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E4B07" w:rsidR="003C58BE" w:rsidP="5BF631A5" w:rsidRDefault="003C58BE" w14:paraId="7131BFA7" w14:textId="6F38764A">
      <w:pPr>
        <w:suppressLineNumbers w:val="0"/>
        <w:bidi w:val="0"/>
        <w:spacing w:before="0" w:beforeAutospacing="off" w:after="0" w:afterAutospacing="off" w:line="252" w:lineRule="auto"/>
        <w:ind/>
        <w:jc w:val="center"/>
        <w:rPr>
          <w:rFonts w:ascii="Arial" w:hAnsi="Arial" w:cs="Arial"/>
          <w:b w:val="1"/>
          <w:bCs w:val="1"/>
        </w:rPr>
      </w:pPr>
      <w:r w:rsidRPr="5AD0C258" w:rsidR="70F633DC">
        <w:rPr>
          <w:rFonts w:ascii="Arial" w:hAnsi="Arial" w:cs="Arial"/>
          <w:b w:val="1"/>
          <w:bCs w:val="1"/>
        </w:rPr>
        <w:t xml:space="preserve">Minutes of the </w:t>
      </w:r>
      <w:r w:rsidRPr="5AD0C258" w:rsidR="04FCD71F">
        <w:rPr>
          <w:rFonts w:ascii="Arial" w:hAnsi="Arial" w:cs="Arial"/>
          <w:b w:val="1"/>
          <w:bCs w:val="1"/>
        </w:rPr>
        <w:t xml:space="preserve">Public </w:t>
      </w:r>
      <w:r w:rsidRPr="5AD0C258" w:rsidR="70F633DC">
        <w:rPr>
          <w:rFonts w:ascii="Arial" w:hAnsi="Arial" w:cs="Arial"/>
          <w:b w:val="1"/>
          <w:bCs w:val="1"/>
        </w:rPr>
        <w:t>Quality Committee</w:t>
      </w:r>
    </w:p>
    <w:p w:rsidR="003C58BE" w:rsidP="72180990" w:rsidRDefault="003C58BE" w14:paraId="22F83315" w14:textId="238D68FE">
      <w:pPr>
        <w:pStyle w:val="Normal"/>
        <w:suppressLineNumbers w:val="0"/>
        <w:spacing w:before="0" w:beforeAutospacing="off" w:after="0" w:afterAutospacing="off" w:line="252" w:lineRule="auto"/>
        <w:jc w:val="center"/>
      </w:pPr>
      <w:r w:rsidRPr="72180990" w:rsidR="003C58BE">
        <w:rPr>
          <w:rFonts w:ascii="Arial" w:hAnsi="Arial" w:cs="Arial"/>
          <w:b w:val="1"/>
          <w:bCs w:val="1"/>
        </w:rPr>
        <w:t xml:space="preserve">Held on </w:t>
      </w:r>
      <w:r w:rsidRPr="72180990" w:rsidR="0E2605A8">
        <w:rPr>
          <w:rFonts w:ascii="Arial" w:hAnsi="Arial" w:cs="Arial"/>
          <w:b w:val="1"/>
          <w:bCs w:val="1"/>
        </w:rPr>
        <w:t>30</w:t>
      </w:r>
      <w:r w:rsidRPr="72180990" w:rsidR="0E2605A8">
        <w:rPr>
          <w:rFonts w:ascii="Arial" w:hAnsi="Arial" w:cs="Arial"/>
          <w:b w:val="1"/>
          <w:bCs w:val="1"/>
          <w:vertAlign w:val="superscript"/>
        </w:rPr>
        <w:t>th</w:t>
      </w:r>
      <w:r w:rsidRPr="72180990" w:rsidR="0E2605A8">
        <w:rPr>
          <w:rFonts w:ascii="Arial" w:hAnsi="Arial" w:cs="Arial"/>
          <w:b w:val="1"/>
          <w:bCs w:val="1"/>
        </w:rPr>
        <w:t xml:space="preserve"> June</w:t>
      </w:r>
      <w:r w:rsidRPr="72180990" w:rsidR="2F500CEC">
        <w:rPr>
          <w:rFonts w:ascii="Arial" w:hAnsi="Arial" w:cs="Arial"/>
          <w:b w:val="1"/>
          <w:bCs w:val="1"/>
        </w:rPr>
        <w:t xml:space="preserve"> </w:t>
      </w:r>
      <w:r w:rsidRPr="72180990" w:rsidR="2F500CEC">
        <w:rPr>
          <w:rFonts w:ascii="Arial" w:hAnsi="Arial" w:cs="Arial"/>
          <w:b w:val="1"/>
          <w:bCs w:val="1"/>
        </w:rPr>
        <w:t>2026</w:t>
      </w:r>
      <w:r w:rsidRPr="72180990" w:rsidR="437F4E51">
        <w:rPr>
          <w:rFonts w:ascii="Arial" w:hAnsi="Arial" w:cs="Arial"/>
          <w:b w:val="1"/>
          <w:bCs w:val="1"/>
        </w:rPr>
        <w:t xml:space="preserve"> v</w:t>
      </w:r>
      <w:r w:rsidRPr="72180990" w:rsidR="003C58BE">
        <w:rPr>
          <w:rFonts w:ascii="Arial" w:hAnsi="Arial" w:cs="Arial"/>
          <w:b w:val="1"/>
          <w:bCs w:val="1"/>
        </w:rPr>
        <w:t>ia MS Teams</w:t>
      </w:r>
      <w:r>
        <w:br/>
      </w:r>
      <w:r>
        <w:br/>
      </w:r>
      <w:r w:rsidRPr="72180990" w:rsidR="4A1D8DCE">
        <w:rPr>
          <w:rFonts w:ascii="Arial" w:hAnsi="Arial" w:cs="Arial"/>
          <w:sz w:val="20"/>
          <w:szCs w:val="20"/>
        </w:rPr>
        <w:t>To view the meeting:</w:t>
      </w:r>
      <w:r w:rsidRPr="72180990" w:rsidR="4A0C128B">
        <w:rPr>
          <w:rFonts w:ascii="Arial" w:hAnsi="Arial" w:cs="Arial"/>
          <w:sz w:val="20"/>
          <w:szCs w:val="20"/>
        </w:rPr>
        <w:t xml:space="preserve"> </w:t>
      </w:r>
      <w:r w:rsidRPr="72180990" w:rsidR="40DFBB0C">
        <w:rPr>
          <w:rFonts w:ascii="Arial" w:hAnsi="Arial" w:cs="Arial"/>
          <w:sz w:val="20"/>
          <w:szCs w:val="20"/>
        </w:rPr>
        <w:t xml:space="preserve"> </w:t>
      </w:r>
      <w:hyperlink r:id="R2008a9595da94333">
        <w:r w:rsidRPr="72180990" w:rsidR="49AC9C73">
          <w:rPr>
            <w:rStyle w:val="Hyperlink"/>
            <w:noProof w:val="0"/>
            <w:lang w:val="en-GB"/>
          </w:rPr>
          <w:t>Cardiff &amp; Vale University Health Board - Public Quality Committee Meeting 30.06.2026 - YouTube</w:t>
        </w:r>
      </w:hyperlink>
    </w:p>
    <w:tbl>
      <w:tblPr>
        <w:tblStyle w:val="TableGrid"/>
        <w:tblW w:w="10206"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83"/>
        <w:gridCol w:w="794"/>
        <w:gridCol w:w="6729"/>
      </w:tblGrid>
      <w:tr w:rsidRPr="00AE4B07" w:rsidR="003C58BE" w:rsidTr="72180990" w14:paraId="117E3441" w14:textId="77777777">
        <w:tc>
          <w:tcPr>
            <w:tcW w:w="10206" w:type="dxa"/>
            <w:gridSpan w:val="3"/>
            <w:tcBorders>
              <w:top w:val="single" w:color="auto" w:sz="4" w:space="0"/>
              <w:left w:val="single" w:color="auto" w:sz="4" w:space="0"/>
              <w:bottom w:val="single" w:color="auto" w:sz="4" w:space="0"/>
              <w:right w:val="single" w:color="auto" w:sz="4" w:space="0"/>
            </w:tcBorders>
            <w:shd w:val="clear" w:color="auto" w:fill="E7E6E6" w:themeFill="background2"/>
            <w:tcMar/>
            <w:hideMark/>
          </w:tcPr>
          <w:p w:rsidRPr="00AE4B07" w:rsidR="003C58BE" w:rsidP="003D56F9" w:rsidRDefault="003C58BE" w14:paraId="6958DF5F" w14:textId="77777777">
            <w:pPr>
              <w:spacing w:line="240" w:lineRule="auto"/>
              <w:jc w:val="both"/>
              <w:rPr>
                <w:rFonts w:ascii="Arial" w:hAnsi="Arial" w:cs="Arial"/>
                <w:sz w:val="22"/>
                <w:szCs w:val="22"/>
                <w:lang w:eastAsia="en-GB"/>
              </w:rPr>
            </w:pPr>
            <w:r w:rsidRPr="00AE4B07">
              <w:rPr>
                <w:rFonts w:ascii="Arial" w:hAnsi="Arial" w:cs="Arial"/>
                <w:b/>
                <w:sz w:val="22"/>
                <w:szCs w:val="22"/>
                <w:lang w:eastAsia="en-GB"/>
              </w:rPr>
              <w:t>Chair:</w:t>
            </w:r>
          </w:p>
        </w:tc>
      </w:tr>
      <w:tr w:rsidRPr="00AE4B07" w:rsidR="003355A9" w:rsidTr="72180990" w14:paraId="7F340B4E" w14:textId="77777777">
        <w:tc>
          <w:tcPr>
            <w:tcW w:w="2683" w:type="dxa"/>
            <w:tcBorders>
              <w:top w:val="single" w:color="auto" w:sz="4" w:space="0"/>
              <w:left w:val="single" w:color="auto" w:sz="4" w:space="0"/>
              <w:bottom w:val="single" w:color="auto" w:sz="4" w:space="0"/>
              <w:right w:val="single" w:color="auto" w:sz="4" w:space="0"/>
            </w:tcBorders>
            <w:tcMar/>
          </w:tcPr>
          <w:p w:rsidRPr="00AE4B07" w:rsidR="003355A9" w:rsidP="48B40A37" w:rsidRDefault="003355A9" w14:paraId="45BD30C9" w14:textId="12757BC5">
            <w:pPr>
              <w:spacing w:line="240" w:lineRule="auto"/>
              <w:jc w:val="both"/>
              <w:rPr>
                <w:rFonts w:ascii="Arial" w:hAnsi="Arial" w:cs="Arial"/>
                <w:color w:val="000000" w:themeColor="text1" w:themeTint="FF" w:themeShade="FF"/>
                <w:sz w:val="22"/>
                <w:szCs w:val="22"/>
                <w:lang w:eastAsia="en-GB"/>
              </w:rPr>
            </w:pPr>
            <w:r w:rsidRPr="48B40A37" w:rsidR="003355A9">
              <w:rPr>
                <w:rFonts w:ascii="Arial" w:hAnsi="Arial" w:cs="Arial"/>
                <w:color w:val="000000" w:themeColor="text1" w:themeTint="FF" w:themeShade="FF"/>
                <w:sz w:val="22"/>
                <w:szCs w:val="22"/>
                <w:lang w:eastAsia="en-GB"/>
              </w:rPr>
              <w:t>Ceri Phillips</w:t>
            </w:r>
          </w:p>
        </w:tc>
        <w:tc>
          <w:tcPr>
            <w:tcW w:w="794" w:type="dxa"/>
            <w:tcBorders>
              <w:top w:val="single" w:color="auto" w:sz="4" w:space="0"/>
              <w:left w:val="single" w:color="auto" w:sz="4" w:space="0"/>
              <w:bottom w:val="single" w:color="auto" w:sz="4" w:space="0"/>
              <w:right w:val="single" w:color="auto" w:sz="4" w:space="0"/>
            </w:tcBorders>
            <w:tcMar/>
          </w:tcPr>
          <w:p w:rsidRPr="00AE4B07" w:rsidR="003355A9" w:rsidP="48B40A37" w:rsidRDefault="003355A9" w14:paraId="060560D8" w14:textId="4019E259">
            <w:pPr>
              <w:spacing w:line="240" w:lineRule="auto"/>
              <w:ind w:right="-691"/>
              <w:rPr>
                <w:rFonts w:ascii="Arial" w:hAnsi="Arial" w:cs="Arial"/>
                <w:color w:val="000000" w:themeColor="text1" w:themeTint="FF" w:themeShade="FF"/>
                <w:sz w:val="22"/>
                <w:szCs w:val="22"/>
                <w:lang w:eastAsia="en-GB"/>
              </w:rPr>
            </w:pPr>
            <w:r w:rsidRPr="48B40A37" w:rsidR="003355A9">
              <w:rPr>
                <w:rFonts w:ascii="Arial" w:hAnsi="Arial" w:cs="Arial"/>
                <w:color w:val="000000" w:themeColor="text1" w:themeTint="FF" w:themeShade="FF"/>
                <w:sz w:val="22"/>
                <w:szCs w:val="22"/>
                <w:lang w:eastAsia="en-GB"/>
              </w:rPr>
              <w:t>CP</w:t>
            </w:r>
          </w:p>
        </w:tc>
        <w:tc>
          <w:tcPr>
            <w:tcW w:w="6729" w:type="dxa"/>
            <w:tcBorders>
              <w:top w:val="single" w:color="auto" w:sz="4" w:space="0"/>
              <w:left w:val="single" w:color="auto" w:sz="4" w:space="0"/>
              <w:bottom w:val="single" w:color="auto" w:sz="4" w:space="0"/>
              <w:right w:val="single" w:color="auto" w:sz="4" w:space="0"/>
            </w:tcBorders>
            <w:tcMar/>
          </w:tcPr>
          <w:p w:rsidRPr="00AE4B07" w:rsidR="003355A9" w:rsidP="48B40A37" w:rsidRDefault="003355A9" w14:paraId="1760FF6F" w14:textId="6A0F20C0">
            <w:pPr>
              <w:spacing w:line="240" w:lineRule="auto"/>
              <w:jc w:val="both"/>
              <w:rPr>
                <w:rFonts w:ascii="Arial" w:hAnsi="Arial" w:cs="Arial"/>
                <w:color w:val="000000" w:themeColor="text1" w:themeTint="FF" w:themeShade="FF"/>
                <w:sz w:val="22"/>
                <w:szCs w:val="22"/>
                <w:lang w:eastAsia="en-GB"/>
              </w:rPr>
            </w:pPr>
            <w:r w:rsidRPr="48B40A37" w:rsidR="003355A9">
              <w:rPr>
                <w:rFonts w:ascii="Arial" w:hAnsi="Arial" w:cs="Arial"/>
                <w:color w:val="000000" w:themeColor="text1" w:themeTint="FF" w:themeShade="FF"/>
                <w:sz w:val="22"/>
                <w:szCs w:val="22"/>
                <w:lang w:eastAsia="en-GB"/>
              </w:rPr>
              <w:t>Committee Chair</w:t>
            </w:r>
            <w:r w:rsidRPr="48B40A37" w:rsidR="00E33AF1">
              <w:rPr>
                <w:rFonts w:ascii="Arial" w:hAnsi="Arial" w:cs="Arial"/>
                <w:color w:val="000000" w:themeColor="text1" w:themeTint="FF" w:themeShade="FF"/>
                <w:sz w:val="22"/>
                <w:szCs w:val="22"/>
                <w:lang w:eastAsia="en-GB"/>
              </w:rPr>
              <w:t xml:space="preserve"> / UHB Vice Chair</w:t>
            </w:r>
          </w:p>
        </w:tc>
      </w:tr>
      <w:tr w:rsidRPr="00AE4B07" w:rsidR="003355A9" w:rsidTr="72180990" w14:paraId="41E1633F" w14:textId="77777777">
        <w:tc>
          <w:tcPr>
            <w:tcW w:w="10206" w:type="dxa"/>
            <w:gridSpan w:val="3"/>
            <w:tcBorders>
              <w:top w:val="single" w:color="auto" w:sz="4" w:space="0"/>
              <w:left w:val="single" w:color="auto" w:sz="4" w:space="0"/>
              <w:bottom w:val="single" w:color="auto" w:sz="4" w:space="0"/>
              <w:right w:val="single" w:color="auto" w:sz="4" w:space="0"/>
            </w:tcBorders>
            <w:shd w:val="clear" w:color="auto" w:fill="E7E6E6" w:themeFill="background2"/>
            <w:tcMar/>
            <w:hideMark/>
          </w:tcPr>
          <w:p w:rsidRPr="00AE4B07" w:rsidR="003355A9" w:rsidP="507B08A1" w:rsidRDefault="003355A9" w14:paraId="464E38AF" w14:textId="77777777">
            <w:pPr>
              <w:spacing w:line="240" w:lineRule="auto"/>
              <w:jc w:val="both"/>
              <w:rPr>
                <w:rFonts w:ascii="Arial" w:hAnsi="Arial" w:cs="Arial"/>
                <w:color w:val="000000" w:themeColor="text1" w:themeTint="FF" w:themeShade="FF"/>
                <w:sz w:val="22"/>
                <w:szCs w:val="22"/>
                <w:lang w:eastAsia="en-GB"/>
              </w:rPr>
            </w:pPr>
            <w:r w:rsidRPr="507B08A1" w:rsidR="003355A9">
              <w:rPr>
                <w:rFonts w:ascii="Arial" w:hAnsi="Arial" w:cs="Arial"/>
                <w:b w:val="1"/>
                <w:bCs w:val="1"/>
                <w:color w:val="000000" w:themeColor="text1" w:themeTint="FF" w:themeShade="FF"/>
                <w:sz w:val="22"/>
                <w:szCs w:val="22"/>
                <w:lang w:eastAsia="en-GB"/>
              </w:rPr>
              <w:t>Present:</w:t>
            </w:r>
          </w:p>
        </w:tc>
      </w:tr>
      <w:tr w:rsidR="74E4C3CC" w:rsidTr="72180990" w14:paraId="131E7FAB" w14:textId="77777777">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2F63FA2F" w:rsidP="5BF631A5" w:rsidRDefault="2F63FA2F" w14:paraId="07BC5391" w14:textId="794F385F">
            <w:pPr>
              <w:spacing w:line="240" w:lineRule="auto"/>
              <w:jc w:val="both"/>
              <w:rPr>
                <w:rFonts w:ascii="Arial" w:hAnsi="Arial" w:cs="Arial"/>
                <w:color w:val="000000" w:themeColor="text1" w:themeTint="FF" w:themeShade="FF"/>
                <w:sz w:val="22"/>
                <w:szCs w:val="22"/>
                <w:lang w:eastAsia="en-GB"/>
              </w:rPr>
            </w:pPr>
            <w:r w:rsidRPr="5BF631A5" w:rsidR="645CA232">
              <w:rPr>
                <w:rFonts w:ascii="Arial" w:hAnsi="Arial" w:cs="Arial"/>
                <w:color w:val="000000" w:themeColor="text1" w:themeTint="FF" w:themeShade="FF"/>
                <w:sz w:val="22"/>
                <w:szCs w:val="22"/>
                <w:lang w:eastAsia="en-GB"/>
              </w:rPr>
              <w:t>Judi Rhys</w:t>
            </w:r>
          </w:p>
        </w:tc>
        <w:tc>
          <w:tcPr>
            <w:tcW w:w="794" w:type="dxa"/>
            <w:tcBorders>
              <w:top w:val="single" w:color="auto" w:sz="4" w:space="0"/>
              <w:left w:val="single" w:color="auto" w:sz="4" w:space="0"/>
              <w:bottom w:val="single" w:color="auto" w:sz="4" w:space="0"/>
              <w:right w:val="single" w:color="auto" w:sz="4" w:space="0"/>
            </w:tcBorders>
            <w:tcMar/>
          </w:tcPr>
          <w:p w:rsidR="2F63FA2F" w:rsidP="5BF631A5" w:rsidRDefault="2F63FA2F" w14:paraId="2B9D2185" w14:textId="0353F94A">
            <w:pPr>
              <w:spacing w:line="240" w:lineRule="auto"/>
              <w:rPr>
                <w:rFonts w:ascii="Arial" w:hAnsi="Arial" w:cs="Arial"/>
                <w:color w:val="000000" w:themeColor="text1" w:themeTint="FF" w:themeShade="FF"/>
                <w:sz w:val="22"/>
                <w:szCs w:val="22"/>
                <w:lang w:eastAsia="en-GB"/>
              </w:rPr>
            </w:pPr>
            <w:r w:rsidRPr="5BF631A5" w:rsidR="645CA232">
              <w:rPr>
                <w:rFonts w:ascii="Arial" w:hAnsi="Arial" w:cs="Arial"/>
                <w:color w:val="000000" w:themeColor="text1" w:themeTint="FF" w:themeShade="FF"/>
                <w:sz w:val="22"/>
                <w:szCs w:val="22"/>
                <w:lang w:eastAsia="en-GB"/>
              </w:rPr>
              <w:t>JRH</w:t>
            </w:r>
          </w:p>
        </w:tc>
        <w:tc>
          <w:tcPr>
            <w:tcW w:w="6729" w:type="dxa"/>
            <w:tcBorders>
              <w:top w:val="single" w:color="auto" w:sz="4" w:space="0"/>
              <w:left w:val="single" w:color="auto" w:sz="4" w:space="0"/>
              <w:bottom w:val="single" w:color="auto" w:sz="4" w:space="0"/>
              <w:right w:val="single" w:color="auto" w:sz="4" w:space="0"/>
            </w:tcBorders>
            <w:tcMar/>
          </w:tcPr>
          <w:p w:rsidR="2F63FA2F" w:rsidP="5BF631A5" w:rsidRDefault="2F63FA2F" w14:paraId="3CE52390" w14:textId="712AC13C">
            <w:pPr>
              <w:spacing w:line="240" w:lineRule="auto"/>
              <w:jc w:val="both"/>
              <w:rPr>
                <w:rFonts w:ascii="Arial" w:hAnsi="Arial" w:cs="Arial"/>
                <w:color w:val="000000" w:themeColor="text1" w:themeTint="FF" w:themeShade="FF"/>
                <w:sz w:val="22"/>
                <w:szCs w:val="22"/>
                <w:lang w:eastAsia="en-GB"/>
              </w:rPr>
            </w:pPr>
            <w:r w:rsidRPr="5BF631A5" w:rsidR="645CA232">
              <w:rPr>
                <w:rFonts w:ascii="Arial" w:hAnsi="Arial" w:cs="Arial"/>
                <w:color w:val="000000" w:themeColor="text1" w:themeTint="FF" w:themeShade="FF"/>
                <w:sz w:val="22"/>
                <w:szCs w:val="22"/>
                <w:lang w:eastAsia="en-GB"/>
              </w:rPr>
              <w:t>Independent Member – Third Sector</w:t>
            </w:r>
          </w:p>
        </w:tc>
      </w:tr>
      <w:tr w:rsidR="33D49C90" w:rsidTr="72180990" w14:paraId="25A9815D" w14:textId="77777777">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33D49C90" w:rsidP="5BF631A5" w:rsidRDefault="33D49C90" w14:paraId="35CA8813" w14:textId="1BA881E9">
            <w:pPr>
              <w:spacing w:line="240" w:lineRule="auto"/>
              <w:jc w:val="both"/>
              <w:rPr>
                <w:rFonts w:ascii="Arial" w:hAnsi="Arial" w:cs="Arial"/>
                <w:color w:val="000000" w:themeColor="text1" w:themeTint="FF" w:themeShade="FF"/>
                <w:sz w:val="22"/>
                <w:szCs w:val="22"/>
                <w:lang w:eastAsia="en-GB"/>
              </w:rPr>
            </w:pPr>
            <w:r w:rsidRPr="5BF631A5" w:rsidR="381AD453">
              <w:rPr>
                <w:rFonts w:ascii="Arial" w:hAnsi="Arial" w:cs="Arial"/>
                <w:color w:val="000000" w:themeColor="text1" w:themeTint="FF" w:themeShade="FF"/>
                <w:sz w:val="22"/>
                <w:szCs w:val="22"/>
                <w:lang w:eastAsia="en-GB"/>
              </w:rPr>
              <w:t>Rachna Upadhya</w:t>
            </w:r>
          </w:p>
        </w:tc>
        <w:tc>
          <w:tcPr>
            <w:tcW w:w="794" w:type="dxa"/>
            <w:tcBorders>
              <w:top w:val="single" w:color="auto" w:sz="4" w:space="0"/>
              <w:left w:val="single" w:color="auto" w:sz="4" w:space="0"/>
              <w:bottom w:val="single" w:color="auto" w:sz="4" w:space="0"/>
              <w:right w:val="single" w:color="auto" w:sz="4" w:space="0"/>
            </w:tcBorders>
            <w:tcMar/>
          </w:tcPr>
          <w:p w:rsidR="33D49C90" w:rsidP="5BF631A5" w:rsidRDefault="33D49C90" w14:paraId="1DE82AF7" w14:textId="6161412B">
            <w:pPr>
              <w:spacing w:line="240" w:lineRule="auto"/>
              <w:ind w:right="-691"/>
              <w:rPr>
                <w:rFonts w:ascii="Arial" w:hAnsi="Arial" w:cs="Arial"/>
                <w:color w:val="000000" w:themeColor="text1" w:themeTint="FF" w:themeShade="FF"/>
                <w:sz w:val="22"/>
                <w:szCs w:val="22"/>
                <w:lang w:eastAsia="en-GB"/>
              </w:rPr>
            </w:pPr>
            <w:r w:rsidRPr="5BF631A5" w:rsidR="381AD453">
              <w:rPr>
                <w:rFonts w:ascii="Arial" w:hAnsi="Arial" w:cs="Arial"/>
                <w:color w:val="000000" w:themeColor="text1" w:themeTint="FF" w:themeShade="FF"/>
                <w:sz w:val="22"/>
                <w:szCs w:val="22"/>
                <w:lang w:eastAsia="en-GB"/>
              </w:rPr>
              <w:t>RU</w:t>
            </w:r>
          </w:p>
        </w:tc>
        <w:tc>
          <w:tcPr>
            <w:tcW w:w="6729" w:type="dxa"/>
            <w:tcBorders>
              <w:top w:val="single" w:color="auto" w:sz="4" w:space="0"/>
              <w:left w:val="single" w:color="auto" w:sz="4" w:space="0"/>
              <w:bottom w:val="single" w:color="auto" w:sz="4" w:space="0"/>
              <w:right w:val="single" w:color="auto" w:sz="4" w:space="0"/>
            </w:tcBorders>
            <w:tcMar/>
          </w:tcPr>
          <w:p w:rsidR="33D49C90" w:rsidP="5BF631A5" w:rsidRDefault="33D49C90" w14:paraId="7B562F52" w14:textId="2AA79C29">
            <w:pPr>
              <w:spacing w:line="240" w:lineRule="auto"/>
              <w:jc w:val="both"/>
              <w:rPr>
                <w:rFonts w:ascii="Arial" w:hAnsi="Arial" w:cs="Arial"/>
                <w:color w:val="000000" w:themeColor="text1" w:themeTint="FF" w:themeShade="FF"/>
                <w:sz w:val="22"/>
                <w:szCs w:val="22"/>
                <w:lang w:eastAsia="en-GB"/>
              </w:rPr>
            </w:pPr>
            <w:r w:rsidRPr="5BF631A5" w:rsidR="3C63B507">
              <w:rPr>
                <w:rFonts w:ascii="Arial" w:hAnsi="Arial" w:cs="Arial"/>
                <w:color w:val="000000" w:themeColor="text1" w:themeTint="FF" w:themeShade="FF"/>
                <w:sz w:val="22"/>
                <w:szCs w:val="22"/>
                <w:lang w:eastAsia="en-GB"/>
              </w:rPr>
              <w:t>Independent Member - General</w:t>
            </w:r>
          </w:p>
        </w:tc>
      </w:tr>
      <w:tr w:rsidRPr="00AE4B07" w:rsidR="003355A9" w:rsidTr="72180990" w14:paraId="372111A5" w14:textId="77777777">
        <w:tc>
          <w:tcPr>
            <w:tcW w:w="10206" w:type="dxa"/>
            <w:gridSpan w:val="3"/>
            <w:tcBorders>
              <w:top w:val="single" w:color="auto" w:sz="4" w:space="0"/>
              <w:left w:val="single" w:color="auto" w:sz="4" w:space="0"/>
              <w:bottom w:val="single" w:color="auto" w:sz="4" w:space="0"/>
              <w:right w:val="single" w:color="auto" w:sz="4" w:space="0"/>
            </w:tcBorders>
            <w:shd w:val="clear" w:color="auto" w:fill="E7E6E6" w:themeFill="background2"/>
            <w:tcMar/>
            <w:hideMark/>
          </w:tcPr>
          <w:p w:rsidRPr="00AE4B07" w:rsidR="003355A9" w:rsidP="507B08A1" w:rsidRDefault="003355A9" w14:paraId="336EA79D" w14:textId="159FDD55">
            <w:pPr>
              <w:spacing w:line="240" w:lineRule="auto"/>
              <w:jc w:val="both"/>
              <w:rPr>
                <w:rFonts w:ascii="Arial" w:hAnsi="Arial" w:cs="Arial"/>
                <w:color w:val="000000" w:themeColor="text1" w:themeTint="FF" w:themeShade="FF"/>
                <w:sz w:val="22"/>
                <w:szCs w:val="22"/>
                <w:lang w:eastAsia="en-GB"/>
              </w:rPr>
            </w:pPr>
            <w:r w:rsidRPr="507B08A1" w:rsidR="003355A9">
              <w:rPr>
                <w:rFonts w:ascii="Arial" w:hAnsi="Arial" w:cs="Arial"/>
                <w:b w:val="1"/>
                <w:bCs w:val="1"/>
                <w:color w:val="000000" w:themeColor="text1" w:themeTint="FF" w:themeShade="FF"/>
                <w:sz w:val="22"/>
                <w:szCs w:val="22"/>
                <w:lang w:eastAsia="en-GB"/>
              </w:rPr>
              <w:t>In Attendance</w:t>
            </w:r>
          </w:p>
        </w:tc>
      </w:tr>
      <w:tr w:rsidR="5BF631A5" w:rsidTr="72180990" w14:paraId="0B9E3001">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5BF631A5" w:rsidP="5BF631A5" w:rsidRDefault="5BF631A5" w14:paraId="43D8D893" w14:textId="7E93C5F3">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Claire Beynon</w:t>
            </w:r>
          </w:p>
        </w:tc>
        <w:tc>
          <w:tcPr>
            <w:tcW w:w="794" w:type="dxa"/>
            <w:tcBorders>
              <w:top w:val="single" w:color="auto" w:sz="4" w:space="0"/>
              <w:left w:val="single" w:color="auto" w:sz="4" w:space="0"/>
              <w:bottom w:val="single" w:color="auto" w:sz="4" w:space="0"/>
              <w:right w:val="single" w:color="auto" w:sz="4" w:space="0"/>
            </w:tcBorders>
            <w:tcMar/>
          </w:tcPr>
          <w:p w:rsidR="5BF631A5" w:rsidP="5BF631A5" w:rsidRDefault="5BF631A5" w14:paraId="6251D8A9" w14:textId="061DFFFB">
            <w:pPr>
              <w:spacing w:line="240" w:lineRule="auto"/>
              <w:ind w:right="-691"/>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CB</w:t>
            </w:r>
          </w:p>
        </w:tc>
        <w:tc>
          <w:tcPr>
            <w:tcW w:w="6729" w:type="dxa"/>
            <w:tcBorders>
              <w:top w:val="single" w:color="auto" w:sz="4" w:space="0"/>
              <w:left w:val="single" w:color="auto" w:sz="4" w:space="0"/>
              <w:bottom w:val="single" w:color="auto" w:sz="4" w:space="0"/>
              <w:right w:val="single" w:color="auto" w:sz="4" w:space="0"/>
            </w:tcBorders>
            <w:tcMar/>
          </w:tcPr>
          <w:p w:rsidR="5BF631A5" w:rsidP="5BF631A5" w:rsidRDefault="5BF631A5" w14:paraId="0640CD16" w14:textId="47F1E7AC">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Executive Director of Public Health</w:t>
            </w:r>
          </w:p>
        </w:tc>
      </w:tr>
      <w:tr w:rsidR="33D49C90" w:rsidTr="72180990" w14:paraId="09C57ACB" w14:textId="77777777">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33D49C90" w:rsidP="5BF631A5" w:rsidRDefault="33D49C90" w14:paraId="561AEF99" w14:textId="33D74B2B">
            <w:pPr>
              <w:spacing w:line="240" w:lineRule="auto"/>
              <w:jc w:val="both"/>
              <w:rPr>
                <w:rFonts w:ascii="Arial" w:hAnsi="Arial" w:cs="Arial"/>
                <w:color w:val="000000" w:themeColor="text1" w:themeTint="FF" w:themeShade="FF"/>
                <w:sz w:val="22"/>
                <w:szCs w:val="22"/>
                <w:lang w:eastAsia="en-GB"/>
              </w:rPr>
            </w:pPr>
            <w:r w:rsidRPr="5BF631A5" w:rsidR="7B06366A">
              <w:rPr>
                <w:rFonts w:ascii="Arial" w:hAnsi="Arial" w:cs="Arial"/>
                <w:color w:val="000000" w:themeColor="text1" w:themeTint="FF" w:themeShade="FF"/>
                <w:sz w:val="22"/>
                <w:szCs w:val="22"/>
                <w:lang w:eastAsia="en-GB"/>
              </w:rPr>
              <w:t>Vicki Burrell</w:t>
            </w:r>
          </w:p>
        </w:tc>
        <w:tc>
          <w:tcPr>
            <w:tcW w:w="794" w:type="dxa"/>
            <w:tcBorders>
              <w:top w:val="single" w:color="auto" w:sz="4" w:space="0"/>
              <w:left w:val="single" w:color="auto" w:sz="4" w:space="0"/>
              <w:bottom w:val="single" w:color="auto" w:sz="4" w:space="0"/>
              <w:right w:val="single" w:color="auto" w:sz="4" w:space="0"/>
            </w:tcBorders>
            <w:tcMar/>
          </w:tcPr>
          <w:p w:rsidR="33D49C90" w:rsidP="5BF631A5" w:rsidRDefault="33D49C90" w14:paraId="3E5C58B7" w14:textId="656B72B5">
            <w:pPr>
              <w:spacing w:line="240" w:lineRule="auto"/>
              <w:ind w:right="-691"/>
              <w:rPr>
                <w:rFonts w:ascii="Arial" w:hAnsi="Arial" w:cs="Arial"/>
                <w:color w:val="000000" w:themeColor="text1" w:themeTint="FF" w:themeShade="FF"/>
                <w:sz w:val="22"/>
                <w:szCs w:val="22"/>
                <w:lang w:eastAsia="en-GB"/>
              </w:rPr>
            </w:pPr>
            <w:r w:rsidRPr="5BF631A5" w:rsidR="7B06366A">
              <w:rPr>
                <w:rFonts w:ascii="Arial" w:hAnsi="Arial" w:cs="Arial"/>
                <w:color w:val="000000" w:themeColor="text1" w:themeTint="FF" w:themeShade="FF"/>
                <w:sz w:val="22"/>
                <w:szCs w:val="22"/>
                <w:lang w:eastAsia="en-GB"/>
              </w:rPr>
              <w:t>VB</w:t>
            </w:r>
          </w:p>
        </w:tc>
        <w:tc>
          <w:tcPr>
            <w:tcW w:w="6729" w:type="dxa"/>
            <w:tcBorders>
              <w:top w:val="single" w:color="auto" w:sz="4" w:space="0"/>
              <w:left w:val="single" w:color="auto" w:sz="4" w:space="0"/>
              <w:bottom w:val="single" w:color="auto" w:sz="4" w:space="0"/>
              <w:right w:val="single" w:color="auto" w:sz="4" w:space="0"/>
            </w:tcBorders>
            <w:tcMar/>
          </w:tcPr>
          <w:p w:rsidR="33D49C90" w:rsidP="5BF631A5" w:rsidRDefault="33D49C90" w14:paraId="2212A902" w14:textId="661C6B89">
            <w:pPr>
              <w:spacing w:line="240" w:lineRule="auto"/>
              <w:jc w:val="both"/>
              <w:rPr>
                <w:rFonts w:ascii="Arial" w:hAnsi="Arial" w:cs="Arial"/>
                <w:color w:val="000000" w:themeColor="text1" w:themeTint="FF" w:themeShade="FF"/>
                <w:sz w:val="22"/>
                <w:szCs w:val="22"/>
                <w:lang w:eastAsia="en-GB"/>
              </w:rPr>
            </w:pPr>
            <w:r w:rsidRPr="5BF631A5" w:rsidR="7B06366A">
              <w:rPr>
                <w:rFonts w:ascii="Arial" w:hAnsi="Arial" w:cs="Arial"/>
                <w:color w:val="000000" w:themeColor="text1" w:themeTint="FF" w:themeShade="FF"/>
                <w:sz w:val="22"/>
                <w:szCs w:val="22"/>
                <w:lang w:eastAsia="en-GB"/>
              </w:rPr>
              <w:t xml:space="preserve">Senior Service Improvement Programme Manager </w:t>
            </w:r>
          </w:p>
        </w:tc>
      </w:tr>
      <w:tr w:rsidR="5BF631A5" w:rsidTr="72180990" w14:paraId="49102D92">
        <w:trPr>
          <w:trHeight w:val="300"/>
        </w:trPr>
        <w:tc>
          <w:tcPr>
            <w:tcW w:w="2683" w:type="dxa"/>
            <w:tcBorders>
              <w:top w:val="single" w:color="auto" w:sz="4" w:space="0"/>
              <w:left w:val="single" w:color="auto" w:sz="4" w:space="0"/>
              <w:bottom w:val="single" w:color="auto" w:sz="4" w:space="0"/>
              <w:right w:val="single" w:color="auto" w:sz="4" w:space="0"/>
            </w:tcBorders>
            <w:tcMar/>
          </w:tcPr>
          <w:p w:rsidR="055B4A2A" w:rsidP="5BF631A5" w:rsidRDefault="055B4A2A" w14:paraId="6FF512D7" w14:textId="0903984D">
            <w:pPr>
              <w:pStyle w:val="Normal"/>
              <w:spacing w:line="240" w:lineRule="auto"/>
              <w:jc w:val="both"/>
              <w:rPr>
                <w:rFonts w:ascii="Arial" w:hAnsi="Arial" w:cs="Arial"/>
                <w:color w:val="000000" w:themeColor="text1" w:themeTint="FF" w:themeShade="FF"/>
                <w:sz w:val="22"/>
                <w:szCs w:val="22"/>
                <w:lang w:eastAsia="en-GB"/>
              </w:rPr>
            </w:pPr>
            <w:r w:rsidRPr="5BF631A5" w:rsidR="055B4A2A">
              <w:rPr>
                <w:rFonts w:ascii="Arial" w:hAnsi="Arial" w:cs="Arial"/>
                <w:color w:val="000000" w:themeColor="text1" w:themeTint="FF" w:themeShade="FF"/>
                <w:sz w:val="22"/>
                <w:szCs w:val="22"/>
                <w:lang w:eastAsia="en-GB"/>
              </w:rPr>
              <w:t>Jessica Castle</w:t>
            </w:r>
          </w:p>
        </w:tc>
        <w:tc>
          <w:tcPr>
            <w:tcW w:w="794" w:type="dxa"/>
            <w:tcBorders>
              <w:top w:val="single" w:color="auto" w:sz="4" w:space="0"/>
              <w:left w:val="single" w:color="auto" w:sz="4" w:space="0"/>
              <w:bottom w:val="single" w:color="auto" w:sz="4" w:space="0"/>
              <w:right w:val="single" w:color="auto" w:sz="4" w:space="0"/>
            </w:tcBorders>
            <w:tcMar/>
          </w:tcPr>
          <w:p w:rsidR="055B4A2A" w:rsidP="5BF631A5" w:rsidRDefault="055B4A2A" w14:paraId="3A0339A7" w14:textId="57CEF5FD">
            <w:pPr>
              <w:pStyle w:val="Normal"/>
              <w:spacing w:line="240" w:lineRule="auto"/>
              <w:rPr>
                <w:rFonts w:ascii="Arial" w:hAnsi="Arial" w:cs="Arial"/>
                <w:color w:val="000000" w:themeColor="text1" w:themeTint="FF" w:themeShade="FF"/>
                <w:sz w:val="22"/>
                <w:szCs w:val="22"/>
                <w:lang w:eastAsia="en-GB"/>
              </w:rPr>
            </w:pPr>
            <w:r w:rsidRPr="5BF631A5" w:rsidR="055B4A2A">
              <w:rPr>
                <w:rFonts w:ascii="Arial" w:hAnsi="Arial" w:cs="Arial"/>
                <w:color w:val="000000" w:themeColor="text1" w:themeTint="FF" w:themeShade="FF"/>
                <w:sz w:val="22"/>
                <w:szCs w:val="22"/>
                <w:lang w:eastAsia="en-GB"/>
              </w:rPr>
              <w:t>JC</w:t>
            </w:r>
          </w:p>
        </w:tc>
        <w:tc>
          <w:tcPr>
            <w:tcW w:w="6729" w:type="dxa"/>
            <w:tcBorders>
              <w:top w:val="single" w:color="auto" w:sz="4" w:space="0"/>
              <w:left w:val="single" w:color="auto" w:sz="4" w:space="0"/>
              <w:bottom w:val="single" w:color="auto" w:sz="4" w:space="0"/>
              <w:right w:val="single" w:color="auto" w:sz="4" w:space="0"/>
            </w:tcBorders>
            <w:tcMar/>
          </w:tcPr>
          <w:p w:rsidR="63333694" w:rsidP="5BF631A5" w:rsidRDefault="63333694" w14:paraId="4E2DDD22" w14:textId="43276FEB">
            <w:pPr>
              <w:pStyle w:val="Normal"/>
              <w:spacing w:line="240" w:lineRule="auto"/>
              <w:jc w:val="both"/>
              <w:rPr>
                <w:rFonts w:ascii="Arial" w:hAnsi="Arial" w:cs="Arial"/>
                <w:color w:val="000000" w:themeColor="text1" w:themeTint="FF" w:themeShade="FF"/>
                <w:sz w:val="22"/>
                <w:szCs w:val="22"/>
                <w:lang w:eastAsia="en-GB"/>
              </w:rPr>
            </w:pPr>
            <w:r w:rsidRPr="5BF631A5" w:rsidR="63333694">
              <w:rPr>
                <w:rFonts w:ascii="Arial" w:hAnsi="Arial" w:cs="Arial"/>
                <w:color w:val="000000" w:themeColor="text1" w:themeTint="FF" w:themeShade="FF"/>
                <w:sz w:val="22"/>
                <w:szCs w:val="22"/>
                <w:lang w:eastAsia="en-GB"/>
              </w:rPr>
              <w:t xml:space="preserve">Director of Operations – Specialist - </w:t>
            </w:r>
            <w:r w:rsidRPr="5BF631A5" w:rsidR="22B0E6BB">
              <w:rPr>
                <w:rFonts w:ascii="Arial" w:hAnsi="Arial" w:cs="Arial"/>
                <w:color w:val="000000" w:themeColor="text1" w:themeTint="FF" w:themeShade="FF"/>
                <w:sz w:val="22"/>
                <w:szCs w:val="22"/>
                <w:lang w:eastAsia="en-GB"/>
              </w:rPr>
              <w:t>Joined for agenda item 7.1</w:t>
            </w:r>
          </w:p>
        </w:tc>
      </w:tr>
      <w:tr w:rsidR="079A2615" w:rsidTr="72180990" w14:paraId="439A307A">
        <w:trPr>
          <w:trHeight w:val="300"/>
        </w:trPr>
        <w:tc>
          <w:tcPr>
            <w:tcW w:w="2683" w:type="dxa"/>
            <w:tcBorders>
              <w:top w:val="single" w:color="auto" w:sz="4" w:space="0"/>
              <w:left w:val="single" w:color="auto" w:sz="4" w:space="0"/>
              <w:bottom w:val="single" w:color="auto" w:sz="4" w:space="0"/>
              <w:right w:val="single" w:color="auto" w:sz="4" w:space="0"/>
            </w:tcBorders>
            <w:tcMar/>
          </w:tcPr>
          <w:p w:rsidR="079A2615" w:rsidP="5BF631A5" w:rsidRDefault="079A2615" w14:paraId="08450117" w14:textId="2DFF0277">
            <w:pPr>
              <w:spacing w:line="240" w:lineRule="auto"/>
              <w:jc w:val="both"/>
              <w:rPr>
                <w:rFonts w:ascii="Arial" w:hAnsi="Arial" w:cs="Arial"/>
                <w:color w:val="000000" w:themeColor="text1" w:themeTint="FF" w:themeShade="FF"/>
                <w:sz w:val="22"/>
                <w:szCs w:val="22"/>
                <w:lang w:eastAsia="en-GB"/>
              </w:rPr>
            </w:pPr>
            <w:r w:rsidRPr="5BF631A5" w:rsidR="079A2615">
              <w:rPr>
                <w:rFonts w:ascii="Arial" w:hAnsi="Arial" w:cs="Arial"/>
                <w:color w:val="000000" w:themeColor="text1" w:themeTint="FF" w:themeShade="FF"/>
                <w:sz w:val="22"/>
                <w:szCs w:val="22"/>
                <w:lang w:eastAsia="en-GB"/>
              </w:rPr>
              <w:t>Emma Cooke</w:t>
            </w:r>
          </w:p>
        </w:tc>
        <w:tc>
          <w:tcPr>
            <w:tcW w:w="794" w:type="dxa"/>
            <w:tcBorders>
              <w:top w:val="single" w:color="auto" w:sz="4" w:space="0"/>
              <w:left w:val="single" w:color="auto" w:sz="4" w:space="0"/>
              <w:bottom w:val="single" w:color="auto" w:sz="4" w:space="0"/>
              <w:right w:val="single" w:color="auto" w:sz="4" w:space="0"/>
            </w:tcBorders>
            <w:tcMar/>
          </w:tcPr>
          <w:p w:rsidR="079A2615" w:rsidP="5BF631A5" w:rsidRDefault="079A2615" w14:paraId="12C436A0" w14:textId="08C2A47D">
            <w:pPr>
              <w:spacing w:line="240" w:lineRule="auto"/>
              <w:rPr>
                <w:rFonts w:ascii="Arial" w:hAnsi="Arial" w:cs="Arial"/>
                <w:color w:val="000000" w:themeColor="text1" w:themeTint="FF" w:themeShade="FF"/>
                <w:sz w:val="22"/>
                <w:szCs w:val="22"/>
                <w:lang w:eastAsia="en-GB"/>
              </w:rPr>
            </w:pPr>
            <w:r w:rsidRPr="5BF631A5" w:rsidR="079A2615">
              <w:rPr>
                <w:rFonts w:ascii="Arial" w:hAnsi="Arial" w:cs="Arial"/>
                <w:color w:val="000000" w:themeColor="text1" w:themeTint="FF" w:themeShade="FF"/>
                <w:sz w:val="22"/>
                <w:szCs w:val="22"/>
                <w:lang w:eastAsia="en-GB"/>
              </w:rPr>
              <w:t>EC</w:t>
            </w:r>
          </w:p>
        </w:tc>
        <w:tc>
          <w:tcPr>
            <w:tcW w:w="6729" w:type="dxa"/>
            <w:tcBorders>
              <w:top w:val="single" w:color="auto" w:sz="4" w:space="0"/>
              <w:left w:val="single" w:color="auto" w:sz="4" w:space="0"/>
              <w:bottom w:val="single" w:color="auto" w:sz="4" w:space="0"/>
              <w:right w:val="single" w:color="auto" w:sz="4" w:space="0"/>
            </w:tcBorders>
            <w:tcMar/>
          </w:tcPr>
          <w:p w:rsidR="079A2615" w:rsidP="5BF631A5" w:rsidRDefault="079A2615" w14:paraId="6BF88AAF" w14:textId="79287353">
            <w:pPr>
              <w:spacing w:line="240" w:lineRule="auto"/>
              <w:jc w:val="both"/>
              <w:rPr>
                <w:rFonts w:ascii="Arial" w:hAnsi="Arial" w:cs="Arial"/>
                <w:color w:val="000000" w:themeColor="text1" w:themeTint="FF" w:themeShade="FF"/>
                <w:sz w:val="22"/>
                <w:szCs w:val="22"/>
                <w:lang w:eastAsia="en-GB"/>
              </w:rPr>
            </w:pPr>
            <w:r w:rsidRPr="5BF631A5" w:rsidR="079A2615">
              <w:rPr>
                <w:rFonts w:ascii="Arial" w:hAnsi="Arial" w:cs="Arial"/>
                <w:color w:val="000000" w:themeColor="text1" w:themeTint="FF" w:themeShade="FF"/>
                <w:sz w:val="22"/>
                <w:szCs w:val="22"/>
                <w:lang w:eastAsia="en-GB"/>
              </w:rPr>
              <w:t>Executive Director of AHPs, Health Scientists and Community Services Development</w:t>
            </w:r>
          </w:p>
        </w:tc>
      </w:tr>
      <w:tr w:rsidR="5BF631A5" w:rsidTr="72180990" w14:paraId="0A7E3A92">
        <w:trPr>
          <w:trHeight w:val="300"/>
        </w:trPr>
        <w:tc>
          <w:tcPr>
            <w:tcW w:w="268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5BF631A5" w:rsidP="5BF631A5" w:rsidRDefault="5BF631A5" w14:paraId="2338D929" w14:textId="1A8F6280">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David Fluck</w:t>
            </w:r>
          </w:p>
        </w:tc>
        <w:tc>
          <w:tcPr>
            <w:tcW w:w="79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5BF631A5" w:rsidP="5BF631A5" w:rsidRDefault="5BF631A5" w14:paraId="6C65EBC0" w14:textId="5E63274A">
            <w:pPr>
              <w:spacing w:line="240" w:lineRule="auto"/>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DF</w:t>
            </w:r>
          </w:p>
        </w:tc>
        <w:tc>
          <w:tcPr>
            <w:tcW w:w="672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5BF631A5" w:rsidP="5BF631A5" w:rsidRDefault="5BF631A5" w14:paraId="63E1EF65" w14:textId="051C6332">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Executive Medical Director</w:t>
            </w:r>
          </w:p>
        </w:tc>
      </w:tr>
      <w:tr w:rsidR="33D49C90" w:rsidTr="72180990" w14:paraId="4B3E08AE" w14:textId="77777777">
        <w:trPr>
          <w:trHeight w:val="300"/>
        </w:trPr>
        <w:tc>
          <w:tcPr>
            <w:tcW w:w="268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3D49C90" w:rsidP="5BF631A5" w:rsidRDefault="33D49C90" w14:paraId="1DC6E3DE" w14:textId="626047F1">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Natasha Goswell</w:t>
            </w:r>
          </w:p>
        </w:tc>
        <w:tc>
          <w:tcPr>
            <w:tcW w:w="79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3D49C90" w:rsidP="5BF631A5" w:rsidRDefault="33D49C90" w14:paraId="27CFAF4A" w14:textId="2741E95F">
            <w:pPr>
              <w:spacing w:line="240" w:lineRule="auto"/>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NG</w:t>
            </w:r>
          </w:p>
        </w:tc>
        <w:tc>
          <w:tcPr>
            <w:tcW w:w="672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3D49C90" w:rsidP="5BF631A5" w:rsidRDefault="33D49C90" w14:paraId="47C35FB0" w14:textId="2F7DB8CC">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Deputy Executive Nurse Director</w:t>
            </w:r>
          </w:p>
        </w:tc>
      </w:tr>
      <w:tr w:rsidR="33D49C90" w:rsidTr="72180990" w14:paraId="308307F1" w14:textId="77777777">
        <w:trPr>
          <w:trHeight w:val="300"/>
        </w:trPr>
        <w:tc>
          <w:tcPr>
            <w:tcW w:w="268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3D49C90" w:rsidP="5BF631A5" w:rsidRDefault="33D49C90" w14:paraId="65AE82F9" w14:textId="1D367DC8">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Angela Hughes</w:t>
            </w:r>
          </w:p>
        </w:tc>
        <w:tc>
          <w:tcPr>
            <w:tcW w:w="794"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3D49C90" w:rsidP="5BF631A5" w:rsidRDefault="33D49C90" w14:paraId="032063A4" w14:textId="4E841FB2">
            <w:pPr>
              <w:spacing w:line="240" w:lineRule="auto"/>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AH</w:t>
            </w:r>
          </w:p>
        </w:tc>
        <w:tc>
          <w:tcPr>
            <w:tcW w:w="6729"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3D49C90" w:rsidP="5BF631A5" w:rsidRDefault="33D49C90" w14:paraId="5BD76227" w14:textId="3DC0D8CA">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Assistant Director of Patient Experience</w:t>
            </w:r>
          </w:p>
        </w:tc>
      </w:tr>
      <w:tr w:rsidR="33D49C90" w:rsidTr="72180990" w14:paraId="64E4DD21" w14:textId="77777777">
        <w:trPr>
          <w:trHeight w:val="300"/>
        </w:trPr>
        <w:tc>
          <w:tcPr>
            <w:tcW w:w="2683" w:type="dxa"/>
            <w:tcBorders>
              <w:top w:val="single" w:color="auto" w:sz="4" w:space="0"/>
              <w:left w:val="single" w:color="auto" w:sz="4" w:space="0"/>
              <w:bottom w:val="single" w:color="auto" w:sz="4" w:space="0"/>
              <w:right w:val="single" w:color="auto" w:sz="4" w:space="0"/>
            </w:tcBorders>
            <w:tcMar/>
          </w:tcPr>
          <w:p w:rsidR="33D49C90" w:rsidP="5BF631A5" w:rsidRDefault="33D49C90" w14:paraId="28ADD61B" w14:textId="3948B11F">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Aled Roberts</w:t>
            </w:r>
          </w:p>
        </w:tc>
        <w:tc>
          <w:tcPr>
            <w:tcW w:w="794" w:type="dxa"/>
            <w:tcBorders>
              <w:top w:val="single" w:color="auto" w:sz="4" w:space="0"/>
              <w:left w:val="single" w:color="auto" w:sz="4" w:space="0"/>
              <w:bottom w:val="single" w:color="auto" w:sz="4" w:space="0"/>
              <w:right w:val="single" w:color="auto" w:sz="4" w:space="0"/>
            </w:tcBorders>
            <w:tcMar/>
          </w:tcPr>
          <w:p w:rsidR="33D49C90" w:rsidP="5BF631A5" w:rsidRDefault="33D49C90" w14:paraId="0D1D9F49" w14:textId="34BFB878">
            <w:pPr>
              <w:spacing w:line="240" w:lineRule="auto"/>
              <w:ind w:right="-691"/>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AR</w:t>
            </w:r>
          </w:p>
        </w:tc>
        <w:tc>
          <w:tcPr>
            <w:tcW w:w="6729" w:type="dxa"/>
            <w:tcBorders>
              <w:top w:val="single" w:color="auto" w:sz="4" w:space="0"/>
              <w:left w:val="single" w:color="auto" w:sz="4" w:space="0"/>
              <w:bottom w:val="single" w:color="auto" w:sz="4" w:space="0"/>
              <w:right w:val="single" w:color="auto" w:sz="4" w:space="0"/>
            </w:tcBorders>
            <w:tcMar/>
          </w:tcPr>
          <w:p w:rsidR="33D49C90" w:rsidP="5BF631A5" w:rsidRDefault="33D49C90" w14:paraId="59C6D9E1" w14:textId="79201791">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Associate Medical Director Patient Safety and Clinical Effectiveness</w:t>
            </w:r>
          </w:p>
        </w:tc>
      </w:tr>
      <w:tr w:rsidR="33D49C90" w:rsidTr="72180990" w14:paraId="6F61AA36" w14:textId="77777777">
        <w:trPr>
          <w:trHeight w:val="300"/>
        </w:trPr>
        <w:tc>
          <w:tcPr>
            <w:tcW w:w="2683" w:type="dxa"/>
            <w:tcBorders>
              <w:top w:val="single" w:color="auto" w:sz="4" w:space="0"/>
              <w:left w:val="single" w:color="auto" w:sz="4" w:space="0"/>
              <w:bottom w:val="single" w:color="auto" w:sz="4" w:space="0"/>
              <w:right w:val="single" w:color="auto" w:sz="4" w:space="0"/>
            </w:tcBorders>
            <w:tcMar/>
          </w:tcPr>
          <w:p w:rsidR="33D49C90" w:rsidP="5BF631A5" w:rsidRDefault="33D49C90" w14:paraId="7F13C0C7" w14:textId="77777777">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Jason Roberts</w:t>
            </w:r>
          </w:p>
        </w:tc>
        <w:tc>
          <w:tcPr>
            <w:tcW w:w="794" w:type="dxa"/>
            <w:tcBorders>
              <w:top w:val="single" w:color="auto" w:sz="4" w:space="0"/>
              <w:left w:val="single" w:color="auto" w:sz="4" w:space="0"/>
              <w:bottom w:val="single" w:color="auto" w:sz="4" w:space="0"/>
              <w:right w:val="single" w:color="auto" w:sz="4" w:space="0"/>
            </w:tcBorders>
            <w:tcMar/>
          </w:tcPr>
          <w:p w:rsidR="33D49C90" w:rsidP="5BF631A5" w:rsidRDefault="33D49C90" w14:paraId="5CFE012D" w14:textId="77777777">
            <w:pPr>
              <w:spacing w:line="240" w:lineRule="auto"/>
              <w:ind w:right="-691"/>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JR</w:t>
            </w:r>
          </w:p>
        </w:tc>
        <w:tc>
          <w:tcPr>
            <w:tcW w:w="6729" w:type="dxa"/>
            <w:tcBorders>
              <w:top w:val="single" w:color="auto" w:sz="4" w:space="0"/>
              <w:left w:val="single" w:color="auto" w:sz="4" w:space="0"/>
              <w:bottom w:val="single" w:color="auto" w:sz="4" w:space="0"/>
              <w:right w:val="single" w:color="auto" w:sz="4" w:space="0"/>
            </w:tcBorders>
            <w:tcMar/>
          </w:tcPr>
          <w:p w:rsidR="33D49C90" w:rsidP="5BF631A5" w:rsidRDefault="33D49C90" w14:paraId="63FAEFC2" w14:textId="77777777">
            <w:pPr>
              <w:spacing w:line="240" w:lineRule="auto"/>
              <w:jc w:val="both"/>
              <w:rPr>
                <w:rFonts w:ascii="Arial" w:hAnsi="Arial" w:cs="Arial"/>
                <w:color w:val="000000" w:themeColor="text1" w:themeTint="FF" w:themeShade="FF"/>
                <w:sz w:val="22"/>
                <w:szCs w:val="22"/>
                <w:lang w:eastAsia="en-GB"/>
              </w:rPr>
            </w:pPr>
            <w:r w:rsidRPr="5BF631A5" w:rsidR="125493AE">
              <w:rPr>
                <w:rFonts w:ascii="Arial" w:hAnsi="Arial" w:cs="Arial"/>
                <w:color w:val="000000" w:themeColor="text1" w:themeTint="FF" w:themeShade="FF"/>
                <w:sz w:val="22"/>
                <w:szCs w:val="22"/>
                <w:lang w:eastAsia="en-GB"/>
              </w:rPr>
              <w:t>Executive Nurse Director</w:t>
            </w:r>
          </w:p>
        </w:tc>
      </w:tr>
      <w:tr w:rsidR="675FDA25" w:rsidTr="72180990" w14:paraId="6C4245EF" w14:textId="77777777">
        <w:trPr>
          <w:trHeight w:val="300"/>
        </w:trPr>
        <w:tc>
          <w:tcPr>
            <w:tcW w:w="2683" w:type="dxa"/>
            <w:tcBorders>
              <w:top w:val="single" w:color="auto" w:sz="4" w:space="0"/>
              <w:left w:val="single" w:color="auto" w:sz="4" w:space="0"/>
              <w:bottom w:val="single" w:color="auto" w:sz="4" w:space="0"/>
              <w:right w:val="single" w:color="auto" w:sz="4" w:space="0"/>
            </w:tcBorders>
            <w:tcMar/>
          </w:tcPr>
          <w:p w:rsidR="675FDA25" w:rsidP="5BF631A5" w:rsidRDefault="675FDA25" w14:paraId="5D0C4520" w14:textId="77777777">
            <w:pPr>
              <w:spacing w:line="240" w:lineRule="auto"/>
              <w:jc w:val="both"/>
              <w:rPr>
                <w:rFonts w:ascii="Arial" w:hAnsi="Arial" w:cs="Arial"/>
                <w:color w:val="000000" w:themeColor="text1" w:themeTint="FF" w:themeShade="FF"/>
                <w:sz w:val="22"/>
                <w:szCs w:val="22"/>
                <w:lang w:eastAsia="en-GB"/>
              </w:rPr>
            </w:pPr>
            <w:r w:rsidRPr="5BF631A5" w:rsidR="498D7D25">
              <w:rPr>
                <w:rFonts w:ascii="Arial" w:hAnsi="Arial" w:cs="Arial"/>
                <w:color w:val="000000" w:themeColor="text1" w:themeTint="FF" w:themeShade="FF"/>
                <w:sz w:val="22"/>
                <w:szCs w:val="22"/>
                <w:lang w:eastAsia="en-GB"/>
              </w:rPr>
              <w:t>Alexandra Scott</w:t>
            </w:r>
          </w:p>
        </w:tc>
        <w:tc>
          <w:tcPr>
            <w:tcW w:w="794" w:type="dxa"/>
            <w:tcBorders>
              <w:top w:val="single" w:color="auto" w:sz="4" w:space="0"/>
              <w:left w:val="single" w:color="auto" w:sz="4" w:space="0"/>
              <w:bottom w:val="single" w:color="auto" w:sz="4" w:space="0"/>
              <w:right w:val="single" w:color="auto" w:sz="4" w:space="0"/>
            </w:tcBorders>
            <w:tcMar/>
          </w:tcPr>
          <w:p w:rsidR="675FDA25" w:rsidP="5BF631A5" w:rsidRDefault="675FDA25" w14:paraId="3DAA5710" w14:textId="77777777">
            <w:pPr>
              <w:spacing w:line="240" w:lineRule="auto"/>
              <w:ind w:right="-691"/>
              <w:rPr>
                <w:rFonts w:ascii="Arial" w:hAnsi="Arial" w:cs="Arial"/>
                <w:color w:val="000000" w:themeColor="text1" w:themeTint="FF" w:themeShade="FF"/>
                <w:sz w:val="22"/>
                <w:szCs w:val="22"/>
                <w:lang w:eastAsia="en-GB"/>
              </w:rPr>
            </w:pPr>
            <w:r w:rsidRPr="5BF631A5" w:rsidR="498D7D25">
              <w:rPr>
                <w:rFonts w:ascii="Arial" w:hAnsi="Arial" w:cs="Arial"/>
                <w:color w:val="000000" w:themeColor="text1" w:themeTint="FF" w:themeShade="FF"/>
                <w:sz w:val="22"/>
                <w:szCs w:val="22"/>
                <w:lang w:eastAsia="en-GB"/>
              </w:rPr>
              <w:t>AS</w:t>
            </w:r>
          </w:p>
        </w:tc>
        <w:tc>
          <w:tcPr>
            <w:tcW w:w="6729" w:type="dxa"/>
            <w:tcBorders>
              <w:top w:val="single" w:color="auto" w:sz="4" w:space="0"/>
              <w:left w:val="single" w:color="auto" w:sz="4" w:space="0"/>
              <w:bottom w:val="single" w:color="auto" w:sz="4" w:space="0"/>
              <w:right w:val="single" w:color="auto" w:sz="4" w:space="0"/>
            </w:tcBorders>
            <w:tcMar/>
          </w:tcPr>
          <w:p w:rsidR="675FDA25" w:rsidP="5BF631A5" w:rsidRDefault="675FDA25" w14:paraId="1468B3A0" w14:textId="77777777">
            <w:pPr>
              <w:spacing w:line="240" w:lineRule="auto"/>
              <w:jc w:val="both"/>
              <w:rPr>
                <w:rFonts w:ascii="Arial" w:hAnsi="Arial" w:cs="Arial"/>
                <w:color w:val="000000" w:themeColor="text1" w:themeTint="FF" w:themeShade="FF"/>
                <w:sz w:val="22"/>
                <w:szCs w:val="22"/>
                <w:lang w:eastAsia="en-GB"/>
              </w:rPr>
            </w:pPr>
            <w:r w:rsidRPr="5BF631A5" w:rsidR="498D7D25">
              <w:rPr>
                <w:rFonts w:ascii="Arial" w:hAnsi="Arial" w:cs="Arial"/>
                <w:color w:val="000000" w:themeColor="text1" w:themeTint="FF" w:themeShade="FF"/>
                <w:sz w:val="22"/>
                <w:szCs w:val="22"/>
                <w:lang w:eastAsia="en-GB"/>
              </w:rPr>
              <w:t>Assistant Director of Quality and Patient Safety</w:t>
            </w:r>
          </w:p>
        </w:tc>
      </w:tr>
      <w:tr w:rsidR="5468B092" w:rsidTr="72180990" w14:paraId="592C0097">
        <w:trPr>
          <w:trHeight w:val="300"/>
        </w:trPr>
        <w:tc>
          <w:tcPr>
            <w:tcW w:w="2683" w:type="dxa"/>
            <w:tcBorders>
              <w:top w:val="single" w:color="auto" w:sz="4" w:space="0"/>
              <w:left w:val="single" w:color="auto" w:sz="4" w:space="0"/>
              <w:bottom w:val="single" w:color="auto" w:sz="4" w:space="0"/>
              <w:right w:val="single" w:color="auto" w:sz="4" w:space="0"/>
            </w:tcBorders>
            <w:tcMar/>
          </w:tcPr>
          <w:p w:rsidR="5468B092" w:rsidP="507B08A1" w:rsidRDefault="5468B092" w14:paraId="2AE35156" w14:textId="196638D3">
            <w:pPr>
              <w:pStyle w:val="Normal"/>
              <w:spacing w:line="240" w:lineRule="auto"/>
              <w:jc w:val="both"/>
              <w:rPr>
                <w:rFonts w:ascii="Arial" w:hAnsi="Arial" w:eastAsia="Arial" w:cs="Arial"/>
                <w:b w:val="0"/>
                <w:bCs w:val="0"/>
                <w:i w:val="0"/>
                <w:iCs w:val="0"/>
                <w:caps w:val="0"/>
                <w:smallCaps w:val="0"/>
                <w:color w:val="000000" w:themeColor="text1" w:themeTint="FF" w:themeShade="FF"/>
                <w:sz w:val="22"/>
                <w:szCs w:val="22"/>
                <w:lang w:val="en-GB"/>
              </w:rPr>
            </w:pPr>
            <w:r w:rsidRPr="507B08A1" w:rsidR="5468B092">
              <w:rPr>
                <w:rFonts w:ascii="Arial" w:hAnsi="Arial" w:eastAsia="Arial" w:cs="Arial"/>
                <w:b w:val="0"/>
                <w:bCs w:val="0"/>
                <w:i w:val="0"/>
                <w:iCs w:val="0"/>
                <w:caps w:val="0"/>
                <w:smallCaps w:val="0"/>
                <w:color w:val="000000" w:themeColor="text1" w:themeTint="FF" w:themeShade="FF"/>
                <w:sz w:val="22"/>
                <w:szCs w:val="22"/>
                <w:lang w:val="en-GB"/>
              </w:rPr>
              <w:t>Catherine Wood</w:t>
            </w:r>
          </w:p>
        </w:tc>
        <w:tc>
          <w:tcPr>
            <w:tcW w:w="794" w:type="dxa"/>
            <w:tcBorders>
              <w:top w:val="single" w:color="auto" w:sz="4" w:space="0"/>
              <w:left w:val="single" w:color="auto" w:sz="4" w:space="0"/>
              <w:bottom w:val="single" w:color="auto" w:sz="4" w:space="0"/>
              <w:right w:val="single" w:color="auto" w:sz="4" w:space="0"/>
            </w:tcBorders>
            <w:tcMar/>
          </w:tcPr>
          <w:p w:rsidR="5468B092" w:rsidP="507B08A1" w:rsidRDefault="5468B092" w14:paraId="19BE724B" w14:textId="5D113FD1">
            <w:pPr>
              <w:pStyle w:val="Normal"/>
              <w:spacing w:line="240" w:lineRule="auto"/>
              <w:rPr>
                <w:rFonts w:ascii="Arial" w:hAnsi="Arial" w:eastAsia="Arial" w:cs="Arial"/>
                <w:b w:val="0"/>
                <w:bCs w:val="0"/>
                <w:i w:val="0"/>
                <w:iCs w:val="0"/>
                <w:caps w:val="0"/>
                <w:smallCaps w:val="0"/>
                <w:color w:val="000000" w:themeColor="text1" w:themeTint="FF" w:themeShade="FF"/>
                <w:sz w:val="22"/>
                <w:szCs w:val="22"/>
                <w:lang w:val="en-GB"/>
              </w:rPr>
            </w:pPr>
            <w:r w:rsidRPr="507B08A1" w:rsidR="5468B092">
              <w:rPr>
                <w:rFonts w:ascii="Arial" w:hAnsi="Arial" w:eastAsia="Arial" w:cs="Arial"/>
                <w:b w:val="0"/>
                <w:bCs w:val="0"/>
                <w:i w:val="0"/>
                <w:iCs w:val="0"/>
                <w:caps w:val="0"/>
                <w:smallCaps w:val="0"/>
                <w:color w:val="000000" w:themeColor="text1" w:themeTint="FF" w:themeShade="FF"/>
                <w:sz w:val="22"/>
                <w:szCs w:val="22"/>
                <w:lang w:val="en-GB"/>
              </w:rPr>
              <w:t>CW</w:t>
            </w:r>
          </w:p>
        </w:tc>
        <w:tc>
          <w:tcPr>
            <w:tcW w:w="6729" w:type="dxa"/>
            <w:tcBorders>
              <w:top w:val="single" w:color="auto" w:sz="4" w:space="0"/>
              <w:left w:val="single" w:color="auto" w:sz="4" w:space="0"/>
              <w:bottom w:val="single" w:color="auto" w:sz="4" w:space="0"/>
              <w:right w:val="single" w:color="auto" w:sz="4" w:space="0"/>
            </w:tcBorders>
            <w:tcMar/>
          </w:tcPr>
          <w:p w:rsidR="5468B092" w:rsidP="507B08A1" w:rsidRDefault="5468B092" w14:paraId="77B8AA5B" w14:textId="0D72682D">
            <w:pPr>
              <w:pStyle w:val="Normal"/>
              <w:spacing w:line="240" w:lineRule="auto"/>
              <w:jc w:val="both"/>
              <w:rPr>
                <w:rFonts w:ascii="Arial" w:hAnsi="Arial" w:eastAsia="Arial" w:cs="Arial"/>
                <w:b w:val="0"/>
                <w:bCs w:val="0"/>
                <w:i w:val="0"/>
                <w:iCs w:val="0"/>
                <w:caps w:val="0"/>
                <w:smallCaps w:val="0"/>
                <w:color w:val="000000" w:themeColor="text1" w:themeTint="FF" w:themeShade="FF"/>
                <w:sz w:val="22"/>
                <w:szCs w:val="22"/>
                <w:lang w:val="en-GB"/>
              </w:rPr>
            </w:pPr>
            <w:r w:rsidRPr="507B08A1" w:rsidR="5468B092">
              <w:rPr>
                <w:rFonts w:ascii="Arial" w:hAnsi="Arial" w:eastAsia="Arial" w:cs="Arial"/>
                <w:b w:val="0"/>
                <w:bCs w:val="0"/>
                <w:i w:val="0"/>
                <w:iCs w:val="0"/>
                <w:caps w:val="0"/>
                <w:smallCaps w:val="0"/>
                <w:color w:val="000000" w:themeColor="text1" w:themeTint="FF" w:themeShade="FF"/>
                <w:sz w:val="22"/>
                <w:szCs w:val="22"/>
                <w:lang w:val="en-GB"/>
              </w:rPr>
              <w:t>Deputy Chief Operating Officer</w:t>
            </w:r>
          </w:p>
        </w:tc>
      </w:tr>
      <w:tr w:rsidR="72180990" w:rsidTr="72180990" w14:paraId="7456B196">
        <w:trPr>
          <w:trHeight w:val="300"/>
        </w:trPr>
        <w:tc>
          <w:tcPr>
            <w:tcW w:w="2683" w:type="dxa"/>
            <w:tcBorders>
              <w:top w:val="single" w:color="auto" w:sz="4" w:space="0"/>
              <w:left w:val="single" w:color="auto" w:sz="4" w:space="0"/>
              <w:bottom w:val="single" w:color="auto" w:sz="4" w:space="0"/>
              <w:right w:val="single" w:color="auto" w:sz="4" w:space="0"/>
            </w:tcBorders>
            <w:tcMar/>
          </w:tcPr>
          <w:p w:rsidR="6AE8CF97" w:rsidP="72180990" w:rsidRDefault="6AE8CF97" w14:paraId="3F0E1C42" w14:textId="11613175">
            <w:pPr>
              <w:pStyle w:val="Normal"/>
              <w:spacing w:line="240" w:lineRule="auto"/>
              <w:jc w:val="both"/>
            </w:pPr>
            <w:r w:rsidRPr="72180990" w:rsidR="6AE8CF97">
              <w:rPr>
                <w:rFonts w:ascii="Arial" w:hAnsi="Arial" w:eastAsia="Arial" w:cs="Arial"/>
                <w:b w:val="0"/>
                <w:bCs w:val="0"/>
                <w:i w:val="0"/>
                <w:iCs w:val="0"/>
                <w:caps w:val="0"/>
                <w:smallCaps w:val="0"/>
                <w:color w:val="000000" w:themeColor="text1" w:themeTint="FF" w:themeShade="FF"/>
                <w:sz w:val="22"/>
                <w:szCs w:val="22"/>
                <w:lang w:val="en-GB"/>
              </w:rPr>
              <w:t>Frankie Ogden</w:t>
            </w:r>
          </w:p>
        </w:tc>
        <w:tc>
          <w:tcPr>
            <w:tcW w:w="794" w:type="dxa"/>
            <w:tcBorders>
              <w:top w:val="single" w:color="auto" w:sz="4" w:space="0"/>
              <w:left w:val="single" w:color="auto" w:sz="4" w:space="0"/>
              <w:bottom w:val="single" w:color="auto" w:sz="4" w:space="0"/>
              <w:right w:val="single" w:color="auto" w:sz="4" w:space="0"/>
            </w:tcBorders>
            <w:tcMar/>
          </w:tcPr>
          <w:p w:rsidR="6AE8CF97" w:rsidP="72180990" w:rsidRDefault="6AE8CF97" w14:paraId="3CBC84DC" w14:textId="0C579798">
            <w:pPr>
              <w:pStyle w:val="Normal"/>
              <w:spacing w:line="240" w:lineRule="auto"/>
            </w:pPr>
            <w:r w:rsidRPr="72180990" w:rsidR="6AE8CF97">
              <w:rPr>
                <w:rFonts w:ascii="Arial" w:hAnsi="Arial" w:eastAsia="Arial" w:cs="Arial"/>
                <w:b w:val="0"/>
                <w:bCs w:val="0"/>
                <w:i w:val="0"/>
                <w:iCs w:val="0"/>
                <w:caps w:val="0"/>
                <w:smallCaps w:val="0"/>
                <w:color w:val="000000" w:themeColor="text1" w:themeTint="FF" w:themeShade="FF"/>
                <w:sz w:val="22"/>
                <w:szCs w:val="22"/>
                <w:lang w:val="en-GB"/>
              </w:rPr>
              <w:t>FO</w:t>
            </w:r>
          </w:p>
        </w:tc>
        <w:tc>
          <w:tcPr>
            <w:tcW w:w="6729" w:type="dxa"/>
            <w:tcBorders>
              <w:top w:val="single" w:color="auto" w:sz="4" w:space="0"/>
              <w:left w:val="single" w:color="auto" w:sz="4" w:space="0"/>
              <w:bottom w:val="single" w:color="auto" w:sz="4" w:space="0"/>
              <w:right w:val="single" w:color="auto" w:sz="4" w:space="0"/>
            </w:tcBorders>
            <w:tcMar/>
          </w:tcPr>
          <w:p w:rsidR="6AE8CF97" w:rsidP="72180990" w:rsidRDefault="6AE8CF97" w14:paraId="40D10F73" w14:textId="0A64B588">
            <w:pPr>
              <w:pStyle w:val="Normal"/>
              <w:spacing w:line="240" w:lineRule="auto"/>
              <w:jc w:val="both"/>
            </w:pPr>
            <w:r w:rsidRPr="72180990" w:rsidR="6AE8CF97">
              <w:rPr>
                <w:rFonts w:ascii="Arial" w:hAnsi="Arial" w:eastAsia="Arial" w:cs="Arial"/>
                <w:b w:val="0"/>
                <w:bCs w:val="0"/>
                <w:i w:val="0"/>
                <w:iCs w:val="0"/>
                <w:caps w:val="0"/>
                <w:smallCaps w:val="0"/>
                <w:color w:val="000000" w:themeColor="text1" w:themeTint="FF" w:themeShade="FF"/>
                <w:sz w:val="22"/>
                <w:szCs w:val="22"/>
                <w:lang w:val="en-GB"/>
              </w:rPr>
              <w:t>Head of Corporate Governance</w:t>
            </w:r>
          </w:p>
        </w:tc>
      </w:tr>
      <w:tr w:rsidR="72180990" w:rsidTr="72180990" w14:paraId="6F8ECE9F">
        <w:trPr>
          <w:trHeight w:val="300"/>
        </w:trPr>
        <w:tc>
          <w:tcPr>
            <w:tcW w:w="10206" w:type="dxa"/>
            <w:gridSpan w:val="3"/>
            <w:tcBorders>
              <w:top w:val="single" w:color="auto" w:sz="4" w:space="0"/>
              <w:left w:val="single" w:color="auto" w:sz="4" w:space="0"/>
              <w:bottom w:val="single" w:color="auto" w:sz="4" w:space="0"/>
              <w:right w:val="single" w:color="auto" w:sz="4" w:space="0"/>
            </w:tcBorders>
            <w:shd w:val="clear" w:color="auto" w:fill="E7E6E6" w:themeFill="background2"/>
            <w:tcMar/>
          </w:tcPr>
          <w:p w:rsidR="503D647A" w:rsidP="72180990" w:rsidRDefault="503D647A" w14:paraId="686A7AE7" w14:textId="2F87D818">
            <w:pPr>
              <w:pStyle w:val="Normal"/>
              <w:spacing w:line="240" w:lineRule="auto"/>
              <w:jc w:val="both"/>
            </w:pPr>
            <w:r w:rsidRPr="72180990" w:rsidR="503D647A">
              <w:rPr>
                <w:rFonts w:ascii="Arial" w:hAnsi="Arial" w:eastAsia="Arial" w:cs="Arial"/>
                <w:b w:val="1"/>
                <w:bCs w:val="1"/>
                <w:i w:val="0"/>
                <w:iCs w:val="0"/>
                <w:caps w:val="0"/>
                <w:smallCaps w:val="0"/>
                <w:color w:val="000000" w:themeColor="text1" w:themeTint="FF" w:themeShade="FF"/>
                <w:sz w:val="22"/>
                <w:szCs w:val="22"/>
                <w:lang w:val="en-GB"/>
              </w:rPr>
              <w:t>Additional Attendees</w:t>
            </w:r>
          </w:p>
        </w:tc>
      </w:tr>
      <w:tr w:rsidR="72180990" w:rsidTr="72180990" w14:paraId="11B409FB">
        <w:trPr>
          <w:trHeight w:val="300"/>
        </w:trPr>
        <w:tc>
          <w:tcPr>
            <w:tcW w:w="2683" w:type="dxa"/>
            <w:tcBorders>
              <w:top w:val="single" w:color="auto" w:sz="4" w:space="0"/>
              <w:left w:val="single" w:color="auto" w:sz="4" w:space="0"/>
              <w:bottom w:val="single" w:color="auto" w:sz="4" w:space="0"/>
              <w:right w:val="single" w:color="auto" w:sz="4" w:space="0"/>
            </w:tcBorders>
            <w:tcMar/>
          </w:tcPr>
          <w:p w:rsidR="72180990" w:rsidP="72180990" w:rsidRDefault="72180990" w14:paraId="1094A2A0" w14:textId="2CEA4C12">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 xml:space="preserve">Omar </w:t>
            </w:r>
            <w:r w:rsidRPr="72180990" w:rsidR="72180990">
              <w:rPr>
                <w:rFonts w:ascii="Arial" w:hAnsi="Arial" w:cs="Arial"/>
                <w:color w:val="000000" w:themeColor="text1" w:themeTint="FF" w:themeShade="FF"/>
                <w:sz w:val="22"/>
                <w:szCs w:val="22"/>
                <w:lang w:eastAsia="en-GB"/>
              </w:rPr>
              <w:t>Aldalati</w:t>
            </w:r>
          </w:p>
        </w:tc>
        <w:tc>
          <w:tcPr>
            <w:tcW w:w="794" w:type="dxa"/>
            <w:tcBorders>
              <w:top w:val="single" w:color="auto" w:sz="4" w:space="0"/>
              <w:left w:val="single" w:color="auto" w:sz="4" w:space="0"/>
              <w:bottom w:val="single" w:color="auto" w:sz="4" w:space="0"/>
              <w:right w:val="single" w:color="auto" w:sz="4" w:space="0"/>
            </w:tcBorders>
            <w:tcMar/>
          </w:tcPr>
          <w:p w:rsidR="72180990" w:rsidP="72180990" w:rsidRDefault="72180990" w14:paraId="6DF1C4D8" w14:textId="16514A71">
            <w:pPr>
              <w:pStyle w:val="Normal"/>
              <w:spacing w:line="240" w:lineRule="auto"/>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OA</w:t>
            </w:r>
          </w:p>
        </w:tc>
        <w:tc>
          <w:tcPr>
            <w:tcW w:w="6729" w:type="dxa"/>
            <w:tcBorders>
              <w:top w:val="single" w:color="auto" w:sz="4" w:space="0"/>
              <w:left w:val="single" w:color="auto" w:sz="4" w:space="0"/>
              <w:bottom w:val="single" w:color="auto" w:sz="4" w:space="0"/>
              <w:right w:val="single" w:color="auto" w:sz="4" w:space="0"/>
            </w:tcBorders>
            <w:tcMar/>
          </w:tcPr>
          <w:p w:rsidR="72180990" w:rsidP="72180990" w:rsidRDefault="72180990" w14:paraId="515E86BE" w14:textId="0150ADBA">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Consultant Cardiologist</w:t>
            </w:r>
          </w:p>
        </w:tc>
      </w:tr>
      <w:tr w:rsidR="72180990" w:rsidTr="72180990" w14:paraId="69F47FB0">
        <w:trPr>
          <w:trHeight w:val="300"/>
        </w:trPr>
        <w:tc>
          <w:tcPr>
            <w:tcW w:w="2683" w:type="dxa"/>
            <w:tcBorders>
              <w:top w:val="single" w:color="auto" w:sz="4" w:space="0"/>
              <w:left w:val="single" w:color="auto" w:sz="4" w:space="0"/>
              <w:bottom w:val="single" w:color="auto" w:sz="4" w:space="0"/>
              <w:right w:val="single" w:color="auto" w:sz="4" w:space="0"/>
            </w:tcBorders>
            <w:tcMar/>
          </w:tcPr>
          <w:p w:rsidR="72180990" w:rsidP="72180990" w:rsidRDefault="72180990" w14:paraId="339F6223" w14:textId="2274497F">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David Hanna</w:t>
            </w:r>
          </w:p>
        </w:tc>
        <w:tc>
          <w:tcPr>
            <w:tcW w:w="794" w:type="dxa"/>
            <w:tcBorders>
              <w:top w:val="single" w:color="auto" w:sz="4" w:space="0"/>
              <w:left w:val="single" w:color="auto" w:sz="4" w:space="0"/>
              <w:bottom w:val="single" w:color="auto" w:sz="4" w:space="0"/>
              <w:right w:val="single" w:color="auto" w:sz="4" w:space="0"/>
            </w:tcBorders>
            <w:tcMar/>
          </w:tcPr>
          <w:p w:rsidR="72180990" w:rsidP="72180990" w:rsidRDefault="72180990" w14:paraId="78CE8DDB" w14:textId="3C30F59F">
            <w:pPr>
              <w:pStyle w:val="Normal"/>
              <w:spacing w:line="240" w:lineRule="auto"/>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DH</w:t>
            </w:r>
          </w:p>
        </w:tc>
        <w:tc>
          <w:tcPr>
            <w:tcW w:w="6729" w:type="dxa"/>
            <w:tcBorders>
              <w:top w:val="single" w:color="auto" w:sz="4" w:space="0"/>
              <w:left w:val="single" w:color="auto" w:sz="4" w:space="0"/>
              <w:bottom w:val="single" w:color="auto" w:sz="4" w:space="0"/>
              <w:right w:val="single" w:color="auto" w:sz="4" w:space="0"/>
            </w:tcBorders>
            <w:tcMar/>
          </w:tcPr>
          <w:p w:rsidR="72180990" w:rsidP="72180990" w:rsidRDefault="72180990" w14:paraId="5567B8D8" w14:textId="0F8B7621">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Clinical Board Director - Specialist</w:t>
            </w:r>
          </w:p>
        </w:tc>
      </w:tr>
      <w:tr w:rsidR="72180990" w:rsidTr="72180990" w14:paraId="0018527C">
        <w:trPr>
          <w:trHeight w:val="300"/>
        </w:trPr>
        <w:tc>
          <w:tcPr>
            <w:tcW w:w="2683" w:type="dxa"/>
            <w:tcBorders>
              <w:top w:val="single" w:color="auto" w:sz="4" w:space="0"/>
              <w:left w:val="single" w:color="auto" w:sz="4" w:space="0"/>
              <w:bottom w:val="single" w:color="auto" w:sz="4" w:space="0"/>
              <w:right w:val="single" w:color="auto" w:sz="4" w:space="0"/>
            </w:tcBorders>
            <w:tcMar/>
          </w:tcPr>
          <w:p w:rsidR="72180990" w:rsidP="72180990" w:rsidRDefault="72180990" w14:paraId="7D0DAC81" w14:textId="5AD3AE4F">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Helen Luton</w:t>
            </w:r>
          </w:p>
        </w:tc>
        <w:tc>
          <w:tcPr>
            <w:tcW w:w="794" w:type="dxa"/>
            <w:tcBorders>
              <w:top w:val="single" w:color="auto" w:sz="4" w:space="0"/>
              <w:left w:val="single" w:color="auto" w:sz="4" w:space="0"/>
              <w:bottom w:val="single" w:color="auto" w:sz="4" w:space="0"/>
              <w:right w:val="single" w:color="auto" w:sz="4" w:space="0"/>
            </w:tcBorders>
            <w:tcMar/>
          </w:tcPr>
          <w:p w:rsidR="72180990" w:rsidP="72180990" w:rsidRDefault="72180990" w14:paraId="643C2CBB" w14:textId="41CC3A89">
            <w:pPr>
              <w:pStyle w:val="Normal"/>
              <w:spacing w:line="240" w:lineRule="auto"/>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HL</w:t>
            </w:r>
          </w:p>
        </w:tc>
        <w:tc>
          <w:tcPr>
            <w:tcW w:w="6729" w:type="dxa"/>
            <w:tcBorders>
              <w:top w:val="single" w:color="auto" w:sz="4" w:space="0"/>
              <w:left w:val="single" w:color="auto" w:sz="4" w:space="0"/>
              <w:bottom w:val="single" w:color="auto" w:sz="4" w:space="0"/>
              <w:right w:val="single" w:color="auto" w:sz="4" w:space="0"/>
            </w:tcBorders>
            <w:tcMar/>
          </w:tcPr>
          <w:p w:rsidR="72180990" w:rsidP="72180990" w:rsidRDefault="72180990" w14:paraId="768CE586" w14:textId="07ABDDC1">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Interim Director of Nursing CD&amp;T</w:t>
            </w:r>
          </w:p>
        </w:tc>
      </w:tr>
      <w:tr w:rsidR="72180990" w:rsidTr="72180990" w14:paraId="2BDBB6FB">
        <w:trPr>
          <w:trHeight w:val="300"/>
        </w:trPr>
        <w:tc>
          <w:tcPr>
            <w:tcW w:w="2683" w:type="dxa"/>
            <w:tcBorders>
              <w:top w:val="single" w:color="auto" w:sz="4" w:space="0"/>
              <w:left w:val="single" w:color="auto" w:sz="4" w:space="0"/>
              <w:bottom w:val="single" w:color="auto" w:sz="4" w:space="0"/>
              <w:right w:val="single" w:color="auto" w:sz="4" w:space="0"/>
            </w:tcBorders>
            <w:tcMar/>
          </w:tcPr>
          <w:p w:rsidR="72180990" w:rsidP="72180990" w:rsidRDefault="72180990" w14:paraId="21C81A87" w14:textId="6ED1A3DA">
            <w:pPr>
              <w:pStyle w:val="Normal"/>
              <w:spacing w:line="240" w:lineRule="auto"/>
              <w:jc w:val="both"/>
            </w:pPr>
            <w:r w:rsidRPr="72180990" w:rsidR="72180990">
              <w:rPr>
                <w:rFonts w:ascii="Arial" w:hAnsi="Arial" w:eastAsia="Arial" w:cs="Arial"/>
                <w:b w:val="0"/>
                <w:bCs w:val="0"/>
                <w:i w:val="0"/>
                <w:iCs w:val="0"/>
                <w:caps w:val="0"/>
                <w:smallCaps w:val="0"/>
                <w:color w:val="000000" w:themeColor="text1" w:themeTint="FF" w:themeShade="FF"/>
                <w:sz w:val="22"/>
                <w:szCs w:val="22"/>
                <w:lang w:val="en-GB"/>
              </w:rPr>
              <w:t>Scott Gable</w:t>
            </w:r>
          </w:p>
        </w:tc>
        <w:tc>
          <w:tcPr>
            <w:tcW w:w="794" w:type="dxa"/>
            <w:tcBorders>
              <w:top w:val="single" w:color="auto" w:sz="4" w:space="0"/>
              <w:left w:val="single" w:color="auto" w:sz="4" w:space="0"/>
              <w:bottom w:val="single" w:color="auto" w:sz="4" w:space="0"/>
              <w:right w:val="single" w:color="auto" w:sz="4" w:space="0"/>
            </w:tcBorders>
            <w:tcMar/>
          </w:tcPr>
          <w:p w:rsidR="72180990" w:rsidP="72180990" w:rsidRDefault="72180990" w14:paraId="08815893" w14:textId="1E9B1768">
            <w:pPr>
              <w:pStyle w:val="Normal"/>
              <w:spacing w:line="240" w:lineRule="auto"/>
            </w:pPr>
            <w:r w:rsidRPr="72180990" w:rsidR="72180990">
              <w:rPr>
                <w:rFonts w:ascii="Arial" w:hAnsi="Arial" w:eastAsia="Arial" w:cs="Arial"/>
                <w:b w:val="0"/>
                <w:bCs w:val="0"/>
                <w:i w:val="0"/>
                <w:iCs w:val="0"/>
                <w:caps w:val="0"/>
                <w:smallCaps w:val="0"/>
                <w:color w:val="000000" w:themeColor="text1" w:themeTint="FF" w:themeShade="FF"/>
                <w:sz w:val="22"/>
                <w:szCs w:val="22"/>
                <w:lang w:val="en-GB"/>
              </w:rPr>
              <w:t>SG</w:t>
            </w:r>
          </w:p>
        </w:tc>
        <w:tc>
          <w:tcPr>
            <w:tcW w:w="6729" w:type="dxa"/>
            <w:tcBorders>
              <w:top w:val="single" w:color="auto" w:sz="4" w:space="0"/>
              <w:left w:val="single" w:color="auto" w:sz="4" w:space="0"/>
              <w:bottom w:val="single" w:color="auto" w:sz="4" w:space="0"/>
              <w:right w:val="single" w:color="auto" w:sz="4" w:space="0"/>
            </w:tcBorders>
            <w:tcMar/>
          </w:tcPr>
          <w:p w:rsidR="5B980565" w:rsidP="72180990" w:rsidRDefault="5B980565" w14:paraId="606FA0D3" w14:textId="68B15256">
            <w:pPr>
              <w:pStyle w:val="Normal"/>
              <w:spacing w:line="240" w:lineRule="auto"/>
              <w:jc w:val="both"/>
            </w:pPr>
            <w:r w:rsidRPr="72180990" w:rsidR="5B980565">
              <w:rPr>
                <w:rFonts w:ascii="Arial" w:hAnsi="Arial" w:eastAsia="Arial" w:cs="Arial"/>
                <w:b w:val="0"/>
                <w:bCs w:val="0"/>
                <w:i w:val="0"/>
                <w:iCs w:val="0"/>
                <w:caps w:val="0"/>
                <w:smallCaps w:val="0"/>
                <w:color w:val="000000" w:themeColor="text1" w:themeTint="FF" w:themeShade="FF"/>
                <w:sz w:val="22"/>
                <w:szCs w:val="22"/>
                <w:lang w:val="en-GB"/>
              </w:rPr>
              <w:t>Cellular Pathology Service Manager</w:t>
            </w:r>
          </w:p>
        </w:tc>
      </w:tr>
      <w:tr w:rsidR="72180990" w:rsidTr="72180990" w14:paraId="6C9927DA">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72180990" w:rsidP="72180990" w:rsidRDefault="72180990" w14:paraId="275B9024" w14:textId="55858222">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Catherine Twamley</w:t>
            </w:r>
          </w:p>
        </w:tc>
        <w:tc>
          <w:tcPr>
            <w:tcW w:w="794" w:type="dxa"/>
            <w:tcBorders>
              <w:top w:val="single" w:color="auto" w:sz="4"/>
              <w:left w:val="single" w:color="auto" w:sz="4"/>
              <w:bottom w:val="single" w:color="auto" w:sz="4"/>
              <w:right w:val="single" w:color="auto" w:sz="4"/>
            </w:tcBorders>
            <w:tcMar/>
          </w:tcPr>
          <w:p w:rsidR="72180990" w:rsidP="72180990" w:rsidRDefault="72180990" w14:paraId="4B6F12BE" w14:textId="3119A40A">
            <w:pPr>
              <w:pStyle w:val="Normal"/>
              <w:spacing w:line="240" w:lineRule="auto"/>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CT</w:t>
            </w:r>
          </w:p>
        </w:tc>
        <w:tc>
          <w:tcPr>
            <w:tcW w:w="6729" w:type="dxa"/>
            <w:tcBorders>
              <w:top w:val="single" w:color="auto" w:sz="4"/>
              <w:left w:val="single" w:color="auto" w:sz="4"/>
              <w:bottom w:val="single" w:color="auto" w:sz="4"/>
              <w:right w:val="single" w:color="auto" w:sz="4"/>
            </w:tcBorders>
            <w:tcMar/>
          </w:tcPr>
          <w:p w:rsidR="64AA050C" w:rsidP="72180990" w:rsidRDefault="64AA050C" w14:paraId="1CD3ED37" w14:textId="5790E3EC">
            <w:pPr>
              <w:pStyle w:val="Normal"/>
              <w:spacing w:line="240" w:lineRule="auto"/>
              <w:jc w:val="both"/>
            </w:pPr>
            <w:r w:rsidRPr="72180990" w:rsidR="64AA050C">
              <w:rPr>
                <w:rFonts w:ascii="Arial" w:hAnsi="Arial" w:cs="Arial"/>
                <w:color w:val="000000" w:themeColor="text1" w:themeTint="FF" w:themeShade="FF"/>
                <w:sz w:val="22"/>
                <w:szCs w:val="22"/>
                <w:lang w:eastAsia="en-GB"/>
              </w:rPr>
              <w:t>Interim Director of Nursing for Specialist Services Clinical Board</w:t>
            </w:r>
          </w:p>
        </w:tc>
      </w:tr>
      <w:tr w:rsidR="72180990" w:rsidTr="72180990" w14:paraId="0A1F922D">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72180990" w:rsidP="72180990" w:rsidRDefault="72180990" w14:paraId="43CA91C6" w14:textId="18647F2E">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Peter O’Callaghan</w:t>
            </w:r>
          </w:p>
        </w:tc>
        <w:tc>
          <w:tcPr>
            <w:tcW w:w="794" w:type="dxa"/>
            <w:tcBorders>
              <w:top w:val="single" w:color="auto" w:sz="4"/>
              <w:left w:val="single" w:color="auto" w:sz="4"/>
              <w:bottom w:val="single" w:color="auto" w:sz="4"/>
              <w:right w:val="single" w:color="auto" w:sz="4"/>
            </w:tcBorders>
            <w:tcMar/>
          </w:tcPr>
          <w:p w:rsidR="72180990" w:rsidP="72180990" w:rsidRDefault="72180990" w14:paraId="6C0246A4" w14:textId="1967C4EA">
            <w:pPr>
              <w:pStyle w:val="Normal"/>
              <w:spacing w:line="240" w:lineRule="auto"/>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PO</w:t>
            </w:r>
          </w:p>
        </w:tc>
        <w:tc>
          <w:tcPr>
            <w:tcW w:w="6729" w:type="dxa"/>
            <w:tcBorders>
              <w:top w:val="single" w:color="auto" w:sz="4"/>
              <w:left w:val="single" w:color="auto" w:sz="4"/>
              <w:bottom w:val="single" w:color="auto" w:sz="4"/>
              <w:right w:val="single" w:color="auto" w:sz="4"/>
            </w:tcBorders>
            <w:tcMar/>
          </w:tcPr>
          <w:p w:rsidR="72180990" w:rsidP="72180990" w:rsidRDefault="72180990" w14:paraId="691693B9" w14:textId="08D3A66D">
            <w:pPr>
              <w:pStyle w:val="Normal"/>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Consultant Cardiologist and Heart Rhythm Specialist</w:t>
            </w:r>
          </w:p>
        </w:tc>
      </w:tr>
      <w:tr w:rsidR="72180990" w:rsidTr="72180990" w14:paraId="32804B60">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72180990" w:rsidP="72180990" w:rsidRDefault="72180990" w14:paraId="393613FF" w14:textId="71D78BF3">
            <w:pPr>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Lauranne Cullen</w:t>
            </w:r>
          </w:p>
        </w:tc>
        <w:tc>
          <w:tcPr>
            <w:tcW w:w="794" w:type="dxa"/>
            <w:tcBorders>
              <w:top w:val="single" w:color="auto" w:sz="4"/>
              <w:left w:val="single" w:color="auto" w:sz="4"/>
              <w:bottom w:val="single" w:color="auto" w:sz="4"/>
              <w:right w:val="single" w:color="auto" w:sz="4"/>
            </w:tcBorders>
            <w:tcMar/>
          </w:tcPr>
          <w:p w:rsidR="72180990" w:rsidP="72180990" w:rsidRDefault="72180990" w14:paraId="4987B908" w14:textId="516301E6">
            <w:pPr>
              <w:spacing w:line="240" w:lineRule="auto"/>
              <w:ind w:right="-691"/>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LC</w:t>
            </w:r>
          </w:p>
        </w:tc>
        <w:tc>
          <w:tcPr>
            <w:tcW w:w="6729" w:type="dxa"/>
            <w:tcBorders>
              <w:top w:val="single" w:color="auto" w:sz="4"/>
              <w:left w:val="single" w:color="auto" w:sz="4"/>
              <w:bottom w:val="single" w:color="auto" w:sz="4"/>
              <w:right w:val="single" w:color="auto" w:sz="4"/>
            </w:tcBorders>
            <w:tcMar/>
          </w:tcPr>
          <w:p w:rsidR="72180990" w:rsidP="72180990" w:rsidRDefault="72180990" w14:paraId="119B882F" w14:textId="168F9FA0">
            <w:pPr>
              <w:spacing w:line="240" w:lineRule="auto"/>
              <w:jc w:val="both"/>
              <w:rPr>
                <w:rFonts w:ascii="Arial" w:hAnsi="Arial" w:cs="Arial"/>
                <w:color w:val="000000" w:themeColor="text1" w:themeTint="FF" w:themeShade="FF"/>
                <w:sz w:val="22"/>
                <w:szCs w:val="22"/>
                <w:lang w:eastAsia="en-GB"/>
              </w:rPr>
            </w:pPr>
            <w:r w:rsidRPr="72180990" w:rsidR="72180990">
              <w:rPr>
                <w:rFonts w:ascii="Arial" w:hAnsi="Arial" w:cs="Arial"/>
                <w:color w:val="000000" w:themeColor="text1" w:themeTint="FF" w:themeShade="FF"/>
                <w:sz w:val="22"/>
                <w:szCs w:val="22"/>
                <w:lang w:eastAsia="en-GB"/>
              </w:rPr>
              <w:t>Regional Director for Llais</w:t>
            </w:r>
          </w:p>
        </w:tc>
      </w:tr>
      <w:tr w:rsidRPr="00AE4B07" w:rsidR="00556416" w:rsidTr="72180990" w14:paraId="5779A1C3" w14:textId="77777777">
        <w:tc>
          <w:tcPr>
            <w:tcW w:w="10206" w:type="dxa"/>
            <w:gridSpan w:val="3"/>
            <w:tcBorders>
              <w:top w:val="single" w:color="auto" w:sz="4" w:space="0"/>
              <w:left w:val="single" w:color="auto" w:sz="4" w:space="0"/>
              <w:bottom w:val="single" w:color="auto" w:sz="4" w:space="0"/>
              <w:right w:val="single" w:color="auto" w:sz="4" w:space="0"/>
            </w:tcBorders>
            <w:shd w:val="clear" w:color="auto" w:fill="E7E6E6" w:themeFill="background2"/>
            <w:tcMar/>
            <w:hideMark/>
          </w:tcPr>
          <w:p w:rsidRPr="006934AD" w:rsidR="00556416" w:rsidP="507B08A1" w:rsidRDefault="00556416" w14:paraId="1495F235" w14:textId="77777777">
            <w:pPr>
              <w:spacing w:line="240" w:lineRule="auto"/>
              <w:jc w:val="both"/>
              <w:rPr>
                <w:rFonts w:ascii="Arial" w:hAnsi="Arial" w:cs="Arial"/>
                <w:color w:val="000000" w:themeColor="text1" w:themeTint="FF" w:themeShade="FF"/>
                <w:sz w:val="22"/>
                <w:szCs w:val="22"/>
                <w:lang w:eastAsia="en-GB"/>
              </w:rPr>
            </w:pPr>
            <w:r w:rsidRPr="507B08A1" w:rsidR="00556416">
              <w:rPr>
                <w:rFonts w:ascii="Arial" w:hAnsi="Arial" w:cs="Arial"/>
                <w:b w:val="1"/>
                <w:bCs w:val="1"/>
                <w:color w:val="000000" w:themeColor="text1" w:themeTint="FF" w:themeShade="FF"/>
                <w:sz w:val="22"/>
                <w:szCs w:val="22"/>
                <w:lang w:eastAsia="en-GB"/>
              </w:rPr>
              <w:t>Secretariat</w:t>
            </w:r>
          </w:p>
        </w:tc>
      </w:tr>
      <w:tr w:rsidRPr="00AE4B07" w:rsidR="00556416" w:rsidTr="72180990" w14:paraId="4377A1F6" w14:textId="77777777">
        <w:trPr>
          <w:trHeight w:val="262"/>
        </w:trPr>
        <w:tc>
          <w:tcPr>
            <w:tcW w:w="2683" w:type="dxa"/>
            <w:tcBorders>
              <w:top w:val="single" w:color="auto" w:sz="4" w:space="0"/>
              <w:left w:val="single" w:color="auto" w:sz="4" w:space="0"/>
              <w:bottom w:val="single" w:color="auto" w:sz="4" w:space="0"/>
              <w:right w:val="single" w:color="auto" w:sz="4" w:space="0"/>
            </w:tcBorders>
            <w:tcMar/>
            <w:hideMark/>
          </w:tcPr>
          <w:p w:rsidRPr="006934AD" w:rsidR="00556416" w:rsidP="507B08A1" w:rsidRDefault="00556416" w14:paraId="703F8CC1" w14:textId="78D099CE">
            <w:pPr>
              <w:spacing w:line="240" w:lineRule="auto"/>
              <w:jc w:val="both"/>
              <w:rPr>
                <w:rFonts w:ascii="Arial" w:hAnsi="Arial" w:cs="Arial"/>
                <w:color w:val="000000" w:themeColor="text1" w:themeTint="FF" w:themeShade="FF"/>
                <w:sz w:val="22"/>
                <w:szCs w:val="22"/>
                <w:lang w:eastAsia="en-GB"/>
              </w:rPr>
            </w:pPr>
            <w:r w:rsidRPr="507B08A1" w:rsidR="0457B9AF">
              <w:rPr>
                <w:rFonts w:ascii="Arial" w:hAnsi="Arial" w:cs="Arial"/>
                <w:color w:val="000000" w:themeColor="text1" w:themeTint="FF" w:themeShade="FF"/>
                <w:sz w:val="22"/>
                <w:szCs w:val="22"/>
                <w:lang w:eastAsia="en-GB"/>
              </w:rPr>
              <w:t>Nathan Saunders</w:t>
            </w:r>
          </w:p>
        </w:tc>
        <w:tc>
          <w:tcPr>
            <w:tcW w:w="794" w:type="dxa"/>
            <w:tcBorders>
              <w:top w:val="single" w:color="auto" w:sz="4" w:space="0"/>
              <w:left w:val="single" w:color="auto" w:sz="4" w:space="0"/>
              <w:bottom w:val="single" w:color="auto" w:sz="4" w:space="0"/>
              <w:right w:val="single" w:color="auto" w:sz="4" w:space="0"/>
            </w:tcBorders>
            <w:tcMar/>
            <w:hideMark/>
          </w:tcPr>
          <w:p w:rsidRPr="006934AD" w:rsidR="00556416" w:rsidP="507B08A1" w:rsidRDefault="00556416" w14:paraId="5107BCED" w14:textId="2D0AEA34">
            <w:pPr>
              <w:spacing w:line="240" w:lineRule="auto"/>
              <w:ind w:right="-691"/>
              <w:rPr>
                <w:rFonts w:ascii="Arial" w:hAnsi="Arial" w:cs="Arial"/>
                <w:color w:val="000000" w:themeColor="text1" w:themeTint="FF" w:themeShade="FF"/>
                <w:sz w:val="22"/>
                <w:szCs w:val="22"/>
                <w:lang w:eastAsia="en-GB"/>
              </w:rPr>
            </w:pPr>
            <w:r w:rsidRPr="507B08A1" w:rsidR="0457B9AF">
              <w:rPr>
                <w:rFonts w:ascii="Arial" w:hAnsi="Arial" w:cs="Arial"/>
                <w:color w:val="000000" w:themeColor="text1" w:themeTint="FF" w:themeShade="FF"/>
                <w:sz w:val="22"/>
                <w:szCs w:val="22"/>
                <w:lang w:eastAsia="en-GB"/>
              </w:rPr>
              <w:t>NS</w:t>
            </w:r>
          </w:p>
        </w:tc>
        <w:tc>
          <w:tcPr>
            <w:tcW w:w="6729" w:type="dxa"/>
            <w:tcBorders>
              <w:top w:val="single" w:color="auto" w:sz="4" w:space="0"/>
              <w:left w:val="single" w:color="auto" w:sz="4" w:space="0"/>
              <w:bottom w:val="single" w:color="auto" w:sz="4" w:space="0"/>
              <w:right w:val="single" w:color="auto" w:sz="4" w:space="0"/>
            </w:tcBorders>
            <w:tcMar/>
            <w:hideMark/>
          </w:tcPr>
          <w:p w:rsidRPr="006934AD" w:rsidR="00556416" w:rsidP="507B08A1" w:rsidRDefault="00556416" w14:paraId="30E7B0D5" w14:textId="4831ACA3">
            <w:pPr>
              <w:spacing w:line="240" w:lineRule="auto"/>
              <w:jc w:val="both"/>
              <w:rPr>
                <w:rFonts w:ascii="Arial" w:hAnsi="Arial" w:cs="Arial"/>
                <w:color w:val="000000" w:themeColor="text1" w:themeTint="FF" w:themeShade="FF"/>
                <w:sz w:val="22"/>
                <w:szCs w:val="22"/>
                <w:lang w:eastAsia="en-GB"/>
              </w:rPr>
            </w:pPr>
            <w:r w:rsidRPr="507B08A1" w:rsidR="0457B9AF">
              <w:rPr>
                <w:rFonts w:ascii="Arial" w:hAnsi="Arial" w:cs="Arial"/>
                <w:color w:val="000000" w:themeColor="text1" w:themeTint="FF" w:themeShade="FF"/>
                <w:sz w:val="22"/>
                <w:szCs w:val="22"/>
                <w:lang w:eastAsia="en-GB"/>
              </w:rPr>
              <w:t xml:space="preserve">Senior </w:t>
            </w:r>
            <w:r w:rsidRPr="507B08A1" w:rsidR="00556416">
              <w:rPr>
                <w:rFonts w:ascii="Arial" w:hAnsi="Arial" w:cs="Arial"/>
                <w:color w:val="000000" w:themeColor="text1" w:themeTint="FF" w:themeShade="FF"/>
                <w:sz w:val="22"/>
                <w:szCs w:val="22"/>
                <w:lang w:eastAsia="en-GB"/>
              </w:rPr>
              <w:t>Corporate Governance Officer</w:t>
            </w:r>
          </w:p>
        </w:tc>
      </w:tr>
      <w:tr w:rsidRPr="00AE4B07" w:rsidR="00556416" w:rsidTr="72180990" w14:paraId="47B3DFF1" w14:textId="77777777">
        <w:tc>
          <w:tcPr>
            <w:tcW w:w="10206" w:type="dxa"/>
            <w:gridSpan w:val="3"/>
            <w:tcBorders>
              <w:top w:val="single" w:color="auto" w:sz="4" w:space="0"/>
              <w:left w:val="single" w:color="auto" w:sz="4" w:space="0"/>
              <w:bottom w:val="single" w:color="auto" w:sz="4" w:space="0"/>
              <w:right w:val="single" w:color="auto" w:sz="4" w:space="0"/>
            </w:tcBorders>
            <w:shd w:val="clear" w:color="auto" w:fill="E7E6E6" w:themeFill="background2"/>
            <w:tcMar/>
            <w:hideMark/>
          </w:tcPr>
          <w:p w:rsidRPr="006934AD" w:rsidR="00556416" w:rsidP="507B08A1" w:rsidRDefault="00556416" w14:paraId="5F8D3840" w14:textId="77777777">
            <w:pPr>
              <w:spacing w:line="240" w:lineRule="auto"/>
              <w:jc w:val="both"/>
              <w:rPr>
                <w:rFonts w:ascii="Arial" w:hAnsi="Arial" w:cs="Arial"/>
                <w:color w:val="000000" w:themeColor="text1" w:themeTint="FF" w:themeShade="FF"/>
                <w:sz w:val="22"/>
                <w:szCs w:val="22"/>
                <w:lang w:eastAsia="en-GB"/>
              </w:rPr>
            </w:pPr>
            <w:r w:rsidRPr="507B08A1" w:rsidR="00556416">
              <w:rPr>
                <w:rFonts w:ascii="Arial" w:hAnsi="Arial" w:cs="Arial"/>
                <w:b w:val="1"/>
                <w:bCs w:val="1"/>
                <w:color w:val="000000" w:themeColor="text1" w:themeTint="FF" w:themeShade="FF"/>
                <w:sz w:val="22"/>
                <w:szCs w:val="22"/>
                <w:lang w:eastAsia="en-GB"/>
              </w:rPr>
              <w:t>Apologies</w:t>
            </w:r>
          </w:p>
        </w:tc>
      </w:tr>
      <w:tr w:rsidR="5BF631A5" w:rsidTr="72180990" w14:paraId="4CA503BA">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5BF631A5" w:rsidP="5BF631A5" w:rsidRDefault="5BF631A5" w14:paraId="7E257826" w14:textId="05F8AF1F">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Kirsty Williams</w:t>
            </w:r>
          </w:p>
        </w:tc>
        <w:tc>
          <w:tcPr>
            <w:tcW w:w="794" w:type="dxa"/>
            <w:tcBorders>
              <w:top w:val="single" w:color="auto" w:sz="4" w:space="0"/>
              <w:left w:val="single" w:color="auto" w:sz="4" w:space="0"/>
              <w:bottom w:val="single" w:color="auto" w:sz="4" w:space="0"/>
              <w:right w:val="single" w:color="auto" w:sz="4" w:space="0"/>
            </w:tcBorders>
            <w:tcMar/>
          </w:tcPr>
          <w:p w:rsidR="5BF631A5" w:rsidP="5BF631A5" w:rsidRDefault="5BF631A5" w14:paraId="23A561BE" w14:textId="474D5699">
            <w:pPr>
              <w:spacing w:line="240" w:lineRule="auto"/>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KW</w:t>
            </w:r>
          </w:p>
        </w:tc>
        <w:tc>
          <w:tcPr>
            <w:tcW w:w="6729" w:type="dxa"/>
            <w:tcBorders>
              <w:top w:val="single" w:color="auto" w:sz="4" w:space="0"/>
              <w:left w:val="single" w:color="auto" w:sz="4" w:space="0"/>
              <w:bottom w:val="single" w:color="auto" w:sz="4" w:space="0"/>
              <w:right w:val="single" w:color="auto" w:sz="4" w:space="0"/>
            </w:tcBorders>
            <w:tcMar/>
          </w:tcPr>
          <w:p w:rsidR="5BF631A5" w:rsidP="5BF631A5" w:rsidRDefault="5BF631A5" w14:paraId="0965F24F" w14:textId="4F3BC3E1">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UHB Chair</w:t>
            </w:r>
          </w:p>
        </w:tc>
      </w:tr>
      <w:tr w:rsidR="079A2615" w:rsidTr="72180990" w14:paraId="3FD34C19">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079A2615" w:rsidP="507B08A1" w:rsidRDefault="079A2615" w14:paraId="5FA91478" w14:textId="265180C3">
            <w:pPr>
              <w:spacing w:line="240" w:lineRule="auto"/>
              <w:jc w:val="both"/>
              <w:rPr>
                <w:rFonts w:ascii="Arial" w:hAnsi="Arial" w:cs="Arial"/>
                <w:color w:val="000000" w:themeColor="text1" w:themeTint="FF" w:themeShade="FF"/>
                <w:sz w:val="22"/>
                <w:szCs w:val="22"/>
                <w:lang w:eastAsia="en-GB"/>
              </w:rPr>
            </w:pPr>
            <w:r w:rsidRPr="507B08A1" w:rsidR="079A2615">
              <w:rPr>
                <w:rFonts w:ascii="Arial" w:hAnsi="Arial" w:cs="Arial"/>
                <w:color w:val="000000" w:themeColor="text1" w:themeTint="FF" w:themeShade="FF"/>
                <w:sz w:val="22"/>
                <w:szCs w:val="22"/>
                <w:lang w:eastAsia="en-GB"/>
              </w:rPr>
              <w:t>Paul Bostock</w:t>
            </w:r>
          </w:p>
        </w:tc>
        <w:tc>
          <w:tcPr>
            <w:tcW w:w="794" w:type="dxa"/>
            <w:tcBorders>
              <w:top w:val="single" w:color="auto" w:sz="4" w:space="0"/>
              <w:left w:val="single" w:color="auto" w:sz="4" w:space="0"/>
              <w:bottom w:val="single" w:color="auto" w:sz="4" w:space="0"/>
              <w:right w:val="single" w:color="auto" w:sz="4" w:space="0"/>
            </w:tcBorders>
            <w:tcMar/>
          </w:tcPr>
          <w:p w:rsidR="079A2615" w:rsidP="507B08A1" w:rsidRDefault="079A2615" w14:paraId="5FA6E972" w14:textId="1FC57310">
            <w:pPr>
              <w:spacing w:line="240" w:lineRule="auto"/>
              <w:ind w:right="-691"/>
              <w:rPr>
                <w:rFonts w:ascii="Arial" w:hAnsi="Arial" w:cs="Arial"/>
                <w:color w:val="000000" w:themeColor="text1" w:themeTint="FF" w:themeShade="FF"/>
                <w:sz w:val="22"/>
                <w:szCs w:val="22"/>
                <w:lang w:eastAsia="en-GB"/>
              </w:rPr>
            </w:pPr>
            <w:r w:rsidRPr="507B08A1" w:rsidR="079A2615">
              <w:rPr>
                <w:rFonts w:ascii="Arial" w:hAnsi="Arial" w:cs="Arial"/>
                <w:color w:val="000000" w:themeColor="text1" w:themeTint="FF" w:themeShade="FF"/>
                <w:sz w:val="22"/>
                <w:szCs w:val="22"/>
                <w:lang w:eastAsia="en-GB"/>
              </w:rPr>
              <w:t>PB</w:t>
            </w:r>
          </w:p>
        </w:tc>
        <w:tc>
          <w:tcPr>
            <w:tcW w:w="6729" w:type="dxa"/>
            <w:tcBorders>
              <w:top w:val="single" w:color="auto" w:sz="4" w:space="0"/>
              <w:left w:val="single" w:color="auto" w:sz="4" w:space="0"/>
              <w:bottom w:val="single" w:color="auto" w:sz="4" w:space="0"/>
              <w:right w:val="single" w:color="auto" w:sz="4" w:space="0"/>
            </w:tcBorders>
            <w:tcMar/>
          </w:tcPr>
          <w:p w:rsidR="079A2615" w:rsidP="507B08A1" w:rsidRDefault="079A2615" w14:paraId="76D365A5" w14:textId="74DBE575">
            <w:pPr>
              <w:spacing w:line="240" w:lineRule="auto"/>
              <w:jc w:val="both"/>
              <w:rPr>
                <w:rFonts w:ascii="Arial" w:hAnsi="Arial" w:cs="Arial"/>
                <w:color w:val="000000" w:themeColor="text1" w:themeTint="FF" w:themeShade="FF"/>
                <w:sz w:val="22"/>
                <w:szCs w:val="22"/>
                <w:lang w:eastAsia="en-GB"/>
              </w:rPr>
            </w:pPr>
            <w:r w:rsidRPr="507B08A1" w:rsidR="079A2615">
              <w:rPr>
                <w:rFonts w:ascii="Arial" w:hAnsi="Arial" w:cs="Arial"/>
                <w:color w:val="000000" w:themeColor="text1" w:themeTint="FF" w:themeShade="FF"/>
                <w:sz w:val="22"/>
                <w:szCs w:val="22"/>
                <w:lang w:eastAsia="en-GB"/>
              </w:rPr>
              <w:t>Chief Operating Officer</w:t>
            </w:r>
          </w:p>
        </w:tc>
      </w:tr>
      <w:tr w:rsidR="5BF631A5" w:rsidTr="72180990" w14:paraId="08F5ADE2">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5BF631A5" w:rsidP="5BF631A5" w:rsidRDefault="5BF631A5" w14:paraId="64DABCA3" w14:textId="29F46F8D">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Matt Phillips</w:t>
            </w:r>
          </w:p>
        </w:tc>
        <w:tc>
          <w:tcPr>
            <w:tcW w:w="794" w:type="dxa"/>
            <w:tcBorders>
              <w:top w:val="single" w:color="auto" w:sz="4" w:space="0"/>
              <w:left w:val="single" w:color="auto" w:sz="4" w:space="0"/>
              <w:bottom w:val="single" w:color="auto" w:sz="4" w:space="0"/>
              <w:right w:val="single" w:color="auto" w:sz="4" w:space="0"/>
            </w:tcBorders>
            <w:tcMar/>
          </w:tcPr>
          <w:p w:rsidR="5BF631A5" w:rsidP="5BF631A5" w:rsidRDefault="5BF631A5" w14:paraId="3C72E6F4" w14:textId="43FA73C6">
            <w:pPr>
              <w:spacing w:line="240" w:lineRule="auto"/>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MP</w:t>
            </w:r>
          </w:p>
        </w:tc>
        <w:tc>
          <w:tcPr>
            <w:tcW w:w="6729" w:type="dxa"/>
            <w:tcBorders>
              <w:top w:val="single" w:color="auto" w:sz="4" w:space="0"/>
              <w:left w:val="single" w:color="auto" w:sz="4" w:space="0"/>
              <w:bottom w:val="single" w:color="auto" w:sz="4" w:space="0"/>
              <w:right w:val="single" w:color="auto" w:sz="4" w:space="0"/>
            </w:tcBorders>
            <w:tcMar/>
          </w:tcPr>
          <w:p w:rsidR="5BF631A5" w:rsidP="5BF631A5" w:rsidRDefault="5BF631A5" w14:paraId="01995C3B" w14:textId="28F4BA8F">
            <w:pPr>
              <w:spacing w:line="240" w:lineRule="auto"/>
              <w:jc w:val="both"/>
              <w:rPr>
                <w:rFonts w:ascii="Arial" w:hAnsi="Arial" w:cs="Arial"/>
                <w:color w:val="000000" w:themeColor="text1" w:themeTint="FF" w:themeShade="FF"/>
                <w:sz w:val="22"/>
                <w:szCs w:val="22"/>
                <w:lang w:eastAsia="en-GB"/>
              </w:rPr>
            </w:pPr>
            <w:r w:rsidRPr="5BF631A5" w:rsidR="5BF631A5">
              <w:rPr>
                <w:rFonts w:ascii="Arial" w:hAnsi="Arial" w:cs="Arial"/>
                <w:color w:val="000000" w:themeColor="text1" w:themeTint="FF" w:themeShade="FF"/>
                <w:sz w:val="22"/>
                <w:szCs w:val="22"/>
                <w:lang w:eastAsia="en-GB"/>
              </w:rPr>
              <w:t>Director of Corporate Governance</w:t>
            </w:r>
          </w:p>
        </w:tc>
      </w:tr>
      <w:tr w:rsidR="74E4C3CC" w:rsidTr="72180990" w14:paraId="35A22534" w14:textId="77777777">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74E4C3CC" w:rsidP="507B08A1" w:rsidRDefault="74E4C3CC" w14:paraId="1028F7E7" w14:textId="36F1E9B0">
            <w:pPr>
              <w:spacing w:line="240" w:lineRule="auto"/>
              <w:jc w:val="both"/>
              <w:rPr>
                <w:rFonts w:ascii="Arial" w:hAnsi="Arial" w:cs="Arial"/>
                <w:color w:val="000000" w:themeColor="text1" w:themeTint="FF" w:themeShade="FF"/>
                <w:sz w:val="22"/>
                <w:szCs w:val="22"/>
                <w:lang w:eastAsia="en-GB"/>
              </w:rPr>
            </w:pPr>
            <w:r w:rsidRPr="507B08A1" w:rsidR="74E4C3CC">
              <w:rPr>
                <w:rFonts w:ascii="Arial" w:hAnsi="Arial" w:cs="Arial"/>
                <w:color w:val="000000" w:themeColor="text1" w:themeTint="FF" w:themeShade="FF"/>
                <w:sz w:val="22"/>
                <w:szCs w:val="22"/>
                <w:lang w:eastAsia="en-GB"/>
              </w:rPr>
              <w:t>Suzanne Rankin</w:t>
            </w:r>
          </w:p>
        </w:tc>
        <w:tc>
          <w:tcPr>
            <w:tcW w:w="794" w:type="dxa"/>
            <w:tcBorders>
              <w:top w:val="single" w:color="auto" w:sz="4" w:space="0"/>
              <w:left w:val="single" w:color="auto" w:sz="4" w:space="0"/>
              <w:bottom w:val="single" w:color="auto" w:sz="4" w:space="0"/>
              <w:right w:val="single" w:color="auto" w:sz="4" w:space="0"/>
            </w:tcBorders>
            <w:tcMar/>
          </w:tcPr>
          <w:p w:rsidR="74E4C3CC" w:rsidP="507B08A1" w:rsidRDefault="74E4C3CC" w14:paraId="6CE907F0" w14:textId="0CD7C0B1">
            <w:pPr>
              <w:spacing w:line="240" w:lineRule="auto"/>
              <w:rPr>
                <w:rFonts w:ascii="Arial" w:hAnsi="Arial" w:cs="Arial"/>
                <w:color w:val="000000" w:themeColor="text1" w:themeTint="FF" w:themeShade="FF"/>
                <w:sz w:val="22"/>
                <w:szCs w:val="22"/>
                <w:lang w:eastAsia="en-GB"/>
              </w:rPr>
            </w:pPr>
            <w:r w:rsidRPr="507B08A1" w:rsidR="74E4C3CC">
              <w:rPr>
                <w:rFonts w:ascii="Arial" w:hAnsi="Arial" w:cs="Arial"/>
                <w:color w:val="000000" w:themeColor="text1" w:themeTint="FF" w:themeShade="FF"/>
                <w:sz w:val="22"/>
                <w:szCs w:val="22"/>
                <w:lang w:eastAsia="en-GB"/>
              </w:rPr>
              <w:t>SR</w:t>
            </w:r>
          </w:p>
        </w:tc>
        <w:tc>
          <w:tcPr>
            <w:tcW w:w="6729" w:type="dxa"/>
            <w:tcBorders>
              <w:top w:val="single" w:color="auto" w:sz="4" w:space="0"/>
              <w:left w:val="single" w:color="auto" w:sz="4" w:space="0"/>
              <w:bottom w:val="single" w:color="auto" w:sz="4" w:space="0"/>
              <w:right w:val="single" w:color="auto" w:sz="4" w:space="0"/>
            </w:tcBorders>
            <w:tcMar/>
          </w:tcPr>
          <w:p w:rsidR="74E4C3CC" w:rsidP="507B08A1" w:rsidRDefault="74E4C3CC" w14:paraId="5BCCC1F8" w14:textId="6AA3159E">
            <w:pPr>
              <w:spacing w:line="240" w:lineRule="auto"/>
              <w:jc w:val="both"/>
              <w:rPr>
                <w:rFonts w:ascii="Arial" w:hAnsi="Arial" w:cs="Arial"/>
                <w:color w:val="000000" w:themeColor="text1" w:themeTint="FF" w:themeShade="FF"/>
                <w:sz w:val="22"/>
                <w:szCs w:val="22"/>
                <w:lang w:eastAsia="en-GB"/>
              </w:rPr>
            </w:pPr>
            <w:r w:rsidRPr="507B08A1" w:rsidR="74E4C3CC">
              <w:rPr>
                <w:rFonts w:ascii="Arial" w:hAnsi="Arial" w:cs="Arial"/>
                <w:color w:val="000000" w:themeColor="text1" w:themeTint="FF" w:themeShade="FF"/>
                <w:sz w:val="22"/>
                <w:szCs w:val="22"/>
                <w:lang w:eastAsia="en-GB"/>
              </w:rPr>
              <w:t>Chief Executive Officer</w:t>
            </w:r>
          </w:p>
        </w:tc>
      </w:tr>
      <w:tr w:rsidR="7DA24911" w:rsidTr="72180990" w14:paraId="2A76D57D" w14:textId="77777777">
        <w:trPr>
          <w:trHeight w:val="300"/>
        </w:trPr>
        <w:tc>
          <w:tcPr>
            <w:tcW w:w="2683" w:type="dxa"/>
            <w:tcBorders>
              <w:top w:val="single" w:color="auto" w:sz="4" w:space="0"/>
              <w:left w:val="single" w:color="auto" w:sz="4" w:space="0"/>
              <w:bottom w:val="single" w:color="auto" w:sz="4" w:space="0"/>
              <w:right w:val="single" w:color="auto" w:sz="4" w:space="0"/>
            </w:tcBorders>
            <w:tcMar/>
            <w:hideMark/>
          </w:tcPr>
          <w:p w:rsidR="7DA24911" w:rsidP="507B08A1" w:rsidRDefault="7DA24911" w14:paraId="6C16521A" w14:textId="167D5688">
            <w:pPr>
              <w:spacing w:line="240" w:lineRule="auto"/>
              <w:jc w:val="both"/>
              <w:rPr>
                <w:rFonts w:ascii="Arial" w:hAnsi="Arial" w:cs="Arial"/>
                <w:color w:val="000000" w:themeColor="text1" w:themeTint="FF" w:themeShade="FF"/>
                <w:sz w:val="22"/>
                <w:szCs w:val="22"/>
                <w:lang w:eastAsia="en-GB"/>
              </w:rPr>
            </w:pPr>
            <w:r w:rsidRPr="507B08A1" w:rsidR="7DA24911">
              <w:rPr>
                <w:rFonts w:ascii="Arial" w:hAnsi="Arial" w:cs="Arial"/>
                <w:color w:val="000000" w:themeColor="text1" w:themeTint="FF" w:themeShade="FF"/>
                <w:sz w:val="22"/>
                <w:szCs w:val="22"/>
                <w:lang w:eastAsia="en-GB"/>
              </w:rPr>
              <w:t>Stephen Riley</w:t>
            </w:r>
          </w:p>
        </w:tc>
        <w:tc>
          <w:tcPr>
            <w:tcW w:w="794" w:type="dxa"/>
            <w:tcBorders>
              <w:top w:val="single" w:color="auto" w:sz="4" w:space="0"/>
              <w:left w:val="single" w:color="auto" w:sz="4" w:space="0"/>
              <w:bottom w:val="single" w:color="auto" w:sz="4" w:space="0"/>
              <w:right w:val="single" w:color="auto" w:sz="4" w:space="0"/>
            </w:tcBorders>
            <w:tcMar/>
          </w:tcPr>
          <w:p w:rsidR="7DA24911" w:rsidP="507B08A1" w:rsidRDefault="7DA24911" w14:paraId="557EB896" w14:textId="43B2A04C">
            <w:pPr>
              <w:spacing w:line="240" w:lineRule="auto"/>
              <w:rPr>
                <w:rFonts w:ascii="Arial" w:hAnsi="Arial" w:cs="Arial"/>
                <w:color w:val="000000" w:themeColor="text1" w:themeTint="FF" w:themeShade="FF"/>
                <w:sz w:val="22"/>
                <w:szCs w:val="22"/>
                <w:lang w:eastAsia="en-GB"/>
              </w:rPr>
            </w:pPr>
            <w:r w:rsidRPr="507B08A1" w:rsidR="7DA24911">
              <w:rPr>
                <w:rFonts w:ascii="Arial" w:hAnsi="Arial" w:cs="Arial"/>
                <w:color w:val="000000" w:themeColor="text1" w:themeTint="FF" w:themeShade="FF"/>
                <w:sz w:val="22"/>
                <w:szCs w:val="22"/>
                <w:lang w:eastAsia="en-GB"/>
              </w:rPr>
              <w:t>SR</w:t>
            </w:r>
          </w:p>
        </w:tc>
        <w:tc>
          <w:tcPr>
            <w:tcW w:w="6729" w:type="dxa"/>
            <w:tcBorders>
              <w:top w:val="single" w:color="auto" w:sz="4" w:space="0"/>
              <w:left w:val="single" w:color="auto" w:sz="4" w:space="0"/>
              <w:bottom w:val="single" w:color="auto" w:sz="4" w:space="0"/>
              <w:right w:val="single" w:color="auto" w:sz="4" w:space="0"/>
            </w:tcBorders>
            <w:tcMar/>
          </w:tcPr>
          <w:p w:rsidR="7DA24911" w:rsidP="507B08A1" w:rsidRDefault="7DA24911" w14:paraId="52C7E834" w14:textId="4F6DBA1F">
            <w:pPr>
              <w:spacing w:line="240" w:lineRule="auto"/>
              <w:jc w:val="both"/>
              <w:rPr>
                <w:rFonts w:ascii="Arial" w:hAnsi="Arial" w:cs="Arial"/>
                <w:color w:val="000000" w:themeColor="text1" w:themeTint="FF" w:themeShade="FF"/>
                <w:sz w:val="22"/>
                <w:szCs w:val="22"/>
                <w:lang w:eastAsia="en-GB"/>
              </w:rPr>
            </w:pPr>
            <w:r w:rsidRPr="507B08A1" w:rsidR="7DA24911">
              <w:rPr>
                <w:rFonts w:ascii="Arial" w:hAnsi="Arial" w:cs="Arial"/>
                <w:color w:val="000000" w:themeColor="text1" w:themeTint="FF" w:themeShade="FF"/>
                <w:sz w:val="22"/>
                <w:szCs w:val="22"/>
                <w:lang w:eastAsia="en-GB"/>
              </w:rPr>
              <w:t>Independent Member –</w:t>
            </w:r>
            <w:r w:rsidRPr="507B08A1" w:rsidR="7DA24911">
              <w:rPr>
                <w:rFonts w:ascii="Arial" w:hAnsi="Arial" w:cs="Arial"/>
                <w:color w:val="000000" w:themeColor="text1" w:themeTint="FF" w:themeShade="FF"/>
                <w:sz w:val="22"/>
                <w:szCs w:val="22"/>
                <w:lang w:eastAsia="en-GB"/>
              </w:rPr>
              <w:t xml:space="preserve"> </w:t>
            </w:r>
            <w:r w:rsidRPr="507B08A1" w:rsidR="7DA24911">
              <w:rPr>
                <w:rFonts w:ascii="Arial" w:hAnsi="Arial" w:cs="Arial"/>
                <w:color w:val="000000" w:themeColor="text1" w:themeTint="FF" w:themeShade="FF"/>
                <w:sz w:val="22"/>
                <w:szCs w:val="22"/>
                <w:lang w:eastAsia="en-GB"/>
              </w:rPr>
              <w:t>University</w:t>
            </w:r>
          </w:p>
        </w:tc>
      </w:tr>
    </w:tbl>
    <w:p w:rsidRPr="00AE4B07" w:rsidR="003C58BE" w:rsidP="003C58BE" w:rsidRDefault="003C58BE" w14:paraId="3D68C9E8" w14:textId="77777777">
      <w:pPr>
        <w:spacing w:after="0" w:line="240" w:lineRule="auto"/>
        <w:ind w:left="-342" w:right="-691" w:firstLine="342"/>
        <w:jc w:val="center"/>
        <w:rPr>
          <w:rFonts w:ascii="Arial" w:hAnsi="Arial" w:eastAsia="Times New Roman" w:cs="Arial"/>
        </w:rPr>
      </w:pPr>
    </w:p>
    <w:tbl>
      <w:tblPr>
        <w:tblStyle w:val="TableGrid"/>
        <w:tblW w:w="11175" w:type="dxa"/>
        <w:tblInd w:w="-289" w:type="dxa"/>
        <w:tblLayout w:type="fixed"/>
        <w:tblLook w:val="04A0" w:firstRow="1" w:lastRow="0" w:firstColumn="1" w:lastColumn="0" w:noHBand="0" w:noVBand="1"/>
      </w:tblPr>
      <w:tblGrid>
        <w:gridCol w:w="1495"/>
        <w:gridCol w:w="9095"/>
        <w:gridCol w:w="585"/>
      </w:tblGrid>
      <w:tr w:rsidRPr="00AE4B07" w:rsidR="003C58BE" w:rsidTr="72180990" w14:paraId="7D258F9B" w14:textId="77777777">
        <w:tc>
          <w:tcPr>
            <w:tcW w:w="1495" w:type="dxa"/>
            <w:tcBorders>
              <w:top w:val="single" w:color="auto" w:sz="4" w:space="0"/>
              <w:left w:val="single" w:color="auto" w:sz="4" w:space="0"/>
              <w:bottom w:val="single" w:color="auto" w:sz="4" w:space="0"/>
              <w:right w:val="single" w:color="auto" w:sz="4" w:space="0"/>
            </w:tcBorders>
            <w:tcMar/>
            <w:hideMark/>
          </w:tcPr>
          <w:p w:rsidRPr="00AE4B07" w:rsidR="003C58BE" w:rsidP="507B08A1" w:rsidRDefault="761C89F4" w14:paraId="17CD2A51" w14:textId="02F1E833">
            <w:pPr>
              <w:spacing w:line="240" w:lineRule="auto"/>
              <w:jc w:val="both"/>
              <w:rPr>
                <w:rFonts w:ascii="Arial" w:hAnsi="Arial" w:eastAsia="Arial" w:cs="Arial"/>
                <w:b w:val="1"/>
                <w:bCs w:val="1"/>
                <w:sz w:val="22"/>
                <w:szCs w:val="22"/>
                <w:lang w:eastAsia="en-GB"/>
              </w:rPr>
            </w:pPr>
            <w:r w:rsidRPr="507B08A1" w:rsidR="003C58BE">
              <w:rPr>
                <w:rFonts w:ascii="Arial" w:hAnsi="Arial" w:eastAsia="Arial" w:cs="Arial"/>
                <w:b w:val="1"/>
                <w:bCs w:val="1"/>
                <w:sz w:val="22"/>
                <w:szCs w:val="22"/>
                <w:lang w:eastAsia="en-GB"/>
              </w:rPr>
              <w:t>Q</w:t>
            </w:r>
            <w:r w:rsidRPr="507B08A1" w:rsidR="203902D6">
              <w:rPr>
                <w:rFonts w:ascii="Arial" w:hAnsi="Arial" w:eastAsia="Arial" w:cs="Arial"/>
                <w:b w:val="1"/>
                <w:bCs w:val="1"/>
                <w:sz w:val="22"/>
                <w:szCs w:val="22"/>
                <w:lang w:eastAsia="en-GB"/>
              </w:rPr>
              <w:t>C</w:t>
            </w:r>
            <w:r w:rsidRPr="507B08A1" w:rsidR="1B4F260B">
              <w:rPr>
                <w:rFonts w:ascii="Arial" w:hAnsi="Arial" w:eastAsia="Arial" w:cs="Arial"/>
                <w:b w:val="1"/>
                <w:bCs w:val="1"/>
                <w:sz w:val="22"/>
                <w:szCs w:val="22"/>
                <w:lang w:eastAsia="en-GB"/>
              </w:rPr>
              <w:t>2</w:t>
            </w:r>
            <w:r w:rsidRPr="507B08A1" w:rsidR="2A0D6985">
              <w:rPr>
                <w:rFonts w:ascii="Arial" w:hAnsi="Arial" w:eastAsia="Arial" w:cs="Arial"/>
                <w:b w:val="1"/>
                <w:bCs w:val="1"/>
                <w:sz w:val="22"/>
                <w:szCs w:val="22"/>
                <w:lang w:eastAsia="en-GB"/>
              </w:rPr>
              <w:t xml:space="preserve"> </w:t>
            </w:r>
            <w:r w:rsidRPr="507B08A1" w:rsidR="5570B692">
              <w:rPr>
                <w:rFonts w:ascii="Arial" w:hAnsi="Arial" w:eastAsia="Arial" w:cs="Arial"/>
                <w:b w:val="1"/>
                <w:bCs w:val="1"/>
                <w:sz w:val="22"/>
                <w:szCs w:val="22"/>
                <w:lang w:eastAsia="en-GB"/>
              </w:rPr>
              <w:t>26/06/30/1.1</w:t>
            </w:r>
          </w:p>
        </w:tc>
        <w:tc>
          <w:tcPr>
            <w:tcW w:w="9095" w:type="dxa"/>
            <w:tcBorders>
              <w:top w:val="single" w:color="auto" w:sz="4" w:space="0"/>
              <w:left w:val="single" w:color="auto" w:sz="4" w:space="0"/>
              <w:bottom w:val="single" w:color="auto" w:sz="4" w:space="0"/>
              <w:right w:val="single" w:color="auto" w:sz="4" w:space="0"/>
            </w:tcBorders>
            <w:tcMar/>
          </w:tcPr>
          <w:p w:rsidRPr="00003B39" w:rsidR="003C58BE" w:rsidP="507B08A1" w:rsidRDefault="003C58BE" w14:paraId="34DD184E" w14:textId="2B4894B7">
            <w:pPr>
              <w:autoSpaceDE w:val="0"/>
              <w:autoSpaceDN w:val="0"/>
              <w:adjustRightInd w:val="0"/>
              <w:spacing w:line="240" w:lineRule="auto"/>
              <w:rPr>
                <w:rFonts w:ascii="Arial" w:hAnsi="Arial" w:eastAsia="Arial" w:cs="Arial"/>
                <w:b w:val="1"/>
                <w:bCs w:val="1"/>
                <w:sz w:val="22"/>
                <w:szCs w:val="22"/>
                <w:lang w:eastAsia="en-GB"/>
              </w:rPr>
            </w:pPr>
            <w:r w:rsidRPr="72180990" w:rsidR="003C58BE">
              <w:rPr>
                <w:rFonts w:ascii="Arial" w:hAnsi="Arial" w:eastAsia="Arial" w:cs="Arial"/>
                <w:b w:val="1"/>
                <w:bCs w:val="1"/>
                <w:sz w:val="22"/>
                <w:szCs w:val="22"/>
                <w:lang w:eastAsia="en-GB"/>
              </w:rPr>
              <w:t>Welcome</w:t>
            </w:r>
            <w:r w:rsidRPr="72180990" w:rsidR="3DF309B3">
              <w:rPr>
                <w:rFonts w:ascii="Arial" w:hAnsi="Arial" w:eastAsia="Arial" w:cs="Arial"/>
                <w:b w:val="1"/>
                <w:bCs w:val="1"/>
                <w:sz w:val="22"/>
                <w:szCs w:val="22"/>
                <w:lang w:eastAsia="en-GB"/>
              </w:rPr>
              <w:t xml:space="preserve">s, </w:t>
            </w:r>
            <w:r w:rsidRPr="72180990" w:rsidR="003C58BE">
              <w:rPr>
                <w:rFonts w:ascii="Arial" w:hAnsi="Arial" w:eastAsia="Arial" w:cs="Arial"/>
                <w:b w:val="1"/>
                <w:bCs w:val="1"/>
                <w:sz w:val="22"/>
                <w:szCs w:val="22"/>
                <w:lang w:eastAsia="en-GB"/>
              </w:rPr>
              <w:t xml:space="preserve">Introductions </w:t>
            </w:r>
            <w:r w:rsidRPr="72180990" w:rsidR="5C9D7166">
              <w:rPr>
                <w:rFonts w:ascii="Arial" w:hAnsi="Arial" w:eastAsia="Arial" w:cs="Arial"/>
                <w:b w:val="1"/>
                <w:bCs w:val="1"/>
                <w:sz w:val="22"/>
                <w:szCs w:val="22"/>
                <w:lang w:eastAsia="en-GB"/>
              </w:rPr>
              <w:t>&amp; Apologies</w:t>
            </w:r>
          </w:p>
          <w:p w:rsidR="72180990" w:rsidP="72180990" w:rsidRDefault="72180990" w14:paraId="23C60338" w14:textId="7DED2D26">
            <w:pPr>
              <w:pStyle w:val="Normal"/>
              <w:spacing w:line="240" w:lineRule="auto"/>
              <w:jc w:val="both"/>
              <w:rPr>
                <w:rFonts w:ascii="Arial" w:hAnsi="Arial" w:eastAsia="Arial" w:cs="Arial"/>
                <w:sz w:val="22"/>
                <w:szCs w:val="22"/>
              </w:rPr>
            </w:pPr>
          </w:p>
          <w:p w:rsidRPr="00AE4B07" w:rsidR="003C58BE" w:rsidP="5BF631A5" w:rsidRDefault="003C58BE" w14:paraId="375CDB56" w14:textId="58300547">
            <w:pPr>
              <w:pStyle w:val="Normal"/>
              <w:autoSpaceDE w:val="0"/>
              <w:autoSpaceDN w:val="0"/>
              <w:adjustRightInd w:val="0"/>
              <w:spacing w:line="240" w:lineRule="auto"/>
              <w:jc w:val="both"/>
              <w:rPr>
                <w:rFonts w:ascii="Arial" w:hAnsi="Arial" w:eastAsia="Arial" w:cs="Arial"/>
                <w:sz w:val="22"/>
                <w:szCs w:val="22"/>
                <w:lang w:eastAsia="en-GB"/>
              </w:rPr>
            </w:pPr>
            <w:r w:rsidRPr="5BF631A5" w:rsidR="3E82CFF9">
              <w:rPr>
                <w:rFonts w:ascii="Arial" w:hAnsi="Arial" w:eastAsia="Arial" w:cs="Arial"/>
                <w:sz w:val="22"/>
                <w:szCs w:val="22"/>
              </w:rPr>
              <w:t>Ceri Phillips (CP), t</w:t>
            </w:r>
            <w:r w:rsidRPr="5BF631A5" w:rsidR="003C58BE">
              <w:rPr>
                <w:rFonts w:ascii="Arial" w:hAnsi="Arial" w:eastAsia="Arial" w:cs="Arial"/>
                <w:sz w:val="22"/>
                <w:szCs w:val="22"/>
              </w:rPr>
              <w:t>he Committee Chair</w:t>
            </w:r>
            <w:r w:rsidRPr="5BF631A5" w:rsidR="5FAA518E">
              <w:rPr>
                <w:rFonts w:ascii="Arial" w:hAnsi="Arial" w:eastAsia="Arial" w:cs="Arial"/>
                <w:sz w:val="22"/>
                <w:szCs w:val="22"/>
              </w:rPr>
              <w:t>,</w:t>
            </w:r>
            <w:r w:rsidRPr="5BF631A5" w:rsidR="003C58BE">
              <w:rPr>
                <w:rFonts w:ascii="Arial" w:hAnsi="Arial" w:eastAsia="Arial" w:cs="Arial"/>
                <w:sz w:val="22"/>
                <w:szCs w:val="22"/>
              </w:rPr>
              <w:t xml:space="preserve"> welcomed everyone to the meeting in English &amp; Welsh</w:t>
            </w:r>
            <w:r w:rsidRPr="5BF631A5" w:rsidR="2FB8DECD">
              <w:rPr>
                <w:rFonts w:ascii="Arial" w:hAnsi="Arial" w:eastAsia="Arial" w:cs="Arial"/>
                <w:sz w:val="22"/>
                <w:szCs w:val="22"/>
              </w:rPr>
              <w:t xml:space="preserve"> and ap</w:t>
            </w:r>
            <w:r w:rsidRPr="5BF631A5" w:rsidR="639FF95E">
              <w:rPr>
                <w:rFonts w:ascii="Arial" w:hAnsi="Arial" w:eastAsia="Arial" w:cs="Arial"/>
                <w:sz w:val="22"/>
                <w:szCs w:val="22"/>
                <w:lang w:eastAsia="en-GB"/>
              </w:rPr>
              <w:t>ologies for absence were noted.</w:t>
            </w:r>
          </w:p>
          <w:p w:rsidRPr="00AE4B07" w:rsidR="003C58BE" w:rsidP="5BF631A5" w:rsidRDefault="003C58BE" w14:paraId="59F5AE7D" w14:textId="0295A804">
            <w:pPr>
              <w:pStyle w:val="Normal"/>
              <w:autoSpaceDE w:val="0"/>
              <w:autoSpaceDN w:val="0"/>
              <w:adjustRightInd w:val="0"/>
              <w:spacing w:line="240" w:lineRule="auto"/>
              <w:jc w:val="both"/>
              <w:rPr>
                <w:rFonts w:ascii="Arial" w:hAnsi="Arial" w:eastAsia="Arial" w:cs="Arial"/>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hideMark/>
          </w:tcPr>
          <w:p w:rsidRPr="00AE4B07" w:rsidR="003C58BE" w:rsidP="507B08A1" w:rsidRDefault="00823A44" w14:paraId="4133D956" w14:textId="714031A4">
            <w:pPr>
              <w:spacing w:line="240" w:lineRule="auto"/>
              <w:ind w:left="112"/>
              <w:jc w:val="both"/>
              <w:rPr>
                <w:rFonts w:ascii="Arial" w:hAnsi="Arial" w:eastAsia="Arial" w:cs="Arial"/>
                <w:b w:val="1"/>
                <w:bCs w:val="1"/>
                <w:sz w:val="12"/>
                <w:szCs w:val="12"/>
                <w:lang w:eastAsia="en-GB"/>
              </w:rPr>
            </w:pPr>
          </w:p>
        </w:tc>
      </w:tr>
      <w:tr w:rsidRPr="00AE4B07" w:rsidR="003C58BE" w:rsidTr="72180990" w14:paraId="72AE3C47" w14:textId="77777777">
        <w:trPr>
          <w:trHeight w:val="416"/>
        </w:trPr>
        <w:tc>
          <w:tcPr>
            <w:tcW w:w="1495" w:type="dxa"/>
            <w:tcBorders>
              <w:top w:val="single" w:color="auto" w:sz="4" w:space="0"/>
              <w:left w:val="single" w:color="auto" w:sz="4" w:space="0"/>
              <w:bottom w:val="single" w:color="auto" w:sz="4" w:space="0"/>
              <w:right w:val="single" w:color="auto" w:sz="4" w:space="0"/>
            </w:tcBorders>
            <w:tcMar/>
          </w:tcPr>
          <w:p w:rsidRPr="00AE4B07" w:rsidR="003C58BE" w:rsidP="5BF631A5" w:rsidRDefault="5569AB89" w14:paraId="24EC910C" w14:textId="114E59F4">
            <w:pPr>
              <w:pStyle w:val="Normal"/>
              <w:spacing w:line="240" w:lineRule="auto"/>
              <w:jc w:val="both"/>
              <w:rPr>
                <w:rFonts w:ascii="Arial" w:hAnsi="Arial" w:eastAsia="Arial" w:cs="Arial"/>
                <w:b w:val="1"/>
                <w:bCs w:val="1"/>
                <w:sz w:val="22"/>
                <w:szCs w:val="22"/>
                <w:lang w:eastAsia="en-GB"/>
              </w:rPr>
            </w:pPr>
            <w:r w:rsidRPr="5BF631A5" w:rsidR="79AB61DB">
              <w:rPr>
                <w:rFonts w:ascii="Arial" w:hAnsi="Arial" w:eastAsia="Arial" w:cs="Arial"/>
                <w:b w:val="1"/>
                <w:bCs w:val="1"/>
                <w:sz w:val="22"/>
                <w:szCs w:val="22"/>
                <w:lang w:eastAsia="en-GB"/>
              </w:rPr>
              <w:t>QC2</w:t>
            </w:r>
            <w:r w:rsidRPr="5BF631A5" w:rsidR="19C5D784">
              <w:rPr>
                <w:rFonts w:ascii="Arial" w:hAnsi="Arial" w:eastAsia="Arial" w:cs="Arial"/>
                <w:b w:val="1"/>
                <w:bCs w:val="1"/>
                <w:sz w:val="22"/>
                <w:szCs w:val="22"/>
                <w:lang w:eastAsia="en-GB"/>
              </w:rPr>
              <w:t xml:space="preserve"> </w:t>
            </w:r>
            <w:r w:rsidRPr="5BF631A5" w:rsidR="79AB61DB">
              <w:rPr>
                <w:rFonts w:ascii="Arial" w:hAnsi="Arial" w:eastAsia="Arial" w:cs="Arial"/>
                <w:b w:val="1"/>
                <w:bCs w:val="1"/>
                <w:sz w:val="22"/>
                <w:szCs w:val="22"/>
                <w:lang w:eastAsia="en-GB"/>
              </w:rPr>
              <w:t>26/06/30/1.</w:t>
            </w:r>
            <w:r w:rsidRPr="5BF631A5" w:rsidR="53A06A60">
              <w:rPr>
                <w:rFonts w:ascii="Arial" w:hAnsi="Arial" w:eastAsia="Arial" w:cs="Arial"/>
                <w:b w:val="1"/>
                <w:bCs w:val="1"/>
                <w:sz w:val="22"/>
                <w:szCs w:val="22"/>
                <w:lang w:eastAsia="en-GB"/>
              </w:rPr>
              <w:t>2</w:t>
            </w:r>
          </w:p>
        </w:tc>
        <w:tc>
          <w:tcPr>
            <w:tcW w:w="9095" w:type="dxa"/>
            <w:tcBorders>
              <w:top w:val="single" w:color="auto" w:sz="4" w:space="0"/>
              <w:left w:val="single" w:color="auto" w:sz="4" w:space="0"/>
              <w:bottom w:val="single" w:color="auto" w:sz="4" w:space="0"/>
              <w:right w:val="single" w:color="auto" w:sz="4" w:space="0"/>
            </w:tcBorders>
            <w:tcMar/>
          </w:tcPr>
          <w:p w:rsidRPr="00003B39" w:rsidR="003C58BE" w:rsidP="507B08A1" w:rsidRDefault="003C58BE" w14:paraId="22854BDC" w14:textId="53A10076">
            <w:pPr>
              <w:spacing w:line="240" w:lineRule="auto"/>
              <w:rPr>
                <w:rFonts w:ascii="Arial" w:hAnsi="Arial" w:eastAsia="Arial" w:cs="Arial"/>
                <w:b w:val="1"/>
                <w:bCs w:val="1"/>
                <w:color w:val="FF0000"/>
                <w:sz w:val="22"/>
                <w:szCs w:val="22"/>
                <w:lang w:eastAsia="en-GB"/>
              </w:rPr>
            </w:pPr>
            <w:r w:rsidRPr="72180990" w:rsidR="003C58BE">
              <w:rPr>
                <w:rFonts w:ascii="Arial" w:hAnsi="Arial" w:eastAsia="Arial" w:cs="Arial"/>
                <w:b w:val="1"/>
                <w:bCs w:val="1"/>
                <w:sz w:val="22"/>
                <w:szCs w:val="22"/>
                <w:lang w:eastAsia="en-GB"/>
              </w:rPr>
              <w:t>Declarations of Interest</w:t>
            </w:r>
            <w:r w:rsidRPr="72180990" w:rsidR="003C58BE">
              <w:rPr>
                <w:rFonts w:ascii="Arial" w:hAnsi="Arial" w:eastAsia="Arial" w:cs="Arial"/>
                <w:b w:val="1"/>
                <w:bCs w:val="1"/>
                <w:sz w:val="22"/>
                <w:szCs w:val="22"/>
                <w:lang w:eastAsia="en-GB"/>
              </w:rPr>
              <w:t xml:space="preserve"> </w:t>
            </w:r>
          </w:p>
          <w:p w:rsidR="72180990" w:rsidP="72180990" w:rsidRDefault="72180990" w14:paraId="1F101EA2" w14:textId="65110159">
            <w:pPr>
              <w:pStyle w:val="Normal"/>
              <w:spacing w:line="240" w:lineRule="auto"/>
              <w:rPr>
                <w:rFonts w:ascii="Arial" w:hAnsi="Arial" w:eastAsia="Arial" w:cs="Arial"/>
                <w:sz w:val="22"/>
                <w:szCs w:val="22"/>
                <w:lang w:eastAsia="en-GB"/>
              </w:rPr>
            </w:pPr>
          </w:p>
          <w:p w:rsidRPr="00AE4B07" w:rsidR="003C58BE" w:rsidP="507B08A1" w:rsidRDefault="003C58BE" w14:paraId="3A07FDA2" w14:textId="7C9BBD5D">
            <w:pPr>
              <w:pStyle w:val="Normal"/>
              <w:spacing w:line="240" w:lineRule="auto"/>
              <w:rPr>
                <w:rFonts w:ascii="Arial" w:hAnsi="Arial" w:eastAsia="Arial" w:cs="Arial"/>
                <w:sz w:val="22"/>
                <w:szCs w:val="22"/>
                <w:lang w:eastAsia="en-GB"/>
              </w:rPr>
            </w:pPr>
            <w:r w:rsidRPr="507B08A1" w:rsidR="003C58BE">
              <w:rPr>
                <w:rFonts w:ascii="Arial" w:hAnsi="Arial" w:eastAsia="Arial" w:cs="Arial"/>
                <w:sz w:val="22"/>
                <w:szCs w:val="22"/>
                <w:lang w:eastAsia="en-GB"/>
              </w:rPr>
              <w:t>No declarations of interest were raised.</w:t>
            </w:r>
          </w:p>
          <w:p w:rsidRPr="00AE4B07" w:rsidR="003C58BE" w:rsidP="507B08A1" w:rsidRDefault="003C58BE" w14:paraId="5F99FFCC" w14:textId="77777777">
            <w:pPr>
              <w:spacing w:line="240" w:lineRule="auto"/>
              <w:rPr>
                <w:rFonts w:ascii="Arial" w:hAnsi="Arial" w:eastAsia="Arial" w:cs="Arial"/>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Pr="00AE4B07" w:rsidR="003C58BE" w:rsidP="507B08A1" w:rsidRDefault="003C58BE" w14:paraId="31F72E0B" w14:textId="77777777">
            <w:pPr>
              <w:spacing w:line="240" w:lineRule="auto"/>
              <w:ind w:left="112"/>
              <w:jc w:val="both"/>
              <w:rPr>
                <w:rFonts w:ascii="Arial" w:hAnsi="Arial" w:eastAsia="Arial" w:cs="Arial"/>
                <w:sz w:val="22"/>
                <w:szCs w:val="22"/>
                <w:lang w:eastAsia="en-GB"/>
              </w:rPr>
            </w:pPr>
          </w:p>
        </w:tc>
      </w:tr>
      <w:tr w:rsidRPr="00AE4B07" w:rsidR="003C58BE" w:rsidTr="72180990" w14:paraId="7D07AA90" w14:textId="77777777">
        <w:tc>
          <w:tcPr>
            <w:tcW w:w="1495" w:type="dxa"/>
            <w:tcBorders>
              <w:top w:val="single" w:color="auto" w:sz="4" w:space="0"/>
              <w:left w:val="single" w:color="auto" w:sz="4" w:space="0"/>
              <w:bottom w:val="single" w:color="auto" w:sz="4" w:space="0"/>
              <w:right w:val="single" w:color="auto" w:sz="4" w:space="0"/>
            </w:tcBorders>
            <w:tcMar/>
          </w:tcPr>
          <w:p w:rsidRPr="00AE4B07" w:rsidR="003C58BE" w:rsidP="507B08A1" w:rsidRDefault="4D3C6C6A" w14:paraId="22E917A4" w14:textId="4945F811">
            <w:pPr>
              <w:pStyle w:val="Normal"/>
              <w:spacing w:line="240" w:lineRule="auto"/>
              <w:jc w:val="both"/>
              <w:rPr>
                <w:rFonts w:ascii="Arial" w:hAnsi="Arial" w:eastAsia="Arial" w:cs="Arial"/>
                <w:b w:val="1"/>
                <w:bCs w:val="1"/>
                <w:sz w:val="22"/>
                <w:szCs w:val="22"/>
                <w:lang w:eastAsia="en-GB"/>
              </w:rPr>
            </w:pPr>
            <w:r w:rsidRPr="507B08A1" w:rsidR="799DEFC6">
              <w:rPr>
                <w:rFonts w:ascii="Arial" w:hAnsi="Arial" w:eastAsia="Arial" w:cs="Arial"/>
                <w:b w:val="1"/>
                <w:bCs w:val="1"/>
                <w:sz w:val="22"/>
                <w:szCs w:val="22"/>
                <w:lang w:eastAsia="en-GB"/>
              </w:rPr>
              <w:t>QC2 26/06/30/1.3</w:t>
            </w:r>
          </w:p>
          <w:p w:rsidRPr="00AE4B07" w:rsidR="003C58BE" w:rsidP="507B08A1" w:rsidRDefault="4D3C6C6A" w14:paraId="62AD627E" w14:textId="0DAE4434">
            <w:pPr>
              <w:spacing w:line="240" w:lineRule="auto"/>
              <w:jc w:val="both"/>
              <w:rPr>
                <w:rFonts w:ascii="Arial" w:hAnsi="Arial" w:eastAsia="Arial" w:cs="Arial"/>
                <w:b w:val="1"/>
                <w:bCs w:val="1"/>
                <w:color w:val="000000" w:themeColor="text1" w:themeTint="FF" w:themeShade="FF"/>
                <w:sz w:val="22"/>
                <w:szCs w:val="22"/>
              </w:rPr>
            </w:pPr>
          </w:p>
        </w:tc>
        <w:tc>
          <w:tcPr>
            <w:tcW w:w="9095" w:type="dxa"/>
            <w:tcBorders>
              <w:top w:val="single" w:color="auto" w:sz="4" w:space="0"/>
              <w:left w:val="single" w:color="auto" w:sz="4" w:space="0"/>
              <w:bottom w:val="single" w:color="auto" w:sz="4" w:space="0"/>
              <w:right w:val="single" w:color="auto" w:sz="4" w:space="0"/>
            </w:tcBorders>
            <w:tcMar/>
          </w:tcPr>
          <w:p w:rsidRPr="00003B39" w:rsidR="003C58BE" w:rsidP="507B08A1" w:rsidRDefault="003C58BE" w14:paraId="30A86A38" w14:textId="73928E7B">
            <w:pPr>
              <w:pStyle w:val="Normal"/>
              <w:suppressLineNumbers w:val="0"/>
              <w:bidi w:val="0"/>
              <w:spacing w:before="0" w:beforeAutospacing="off" w:after="0" w:afterAutospacing="off" w:line="240" w:lineRule="auto"/>
              <w:ind w:left="0" w:right="0"/>
              <w:jc w:val="left"/>
              <w:rPr>
                <w:rFonts w:ascii="Arial" w:hAnsi="Arial" w:eastAsia="Arial" w:cs="Arial"/>
                <w:b w:val="1"/>
                <w:bCs w:val="1"/>
                <w:sz w:val="22"/>
                <w:szCs w:val="22"/>
                <w:lang w:eastAsia="en-GB"/>
              </w:rPr>
            </w:pPr>
            <w:r w:rsidRPr="72180990" w:rsidR="003C58BE">
              <w:rPr>
                <w:rFonts w:ascii="Arial" w:hAnsi="Arial" w:eastAsia="Arial" w:cs="Arial"/>
                <w:b w:val="1"/>
                <w:bCs w:val="1"/>
                <w:sz w:val="22"/>
                <w:szCs w:val="22"/>
                <w:lang w:eastAsia="en-GB"/>
              </w:rPr>
              <w:t>Minutes of the Committee meeting held on</w:t>
            </w:r>
            <w:r w:rsidRPr="72180990" w:rsidR="713E7655">
              <w:rPr>
                <w:rFonts w:ascii="Arial" w:hAnsi="Arial" w:eastAsia="Arial" w:cs="Arial"/>
                <w:b w:val="1"/>
                <w:bCs w:val="1"/>
                <w:sz w:val="22"/>
                <w:szCs w:val="22"/>
                <w:lang w:eastAsia="en-GB"/>
              </w:rPr>
              <w:t xml:space="preserve"> </w:t>
            </w:r>
            <w:r w:rsidRPr="72180990" w:rsidR="38A69A9A">
              <w:rPr>
                <w:rFonts w:ascii="Arial" w:hAnsi="Arial" w:eastAsia="Arial" w:cs="Arial"/>
                <w:b w:val="1"/>
                <w:bCs w:val="1"/>
                <w:sz w:val="22"/>
                <w:szCs w:val="22"/>
                <w:lang w:eastAsia="en-GB"/>
              </w:rPr>
              <w:t>02.06.</w:t>
            </w:r>
            <w:r w:rsidRPr="72180990" w:rsidR="1EAD14A8">
              <w:rPr>
                <w:rFonts w:ascii="Arial" w:hAnsi="Arial" w:eastAsia="Arial" w:cs="Arial"/>
                <w:b w:val="1"/>
                <w:bCs w:val="1"/>
                <w:sz w:val="22"/>
                <w:szCs w:val="22"/>
                <w:lang w:eastAsia="en-GB"/>
              </w:rPr>
              <w:t>2026</w:t>
            </w:r>
          </w:p>
          <w:p w:rsidR="72180990" w:rsidP="72180990" w:rsidRDefault="72180990" w14:paraId="49424861" w14:textId="28414BC3">
            <w:pPr>
              <w:pStyle w:val="Normal"/>
              <w:suppressLineNumbers w:val="0"/>
              <w:spacing w:before="0" w:beforeAutospacing="off" w:after="0" w:afterAutospacing="off" w:line="240" w:lineRule="auto"/>
              <w:rPr>
                <w:rFonts w:ascii="Arial" w:hAnsi="Arial" w:eastAsia="Arial" w:cs="Arial"/>
                <w:sz w:val="22"/>
                <w:szCs w:val="22"/>
                <w:lang w:eastAsia="en-GB"/>
              </w:rPr>
            </w:pPr>
          </w:p>
          <w:p w:rsidR="003C58BE" w:rsidP="5BF631A5" w:rsidRDefault="003C58BE" w14:paraId="37FB6E14" w14:textId="1A9A8332">
            <w:pPr>
              <w:pStyle w:val="Normal"/>
              <w:suppressLineNumbers w:val="0"/>
              <w:spacing w:before="0" w:beforeAutospacing="off" w:after="0" w:afterAutospacing="off" w:line="240" w:lineRule="auto"/>
              <w:ind/>
              <w:rPr>
                <w:rFonts w:ascii="Arial" w:hAnsi="Arial" w:eastAsia="Arial" w:cs="Arial"/>
                <w:sz w:val="22"/>
                <w:szCs w:val="22"/>
                <w:lang w:eastAsia="en-GB"/>
              </w:rPr>
            </w:pPr>
            <w:r w:rsidRPr="5BF631A5" w:rsidR="003C58BE">
              <w:rPr>
                <w:rFonts w:ascii="Arial" w:hAnsi="Arial" w:eastAsia="Arial" w:cs="Arial"/>
                <w:sz w:val="22"/>
                <w:szCs w:val="22"/>
                <w:lang w:eastAsia="en-GB"/>
              </w:rPr>
              <w:t xml:space="preserve">The minutes of the Committee meeting held on </w:t>
            </w:r>
            <w:r w:rsidRPr="5BF631A5" w:rsidR="1067FF6A">
              <w:rPr>
                <w:rFonts w:ascii="Arial" w:hAnsi="Arial" w:eastAsia="Arial" w:cs="Arial"/>
                <w:sz w:val="22"/>
                <w:szCs w:val="22"/>
                <w:lang w:eastAsia="en-GB"/>
              </w:rPr>
              <w:t>02.06</w:t>
            </w:r>
            <w:r w:rsidRPr="5BF631A5" w:rsidR="5BF85B18">
              <w:rPr>
                <w:rFonts w:ascii="Arial" w:hAnsi="Arial" w:eastAsia="Arial" w:cs="Arial"/>
                <w:sz w:val="22"/>
                <w:szCs w:val="22"/>
                <w:lang w:eastAsia="en-GB"/>
              </w:rPr>
              <w:t>.</w:t>
            </w:r>
            <w:r w:rsidRPr="5BF631A5" w:rsidR="002CFEAB">
              <w:rPr>
                <w:rFonts w:ascii="Arial" w:hAnsi="Arial" w:eastAsia="Arial" w:cs="Arial"/>
                <w:sz w:val="22"/>
                <w:szCs w:val="22"/>
                <w:lang w:eastAsia="en-GB"/>
              </w:rPr>
              <w:t>2026</w:t>
            </w:r>
            <w:r w:rsidRPr="5BF631A5" w:rsidR="003C58BE">
              <w:rPr>
                <w:rFonts w:ascii="Arial" w:hAnsi="Arial" w:eastAsia="Arial" w:cs="Arial"/>
                <w:sz w:val="22"/>
                <w:szCs w:val="22"/>
                <w:lang w:eastAsia="en-GB"/>
              </w:rPr>
              <w:t xml:space="preserve"> were received</w:t>
            </w:r>
            <w:r w:rsidRPr="5BF631A5" w:rsidR="04425083">
              <w:rPr>
                <w:rFonts w:ascii="Arial" w:hAnsi="Arial" w:eastAsia="Arial" w:cs="Arial"/>
                <w:sz w:val="22"/>
                <w:szCs w:val="22"/>
                <w:lang w:eastAsia="en-GB"/>
              </w:rPr>
              <w:t>.</w:t>
            </w:r>
          </w:p>
          <w:p w:rsidRPr="00AE4B07" w:rsidR="00C51C28" w:rsidP="507B08A1" w:rsidRDefault="00C51C28" w14:paraId="43BAB76D" w14:textId="5A6D63AA">
            <w:pPr>
              <w:spacing w:line="240" w:lineRule="auto"/>
              <w:rPr>
                <w:rFonts w:ascii="Arial" w:hAnsi="Arial" w:eastAsia="Arial" w:cs="Arial"/>
                <w:sz w:val="22"/>
                <w:szCs w:val="22"/>
              </w:rPr>
            </w:pPr>
          </w:p>
          <w:p w:rsidRPr="00AE4B07" w:rsidR="003C58BE" w:rsidP="507B08A1" w:rsidRDefault="003C58BE" w14:paraId="6D1BB958" w14:textId="77777777">
            <w:pPr>
              <w:spacing w:line="240" w:lineRule="auto"/>
              <w:rPr>
                <w:rFonts w:ascii="Arial" w:hAnsi="Arial" w:eastAsia="Arial" w:cs="Arial"/>
                <w:b w:val="1"/>
                <w:bCs w:val="1"/>
                <w:sz w:val="22"/>
                <w:szCs w:val="22"/>
              </w:rPr>
            </w:pPr>
            <w:r w:rsidRPr="507B08A1" w:rsidR="003C58BE">
              <w:rPr>
                <w:rFonts w:ascii="Arial" w:hAnsi="Arial" w:eastAsia="Arial" w:cs="Arial"/>
                <w:b w:val="1"/>
                <w:bCs w:val="1"/>
                <w:sz w:val="22"/>
                <w:szCs w:val="22"/>
              </w:rPr>
              <w:t>The Committee resolved that:</w:t>
            </w:r>
          </w:p>
          <w:p w:rsidRPr="00294242" w:rsidR="00A204C2" w:rsidP="507B08A1" w:rsidRDefault="003C58BE" w14:paraId="525D5BDC" w14:textId="6C09B211">
            <w:pPr>
              <w:numPr>
                <w:ilvl w:val="0"/>
                <w:numId w:val="193"/>
              </w:numPr>
              <w:spacing w:line="240" w:lineRule="auto"/>
              <w:rPr>
                <w:rFonts w:ascii="Arial" w:hAnsi="Arial" w:eastAsia="Arial" w:cs="Arial"/>
                <w:color w:val="FF0000"/>
                <w:sz w:val="22"/>
                <w:szCs w:val="22"/>
              </w:rPr>
            </w:pPr>
            <w:r w:rsidRPr="507B08A1" w:rsidR="003C58BE">
              <w:rPr>
                <w:rFonts w:ascii="Arial" w:hAnsi="Arial" w:eastAsia="Arial" w:cs="Arial"/>
                <w:sz w:val="22"/>
                <w:szCs w:val="22"/>
              </w:rPr>
              <w:t xml:space="preserve">The minutes of the meeting held on </w:t>
            </w:r>
            <w:r w:rsidRPr="507B08A1" w:rsidR="12749DFA">
              <w:rPr>
                <w:rFonts w:ascii="Arial" w:hAnsi="Arial" w:eastAsia="Arial" w:cs="Arial"/>
                <w:sz w:val="22"/>
                <w:szCs w:val="22"/>
              </w:rPr>
              <w:t>02.06</w:t>
            </w:r>
            <w:r w:rsidRPr="507B08A1" w:rsidR="715B245B">
              <w:rPr>
                <w:rFonts w:ascii="Arial" w:hAnsi="Arial" w:eastAsia="Arial" w:cs="Arial"/>
                <w:sz w:val="22"/>
                <w:szCs w:val="22"/>
              </w:rPr>
              <w:t>.</w:t>
            </w:r>
            <w:r w:rsidRPr="507B08A1" w:rsidR="715B245B">
              <w:rPr>
                <w:rFonts w:ascii="Arial" w:hAnsi="Arial" w:eastAsia="Arial" w:cs="Arial"/>
                <w:sz w:val="22"/>
                <w:szCs w:val="22"/>
              </w:rPr>
              <w:t>2026</w:t>
            </w:r>
            <w:r w:rsidRPr="507B08A1" w:rsidR="003C58BE">
              <w:rPr>
                <w:rFonts w:ascii="Arial" w:hAnsi="Arial" w:eastAsia="Arial" w:cs="Arial"/>
                <w:b w:val="1"/>
                <w:bCs w:val="1"/>
                <w:sz w:val="22"/>
                <w:szCs w:val="22"/>
              </w:rPr>
              <w:t xml:space="preserve"> </w:t>
            </w:r>
            <w:r w:rsidRPr="507B08A1" w:rsidR="003C58BE">
              <w:rPr>
                <w:rFonts w:ascii="Arial" w:hAnsi="Arial" w:eastAsia="Arial" w:cs="Arial"/>
                <w:sz w:val="22"/>
                <w:szCs w:val="22"/>
              </w:rPr>
              <w:t xml:space="preserve">were approved as a true and </w:t>
            </w:r>
            <w:r w:rsidRPr="507B08A1" w:rsidR="003C58BE">
              <w:rPr>
                <w:rFonts w:ascii="Arial" w:hAnsi="Arial" w:eastAsia="Arial" w:cs="Arial"/>
                <w:sz w:val="22"/>
                <w:szCs w:val="22"/>
              </w:rPr>
              <w:t>accurate</w:t>
            </w:r>
            <w:r w:rsidRPr="507B08A1" w:rsidR="003C58BE">
              <w:rPr>
                <w:rFonts w:ascii="Arial" w:hAnsi="Arial" w:eastAsia="Arial" w:cs="Arial"/>
                <w:sz w:val="22"/>
                <w:szCs w:val="22"/>
              </w:rPr>
              <w:t xml:space="preserve"> record of the meeting.</w:t>
            </w:r>
          </w:p>
          <w:p w:rsidRPr="00AE4B07" w:rsidR="003C58BE" w:rsidP="507B08A1" w:rsidRDefault="003C58BE" w14:paraId="7FAE5F20" w14:textId="77777777">
            <w:pPr>
              <w:spacing w:line="240" w:lineRule="auto"/>
              <w:rPr>
                <w:rFonts w:ascii="Arial" w:hAnsi="Arial" w:eastAsia="Arial" w:cs="Arial"/>
                <w:sz w:val="22"/>
                <w:szCs w:val="22"/>
              </w:rPr>
            </w:pPr>
          </w:p>
        </w:tc>
        <w:tc>
          <w:tcPr>
            <w:tcW w:w="585" w:type="dxa"/>
            <w:tcBorders>
              <w:top w:val="single" w:color="auto" w:sz="4" w:space="0"/>
              <w:left w:val="single" w:color="auto" w:sz="4" w:space="0"/>
              <w:bottom w:val="single" w:color="auto" w:sz="4" w:space="0"/>
              <w:right w:val="single" w:color="auto" w:sz="4" w:space="0"/>
            </w:tcBorders>
            <w:tcMar/>
          </w:tcPr>
          <w:p w:rsidRPr="00AE4B07" w:rsidR="003C58BE" w:rsidP="507B08A1" w:rsidRDefault="003C58BE" w14:paraId="5F844802" w14:textId="77777777">
            <w:pPr>
              <w:spacing w:line="240" w:lineRule="auto"/>
              <w:jc w:val="both"/>
              <w:rPr>
                <w:rFonts w:ascii="Arial" w:hAnsi="Arial" w:eastAsia="Arial" w:cs="Arial"/>
                <w:sz w:val="22"/>
                <w:szCs w:val="22"/>
                <w:lang w:eastAsia="en-GB"/>
              </w:rPr>
            </w:pPr>
          </w:p>
          <w:p w:rsidRPr="00AE4B07" w:rsidR="003C58BE" w:rsidP="507B08A1" w:rsidRDefault="003C58BE" w14:paraId="70CB5874" w14:textId="77777777">
            <w:pPr>
              <w:spacing w:line="240" w:lineRule="auto"/>
              <w:jc w:val="both"/>
              <w:rPr>
                <w:rFonts w:ascii="Arial" w:hAnsi="Arial" w:eastAsia="Arial" w:cs="Arial"/>
                <w:b w:val="1"/>
                <w:bCs w:val="1"/>
                <w:sz w:val="22"/>
                <w:szCs w:val="22"/>
                <w:lang w:eastAsia="en-GB"/>
              </w:rPr>
            </w:pPr>
          </w:p>
          <w:p w:rsidRPr="00AE4B07" w:rsidR="003C58BE" w:rsidP="507B08A1" w:rsidRDefault="003C58BE" w14:paraId="440D5147" w14:textId="77777777">
            <w:pPr>
              <w:spacing w:line="240" w:lineRule="auto"/>
              <w:jc w:val="both"/>
              <w:rPr>
                <w:rFonts w:ascii="Arial" w:hAnsi="Arial" w:eastAsia="Arial" w:cs="Arial"/>
                <w:b w:val="1"/>
                <w:bCs w:val="1"/>
                <w:sz w:val="22"/>
                <w:szCs w:val="22"/>
                <w:lang w:eastAsia="en-GB"/>
              </w:rPr>
            </w:pPr>
          </w:p>
          <w:p w:rsidRPr="00AE4B07" w:rsidR="003C58BE" w:rsidP="507B08A1" w:rsidRDefault="003C58BE" w14:paraId="4DF3E370" w14:textId="77777777">
            <w:pPr>
              <w:spacing w:line="240" w:lineRule="auto"/>
              <w:jc w:val="both"/>
              <w:rPr>
                <w:rFonts w:ascii="Arial" w:hAnsi="Arial" w:eastAsia="Arial" w:cs="Arial"/>
                <w:b w:val="1"/>
                <w:bCs w:val="1"/>
                <w:sz w:val="22"/>
                <w:szCs w:val="22"/>
                <w:lang w:eastAsia="en-GB"/>
              </w:rPr>
            </w:pPr>
          </w:p>
          <w:p w:rsidRPr="00AE4B07" w:rsidR="003C58BE" w:rsidP="507B08A1" w:rsidRDefault="003C58BE" w14:paraId="206926F1" w14:textId="77777777">
            <w:pPr>
              <w:spacing w:line="240" w:lineRule="auto"/>
              <w:jc w:val="both"/>
              <w:rPr>
                <w:rFonts w:ascii="Arial" w:hAnsi="Arial" w:eastAsia="Arial" w:cs="Arial"/>
                <w:b w:val="1"/>
                <w:bCs w:val="1"/>
                <w:sz w:val="22"/>
                <w:szCs w:val="22"/>
                <w:lang w:eastAsia="en-GB"/>
              </w:rPr>
            </w:pPr>
          </w:p>
        </w:tc>
      </w:tr>
      <w:tr w:rsidRPr="00AE4B07" w:rsidR="003C58BE" w:rsidTr="72180990" w14:paraId="1658E134" w14:textId="77777777">
        <w:tc>
          <w:tcPr>
            <w:tcW w:w="1495" w:type="dxa"/>
            <w:tcBorders>
              <w:top w:val="single" w:color="auto" w:sz="4" w:space="0"/>
              <w:left w:val="single" w:color="auto" w:sz="4" w:space="0"/>
              <w:bottom w:val="single" w:color="auto" w:sz="4" w:space="0"/>
              <w:right w:val="single" w:color="auto" w:sz="4" w:space="0"/>
            </w:tcBorders>
            <w:tcMar/>
            <w:hideMark/>
          </w:tcPr>
          <w:p w:rsidRPr="00AE4B07" w:rsidR="003C58BE" w:rsidP="507B08A1" w:rsidRDefault="1FC5C22A" w14:paraId="3CFDC068" w14:textId="76A9D3DC">
            <w:pPr>
              <w:pStyle w:val="Normal"/>
              <w:spacing w:line="240" w:lineRule="auto"/>
              <w:jc w:val="both"/>
              <w:rPr>
                <w:rFonts w:ascii="Arial" w:hAnsi="Arial" w:eastAsia="Arial" w:cs="Arial"/>
                <w:b w:val="1"/>
                <w:bCs w:val="1"/>
                <w:sz w:val="22"/>
                <w:szCs w:val="22"/>
                <w:lang w:eastAsia="en-GB"/>
              </w:rPr>
            </w:pPr>
            <w:r w:rsidRPr="507B08A1" w:rsidR="4C5385F9">
              <w:rPr>
                <w:rFonts w:ascii="Arial" w:hAnsi="Arial" w:eastAsia="Arial" w:cs="Arial"/>
                <w:b w:val="1"/>
                <w:bCs w:val="1"/>
                <w:sz w:val="22"/>
                <w:szCs w:val="22"/>
                <w:lang w:eastAsia="en-GB"/>
              </w:rPr>
              <w:t>QC2 26/06/30/1.4</w:t>
            </w:r>
          </w:p>
          <w:p w:rsidRPr="00AE4B07" w:rsidR="003C58BE" w:rsidP="507B08A1" w:rsidRDefault="1FC5C22A" w14:paraId="40CD4788" w14:textId="39827961">
            <w:pPr>
              <w:spacing w:line="240" w:lineRule="auto"/>
              <w:jc w:val="both"/>
              <w:rPr>
                <w:rFonts w:ascii="Arial" w:hAnsi="Arial" w:eastAsia="Arial" w:cs="Arial"/>
                <w:b w:val="1"/>
                <w:bCs w:val="1"/>
                <w:color w:val="000000" w:themeColor="text1" w:themeTint="FF" w:themeShade="FF"/>
                <w:sz w:val="22"/>
                <w:szCs w:val="22"/>
              </w:rPr>
            </w:pPr>
          </w:p>
        </w:tc>
        <w:tc>
          <w:tcPr>
            <w:tcW w:w="9095" w:type="dxa"/>
            <w:tcBorders>
              <w:top w:val="single" w:color="auto" w:sz="4" w:space="0"/>
              <w:left w:val="single" w:color="auto" w:sz="4" w:space="0"/>
              <w:bottom w:val="single" w:color="auto" w:sz="4" w:space="0"/>
              <w:right w:val="single" w:color="auto" w:sz="4" w:space="0"/>
            </w:tcBorders>
            <w:tcMar/>
          </w:tcPr>
          <w:p w:rsidRPr="00003B39" w:rsidR="003C58BE" w:rsidP="507B08A1" w:rsidRDefault="003C58BE" w14:paraId="1E3E0DF7" w14:textId="07EE25B8">
            <w:pPr>
              <w:pStyle w:val="Normal"/>
              <w:suppressLineNumbers w:val="0"/>
              <w:bidi w:val="0"/>
              <w:spacing w:before="0" w:beforeAutospacing="off" w:after="0" w:afterAutospacing="off" w:line="240" w:lineRule="auto"/>
              <w:ind w:left="0" w:right="0"/>
              <w:jc w:val="left"/>
              <w:rPr>
                <w:rFonts w:ascii="Arial" w:hAnsi="Arial" w:eastAsia="Arial" w:cs="Arial"/>
                <w:b w:val="1"/>
                <w:bCs w:val="1"/>
                <w:sz w:val="22"/>
                <w:szCs w:val="22"/>
                <w:lang w:eastAsia="en-GB"/>
              </w:rPr>
            </w:pPr>
            <w:r w:rsidRPr="72180990" w:rsidR="003C58BE">
              <w:rPr>
                <w:rFonts w:ascii="Arial" w:hAnsi="Arial" w:eastAsia="Arial" w:cs="Arial"/>
                <w:b w:val="1"/>
                <w:bCs w:val="1"/>
                <w:sz w:val="22"/>
                <w:szCs w:val="22"/>
                <w:lang w:eastAsia="en-GB"/>
              </w:rPr>
              <w:t>Action Log following the Meeting held on</w:t>
            </w:r>
            <w:r w:rsidRPr="72180990" w:rsidR="2E330F2F">
              <w:rPr>
                <w:rFonts w:ascii="Arial" w:hAnsi="Arial" w:eastAsia="Arial" w:cs="Arial"/>
                <w:b w:val="1"/>
                <w:bCs w:val="1"/>
                <w:sz w:val="22"/>
                <w:szCs w:val="22"/>
                <w:lang w:eastAsia="en-GB"/>
              </w:rPr>
              <w:t xml:space="preserve"> </w:t>
            </w:r>
            <w:r w:rsidRPr="72180990" w:rsidR="3626CE16">
              <w:rPr>
                <w:rFonts w:ascii="Arial" w:hAnsi="Arial" w:eastAsia="Arial" w:cs="Arial"/>
                <w:b w:val="1"/>
                <w:bCs w:val="1"/>
                <w:sz w:val="22"/>
                <w:szCs w:val="22"/>
                <w:lang w:eastAsia="en-GB"/>
              </w:rPr>
              <w:t>02.06</w:t>
            </w:r>
            <w:r w:rsidRPr="72180990" w:rsidR="685FEAA3">
              <w:rPr>
                <w:rFonts w:ascii="Arial" w:hAnsi="Arial" w:eastAsia="Arial" w:cs="Arial"/>
                <w:b w:val="1"/>
                <w:bCs w:val="1"/>
                <w:sz w:val="22"/>
                <w:szCs w:val="22"/>
                <w:lang w:eastAsia="en-GB"/>
              </w:rPr>
              <w:t>.</w:t>
            </w:r>
            <w:r w:rsidRPr="72180990" w:rsidR="60C632E0">
              <w:rPr>
                <w:rFonts w:ascii="Arial" w:hAnsi="Arial" w:eastAsia="Arial" w:cs="Arial"/>
                <w:b w:val="1"/>
                <w:bCs w:val="1"/>
                <w:sz w:val="22"/>
                <w:szCs w:val="22"/>
                <w:lang w:eastAsia="en-GB"/>
              </w:rPr>
              <w:t>2026</w:t>
            </w:r>
          </w:p>
          <w:p w:rsidR="72180990" w:rsidP="72180990" w:rsidRDefault="72180990" w14:paraId="71317D72" w14:textId="4DE9E1ED">
            <w:pPr>
              <w:pStyle w:val="Normal"/>
              <w:suppressLineNumbers w:val="0"/>
              <w:bidi w:val="0"/>
              <w:spacing w:before="0" w:beforeAutospacing="off" w:after="0" w:afterAutospacing="off" w:line="240" w:lineRule="auto"/>
              <w:rPr>
                <w:rFonts w:ascii="Arial" w:hAnsi="Arial" w:eastAsia="Arial" w:cs="Arial"/>
                <w:sz w:val="22"/>
                <w:szCs w:val="22"/>
                <w:lang w:eastAsia="en-GB"/>
              </w:rPr>
            </w:pPr>
          </w:p>
          <w:p w:rsidR="6B8A1BC1" w:rsidP="5BF631A5" w:rsidRDefault="452B5850" w14:paraId="513B12C4" w14:textId="171139FF">
            <w:pPr>
              <w:pStyle w:val="Normal"/>
              <w:suppressLineNumbers w:val="0"/>
              <w:bidi w:val="0"/>
              <w:spacing w:before="0" w:beforeAutospacing="off" w:after="0" w:afterAutospacing="off" w:line="240" w:lineRule="auto"/>
              <w:ind/>
              <w:rPr>
                <w:rFonts w:ascii="Arial" w:hAnsi="Arial" w:eastAsia="Arial" w:cs="Arial"/>
                <w:i w:val="1"/>
                <w:iCs w:val="1"/>
                <w:sz w:val="22"/>
                <w:szCs w:val="22"/>
                <w:lang w:eastAsia="en-GB"/>
              </w:rPr>
            </w:pPr>
            <w:r w:rsidRPr="5BF631A5" w:rsidR="7EF7A229">
              <w:rPr>
                <w:rFonts w:ascii="Arial" w:hAnsi="Arial" w:eastAsia="Arial" w:cs="Arial"/>
                <w:sz w:val="22"/>
                <w:szCs w:val="22"/>
                <w:lang w:eastAsia="en-GB"/>
              </w:rPr>
              <w:t xml:space="preserve">The Action Log following the Meeting held on </w:t>
            </w:r>
            <w:r w:rsidRPr="5BF631A5" w:rsidR="62CBFD5A">
              <w:rPr>
                <w:rFonts w:ascii="Arial" w:hAnsi="Arial" w:eastAsia="Arial" w:cs="Arial"/>
                <w:sz w:val="22"/>
                <w:szCs w:val="22"/>
                <w:lang w:eastAsia="en-GB"/>
              </w:rPr>
              <w:t>02.06</w:t>
            </w:r>
            <w:r w:rsidRPr="5BF631A5" w:rsidR="55C0BA9B">
              <w:rPr>
                <w:rFonts w:ascii="Arial" w:hAnsi="Arial" w:eastAsia="Arial" w:cs="Arial"/>
                <w:sz w:val="22"/>
                <w:szCs w:val="22"/>
                <w:lang w:eastAsia="en-GB"/>
              </w:rPr>
              <w:t>.</w:t>
            </w:r>
            <w:r w:rsidRPr="5BF631A5" w:rsidR="7639176F">
              <w:rPr>
                <w:rFonts w:ascii="Arial" w:hAnsi="Arial" w:eastAsia="Arial" w:cs="Arial"/>
                <w:sz w:val="22"/>
                <w:szCs w:val="22"/>
                <w:lang w:eastAsia="en-GB"/>
              </w:rPr>
              <w:t>2026</w:t>
            </w:r>
            <w:r w:rsidRPr="5BF631A5" w:rsidR="7EF7A229">
              <w:rPr>
                <w:rFonts w:ascii="Arial" w:hAnsi="Arial" w:eastAsia="Arial" w:cs="Arial"/>
                <w:sz w:val="22"/>
                <w:szCs w:val="22"/>
              </w:rPr>
              <w:t xml:space="preserve"> </w:t>
            </w:r>
            <w:r w:rsidRPr="5BF631A5" w:rsidR="7EF7A229">
              <w:rPr>
                <w:rFonts w:ascii="Arial" w:hAnsi="Arial" w:eastAsia="Arial" w:cs="Arial"/>
                <w:sz w:val="22"/>
                <w:szCs w:val="22"/>
                <w:lang w:eastAsia="en-GB"/>
              </w:rPr>
              <w:t>was received</w:t>
            </w:r>
            <w:r w:rsidRPr="5BF631A5" w:rsidR="589EDCF5">
              <w:rPr>
                <w:rFonts w:ascii="Arial" w:hAnsi="Arial" w:eastAsia="Arial" w:cs="Arial"/>
                <w:sz w:val="22"/>
                <w:szCs w:val="22"/>
                <w:lang w:eastAsia="en-GB"/>
              </w:rPr>
              <w:t xml:space="preserve"> and discussed</w:t>
            </w:r>
            <w:r w:rsidRPr="5BF631A5" w:rsidR="7EF7A229">
              <w:rPr>
                <w:rFonts w:ascii="Arial" w:hAnsi="Arial" w:eastAsia="Arial" w:cs="Arial"/>
                <w:sz w:val="22"/>
                <w:szCs w:val="22"/>
                <w:lang w:eastAsia="en-GB"/>
              </w:rPr>
              <w:t xml:space="preserve">. </w:t>
            </w:r>
            <w:r w:rsidRPr="5BF631A5" w:rsidR="45E04096">
              <w:rPr>
                <w:rFonts w:ascii="Arial" w:hAnsi="Arial" w:eastAsia="Arial" w:cs="Arial"/>
                <w:sz w:val="22"/>
                <w:szCs w:val="22"/>
                <w:lang w:eastAsia="en-GB"/>
              </w:rPr>
              <w:t xml:space="preserve"> </w:t>
            </w:r>
            <w:r w:rsidRPr="5BF631A5" w:rsidR="661B6A79">
              <w:rPr>
                <w:rFonts w:ascii="Arial" w:hAnsi="Arial" w:eastAsia="Arial" w:cs="Arial"/>
                <w:i w:val="1"/>
                <w:iCs w:val="1"/>
                <w:sz w:val="22"/>
                <w:szCs w:val="22"/>
                <w:lang w:eastAsia="en-GB"/>
              </w:rPr>
              <w:t xml:space="preserve"> </w:t>
            </w:r>
          </w:p>
          <w:p w:rsidR="6BE5F582" w:rsidP="507B08A1" w:rsidRDefault="6BE5F582" w14:paraId="00002563" w14:textId="3F5C34FE">
            <w:pPr>
              <w:spacing w:line="240" w:lineRule="auto"/>
              <w:rPr>
                <w:rFonts w:ascii="Arial" w:hAnsi="Arial" w:eastAsia="Arial" w:cs="Arial"/>
                <w:b w:val="1"/>
                <w:bCs w:val="1"/>
                <w:sz w:val="22"/>
                <w:szCs w:val="22"/>
              </w:rPr>
            </w:pPr>
          </w:p>
          <w:p w:rsidRPr="00AE4B07" w:rsidR="003C58BE" w:rsidP="507B08A1" w:rsidRDefault="003C58BE" w14:paraId="7D09244E" w14:textId="455A2178">
            <w:pPr>
              <w:spacing w:line="240" w:lineRule="auto"/>
              <w:rPr>
                <w:rFonts w:ascii="Arial" w:hAnsi="Arial" w:eastAsia="Arial" w:cs="Arial"/>
                <w:b w:val="1"/>
                <w:bCs w:val="1"/>
                <w:sz w:val="22"/>
                <w:szCs w:val="22"/>
              </w:rPr>
            </w:pPr>
            <w:r w:rsidRPr="507B08A1" w:rsidR="003C58BE">
              <w:rPr>
                <w:rFonts w:ascii="Arial" w:hAnsi="Arial" w:eastAsia="Arial" w:cs="Arial"/>
                <w:b w:val="1"/>
                <w:bCs w:val="1"/>
                <w:sz w:val="22"/>
                <w:szCs w:val="22"/>
              </w:rPr>
              <w:t>The Committee resolved that:</w:t>
            </w:r>
          </w:p>
          <w:p w:rsidRPr="00294242" w:rsidR="00D2630B" w:rsidP="507B08A1" w:rsidRDefault="003C58BE" w14:paraId="0230F550" w14:textId="1C754DF7">
            <w:pPr>
              <w:numPr>
                <w:ilvl w:val="0"/>
                <w:numId w:val="194"/>
              </w:numPr>
              <w:spacing w:line="240" w:lineRule="auto"/>
              <w:rPr>
                <w:rFonts w:ascii="Arial" w:hAnsi="Arial" w:eastAsia="Arial" w:cs="Arial"/>
                <w:sz w:val="22"/>
                <w:szCs w:val="22"/>
              </w:rPr>
            </w:pPr>
            <w:r w:rsidRPr="507B08A1" w:rsidR="003C58BE">
              <w:rPr>
                <w:rFonts w:ascii="Arial" w:hAnsi="Arial" w:eastAsia="Arial" w:cs="Arial"/>
                <w:sz w:val="22"/>
                <w:szCs w:val="22"/>
              </w:rPr>
              <w:t>The Action Log from the meeting held on</w:t>
            </w:r>
            <w:r w:rsidRPr="507B08A1" w:rsidR="3A799ED0">
              <w:rPr>
                <w:rFonts w:ascii="Arial" w:hAnsi="Arial" w:eastAsia="Arial" w:cs="Arial"/>
                <w:sz w:val="22"/>
                <w:szCs w:val="22"/>
              </w:rPr>
              <w:t xml:space="preserve"> </w:t>
            </w:r>
            <w:r w:rsidRPr="507B08A1" w:rsidR="1300390E">
              <w:rPr>
                <w:rFonts w:ascii="Arial" w:hAnsi="Arial" w:eastAsia="Arial" w:cs="Arial"/>
                <w:sz w:val="22"/>
                <w:szCs w:val="22"/>
              </w:rPr>
              <w:t>02.06.</w:t>
            </w:r>
            <w:r w:rsidRPr="507B08A1" w:rsidR="0880F69A">
              <w:rPr>
                <w:rFonts w:ascii="Arial" w:hAnsi="Arial" w:eastAsia="Arial" w:cs="Arial"/>
                <w:sz w:val="22"/>
                <w:szCs w:val="22"/>
              </w:rPr>
              <w:t>2026</w:t>
            </w:r>
            <w:r w:rsidRPr="507B08A1" w:rsidR="003C58BE">
              <w:rPr>
                <w:rFonts w:ascii="Arial" w:hAnsi="Arial" w:eastAsia="Arial" w:cs="Arial"/>
                <w:b w:val="1"/>
                <w:bCs w:val="1"/>
                <w:sz w:val="22"/>
                <w:szCs w:val="22"/>
              </w:rPr>
              <w:t xml:space="preserve"> </w:t>
            </w:r>
            <w:r w:rsidRPr="507B08A1" w:rsidR="003C58BE">
              <w:rPr>
                <w:rFonts w:ascii="Arial" w:hAnsi="Arial" w:eastAsia="Arial" w:cs="Arial"/>
                <w:sz w:val="22"/>
                <w:szCs w:val="22"/>
              </w:rPr>
              <w:t>was noted.</w:t>
            </w:r>
          </w:p>
          <w:p w:rsidRPr="00AE4B07" w:rsidR="003C58BE" w:rsidP="507B08A1" w:rsidRDefault="003C58BE" w14:paraId="62994F4B" w14:textId="77777777">
            <w:pPr>
              <w:spacing w:line="240" w:lineRule="auto"/>
              <w:rPr>
                <w:rFonts w:ascii="Arial" w:hAnsi="Arial" w:eastAsia="Arial" w:cs="Arial"/>
                <w:sz w:val="22"/>
                <w:szCs w:val="22"/>
              </w:rPr>
            </w:pPr>
          </w:p>
        </w:tc>
        <w:tc>
          <w:tcPr>
            <w:tcW w:w="585" w:type="dxa"/>
            <w:tcBorders>
              <w:top w:val="single" w:color="auto" w:sz="4" w:space="0"/>
              <w:left w:val="single" w:color="auto" w:sz="4" w:space="0"/>
              <w:bottom w:val="single" w:color="auto" w:sz="4" w:space="0"/>
              <w:right w:val="single" w:color="auto" w:sz="4" w:space="0"/>
            </w:tcBorders>
            <w:tcMar/>
          </w:tcPr>
          <w:p w:rsidRPr="00AE4B07" w:rsidR="003C58BE" w:rsidP="507B08A1" w:rsidRDefault="003C58BE" w14:paraId="2E83EE47" w14:textId="77777777">
            <w:pPr>
              <w:spacing w:line="240" w:lineRule="auto"/>
              <w:jc w:val="both"/>
              <w:rPr>
                <w:rFonts w:ascii="Arial" w:hAnsi="Arial" w:eastAsia="Arial" w:cs="Arial"/>
                <w:b w:val="1"/>
                <w:bCs w:val="1"/>
                <w:sz w:val="22"/>
                <w:szCs w:val="22"/>
                <w:lang w:eastAsia="en-GB"/>
              </w:rPr>
            </w:pPr>
          </w:p>
        </w:tc>
      </w:tr>
      <w:tr w:rsidRPr="00AE4B07" w:rsidR="003C58BE" w:rsidTr="72180990" w14:paraId="409E7E18" w14:textId="77777777">
        <w:tc>
          <w:tcPr>
            <w:tcW w:w="1495" w:type="dxa"/>
            <w:tcBorders>
              <w:top w:val="single" w:color="auto" w:sz="4" w:space="0"/>
              <w:left w:val="single" w:color="auto" w:sz="4" w:space="0"/>
              <w:bottom w:val="single" w:color="auto" w:sz="4" w:space="0"/>
              <w:right w:val="single" w:color="auto" w:sz="4" w:space="0"/>
            </w:tcBorders>
            <w:tcMar/>
            <w:hideMark/>
          </w:tcPr>
          <w:p w:rsidRPr="00AE4B07" w:rsidR="003C58BE" w:rsidP="5BF631A5" w:rsidRDefault="705C553A" w14:paraId="05BEAFF8" w14:textId="099588BF">
            <w:pPr>
              <w:pStyle w:val="Normal"/>
              <w:spacing w:line="240" w:lineRule="auto"/>
              <w:jc w:val="both"/>
              <w:rPr>
                <w:rFonts w:ascii="Arial" w:hAnsi="Arial" w:eastAsia="Arial" w:cs="Arial"/>
                <w:b w:val="1"/>
                <w:bCs w:val="1"/>
                <w:sz w:val="22"/>
                <w:szCs w:val="22"/>
                <w:lang w:eastAsia="en-GB"/>
              </w:rPr>
            </w:pPr>
            <w:r w:rsidRPr="5BF631A5" w:rsidR="1C28E13F">
              <w:rPr>
                <w:rFonts w:ascii="Arial" w:hAnsi="Arial" w:eastAsia="Arial" w:cs="Arial"/>
                <w:b w:val="1"/>
                <w:bCs w:val="1"/>
                <w:sz w:val="22"/>
                <w:szCs w:val="22"/>
                <w:lang w:eastAsia="en-GB"/>
              </w:rPr>
              <w:t>QC2 26/06/30/1.5</w:t>
            </w:r>
          </w:p>
        </w:tc>
        <w:tc>
          <w:tcPr>
            <w:tcW w:w="9095" w:type="dxa"/>
            <w:tcBorders>
              <w:top w:val="single" w:color="auto" w:sz="4" w:space="0"/>
              <w:left w:val="single" w:color="auto" w:sz="4" w:space="0"/>
              <w:bottom w:val="single" w:color="auto" w:sz="4" w:space="0"/>
              <w:right w:val="single" w:color="auto" w:sz="4" w:space="0"/>
            </w:tcBorders>
            <w:tcMar/>
          </w:tcPr>
          <w:p w:rsidRPr="00AE4B07" w:rsidR="003C58BE" w:rsidP="507B08A1" w:rsidRDefault="5ADF4748" w14:paraId="7F717BF4" w14:textId="01A23EDC">
            <w:pPr>
              <w:spacing w:line="240" w:lineRule="auto"/>
              <w:rPr>
                <w:rFonts w:ascii="Arial" w:hAnsi="Arial" w:eastAsia="Arial" w:cs="Arial"/>
                <w:b w:val="1"/>
                <w:bCs w:val="1"/>
                <w:sz w:val="22"/>
                <w:szCs w:val="22"/>
                <w:lang w:eastAsia="en-GB"/>
              </w:rPr>
            </w:pPr>
            <w:r w:rsidRPr="72180990" w:rsidR="5ADF4748">
              <w:rPr>
                <w:rFonts w:ascii="Arial" w:hAnsi="Arial" w:eastAsia="Arial" w:cs="Arial"/>
                <w:b w:val="1"/>
                <w:bCs w:val="1"/>
                <w:sz w:val="22"/>
                <w:szCs w:val="22"/>
                <w:lang w:eastAsia="en-GB"/>
              </w:rPr>
              <w:t xml:space="preserve">Committee </w:t>
            </w:r>
            <w:r w:rsidRPr="72180990" w:rsidR="003C58BE">
              <w:rPr>
                <w:rFonts w:ascii="Arial" w:hAnsi="Arial" w:eastAsia="Arial" w:cs="Arial"/>
                <w:b w:val="1"/>
                <w:bCs w:val="1"/>
                <w:sz w:val="22"/>
                <w:szCs w:val="22"/>
                <w:lang w:eastAsia="en-GB"/>
              </w:rPr>
              <w:t>Chair’s Actions</w:t>
            </w:r>
          </w:p>
          <w:p w:rsidR="72180990" w:rsidP="72180990" w:rsidRDefault="72180990" w14:paraId="56B3CE8B" w14:textId="4C6F9FA8">
            <w:pPr>
              <w:pStyle w:val="Normal"/>
              <w:spacing w:line="240" w:lineRule="auto"/>
              <w:ind w:left="0"/>
              <w:rPr>
                <w:rFonts w:ascii="Arial" w:hAnsi="Arial" w:eastAsia="Arial" w:cs="Arial"/>
                <w:sz w:val="22"/>
                <w:szCs w:val="22"/>
                <w:lang w:eastAsia="en-GB"/>
              </w:rPr>
            </w:pPr>
          </w:p>
          <w:p w:rsidRPr="00AE4B07" w:rsidR="003C58BE" w:rsidP="507B08A1" w:rsidRDefault="003C58BE" w14:paraId="76BE9909" w14:textId="46BF8E2B">
            <w:pPr>
              <w:pStyle w:val="Normal"/>
              <w:spacing w:line="240" w:lineRule="auto"/>
              <w:ind w:left="0"/>
              <w:rPr>
                <w:rFonts w:ascii="Arial" w:hAnsi="Arial" w:eastAsia="Arial" w:cs="Arial"/>
                <w:sz w:val="22"/>
                <w:szCs w:val="22"/>
                <w:lang w:eastAsia="en-GB"/>
              </w:rPr>
            </w:pPr>
            <w:r w:rsidRPr="507B08A1" w:rsidR="003C58BE">
              <w:rPr>
                <w:rFonts w:ascii="Arial" w:hAnsi="Arial" w:eastAsia="Arial" w:cs="Arial"/>
                <w:sz w:val="22"/>
                <w:szCs w:val="22"/>
                <w:lang w:eastAsia="en-GB"/>
              </w:rPr>
              <w:t xml:space="preserve">No Chair’s Actions were raised. </w:t>
            </w:r>
          </w:p>
          <w:p w:rsidRPr="00AE4B07" w:rsidR="003C58BE" w:rsidP="507B08A1" w:rsidRDefault="003C58BE" w14:paraId="0901DD04" w14:textId="77777777">
            <w:pPr>
              <w:spacing w:line="240" w:lineRule="auto"/>
              <w:ind w:left="394"/>
              <w:rPr>
                <w:rFonts w:ascii="Arial" w:hAnsi="Arial" w:eastAsia="Arial" w:cs="Arial"/>
                <w:b w:val="1"/>
                <w:bCs w:val="1"/>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Pr="00AE4B07" w:rsidR="003C58BE" w:rsidP="507B08A1" w:rsidRDefault="003C58BE" w14:paraId="2788A7EA" w14:textId="77777777">
            <w:pPr>
              <w:spacing w:line="240" w:lineRule="auto"/>
              <w:ind w:left="112"/>
              <w:jc w:val="both"/>
              <w:rPr>
                <w:rFonts w:ascii="Arial" w:hAnsi="Arial" w:eastAsia="Arial" w:cs="Arial"/>
                <w:sz w:val="22"/>
                <w:szCs w:val="22"/>
                <w:lang w:eastAsia="en-GB"/>
              </w:rPr>
            </w:pPr>
          </w:p>
        </w:tc>
      </w:tr>
      <w:tr w:rsidRPr="00AE4B07" w:rsidR="00F63DED" w:rsidTr="72180990" w14:paraId="7A8C43E2" w14:textId="77777777">
        <w:trPr>
          <w:trHeight w:val="328"/>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F63DED" w:rsidP="507B08A1" w:rsidRDefault="00F63DED" w14:paraId="1B584081" w14:textId="77777777">
            <w:pPr>
              <w:spacing w:line="240" w:lineRule="auto"/>
              <w:jc w:val="both"/>
              <w:rPr>
                <w:rFonts w:ascii="Arial" w:hAnsi="Arial" w:eastAsia="Arial" w:cs="Arial"/>
                <w:b w:val="1"/>
                <w:bCs w:val="1"/>
                <w:sz w:val="22"/>
                <w:szCs w:val="22"/>
                <w:lang w:eastAsia="en-GB"/>
              </w:rPr>
            </w:pPr>
            <w:bookmarkStart w:name="_Hlk149041319" w:id="0"/>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F63DED" w:rsidP="507B08A1" w:rsidRDefault="00F63DED" w14:paraId="23AF49EA" w14:textId="27BA0819">
            <w:pPr>
              <w:pStyle w:val="Normal"/>
              <w:suppressLineNumbers w:val="0"/>
              <w:bidi w:val="0"/>
              <w:spacing w:before="0" w:beforeAutospacing="off" w:after="0" w:afterAutospacing="off" w:line="240" w:lineRule="auto"/>
              <w:ind w:left="0" w:right="0"/>
              <w:jc w:val="left"/>
              <w:rPr>
                <w:rFonts w:ascii="Arial" w:hAnsi="Arial" w:eastAsia="Arial" w:cs="Arial"/>
                <w:b w:val="1"/>
                <w:bCs w:val="1"/>
                <w:sz w:val="22"/>
                <w:szCs w:val="22"/>
                <w:lang w:eastAsia="en-GB"/>
              </w:rPr>
            </w:pPr>
            <w:r w:rsidRPr="507B08A1" w:rsidR="06884CCE">
              <w:rPr>
                <w:rFonts w:ascii="Arial" w:hAnsi="Arial" w:eastAsia="Arial" w:cs="Arial"/>
                <w:b w:val="1"/>
                <w:bCs w:val="1"/>
                <w:sz w:val="22"/>
                <w:szCs w:val="22"/>
                <w:lang w:eastAsia="en-GB"/>
              </w:rPr>
              <w:t>Quality Performance Reporting</w:t>
            </w:r>
          </w:p>
        </w:tc>
        <w:bookmarkEnd w:id="0"/>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F63DED" w:rsidP="507B08A1" w:rsidRDefault="00F63DED" w14:paraId="16B36090" w14:textId="77777777">
            <w:pPr>
              <w:spacing w:line="240" w:lineRule="auto"/>
              <w:ind w:left="112"/>
              <w:jc w:val="both"/>
              <w:rPr>
                <w:rFonts w:ascii="Arial" w:hAnsi="Arial" w:eastAsia="Arial" w:cs="Arial"/>
                <w:sz w:val="22"/>
                <w:szCs w:val="22"/>
                <w:lang w:eastAsia="en-GB"/>
              </w:rPr>
            </w:pPr>
          </w:p>
        </w:tc>
      </w:tr>
      <w:tr w:rsidR="3C285E5B" w:rsidTr="72180990" w14:paraId="255EE758" w14:textId="77777777">
        <w:trPr>
          <w:trHeight w:val="525"/>
        </w:trPr>
        <w:tc>
          <w:tcPr>
            <w:tcW w:w="1495" w:type="dxa"/>
            <w:tcBorders>
              <w:top w:val="single" w:color="auto" w:sz="4" w:space="0"/>
              <w:left w:val="single" w:color="auto" w:sz="4" w:space="0"/>
              <w:bottom w:val="single" w:color="auto" w:sz="4" w:space="0"/>
              <w:right w:val="single" w:color="auto" w:sz="4" w:space="0"/>
            </w:tcBorders>
            <w:tcMar/>
          </w:tcPr>
          <w:p w:rsidR="51C70E0F" w:rsidP="507B08A1" w:rsidRDefault="081C4A9E" w14:paraId="692EF9F2" w14:textId="25191893">
            <w:pPr>
              <w:pStyle w:val="Normal"/>
              <w:spacing w:line="240" w:lineRule="auto"/>
              <w:jc w:val="both"/>
              <w:rPr>
                <w:rFonts w:ascii="Arial" w:hAnsi="Arial" w:eastAsia="Arial" w:cs="Arial"/>
                <w:b w:val="1"/>
                <w:bCs w:val="1"/>
                <w:sz w:val="22"/>
                <w:szCs w:val="22"/>
                <w:lang w:eastAsia="en-GB"/>
              </w:rPr>
            </w:pPr>
            <w:r w:rsidRPr="507B08A1" w:rsidR="4D8528C5">
              <w:rPr>
                <w:rFonts w:ascii="Arial" w:hAnsi="Arial" w:eastAsia="Arial" w:cs="Arial"/>
                <w:b w:val="1"/>
                <w:bCs w:val="1"/>
                <w:sz w:val="22"/>
                <w:szCs w:val="22"/>
                <w:lang w:eastAsia="en-GB"/>
              </w:rPr>
              <w:t>QC2 26/06/30/2.1</w:t>
            </w:r>
          </w:p>
          <w:p w:rsidR="51C70E0F" w:rsidP="507B08A1" w:rsidRDefault="081C4A9E" w14:paraId="7CB1CA26" w14:textId="507F6E9A">
            <w:pPr>
              <w:spacing w:line="240" w:lineRule="auto"/>
              <w:jc w:val="both"/>
              <w:rPr>
                <w:rFonts w:ascii="Arial" w:hAnsi="Arial" w:eastAsia="Arial" w:cs="Arial"/>
                <w:b w:val="1"/>
                <w:bCs w:val="1"/>
                <w:color w:val="000000" w:themeColor="text1" w:themeTint="FF" w:themeShade="FF"/>
                <w:sz w:val="22"/>
                <w:szCs w:val="22"/>
              </w:rPr>
            </w:pPr>
          </w:p>
        </w:tc>
        <w:tc>
          <w:tcPr>
            <w:tcW w:w="9095" w:type="dxa"/>
            <w:tcBorders>
              <w:top w:val="single" w:color="auto" w:sz="4" w:space="0"/>
              <w:left w:val="single" w:color="auto" w:sz="4" w:space="0"/>
              <w:bottom w:val="single" w:color="auto" w:sz="4" w:space="0"/>
              <w:right w:val="single" w:color="auto" w:sz="4" w:space="0"/>
            </w:tcBorders>
            <w:tcMar/>
          </w:tcPr>
          <w:p w:rsidRPr="00C1454A" w:rsidR="00C1454A" w:rsidP="507B08A1" w:rsidRDefault="00C1454A" w14:paraId="18AFD2F0" w14:textId="16BEA9FE">
            <w:pPr>
              <w:pStyle w:val="Normal"/>
              <w:spacing w:line="240" w:lineRule="auto"/>
              <w:ind w:left="0"/>
              <w:rPr>
                <w:rFonts w:ascii="Arial" w:hAnsi="Arial" w:eastAsia="Arial" w:cs="Arial"/>
                <w:b w:val="1"/>
                <w:bCs w:val="1"/>
                <w:sz w:val="22"/>
                <w:szCs w:val="22"/>
                <w:lang w:eastAsia="en-GB"/>
              </w:rPr>
            </w:pPr>
            <w:r w:rsidRPr="507B08A1" w:rsidR="06884CCE">
              <w:rPr>
                <w:rFonts w:ascii="Arial" w:hAnsi="Arial" w:eastAsia="Arial" w:cs="Arial"/>
                <w:b w:val="1"/>
                <w:bCs w:val="1"/>
                <w:sz w:val="22"/>
                <w:szCs w:val="22"/>
                <w:lang w:eastAsia="en-GB"/>
              </w:rPr>
              <w:t>Quality Performance Report</w:t>
            </w:r>
          </w:p>
          <w:p w:rsidRPr="00C1454A" w:rsidR="00C1454A" w:rsidP="507B08A1" w:rsidRDefault="00C1454A" w14:paraId="103D653F" w14:textId="6B16AEDD">
            <w:pPr>
              <w:pStyle w:val="Normal"/>
              <w:spacing w:line="240" w:lineRule="auto"/>
              <w:ind w:left="0"/>
              <w:rPr>
                <w:rFonts w:ascii="Arial" w:hAnsi="Arial" w:eastAsia="Arial" w:cs="Arial"/>
                <w:b w:val="1"/>
                <w:bCs w:val="1"/>
                <w:sz w:val="22"/>
                <w:szCs w:val="22"/>
                <w:lang w:eastAsia="en-GB"/>
              </w:rPr>
            </w:pPr>
          </w:p>
          <w:p w:rsidRPr="00C1454A" w:rsidR="00C1454A" w:rsidP="72180990" w:rsidRDefault="00C1454A" w14:paraId="4EE8F440" w14:textId="25E671B9">
            <w:pPr>
              <w:pStyle w:val="Normal"/>
              <w:suppressLineNumbers w:val="0"/>
              <w:spacing w:before="0" w:beforeAutospacing="off" w:after="0" w:afterAutospacing="off" w:line="240" w:lineRule="auto"/>
              <w:ind w:left="0" w:right="0"/>
              <w:jc w:val="left"/>
            </w:pPr>
            <w:r w:rsidRPr="72180990" w:rsidR="66966857">
              <w:rPr>
                <w:rFonts w:ascii="Arial" w:hAnsi="Arial" w:eastAsia="Arial" w:cs="Arial"/>
                <w:b w:val="0"/>
                <w:bCs w:val="0"/>
                <w:sz w:val="22"/>
                <w:szCs w:val="22"/>
                <w:lang w:eastAsia="en-GB"/>
              </w:rPr>
              <w:t xml:space="preserve">Alexandra Scott </w:t>
            </w:r>
            <w:r w:rsidRPr="72180990" w:rsidR="10764E51">
              <w:rPr>
                <w:rFonts w:ascii="Arial" w:hAnsi="Arial" w:eastAsia="Arial" w:cs="Arial"/>
                <w:b w:val="0"/>
                <w:bCs w:val="0"/>
                <w:sz w:val="22"/>
                <w:szCs w:val="22"/>
                <w:lang w:eastAsia="en-GB"/>
              </w:rPr>
              <w:t xml:space="preserve">(AS), Assistant Director of Quality and Patient Safety </w:t>
            </w:r>
            <w:r w:rsidRPr="72180990" w:rsidR="66966857">
              <w:rPr>
                <w:rFonts w:ascii="Arial" w:hAnsi="Arial" w:eastAsia="Arial" w:cs="Arial"/>
                <w:b w:val="0"/>
                <w:bCs w:val="0"/>
                <w:sz w:val="22"/>
                <w:szCs w:val="22"/>
                <w:lang w:eastAsia="en-GB"/>
              </w:rPr>
              <w:t xml:space="preserve">provided </w:t>
            </w:r>
            <w:r w:rsidRPr="72180990" w:rsidR="184B03D0">
              <w:rPr>
                <w:rFonts w:ascii="Arial" w:hAnsi="Arial" w:eastAsia="Arial" w:cs="Arial"/>
                <w:b w:val="0"/>
                <w:bCs w:val="0"/>
                <w:sz w:val="22"/>
                <w:szCs w:val="22"/>
                <w:lang w:eastAsia="en-GB"/>
              </w:rPr>
              <w:t xml:space="preserve">the following </w:t>
            </w:r>
            <w:r w:rsidRPr="72180990" w:rsidR="66966857">
              <w:rPr>
                <w:rFonts w:ascii="Arial" w:hAnsi="Arial" w:eastAsia="Arial" w:cs="Arial"/>
                <w:b w:val="0"/>
                <w:bCs w:val="0"/>
                <w:sz w:val="22"/>
                <w:szCs w:val="22"/>
                <w:lang w:eastAsia="en-GB"/>
              </w:rPr>
              <w:t>update on the development of the Integrated Performance Report (IPR)</w:t>
            </w:r>
            <w:r w:rsidRPr="72180990" w:rsidR="30A0CA01">
              <w:rPr>
                <w:rFonts w:ascii="Arial" w:hAnsi="Arial" w:eastAsia="Arial" w:cs="Arial"/>
                <w:b w:val="0"/>
                <w:bCs w:val="0"/>
                <w:sz w:val="22"/>
                <w:szCs w:val="22"/>
                <w:lang w:eastAsia="en-GB"/>
              </w:rPr>
              <w:t>:</w:t>
            </w:r>
          </w:p>
          <w:p w:rsidRPr="00C1454A" w:rsidR="00C1454A" w:rsidP="72180990" w:rsidRDefault="00C1454A" w14:paraId="1AE3C667" w14:textId="52006752">
            <w:pPr>
              <w:pStyle w:val="ListParagraph"/>
              <w:numPr>
                <w:ilvl w:val="0"/>
                <w:numId w:val="280"/>
              </w:numPr>
              <w:suppressLineNumbers w:val="0"/>
              <w:bidi w:val="0"/>
              <w:spacing w:before="0" w:beforeAutospacing="off" w:after="0" w:afterAutospacing="off" w:line="240" w:lineRule="auto"/>
              <w:ind w:right="0"/>
              <w:jc w:val="left"/>
              <w:rPr>
                <w:rFonts w:ascii="Arial" w:hAnsi="Arial" w:eastAsia="Arial" w:cs="Arial"/>
                <w:b w:val="0"/>
                <w:bCs w:val="0"/>
                <w:sz w:val="22"/>
                <w:szCs w:val="22"/>
                <w:lang w:eastAsia="en-GB"/>
              </w:rPr>
            </w:pPr>
            <w:r w:rsidRPr="72180990" w:rsidR="30A0CA01">
              <w:rPr>
                <w:rFonts w:ascii="Arial" w:hAnsi="Arial" w:eastAsia="Arial" w:cs="Arial"/>
                <w:b w:val="0"/>
                <w:bCs w:val="0"/>
                <w:sz w:val="22"/>
                <w:szCs w:val="22"/>
                <w:lang w:eastAsia="en-GB"/>
              </w:rPr>
              <w:t>W</w:t>
            </w:r>
            <w:r w:rsidRPr="72180990" w:rsidR="66966857">
              <w:rPr>
                <w:rFonts w:ascii="Arial" w:hAnsi="Arial" w:eastAsia="Arial" w:cs="Arial"/>
                <w:b w:val="0"/>
                <w:bCs w:val="0"/>
                <w:sz w:val="22"/>
                <w:szCs w:val="22"/>
                <w:lang w:eastAsia="en-GB"/>
              </w:rPr>
              <w:t xml:space="preserve">ork had continued since the </w:t>
            </w:r>
            <w:r w:rsidRPr="72180990" w:rsidR="66966857">
              <w:rPr>
                <w:rFonts w:ascii="Arial" w:hAnsi="Arial" w:eastAsia="Arial" w:cs="Arial"/>
                <w:b w:val="0"/>
                <w:bCs w:val="0"/>
                <w:sz w:val="22"/>
                <w:szCs w:val="22"/>
                <w:lang w:eastAsia="en-GB"/>
              </w:rPr>
              <w:t>p</w:t>
            </w:r>
            <w:r w:rsidRPr="72180990" w:rsidR="66966857">
              <w:rPr>
                <w:rFonts w:ascii="Arial" w:hAnsi="Arial" w:eastAsia="Arial" w:cs="Arial"/>
                <w:b w:val="0"/>
                <w:bCs w:val="0"/>
                <w:sz w:val="22"/>
                <w:szCs w:val="22"/>
                <w:lang w:eastAsia="en-GB"/>
              </w:rPr>
              <w:t>revious</w:t>
            </w:r>
            <w:r w:rsidRPr="72180990" w:rsidR="66966857">
              <w:rPr>
                <w:rFonts w:ascii="Arial" w:hAnsi="Arial" w:eastAsia="Arial" w:cs="Arial"/>
                <w:b w:val="0"/>
                <w:bCs w:val="0"/>
                <w:sz w:val="22"/>
                <w:szCs w:val="22"/>
                <w:lang w:eastAsia="en-GB"/>
              </w:rPr>
              <w:t xml:space="preserve"> </w:t>
            </w:r>
            <w:r w:rsidRPr="72180990" w:rsidR="66966857">
              <w:rPr>
                <w:rFonts w:ascii="Arial" w:hAnsi="Arial" w:eastAsia="Arial" w:cs="Arial"/>
                <w:b w:val="0"/>
                <w:bCs w:val="0"/>
                <w:sz w:val="22"/>
                <w:szCs w:val="22"/>
                <w:lang w:eastAsia="en-GB"/>
              </w:rPr>
              <w:t xml:space="preserve">Committee meeting, with indicators now being populated and Statistical Process Control (SPC) charts being developed. </w:t>
            </w:r>
          </w:p>
          <w:p w:rsidRPr="00C1454A" w:rsidR="00C1454A" w:rsidP="72180990" w:rsidRDefault="00C1454A" w14:paraId="0FD8CD52" w14:textId="2668ED4E">
            <w:pPr>
              <w:pStyle w:val="ListParagraph"/>
              <w:numPr>
                <w:ilvl w:val="0"/>
                <w:numId w:val="280"/>
              </w:numPr>
              <w:suppressLineNumbers w:val="0"/>
              <w:bidi w:val="0"/>
              <w:spacing w:before="0" w:beforeAutospacing="off" w:after="0" w:afterAutospacing="off" w:line="240" w:lineRule="auto"/>
              <w:ind w:right="0"/>
              <w:jc w:val="left"/>
              <w:rPr>
                <w:rFonts w:ascii="Arial" w:hAnsi="Arial" w:eastAsia="Arial" w:cs="Arial"/>
                <w:b w:val="0"/>
                <w:bCs w:val="0"/>
                <w:sz w:val="22"/>
                <w:szCs w:val="22"/>
                <w:lang w:eastAsia="en-GB"/>
              </w:rPr>
            </w:pPr>
            <w:r w:rsidRPr="72180990" w:rsidR="481C09CA">
              <w:rPr>
                <w:rFonts w:ascii="Arial" w:hAnsi="Arial" w:eastAsia="Arial" w:cs="Arial"/>
                <w:b w:val="0"/>
                <w:bCs w:val="0"/>
                <w:sz w:val="22"/>
                <w:szCs w:val="22"/>
                <w:lang w:eastAsia="en-GB"/>
              </w:rPr>
              <w:t>T</w:t>
            </w:r>
            <w:r w:rsidRPr="72180990" w:rsidR="66966857">
              <w:rPr>
                <w:rFonts w:ascii="Arial" w:hAnsi="Arial" w:eastAsia="Arial" w:cs="Arial"/>
                <w:b w:val="0"/>
                <w:bCs w:val="0"/>
                <w:sz w:val="22"/>
                <w:szCs w:val="22"/>
                <w:lang w:eastAsia="en-GB"/>
              </w:rPr>
              <w:t xml:space="preserve">he report had been presented to a recent Board Development session, where feedback had been received </w:t>
            </w:r>
            <w:r w:rsidRPr="72180990" w:rsidR="66966857">
              <w:rPr>
                <w:rFonts w:ascii="Arial" w:hAnsi="Arial" w:eastAsia="Arial" w:cs="Arial"/>
                <w:b w:val="0"/>
                <w:bCs w:val="0"/>
                <w:sz w:val="22"/>
                <w:szCs w:val="22"/>
                <w:lang w:eastAsia="en-GB"/>
              </w:rPr>
              <w:t>regarding</w:t>
            </w:r>
            <w:r w:rsidRPr="72180990" w:rsidR="66966857">
              <w:rPr>
                <w:rFonts w:ascii="Arial" w:hAnsi="Arial" w:eastAsia="Arial" w:cs="Arial"/>
                <w:b w:val="0"/>
                <w:bCs w:val="0"/>
                <w:sz w:val="22"/>
                <w:szCs w:val="22"/>
                <w:lang w:eastAsia="en-GB"/>
              </w:rPr>
              <w:t xml:space="preserve"> the accompanying narrative content. </w:t>
            </w:r>
          </w:p>
          <w:p w:rsidRPr="00C1454A" w:rsidR="00C1454A" w:rsidP="72180990" w:rsidRDefault="00C1454A" w14:paraId="64D5EE41" w14:textId="71C05810">
            <w:pPr>
              <w:pStyle w:val="ListParagraph"/>
              <w:numPr>
                <w:ilvl w:val="0"/>
                <w:numId w:val="280"/>
              </w:numPr>
              <w:suppressLineNumbers w:val="0"/>
              <w:bidi w:val="0"/>
              <w:spacing w:before="0" w:beforeAutospacing="off" w:after="0" w:afterAutospacing="off" w:line="240" w:lineRule="auto"/>
              <w:ind w:right="0"/>
              <w:jc w:val="left"/>
              <w:rPr>
                <w:rFonts w:ascii="Arial" w:hAnsi="Arial" w:eastAsia="Arial" w:cs="Arial"/>
                <w:b w:val="0"/>
                <w:bCs w:val="0"/>
                <w:sz w:val="22"/>
                <w:szCs w:val="22"/>
                <w:lang w:eastAsia="en-GB"/>
              </w:rPr>
            </w:pPr>
            <w:r w:rsidRPr="72180990" w:rsidR="187A6D12">
              <w:rPr>
                <w:rFonts w:ascii="Arial" w:hAnsi="Arial" w:eastAsia="Arial" w:cs="Arial"/>
                <w:b w:val="0"/>
                <w:bCs w:val="0"/>
                <w:sz w:val="22"/>
                <w:szCs w:val="22"/>
                <w:lang w:eastAsia="en-GB"/>
              </w:rPr>
              <w:t>F</w:t>
            </w:r>
            <w:r w:rsidRPr="72180990" w:rsidR="66966857">
              <w:rPr>
                <w:rFonts w:ascii="Arial" w:hAnsi="Arial" w:eastAsia="Arial" w:cs="Arial"/>
                <w:b w:val="0"/>
                <w:bCs w:val="0"/>
                <w:sz w:val="22"/>
                <w:szCs w:val="22"/>
                <w:lang w:eastAsia="en-GB"/>
              </w:rPr>
              <w:t>eedback had been incorporated into the development proces</w:t>
            </w:r>
            <w:r w:rsidRPr="72180990" w:rsidR="665A2AA3">
              <w:rPr>
                <w:rFonts w:ascii="Arial" w:hAnsi="Arial" w:eastAsia="Arial" w:cs="Arial"/>
                <w:b w:val="0"/>
                <w:bCs w:val="0"/>
                <w:sz w:val="22"/>
                <w:szCs w:val="22"/>
                <w:lang w:eastAsia="en-GB"/>
              </w:rPr>
              <w:t>s and that</w:t>
            </w:r>
            <w:r w:rsidRPr="72180990" w:rsidR="66966857">
              <w:rPr>
                <w:rFonts w:ascii="Arial" w:hAnsi="Arial" w:eastAsia="Arial" w:cs="Arial"/>
                <w:b w:val="0"/>
                <w:bCs w:val="0"/>
                <w:sz w:val="22"/>
                <w:szCs w:val="22"/>
                <w:lang w:eastAsia="en-GB"/>
              </w:rPr>
              <w:t xml:space="preserve"> that all leads involved in developing the IPR were undertaking narrative training developed by Making Data Count.</w:t>
            </w:r>
          </w:p>
          <w:p w:rsidRPr="00C1454A" w:rsidR="00C1454A" w:rsidP="72180990" w:rsidRDefault="00C1454A" w14:paraId="4C0F288F" w14:textId="72F6BB9E">
            <w:pPr>
              <w:pStyle w:val="ListParagraph"/>
              <w:numPr>
                <w:ilvl w:val="0"/>
                <w:numId w:val="280"/>
              </w:numPr>
              <w:suppressLineNumbers w:val="0"/>
              <w:bidi w:val="0"/>
              <w:spacing w:before="0" w:beforeAutospacing="off" w:after="0" w:afterAutospacing="off" w:line="240" w:lineRule="auto"/>
              <w:ind w:right="0"/>
              <w:jc w:val="left"/>
              <w:rPr>
                <w:rFonts w:ascii="Arial" w:hAnsi="Arial" w:eastAsia="Arial" w:cs="Arial"/>
                <w:b w:val="0"/>
                <w:bCs w:val="0"/>
                <w:sz w:val="22"/>
                <w:szCs w:val="22"/>
                <w:lang w:eastAsia="en-GB"/>
              </w:rPr>
            </w:pPr>
            <w:r w:rsidRPr="72180990" w:rsidR="37E3A977">
              <w:rPr>
                <w:rFonts w:ascii="Arial" w:hAnsi="Arial" w:eastAsia="Arial" w:cs="Arial"/>
                <w:b w:val="0"/>
                <w:bCs w:val="0"/>
                <w:sz w:val="22"/>
                <w:szCs w:val="22"/>
                <w:lang w:eastAsia="en-GB"/>
              </w:rPr>
              <w:t>T</w:t>
            </w:r>
            <w:r w:rsidRPr="72180990" w:rsidR="66966857">
              <w:rPr>
                <w:rFonts w:ascii="Arial" w:hAnsi="Arial" w:eastAsia="Arial" w:cs="Arial"/>
                <w:b w:val="0"/>
                <w:bCs w:val="0"/>
                <w:sz w:val="22"/>
                <w:szCs w:val="22"/>
                <w:lang w:eastAsia="en-GB"/>
              </w:rPr>
              <w:t>he first iteration of the report would be available for consideration at the next Committee meeting in July</w:t>
            </w:r>
            <w:r w:rsidRPr="72180990" w:rsidR="7C121860">
              <w:rPr>
                <w:rFonts w:ascii="Arial" w:hAnsi="Arial" w:eastAsia="Arial" w:cs="Arial"/>
                <w:b w:val="0"/>
                <w:bCs w:val="0"/>
                <w:sz w:val="22"/>
                <w:szCs w:val="22"/>
                <w:lang w:eastAsia="en-GB"/>
              </w:rPr>
              <w:t xml:space="preserve"> 2026</w:t>
            </w:r>
            <w:r w:rsidRPr="72180990" w:rsidR="66966857">
              <w:rPr>
                <w:rFonts w:ascii="Arial" w:hAnsi="Arial" w:eastAsia="Arial" w:cs="Arial"/>
                <w:b w:val="0"/>
                <w:bCs w:val="0"/>
                <w:sz w:val="22"/>
                <w:szCs w:val="22"/>
                <w:lang w:eastAsia="en-GB"/>
              </w:rPr>
              <w:t xml:space="preserve">. At that point, work would also </w:t>
            </w:r>
            <w:r w:rsidRPr="72180990" w:rsidR="66966857">
              <w:rPr>
                <w:rFonts w:ascii="Arial" w:hAnsi="Arial" w:eastAsia="Arial" w:cs="Arial"/>
                <w:b w:val="0"/>
                <w:bCs w:val="0"/>
                <w:sz w:val="22"/>
                <w:szCs w:val="22"/>
                <w:lang w:eastAsia="en-GB"/>
              </w:rPr>
              <w:t>commence</w:t>
            </w:r>
            <w:r w:rsidRPr="72180990" w:rsidR="66966857">
              <w:rPr>
                <w:rFonts w:ascii="Arial" w:hAnsi="Arial" w:eastAsia="Arial" w:cs="Arial"/>
                <w:b w:val="0"/>
                <w:bCs w:val="0"/>
                <w:sz w:val="22"/>
                <w:szCs w:val="22"/>
                <w:lang w:eastAsia="en-GB"/>
              </w:rPr>
              <w:t xml:space="preserve"> on Phase 2 of the development programme, which would focus on the secondary quality indicators discussed by the Committee at its </w:t>
            </w:r>
            <w:r w:rsidRPr="72180990" w:rsidR="66966857">
              <w:rPr>
                <w:rFonts w:ascii="Arial" w:hAnsi="Arial" w:eastAsia="Arial" w:cs="Arial"/>
                <w:b w:val="0"/>
                <w:bCs w:val="0"/>
                <w:sz w:val="22"/>
                <w:szCs w:val="22"/>
                <w:lang w:eastAsia="en-GB"/>
              </w:rPr>
              <w:t>previous</w:t>
            </w:r>
            <w:r w:rsidRPr="72180990" w:rsidR="66966857">
              <w:rPr>
                <w:rFonts w:ascii="Arial" w:hAnsi="Arial" w:eastAsia="Arial" w:cs="Arial"/>
                <w:b w:val="0"/>
                <w:bCs w:val="0"/>
                <w:sz w:val="22"/>
                <w:szCs w:val="22"/>
                <w:lang w:eastAsia="en-GB"/>
              </w:rPr>
              <w:t xml:space="preserve"> meeting, providing greater depth to quality oversight arrangements.</w:t>
            </w:r>
          </w:p>
          <w:p w:rsidRPr="00C1454A" w:rsidR="00C1454A" w:rsidP="5BF631A5" w:rsidRDefault="00C1454A" w14:paraId="039667AD" w14:textId="243EA1AE">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Pr="00C1454A" w:rsidR="00C1454A" w:rsidP="72180990" w:rsidRDefault="00C1454A" w14:paraId="1647B8F3" w14:textId="220D6A33">
            <w:pPr>
              <w:pStyle w:val="Normal"/>
              <w:suppressLineNumbers w:val="0"/>
              <w:bidi w:val="0"/>
              <w:spacing w:before="0" w:beforeAutospacing="off" w:after="0" w:afterAutospacing="off" w:line="240" w:lineRule="auto"/>
              <w:ind w:left="0" w:right="0"/>
              <w:jc w:val="left"/>
            </w:pPr>
            <w:r w:rsidRPr="72180990" w:rsidR="3F24C816">
              <w:rPr>
                <w:rFonts w:ascii="Arial" w:hAnsi="Arial" w:eastAsia="Arial" w:cs="Arial"/>
                <w:b w:val="0"/>
                <w:bCs w:val="0"/>
                <w:sz w:val="22"/>
                <w:szCs w:val="22"/>
                <w:lang w:eastAsia="en-GB"/>
              </w:rPr>
              <w:t xml:space="preserve">CP </w:t>
            </w:r>
            <w:r w:rsidRPr="72180990" w:rsidR="66966857">
              <w:rPr>
                <w:rFonts w:ascii="Arial" w:hAnsi="Arial" w:eastAsia="Arial" w:cs="Arial"/>
                <w:b w:val="0"/>
                <w:bCs w:val="0"/>
                <w:sz w:val="22"/>
                <w:szCs w:val="22"/>
                <w:lang w:eastAsia="en-GB"/>
              </w:rPr>
              <w:t xml:space="preserve">noted that he had recently attended a meeting at which the Chief Nursing Officer had provided insight into the national thinking around quality performance measures. He </w:t>
            </w:r>
            <w:r w:rsidRPr="72180990" w:rsidR="66966857">
              <w:rPr>
                <w:rFonts w:ascii="Arial" w:hAnsi="Arial" w:eastAsia="Arial" w:cs="Arial"/>
                <w:b w:val="0"/>
                <w:bCs w:val="0"/>
                <w:sz w:val="22"/>
                <w:szCs w:val="22"/>
                <w:lang w:eastAsia="en-GB"/>
              </w:rPr>
              <w:t>advised</w:t>
            </w:r>
            <w:r w:rsidRPr="72180990" w:rsidR="66966857">
              <w:rPr>
                <w:rFonts w:ascii="Arial" w:hAnsi="Arial" w:eastAsia="Arial" w:cs="Arial"/>
                <w:b w:val="0"/>
                <w:bCs w:val="0"/>
                <w:sz w:val="22"/>
                <w:szCs w:val="22"/>
                <w:lang w:eastAsia="en-GB"/>
              </w:rPr>
              <w:t xml:space="preserve"> that he would discuss this information further with A</w:t>
            </w:r>
            <w:r w:rsidRPr="72180990" w:rsidR="6AC66987">
              <w:rPr>
                <w:rFonts w:ascii="Arial" w:hAnsi="Arial" w:eastAsia="Arial" w:cs="Arial"/>
                <w:b w:val="0"/>
                <w:bCs w:val="0"/>
                <w:sz w:val="22"/>
                <w:szCs w:val="22"/>
                <w:lang w:eastAsia="en-GB"/>
              </w:rPr>
              <w:t>S</w:t>
            </w:r>
            <w:r w:rsidRPr="72180990" w:rsidR="66966857">
              <w:rPr>
                <w:rFonts w:ascii="Arial" w:hAnsi="Arial" w:eastAsia="Arial" w:cs="Arial"/>
                <w:b w:val="0"/>
                <w:bCs w:val="0"/>
                <w:sz w:val="22"/>
                <w:szCs w:val="22"/>
                <w:lang w:eastAsia="en-GB"/>
              </w:rPr>
              <w:t xml:space="preserve"> outside the meeting.</w:t>
            </w:r>
          </w:p>
          <w:p w:rsidRPr="00C1454A" w:rsidR="00C1454A" w:rsidP="5BF631A5" w:rsidRDefault="00C1454A" w14:paraId="0571E4E4" w14:textId="25CF19A6">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Pr="00C1454A" w:rsidR="00C1454A" w:rsidP="72180990" w:rsidRDefault="00C1454A" w14:paraId="4B08457C" w14:textId="45115935">
            <w:pPr>
              <w:pStyle w:val="Normal"/>
              <w:suppressLineNumbers w:val="0"/>
              <w:spacing w:before="0" w:beforeAutospacing="off" w:after="0" w:afterAutospacing="off" w:line="240" w:lineRule="auto"/>
              <w:ind w:left="0" w:right="0"/>
              <w:jc w:val="left"/>
            </w:pPr>
            <w:r w:rsidRPr="72180990" w:rsidR="66966857">
              <w:rPr>
                <w:rFonts w:ascii="Arial" w:hAnsi="Arial" w:eastAsia="Arial" w:cs="Arial"/>
                <w:b w:val="0"/>
                <w:bCs w:val="0"/>
                <w:sz w:val="22"/>
                <w:szCs w:val="22"/>
                <w:lang w:eastAsia="en-GB"/>
              </w:rPr>
              <w:t>Judi Rhys</w:t>
            </w:r>
            <w:r w:rsidRPr="72180990" w:rsidR="1C6676CF">
              <w:rPr>
                <w:rFonts w:ascii="Arial" w:hAnsi="Arial" w:eastAsia="Arial" w:cs="Arial"/>
                <w:b w:val="0"/>
                <w:bCs w:val="0"/>
                <w:sz w:val="22"/>
                <w:szCs w:val="22"/>
                <w:lang w:eastAsia="en-GB"/>
              </w:rPr>
              <w:t xml:space="preserve"> (JRH), Independent Member Third Sector</w:t>
            </w:r>
            <w:r w:rsidRPr="72180990" w:rsidR="205F5F77">
              <w:rPr>
                <w:rFonts w:ascii="Arial" w:hAnsi="Arial" w:eastAsia="Arial" w:cs="Arial"/>
                <w:b w:val="0"/>
                <w:bCs w:val="0"/>
                <w:sz w:val="22"/>
                <w:szCs w:val="22"/>
                <w:lang w:eastAsia="en-GB"/>
              </w:rPr>
              <w:t>,</w:t>
            </w:r>
            <w:r w:rsidRPr="72180990" w:rsidR="66966857">
              <w:rPr>
                <w:rFonts w:ascii="Arial" w:hAnsi="Arial" w:eastAsia="Arial" w:cs="Arial"/>
                <w:b w:val="0"/>
                <w:bCs w:val="0"/>
                <w:sz w:val="22"/>
                <w:szCs w:val="22"/>
                <w:lang w:eastAsia="en-GB"/>
              </w:rPr>
              <w:t xml:space="preserve"> welcomed the progress made and acknowledged the significant work undertaken within challenging timescales.</w:t>
            </w:r>
            <w:r w:rsidRPr="72180990" w:rsidR="1DA4691A">
              <w:rPr>
                <w:rFonts w:ascii="Arial" w:hAnsi="Arial" w:eastAsia="Arial" w:cs="Arial"/>
                <w:b w:val="0"/>
                <w:bCs w:val="0"/>
                <w:sz w:val="22"/>
                <w:szCs w:val="22"/>
                <w:lang w:eastAsia="en-GB"/>
              </w:rPr>
              <w:t xml:space="preserve"> It was noted that a</w:t>
            </w:r>
            <w:r w:rsidRPr="72180990" w:rsidR="66966857">
              <w:rPr>
                <w:rFonts w:ascii="Arial" w:hAnsi="Arial" w:eastAsia="Arial" w:cs="Arial"/>
                <w:b w:val="0"/>
                <w:bCs w:val="0"/>
                <w:sz w:val="22"/>
                <w:szCs w:val="22"/>
                <w:lang w:eastAsia="en-GB"/>
              </w:rPr>
              <w:t xml:space="preserve">n iterative approach to development was </w:t>
            </w:r>
            <w:r w:rsidRPr="72180990" w:rsidR="66966857">
              <w:rPr>
                <w:rFonts w:ascii="Arial" w:hAnsi="Arial" w:eastAsia="Arial" w:cs="Arial"/>
                <w:b w:val="0"/>
                <w:bCs w:val="0"/>
                <w:sz w:val="22"/>
                <w:szCs w:val="22"/>
                <w:lang w:eastAsia="en-GB"/>
              </w:rPr>
              <w:t>appropriate</w:t>
            </w:r>
            <w:r w:rsidRPr="72180990" w:rsidR="24507092">
              <w:rPr>
                <w:rFonts w:ascii="Arial" w:hAnsi="Arial" w:eastAsia="Arial" w:cs="Arial"/>
                <w:b w:val="0"/>
                <w:bCs w:val="0"/>
                <w:sz w:val="22"/>
                <w:szCs w:val="22"/>
                <w:lang w:eastAsia="en-GB"/>
              </w:rPr>
              <w:t>.</w:t>
            </w:r>
          </w:p>
          <w:p w:rsidRPr="00C1454A" w:rsidR="00C1454A" w:rsidP="5BF631A5" w:rsidRDefault="00C1454A" w14:paraId="56096DE0" w14:textId="34FEDCFB">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Pr="00C1454A" w:rsidR="00C1454A" w:rsidP="5BF631A5" w:rsidRDefault="00C1454A" w14:paraId="0A557C2D" w14:textId="6EE17E04">
            <w:pPr>
              <w:pStyle w:val="Normal"/>
              <w:suppressLineNumbers w:val="0"/>
              <w:bidi w:val="0"/>
              <w:spacing w:before="0" w:beforeAutospacing="off" w:after="0" w:afterAutospacing="off" w:line="240" w:lineRule="auto"/>
              <w:ind w:left="0" w:right="0"/>
              <w:jc w:val="left"/>
            </w:pPr>
            <w:r w:rsidRPr="72180990" w:rsidR="66966857">
              <w:rPr>
                <w:rFonts w:ascii="Arial" w:hAnsi="Arial" w:eastAsia="Arial" w:cs="Arial"/>
                <w:b w:val="0"/>
                <w:bCs w:val="0"/>
                <w:sz w:val="22"/>
                <w:szCs w:val="22"/>
                <w:lang w:eastAsia="en-GB"/>
              </w:rPr>
              <w:t>A</w:t>
            </w:r>
            <w:r w:rsidRPr="72180990" w:rsidR="3B086ACB">
              <w:rPr>
                <w:rFonts w:ascii="Arial" w:hAnsi="Arial" w:eastAsia="Arial" w:cs="Arial"/>
                <w:b w:val="0"/>
                <w:bCs w:val="0"/>
                <w:sz w:val="22"/>
                <w:szCs w:val="22"/>
                <w:lang w:eastAsia="en-GB"/>
              </w:rPr>
              <w:t>S</w:t>
            </w:r>
            <w:r w:rsidRPr="72180990" w:rsidR="66966857">
              <w:rPr>
                <w:rFonts w:ascii="Arial" w:hAnsi="Arial" w:eastAsia="Arial" w:cs="Arial"/>
                <w:b w:val="0"/>
                <w:bCs w:val="0"/>
                <w:sz w:val="22"/>
                <w:szCs w:val="22"/>
                <w:lang w:eastAsia="en-GB"/>
              </w:rPr>
              <w:t xml:space="preserve"> </w:t>
            </w:r>
            <w:r w:rsidRPr="72180990" w:rsidR="39669A48">
              <w:rPr>
                <w:rFonts w:ascii="Arial" w:hAnsi="Arial" w:eastAsia="Arial" w:cs="Arial"/>
                <w:b w:val="0"/>
                <w:bCs w:val="0"/>
                <w:sz w:val="22"/>
                <w:szCs w:val="22"/>
                <w:lang w:eastAsia="en-GB"/>
              </w:rPr>
              <w:t>agreed</w:t>
            </w:r>
            <w:r w:rsidRPr="72180990" w:rsidR="66966857">
              <w:rPr>
                <w:rFonts w:ascii="Arial" w:hAnsi="Arial" w:eastAsia="Arial" w:cs="Arial"/>
                <w:b w:val="0"/>
                <w:bCs w:val="0"/>
                <w:sz w:val="22"/>
                <w:szCs w:val="22"/>
                <w:lang w:eastAsia="en-GB"/>
              </w:rPr>
              <w:t xml:space="preserve"> that an iterative approach had been beneficial, as it enabled performance data to be shared with the Committee without delaying implementation while further refinements and improvements were being made.</w:t>
            </w:r>
          </w:p>
          <w:p w:rsidRPr="00C1454A" w:rsidR="00C1454A" w:rsidP="5BF631A5" w:rsidRDefault="00C1454A" w14:paraId="5AFB8894" w14:textId="3825C372">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Pr="00C1454A" w:rsidR="00C1454A" w:rsidP="5BF631A5" w:rsidRDefault="00C1454A" w14:paraId="1DED4A32" w14:textId="1AC144FA">
            <w:pPr>
              <w:spacing w:line="240" w:lineRule="auto"/>
              <w:rPr>
                <w:rFonts w:ascii="Arial" w:hAnsi="Arial" w:eastAsia="Arial" w:cs="Arial"/>
                <w:sz w:val="22"/>
                <w:szCs w:val="22"/>
              </w:rPr>
            </w:pPr>
            <w:r w:rsidRPr="5BF631A5" w:rsidR="06884CCE">
              <w:rPr>
                <w:rFonts w:ascii="Arial" w:hAnsi="Arial" w:eastAsia="Arial" w:cs="Arial"/>
                <w:b w:val="1"/>
                <w:bCs w:val="1"/>
                <w:sz w:val="22"/>
                <w:szCs w:val="22"/>
              </w:rPr>
              <w:t>The Committee resolved that:</w:t>
            </w:r>
          </w:p>
          <w:p w:rsidRPr="00C1454A" w:rsidR="00C1454A" w:rsidP="5BF631A5" w:rsidRDefault="00C1454A" w14:paraId="4B708955" w14:textId="7336142D">
            <w:pPr>
              <w:pStyle w:val="ListParagraph"/>
              <w:numPr>
                <w:ilvl w:val="0"/>
                <w:numId w:val="279"/>
              </w:numPr>
              <w:spacing w:line="240" w:lineRule="auto"/>
              <w:rPr>
                <w:rFonts w:ascii="Arial" w:hAnsi="Arial" w:eastAsia="Arial" w:cs="Arial"/>
                <w:sz w:val="22"/>
                <w:szCs w:val="22"/>
              </w:rPr>
            </w:pPr>
            <w:r w:rsidRPr="5BF631A5" w:rsidR="06884CCE">
              <w:rPr>
                <w:rFonts w:ascii="Arial" w:hAnsi="Arial" w:eastAsia="Arial" w:cs="Arial"/>
                <w:sz w:val="22"/>
                <w:szCs w:val="22"/>
              </w:rPr>
              <w:t xml:space="preserve">The </w:t>
            </w:r>
            <w:r w:rsidRPr="5BF631A5" w:rsidR="64C9AF4C">
              <w:rPr>
                <w:rFonts w:ascii="Arial" w:hAnsi="Arial" w:eastAsia="Arial" w:cs="Arial"/>
                <w:sz w:val="22"/>
                <w:szCs w:val="22"/>
              </w:rPr>
              <w:t>Quality Performance Report was noted for assurance.</w:t>
            </w:r>
          </w:p>
          <w:p w:rsidRPr="00C1454A" w:rsidR="00C1454A" w:rsidP="507B08A1" w:rsidRDefault="00C1454A" w14:paraId="25F4A5E9" w14:textId="00784682">
            <w:pPr>
              <w:pStyle w:val="Normal"/>
              <w:spacing w:line="240" w:lineRule="auto"/>
              <w:ind w:left="0"/>
              <w:rPr>
                <w:rFonts w:ascii="Arial" w:hAnsi="Arial" w:eastAsia="Arial" w:cs="Arial"/>
                <w:b w:val="1"/>
                <w:bCs w:val="1"/>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3C285E5B" w:rsidP="507B08A1" w:rsidRDefault="3C285E5B" w14:paraId="768AA901" w14:textId="57B58CC4">
            <w:pPr>
              <w:spacing w:line="240" w:lineRule="auto"/>
              <w:jc w:val="both"/>
              <w:rPr>
                <w:rFonts w:ascii="Arial" w:hAnsi="Arial" w:eastAsia="Arial" w:cs="Arial"/>
                <w:b w:val="1"/>
                <w:bCs w:val="1"/>
                <w:sz w:val="22"/>
                <w:szCs w:val="22"/>
                <w:lang w:eastAsia="en-GB"/>
              </w:rPr>
            </w:pPr>
          </w:p>
        </w:tc>
      </w:tr>
      <w:tr w:rsidR="48B40A37" w:rsidTr="72180990" w14:paraId="3C32FE7B">
        <w:trPr>
          <w:trHeight w:val="328"/>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48B40A37" w:rsidP="507B08A1" w:rsidRDefault="48B40A37" w14:paraId="5EB29675" w14:textId="243FAD05">
            <w:pPr>
              <w:pStyle w:val="Normal"/>
              <w:spacing w:line="240" w:lineRule="auto"/>
              <w:jc w:val="both"/>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60D1EB70" w:rsidP="507B08A1" w:rsidRDefault="60D1EB70" w14:paraId="2FFF16D8" w14:textId="42DC3A7B">
            <w:pPr>
              <w:pStyle w:val="Normal"/>
              <w:spacing w:line="240" w:lineRule="auto"/>
              <w:rPr>
                <w:rFonts w:ascii="Arial" w:hAnsi="Arial" w:eastAsia="Arial" w:cs="Arial"/>
                <w:b w:val="1"/>
                <w:bCs w:val="1"/>
                <w:sz w:val="22"/>
                <w:szCs w:val="22"/>
                <w:lang w:eastAsia="en-GB"/>
              </w:rPr>
            </w:pPr>
            <w:r w:rsidRPr="507B08A1" w:rsidR="60D1EB70">
              <w:rPr>
                <w:rFonts w:ascii="Arial" w:hAnsi="Arial" w:eastAsia="Arial" w:cs="Arial"/>
                <w:b w:val="1"/>
                <w:bCs w:val="1"/>
                <w:sz w:val="22"/>
                <w:szCs w:val="22"/>
                <w:lang w:eastAsia="en-GB"/>
              </w:rPr>
              <w:t>Items for Oversight / Scrutiny</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48B40A37" w:rsidP="507B08A1" w:rsidRDefault="48B40A37" w14:paraId="66EA8F95" w14:textId="4F4589C5">
            <w:pPr>
              <w:pStyle w:val="Normal"/>
              <w:spacing w:line="240" w:lineRule="auto"/>
              <w:jc w:val="both"/>
              <w:rPr>
                <w:rFonts w:ascii="Arial" w:hAnsi="Arial" w:eastAsia="Arial" w:cs="Arial"/>
                <w:sz w:val="22"/>
                <w:szCs w:val="22"/>
                <w:lang w:eastAsia="en-GB"/>
              </w:rPr>
            </w:pPr>
          </w:p>
        </w:tc>
      </w:tr>
      <w:tr w:rsidR="48B40A37" w:rsidTr="72180990" w14:paraId="7710D420">
        <w:trPr>
          <w:trHeight w:val="328"/>
        </w:trPr>
        <w:tc>
          <w:tcPr>
            <w:tcW w:w="1495" w:type="dxa"/>
            <w:tcBorders>
              <w:top w:val="single" w:color="auto" w:sz="4" w:space="0"/>
              <w:left w:val="single" w:color="auto" w:sz="4" w:space="0"/>
              <w:bottom w:val="single" w:color="auto" w:sz="4" w:space="0"/>
              <w:right w:val="single" w:color="auto" w:sz="4" w:space="0"/>
            </w:tcBorders>
            <w:tcMar/>
          </w:tcPr>
          <w:p w:rsidR="60D1EB70" w:rsidP="507B08A1" w:rsidRDefault="60D1EB70" w14:paraId="55E8F9C7" w14:textId="6329E30A">
            <w:pPr>
              <w:pStyle w:val="Normal"/>
              <w:spacing w:line="240" w:lineRule="auto"/>
              <w:jc w:val="both"/>
              <w:rPr>
                <w:rFonts w:ascii="Arial" w:hAnsi="Arial" w:eastAsia="Arial" w:cs="Arial"/>
                <w:b w:val="1"/>
                <w:bCs w:val="1"/>
                <w:sz w:val="22"/>
                <w:szCs w:val="22"/>
                <w:lang w:eastAsia="en-GB"/>
              </w:rPr>
            </w:pPr>
            <w:r w:rsidRPr="507B08A1" w:rsidR="43AD608B">
              <w:rPr>
                <w:rFonts w:ascii="Arial" w:hAnsi="Arial" w:eastAsia="Arial" w:cs="Arial"/>
                <w:b w:val="1"/>
                <w:bCs w:val="1"/>
                <w:sz w:val="22"/>
                <w:szCs w:val="22"/>
                <w:lang w:eastAsia="en-GB"/>
              </w:rPr>
              <w:t>QC2 26/06/30/3.1</w:t>
            </w:r>
          </w:p>
        </w:tc>
        <w:tc>
          <w:tcPr>
            <w:tcW w:w="9095" w:type="dxa"/>
            <w:tcBorders>
              <w:top w:val="single" w:color="auto" w:sz="4" w:space="0"/>
              <w:left w:val="single" w:color="auto" w:sz="4" w:space="0"/>
              <w:bottom w:val="single" w:color="auto" w:sz="4" w:space="0"/>
              <w:right w:val="single" w:color="auto" w:sz="4" w:space="0"/>
            </w:tcBorders>
            <w:tcMar/>
          </w:tcPr>
          <w:p w:rsidR="60D1EB70" w:rsidP="5BF631A5" w:rsidRDefault="60D1EB70" w14:paraId="4BFF605E" w14:textId="3696DA84">
            <w:pPr>
              <w:pStyle w:val="Normal"/>
              <w:spacing w:line="240" w:lineRule="auto"/>
              <w:rPr>
                <w:rFonts w:ascii="Arial" w:hAnsi="Arial" w:eastAsia="Arial" w:cs="Arial"/>
                <w:b w:val="0"/>
                <w:bCs w:val="0"/>
                <w:sz w:val="22"/>
                <w:szCs w:val="22"/>
                <w:lang w:eastAsia="en-GB"/>
              </w:rPr>
            </w:pPr>
            <w:r w:rsidRPr="5BF631A5" w:rsidR="60D1EB70">
              <w:rPr>
                <w:rFonts w:ascii="Arial" w:hAnsi="Arial" w:eastAsia="Arial" w:cs="Arial"/>
                <w:b w:val="1"/>
                <w:bCs w:val="1"/>
                <w:sz w:val="22"/>
                <w:szCs w:val="22"/>
                <w:lang w:eastAsia="en-GB"/>
              </w:rPr>
              <w:t>Clinical Board Highlight Reports:</w:t>
            </w:r>
          </w:p>
          <w:p w:rsidR="60D1EB70" w:rsidP="72180990" w:rsidRDefault="60D1EB70" w14:paraId="62ED1531" w14:textId="700D6A60">
            <w:pPr>
              <w:pStyle w:val="Normal"/>
              <w:spacing w:line="240" w:lineRule="auto"/>
              <w:rPr>
                <w:rFonts w:ascii="Arial" w:hAnsi="Arial" w:eastAsia="Arial" w:cs="Arial"/>
                <w:b w:val="1"/>
                <w:bCs w:val="1"/>
                <w:sz w:val="22"/>
                <w:szCs w:val="22"/>
                <w:lang w:eastAsia="en-GB"/>
              </w:rPr>
            </w:pPr>
          </w:p>
          <w:p w:rsidR="60D1EB70" w:rsidP="5BF631A5" w:rsidRDefault="60D1EB70" w14:paraId="43456357" w14:textId="111A070E">
            <w:pPr>
              <w:pStyle w:val="Normal"/>
              <w:spacing w:line="240" w:lineRule="auto"/>
              <w:rPr>
                <w:rFonts w:ascii="Arial" w:hAnsi="Arial" w:eastAsia="Arial" w:cs="Arial"/>
                <w:b w:val="0"/>
                <w:bCs w:val="0"/>
                <w:sz w:val="22"/>
                <w:szCs w:val="22"/>
                <w:lang w:eastAsia="en-GB"/>
              </w:rPr>
            </w:pPr>
            <w:r w:rsidRPr="72180990" w:rsidR="7BD30C3D">
              <w:rPr>
                <w:rFonts w:ascii="Arial" w:hAnsi="Arial" w:eastAsia="Arial" w:cs="Arial"/>
                <w:b w:val="0"/>
                <w:bCs w:val="0"/>
                <w:sz w:val="22"/>
                <w:szCs w:val="22"/>
                <w:lang w:eastAsia="en-GB"/>
              </w:rPr>
              <w:t>Jason Roberts</w:t>
            </w:r>
            <w:r w:rsidRPr="72180990" w:rsidR="599A7E28">
              <w:rPr>
                <w:rFonts w:ascii="Arial" w:hAnsi="Arial" w:eastAsia="Arial" w:cs="Arial"/>
                <w:b w:val="0"/>
                <w:bCs w:val="0"/>
                <w:sz w:val="22"/>
                <w:szCs w:val="22"/>
                <w:lang w:eastAsia="en-GB"/>
              </w:rPr>
              <w:t xml:space="preserve"> (JR), Executive Nurse Director</w:t>
            </w:r>
            <w:r w:rsidRPr="72180990" w:rsidR="4D5F2580">
              <w:rPr>
                <w:rFonts w:ascii="Arial" w:hAnsi="Arial" w:eastAsia="Arial" w:cs="Arial"/>
                <w:b w:val="0"/>
                <w:bCs w:val="0"/>
                <w:sz w:val="22"/>
                <w:szCs w:val="22"/>
                <w:lang w:eastAsia="en-GB"/>
              </w:rPr>
              <w:t>,</w:t>
            </w:r>
            <w:r w:rsidRPr="72180990" w:rsidR="7BD30C3D">
              <w:rPr>
                <w:rFonts w:ascii="Arial" w:hAnsi="Arial" w:eastAsia="Arial" w:cs="Arial"/>
                <w:b w:val="0"/>
                <w:bCs w:val="0"/>
                <w:sz w:val="22"/>
                <w:szCs w:val="22"/>
                <w:lang w:eastAsia="en-GB"/>
              </w:rPr>
              <w:t xml:space="preserve"> introduced the Clinical Board Highlight Reports, noting that this was the first occasion on which the new reporting format had been presented to the Committee. </w:t>
            </w:r>
          </w:p>
          <w:p w:rsidR="60D1EB70" w:rsidP="5BF631A5" w:rsidRDefault="60D1EB70" w14:paraId="1130A88B" w14:textId="2FB84550">
            <w:pPr>
              <w:pStyle w:val="Normal"/>
              <w:spacing w:line="240" w:lineRule="auto"/>
              <w:rPr>
                <w:rFonts w:ascii="Arial" w:hAnsi="Arial" w:eastAsia="Arial" w:cs="Arial"/>
                <w:b w:val="0"/>
                <w:bCs w:val="0"/>
                <w:sz w:val="22"/>
                <w:szCs w:val="22"/>
                <w:lang w:eastAsia="en-GB"/>
              </w:rPr>
            </w:pPr>
          </w:p>
          <w:p w:rsidR="60D1EB70" w:rsidP="72180990" w:rsidRDefault="60D1EB70" w14:paraId="439DB925" w14:textId="0AA68EF8">
            <w:pPr>
              <w:pStyle w:val="Normal"/>
              <w:suppressLineNumbers w:val="0"/>
              <w:bidi w:val="0"/>
              <w:spacing w:before="0" w:beforeAutospacing="off" w:after="0" w:afterAutospacing="off" w:line="240" w:lineRule="auto"/>
              <w:ind w:left="0" w:right="0"/>
              <w:jc w:val="left"/>
            </w:pPr>
            <w:r w:rsidRPr="72180990" w:rsidR="2AFAC249">
              <w:rPr>
                <w:rFonts w:ascii="Arial" w:hAnsi="Arial" w:eastAsia="Arial" w:cs="Arial"/>
                <w:b w:val="0"/>
                <w:bCs w:val="0"/>
                <w:sz w:val="22"/>
                <w:szCs w:val="22"/>
                <w:lang w:eastAsia="en-GB"/>
              </w:rPr>
              <w:t xml:space="preserve">JR </w:t>
            </w:r>
            <w:r w:rsidRPr="72180990" w:rsidR="7BD30C3D">
              <w:rPr>
                <w:rFonts w:ascii="Arial" w:hAnsi="Arial" w:eastAsia="Arial" w:cs="Arial"/>
                <w:b w:val="0"/>
                <w:bCs w:val="0"/>
                <w:sz w:val="22"/>
                <w:szCs w:val="22"/>
                <w:lang w:eastAsia="en-GB"/>
              </w:rPr>
              <w:t xml:space="preserve">advised that, whilst each Clinical Board had </w:t>
            </w:r>
            <w:r w:rsidRPr="72180990" w:rsidR="7BD30C3D">
              <w:rPr>
                <w:rFonts w:ascii="Arial" w:hAnsi="Arial" w:eastAsia="Arial" w:cs="Arial"/>
                <w:b w:val="0"/>
                <w:bCs w:val="0"/>
                <w:sz w:val="22"/>
                <w:szCs w:val="22"/>
                <w:lang w:eastAsia="en-GB"/>
              </w:rPr>
              <w:t>submitted</w:t>
            </w:r>
            <w:r w:rsidRPr="72180990" w:rsidR="7BD30C3D">
              <w:rPr>
                <w:rFonts w:ascii="Arial" w:hAnsi="Arial" w:eastAsia="Arial" w:cs="Arial"/>
                <w:b w:val="0"/>
                <w:bCs w:val="0"/>
                <w:sz w:val="22"/>
                <w:szCs w:val="22"/>
                <w:lang w:eastAsia="en-GB"/>
              </w:rPr>
              <w:t xml:space="preserve"> an individual report, there were several common themes </w:t>
            </w:r>
            <w:r w:rsidRPr="72180990" w:rsidR="7BD30C3D">
              <w:rPr>
                <w:rFonts w:ascii="Arial" w:hAnsi="Arial" w:eastAsia="Arial" w:cs="Arial"/>
                <w:b w:val="0"/>
                <w:bCs w:val="0"/>
                <w:sz w:val="22"/>
                <w:szCs w:val="22"/>
                <w:lang w:eastAsia="en-GB"/>
              </w:rPr>
              <w:t>emerging</w:t>
            </w:r>
            <w:r w:rsidRPr="72180990" w:rsidR="7BD30C3D">
              <w:rPr>
                <w:rFonts w:ascii="Arial" w:hAnsi="Arial" w:eastAsia="Arial" w:cs="Arial"/>
                <w:b w:val="0"/>
                <w:bCs w:val="0"/>
                <w:sz w:val="22"/>
                <w:szCs w:val="22"/>
                <w:lang w:eastAsia="en-GB"/>
              </w:rPr>
              <w:t xml:space="preserve"> across the organisation</w:t>
            </w:r>
            <w:r w:rsidRPr="72180990" w:rsidR="1EB688C0">
              <w:rPr>
                <w:rFonts w:ascii="Arial" w:hAnsi="Arial" w:eastAsia="Arial" w:cs="Arial"/>
                <w:b w:val="0"/>
                <w:bCs w:val="0"/>
                <w:sz w:val="22"/>
                <w:szCs w:val="22"/>
                <w:lang w:eastAsia="en-GB"/>
              </w:rPr>
              <w:t xml:space="preserve">, and </w:t>
            </w:r>
            <w:r w:rsidRPr="72180990" w:rsidR="1EB688C0">
              <w:rPr>
                <w:rFonts w:ascii="Arial" w:hAnsi="Arial" w:eastAsia="Arial" w:cs="Arial"/>
                <w:b w:val="0"/>
                <w:bCs w:val="0"/>
                <w:sz w:val="22"/>
                <w:szCs w:val="22"/>
                <w:lang w:eastAsia="en-GB"/>
              </w:rPr>
              <w:t>hig</w:t>
            </w:r>
            <w:r w:rsidRPr="72180990" w:rsidR="1EB688C0">
              <w:rPr>
                <w:rFonts w:ascii="Arial" w:hAnsi="Arial" w:eastAsia="Arial" w:cs="Arial"/>
                <w:b w:val="0"/>
                <w:bCs w:val="0"/>
                <w:sz w:val="22"/>
                <w:szCs w:val="22"/>
                <w:lang w:eastAsia="en-GB"/>
              </w:rPr>
              <w:t>hlighted the below:</w:t>
            </w:r>
          </w:p>
          <w:p w:rsidR="3927DE9E" w:rsidP="72180990" w:rsidRDefault="3927DE9E" w14:paraId="14917634" w14:textId="13E814DE">
            <w:pPr>
              <w:pStyle w:val="ListParagraph"/>
              <w:numPr>
                <w:ilvl w:val="0"/>
                <w:numId w:val="281"/>
              </w:numPr>
              <w:spacing w:line="240" w:lineRule="auto"/>
              <w:rPr>
                <w:rFonts w:ascii="Arial" w:hAnsi="Arial" w:eastAsia="Arial" w:cs="Arial"/>
                <w:b w:val="0"/>
                <w:bCs w:val="0"/>
                <w:sz w:val="22"/>
                <w:szCs w:val="22"/>
                <w:lang w:eastAsia="en-GB"/>
              </w:rPr>
            </w:pPr>
            <w:r w:rsidRPr="72180990" w:rsidR="3927DE9E">
              <w:rPr>
                <w:rFonts w:ascii="Arial" w:hAnsi="Arial" w:eastAsia="Arial" w:cs="Arial"/>
                <w:b w:val="0"/>
                <w:bCs w:val="0"/>
                <w:sz w:val="22"/>
                <w:szCs w:val="22"/>
                <w:lang w:eastAsia="en-GB"/>
              </w:rPr>
              <w:t xml:space="preserve">Workforce challenges were reported across </w:t>
            </w:r>
            <w:r w:rsidRPr="72180990" w:rsidR="3927DE9E">
              <w:rPr>
                <w:rFonts w:ascii="Arial" w:hAnsi="Arial" w:eastAsia="Arial" w:cs="Arial"/>
                <w:b w:val="0"/>
                <w:bCs w:val="0"/>
                <w:sz w:val="22"/>
                <w:szCs w:val="22"/>
                <w:lang w:eastAsia="en-GB"/>
              </w:rPr>
              <w:t>a number of</w:t>
            </w:r>
            <w:r w:rsidRPr="72180990" w:rsidR="3927DE9E">
              <w:rPr>
                <w:rFonts w:ascii="Arial" w:hAnsi="Arial" w:eastAsia="Arial" w:cs="Arial"/>
                <w:b w:val="0"/>
                <w:bCs w:val="0"/>
                <w:sz w:val="22"/>
                <w:szCs w:val="22"/>
                <w:lang w:eastAsia="en-GB"/>
              </w:rPr>
              <w:t xml:space="preserve"> Clinical Boards, with vacancies and sickness </w:t>
            </w:r>
            <w:r w:rsidRPr="72180990" w:rsidR="3927DE9E">
              <w:rPr>
                <w:rFonts w:ascii="Arial" w:hAnsi="Arial" w:eastAsia="Arial" w:cs="Arial"/>
                <w:b w:val="0"/>
                <w:bCs w:val="0"/>
                <w:sz w:val="22"/>
                <w:szCs w:val="22"/>
                <w:lang w:eastAsia="en-GB"/>
              </w:rPr>
              <w:t>impacting</w:t>
            </w:r>
            <w:r w:rsidRPr="72180990" w:rsidR="3927DE9E">
              <w:rPr>
                <w:rFonts w:ascii="Arial" w:hAnsi="Arial" w:eastAsia="Arial" w:cs="Arial"/>
                <w:b w:val="0"/>
                <w:bCs w:val="0"/>
                <w:sz w:val="22"/>
                <w:szCs w:val="22"/>
                <w:lang w:eastAsia="en-GB"/>
              </w:rPr>
              <w:t xml:space="preserve"> service delivery, particularly within PCIC, Mental </w:t>
            </w:r>
            <w:r w:rsidRPr="72180990" w:rsidR="3927DE9E">
              <w:rPr>
                <w:rFonts w:ascii="Arial" w:hAnsi="Arial" w:eastAsia="Arial" w:cs="Arial"/>
                <w:b w:val="0"/>
                <w:bCs w:val="0"/>
                <w:sz w:val="22"/>
                <w:szCs w:val="22"/>
                <w:lang w:eastAsia="en-GB"/>
              </w:rPr>
              <w:t>Health</w:t>
            </w:r>
            <w:r w:rsidRPr="72180990" w:rsidR="3927DE9E">
              <w:rPr>
                <w:rFonts w:ascii="Arial" w:hAnsi="Arial" w:eastAsia="Arial" w:cs="Arial"/>
                <w:b w:val="0"/>
                <w:bCs w:val="0"/>
                <w:sz w:val="22"/>
                <w:szCs w:val="22"/>
                <w:lang w:eastAsia="en-GB"/>
              </w:rPr>
              <w:t xml:space="preserve">, and Community Nursing services. Concerns were noted </w:t>
            </w:r>
            <w:r w:rsidRPr="72180990" w:rsidR="3927DE9E">
              <w:rPr>
                <w:rFonts w:ascii="Arial" w:hAnsi="Arial" w:eastAsia="Arial" w:cs="Arial"/>
                <w:b w:val="0"/>
                <w:bCs w:val="0"/>
                <w:sz w:val="22"/>
                <w:szCs w:val="22"/>
                <w:lang w:eastAsia="en-GB"/>
              </w:rPr>
              <w:t>regarding</w:t>
            </w:r>
            <w:r w:rsidRPr="72180990" w:rsidR="3927DE9E">
              <w:rPr>
                <w:rFonts w:ascii="Arial" w:hAnsi="Arial" w:eastAsia="Arial" w:cs="Arial"/>
                <w:b w:val="0"/>
                <w:bCs w:val="0"/>
                <w:sz w:val="22"/>
                <w:szCs w:val="22"/>
                <w:lang w:eastAsia="en-GB"/>
              </w:rPr>
              <w:t xml:space="preserve"> delays in community care and the impact on patient flow, including prolonged hospital stays for some children awaiting community care packages.</w:t>
            </w:r>
          </w:p>
          <w:p w:rsidR="3927DE9E" w:rsidP="72180990" w:rsidRDefault="3927DE9E" w14:paraId="0E0EA0B7" w14:textId="41D83EDD">
            <w:pPr>
              <w:pStyle w:val="ListParagraph"/>
              <w:numPr>
                <w:ilvl w:val="0"/>
                <w:numId w:val="281"/>
              </w:numPr>
              <w:spacing w:line="240" w:lineRule="auto"/>
              <w:rPr>
                <w:rFonts w:ascii="Arial" w:hAnsi="Arial" w:eastAsia="Arial" w:cs="Arial"/>
                <w:b w:val="0"/>
                <w:bCs w:val="0"/>
                <w:sz w:val="22"/>
                <w:szCs w:val="22"/>
                <w:lang w:eastAsia="en-GB"/>
              </w:rPr>
            </w:pPr>
            <w:r w:rsidRPr="72180990" w:rsidR="3927DE9E">
              <w:rPr>
                <w:rFonts w:ascii="Arial" w:hAnsi="Arial" w:eastAsia="Arial" w:cs="Arial"/>
                <w:b w:val="0"/>
                <w:bCs w:val="0"/>
                <w:sz w:val="22"/>
                <w:szCs w:val="22"/>
                <w:lang w:eastAsia="en-GB"/>
              </w:rPr>
              <w:t>An improving position was reported in relation to incident management, with reductions in overdue high-level Datix incidents and N</w:t>
            </w:r>
            <w:r w:rsidRPr="72180990" w:rsidR="4AA2BFF8">
              <w:rPr>
                <w:rFonts w:ascii="Arial" w:hAnsi="Arial" w:eastAsia="Arial" w:cs="Arial"/>
                <w:b w:val="0"/>
                <w:bCs w:val="0"/>
                <w:sz w:val="22"/>
                <w:szCs w:val="22"/>
                <w:lang w:eastAsia="en-GB"/>
              </w:rPr>
              <w:t xml:space="preserve">ationally Reportable </w:t>
            </w:r>
            <w:r w:rsidRPr="72180990" w:rsidR="41E4D448">
              <w:rPr>
                <w:rFonts w:ascii="Arial" w:hAnsi="Arial" w:eastAsia="Arial" w:cs="Arial"/>
                <w:b w:val="0"/>
                <w:bCs w:val="0"/>
                <w:sz w:val="22"/>
                <w:szCs w:val="22"/>
                <w:lang w:eastAsia="en-GB"/>
              </w:rPr>
              <w:t>Incidents</w:t>
            </w:r>
            <w:r w:rsidRPr="72180990" w:rsidR="4AA2BFF8">
              <w:rPr>
                <w:rFonts w:ascii="Arial" w:hAnsi="Arial" w:eastAsia="Arial" w:cs="Arial"/>
                <w:b w:val="0"/>
                <w:bCs w:val="0"/>
                <w:sz w:val="22"/>
                <w:szCs w:val="22"/>
                <w:lang w:eastAsia="en-GB"/>
              </w:rPr>
              <w:t xml:space="preserve"> (N</w:t>
            </w:r>
            <w:r w:rsidRPr="72180990" w:rsidR="3927DE9E">
              <w:rPr>
                <w:rFonts w:ascii="Arial" w:hAnsi="Arial" w:eastAsia="Arial" w:cs="Arial"/>
                <w:b w:val="0"/>
                <w:bCs w:val="0"/>
                <w:sz w:val="22"/>
                <w:szCs w:val="22"/>
                <w:lang w:eastAsia="en-GB"/>
              </w:rPr>
              <w:t>RIs</w:t>
            </w:r>
            <w:r w:rsidRPr="72180990" w:rsidR="3AB98F02">
              <w:rPr>
                <w:rFonts w:ascii="Arial" w:hAnsi="Arial" w:eastAsia="Arial" w:cs="Arial"/>
                <w:b w:val="0"/>
                <w:bCs w:val="0"/>
                <w:sz w:val="22"/>
                <w:szCs w:val="22"/>
                <w:lang w:eastAsia="en-GB"/>
              </w:rPr>
              <w:t>)</w:t>
            </w:r>
            <w:r w:rsidRPr="72180990" w:rsidR="3927DE9E">
              <w:rPr>
                <w:rFonts w:ascii="Arial" w:hAnsi="Arial" w:eastAsia="Arial" w:cs="Arial"/>
                <w:b w:val="0"/>
                <w:bCs w:val="0"/>
                <w:sz w:val="22"/>
                <w:szCs w:val="22"/>
                <w:lang w:eastAsia="en-GB"/>
              </w:rPr>
              <w:t xml:space="preserve">, supported through monthly executive oversight and improvement plans. </w:t>
            </w:r>
          </w:p>
          <w:p w:rsidR="3927DE9E" w:rsidP="72180990" w:rsidRDefault="3927DE9E" w14:paraId="4778ED6B" w14:textId="0BFF84C5">
            <w:pPr>
              <w:pStyle w:val="ListParagraph"/>
              <w:numPr>
                <w:ilvl w:val="0"/>
                <w:numId w:val="281"/>
              </w:numPr>
              <w:spacing w:line="240" w:lineRule="auto"/>
              <w:rPr>
                <w:rFonts w:ascii="Arial" w:hAnsi="Arial" w:eastAsia="Arial" w:cs="Arial"/>
                <w:b w:val="0"/>
                <w:bCs w:val="0"/>
                <w:sz w:val="22"/>
                <w:szCs w:val="22"/>
                <w:lang w:eastAsia="en-GB"/>
              </w:rPr>
            </w:pPr>
            <w:r w:rsidRPr="72180990" w:rsidR="3927DE9E">
              <w:rPr>
                <w:rFonts w:ascii="Arial" w:hAnsi="Arial" w:eastAsia="Arial" w:cs="Arial"/>
                <w:b w:val="0"/>
                <w:bCs w:val="0"/>
                <w:sz w:val="22"/>
                <w:szCs w:val="22"/>
                <w:lang w:eastAsia="en-GB"/>
              </w:rPr>
              <w:t xml:space="preserve">Patient </w:t>
            </w:r>
            <w:r w:rsidRPr="72180990" w:rsidR="6D576DAC">
              <w:rPr>
                <w:rFonts w:ascii="Arial" w:hAnsi="Arial" w:eastAsia="Arial" w:cs="Arial"/>
                <w:b w:val="0"/>
                <w:bCs w:val="0"/>
                <w:sz w:val="22"/>
                <w:szCs w:val="22"/>
                <w:lang w:eastAsia="en-GB"/>
              </w:rPr>
              <w:t>f</w:t>
            </w:r>
            <w:r w:rsidRPr="72180990" w:rsidR="3927DE9E">
              <w:rPr>
                <w:rFonts w:ascii="Arial" w:hAnsi="Arial" w:eastAsia="Arial" w:cs="Arial"/>
                <w:b w:val="0"/>
                <w:bCs w:val="0"/>
                <w:sz w:val="22"/>
                <w:szCs w:val="22"/>
                <w:lang w:eastAsia="en-GB"/>
              </w:rPr>
              <w:t xml:space="preserve">low, </w:t>
            </w:r>
            <w:r w:rsidRPr="72180990" w:rsidR="3927DE9E">
              <w:rPr>
                <w:rFonts w:ascii="Arial" w:hAnsi="Arial" w:eastAsia="Arial" w:cs="Arial"/>
                <w:b w:val="0"/>
                <w:bCs w:val="0"/>
                <w:sz w:val="22"/>
                <w:szCs w:val="22"/>
                <w:lang w:eastAsia="en-GB"/>
              </w:rPr>
              <w:t>access</w:t>
            </w:r>
            <w:r w:rsidRPr="72180990" w:rsidR="3927DE9E">
              <w:rPr>
                <w:rFonts w:ascii="Arial" w:hAnsi="Arial" w:eastAsia="Arial" w:cs="Arial"/>
                <w:b w:val="0"/>
                <w:bCs w:val="0"/>
                <w:sz w:val="22"/>
                <w:szCs w:val="22"/>
                <w:lang w:eastAsia="en-GB"/>
              </w:rPr>
              <w:t xml:space="preserve"> and waiting times remained </w:t>
            </w:r>
            <w:r w:rsidRPr="72180990" w:rsidR="3927DE9E">
              <w:rPr>
                <w:rFonts w:ascii="Arial" w:hAnsi="Arial" w:eastAsia="Arial" w:cs="Arial"/>
                <w:b w:val="0"/>
                <w:bCs w:val="0"/>
                <w:sz w:val="22"/>
                <w:szCs w:val="22"/>
                <w:lang w:eastAsia="en-GB"/>
              </w:rPr>
              <w:t>significant</w:t>
            </w:r>
            <w:r w:rsidRPr="72180990" w:rsidR="3927DE9E">
              <w:rPr>
                <w:rFonts w:ascii="Arial" w:hAnsi="Arial" w:eastAsia="Arial" w:cs="Arial"/>
                <w:b w:val="0"/>
                <w:bCs w:val="0"/>
                <w:sz w:val="22"/>
                <w:szCs w:val="22"/>
                <w:lang w:eastAsia="en-GB"/>
              </w:rPr>
              <w:t xml:space="preserve"> concerns across Clinical Boards. </w:t>
            </w:r>
            <w:r w:rsidRPr="72180990" w:rsidR="3927DE9E">
              <w:rPr>
                <w:rFonts w:ascii="Arial" w:hAnsi="Arial" w:eastAsia="Arial" w:cs="Arial"/>
                <w:b w:val="0"/>
                <w:bCs w:val="0"/>
                <w:sz w:val="22"/>
                <w:szCs w:val="22"/>
                <w:lang w:eastAsia="en-GB"/>
              </w:rPr>
              <w:t>Particular concern</w:t>
            </w:r>
            <w:r w:rsidRPr="72180990" w:rsidR="3927DE9E">
              <w:rPr>
                <w:rFonts w:ascii="Arial" w:hAnsi="Arial" w:eastAsia="Arial" w:cs="Arial"/>
                <w:b w:val="0"/>
                <w:bCs w:val="0"/>
                <w:sz w:val="22"/>
                <w:szCs w:val="22"/>
                <w:lang w:eastAsia="en-GB"/>
              </w:rPr>
              <w:t xml:space="preserve"> was noted </w:t>
            </w:r>
            <w:r w:rsidRPr="72180990" w:rsidR="3927DE9E">
              <w:rPr>
                <w:rFonts w:ascii="Arial" w:hAnsi="Arial" w:eastAsia="Arial" w:cs="Arial"/>
                <w:b w:val="0"/>
                <w:bCs w:val="0"/>
                <w:sz w:val="22"/>
                <w:szCs w:val="22"/>
                <w:lang w:eastAsia="en-GB"/>
              </w:rPr>
              <w:t>regarding</w:t>
            </w:r>
            <w:r w:rsidRPr="72180990" w:rsidR="3927DE9E">
              <w:rPr>
                <w:rFonts w:ascii="Arial" w:hAnsi="Arial" w:eastAsia="Arial" w:cs="Arial"/>
                <w:b w:val="0"/>
                <w:bCs w:val="0"/>
                <w:sz w:val="22"/>
                <w:szCs w:val="22"/>
                <w:lang w:eastAsia="en-GB"/>
              </w:rPr>
              <w:t xml:space="preserve"> </w:t>
            </w:r>
            <w:r w:rsidRPr="72180990" w:rsidR="3927DE9E">
              <w:rPr>
                <w:rFonts w:ascii="Arial" w:hAnsi="Arial" w:eastAsia="Arial" w:cs="Arial"/>
                <w:b w:val="0"/>
                <w:bCs w:val="0"/>
                <w:sz w:val="22"/>
                <w:szCs w:val="22"/>
                <w:lang w:eastAsia="en-GB"/>
              </w:rPr>
              <w:t>sustained</w:t>
            </w:r>
            <w:r w:rsidRPr="72180990" w:rsidR="3927DE9E">
              <w:rPr>
                <w:rFonts w:ascii="Arial" w:hAnsi="Arial" w:eastAsia="Arial" w:cs="Arial"/>
                <w:b w:val="0"/>
                <w:bCs w:val="0"/>
                <w:sz w:val="22"/>
                <w:szCs w:val="22"/>
                <w:lang w:eastAsia="en-GB"/>
              </w:rPr>
              <w:t xml:space="preserve"> levels of out-of-area placements within Mental Health services and continued focus on reducing length of stay and associated </w:t>
            </w:r>
            <w:r w:rsidRPr="72180990" w:rsidR="3927DE9E">
              <w:rPr>
                <w:rFonts w:ascii="Arial" w:hAnsi="Arial" w:eastAsia="Arial" w:cs="Arial"/>
                <w:b w:val="0"/>
                <w:bCs w:val="0"/>
                <w:sz w:val="22"/>
                <w:szCs w:val="22"/>
                <w:lang w:eastAsia="en-GB"/>
              </w:rPr>
              <w:t>deconditioning</w:t>
            </w:r>
            <w:r w:rsidRPr="72180990" w:rsidR="3927DE9E">
              <w:rPr>
                <w:rFonts w:ascii="Arial" w:hAnsi="Arial" w:eastAsia="Arial" w:cs="Arial"/>
                <w:b w:val="0"/>
                <w:bCs w:val="0"/>
                <w:sz w:val="22"/>
                <w:szCs w:val="22"/>
                <w:lang w:eastAsia="en-GB"/>
              </w:rPr>
              <w:t xml:space="preserve"> risks. </w:t>
            </w:r>
          </w:p>
          <w:p w:rsidR="3927DE9E" w:rsidP="72180990" w:rsidRDefault="3927DE9E" w14:paraId="5A76A2ED" w14:textId="7F0EFD33">
            <w:pPr>
              <w:pStyle w:val="ListParagraph"/>
              <w:numPr>
                <w:ilvl w:val="0"/>
                <w:numId w:val="281"/>
              </w:numPr>
              <w:spacing w:line="240" w:lineRule="auto"/>
              <w:rPr>
                <w:rFonts w:ascii="Arial" w:hAnsi="Arial" w:eastAsia="Arial" w:cs="Arial"/>
                <w:b w:val="0"/>
                <w:bCs w:val="0"/>
                <w:sz w:val="22"/>
                <w:szCs w:val="22"/>
                <w:lang w:eastAsia="en-GB"/>
              </w:rPr>
            </w:pPr>
            <w:r w:rsidRPr="72180990" w:rsidR="3927DE9E">
              <w:rPr>
                <w:rFonts w:ascii="Arial" w:hAnsi="Arial" w:eastAsia="Arial" w:cs="Arial"/>
                <w:b w:val="0"/>
                <w:bCs w:val="0"/>
                <w:sz w:val="22"/>
                <w:szCs w:val="22"/>
                <w:lang w:eastAsia="en-GB"/>
              </w:rPr>
              <w:t xml:space="preserve">IP&amp;C </w:t>
            </w:r>
            <w:r w:rsidRPr="72180990" w:rsidR="3927DE9E">
              <w:rPr>
                <w:rFonts w:ascii="Arial" w:hAnsi="Arial" w:eastAsia="Arial" w:cs="Arial"/>
                <w:b w:val="0"/>
                <w:bCs w:val="0"/>
                <w:sz w:val="22"/>
                <w:szCs w:val="22"/>
                <w:lang w:eastAsia="en-GB"/>
              </w:rPr>
              <w:t>remained</w:t>
            </w:r>
            <w:r w:rsidRPr="72180990" w:rsidR="3927DE9E">
              <w:rPr>
                <w:rFonts w:ascii="Arial" w:hAnsi="Arial" w:eastAsia="Arial" w:cs="Arial"/>
                <w:b w:val="0"/>
                <w:bCs w:val="0"/>
                <w:sz w:val="22"/>
                <w:szCs w:val="22"/>
                <w:lang w:eastAsia="en-GB"/>
              </w:rPr>
              <w:t xml:space="preserve"> a key area of focus, with increases in </w:t>
            </w:r>
            <w:r w:rsidRPr="72180990" w:rsidR="3927DE9E">
              <w:rPr>
                <w:rFonts w:ascii="Arial" w:hAnsi="Arial" w:eastAsia="Arial" w:cs="Arial"/>
                <w:b w:val="0"/>
                <w:bCs w:val="0"/>
                <w:sz w:val="22"/>
                <w:szCs w:val="22"/>
                <w:lang w:eastAsia="en-GB"/>
              </w:rPr>
              <w:t>C.difficile</w:t>
            </w:r>
            <w:r w:rsidRPr="72180990" w:rsidR="3927DE9E">
              <w:rPr>
                <w:rFonts w:ascii="Arial" w:hAnsi="Arial" w:eastAsia="Arial" w:cs="Arial"/>
                <w:b w:val="0"/>
                <w:bCs w:val="0"/>
                <w:sz w:val="22"/>
                <w:szCs w:val="22"/>
                <w:lang w:eastAsia="en-GB"/>
              </w:rPr>
              <w:t xml:space="preserve"> and </w:t>
            </w:r>
            <w:r w:rsidRPr="72180990" w:rsidR="4134DC22">
              <w:rPr>
                <w:rFonts w:ascii="Arial" w:hAnsi="Arial" w:eastAsia="Arial" w:cs="Arial"/>
                <w:b w:val="0"/>
                <w:bCs w:val="0"/>
                <w:sz w:val="22"/>
                <w:szCs w:val="22"/>
                <w:lang w:eastAsia="en-GB"/>
              </w:rPr>
              <w:t>E. coli</w:t>
            </w:r>
            <w:r w:rsidRPr="72180990" w:rsidR="3927DE9E">
              <w:rPr>
                <w:rFonts w:ascii="Arial" w:hAnsi="Arial" w:eastAsia="Arial" w:cs="Arial"/>
                <w:b w:val="0"/>
                <w:bCs w:val="0"/>
                <w:sz w:val="22"/>
                <w:szCs w:val="22"/>
                <w:lang w:eastAsia="en-GB"/>
              </w:rPr>
              <w:t xml:space="preserve"> </w:t>
            </w:r>
            <w:r w:rsidRPr="72180990" w:rsidR="40F0E46F">
              <w:rPr>
                <w:rFonts w:ascii="Arial" w:hAnsi="Arial" w:eastAsia="Arial" w:cs="Arial"/>
                <w:b w:val="0"/>
                <w:bCs w:val="0"/>
                <w:sz w:val="22"/>
                <w:szCs w:val="22"/>
                <w:lang w:eastAsia="en-GB"/>
              </w:rPr>
              <w:t>infections</w:t>
            </w:r>
            <w:r w:rsidRPr="72180990" w:rsidR="3927DE9E">
              <w:rPr>
                <w:rFonts w:ascii="Arial" w:hAnsi="Arial" w:eastAsia="Arial" w:cs="Arial"/>
                <w:b w:val="0"/>
                <w:bCs w:val="0"/>
                <w:sz w:val="22"/>
                <w:szCs w:val="22"/>
                <w:lang w:eastAsia="en-GB"/>
              </w:rPr>
              <w:t xml:space="preserve"> highlighted. Positive progress was reported in some areas, </w:t>
            </w:r>
            <w:r w:rsidRPr="72180990" w:rsidR="6CB7AE0E">
              <w:rPr>
                <w:rFonts w:ascii="Arial" w:hAnsi="Arial" w:eastAsia="Arial" w:cs="Arial"/>
                <w:b w:val="0"/>
                <w:bCs w:val="0"/>
                <w:sz w:val="22"/>
                <w:szCs w:val="22"/>
                <w:lang w:eastAsia="en-GB"/>
              </w:rPr>
              <w:t>including</w:t>
            </w:r>
            <w:r w:rsidRPr="72180990" w:rsidR="3927DE9E">
              <w:rPr>
                <w:rFonts w:ascii="Arial" w:hAnsi="Arial" w:eastAsia="Arial" w:cs="Arial"/>
                <w:b w:val="0"/>
                <w:bCs w:val="0"/>
                <w:sz w:val="22"/>
                <w:szCs w:val="22"/>
                <w:lang w:eastAsia="en-GB"/>
              </w:rPr>
              <w:t xml:space="preserve"> systematic improvement work within Medicine, </w:t>
            </w:r>
            <w:r w:rsidRPr="72180990" w:rsidR="2BD6AA5E">
              <w:rPr>
                <w:rFonts w:ascii="Arial" w:hAnsi="Arial" w:eastAsia="Arial" w:cs="Arial"/>
                <w:b w:val="0"/>
                <w:bCs w:val="0"/>
                <w:sz w:val="22"/>
                <w:szCs w:val="22"/>
                <w:lang w:eastAsia="en-GB"/>
              </w:rPr>
              <w:t>although</w:t>
            </w:r>
            <w:r w:rsidRPr="72180990" w:rsidR="3927DE9E">
              <w:rPr>
                <w:rFonts w:ascii="Arial" w:hAnsi="Arial" w:eastAsia="Arial" w:cs="Arial"/>
                <w:b w:val="0"/>
                <w:bCs w:val="0"/>
                <w:sz w:val="22"/>
                <w:szCs w:val="22"/>
                <w:lang w:eastAsia="en-GB"/>
              </w:rPr>
              <w:t xml:space="preserve"> further improvements were </w:t>
            </w:r>
            <w:r w:rsidRPr="72180990" w:rsidR="3927DE9E">
              <w:rPr>
                <w:rFonts w:ascii="Arial" w:hAnsi="Arial" w:eastAsia="Arial" w:cs="Arial"/>
                <w:b w:val="0"/>
                <w:bCs w:val="0"/>
                <w:sz w:val="22"/>
                <w:szCs w:val="22"/>
                <w:lang w:eastAsia="en-GB"/>
              </w:rPr>
              <w:t>required</w:t>
            </w:r>
            <w:r w:rsidRPr="72180990" w:rsidR="3927DE9E">
              <w:rPr>
                <w:rFonts w:ascii="Arial" w:hAnsi="Arial" w:eastAsia="Arial" w:cs="Arial"/>
                <w:b w:val="0"/>
                <w:bCs w:val="0"/>
                <w:sz w:val="22"/>
                <w:szCs w:val="22"/>
                <w:lang w:eastAsia="en-GB"/>
              </w:rPr>
              <w:t xml:space="preserve"> in other services, particularly in relation to MRSA and line-associated infections. </w:t>
            </w:r>
          </w:p>
          <w:p w:rsidR="60D1EB70" w:rsidP="5BF631A5" w:rsidRDefault="60D1EB70" w14:paraId="1F185420" w14:textId="5A8A2433">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7BD30C3D" w:rsidP="72180990" w:rsidRDefault="7BD30C3D" w14:paraId="4454A372" w14:textId="23B51260">
            <w:pPr>
              <w:pStyle w:val="Normal"/>
              <w:spacing w:line="240" w:lineRule="auto"/>
            </w:pPr>
            <w:r w:rsidRPr="72180990" w:rsidR="7BD30C3D">
              <w:rPr>
                <w:rFonts w:ascii="Arial" w:hAnsi="Arial" w:eastAsia="Arial" w:cs="Arial"/>
                <w:b w:val="0"/>
                <w:bCs w:val="0"/>
                <w:sz w:val="22"/>
                <w:szCs w:val="22"/>
                <w:lang w:eastAsia="en-GB"/>
              </w:rPr>
              <w:t>David Fluck</w:t>
            </w:r>
            <w:r w:rsidRPr="72180990" w:rsidR="3FD2420B">
              <w:rPr>
                <w:rFonts w:ascii="Arial" w:hAnsi="Arial" w:eastAsia="Arial" w:cs="Arial"/>
                <w:b w:val="0"/>
                <w:bCs w:val="0"/>
                <w:sz w:val="22"/>
                <w:szCs w:val="22"/>
                <w:lang w:eastAsia="en-GB"/>
              </w:rPr>
              <w:t xml:space="preserve"> (DF), Executive Medical Director</w:t>
            </w:r>
            <w:r w:rsidRPr="72180990" w:rsidR="02D812FD">
              <w:rPr>
                <w:rFonts w:ascii="Arial" w:hAnsi="Arial" w:eastAsia="Arial" w:cs="Arial"/>
                <w:b w:val="0"/>
                <w:bCs w:val="0"/>
                <w:sz w:val="22"/>
                <w:szCs w:val="22"/>
                <w:lang w:eastAsia="en-GB"/>
              </w:rPr>
              <w:t>,</w:t>
            </w:r>
            <w:r w:rsidRPr="72180990" w:rsidR="7BD30C3D">
              <w:rPr>
                <w:rFonts w:ascii="Arial" w:hAnsi="Arial" w:eastAsia="Arial" w:cs="Arial"/>
                <w:b w:val="0"/>
                <w:bCs w:val="0"/>
                <w:sz w:val="22"/>
                <w:szCs w:val="22"/>
                <w:lang w:eastAsia="en-GB"/>
              </w:rPr>
              <w:t xml:space="preserve"> informed the Committee that</w:t>
            </w:r>
            <w:r w:rsidRPr="72180990" w:rsidR="5901F08F">
              <w:rPr>
                <w:rFonts w:ascii="Arial" w:hAnsi="Arial" w:eastAsia="Arial" w:cs="Arial"/>
                <w:b w:val="0"/>
                <w:bCs w:val="0"/>
                <w:sz w:val="22"/>
                <w:szCs w:val="22"/>
                <w:lang w:eastAsia="en-GB"/>
              </w:rPr>
              <w:t xml:space="preserve"> the UHB was focused on articulating its three principal risks to Welsh Government (WG), which included length of stay, </w:t>
            </w:r>
            <w:r w:rsidRPr="72180990" w:rsidR="181FE58B">
              <w:rPr>
                <w:rFonts w:ascii="Arial" w:hAnsi="Arial" w:eastAsia="Arial" w:cs="Arial"/>
                <w:b w:val="0"/>
                <w:bCs w:val="0"/>
                <w:sz w:val="22"/>
                <w:szCs w:val="22"/>
                <w:lang w:eastAsia="en-GB"/>
              </w:rPr>
              <w:t>patient</w:t>
            </w:r>
            <w:r w:rsidRPr="72180990" w:rsidR="5901F08F">
              <w:rPr>
                <w:rFonts w:ascii="Arial" w:hAnsi="Arial" w:eastAsia="Arial" w:cs="Arial"/>
                <w:b w:val="0"/>
                <w:bCs w:val="0"/>
                <w:sz w:val="22"/>
                <w:szCs w:val="22"/>
                <w:lang w:eastAsia="en-GB"/>
              </w:rPr>
              <w:t xml:space="preserve"> safety </w:t>
            </w:r>
            <w:r w:rsidRPr="72180990" w:rsidR="181FE58B">
              <w:rPr>
                <w:rFonts w:ascii="Arial" w:hAnsi="Arial" w:eastAsia="Arial" w:cs="Arial"/>
                <w:b w:val="0"/>
                <w:bCs w:val="0"/>
                <w:sz w:val="22"/>
                <w:szCs w:val="22"/>
                <w:lang w:eastAsia="en-GB"/>
              </w:rPr>
              <w:t>incident</w:t>
            </w:r>
            <w:r w:rsidRPr="72180990" w:rsidR="5901F08F">
              <w:rPr>
                <w:rFonts w:ascii="Arial" w:hAnsi="Arial" w:eastAsia="Arial" w:cs="Arial"/>
                <w:b w:val="0"/>
                <w:bCs w:val="0"/>
                <w:sz w:val="22"/>
                <w:szCs w:val="22"/>
                <w:lang w:eastAsia="en-GB"/>
              </w:rPr>
              <w:t xml:space="preserve"> management, and lost to follow-up. DF suggested future highlight reports </w:t>
            </w:r>
            <w:r w:rsidRPr="72180990" w:rsidR="432DB74B">
              <w:rPr>
                <w:rFonts w:ascii="Arial" w:hAnsi="Arial" w:eastAsia="Arial" w:cs="Arial"/>
                <w:b w:val="0"/>
                <w:bCs w:val="0"/>
                <w:sz w:val="22"/>
                <w:szCs w:val="22"/>
                <w:lang w:eastAsia="en-GB"/>
              </w:rPr>
              <w:t>should</w:t>
            </w:r>
            <w:r w:rsidRPr="72180990" w:rsidR="5901F08F">
              <w:rPr>
                <w:rFonts w:ascii="Arial" w:hAnsi="Arial" w:eastAsia="Arial" w:cs="Arial"/>
                <w:b w:val="0"/>
                <w:bCs w:val="0"/>
                <w:sz w:val="22"/>
                <w:szCs w:val="22"/>
                <w:lang w:eastAsia="en-GB"/>
              </w:rPr>
              <w:t xml:space="preserve"> place greater emphasis on these </w:t>
            </w:r>
            <w:r w:rsidRPr="72180990" w:rsidR="5901F08F">
              <w:rPr>
                <w:rFonts w:ascii="Arial" w:hAnsi="Arial" w:eastAsia="Arial" w:cs="Arial"/>
                <w:b w:val="0"/>
                <w:bCs w:val="0"/>
                <w:sz w:val="22"/>
                <w:szCs w:val="22"/>
                <w:lang w:eastAsia="en-GB"/>
              </w:rPr>
              <w:t>ke</w:t>
            </w:r>
            <w:r w:rsidRPr="72180990" w:rsidR="6FBC662E">
              <w:rPr>
                <w:rFonts w:ascii="Arial" w:hAnsi="Arial" w:eastAsia="Arial" w:cs="Arial"/>
                <w:b w:val="0"/>
                <w:bCs w:val="0"/>
                <w:sz w:val="22"/>
                <w:szCs w:val="22"/>
                <w:lang w:eastAsia="en-GB"/>
              </w:rPr>
              <w:t>y quality</w:t>
            </w:r>
            <w:r w:rsidRPr="72180990" w:rsidR="5901F08F">
              <w:rPr>
                <w:rFonts w:ascii="Arial" w:hAnsi="Arial" w:eastAsia="Arial" w:cs="Arial"/>
                <w:b w:val="0"/>
                <w:bCs w:val="0"/>
                <w:sz w:val="22"/>
                <w:szCs w:val="22"/>
                <w:lang w:eastAsia="en-GB"/>
              </w:rPr>
              <w:t xml:space="preserve"> risks and the areas requiring the most significant improvement. </w:t>
            </w:r>
          </w:p>
          <w:p w:rsidR="72180990" w:rsidP="72180990" w:rsidRDefault="72180990" w14:paraId="4E4E1BBB" w14:textId="4699ECC2">
            <w:pPr>
              <w:pStyle w:val="Normal"/>
              <w:spacing w:line="240" w:lineRule="auto"/>
              <w:rPr>
                <w:rFonts w:ascii="Arial" w:hAnsi="Arial" w:eastAsia="Arial" w:cs="Arial"/>
                <w:b w:val="0"/>
                <w:bCs w:val="0"/>
                <w:sz w:val="22"/>
                <w:szCs w:val="22"/>
                <w:lang w:eastAsia="en-GB"/>
              </w:rPr>
            </w:pPr>
          </w:p>
          <w:p w:rsidR="60D1EB70" w:rsidP="5BF631A5" w:rsidRDefault="60D1EB70" w14:paraId="571A3AA1" w14:textId="46A5B514">
            <w:pPr>
              <w:pStyle w:val="Normal"/>
              <w:spacing w:line="240" w:lineRule="auto"/>
              <w:rPr>
                <w:rFonts w:ascii="Arial" w:hAnsi="Arial" w:eastAsia="Arial" w:cs="Arial"/>
                <w:b w:val="0"/>
                <w:bCs w:val="0"/>
                <w:sz w:val="22"/>
                <w:szCs w:val="22"/>
                <w:lang w:eastAsia="en-GB"/>
              </w:rPr>
            </w:pPr>
            <w:r w:rsidRPr="72180990" w:rsidR="459BDEAD">
              <w:rPr>
                <w:rFonts w:ascii="Arial" w:hAnsi="Arial" w:eastAsia="Arial" w:cs="Arial"/>
                <w:b w:val="0"/>
                <w:bCs w:val="0"/>
                <w:sz w:val="22"/>
                <w:szCs w:val="22"/>
                <w:lang w:eastAsia="en-GB"/>
              </w:rPr>
              <w:t xml:space="preserve">CP welcomed the new reporting format and </w:t>
            </w:r>
            <w:r w:rsidRPr="72180990" w:rsidR="7BD30C3D">
              <w:rPr>
                <w:rFonts w:ascii="Arial" w:hAnsi="Arial" w:eastAsia="Arial" w:cs="Arial"/>
                <w:b w:val="0"/>
                <w:bCs w:val="0"/>
                <w:sz w:val="22"/>
                <w:szCs w:val="22"/>
                <w:lang w:eastAsia="en-GB"/>
              </w:rPr>
              <w:t xml:space="preserve">considered it a significant improvement. </w:t>
            </w:r>
          </w:p>
          <w:p w:rsidR="60D1EB70" w:rsidP="5BF631A5" w:rsidRDefault="60D1EB70" w14:paraId="0F1641DC" w14:textId="2EED8010">
            <w:pPr>
              <w:pStyle w:val="Normal"/>
              <w:spacing w:line="240" w:lineRule="auto"/>
              <w:rPr>
                <w:rFonts w:ascii="Arial" w:hAnsi="Arial" w:eastAsia="Arial" w:cs="Arial"/>
                <w:b w:val="0"/>
                <w:bCs w:val="0"/>
                <w:sz w:val="22"/>
                <w:szCs w:val="22"/>
                <w:lang w:eastAsia="en-GB"/>
              </w:rPr>
            </w:pPr>
          </w:p>
          <w:p w:rsidR="7EA37A13" w:rsidP="72180990" w:rsidRDefault="7EA37A13" w14:paraId="4A565A8A" w14:textId="3F376B19">
            <w:pPr>
              <w:pStyle w:val="Normal"/>
              <w:suppressLineNumbers w:val="0"/>
              <w:bidi w:val="0"/>
              <w:spacing w:before="0" w:beforeAutospacing="off" w:after="0" w:afterAutospacing="off" w:line="240" w:lineRule="auto"/>
              <w:ind w:left="0" w:right="0"/>
              <w:jc w:val="left"/>
            </w:pPr>
            <w:r w:rsidRPr="72180990" w:rsidR="7EA37A13">
              <w:rPr>
                <w:rFonts w:ascii="Arial" w:hAnsi="Arial" w:eastAsia="Arial" w:cs="Arial"/>
                <w:b w:val="0"/>
                <w:bCs w:val="0"/>
                <w:sz w:val="22"/>
                <w:szCs w:val="22"/>
                <w:lang w:eastAsia="en-GB"/>
              </w:rPr>
              <w:t>JR emphasised that the strengthened reporting arrangements and risk management processes provided a clearer line of sight from Clinical Boards through to Board-level assurance.</w:t>
            </w:r>
          </w:p>
          <w:p w:rsidR="72180990" w:rsidP="72180990" w:rsidRDefault="72180990" w14:paraId="5EE86787" w14:textId="30FB0C63">
            <w:pPr>
              <w:pStyle w:val="Normal"/>
              <w:spacing w:line="240" w:lineRule="auto"/>
              <w:rPr>
                <w:rFonts w:ascii="Arial" w:hAnsi="Arial" w:eastAsia="Arial" w:cs="Arial"/>
                <w:b w:val="0"/>
                <w:bCs w:val="0"/>
                <w:sz w:val="22"/>
                <w:szCs w:val="22"/>
                <w:lang w:eastAsia="en-GB"/>
              </w:rPr>
            </w:pPr>
          </w:p>
          <w:p w:rsidR="60D1EB70" w:rsidP="72180990" w:rsidRDefault="60D1EB70" w14:paraId="78AF46B0" w14:textId="374039AC">
            <w:pPr>
              <w:pStyle w:val="Normal"/>
              <w:suppressLineNumbers w:val="0"/>
              <w:spacing w:before="0" w:beforeAutospacing="off" w:after="0" w:afterAutospacing="off" w:line="240" w:lineRule="auto"/>
              <w:ind w:left="0" w:right="0"/>
              <w:jc w:val="left"/>
            </w:pPr>
            <w:r w:rsidRPr="72180990" w:rsidR="00DF3248">
              <w:rPr>
                <w:rFonts w:ascii="Arial" w:hAnsi="Arial" w:eastAsia="Arial" w:cs="Arial"/>
                <w:b w:val="0"/>
                <w:bCs w:val="0"/>
                <w:sz w:val="22"/>
                <w:szCs w:val="22"/>
                <w:lang w:eastAsia="en-GB"/>
              </w:rPr>
              <w:t>CP</w:t>
            </w:r>
            <w:r w:rsidRPr="72180990" w:rsidR="7BD30C3D">
              <w:rPr>
                <w:rFonts w:ascii="Arial" w:hAnsi="Arial" w:eastAsia="Arial" w:cs="Arial"/>
                <w:b w:val="0"/>
                <w:bCs w:val="0"/>
                <w:sz w:val="22"/>
                <w:szCs w:val="22"/>
                <w:lang w:eastAsia="en-GB"/>
              </w:rPr>
              <w:t xml:space="preserve"> </w:t>
            </w:r>
            <w:r w:rsidRPr="72180990" w:rsidR="7BD30C3D">
              <w:rPr>
                <w:rFonts w:ascii="Arial" w:hAnsi="Arial" w:eastAsia="Arial" w:cs="Arial"/>
                <w:b w:val="0"/>
                <w:bCs w:val="0"/>
                <w:sz w:val="22"/>
                <w:szCs w:val="22"/>
                <w:lang w:eastAsia="en-GB"/>
              </w:rPr>
              <w:t>observed</w:t>
            </w:r>
            <w:r w:rsidRPr="72180990" w:rsidR="7BD30C3D">
              <w:rPr>
                <w:rFonts w:ascii="Arial" w:hAnsi="Arial" w:eastAsia="Arial" w:cs="Arial"/>
                <w:b w:val="0"/>
                <w:bCs w:val="0"/>
                <w:sz w:val="22"/>
                <w:szCs w:val="22"/>
                <w:lang w:eastAsia="en-GB"/>
              </w:rPr>
              <w:t xml:space="preserve"> that the reports </w:t>
            </w:r>
            <w:r w:rsidRPr="72180990" w:rsidR="7BD30C3D">
              <w:rPr>
                <w:rFonts w:ascii="Arial" w:hAnsi="Arial" w:eastAsia="Arial" w:cs="Arial"/>
                <w:b w:val="0"/>
                <w:bCs w:val="0"/>
                <w:sz w:val="22"/>
                <w:szCs w:val="22"/>
                <w:lang w:eastAsia="en-GB"/>
              </w:rPr>
              <w:t>provided</w:t>
            </w:r>
            <w:r w:rsidRPr="72180990" w:rsidR="7BD30C3D">
              <w:rPr>
                <w:rFonts w:ascii="Arial" w:hAnsi="Arial" w:eastAsia="Arial" w:cs="Arial"/>
                <w:b w:val="0"/>
                <w:bCs w:val="0"/>
                <w:sz w:val="22"/>
                <w:szCs w:val="22"/>
                <w:lang w:eastAsia="en-GB"/>
              </w:rPr>
              <w:t xml:space="preserve"> an opportunity to inform other </w:t>
            </w:r>
            <w:r w:rsidRPr="72180990" w:rsidR="7ADCB09B">
              <w:rPr>
                <w:rFonts w:ascii="Arial" w:hAnsi="Arial" w:eastAsia="Arial" w:cs="Arial"/>
                <w:b w:val="0"/>
                <w:bCs w:val="0"/>
                <w:sz w:val="22"/>
                <w:szCs w:val="22"/>
                <w:lang w:eastAsia="en-GB"/>
              </w:rPr>
              <w:t xml:space="preserve">UHB </w:t>
            </w:r>
            <w:r w:rsidRPr="72180990" w:rsidR="7BD30C3D">
              <w:rPr>
                <w:rFonts w:ascii="Arial" w:hAnsi="Arial" w:eastAsia="Arial" w:cs="Arial"/>
                <w:b w:val="0"/>
                <w:bCs w:val="0"/>
                <w:sz w:val="22"/>
                <w:szCs w:val="22"/>
                <w:lang w:eastAsia="en-GB"/>
              </w:rPr>
              <w:t>Committees of factors affecting quality, including workforce challenges and estate-related concerns.</w:t>
            </w:r>
          </w:p>
          <w:p w:rsidR="60D1EB70" w:rsidP="5BF631A5" w:rsidRDefault="60D1EB70" w14:paraId="7C233BA3" w14:textId="0587C491">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563F67CE" w:rsidP="72180990" w:rsidRDefault="563F67CE" w14:paraId="7997CAFF" w14:textId="053167B9">
            <w:pPr>
              <w:pStyle w:val="Normal"/>
              <w:suppressLineNumbers w:val="0"/>
              <w:bidi w:val="0"/>
              <w:spacing w:before="0" w:beforeAutospacing="off" w:after="0" w:afterAutospacing="off" w:line="240" w:lineRule="auto"/>
              <w:ind w:left="0" w:right="0"/>
              <w:jc w:val="left"/>
            </w:pPr>
            <w:r w:rsidRPr="72180990" w:rsidR="563F67CE">
              <w:rPr>
                <w:rFonts w:ascii="Arial" w:hAnsi="Arial" w:eastAsia="Arial" w:cs="Arial"/>
                <w:b w:val="0"/>
                <w:bCs w:val="0"/>
                <w:sz w:val="22"/>
                <w:szCs w:val="22"/>
                <w:lang w:eastAsia="en-GB"/>
              </w:rPr>
              <w:t>CP highlighted the importance of strengthening this proactive approach to help the UHB recognise and address concerns early, reducing the risk of significant quality failures.</w:t>
            </w:r>
          </w:p>
          <w:p w:rsidR="72180990" w:rsidP="72180990" w:rsidRDefault="72180990" w14:paraId="6E458ACF" w14:textId="3981684C">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7F8AEC9A" w:rsidP="72180990" w:rsidRDefault="7F8AEC9A" w14:paraId="03A51B3C" w14:textId="10205616">
            <w:pPr>
              <w:pStyle w:val="Normal"/>
              <w:suppressLineNumbers w:val="0"/>
              <w:bidi w:val="0"/>
              <w:spacing w:before="0" w:beforeAutospacing="off" w:after="0" w:afterAutospacing="off" w:line="240" w:lineRule="auto"/>
              <w:ind w:left="0" w:right="0"/>
              <w:jc w:val="left"/>
            </w:pPr>
            <w:r w:rsidRPr="72180990" w:rsidR="7F8AEC9A">
              <w:rPr>
                <w:rFonts w:ascii="Arial" w:hAnsi="Arial" w:eastAsia="Arial" w:cs="Arial"/>
                <w:b w:val="0"/>
                <w:bCs w:val="0"/>
                <w:sz w:val="22"/>
                <w:szCs w:val="22"/>
                <w:lang w:eastAsia="en-GB"/>
              </w:rPr>
              <w:t xml:space="preserve">JRH expressed concern </w:t>
            </w:r>
            <w:r w:rsidRPr="72180990" w:rsidR="7F8AEC9A">
              <w:rPr>
                <w:rFonts w:ascii="Arial" w:hAnsi="Arial" w:eastAsia="Arial" w:cs="Arial"/>
                <w:b w:val="0"/>
                <w:bCs w:val="0"/>
                <w:sz w:val="22"/>
                <w:szCs w:val="22"/>
                <w:lang w:eastAsia="en-GB"/>
              </w:rPr>
              <w:t>regarding</w:t>
            </w:r>
            <w:r w:rsidRPr="72180990" w:rsidR="7F8AEC9A">
              <w:rPr>
                <w:rFonts w:ascii="Arial" w:hAnsi="Arial" w:eastAsia="Arial" w:cs="Arial"/>
                <w:b w:val="0"/>
                <w:bCs w:val="0"/>
                <w:sz w:val="22"/>
                <w:szCs w:val="22"/>
                <w:lang w:eastAsia="en-GB"/>
              </w:rPr>
              <w:t xml:space="preserve"> the increase in hospital-acquired infections and the reported link to the condition of the </w:t>
            </w:r>
            <w:bookmarkStart w:name="_Int_4iMsamOm" w:id="934594805"/>
            <w:r w:rsidRPr="72180990" w:rsidR="7F8AEC9A">
              <w:rPr>
                <w:rFonts w:ascii="Arial" w:hAnsi="Arial" w:eastAsia="Arial" w:cs="Arial"/>
                <w:b w:val="0"/>
                <w:bCs w:val="0"/>
                <w:sz w:val="22"/>
                <w:szCs w:val="22"/>
                <w:lang w:eastAsia="en-GB"/>
              </w:rPr>
              <w:t>UHB‘</w:t>
            </w:r>
            <w:bookmarkEnd w:id="934594805"/>
            <w:r w:rsidRPr="72180990" w:rsidR="7F8AEC9A">
              <w:rPr>
                <w:rFonts w:ascii="Arial" w:hAnsi="Arial" w:eastAsia="Arial" w:cs="Arial"/>
                <w:b w:val="0"/>
                <w:bCs w:val="0"/>
                <w:sz w:val="22"/>
                <w:szCs w:val="22"/>
                <w:lang w:eastAsia="en-GB"/>
              </w:rPr>
              <w:t>s estate. JRH asked for evidence supporting this relationship and the actions availa</w:t>
            </w:r>
            <w:r w:rsidRPr="72180990" w:rsidR="04BF2A07">
              <w:rPr>
                <w:rFonts w:ascii="Arial" w:hAnsi="Arial" w:eastAsia="Arial" w:cs="Arial"/>
                <w:b w:val="0"/>
                <w:bCs w:val="0"/>
                <w:sz w:val="22"/>
                <w:szCs w:val="22"/>
                <w:lang w:eastAsia="en-GB"/>
              </w:rPr>
              <w:t xml:space="preserve">ble to </w:t>
            </w:r>
            <w:r w:rsidRPr="72180990" w:rsidR="04BF2A07">
              <w:rPr>
                <w:rFonts w:ascii="Arial" w:hAnsi="Arial" w:eastAsia="Arial" w:cs="Arial"/>
                <w:b w:val="0"/>
                <w:bCs w:val="0"/>
                <w:sz w:val="22"/>
                <w:szCs w:val="22"/>
                <w:lang w:eastAsia="en-GB"/>
              </w:rPr>
              <w:t>address this</w:t>
            </w:r>
            <w:r w:rsidRPr="72180990" w:rsidR="04BF2A07">
              <w:rPr>
                <w:rFonts w:ascii="Arial" w:hAnsi="Arial" w:eastAsia="Arial" w:cs="Arial"/>
                <w:b w:val="0"/>
                <w:bCs w:val="0"/>
                <w:sz w:val="22"/>
                <w:szCs w:val="22"/>
                <w:lang w:eastAsia="en-GB"/>
              </w:rPr>
              <w:t>.</w:t>
            </w:r>
          </w:p>
          <w:p w:rsidR="72180990" w:rsidP="72180990" w:rsidRDefault="72180990" w14:paraId="04E3F2DC" w14:textId="24ADC680">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3300734F" w:rsidP="72180990" w:rsidRDefault="3300734F" w14:paraId="2D73C809" w14:textId="78FEA1E8">
            <w:pPr>
              <w:pStyle w:val="Normal"/>
              <w:suppressLineNumbers w:val="0"/>
              <w:bidi w:val="0"/>
              <w:spacing w:before="0" w:beforeAutospacing="off" w:after="0" w:afterAutospacing="off" w:line="240" w:lineRule="auto"/>
              <w:ind w:left="0" w:right="0"/>
              <w:jc w:val="left"/>
            </w:pPr>
            <w:r w:rsidRPr="72180990" w:rsidR="3300734F">
              <w:rPr>
                <w:rFonts w:ascii="Arial" w:hAnsi="Arial" w:eastAsia="Arial" w:cs="Arial"/>
                <w:b w:val="0"/>
                <w:bCs w:val="0"/>
                <w:sz w:val="22"/>
                <w:szCs w:val="22"/>
                <w:lang w:eastAsia="en-GB"/>
              </w:rPr>
              <w:t xml:space="preserve">JR acknowledged the significant challenges posed by the ageing estate and its potential impact on infection prevention and control. Whilst it was difficult to directly attribute infection rates to estate conditions due to the many contributing </w:t>
            </w:r>
            <w:r w:rsidRPr="72180990" w:rsidR="3300734F">
              <w:rPr>
                <w:rFonts w:ascii="Arial" w:hAnsi="Arial" w:eastAsia="Arial" w:cs="Arial"/>
                <w:b w:val="0"/>
                <w:bCs w:val="0"/>
                <w:sz w:val="22"/>
                <w:szCs w:val="22"/>
                <w:lang w:eastAsia="en-GB"/>
              </w:rPr>
              <w:t>factors</w:t>
            </w:r>
            <w:r w:rsidRPr="72180990" w:rsidR="3300734F">
              <w:rPr>
                <w:rFonts w:ascii="Arial" w:hAnsi="Arial" w:eastAsia="Arial" w:cs="Arial"/>
                <w:b w:val="0"/>
                <w:bCs w:val="0"/>
                <w:sz w:val="22"/>
                <w:szCs w:val="22"/>
                <w:lang w:eastAsia="en-GB"/>
              </w:rPr>
              <w:t xml:space="preserve"> involved, the estate </w:t>
            </w:r>
            <w:r w:rsidRPr="72180990" w:rsidR="3300734F">
              <w:rPr>
                <w:rFonts w:ascii="Arial" w:hAnsi="Arial" w:eastAsia="Arial" w:cs="Arial"/>
                <w:b w:val="0"/>
                <w:bCs w:val="0"/>
                <w:sz w:val="22"/>
                <w:szCs w:val="22"/>
                <w:lang w:eastAsia="en-GB"/>
              </w:rPr>
              <w:t>remained</w:t>
            </w:r>
            <w:r w:rsidRPr="72180990" w:rsidR="3300734F">
              <w:rPr>
                <w:rFonts w:ascii="Arial" w:hAnsi="Arial" w:eastAsia="Arial" w:cs="Arial"/>
                <w:b w:val="0"/>
                <w:bCs w:val="0"/>
                <w:sz w:val="22"/>
                <w:szCs w:val="22"/>
                <w:lang w:eastAsia="en-GB"/>
              </w:rPr>
              <w:t xml:space="preserve"> </w:t>
            </w:r>
            <w:r w:rsidRPr="72180990" w:rsidR="3300734F">
              <w:rPr>
                <w:rFonts w:ascii="Arial" w:hAnsi="Arial" w:eastAsia="Arial" w:cs="Arial"/>
                <w:b w:val="0"/>
                <w:bCs w:val="0"/>
                <w:sz w:val="22"/>
                <w:szCs w:val="22"/>
                <w:lang w:eastAsia="en-GB"/>
              </w:rPr>
              <w:t>an important component</w:t>
            </w:r>
            <w:r w:rsidRPr="72180990" w:rsidR="3300734F">
              <w:rPr>
                <w:rFonts w:ascii="Arial" w:hAnsi="Arial" w:eastAsia="Arial" w:cs="Arial"/>
                <w:b w:val="0"/>
                <w:bCs w:val="0"/>
                <w:sz w:val="22"/>
                <w:szCs w:val="22"/>
                <w:lang w:eastAsia="en-GB"/>
              </w:rPr>
              <w:t xml:space="preserve"> of the overall IP&amp;C strategy. Ongoing work included peer reviews of clinical environments, investment in maintenance and cleaning standards, and continued collaboration with Estates to ensure clinical areas </w:t>
            </w:r>
            <w:r w:rsidRPr="72180990" w:rsidR="3300734F">
              <w:rPr>
                <w:rFonts w:ascii="Arial" w:hAnsi="Arial" w:eastAsia="Arial" w:cs="Arial"/>
                <w:b w:val="0"/>
                <w:bCs w:val="0"/>
                <w:sz w:val="22"/>
                <w:szCs w:val="22"/>
                <w:lang w:eastAsia="en-GB"/>
              </w:rPr>
              <w:t>remain</w:t>
            </w:r>
            <w:r w:rsidRPr="72180990" w:rsidR="3300734F">
              <w:rPr>
                <w:rFonts w:ascii="Arial" w:hAnsi="Arial" w:eastAsia="Arial" w:cs="Arial"/>
                <w:b w:val="0"/>
                <w:bCs w:val="0"/>
                <w:sz w:val="22"/>
                <w:szCs w:val="22"/>
                <w:lang w:eastAsia="en-GB"/>
              </w:rPr>
              <w:t xml:space="preserve"> safe and </w:t>
            </w:r>
            <w:r w:rsidRPr="72180990" w:rsidR="3300734F">
              <w:rPr>
                <w:rFonts w:ascii="Arial" w:hAnsi="Arial" w:eastAsia="Arial" w:cs="Arial"/>
                <w:b w:val="0"/>
                <w:bCs w:val="0"/>
                <w:sz w:val="22"/>
                <w:szCs w:val="22"/>
                <w:lang w:eastAsia="en-GB"/>
              </w:rPr>
              <w:t>appropriate for</w:t>
            </w:r>
            <w:r w:rsidRPr="72180990" w:rsidR="3300734F">
              <w:rPr>
                <w:rFonts w:ascii="Arial" w:hAnsi="Arial" w:eastAsia="Arial" w:cs="Arial"/>
                <w:b w:val="0"/>
                <w:bCs w:val="0"/>
                <w:sz w:val="22"/>
                <w:szCs w:val="22"/>
                <w:lang w:eastAsia="en-GB"/>
              </w:rPr>
              <w:t xml:space="preserve"> patient care.</w:t>
            </w:r>
          </w:p>
          <w:p w:rsidR="72180990" w:rsidP="72180990" w:rsidRDefault="72180990" w14:paraId="44453F2D" w14:textId="4619745C">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04035C61" w:rsidP="72180990" w:rsidRDefault="04035C61" w14:paraId="5FF8190C" w14:textId="41011106">
            <w:pPr>
              <w:pStyle w:val="Normal"/>
              <w:suppressLineNumbers w:val="0"/>
              <w:bidi w:val="0"/>
              <w:spacing w:before="0" w:beforeAutospacing="off" w:after="0" w:afterAutospacing="off" w:line="240" w:lineRule="auto"/>
              <w:ind w:left="0" w:right="0"/>
              <w:jc w:val="left"/>
            </w:pPr>
            <w:r w:rsidRPr="72180990" w:rsidR="04035C61">
              <w:rPr>
                <w:rFonts w:ascii="Arial" w:hAnsi="Arial" w:eastAsia="Arial" w:cs="Arial"/>
                <w:b w:val="0"/>
                <w:bCs w:val="0"/>
                <w:sz w:val="22"/>
                <w:szCs w:val="22"/>
                <w:lang w:eastAsia="en-GB"/>
              </w:rPr>
              <w:t xml:space="preserve">JRH raised concern </w:t>
            </w:r>
            <w:r w:rsidRPr="72180990" w:rsidR="04035C61">
              <w:rPr>
                <w:rFonts w:ascii="Arial" w:hAnsi="Arial" w:eastAsia="Arial" w:cs="Arial"/>
                <w:b w:val="0"/>
                <w:bCs w:val="0"/>
                <w:sz w:val="22"/>
                <w:szCs w:val="22"/>
                <w:lang w:eastAsia="en-GB"/>
              </w:rPr>
              <w:t>regarding</w:t>
            </w:r>
            <w:r w:rsidRPr="72180990" w:rsidR="04035C61">
              <w:rPr>
                <w:rFonts w:ascii="Arial" w:hAnsi="Arial" w:eastAsia="Arial" w:cs="Arial"/>
                <w:b w:val="0"/>
                <w:bCs w:val="0"/>
                <w:sz w:val="22"/>
                <w:szCs w:val="22"/>
                <w:lang w:eastAsia="en-GB"/>
              </w:rPr>
              <w:t xml:space="preserve"> the risk associated with the liquidation of Richmond Services and the transfer of domiciliary care provision to a new </w:t>
            </w:r>
            <w:r w:rsidRPr="72180990" w:rsidR="12479B49">
              <w:rPr>
                <w:rFonts w:ascii="Arial" w:hAnsi="Arial" w:eastAsia="Arial" w:cs="Arial"/>
                <w:b w:val="0"/>
                <w:bCs w:val="0"/>
                <w:sz w:val="22"/>
                <w:szCs w:val="22"/>
                <w:lang w:eastAsia="en-GB"/>
              </w:rPr>
              <w:t>provider and</w:t>
            </w:r>
            <w:r w:rsidRPr="72180990" w:rsidR="04035C61">
              <w:rPr>
                <w:rFonts w:ascii="Arial" w:hAnsi="Arial" w:eastAsia="Arial" w:cs="Arial"/>
                <w:b w:val="0"/>
                <w:bCs w:val="0"/>
                <w:sz w:val="22"/>
                <w:szCs w:val="22"/>
                <w:lang w:eastAsia="en-GB"/>
              </w:rPr>
              <w:t xml:space="preserve"> asked for more information.</w:t>
            </w:r>
          </w:p>
          <w:p w:rsidR="72180990" w:rsidP="72180990" w:rsidRDefault="72180990" w14:paraId="678FD5C7" w14:textId="33E36B5B">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3D946CEC" w:rsidP="72180990" w:rsidRDefault="3D946CEC" w14:paraId="0342358A" w14:textId="1B140FC5">
            <w:pPr>
              <w:pStyle w:val="Normal"/>
              <w:suppressLineNumbers w:val="0"/>
              <w:bidi w:val="0"/>
              <w:spacing w:before="0" w:beforeAutospacing="off" w:after="0" w:afterAutospacing="off" w:line="240" w:lineRule="auto"/>
              <w:ind w:left="0" w:right="0"/>
              <w:jc w:val="left"/>
            </w:pPr>
            <w:r w:rsidRPr="72180990" w:rsidR="3D946CEC">
              <w:rPr>
                <w:rFonts w:ascii="Arial" w:hAnsi="Arial" w:eastAsia="Arial" w:cs="Arial"/>
                <w:b w:val="0"/>
                <w:bCs w:val="0"/>
                <w:sz w:val="22"/>
                <w:szCs w:val="22"/>
                <w:lang w:eastAsia="en-GB"/>
              </w:rPr>
              <w:t xml:space="preserve">JR </w:t>
            </w:r>
            <w:r w:rsidRPr="72180990" w:rsidR="3D946CEC">
              <w:rPr>
                <w:rFonts w:ascii="Arial" w:hAnsi="Arial" w:eastAsia="Arial" w:cs="Arial"/>
                <w:b w:val="0"/>
                <w:bCs w:val="0"/>
                <w:sz w:val="22"/>
                <w:szCs w:val="22"/>
                <w:lang w:eastAsia="en-GB"/>
              </w:rPr>
              <w:t>advised</w:t>
            </w:r>
            <w:r w:rsidRPr="72180990" w:rsidR="3D946CEC">
              <w:rPr>
                <w:rFonts w:ascii="Arial" w:hAnsi="Arial" w:eastAsia="Arial" w:cs="Arial"/>
                <w:b w:val="0"/>
                <w:bCs w:val="0"/>
                <w:sz w:val="22"/>
                <w:szCs w:val="22"/>
                <w:lang w:eastAsia="en-GB"/>
              </w:rPr>
              <w:t xml:space="preserve"> that the risks associated with Richmond Services entering liquidation had been carefully assessed and managed. Two complex care packages were affected: one concluded naturally, while continuity of care for the other was </w:t>
            </w:r>
            <w:r w:rsidRPr="72180990" w:rsidR="3D946CEC">
              <w:rPr>
                <w:rFonts w:ascii="Arial" w:hAnsi="Arial" w:eastAsia="Arial" w:cs="Arial"/>
                <w:b w:val="0"/>
                <w:bCs w:val="0"/>
                <w:sz w:val="22"/>
                <w:szCs w:val="22"/>
                <w:lang w:eastAsia="en-GB"/>
              </w:rPr>
              <w:t>maintained</w:t>
            </w:r>
            <w:r w:rsidRPr="72180990" w:rsidR="3D946CEC">
              <w:rPr>
                <w:rFonts w:ascii="Arial" w:hAnsi="Arial" w:eastAsia="Arial" w:cs="Arial"/>
                <w:b w:val="0"/>
                <w:bCs w:val="0"/>
                <w:sz w:val="22"/>
                <w:szCs w:val="22"/>
                <w:lang w:eastAsia="en-GB"/>
              </w:rPr>
              <w:t xml:space="preserve"> through the same staff </w:t>
            </w:r>
            <w:r w:rsidRPr="72180990" w:rsidR="3D946CEC">
              <w:rPr>
                <w:rFonts w:ascii="Arial" w:hAnsi="Arial" w:eastAsia="Arial" w:cs="Arial"/>
                <w:b w:val="0"/>
                <w:bCs w:val="0"/>
                <w:sz w:val="22"/>
                <w:szCs w:val="22"/>
                <w:lang w:eastAsia="en-GB"/>
              </w:rPr>
              <w:t>remaining</w:t>
            </w:r>
            <w:r w:rsidRPr="72180990" w:rsidR="3D946CEC">
              <w:rPr>
                <w:rFonts w:ascii="Arial" w:hAnsi="Arial" w:eastAsia="Arial" w:cs="Arial"/>
                <w:b w:val="0"/>
                <w:bCs w:val="0"/>
                <w:sz w:val="22"/>
                <w:szCs w:val="22"/>
                <w:lang w:eastAsia="en-GB"/>
              </w:rPr>
              <w:t xml:space="preserve"> in place under a newly </w:t>
            </w:r>
            <w:r w:rsidRPr="72180990" w:rsidR="3D946CEC">
              <w:rPr>
                <w:rFonts w:ascii="Arial" w:hAnsi="Arial" w:eastAsia="Arial" w:cs="Arial"/>
                <w:b w:val="0"/>
                <w:bCs w:val="0"/>
                <w:sz w:val="22"/>
                <w:szCs w:val="22"/>
                <w:lang w:eastAsia="en-GB"/>
              </w:rPr>
              <w:t>rebranded</w:t>
            </w:r>
            <w:r w:rsidRPr="72180990" w:rsidR="3D946CEC">
              <w:rPr>
                <w:rFonts w:ascii="Arial" w:hAnsi="Arial" w:eastAsia="Arial" w:cs="Arial"/>
                <w:b w:val="0"/>
                <w:bCs w:val="0"/>
                <w:sz w:val="22"/>
                <w:szCs w:val="22"/>
                <w:lang w:eastAsia="en-GB"/>
              </w:rPr>
              <w:t xml:space="preserve"> provider. </w:t>
            </w:r>
            <w:r w:rsidRPr="72180990" w:rsidR="53C65315">
              <w:rPr>
                <w:rFonts w:ascii="Arial" w:hAnsi="Arial" w:eastAsia="Arial" w:cs="Arial"/>
                <w:b w:val="0"/>
                <w:bCs w:val="0"/>
                <w:sz w:val="22"/>
                <w:szCs w:val="22"/>
                <w:lang w:eastAsia="en-GB"/>
              </w:rPr>
              <w:t>JR noted that the original concerns related to governance processes rather than direct patient care, and that appropriate risk mitigation measures were implemented while longer-term arrangements were developed.</w:t>
            </w:r>
          </w:p>
          <w:p w:rsidR="72180990" w:rsidP="72180990" w:rsidRDefault="72180990" w14:paraId="7566B9A0" w14:textId="34BC0F2F">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53C65315" w:rsidP="72180990" w:rsidRDefault="53C65315" w14:paraId="7987716C" w14:textId="445895DF">
            <w:pPr>
              <w:pStyle w:val="Normal"/>
              <w:suppressLineNumbers w:val="0"/>
              <w:bidi w:val="0"/>
              <w:spacing w:before="0" w:beforeAutospacing="off" w:after="0" w:afterAutospacing="off" w:line="240" w:lineRule="auto"/>
              <w:ind w:left="0" w:right="0"/>
              <w:jc w:val="left"/>
            </w:pPr>
            <w:r w:rsidRPr="72180990" w:rsidR="53C65315">
              <w:rPr>
                <w:rFonts w:ascii="Arial" w:hAnsi="Arial" w:eastAsia="Arial" w:cs="Arial"/>
                <w:b w:val="0"/>
                <w:bCs w:val="0"/>
                <w:sz w:val="22"/>
                <w:szCs w:val="22"/>
                <w:lang w:eastAsia="en-GB"/>
              </w:rPr>
              <w:t xml:space="preserve">Rachna Upadhya (RU), the Independent Member – General, </w:t>
            </w:r>
            <w:r w:rsidRPr="72180990" w:rsidR="29BF1F31">
              <w:rPr>
                <w:rFonts w:ascii="Arial" w:hAnsi="Arial" w:eastAsia="Arial" w:cs="Arial"/>
                <w:b w:val="0"/>
                <w:bCs w:val="0"/>
                <w:sz w:val="22"/>
                <w:szCs w:val="22"/>
                <w:lang w:eastAsia="en-GB"/>
              </w:rPr>
              <w:t>asked how the UHB assured itself that learning arising from NRIs had been embedded into practice.</w:t>
            </w:r>
          </w:p>
          <w:p w:rsidR="72180990" w:rsidP="72180990" w:rsidRDefault="72180990" w14:paraId="3DE76F97" w14:textId="0B88709E">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29BF1F31" w:rsidP="72180990" w:rsidRDefault="29BF1F31" w14:paraId="67169BFE" w14:textId="0F1A3E31">
            <w:pPr>
              <w:pStyle w:val="Normal"/>
              <w:suppressLineNumbers w:val="0"/>
              <w:bidi w:val="0"/>
              <w:spacing w:before="0" w:beforeAutospacing="off" w:after="0" w:afterAutospacing="off" w:line="240" w:lineRule="auto"/>
              <w:ind w:left="0" w:right="0"/>
              <w:jc w:val="left"/>
            </w:pPr>
            <w:r w:rsidRPr="72180990" w:rsidR="29BF1F31">
              <w:rPr>
                <w:rFonts w:ascii="Arial" w:hAnsi="Arial" w:eastAsia="Arial" w:cs="Arial"/>
                <w:b w:val="0"/>
                <w:bCs w:val="0"/>
                <w:sz w:val="22"/>
                <w:szCs w:val="22"/>
                <w:lang w:eastAsia="en-GB"/>
              </w:rPr>
              <w:t xml:space="preserve">RU also asked for assurance </w:t>
            </w:r>
            <w:r w:rsidRPr="72180990" w:rsidR="29BF1F31">
              <w:rPr>
                <w:rFonts w:ascii="Arial" w:hAnsi="Arial" w:eastAsia="Arial" w:cs="Arial"/>
                <w:b w:val="0"/>
                <w:bCs w:val="0"/>
                <w:sz w:val="22"/>
                <w:szCs w:val="22"/>
                <w:lang w:eastAsia="en-GB"/>
              </w:rPr>
              <w:t>that improvements in Datix and patient safety incident management reflected genuine quality improvement rather than merely the reduction of administrative backlogs.</w:t>
            </w:r>
          </w:p>
          <w:p w:rsidR="60D1EB70" w:rsidP="72180990" w:rsidRDefault="60D1EB70" w14:paraId="0F5A697D" w14:textId="4A65DB6E">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29BF1F31" w:rsidP="72180990" w:rsidRDefault="29BF1F31" w14:paraId="580DCE67" w14:textId="74FFCE5E">
            <w:pPr>
              <w:pStyle w:val="Normal"/>
              <w:suppressLineNumbers w:val="0"/>
              <w:bidi w:val="0"/>
              <w:spacing w:before="0" w:beforeAutospacing="off" w:after="0" w:afterAutospacing="off" w:line="240" w:lineRule="auto"/>
              <w:ind w:left="0" w:right="0"/>
              <w:jc w:val="left"/>
            </w:pPr>
            <w:r w:rsidRPr="72180990" w:rsidR="29BF1F31">
              <w:rPr>
                <w:rFonts w:ascii="Arial" w:hAnsi="Arial" w:eastAsia="Arial" w:cs="Arial"/>
                <w:b w:val="0"/>
                <w:bCs w:val="0"/>
                <w:sz w:val="22"/>
                <w:szCs w:val="22"/>
                <w:lang w:eastAsia="en-GB"/>
              </w:rPr>
              <w:t>AS explained that learning from NRIs was embedded through thematic analysis, which informed improvement programmes under the</w:t>
            </w:r>
            <w:r w:rsidRPr="72180990" w:rsidR="38D0CEC9">
              <w:rPr>
                <w:rFonts w:ascii="Arial" w:hAnsi="Arial" w:eastAsia="Arial" w:cs="Arial"/>
                <w:b w:val="0"/>
                <w:bCs w:val="0"/>
                <w:sz w:val="22"/>
                <w:szCs w:val="22"/>
                <w:lang w:eastAsia="en-GB"/>
              </w:rPr>
              <w:t xml:space="preserve"> Quality Excellence Programme. Key areas of focus included deteriorating patients, lost to follow-up, IP&amp;C, </w:t>
            </w:r>
            <w:r w:rsidRPr="72180990" w:rsidR="38D0CEC9">
              <w:rPr>
                <w:rFonts w:ascii="Arial" w:hAnsi="Arial" w:eastAsia="Arial" w:cs="Arial"/>
                <w:b w:val="0"/>
                <w:bCs w:val="0"/>
                <w:sz w:val="22"/>
                <w:szCs w:val="22"/>
                <w:lang w:eastAsia="en-GB"/>
              </w:rPr>
              <w:t>falls</w:t>
            </w:r>
            <w:r w:rsidRPr="72180990" w:rsidR="38D0CEC9">
              <w:rPr>
                <w:rFonts w:ascii="Arial" w:hAnsi="Arial" w:eastAsia="Arial" w:cs="Arial"/>
                <w:b w:val="0"/>
                <w:bCs w:val="0"/>
                <w:sz w:val="22"/>
                <w:szCs w:val="22"/>
                <w:lang w:eastAsia="en-GB"/>
              </w:rPr>
              <w:t xml:space="preserve"> and pressure damage</w:t>
            </w:r>
            <w:r w:rsidRPr="72180990" w:rsidR="5AF7BDB3">
              <w:rPr>
                <w:rFonts w:ascii="Arial" w:hAnsi="Arial" w:eastAsia="Arial" w:cs="Arial"/>
                <w:b w:val="0"/>
                <w:bCs w:val="0"/>
                <w:sz w:val="22"/>
                <w:szCs w:val="22"/>
                <w:lang w:eastAsia="en-GB"/>
              </w:rPr>
              <w:t>. These were</w:t>
            </w:r>
            <w:r w:rsidRPr="72180990" w:rsidR="38D0CEC9">
              <w:rPr>
                <w:rFonts w:ascii="Arial" w:hAnsi="Arial" w:eastAsia="Arial" w:cs="Arial"/>
                <w:b w:val="0"/>
                <w:bCs w:val="0"/>
                <w:sz w:val="22"/>
                <w:szCs w:val="22"/>
                <w:lang w:eastAsia="en-GB"/>
              </w:rPr>
              <w:t xml:space="preserve"> supported by targeted improvement programmes, clinical audits, and ongoing </w:t>
            </w:r>
            <w:r w:rsidRPr="72180990" w:rsidR="540C3FCA">
              <w:rPr>
                <w:rFonts w:ascii="Arial" w:hAnsi="Arial" w:eastAsia="Arial" w:cs="Arial"/>
                <w:b w:val="0"/>
                <w:bCs w:val="0"/>
                <w:sz w:val="22"/>
                <w:szCs w:val="22"/>
                <w:lang w:eastAsia="en-GB"/>
              </w:rPr>
              <w:t>oversight</w:t>
            </w:r>
            <w:r w:rsidRPr="72180990" w:rsidR="38D0CEC9">
              <w:rPr>
                <w:rFonts w:ascii="Arial" w:hAnsi="Arial" w:eastAsia="Arial" w:cs="Arial"/>
                <w:b w:val="0"/>
                <w:bCs w:val="0"/>
                <w:sz w:val="22"/>
                <w:szCs w:val="22"/>
                <w:lang w:eastAsia="en-GB"/>
              </w:rPr>
              <w:t xml:space="preserve"> to ensure </w:t>
            </w:r>
            <w:r w:rsidRPr="72180990" w:rsidR="5E462398">
              <w:rPr>
                <w:rFonts w:ascii="Arial" w:hAnsi="Arial" w:eastAsia="Arial" w:cs="Arial"/>
                <w:b w:val="0"/>
                <w:bCs w:val="0"/>
                <w:sz w:val="22"/>
                <w:szCs w:val="22"/>
                <w:lang w:eastAsia="en-GB"/>
              </w:rPr>
              <w:t>learning</w:t>
            </w:r>
            <w:r w:rsidRPr="72180990" w:rsidR="38D0CEC9">
              <w:rPr>
                <w:rFonts w:ascii="Arial" w:hAnsi="Arial" w:eastAsia="Arial" w:cs="Arial"/>
                <w:b w:val="0"/>
                <w:bCs w:val="0"/>
                <w:sz w:val="22"/>
                <w:szCs w:val="22"/>
                <w:lang w:eastAsia="en-GB"/>
              </w:rPr>
              <w:t xml:space="preserve"> was implemented across the organisation.</w:t>
            </w:r>
          </w:p>
          <w:p w:rsidR="72180990" w:rsidP="72180990" w:rsidRDefault="72180990" w14:paraId="1843B0E5" w14:textId="2EB6D183">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38D0CEC9" w:rsidP="72180990" w:rsidRDefault="38D0CEC9" w14:paraId="3CA90447" w14:textId="752F3EED">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r w:rsidRPr="72180990" w:rsidR="38D0CEC9">
              <w:rPr>
                <w:rFonts w:ascii="Arial" w:hAnsi="Arial" w:eastAsia="Arial" w:cs="Arial"/>
                <w:b w:val="0"/>
                <w:bCs w:val="0"/>
                <w:sz w:val="22"/>
                <w:szCs w:val="22"/>
                <w:lang w:eastAsia="en-GB"/>
              </w:rPr>
              <w:t xml:space="preserve">In relation to Datix incidents, AS acknowledged that assurance was </w:t>
            </w:r>
            <w:r w:rsidRPr="72180990" w:rsidR="38D0CEC9">
              <w:rPr>
                <w:rFonts w:ascii="Arial" w:hAnsi="Arial" w:eastAsia="Arial" w:cs="Arial"/>
                <w:b w:val="0"/>
                <w:bCs w:val="0"/>
                <w:sz w:val="22"/>
                <w:szCs w:val="22"/>
                <w:lang w:eastAsia="en-GB"/>
              </w:rPr>
              <w:t>required</w:t>
            </w:r>
            <w:r w:rsidRPr="72180990" w:rsidR="38D0CEC9">
              <w:rPr>
                <w:rFonts w:ascii="Arial" w:hAnsi="Arial" w:eastAsia="Arial" w:cs="Arial"/>
                <w:b w:val="0"/>
                <w:bCs w:val="0"/>
                <w:sz w:val="22"/>
                <w:szCs w:val="22"/>
                <w:lang w:eastAsia="en-GB"/>
              </w:rPr>
              <w:t xml:space="preserve"> to </w:t>
            </w:r>
            <w:r w:rsidRPr="72180990" w:rsidR="38D0CEC9">
              <w:rPr>
                <w:rFonts w:ascii="Arial" w:hAnsi="Arial" w:eastAsia="Arial" w:cs="Arial"/>
                <w:b w:val="0"/>
                <w:bCs w:val="0"/>
                <w:sz w:val="22"/>
                <w:szCs w:val="22"/>
                <w:lang w:eastAsia="en-GB"/>
              </w:rPr>
              <w:t>demonstrate</w:t>
            </w:r>
            <w:r w:rsidRPr="72180990" w:rsidR="38D0CEC9">
              <w:rPr>
                <w:rFonts w:ascii="Arial" w:hAnsi="Arial" w:eastAsia="Arial" w:cs="Arial"/>
                <w:b w:val="0"/>
                <w:bCs w:val="0"/>
                <w:sz w:val="22"/>
                <w:szCs w:val="22"/>
                <w:lang w:eastAsia="en-GB"/>
              </w:rPr>
              <w:t xml:space="preserve"> that improvements reflected meaningful changes in practice and patient safety outcomes, rather than solely reducing </w:t>
            </w:r>
            <w:r w:rsidRPr="72180990" w:rsidR="6229139D">
              <w:rPr>
                <w:rFonts w:ascii="Arial" w:hAnsi="Arial" w:eastAsia="Arial" w:cs="Arial"/>
                <w:b w:val="0"/>
                <w:bCs w:val="0"/>
                <w:sz w:val="22"/>
                <w:szCs w:val="22"/>
                <w:lang w:eastAsia="en-GB"/>
              </w:rPr>
              <w:t>backlogs</w:t>
            </w:r>
            <w:r w:rsidRPr="72180990" w:rsidR="38D0CEC9">
              <w:rPr>
                <w:rFonts w:ascii="Arial" w:hAnsi="Arial" w:eastAsia="Arial" w:cs="Arial"/>
                <w:b w:val="0"/>
                <w:bCs w:val="0"/>
                <w:sz w:val="22"/>
                <w:szCs w:val="22"/>
                <w:lang w:eastAsia="en-GB"/>
              </w:rPr>
              <w:t xml:space="preserve">. This would remain a continued area of focus. </w:t>
            </w:r>
          </w:p>
          <w:p w:rsidR="60D1EB70" w:rsidP="5BF631A5" w:rsidRDefault="60D1EB70" w14:paraId="01776AED" w14:textId="08F0E241">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0D1EB70" w:rsidP="5BF631A5" w:rsidRDefault="60D1EB70" w14:paraId="4758DA75" w14:textId="5061C7E9">
            <w:pPr>
              <w:pStyle w:val="Normal"/>
              <w:suppressLineNumbers w:val="0"/>
              <w:bidi w:val="0"/>
              <w:spacing w:before="0" w:beforeAutospacing="off" w:after="0" w:afterAutospacing="off" w:line="240" w:lineRule="auto"/>
              <w:ind w:left="0" w:right="0"/>
              <w:jc w:val="left"/>
            </w:pPr>
            <w:r w:rsidRPr="72180990" w:rsidR="39FFBE31">
              <w:rPr>
                <w:rFonts w:ascii="Arial" w:hAnsi="Arial" w:eastAsia="Arial" w:cs="Arial"/>
                <w:b w:val="0"/>
                <w:bCs w:val="0"/>
                <w:sz w:val="22"/>
                <w:szCs w:val="22"/>
                <w:lang w:eastAsia="en-GB"/>
              </w:rPr>
              <w:t xml:space="preserve">CP asked </w:t>
            </w:r>
            <w:r w:rsidRPr="72180990" w:rsidR="39FFBE31">
              <w:rPr>
                <w:rFonts w:ascii="Arial" w:hAnsi="Arial" w:eastAsia="Arial" w:cs="Arial"/>
                <w:b w:val="0"/>
                <w:bCs w:val="0"/>
                <w:sz w:val="22"/>
                <w:szCs w:val="22"/>
                <w:lang w:eastAsia="en-GB"/>
              </w:rPr>
              <w:t>how</w:t>
            </w:r>
            <w:r w:rsidRPr="72180990" w:rsidR="39FFBE31">
              <w:rPr>
                <w:rFonts w:ascii="Arial" w:hAnsi="Arial" w:eastAsia="Arial" w:cs="Arial"/>
                <w:b w:val="0"/>
                <w:bCs w:val="0"/>
                <w:sz w:val="22"/>
                <w:szCs w:val="22"/>
                <w:lang w:eastAsia="en-GB"/>
              </w:rPr>
              <w:t xml:space="preserve"> alerts and risks raised through the Clinical Board reports would </w:t>
            </w:r>
            <w:r w:rsidRPr="72180990" w:rsidR="39FFBE31">
              <w:rPr>
                <w:rFonts w:ascii="Arial" w:hAnsi="Arial" w:eastAsia="Arial" w:cs="Arial"/>
                <w:b w:val="0"/>
                <w:bCs w:val="0"/>
                <w:sz w:val="22"/>
                <w:szCs w:val="22"/>
                <w:lang w:eastAsia="en-GB"/>
              </w:rPr>
              <w:t>be</w:t>
            </w:r>
            <w:r w:rsidRPr="72180990" w:rsidR="39FFBE31">
              <w:rPr>
                <w:rFonts w:ascii="Arial" w:hAnsi="Arial" w:eastAsia="Arial" w:cs="Arial"/>
                <w:b w:val="0"/>
                <w:bCs w:val="0"/>
                <w:sz w:val="22"/>
                <w:szCs w:val="22"/>
                <w:lang w:eastAsia="en-GB"/>
              </w:rPr>
              <w:t xml:space="preserve"> tracked over time, including how mitigating actions, progress updates and evidence of risk reduction would be reported to provide assurance that concerns were being effectively addressed.</w:t>
            </w:r>
          </w:p>
          <w:p w:rsidR="60D1EB70" w:rsidP="5BF631A5" w:rsidRDefault="60D1EB70" w14:paraId="4A226151" w14:textId="2E6342C8">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55EEABF" w:rsidP="72180990" w:rsidRDefault="655EEABF" w14:paraId="2A8CF6DB" w14:textId="1D84DCD0">
            <w:pPr>
              <w:pStyle w:val="Normal"/>
              <w:suppressLineNumbers w:val="0"/>
              <w:bidi w:val="0"/>
              <w:spacing w:before="0" w:beforeAutospacing="off" w:after="0" w:afterAutospacing="off" w:line="240" w:lineRule="auto"/>
              <w:ind w:left="0" w:right="0"/>
              <w:jc w:val="left"/>
            </w:pPr>
            <w:r w:rsidRPr="72180990" w:rsidR="655EEABF">
              <w:rPr>
                <w:rFonts w:ascii="Arial" w:hAnsi="Arial" w:eastAsia="Arial" w:cs="Arial"/>
                <w:b w:val="0"/>
                <w:bCs w:val="0"/>
                <w:sz w:val="22"/>
                <w:szCs w:val="22"/>
                <w:lang w:eastAsia="en-GB"/>
              </w:rPr>
              <w:t xml:space="preserve">JR noted the </w:t>
            </w:r>
            <w:r w:rsidRPr="72180990" w:rsidR="655EEABF">
              <w:rPr>
                <w:rFonts w:ascii="Arial" w:hAnsi="Arial" w:eastAsia="Arial" w:cs="Arial"/>
                <w:b w:val="0"/>
                <w:bCs w:val="0"/>
                <w:sz w:val="22"/>
                <w:szCs w:val="22"/>
                <w:lang w:eastAsia="en-GB"/>
              </w:rPr>
              <w:t>reporting</w:t>
            </w:r>
            <w:r w:rsidRPr="72180990" w:rsidR="655EEABF">
              <w:rPr>
                <w:rFonts w:ascii="Arial" w:hAnsi="Arial" w:eastAsia="Arial" w:cs="Arial"/>
                <w:b w:val="0"/>
                <w:bCs w:val="0"/>
                <w:sz w:val="22"/>
                <w:szCs w:val="22"/>
                <w:lang w:eastAsia="en-GB"/>
              </w:rPr>
              <w:t xml:space="preserve"> process remained under development and that the Committee’s focus should be on the assurance </w:t>
            </w:r>
            <w:bookmarkStart w:name="_Int_hRu2x8w0" w:id="498355971"/>
            <w:r w:rsidRPr="72180990" w:rsidR="655EEABF">
              <w:rPr>
                <w:rFonts w:ascii="Arial" w:hAnsi="Arial" w:eastAsia="Arial" w:cs="Arial"/>
                <w:b w:val="0"/>
                <w:bCs w:val="0"/>
                <w:sz w:val="22"/>
                <w:szCs w:val="22"/>
                <w:lang w:eastAsia="en-GB"/>
              </w:rPr>
              <w:t>provided that</w:t>
            </w:r>
            <w:bookmarkEnd w:id="498355971"/>
            <w:r w:rsidRPr="72180990" w:rsidR="655EEABF">
              <w:rPr>
                <w:rFonts w:ascii="Arial" w:hAnsi="Arial" w:eastAsia="Arial" w:cs="Arial"/>
                <w:b w:val="0"/>
                <w:bCs w:val="0"/>
                <w:sz w:val="22"/>
                <w:szCs w:val="22"/>
                <w:lang w:eastAsia="en-GB"/>
              </w:rPr>
              <w:t xml:space="preserve"> risks were being managed appropriately, rather than the detailed operational issues themselves. JR </w:t>
            </w:r>
            <w:r w:rsidRPr="72180990" w:rsidR="655EEABF">
              <w:rPr>
                <w:rFonts w:ascii="Arial" w:hAnsi="Arial" w:eastAsia="Arial" w:cs="Arial"/>
                <w:b w:val="0"/>
                <w:bCs w:val="0"/>
                <w:sz w:val="22"/>
                <w:szCs w:val="22"/>
                <w:lang w:eastAsia="en-GB"/>
              </w:rPr>
              <w:t>acknowledged</w:t>
            </w:r>
            <w:r w:rsidRPr="72180990" w:rsidR="655EEABF">
              <w:rPr>
                <w:rFonts w:ascii="Arial" w:hAnsi="Arial" w:eastAsia="Arial" w:cs="Arial"/>
                <w:b w:val="0"/>
                <w:bCs w:val="0"/>
                <w:sz w:val="22"/>
                <w:szCs w:val="22"/>
                <w:lang w:eastAsia="en-GB"/>
              </w:rPr>
              <w:t xml:space="preserve"> that future iterations of the reporting template </w:t>
            </w:r>
            <w:r w:rsidRPr="72180990" w:rsidR="655EEABF">
              <w:rPr>
                <w:rFonts w:ascii="Arial" w:hAnsi="Arial" w:eastAsia="Arial" w:cs="Arial"/>
                <w:b w:val="0"/>
                <w:bCs w:val="0"/>
                <w:sz w:val="22"/>
                <w:szCs w:val="22"/>
                <w:lang w:eastAsia="en-GB"/>
              </w:rPr>
              <w:t>should</w:t>
            </w:r>
            <w:r w:rsidRPr="72180990" w:rsidR="655EEABF">
              <w:rPr>
                <w:rFonts w:ascii="Arial" w:hAnsi="Arial" w:eastAsia="Arial" w:cs="Arial"/>
                <w:b w:val="0"/>
                <w:bCs w:val="0"/>
                <w:sz w:val="22"/>
                <w:szCs w:val="22"/>
                <w:lang w:eastAsia="en-GB"/>
              </w:rPr>
              <w:t xml:space="preserve"> strengthen the tracking of issues over time. </w:t>
            </w:r>
          </w:p>
          <w:p w:rsidR="60D1EB70" w:rsidP="5BF631A5" w:rsidRDefault="60D1EB70" w14:paraId="48CFC130" w14:textId="5F43D60B">
            <w:pPr>
              <w:pStyle w:val="Normal"/>
              <w:spacing w:line="240" w:lineRule="auto"/>
              <w:rPr>
                <w:rFonts w:ascii="Arial" w:hAnsi="Arial" w:eastAsia="Arial" w:cs="Arial"/>
                <w:b w:val="0"/>
                <w:bCs w:val="0"/>
                <w:sz w:val="22"/>
                <w:szCs w:val="22"/>
                <w:lang w:eastAsia="en-GB"/>
              </w:rPr>
            </w:pPr>
          </w:p>
          <w:p w:rsidR="60D1EB70" w:rsidP="72180990" w:rsidRDefault="60D1EB70" w14:paraId="571F5FDC" w14:textId="302C2813">
            <w:pPr>
              <w:pStyle w:val="Normal"/>
              <w:suppressLineNumbers w:val="0"/>
              <w:spacing w:before="0" w:beforeAutospacing="off" w:after="0" w:afterAutospacing="off" w:line="240" w:lineRule="auto"/>
              <w:ind w:left="0" w:right="0"/>
              <w:jc w:val="left"/>
              <w:rPr>
                <w:rFonts w:ascii="Arial" w:hAnsi="Arial" w:eastAsia="Arial" w:cs="Arial"/>
                <w:b w:val="0"/>
                <w:bCs w:val="0"/>
                <w:sz w:val="22"/>
                <w:szCs w:val="22"/>
                <w:lang w:eastAsia="en-GB"/>
              </w:rPr>
            </w:pPr>
            <w:r w:rsidRPr="72180990" w:rsidR="6B128350">
              <w:rPr>
                <w:rFonts w:ascii="Arial" w:hAnsi="Arial" w:eastAsia="Arial" w:cs="Arial"/>
                <w:b w:val="0"/>
                <w:bCs w:val="0"/>
                <w:sz w:val="22"/>
                <w:szCs w:val="22"/>
                <w:lang w:eastAsia="en-GB"/>
              </w:rPr>
              <w:t>JR advised that recent reports into maternity services in Nottingham and learning disability services</w:t>
            </w:r>
            <w:r w:rsidRPr="72180990" w:rsidR="497D2B7B">
              <w:rPr>
                <w:rFonts w:ascii="Arial" w:hAnsi="Arial" w:eastAsia="Arial" w:cs="Arial"/>
                <w:b w:val="0"/>
                <w:bCs w:val="0"/>
                <w:sz w:val="22"/>
                <w:szCs w:val="22"/>
                <w:lang w:eastAsia="en-GB"/>
              </w:rPr>
              <w:t xml:space="preserve"> in </w:t>
            </w:r>
            <w:r w:rsidRPr="72180990" w:rsidR="497D2B7B">
              <w:rPr>
                <w:rFonts w:ascii="Arial" w:hAnsi="Arial" w:eastAsia="Arial" w:cs="Arial"/>
                <w:b w:val="0"/>
                <w:bCs w:val="0"/>
                <w:sz w:val="22"/>
                <w:szCs w:val="22"/>
                <w:lang w:eastAsia="en-GB"/>
              </w:rPr>
              <w:t>Muckamore</w:t>
            </w:r>
            <w:r w:rsidRPr="72180990" w:rsidR="6B128350">
              <w:rPr>
                <w:rFonts w:ascii="Arial" w:hAnsi="Arial" w:eastAsia="Arial" w:cs="Arial"/>
                <w:b w:val="0"/>
                <w:bCs w:val="0"/>
                <w:sz w:val="22"/>
                <w:szCs w:val="22"/>
                <w:lang w:eastAsia="en-GB"/>
              </w:rPr>
              <w:t xml:space="preserve"> would be reviewed through formal gap analyses by the relevant Clinical Boards. </w:t>
            </w:r>
          </w:p>
          <w:p w:rsidR="60D1EB70" w:rsidP="5BF631A5" w:rsidRDefault="60D1EB70" w14:paraId="7C3F6F0F" w14:textId="00A5CBF0">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B128350" w:rsidP="72180990" w:rsidRDefault="6B128350" w14:paraId="53ABEB33" w14:textId="10D0DF4E">
            <w:pPr>
              <w:pStyle w:val="Normal"/>
              <w:suppressLineNumbers w:val="0"/>
              <w:bidi w:val="0"/>
              <w:spacing w:before="0" w:beforeAutospacing="off" w:after="0" w:afterAutospacing="off" w:line="240" w:lineRule="auto"/>
              <w:ind w:left="0" w:right="0"/>
              <w:jc w:val="left"/>
            </w:pPr>
            <w:r w:rsidRPr="72180990" w:rsidR="6B128350">
              <w:rPr>
                <w:rFonts w:ascii="Arial" w:hAnsi="Arial" w:eastAsia="Arial" w:cs="Arial"/>
                <w:b w:val="0"/>
                <w:bCs w:val="0"/>
                <w:sz w:val="22"/>
                <w:szCs w:val="22"/>
                <w:lang w:eastAsia="en-GB"/>
              </w:rPr>
              <w:t xml:space="preserve">RU expressed concern </w:t>
            </w:r>
            <w:r w:rsidRPr="72180990" w:rsidR="6B128350">
              <w:rPr>
                <w:rFonts w:ascii="Arial" w:hAnsi="Arial" w:eastAsia="Arial" w:cs="Arial"/>
                <w:b w:val="0"/>
                <w:bCs w:val="0"/>
                <w:sz w:val="22"/>
                <w:szCs w:val="22"/>
                <w:lang w:eastAsia="en-GB"/>
              </w:rPr>
              <w:t>regarding</w:t>
            </w:r>
            <w:r w:rsidRPr="72180990" w:rsidR="6B128350">
              <w:rPr>
                <w:rFonts w:ascii="Arial" w:hAnsi="Arial" w:eastAsia="Arial" w:cs="Arial"/>
                <w:b w:val="0"/>
                <w:bCs w:val="0"/>
                <w:sz w:val="22"/>
                <w:szCs w:val="22"/>
                <w:lang w:eastAsia="en-GB"/>
              </w:rPr>
              <w:t xml:space="preserve"> the increasing complexity of complaints </w:t>
            </w:r>
            <w:r w:rsidRPr="72180990" w:rsidR="6B128350">
              <w:rPr>
                <w:rFonts w:ascii="Arial" w:hAnsi="Arial" w:eastAsia="Arial" w:cs="Arial"/>
                <w:b w:val="0"/>
                <w:bCs w:val="0"/>
                <w:sz w:val="22"/>
                <w:szCs w:val="22"/>
                <w:lang w:eastAsia="en-GB"/>
              </w:rPr>
              <w:t>and asked</w:t>
            </w:r>
            <w:r w:rsidRPr="72180990" w:rsidR="6B128350">
              <w:rPr>
                <w:rFonts w:ascii="Arial" w:hAnsi="Arial" w:eastAsia="Arial" w:cs="Arial"/>
                <w:b w:val="0"/>
                <w:bCs w:val="0"/>
                <w:sz w:val="22"/>
                <w:szCs w:val="22"/>
                <w:lang w:eastAsia="en-GB"/>
              </w:rPr>
              <w:t xml:space="preserve"> what was driving this. </w:t>
            </w:r>
          </w:p>
          <w:p w:rsidR="72180990" w:rsidP="72180990" w:rsidRDefault="72180990" w14:paraId="3BD5D44E" w14:textId="62481F41">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3DAA637F" w:rsidP="72180990" w:rsidRDefault="3DAA637F" w14:paraId="2561B3E2" w14:textId="43D41655">
            <w:pPr>
              <w:pStyle w:val="Normal"/>
              <w:suppressLineNumbers w:val="0"/>
              <w:bidi w:val="0"/>
              <w:spacing w:before="0" w:beforeAutospacing="off" w:after="0" w:afterAutospacing="off" w:line="240" w:lineRule="auto"/>
              <w:ind w:left="0" w:right="0"/>
              <w:jc w:val="left"/>
            </w:pPr>
            <w:r w:rsidRPr="72180990" w:rsidR="3DAA637F">
              <w:rPr>
                <w:rFonts w:ascii="Arial" w:hAnsi="Arial" w:eastAsia="Arial" w:cs="Arial"/>
                <w:b w:val="0"/>
                <w:bCs w:val="0"/>
                <w:sz w:val="22"/>
                <w:szCs w:val="22"/>
                <w:lang w:eastAsia="en-GB"/>
              </w:rPr>
              <w:t xml:space="preserve">Angela Hughes (AH), the Assistant Director of Patient Experience, </w:t>
            </w:r>
            <w:r w:rsidRPr="72180990" w:rsidR="04ABBAD5">
              <w:rPr>
                <w:rFonts w:ascii="Arial" w:hAnsi="Arial" w:eastAsia="Arial" w:cs="Arial"/>
                <w:b w:val="0"/>
                <w:bCs w:val="0"/>
                <w:sz w:val="22"/>
                <w:szCs w:val="22"/>
                <w:lang w:eastAsia="en-GB"/>
              </w:rPr>
              <w:t>advised</w:t>
            </w:r>
            <w:r w:rsidRPr="72180990" w:rsidR="04ABBAD5">
              <w:rPr>
                <w:rFonts w:ascii="Arial" w:hAnsi="Arial" w:eastAsia="Arial" w:cs="Arial"/>
                <w:b w:val="0"/>
                <w:bCs w:val="0"/>
                <w:sz w:val="22"/>
                <w:szCs w:val="22"/>
                <w:lang w:eastAsia="en-GB"/>
              </w:rPr>
              <w:t xml:space="preserve"> that complaint volumes had increased significantly, influenced by changes in the political landscape and the introduction of the new complaints process. Increasing complexity was </w:t>
            </w:r>
            <w:r w:rsidRPr="72180990" w:rsidR="04ABBAD5">
              <w:rPr>
                <w:rFonts w:ascii="Arial" w:hAnsi="Arial" w:eastAsia="Arial" w:cs="Arial"/>
                <w:b w:val="0"/>
                <w:bCs w:val="0"/>
                <w:sz w:val="22"/>
                <w:szCs w:val="22"/>
                <w:lang w:eastAsia="en-GB"/>
              </w:rPr>
              <w:t>largely driven</w:t>
            </w:r>
            <w:r w:rsidRPr="72180990" w:rsidR="04ABBAD5">
              <w:rPr>
                <w:rFonts w:ascii="Arial" w:hAnsi="Arial" w:eastAsia="Arial" w:cs="Arial"/>
                <w:b w:val="0"/>
                <w:bCs w:val="0"/>
                <w:sz w:val="22"/>
                <w:szCs w:val="22"/>
                <w:lang w:eastAsia="en-GB"/>
              </w:rPr>
              <w:t xml:space="preserve"> by communication issues, discharge </w:t>
            </w:r>
            <w:r w:rsidRPr="72180990" w:rsidR="04ABBAD5">
              <w:rPr>
                <w:rFonts w:ascii="Arial" w:hAnsi="Arial" w:eastAsia="Arial" w:cs="Arial"/>
                <w:b w:val="0"/>
                <w:bCs w:val="0"/>
                <w:sz w:val="22"/>
                <w:szCs w:val="22"/>
                <w:lang w:eastAsia="en-GB"/>
              </w:rPr>
              <w:t>arrangements</w:t>
            </w:r>
            <w:r w:rsidRPr="72180990" w:rsidR="04ABBAD5">
              <w:rPr>
                <w:rFonts w:ascii="Arial" w:hAnsi="Arial" w:eastAsia="Arial" w:cs="Arial"/>
                <w:b w:val="0"/>
                <w:bCs w:val="0"/>
                <w:sz w:val="22"/>
                <w:szCs w:val="22"/>
                <w:lang w:eastAsia="en-GB"/>
              </w:rPr>
              <w:t xml:space="preserve"> </w:t>
            </w:r>
            <w:r w:rsidRPr="72180990" w:rsidR="04ABBAD5">
              <w:rPr>
                <w:rFonts w:ascii="Arial" w:hAnsi="Arial" w:eastAsia="Arial" w:cs="Arial"/>
                <w:b w:val="0"/>
                <w:bCs w:val="0"/>
                <w:sz w:val="22"/>
                <w:szCs w:val="22"/>
                <w:lang w:eastAsia="en-GB"/>
              </w:rPr>
              <w:t>and</w:t>
            </w:r>
            <w:r w:rsidRPr="72180990" w:rsidR="04ABBAD5">
              <w:rPr>
                <w:rFonts w:ascii="Arial" w:hAnsi="Arial" w:eastAsia="Arial" w:cs="Arial"/>
                <w:b w:val="0"/>
                <w:bCs w:val="0"/>
                <w:sz w:val="22"/>
                <w:szCs w:val="22"/>
                <w:lang w:eastAsia="en-GB"/>
              </w:rPr>
              <w:t xml:space="preserve"> the growing number of patients with health and social care needs spanning multiple services. It was noted that improving communication with patients could help reduce concerns, whilst wider system pressures are also contributing to the trend.</w:t>
            </w:r>
          </w:p>
          <w:p w:rsidR="72180990" w:rsidP="72180990" w:rsidRDefault="72180990" w14:paraId="48047FEC" w14:textId="3C9D3DD7">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0D1EB70" w:rsidP="5BF631A5" w:rsidRDefault="60D1EB70" w14:paraId="505630A2" w14:textId="15D9B715">
            <w:pPr>
              <w:pStyle w:val="Normal"/>
              <w:spacing w:line="240" w:lineRule="auto"/>
            </w:pPr>
            <w:r w:rsidRPr="72180990" w:rsidR="04ABBAD5">
              <w:rPr>
                <w:rFonts w:ascii="Arial" w:hAnsi="Arial" w:eastAsia="Arial" w:cs="Arial"/>
                <w:b w:val="0"/>
                <w:bCs w:val="0"/>
                <w:sz w:val="22"/>
                <w:szCs w:val="22"/>
                <w:lang w:eastAsia="en-GB"/>
              </w:rPr>
              <w:t xml:space="preserve">JR added that the increased use of technology and AI might be contributing to higher number of concerns raised. </w:t>
            </w:r>
          </w:p>
          <w:p w:rsidR="72180990" w:rsidP="72180990" w:rsidRDefault="72180990" w14:paraId="7C92FA96" w14:textId="3625D1B9">
            <w:pPr>
              <w:pStyle w:val="Normal"/>
              <w:spacing w:line="240" w:lineRule="auto"/>
              <w:rPr>
                <w:rFonts w:ascii="Arial" w:hAnsi="Arial" w:eastAsia="Arial" w:cs="Arial"/>
                <w:b w:val="0"/>
                <w:bCs w:val="0"/>
                <w:sz w:val="22"/>
                <w:szCs w:val="22"/>
                <w:lang w:eastAsia="en-GB"/>
              </w:rPr>
            </w:pPr>
          </w:p>
          <w:p w:rsidR="04ABBAD5" w:rsidP="72180990" w:rsidRDefault="04ABBAD5" w14:paraId="39CDB3DE" w14:textId="37FAD39C">
            <w:pPr>
              <w:pStyle w:val="Normal"/>
              <w:spacing w:line="240" w:lineRule="auto"/>
            </w:pPr>
            <w:r w:rsidRPr="72180990" w:rsidR="04ABBAD5">
              <w:rPr>
                <w:rFonts w:ascii="Arial" w:hAnsi="Arial" w:eastAsia="Arial" w:cs="Arial"/>
                <w:b w:val="0"/>
                <w:bCs w:val="0"/>
                <w:sz w:val="22"/>
                <w:szCs w:val="22"/>
                <w:lang w:eastAsia="en-GB"/>
              </w:rPr>
              <w:t xml:space="preserve">RU emphasised that whilst </w:t>
            </w:r>
            <w:r w:rsidRPr="72180990" w:rsidR="04ABBAD5">
              <w:rPr>
                <w:rFonts w:ascii="Arial" w:hAnsi="Arial" w:eastAsia="Arial" w:cs="Arial"/>
                <w:b w:val="0"/>
                <w:bCs w:val="0"/>
                <w:sz w:val="22"/>
                <w:szCs w:val="22"/>
                <w:lang w:eastAsia="en-GB"/>
              </w:rPr>
              <w:t>technology</w:t>
            </w:r>
            <w:r w:rsidRPr="72180990" w:rsidR="04ABBAD5">
              <w:rPr>
                <w:rFonts w:ascii="Arial" w:hAnsi="Arial" w:eastAsia="Arial" w:cs="Arial"/>
                <w:b w:val="0"/>
                <w:bCs w:val="0"/>
                <w:sz w:val="22"/>
                <w:szCs w:val="22"/>
                <w:lang w:eastAsia="en-GB"/>
              </w:rPr>
              <w:t xml:space="preserve"> might make it easier to </w:t>
            </w:r>
            <w:r w:rsidRPr="72180990" w:rsidR="04ABBAD5">
              <w:rPr>
                <w:rFonts w:ascii="Arial" w:hAnsi="Arial" w:eastAsia="Arial" w:cs="Arial"/>
                <w:b w:val="0"/>
                <w:bCs w:val="0"/>
                <w:sz w:val="22"/>
                <w:szCs w:val="22"/>
                <w:lang w:eastAsia="en-GB"/>
              </w:rPr>
              <w:t>submit</w:t>
            </w:r>
            <w:r w:rsidRPr="72180990" w:rsidR="04ABBAD5">
              <w:rPr>
                <w:rFonts w:ascii="Arial" w:hAnsi="Arial" w:eastAsia="Arial" w:cs="Arial"/>
                <w:b w:val="0"/>
                <w:bCs w:val="0"/>
                <w:sz w:val="22"/>
                <w:szCs w:val="22"/>
                <w:lang w:eastAsia="en-GB"/>
              </w:rPr>
              <w:t xml:space="preserve"> complaints, the underlying concerns remained valid and should not be discounted. </w:t>
            </w:r>
          </w:p>
          <w:p w:rsidR="72180990" w:rsidP="72180990" w:rsidRDefault="72180990" w14:paraId="57788214" w14:textId="070194C0">
            <w:pPr>
              <w:pStyle w:val="Normal"/>
              <w:spacing w:line="240" w:lineRule="auto"/>
              <w:rPr>
                <w:rFonts w:ascii="Arial" w:hAnsi="Arial" w:eastAsia="Arial" w:cs="Arial"/>
                <w:b w:val="0"/>
                <w:bCs w:val="0"/>
                <w:sz w:val="22"/>
                <w:szCs w:val="22"/>
                <w:lang w:eastAsia="en-GB"/>
              </w:rPr>
            </w:pPr>
          </w:p>
          <w:p w:rsidR="60D1EB70" w:rsidP="72180990" w:rsidRDefault="60D1EB70" w14:paraId="3D827317" w14:textId="45136BD4">
            <w:pPr>
              <w:pStyle w:val="Normal"/>
              <w:suppressLineNumbers w:val="0"/>
              <w:spacing w:before="0" w:beforeAutospacing="off" w:after="0" w:afterAutospacing="off" w:line="240" w:lineRule="auto"/>
              <w:ind w:left="0" w:right="0"/>
              <w:jc w:val="left"/>
            </w:pPr>
            <w:r w:rsidRPr="72180990" w:rsidR="04ABBAD5">
              <w:rPr>
                <w:rFonts w:ascii="Arial" w:hAnsi="Arial" w:eastAsia="Arial" w:cs="Arial"/>
                <w:b w:val="0"/>
                <w:bCs w:val="0"/>
                <w:sz w:val="22"/>
                <w:szCs w:val="22"/>
                <w:lang w:eastAsia="en-GB"/>
              </w:rPr>
              <w:t xml:space="preserve">CP sought assurance that learning and good practice </w:t>
            </w:r>
            <w:r w:rsidRPr="72180990" w:rsidR="04ABBAD5">
              <w:rPr>
                <w:rFonts w:ascii="Arial" w:hAnsi="Arial" w:eastAsia="Arial" w:cs="Arial"/>
                <w:b w:val="0"/>
                <w:bCs w:val="0"/>
                <w:sz w:val="22"/>
                <w:szCs w:val="22"/>
                <w:lang w:eastAsia="en-GB"/>
              </w:rPr>
              <w:t>identified</w:t>
            </w:r>
            <w:r w:rsidRPr="72180990" w:rsidR="04ABBAD5">
              <w:rPr>
                <w:rFonts w:ascii="Arial" w:hAnsi="Arial" w:eastAsia="Arial" w:cs="Arial"/>
                <w:b w:val="0"/>
                <w:bCs w:val="0"/>
                <w:sz w:val="22"/>
                <w:szCs w:val="22"/>
                <w:lang w:eastAsia="en-GB"/>
              </w:rPr>
              <w:t xml:space="preserve"> within Clinical Board reports was being shared and embedded across the organisation, ensuring opportunities for improvement are translated into practice and adopted more widely where </w:t>
            </w:r>
            <w:r w:rsidRPr="72180990" w:rsidR="04ABBAD5">
              <w:rPr>
                <w:rFonts w:ascii="Arial" w:hAnsi="Arial" w:eastAsia="Arial" w:cs="Arial"/>
                <w:b w:val="0"/>
                <w:bCs w:val="0"/>
                <w:sz w:val="22"/>
                <w:szCs w:val="22"/>
                <w:lang w:eastAsia="en-GB"/>
              </w:rPr>
              <w:t>appropriate</w:t>
            </w:r>
            <w:r w:rsidRPr="72180990" w:rsidR="04ABBAD5">
              <w:rPr>
                <w:rFonts w:ascii="Arial" w:hAnsi="Arial" w:eastAsia="Arial" w:cs="Arial"/>
                <w:b w:val="0"/>
                <w:bCs w:val="0"/>
                <w:sz w:val="22"/>
                <w:szCs w:val="22"/>
                <w:lang w:eastAsia="en-GB"/>
              </w:rPr>
              <w:t>.</w:t>
            </w:r>
          </w:p>
          <w:p w:rsidR="60D1EB70" w:rsidP="72180990" w:rsidRDefault="60D1EB70" w14:paraId="3CC4818B" w14:textId="77C27C10">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0D1EB70" w:rsidP="72180990" w:rsidRDefault="60D1EB70" w14:paraId="127D5118" w14:textId="11FB904A">
            <w:pPr>
              <w:pStyle w:val="Normal"/>
              <w:suppressLineNumbers w:val="0"/>
              <w:bidi w:val="0"/>
              <w:spacing w:before="0" w:beforeAutospacing="off" w:after="0" w:afterAutospacing="off" w:line="240" w:lineRule="auto"/>
              <w:ind w:left="0" w:right="0"/>
              <w:jc w:val="left"/>
            </w:pPr>
            <w:r w:rsidRPr="72180990" w:rsidR="14DDF048">
              <w:rPr>
                <w:rFonts w:ascii="Arial" w:hAnsi="Arial" w:eastAsia="Arial" w:cs="Arial"/>
                <w:b w:val="0"/>
                <w:bCs w:val="0"/>
                <w:sz w:val="22"/>
                <w:szCs w:val="22"/>
                <w:lang w:eastAsia="en-GB"/>
              </w:rPr>
              <w:t>AH emphasised the importance of learning from all complaints</w:t>
            </w:r>
            <w:r w:rsidRPr="72180990" w:rsidR="6BA94A4C">
              <w:rPr>
                <w:rFonts w:ascii="Arial" w:hAnsi="Arial" w:eastAsia="Arial" w:cs="Arial"/>
                <w:b w:val="0"/>
                <w:bCs w:val="0"/>
                <w:sz w:val="22"/>
                <w:szCs w:val="22"/>
                <w:lang w:eastAsia="en-GB"/>
              </w:rPr>
              <w:t>.</w:t>
            </w:r>
            <w:r w:rsidRPr="72180990" w:rsidR="14DDF048">
              <w:rPr>
                <w:rFonts w:ascii="Arial" w:hAnsi="Arial" w:eastAsia="Arial" w:cs="Arial"/>
                <w:b w:val="0"/>
                <w:bCs w:val="0"/>
                <w:sz w:val="22"/>
                <w:szCs w:val="22"/>
                <w:lang w:eastAsia="en-GB"/>
              </w:rPr>
              <w:t xml:space="preserve"> Robust </w:t>
            </w:r>
            <w:r w:rsidRPr="72180990" w:rsidR="14DDF048">
              <w:rPr>
                <w:rFonts w:ascii="Arial" w:hAnsi="Arial" w:eastAsia="Arial" w:cs="Arial"/>
                <w:b w:val="0"/>
                <w:bCs w:val="0"/>
                <w:sz w:val="22"/>
                <w:szCs w:val="22"/>
                <w:lang w:eastAsia="en-GB"/>
              </w:rPr>
              <w:t>processes</w:t>
            </w:r>
            <w:r w:rsidRPr="72180990" w:rsidR="14DDF048">
              <w:rPr>
                <w:rFonts w:ascii="Arial" w:hAnsi="Arial" w:eastAsia="Arial" w:cs="Arial"/>
                <w:b w:val="0"/>
                <w:bCs w:val="0"/>
                <w:sz w:val="22"/>
                <w:szCs w:val="22"/>
                <w:lang w:eastAsia="en-GB"/>
              </w:rPr>
              <w:t xml:space="preserve"> were in place to </w:t>
            </w:r>
            <w:r w:rsidRPr="72180990" w:rsidR="14DDF048">
              <w:rPr>
                <w:rFonts w:ascii="Arial" w:hAnsi="Arial" w:eastAsia="Arial" w:cs="Arial"/>
                <w:b w:val="0"/>
                <w:bCs w:val="0"/>
                <w:sz w:val="22"/>
                <w:szCs w:val="22"/>
                <w:lang w:eastAsia="en-GB"/>
              </w:rPr>
              <w:t>identify</w:t>
            </w:r>
            <w:r w:rsidRPr="72180990" w:rsidR="14DDF048">
              <w:rPr>
                <w:rFonts w:ascii="Arial" w:hAnsi="Arial" w:eastAsia="Arial" w:cs="Arial"/>
                <w:b w:val="0"/>
                <w:bCs w:val="0"/>
                <w:sz w:val="22"/>
                <w:szCs w:val="22"/>
                <w:lang w:eastAsia="en-GB"/>
              </w:rPr>
              <w:t xml:space="preserve"> and implement learning from incidents, but further focus was needed on embedding lessons, </w:t>
            </w:r>
            <w:r w:rsidRPr="72180990" w:rsidR="14DDF048">
              <w:rPr>
                <w:rFonts w:ascii="Arial" w:hAnsi="Arial" w:eastAsia="Arial" w:cs="Arial"/>
                <w:b w:val="0"/>
                <w:bCs w:val="0"/>
                <w:sz w:val="22"/>
                <w:szCs w:val="22"/>
                <w:lang w:eastAsia="en-GB"/>
              </w:rPr>
              <w:t>demonstrating</w:t>
            </w:r>
            <w:r w:rsidRPr="72180990" w:rsidR="14DDF048">
              <w:rPr>
                <w:rFonts w:ascii="Arial" w:hAnsi="Arial" w:eastAsia="Arial" w:cs="Arial"/>
                <w:b w:val="0"/>
                <w:bCs w:val="0"/>
                <w:sz w:val="22"/>
                <w:szCs w:val="22"/>
                <w:lang w:eastAsia="en-GB"/>
              </w:rPr>
              <w:t xml:space="preserve"> improvement, sharing learning with complainants, and </w:t>
            </w:r>
            <w:r w:rsidRPr="72180990" w:rsidR="14DDF048">
              <w:rPr>
                <w:rFonts w:ascii="Arial" w:hAnsi="Arial" w:eastAsia="Arial" w:cs="Arial"/>
                <w:b w:val="0"/>
                <w:bCs w:val="0"/>
                <w:sz w:val="22"/>
                <w:szCs w:val="22"/>
                <w:lang w:eastAsia="en-GB"/>
              </w:rPr>
              <w:t>identifying</w:t>
            </w:r>
            <w:r w:rsidRPr="72180990" w:rsidR="14DDF048">
              <w:rPr>
                <w:rFonts w:ascii="Arial" w:hAnsi="Arial" w:eastAsia="Arial" w:cs="Arial"/>
                <w:b w:val="0"/>
                <w:bCs w:val="0"/>
                <w:sz w:val="22"/>
                <w:szCs w:val="22"/>
                <w:lang w:eastAsia="en-GB"/>
              </w:rPr>
              <w:t xml:space="preserve"> emerging concerns before harm occurs.</w:t>
            </w:r>
          </w:p>
          <w:p w:rsidR="60D1EB70" w:rsidP="72180990" w:rsidRDefault="60D1EB70" w14:paraId="3A419A5C" w14:textId="4FAC93AC">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0D1EB70" w:rsidP="72180990" w:rsidRDefault="60D1EB70" w14:paraId="3D937E9B" w14:textId="32E1F03E">
            <w:pPr>
              <w:pStyle w:val="Normal"/>
              <w:suppressLineNumbers w:val="0"/>
              <w:bidi w:val="0"/>
              <w:spacing w:before="0" w:beforeAutospacing="off" w:after="0" w:afterAutospacing="off" w:line="240" w:lineRule="auto"/>
              <w:ind w:left="0" w:right="0"/>
              <w:jc w:val="left"/>
            </w:pPr>
            <w:r w:rsidRPr="72180990" w:rsidR="14DDF048">
              <w:rPr>
                <w:rFonts w:ascii="Arial" w:hAnsi="Arial" w:eastAsia="Arial" w:cs="Arial"/>
                <w:b w:val="0"/>
                <w:bCs w:val="0"/>
                <w:sz w:val="22"/>
                <w:szCs w:val="22"/>
                <w:lang w:eastAsia="en-GB"/>
              </w:rPr>
              <w:t xml:space="preserve">CP highlighted the </w:t>
            </w:r>
            <w:r w:rsidRPr="72180990" w:rsidR="14DDF048">
              <w:rPr>
                <w:rFonts w:ascii="Arial" w:hAnsi="Arial" w:eastAsia="Arial" w:cs="Arial"/>
                <w:b w:val="0"/>
                <w:bCs w:val="0"/>
                <w:sz w:val="22"/>
                <w:szCs w:val="22"/>
                <w:lang w:eastAsia="en-GB"/>
              </w:rPr>
              <w:t>opportunity</w:t>
            </w:r>
            <w:r w:rsidRPr="72180990" w:rsidR="14DDF048">
              <w:rPr>
                <w:rFonts w:ascii="Arial" w:hAnsi="Arial" w:eastAsia="Arial" w:cs="Arial"/>
                <w:b w:val="0"/>
                <w:bCs w:val="0"/>
                <w:sz w:val="22"/>
                <w:szCs w:val="22"/>
                <w:lang w:eastAsia="en-GB"/>
              </w:rPr>
              <w:t xml:space="preserve"> for the Committee to promote organisational learning by </w:t>
            </w:r>
            <w:r w:rsidRPr="72180990" w:rsidR="14DDF048">
              <w:rPr>
                <w:rFonts w:ascii="Arial" w:hAnsi="Arial" w:eastAsia="Arial" w:cs="Arial"/>
                <w:b w:val="0"/>
                <w:bCs w:val="0"/>
                <w:sz w:val="22"/>
                <w:szCs w:val="22"/>
                <w:lang w:eastAsia="en-GB"/>
              </w:rPr>
              <w:t>identifying</w:t>
            </w:r>
            <w:r w:rsidRPr="72180990" w:rsidR="14DDF048">
              <w:rPr>
                <w:rFonts w:ascii="Arial" w:hAnsi="Arial" w:eastAsia="Arial" w:cs="Arial"/>
                <w:b w:val="0"/>
                <w:bCs w:val="0"/>
                <w:sz w:val="22"/>
                <w:szCs w:val="22"/>
                <w:lang w:eastAsia="en-GB"/>
              </w:rPr>
              <w:t xml:space="preserve"> and sharing good practice across Clinical Boards.</w:t>
            </w:r>
          </w:p>
          <w:p w:rsidR="60D1EB70" w:rsidP="72180990" w:rsidRDefault="60D1EB70" w14:paraId="5F6D7AF5" w14:textId="25127040">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60D1EB70" w:rsidP="72180990" w:rsidRDefault="60D1EB70" w14:paraId="4A5E292D" w14:textId="1AC144FA">
            <w:pPr>
              <w:spacing w:line="240" w:lineRule="auto"/>
              <w:rPr>
                <w:rFonts w:ascii="Arial" w:hAnsi="Arial" w:eastAsia="Arial" w:cs="Arial"/>
                <w:sz w:val="22"/>
                <w:szCs w:val="22"/>
              </w:rPr>
            </w:pPr>
            <w:r w:rsidRPr="72180990" w:rsidR="14DDF048">
              <w:rPr>
                <w:rFonts w:ascii="Arial" w:hAnsi="Arial" w:eastAsia="Arial" w:cs="Arial"/>
                <w:b w:val="1"/>
                <w:bCs w:val="1"/>
                <w:sz w:val="22"/>
                <w:szCs w:val="22"/>
              </w:rPr>
              <w:t>The Committee resolved that:</w:t>
            </w:r>
          </w:p>
          <w:p w:rsidR="60D1EB70" w:rsidP="72180990" w:rsidRDefault="60D1EB70" w14:paraId="56396BA7" w14:textId="59CF62F2">
            <w:pPr>
              <w:pStyle w:val="ListParagraph"/>
              <w:numPr>
                <w:ilvl w:val="0"/>
                <w:numId w:val="282"/>
              </w:numPr>
              <w:spacing w:line="240" w:lineRule="auto"/>
              <w:rPr>
                <w:rFonts w:ascii="Arial" w:hAnsi="Arial" w:eastAsia="Arial" w:cs="Arial"/>
                <w:sz w:val="22"/>
                <w:szCs w:val="22"/>
                <w:lang w:eastAsia="en-GB"/>
              </w:rPr>
            </w:pPr>
            <w:r w:rsidRPr="72180990" w:rsidR="14DDF048">
              <w:rPr>
                <w:rFonts w:ascii="Arial" w:hAnsi="Arial" w:eastAsia="Arial" w:cs="Arial"/>
                <w:sz w:val="22"/>
                <w:szCs w:val="22"/>
              </w:rPr>
              <w:t>The Clinical Board Highlight Reports were reviewed for assurance.</w:t>
            </w:r>
          </w:p>
          <w:p w:rsidR="60D1EB70" w:rsidP="507B08A1" w:rsidRDefault="60D1EB70" w14:paraId="31BC888B" w14:textId="60A6212D">
            <w:pPr>
              <w:pStyle w:val="Normal"/>
              <w:spacing w:line="240" w:lineRule="auto"/>
              <w:rPr>
                <w:rFonts w:ascii="Arial" w:hAnsi="Arial" w:eastAsia="Arial" w:cs="Arial"/>
                <w:b w:val="0"/>
                <w:bCs w:val="0"/>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48B40A37" w:rsidP="507B08A1" w:rsidRDefault="48B40A37" w14:paraId="2493295C" w14:textId="6FD7E51E">
            <w:pPr>
              <w:pStyle w:val="Normal"/>
              <w:spacing w:line="240" w:lineRule="auto"/>
              <w:jc w:val="both"/>
              <w:rPr>
                <w:rFonts w:ascii="Arial" w:hAnsi="Arial" w:eastAsia="Arial" w:cs="Arial"/>
                <w:sz w:val="22"/>
                <w:szCs w:val="22"/>
                <w:lang w:eastAsia="en-GB"/>
              </w:rPr>
            </w:pPr>
          </w:p>
        </w:tc>
      </w:tr>
      <w:tr w:rsidR="48B40A37" w:rsidTr="72180990" w14:paraId="6AF78646">
        <w:trPr>
          <w:trHeight w:val="328"/>
        </w:trPr>
        <w:tc>
          <w:tcPr>
            <w:tcW w:w="1495" w:type="dxa"/>
            <w:tcBorders>
              <w:top w:val="single" w:color="auto" w:sz="4" w:space="0"/>
              <w:left w:val="single" w:color="auto" w:sz="4" w:space="0"/>
              <w:bottom w:val="single" w:color="auto" w:sz="4" w:space="0"/>
              <w:right w:val="single" w:color="auto" w:sz="4" w:space="0"/>
            </w:tcBorders>
            <w:tcMar/>
          </w:tcPr>
          <w:p w:rsidR="60D1EB70" w:rsidP="507B08A1" w:rsidRDefault="60D1EB70" w14:paraId="6466BE14" w14:textId="4C8B99ED">
            <w:pPr>
              <w:pStyle w:val="Normal"/>
              <w:spacing w:line="240" w:lineRule="auto"/>
              <w:jc w:val="both"/>
              <w:rPr>
                <w:rFonts w:ascii="Arial" w:hAnsi="Arial" w:eastAsia="Arial" w:cs="Arial"/>
                <w:b w:val="1"/>
                <w:bCs w:val="1"/>
                <w:sz w:val="22"/>
                <w:szCs w:val="22"/>
                <w:lang w:eastAsia="en-GB"/>
              </w:rPr>
            </w:pPr>
            <w:r w:rsidRPr="507B08A1" w:rsidR="47E2024B">
              <w:rPr>
                <w:rFonts w:ascii="Arial" w:hAnsi="Arial" w:eastAsia="Arial" w:cs="Arial"/>
                <w:b w:val="1"/>
                <w:bCs w:val="1"/>
                <w:sz w:val="22"/>
                <w:szCs w:val="22"/>
                <w:lang w:eastAsia="en-GB"/>
              </w:rPr>
              <w:t>QC2 26/06/30/3.2</w:t>
            </w:r>
          </w:p>
          <w:p w:rsidR="60D1EB70" w:rsidP="507B08A1" w:rsidRDefault="60D1EB70" w14:paraId="342F930C" w14:textId="543436E3">
            <w:pPr>
              <w:pStyle w:val="Normal"/>
              <w:spacing w:line="240" w:lineRule="auto"/>
              <w:jc w:val="both"/>
              <w:rPr>
                <w:rFonts w:ascii="Arial" w:hAnsi="Arial" w:eastAsia="Arial" w:cs="Arial"/>
                <w:b w:val="1"/>
                <w:bCs w:val="1"/>
                <w:color w:val="000000" w:themeColor="text1" w:themeTint="FF" w:themeShade="FF"/>
                <w:sz w:val="22"/>
                <w:szCs w:val="22"/>
              </w:rPr>
            </w:pPr>
          </w:p>
        </w:tc>
        <w:tc>
          <w:tcPr>
            <w:tcW w:w="9095" w:type="dxa"/>
            <w:tcBorders>
              <w:top w:val="single" w:color="auto" w:sz="4" w:space="0"/>
              <w:left w:val="single" w:color="auto" w:sz="4" w:space="0"/>
              <w:bottom w:val="single" w:color="auto" w:sz="4" w:space="0"/>
              <w:right w:val="single" w:color="auto" w:sz="4" w:space="0"/>
            </w:tcBorders>
            <w:tcMar/>
          </w:tcPr>
          <w:p w:rsidR="60D1EB70" w:rsidP="507B08A1" w:rsidRDefault="60D1EB70" w14:paraId="5461A0AD" w14:textId="42667E87">
            <w:pPr>
              <w:pStyle w:val="Normal"/>
              <w:spacing w:line="240" w:lineRule="auto"/>
              <w:rPr>
                <w:rFonts w:ascii="Arial" w:hAnsi="Arial" w:eastAsia="Arial" w:cs="Arial"/>
                <w:b w:val="1"/>
                <w:bCs w:val="1"/>
                <w:sz w:val="22"/>
                <w:szCs w:val="22"/>
                <w:lang w:eastAsia="en-GB"/>
              </w:rPr>
            </w:pPr>
            <w:r w:rsidRPr="507B08A1" w:rsidR="60D1EB70">
              <w:rPr>
                <w:rFonts w:ascii="Arial" w:hAnsi="Arial" w:eastAsia="Arial" w:cs="Arial"/>
                <w:b w:val="1"/>
                <w:bCs w:val="1"/>
                <w:sz w:val="22"/>
                <w:szCs w:val="22"/>
                <w:lang w:eastAsia="en-GB"/>
              </w:rPr>
              <w:t>Annual Reports</w:t>
            </w:r>
          </w:p>
          <w:p w:rsidR="48B40A37" w:rsidP="507B08A1" w:rsidRDefault="48B40A37" w14:paraId="3B0DBD9E" w14:textId="7B478FD8">
            <w:pPr>
              <w:pStyle w:val="Normal"/>
              <w:spacing w:line="240" w:lineRule="auto"/>
              <w:rPr>
                <w:rFonts w:ascii="Arial" w:hAnsi="Arial" w:eastAsia="Arial" w:cs="Arial"/>
                <w:b w:val="1"/>
                <w:bCs w:val="1"/>
                <w:sz w:val="22"/>
                <w:szCs w:val="22"/>
                <w:lang w:eastAsia="en-GB"/>
              </w:rPr>
            </w:pPr>
          </w:p>
          <w:p w:rsidR="60D1EB70" w:rsidP="507B08A1" w:rsidRDefault="60D1EB70" w14:paraId="4F866CF4" w14:textId="33ABBB41">
            <w:pPr>
              <w:pStyle w:val="Normal"/>
              <w:spacing w:line="240" w:lineRule="auto"/>
              <w:rPr>
                <w:rFonts w:ascii="Arial" w:hAnsi="Arial" w:eastAsia="Arial" w:cs="Arial"/>
                <w:b w:val="0"/>
                <w:bCs w:val="0"/>
                <w:sz w:val="22"/>
                <w:szCs w:val="22"/>
                <w:u w:val="single"/>
                <w:lang w:eastAsia="en-GB"/>
              </w:rPr>
            </w:pPr>
            <w:r w:rsidRPr="5BF631A5" w:rsidR="60D1EB70">
              <w:rPr>
                <w:rFonts w:ascii="Arial" w:hAnsi="Arial" w:eastAsia="Arial" w:cs="Arial"/>
                <w:b w:val="0"/>
                <w:bCs w:val="0"/>
                <w:sz w:val="22"/>
                <w:szCs w:val="22"/>
                <w:u w:val="single"/>
                <w:lang w:eastAsia="en-GB"/>
              </w:rPr>
              <w:t>3.2.1 - Complaints, Redress and Inquests</w:t>
            </w:r>
          </w:p>
          <w:p w:rsidR="5BF631A5" w:rsidP="5BF631A5" w:rsidRDefault="5BF631A5" w14:paraId="3AC1AB1F" w14:textId="540112BD">
            <w:pPr>
              <w:pStyle w:val="Normal"/>
              <w:spacing w:line="240" w:lineRule="auto"/>
              <w:rPr>
                <w:rFonts w:ascii="Arial" w:hAnsi="Arial" w:eastAsia="Arial" w:cs="Arial"/>
                <w:b w:val="0"/>
                <w:bCs w:val="0"/>
                <w:sz w:val="22"/>
                <w:szCs w:val="22"/>
                <w:u w:val="single"/>
                <w:lang w:eastAsia="en-GB"/>
              </w:rPr>
            </w:pPr>
          </w:p>
          <w:p w:rsidR="07E18B3B" w:rsidP="72180990" w:rsidRDefault="07E18B3B" w14:paraId="7C8301AA" w14:textId="7301FF79">
            <w:pPr>
              <w:pStyle w:val="Normal"/>
              <w:spacing w:line="240" w:lineRule="auto"/>
              <w:jc w:val="both"/>
            </w:pPr>
            <w:r w:rsidRPr="72180990" w:rsidR="07E18B3B">
              <w:rPr>
                <w:rFonts w:ascii="Arial" w:hAnsi="Arial" w:eastAsia="Arial" w:cs="Arial"/>
                <w:b w:val="0"/>
                <w:bCs w:val="0"/>
                <w:sz w:val="22"/>
                <w:szCs w:val="22"/>
                <w:u w:val="none"/>
                <w:lang w:eastAsia="en-GB"/>
              </w:rPr>
              <w:t>A</w:t>
            </w:r>
            <w:r w:rsidRPr="72180990" w:rsidR="71BA5CC9">
              <w:rPr>
                <w:rFonts w:ascii="Arial" w:hAnsi="Arial" w:eastAsia="Arial" w:cs="Arial"/>
                <w:b w:val="0"/>
                <w:bCs w:val="0"/>
                <w:sz w:val="22"/>
                <w:szCs w:val="22"/>
                <w:u w:val="none"/>
                <w:lang w:eastAsia="en-GB"/>
              </w:rPr>
              <w:t>H</w:t>
            </w:r>
            <w:r w:rsidRPr="72180990" w:rsidR="07E18B3B">
              <w:rPr>
                <w:rFonts w:ascii="Arial" w:hAnsi="Arial" w:eastAsia="Arial" w:cs="Arial"/>
                <w:b w:val="0"/>
                <w:bCs w:val="0"/>
                <w:sz w:val="22"/>
                <w:szCs w:val="22"/>
                <w:u w:val="none"/>
                <w:lang w:eastAsia="en-GB"/>
              </w:rPr>
              <w:t xml:space="preserve"> presented the Annual Report on Complaints, </w:t>
            </w:r>
            <w:r w:rsidRPr="72180990" w:rsidR="07E18B3B">
              <w:rPr>
                <w:rFonts w:ascii="Arial" w:hAnsi="Arial" w:eastAsia="Arial" w:cs="Arial"/>
                <w:b w:val="0"/>
                <w:bCs w:val="0"/>
                <w:sz w:val="22"/>
                <w:szCs w:val="22"/>
                <w:u w:val="none"/>
                <w:lang w:eastAsia="en-GB"/>
              </w:rPr>
              <w:t>Redress</w:t>
            </w:r>
            <w:r w:rsidRPr="72180990" w:rsidR="07E18B3B">
              <w:rPr>
                <w:rFonts w:ascii="Arial" w:hAnsi="Arial" w:eastAsia="Arial" w:cs="Arial"/>
                <w:b w:val="0"/>
                <w:bCs w:val="0"/>
                <w:sz w:val="22"/>
                <w:szCs w:val="22"/>
                <w:u w:val="none"/>
                <w:lang w:eastAsia="en-GB"/>
              </w:rPr>
              <w:t xml:space="preserve"> and Inquests,</w:t>
            </w:r>
            <w:r w:rsidRPr="72180990" w:rsidR="468AAF78">
              <w:rPr>
                <w:rFonts w:ascii="Arial" w:hAnsi="Arial" w:eastAsia="Arial" w:cs="Arial"/>
                <w:b w:val="0"/>
                <w:bCs w:val="0"/>
                <w:sz w:val="22"/>
                <w:szCs w:val="22"/>
                <w:u w:val="none"/>
                <w:lang w:eastAsia="en-GB"/>
              </w:rPr>
              <w:t xml:space="preserve"> and highlighted the following:</w:t>
            </w:r>
          </w:p>
          <w:p w:rsidR="468AAF78" w:rsidP="72180990" w:rsidRDefault="468AAF78" w14:paraId="35293932" w14:textId="607D2C0F">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 xml:space="preserve">This was the final report prepared under the former Putting Things Right arrangements, following the introduction of the Listening to People framework from April 2026.  </w:t>
            </w:r>
          </w:p>
          <w:p w:rsidR="468AAF78" w:rsidP="72180990" w:rsidRDefault="468AAF78" w14:paraId="2B33EE6E" w14:textId="4D5FD88D">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 xml:space="preserve">Complaints, redress cases and inquests remained important sources of organisational intelligence, providing insight into </w:t>
            </w:r>
            <w:r w:rsidRPr="72180990" w:rsidR="468AAF78">
              <w:rPr>
                <w:rFonts w:ascii="Arial" w:hAnsi="Arial" w:eastAsia="Arial" w:cs="Arial"/>
                <w:b w:val="0"/>
                <w:bCs w:val="0"/>
                <w:sz w:val="22"/>
                <w:szCs w:val="22"/>
                <w:u w:val="none"/>
                <w:lang w:eastAsia="en-GB"/>
              </w:rPr>
              <w:t>patient</w:t>
            </w:r>
            <w:r w:rsidRPr="72180990" w:rsidR="468AAF78">
              <w:rPr>
                <w:rFonts w:ascii="Arial" w:hAnsi="Arial" w:eastAsia="Arial" w:cs="Arial"/>
                <w:b w:val="0"/>
                <w:bCs w:val="0"/>
                <w:sz w:val="22"/>
                <w:szCs w:val="22"/>
                <w:u w:val="none"/>
                <w:lang w:eastAsia="en-GB"/>
              </w:rPr>
              <w:t xml:space="preserve"> experience, safety, service reliability and organisational risk.</w:t>
            </w:r>
          </w:p>
          <w:p w:rsidR="468AAF78" w:rsidP="72180990" w:rsidRDefault="468AAF78" w14:paraId="522316F3" w14:textId="62942DAC">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 xml:space="preserve">The UHB received 3,245 complaints during the reporting year together with 1,173 enquiries, with recurring themes relating to access, waiting times, </w:t>
            </w:r>
            <w:r w:rsidRPr="72180990" w:rsidR="468AAF78">
              <w:rPr>
                <w:rFonts w:ascii="Arial" w:hAnsi="Arial" w:eastAsia="Arial" w:cs="Arial"/>
                <w:b w:val="0"/>
                <w:bCs w:val="0"/>
                <w:sz w:val="22"/>
                <w:szCs w:val="22"/>
                <w:u w:val="none"/>
                <w:lang w:eastAsia="en-GB"/>
              </w:rPr>
              <w:t>communication</w:t>
            </w:r>
            <w:r w:rsidRPr="72180990" w:rsidR="468AAF78">
              <w:rPr>
                <w:rFonts w:ascii="Arial" w:hAnsi="Arial" w:eastAsia="Arial" w:cs="Arial"/>
                <w:b w:val="0"/>
                <w:bCs w:val="0"/>
                <w:sz w:val="22"/>
                <w:szCs w:val="22"/>
                <w:u w:val="none"/>
                <w:lang w:eastAsia="en-GB"/>
              </w:rPr>
              <w:t xml:space="preserve"> and service capacity. Complaint volumes had continued to increase, with over 1,000 complaints received during the first quarter of 2026/27, </w:t>
            </w:r>
            <w:r w:rsidRPr="72180990" w:rsidR="468AAF78">
              <w:rPr>
                <w:rFonts w:ascii="Arial" w:hAnsi="Arial" w:eastAsia="Arial" w:cs="Arial"/>
                <w:b w:val="0"/>
                <w:bCs w:val="0"/>
                <w:sz w:val="22"/>
                <w:szCs w:val="22"/>
                <w:u w:val="none"/>
                <w:lang w:eastAsia="en-GB"/>
              </w:rPr>
              <w:t>representing</w:t>
            </w:r>
            <w:r w:rsidRPr="72180990" w:rsidR="468AAF78">
              <w:rPr>
                <w:rFonts w:ascii="Arial" w:hAnsi="Arial" w:eastAsia="Arial" w:cs="Arial"/>
                <w:b w:val="0"/>
                <w:bCs w:val="0"/>
                <w:sz w:val="22"/>
                <w:szCs w:val="22"/>
                <w:u w:val="none"/>
                <w:lang w:eastAsia="en-GB"/>
              </w:rPr>
              <w:t xml:space="preserve"> a 57% increase compared to the same period in the previous year.</w:t>
            </w:r>
          </w:p>
          <w:p w:rsidR="468AAF78" w:rsidP="72180990" w:rsidRDefault="468AAF78" w14:paraId="2DD35E61" w14:textId="4498406A">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 xml:space="preserve">The introduction of an enquiries service and an early resolution approach had resulted in approximately 55% of concerns now being managed through early resolution processes. This </w:t>
            </w:r>
            <w:r w:rsidRPr="72180990" w:rsidR="468AAF78">
              <w:rPr>
                <w:rFonts w:ascii="Arial" w:hAnsi="Arial" w:eastAsia="Arial" w:cs="Arial"/>
                <w:b w:val="0"/>
                <w:bCs w:val="0"/>
                <w:sz w:val="22"/>
                <w:szCs w:val="22"/>
                <w:u w:val="none"/>
                <w:lang w:eastAsia="en-GB"/>
              </w:rPr>
              <w:t>represented</w:t>
            </w:r>
            <w:r w:rsidRPr="72180990" w:rsidR="468AAF78">
              <w:rPr>
                <w:rFonts w:ascii="Arial" w:hAnsi="Arial" w:eastAsia="Arial" w:cs="Arial"/>
                <w:b w:val="0"/>
                <w:bCs w:val="0"/>
                <w:sz w:val="22"/>
                <w:szCs w:val="22"/>
                <w:u w:val="none"/>
                <w:lang w:eastAsia="en-GB"/>
              </w:rPr>
              <w:t xml:space="preserve"> a significant increase compared to previous years and reflected a more proportionate and person-centred approach to complaint handling.</w:t>
            </w:r>
          </w:p>
          <w:p w:rsidR="468AAF78" w:rsidP="72180990" w:rsidRDefault="468AAF78" w14:paraId="00F41F72" w14:textId="1E3A472D">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Performance against statutory standards had remained strong and that robust governance arrangements were in place, supported by regular oversight meetings with Clinical Boards.</w:t>
            </w:r>
          </w:p>
          <w:p w:rsidR="468AAF78" w:rsidP="72180990" w:rsidRDefault="468AAF78" w14:paraId="3CDC61DC" w14:textId="7C9E480B">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Common learning themes continued to include communication, clinical assessment and decision-making, documentation, discharge planning, care coordination, compassionate care and system reliability.</w:t>
            </w:r>
          </w:p>
          <w:p w:rsidR="468AAF78" w:rsidP="72180990" w:rsidRDefault="468AAF78" w14:paraId="0DAEE8B5" w14:textId="4AF1CB9E">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212 inquests had been recorded during the reporting period, most of which had been categorised as low risk and managed through established arrangements.</w:t>
            </w:r>
          </w:p>
          <w:p w:rsidR="468AAF78" w:rsidP="72180990" w:rsidRDefault="468AAF78" w14:paraId="2B9AC5B6" w14:textId="146C8F3F">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The organisation had received four Prevention of Future Deaths (PFDs) reports during the year, relating to estates issues, medication management, patient follow-up</w:t>
            </w:r>
            <w:r w:rsidRPr="72180990" w:rsidR="468AAF78">
              <w:rPr>
                <w:rFonts w:ascii="Arial" w:hAnsi="Arial" w:eastAsia="Arial" w:cs="Arial"/>
                <w:b w:val="0"/>
                <w:bCs w:val="0"/>
                <w:sz w:val="22"/>
                <w:szCs w:val="22"/>
                <w:u w:val="none"/>
                <w:lang w:eastAsia="en-GB"/>
              </w:rPr>
              <w:t xml:space="preserve"> arrangement</w:t>
            </w:r>
            <w:r w:rsidRPr="72180990" w:rsidR="468AAF78">
              <w:rPr>
                <w:rFonts w:ascii="Arial" w:hAnsi="Arial" w:eastAsia="Arial" w:cs="Arial"/>
                <w:b w:val="0"/>
                <w:bCs w:val="0"/>
                <w:sz w:val="22"/>
                <w:szCs w:val="22"/>
                <w:u w:val="none"/>
                <w:lang w:eastAsia="en-GB"/>
              </w:rPr>
              <w:t>s and risk information sharing. Learning arising from inquests was focused on improving evidence gathering, family communication, clinical</w:t>
            </w:r>
            <w:r w:rsidRPr="72180990" w:rsidR="468AAF78">
              <w:rPr>
                <w:rFonts w:ascii="Arial" w:hAnsi="Arial" w:eastAsia="Arial" w:cs="Arial"/>
                <w:b w:val="0"/>
                <w:bCs w:val="0"/>
                <w:sz w:val="22"/>
                <w:szCs w:val="22"/>
                <w:u w:val="none"/>
                <w:lang w:eastAsia="en-GB"/>
              </w:rPr>
              <w:t xml:space="preserve"> decision-makin</w:t>
            </w:r>
            <w:r w:rsidRPr="72180990" w:rsidR="468AAF78">
              <w:rPr>
                <w:rFonts w:ascii="Arial" w:hAnsi="Arial" w:eastAsia="Arial" w:cs="Arial"/>
                <w:b w:val="0"/>
                <w:bCs w:val="0"/>
                <w:sz w:val="22"/>
                <w:szCs w:val="22"/>
                <w:u w:val="none"/>
                <w:lang w:eastAsia="en-GB"/>
              </w:rPr>
              <w:t>g and organisational learning.</w:t>
            </w:r>
          </w:p>
          <w:p w:rsidR="468AAF78" w:rsidP="72180990" w:rsidRDefault="468AAF78" w14:paraId="0DC7B818" w14:textId="61C8BC15">
            <w:pPr>
              <w:pStyle w:val="ListParagraph"/>
              <w:numPr>
                <w:ilvl w:val="0"/>
                <w:numId w:val="283"/>
              </w:numPr>
              <w:spacing w:line="240" w:lineRule="auto"/>
              <w:jc w:val="both"/>
              <w:rPr>
                <w:rFonts w:ascii="Arial" w:hAnsi="Arial" w:eastAsia="Arial" w:cs="Arial"/>
                <w:b w:val="0"/>
                <w:bCs w:val="0"/>
                <w:sz w:val="22"/>
                <w:szCs w:val="22"/>
                <w:u w:val="none"/>
                <w:lang w:eastAsia="en-GB"/>
              </w:rPr>
            </w:pPr>
            <w:r w:rsidRPr="72180990" w:rsidR="468AAF78">
              <w:rPr>
                <w:rFonts w:ascii="Arial" w:hAnsi="Arial" w:eastAsia="Arial" w:cs="Arial"/>
                <w:b w:val="0"/>
                <w:bCs w:val="0"/>
                <w:sz w:val="22"/>
                <w:szCs w:val="22"/>
                <w:u w:val="none"/>
                <w:lang w:eastAsia="en-GB"/>
              </w:rPr>
              <w:t>The UHB had developed a new Complaints Management System</w:t>
            </w:r>
            <w:r w:rsidRPr="72180990" w:rsidR="202BDC16">
              <w:rPr>
                <w:rFonts w:ascii="Arial" w:hAnsi="Arial" w:eastAsia="Arial" w:cs="Arial"/>
                <w:b w:val="0"/>
                <w:bCs w:val="0"/>
                <w:sz w:val="22"/>
                <w:szCs w:val="22"/>
                <w:u w:val="none"/>
                <w:lang w:eastAsia="en-GB"/>
              </w:rPr>
              <w:t xml:space="preserve"> (CMS)</w:t>
            </w:r>
            <w:r w:rsidRPr="72180990" w:rsidR="468AAF78">
              <w:rPr>
                <w:rFonts w:ascii="Arial" w:hAnsi="Arial" w:eastAsia="Arial" w:cs="Arial"/>
                <w:b w:val="0"/>
                <w:bCs w:val="0"/>
                <w:sz w:val="22"/>
                <w:szCs w:val="22"/>
                <w:u w:val="none"/>
                <w:lang w:eastAsia="en-GB"/>
              </w:rPr>
              <w:t xml:space="preserve"> to complement the Datix system and that the new system would provide greater visibility of demand, complaint themes, </w:t>
            </w:r>
            <w:r w:rsidRPr="72180990" w:rsidR="468AAF78">
              <w:rPr>
                <w:rFonts w:ascii="Arial" w:hAnsi="Arial" w:eastAsia="Arial" w:cs="Arial"/>
                <w:b w:val="0"/>
                <w:bCs w:val="0"/>
                <w:sz w:val="22"/>
                <w:szCs w:val="22"/>
                <w:u w:val="none"/>
                <w:lang w:eastAsia="en-GB"/>
              </w:rPr>
              <w:t>timeliness</w:t>
            </w:r>
            <w:r w:rsidRPr="72180990" w:rsidR="468AAF78">
              <w:rPr>
                <w:rFonts w:ascii="Arial" w:hAnsi="Arial" w:eastAsia="Arial" w:cs="Arial"/>
                <w:b w:val="0"/>
                <w:bCs w:val="0"/>
                <w:sz w:val="22"/>
                <w:szCs w:val="22"/>
                <w:u w:val="none"/>
                <w:lang w:eastAsia="en-GB"/>
              </w:rPr>
              <w:t xml:space="preserve"> and pressure points and would enable more detailed thematic analysis to support organisational learning and improvement.</w:t>
            </w:r>
          </w:p>
          <w:p w:rsidR="468AAF78" w:rsidP="72180990" w:rsidRDefault="468AAF78" w14:paraId="02BEB2D4" w14:textId="754511E5">
            <w:pPr>
              <w:pStyle w:val="ListParagraph"/>
              <w:numPr>
                <w:ilvl w:val="0"/>
                <w:numId w:val="283"/>
              </w:numPr>
              <w:spacing w:line="240" w:lineRule="auto"/>
              <w:jc w:val="both"/>
              <w:rPr/>
            </w:pPr>
            <w:r w:rsidRPr="72180990" w:rsidR="468AAF78">
              <w:rPr>
                <w:rFonts w:ascii="Arial" w:hAnsi="Arial" w:eastAsia="Arial" w:cs="Arial"/>
                <w:b w:val="0"/>
                <w:bCs w:val="0"/>
                <w:sz w:val="22"/>
                <w:szCs w:val="22"/>
                <w:u w:val="none"/>
                <w:lang w:eastAsia="en-GB"/>
              </w:rPr>
              <w:t>Under the Listening to People framework there would be an increased emphasis on addressing concerns as close as possible to the point of care, promoting early engagement with patients and families, reducing duplication and ensuring complaints were used as a mechanism for learning and improvement rather than simply a process for case closure.</w:t>
            </w:r>
          </w:p>
          <w:p w:rsidR="72180990" w:rsidP="72180990" w:rsidRDefault="72180990" w14:paraId="499BA4E3" w14:textId="138A1604">
            <w:pPr>
              <w:pStyle w:val="Normal"/>
              <w:spacing w:line="240" w:lineRule="auto"/>
              <w:jc w:val="both"/>
              <w:rPr>
                <w:rFonts w:ascii="Arial" w:hAnsi="Arial" w:eastAsia="Arial" w:cs="Arial"/>
                <w:b w:val="0"/>
                <w:bCs w:val="0"/>
                <w:sz w:val="22"/>
                <w:szCs w:val="22"/>
                <w:u w:val="none"/>
                <w:lang w:eastAsia="en-GB"/>
              </w:rPr>
            </w:pPr>
          </w:p>
          <w:p w:rsidR="07E18B3B" w:rsidP="5BF631A5" w:rsidRDefault="07E18B3B" w14:paraId="0F6C616E" w14:textId="59203B9E">
            <w:pPr>
              <w:pStyle w:val="Normal"/>
              <w:suppressLineNumbers w:val="0"/>
              <w:bidi w:val="0"/>
              <w:spacing w:before="0" w:beforeAutospacing="off" w:after="0" w:afterAutospacing="off" w:line="240" w:lineRule="auto"/>
              <w:ind w:left="0" w:right="0"/>
              <w:jc w:val="left"/>
            </w:pPr>
            <w:r w:rsidRPr="72180990" w:rsidR="07E18B3B">
              <w:rPr>
                <w:rFonts w:ascii="Arial" w:hAnsi="Arial" w:eastAsia="Arial" w:cs="Arial"/>
                <w:b w:val="0"/>
                <w:bCs w:val="0"/>
                <w:sz w:val="22"/>
                <w:szCs w:val="22"/>
                <w:u w:val="none"/>
                <w:lang w:eastAsia="en-GB"/>
              </w:rPr>
              <w:t>J</w:t>
            </w:r>
            <w:r w:rsidRPr="72180990" w:rsidR="0D3293C3">
              <w:rPr>
                <w:rFonts w:ascii="Arial" w:hAnsi="Arial" w:eastAsia="Arial" w:cs="Arial"/>
                <w:b w:val="0"/>
                <w:bCs w:val="0"/>
                <w:sz w:val="22"/>
                <w:szCs w:val="22"/>
                <w:u w:val="none"/>
                <w:lang w:eastAsia="en-GB"/>
              </w:rPr>
              <w:t>RH</w:t>
            </w:r>
            <w:r w:rsidRPr="72180990" w:rsidR="07E18B3B">
              <w:rPr>
                <w:rFonts w:ascii="Arial" w:hAnsi="Arial" w:eastAsia="Arial" w:cs="Arial"/>
                <w:b w:val="0"/>
                <w:bCs w:val="0"/>
                <w:sz w:val="22"/>
                <w:szCs w:val="22"/>
                <w:u w:val="none"/>
                <w:lang w:eastAsia="en-GB"/>
              </w:rPr>
              <w:t xml:space="preserve"> commented that an increase in complaints should not necessarily be viewed negatively, as it could </w:t>
            </w:r>
            <w:r w:rsidRPr="72180990" w:rsidR="07E18B3B">
              <w:rPr>
                <w:rFonts w:ascii="Arial" w:hAnsi="Arial" w:eastAsia="Arial" w:cs="Arial"/>
                <w:b w:val="0"/>
                <w:bCs w:val="0"/>
                <w:sz w:val="22"/>
                <w:szCs w:val="22"/>
                <w:u w:val="none"/>
                <w:lang w:eastAsia="en-GB"/>
              </w:rPr>
              <w:t>indicate</w:t>
            </w:r>
            <w:r w:rsidRPr="72180990" w:rsidR="07E18B3B">
              <w:rPr>
                <w:rFonts w:ascii="Arial" w:hAnsi="Arial" w:eastAsia="Arial" w:cs="Arial"/>
                <w:b w:val="0"/>
                <w:bCs w:val="0"/>
                <w:sz w:val="22"/>
                <w:szCs w:val="22"/>
                <w:u w:val="none"/>
                <w:lang w:eastAsia="en-GB"/>
              </w:rPr>
              <w:t xml:space="preserve"> that people felt able to raise concerns and access </w:t>
            </w:r>
            <w:r w:rsidRPr="72180990" w:rsidR="07E18B3B">
              <w:rPr>
                <w:rFonts w:ascii="Arial" w:hAnsi="Arial" w:eastAsia="Arial" w:cs="Arial"/>
                <w:b w:val="0"/>
                <w:bCs w:val="0"/>
                <w:sz w:val="22"/>
                <w:szCs w:val="22"/>
                <w:u w:val="none"/>
                <w:lang w:eastAsia="en-GB"/>
              </w:rPr>
              <w:t xml:space="preserve">appropriate </w:t>
            </w:r>
            <w:r w:rsidRPr="72180990" w:rsidR="07E18B3B">
              <w:rPr>
                <w:rFonts w:ascii="Arial" w:hAnsi="Arial" w:eastAsia="Arial" w:cs="Arial"/>
                <w:b w:val="0"/>
                <w:bCs w:val="0"/>
                <w:sz w:val="22"/>
                <w:szCs w:val="22"/>
                <w:u w:val="none"/>
                <w:lang w:eastAsia="en-GB"/>
              </w:rPr>
              <w:t>channels</w:t>
            </w:r>
            <w:r w:rsidRPr="72180990" w:rsidR="07E18B3B">
              <w:rPr>
                <w:rFonts w:ascii="Arial" w:hAnsi="Arial" w:eastAsia="Arial" w:cs="Arial"/>
                <w:b w:val="0"/>
                <w:bCs w:val="0"/>
                <w:sz w:val="22"/>
                <w:szCs w:val="22"/>
                <w:u w:val="none"/>
                <w:lang w:eastAsia="en-GB"/>
              </w:rPr>
              <w:t>.</w:t>
            </w:r>
            <w:r w:rsidRPr="72180990" w:rsidR="05474D66">
              <w:rPr>
                <w:rFonts w:ascii="Arial" w:hAnsi="Arial" w:eastAsia="Arial" w:cs="Arial"/>
                <w:b w:val="0"/>
                <w:bCs w:val="0"/>
                <w:sz w:val="22"/>
                <w:szCs w:val="22"/>
                <w:u w:val="none"/>
                <w:lang w:eastAsia="en-GB"/>
              </w:rPr>
              <w:t xml:space="preserve"> Drawing on a personal experience, JRH </w:t>
            </w:r>
            <w:r w:rsidRPr="72180990" w:rsidR="05474D66">
              <w:rPr>
                <w:rFonts w:ascii="Arial" w:hAnsi="Arial" w:eastAsia="Arial" w:cs="Arial"/>
                <w:b w:val="0"/>
                <w:bCs w:val="0"/>
                <w:sz w:val="22"/>
                <w:szCs w:val="22"/>
                <w:u w:val="none"/>
                <w:lang w:eastAsia="en-GB"/>
              </w:rPr>
              <w:t>welcomed the move towards more personalised responses under the Listening to People arrangements.</w:t>
            </w:r>
          </w:p>
          <w:p w:rsidR="72180990" w:rsidP="72180990" w:rsidRDefault="72180990" w14:paraId="756C8A41" w14:textId="4D57D2C4">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u w:val="none"/>
                <w:lang w:eastAsia="en-GB"/>
              </w:rPr>
            </w:pPr>
          </w:p>
          <w:p w:rsidR="18BA9501" w:rsidP="72180990" w:rsidRDefault="18BA9501" w14:paraId="13DD5A6E" w14:textId="6AD6650B">
            <w:pPr>
              <w:pStyle w:val="Normal"/>
              <w:suppressLineNumbers w:val="0"/>
              <w:bidi w:val="0"/>
              <w:spacing w:before="0" w:beforeAutospacing="off" w:after="0" w:afterAutospacing="off" w:line="240" w:lineRule="auto"/>
              <w:ind w:left="0" w:right="0"/>
              <w:jc w:val="left"/>
            </w:pPr>
            <w:r w:rsidRPr="72180990" w:rsidR="18BA9501">
              <w:rPr>
                <w:rFonts w:ascii="Arial" w:hAnsi="Arial" w:eastAsia="Arial" w:cs="Arial"/>
                <w:b w:val="0"/>
                <w:bCs w:val="0"/>
                <w:sz w:val="22"/>
                <w:szCs w:val="22"/>
                <w:u w:val="none"/>
                <w:lang w:eastAsia="en-GB"/>
              </w:rPr>
              <w:t xml:space="preserve">AH welcomed improvements introduced through the </w:t>
            </w:r>
            <w:r w:rsidRPr="72180990" w:rsidR="18BA9501">
              <w:rPr>
                <w:rFonts w:ascii="Arial" w:hAnsi="Arial" w:eastAsia="Arial" w:cs="Arial"/>
                <w:b w:val="0"/>
                <w:bCs w:val="0"/>
                <w:sz w:val="22"/>
                <w:szCs w:val="22"/>
                <w:u w:val="none"/>
                <w:lang w:eastAsia="en-GB"/>
              </w:rPr>
              <w:t>Listening</w:t>
            </w:r>
            <w:r w:rsidRPr="72180990" w:rsidR="18BA9501">
              <w:rPr>
                <w:rFonts w:ascii="Arial" w:hAnsi="Arial" w:eastAsia="Arial" w:cs="Arial"/>
                <w:b w:val="0"/>
                <w:bCs w:val="0"/>
                <w:sz w:val="22"/>
                <w:szCs w:val="22"/>
                <w:u w:val="none"/>
                <w:lang w:eastAsia="en-GB"/>
              </w:rPr>
              <w:t xml:space="preserve"> to People process, noting that complaint responses were now more person-centred and proportionate. She emphasised that complaints should be viewed as valuable learning opportunities and highlighted the importance of engaging with communities who may not raise concerns, sharing learning from feedback, and capturing positive as well as negative patient experiences to support service improvement.</w:t>
            </w:r>
          </w:p>
          <w:p w:rsidR="72180990" w:rsidP="72180990" w:rsidRDefault="72180990" w14:paraId="30668B99" w14:textId="2DA44024">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u w:val="none"/>
                <w:lang w:eastAsia="en-GB"/>
              </w:rPr>
            </w:pPr>
          </w:p>
          <w:p w:rsidR="731917E7" w:rsidP="72180990" w:rsidRDefault="731917E7" w14:paraId="7728BFAB" w14:textId="3A24216C">
            <w:pPr>
              <w:pStyle w:val="Normal"/>
              <w:suppressLineNumbers w:val="0"/>
              <w:bidi w:val="0"/>
              <w:spacing w:before="0" w:beforeAutospacing="off" w:after="0" w:afterAutospacing="off" w:line="240" w:lineRule="auto"/>
              <w:ind w:left="0" w:right="0"/>
              <w:jc w:val="left"/>
            </w:pPr>
            <w:r w:rsidRPr="72180990" w:rsidR="731917E7">
              <w:rPr>
                <w:rFonts w:ascii="Arial" w:hAnsi="Arial" w:eastAsia="Arial" w:cs="Arial"/>
                <w:b w:val="0"/>
                <w:bCs w:val="0"/>
                <w:sz w:val="22"/>
                <w:szCs w:val="22"/>
                <w:u w:val="none"/>
                <w:lang w:eastAsia="en-GB"/>
              </w:rPr>
              <w:t>RU asked how the new C</w:t>
            </w:r>
            <w:r w:rsidRPr="72180990" w:rsidR="15616C75">
              <w:rPr>
                <w:rFonts w:ascii="Arial" w:hAnsi="Arial" w:eastAsia="Arial" w:cs="Arial"/>
                <w:b w:val="0"/>
                <w:bCs w:val="0"/>
                <w:sz w:val="22"/>
                <w:szCs w:val="22"/>
                <w:u w:val="none"/>
                <w:lang w:eastAsia="en-GB"/>
              </w:rPr>
              <w:t>MS</w:t>
            </w:r>
            <w:r w:rsidRPr="72180990" w:rsidR="731917E7">
              <w:rPr>
                <w:rFonts w:ascii="Arial" w:hAnsi="Arial" w:eastAsia="Arial" w:cs="Arial"/>
                <w:b w:val="0"/>
                <w:bCs w:val="0"/>
                <w:sz w:val="22"/>
                <w:szCs w:val="22"/>
                <w:u w:val="none"/>
                <w:lang w:eastAsia="en-GB"/>
              </w:rPr>
              <w:t xml:space="preserve"> </w:t>
            </w:r>
            <w:r w:rsidRPr="72180990" w:rsidR="731917E7">
              <w:rPr>
                <w:rFonts w:ascii="Arial" w:hAnsi="Arial" w:eastAsia="Arial" w:cs="Arial"/>
                <w:b w:val="0"/>
                <w:bCs w:val="0"/>
                <w:sz w:val="22"/>
                <w:szCs w:val="22"/>
                <w:u w:val="none"/>
                <w:lang w:eastAsia="en-GB"/>
              </w:rPr>
              <w:t>would enhance governance arrangements and support the identification of themes and organisational intelligence.</w:t>
            </w:r>
          </w:p>
          <w:p w:rsidR="5BF631A5" w:rsidP="5BF631A5" w:rsidRDefault="5BF631A5" w14:paraId="776B81BB" w14:textId="52418B80">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u w:val="none"/>
                <w:lang w:eastAsia="en-GB"/>
              </w:rPr>
            </w:pPr>
          </w:p>
          <w:p w:rsidR="2055090D" w:rsidP="72180990" w:rsidRDefault="2055090D" w14:paraId="192360AF" w14:textId="25855A01">
            <w:pPr>
              <w:pStyle w:val="Normal"/>
              <w:suppressLineNumbers w:val="0"/>
              <w:spacing w:before="0" w:beforeAutospacing="off" w:after="0" w:afterAutospacing="off" w:line="240" w:lineRule="auto"/>
              <w:ind w:left="0" w:right="0"/>
              <w:jc w:val="left"/>
            </w:pPr>
            <w:r w:rsidRPr="72180990" w:rsidR="2055090D">
              <w:rPr>
                <w:rFonts w:ascii="Arial" w:hAnsi="Arial" w:eastAsia="Arial" w:cs="Arial"/>
                <w:b w:val="0"/>
                <w:bCs w:val="0"/>
                <w:sz w:val="22"/>
                <w:szCs w:val="22"/>
                <w:u w:val="none"/>
                <w:lang w:eastAsia="en-GB"/>
              </w:rPr>
              <w:t>AH</w:t>
            </w:r>
            <w:r w:rsidRPr="72180990" w:rsidR="07E18B3B">
              <w:rPr>
                <w:rFonts w:ascii="Arial" w:hAnsi="Arial" w:eastAsia="Arial" w:cs="Arial"/>
                <w:b w:val="0"/>
                <w:bCs w:val="0"/>
                <w:sz w:val="22"/>
                <w:szCs w:val="22"/>
                <w:u w:val="none"/>
                <w:lang w:eastAsia="en-GB"/>
              </w:rPr>
              <w:t xml:space="preserve"> explained that whilst Datix would remain the Health Board’s central repository for complaints data, the C</w:t>
            </w:r>
            <w:r w:rsidRPr="72180990" w:rsidR="37AB4E64">
              <w:rPr>
                <w:rFonts w:ascii="Arial" w:hAnsi="Arial" w:eastAsia="Arial" w:cs="Arial"/>
                <w:b w:val="0"/>
                <w:bCs w:val="0"/>
                <w:sz w:val="22"/>
                <w:szCs w:val="22"/>
                <w:u w:val="none"/>
                <w:lang w:eastAsia="en-GB"/>
              </w:rPr>
              <w:t>MS</w:t>
            </w:r>
            <w:r w:rsidRPr="72180990" w:rsidR="07E18B3B">
              <w:rPr>
                <w:rFonts w:ascii="Arial" w:hAnsi="Arial" w:eastAsia="Arial" w:cs="Arial"/>
                <w:b w:val="0"/>
                <w:bCs w:val="0"/>
                <w:sz w:val="22"/>
                <w:szCs w:val="22"/>
                <w:u w:val="none"/>
                <w:lang w:eastAsia="en-GB"/>
              </w:rPr>
              <w:t xml:space="preserve"> would allow for more detailed categorisation and analysis of concerns. She </w:t>
            </w:r>
            <w:r w:rsidRPr="72180990" w:rsidR="07E18B3B">
              <w:rPr>
                <w:rFonts w:ascii="Arial" w:hAnsi="Arial" w:eastAsia="Arial" w:cs="Arial"/>
                <w:b w:val="0"/>
                <w:bCs w:val="0"/>
                <w:sz w:val="22"/>
                <w:szCs w:val="22"/>
                <w:u w:val="none"/>
                <w:lang w:eastAsia="en-GB"/>
              </w:rPr>
              <w:t>advised</w:t>
            </w:r>
            <w:r w:rsidRPr="72180990" w:rsidR="07E18B3B">
              <w:rPr>
                <w:rFonts w:ascii="Arial" w:hAnsi="Arial" w:eastAsia="Arial" w:cs="Arial"/>
                <w:b w:val="0"/>
                <w:bCs w:val="0"/>
                <w:sz w:val="22"/>
                <w:szCs w:val="22"/>
                <w:u w:val="none"/>
                <w:lang w:eastAsia="en-GB"/>
              </w:rPr>
              <w:t xml:space="preserve"> that this would enable the </w:t>
            </w:r>
            <w:r w:rsidRPr="72180990" w:rsidR="66C1AC31">
              <w:rPr>
                <w:rFonts w:ascii="Arial" w:hAnsi="Arial" w:eastAsia="Arial" w:cs="Arial"/>
                <w:b w:val="0"/>
                <w:bCs w:val="0"/>
                <w:sz w:val="22"/>
                <w:szCs w:val="22"/>
                <w:u w:val="none"/>
                <w:lang w:eastAsia="en-GB"/>
              </w:rPr>
              <w:t>UHB</w:t>
            </w:r>
            <w:r w:rsidRPr="72180990" w:rsidR="07E18B3B">
              <w:rPr>
                <w:rFonts w:ascii="Arial" w:hAnsi="Arial" w:eastAsia="Arial" w:cs="Arial"/>
                <w:b w:val="0"/>
                <w:bCs w:val="0"/>
                <w:sz w:val="22"/>
                <w:szCs w:val="22"/>
                <w:u w:val="none"/>
                <w:lang w:eastAsia="en-GB"/>
              </w:rPr>
              <w:t xml:space="preserve"> to </w:t>
            </w:r>
            <w:r w:rsidRPr="72180990" w:rsidR="07E18B3B">
              <w:rPr>
                <w:rFonts w:ascii="Arial" w:hAnsi="Arial" w:eastAsia="Arial" w:cs="Arial"/>
                <w:b w:val="0"/>
                <w:bCs w:val="0"/>
                <w:sz w:val="22"/>
                <w:szCs w:val="22"/>
                <w:u w:val="none"/>
                <w:lang w:eastAsia="en-GB"/>
              </w:rPr>
              <w:t>identify</w:t>
            </w:r>
            <w:r w:rsidRPr="72180990" w:rsidR="07E18B3B">
              <w:rPr>
                <w:rFonts w:ascii="Arial" w:hAnsi="Arial" w:eastAsia="Arial" w:cs="Arial"/>
                <w:b w:val="0"/>
                <w:bCs w:val="0"/>
                <w:sz w:val="22"/>
                <w:szCs w:val="22"/>
                <w:u w:val="none"/>
                <w:lang w:eastAsia="en-GB"/>
              </w:rPr>
              <w:t xml:space="preserve"> more granular themes, strengthen learning and support service improvement activity.</w:t>
            </w:r>
          </w:p>
          <w:p w:rsidR="48B40A37" w:rsidP="72180990" w:rsidRDefault="48B40A37" w14:paraId="7968B0C3" w14:textId="62280FF3">
            <w:pPr>
              <w:pStyle w:val="Normal"/>
              <w:suppressLineNumbers w:val="0"/>
              <w:spacing w:before="0" w:beforeAutospacing="off" w:after="0" w:afterAutospacing="off" w:line="240" w:lineRule="auto"/>
              <w:ind w:left="0" w:right="0"/>
              <w:jc w:val="left"/>
              <w:rPr>
                <w:rFonts w:ascii="Arial" w:hAnsi="Arial" w:eastAsia="Arial" w:cs="Arial"/>
                <w:b w:val="0"/>
                <w:bCs w:val="0"/>
                <w:sz w:val="22"/>
                <w:szCs w:val="22"/>
                <w:u w:val="none"/>
                <w:lang w:eastAsia="en-GB"/>
              </w:rPr>
            </w:pPr>
          </w:p>
          <w:p w:rsidR="60D1EB70" w:rsidP="507B08A1" w:rsidRDefault="60D1EB70" w14:paraId="1751BFE9" w14:textId="455A2178">
            <w:pPr>
              <w:spacing w:line="240" w:lineRule="auto"/>
              <w:rPr>
                <w:rFonts w:ascii="Arial" w:hAnsi="Arial" w:eastAsia="Arial" w:cs="Arial"/>
                <w:b w:val="1"/>
                <w:bCs w:val="1"/>
                <w:sz w:val="22"/>
                <w:szCs w:val="22"/>
              </w:rPr>
            </w:pPr>
            <w:r w:rsidRPr="507B08A1" w:rsidR="60D1EB70">
              <w:rPr>
                <w:rFonts w:ascii="Arial" w:hAnsi="Arial" w:eastAsia="Arial" w:cs="Arial"/>
                <w:b w:val="1"/>
                <w:bCs w:val="1"/>
                <w:sz w:val="22"/>
                <w:szCs w:val="22"/>
              </w:rPr>
              <w:t>The Committee resolved that:</w:t>
            </w:r>
          </w:p>
          <w:p w:rsidR="60D1EB70" w:rsidP="72180990" w:rsidRDefault="60D1EB70" w14:paraId="55C1608C" w14:textId="6C0E6EC9">
            <w:pPr>
              <w:pStyle w:val="ListParagraph"/>
              <w:numPr>
                <w:ilvl w:val="0"/>
                <w:numId w:val="284"/>
              </w:numPr>
              <w:spacing w:line="240" w:lineRule="auto"/>
              <w:ind/>
              <w:rPr>
                <w:rFonts w:ascii="Arial" w:hAnsi="Arial" w:eastAsia="Arial" w:cs="Arial"/>
                <w:sz w:val="22"/>
                <w:szCs w:val="22"/>
              </w:rPr>
            </w:pPr>
            <w:r w:rsidRPr="72180990" w:rsidR="6EE28971">
              <w:rPr>
                <w:rFonts w:ascii="Arial" w:hAnsi="Arial" w:eastAsia="Arial" w:cs="Arial"/>
                <w:sz w:val="22"/>
                <w:szCs w:val="22"/>
              </w:rPr>
              <w:t>The content of the Putting Things Right Annual Report 2025/26 was noted;</w:t>
            </w:r>
          </w:p>
          <w:p w:rsidR="6EE28971" w:rsidP="72180990" w:rsidRDefault="6EE28971" w14:paraId="0E9B05AE" w14:textId="7EFAF350">
            <w:pPr>
              <w:pStyle w:val="ListParagraph"/>
              <w:numPr>
                <w:ilvl w:val="0"/>
                <w:numId w:val="284"/>
              </w:numPr>
              <w:spacing w:line="240" w:lineRule="auto"/>
              <w:rPr>
                <w:rFonts w:ascii="Arial" w:hAnsi="Arial" w:eastAsia="Arial" w:cs="Arial"/>
                <w:sz w:val="22"/>
                <w:szCs w:val="22"/>
              </w:rPr>
            </w:pPr>
            <w:r w:rsidRPr="72180990" w:rsidR="6EE28971">
              <w:rPr>
                <w:rFonts w:ascii="Arial" w:hAnsi="Arial" w:eastAsia="Arial" w:cs="Arial"/>
                <w:sz w:val="22"/>
                <w:szCs w:val="22"/>
              </w:rPr>
              <w:t xml:space="preserve">Assurance was taken that governance, </w:t>
            </w:r>
            <w:r w:rsidRPr="72180990" w:rsidR="6EE28971">
              <w:rPr>
                <w:rFonts w:ascii="Arial" w:hAnsi="Arial" w:eastAsia="Arial" w:cs="Arial"/>
                <w:sz w:val="22"/>
                <w:szCs w:val="22"/>
              </w:rPr>
              <w:t>oversight</w:t>
            </w:r>
            <w:r w:rsidRPr="72180990" w:rsidR="6EE28971">
              <w:rPr>
                <w:rFonts w:ascii="Arial" w:hAnsi="Arial" w:eastAsia="Arial" w:cs="Arial"/>
                <w:sz w:val="22"/>
                <w:szCs w:val="22"/>
              </w:rPr>
              <w:t xml:space="preserve"> and operational arrangements were in place to manage concerns, complaints, </w:t>
            </w:r>
            <w:r w:rsidRPr="72180990" w:rsidR="6EE28971">
              <w:rPr>
                <w:rFonts w:ascii="Arial" w:hAnsi="Arial" w:eastAsia="Arial" w:cs="Arial"/>
                <w:sz w:val="22"/>
                <w:szCs w:val="22"/>
              </w:rPr>
              <w:t>redress</w:t>
            </w:r>
            <w:r w:rsidRPr="72180990" w:rsidR="6EE28971">
              <w:rPr>
                <w:rFonts w:ascii="Arial" w:hAnsi="Arial" w:eastAsia="Arial" w:cs="Arial"/>
                <w:sz w:val="22"/>
                <w:szCs w:val="22"/>
              </w:rPr>
              <w:t xml:space="preserve"> and inquests in line with statutory requirements and support transition to the Listening to People Framework;</w:t>
            </w:r>
          </w:p>
          <w:p w:rsidR="6EE28971" w:rsidP="72180990" w:rsidRDefault="6EE28971" w14:paraId="6D88611E" w14:textId="67773CB6">
            <w:pPr>
              <w:pStyle w:val="ListParagraph"/>
              <w:numPr>
                <w:ilvl w:val="0"/>
                <w:numId w:val="284"/>
              </w:numPr>
              <w:spacing w:line="240" w:lineRule="auto"/>
              <w:rPr>
                <w:rFonts w:ascii="Arial" w:hAnsi="Arial" w:eastAsia="Arial" w:cs="Arial"/>
                <w:sz w:val="22"/>
                <w:szCs w:val="22"/>
              </w:rPr>
            </w:pPr>
            <w:r w:rsidRPr="72180990" w:rsidR="6EE28971">
              <w:rPr>
                <w:rFonts w:ascii="Arial" w:hAnsi="Arial" w:eastAsia="Arial" w:cs="Arial"/>
                <w:sz w:val="22"/>
                <w:szCs w:val="22"/>
              </w:rPr>
              <w:t xml:space="preserve">The visibility of organisational themes, trends, risks and emerging issues, and the arrangements in place to support escalation, learning and </w:t>
            </w:r>
            <w:r w:rsidRPr="72180990" w:rsidR="6EE28971">
              <w:rPr>
                <w:rFonts w:ascii="Arial" w:hAnsi="Arial" w:eastAsia="Arial" w:cs="Arial"/>
                <w:sz w:val="22"/>
                <w:szCs w:val="22"/>
              </w:rPr>
              <w:t>service</w:t>
            </w:r>
            <w:r w:rsidRPr="72180990" w:rsidR="6EE28971">
              <w:rPr>
                <w:rFonts w:ascii="Arial" w:hAnsi="Arial" w:eastAsia="Arial" w:cs="Arial"/>
                <w:sz w:val="22"/>
                <w:szCs w:val="22"/>
              </w:rPr>
              <w:t xml:space="preserve"> improvement across Clinical Boards was noted;</w:t>
            </w:r>
          </w:p>
          <w:p w:rsidR="6EE28971" w:rsidP="72180990" w:rsidRDefault="6EE28971" w14:paraId="55494090" w14:textId="62008E32">
            <w:pPr>
              <w:pStyle w:val="ListParagraph"/>
              <w:numPr>
                <w:ilvl w:val="0"/>
                <w:numId w:val="284"/>
              </w:numPr>
              <w:spacing w:line="240" w:lineRule="auto"/>
              <w:rPr>
                <w:rFonts w:ascii="Arial" w:hAnsi="Arial" w:eastAsia="Arial" w:cs="Arial"/>
                <w:sz w:val="22"/>
                <w:szCs w:val="22"/>
              </w:rPr>
            </w:pPr>
            <w:r w:rsidRPr="72180990" w:rsidR="6EE28971">
              <w:rPr>
                <w:rFonts w:ascii="Arial" w:hAnsi="Arial" w:eastAsia="Arial" w:cs="Arial"/>
                <w:sz w:val="22"/>
                <w:szCs w:val="22"/>
              </w:rPr>
              <w:t xml:space="preserve">The continued development of the CMS and associated governance processes to strengthen oversight, reporting, compliance and </w:t>
            </w:r>
            <w:r w:rsidRPr="72180990" w:rsidR="6EE28971">
              <w:rPr>
                <w:rFonts w:ascii="Arial" w:hAnsi="Arial" w:eastAsia="Arial" w:cs="Arial"/>
                <w:sz w:val="22"/>
                <w:szCs w:val="22"/>
              </w:rPr>
              <w:t>organisational</w:t>
            </w:r>
            <w:r w:rsidRPr="72180990" w:rsidR="6EE28971">
              <w:rPr>
                <w:rFonts w:ascii="Arial" w:hAnsi="Arial" w:eastAsia="Arial" w:cs="Arial"/>
                <w:sz w:val="22"/>
                <w:szCs w:val="22"/>
              </w:rPr>
              <w:t xml:space="preserve"> learning was supported;</w:t>
            </w:r>
          </w:p>
          <w:p w:rsidR="6EE28971" w:rsidP="72180990" w:rsidRDefault="6EE28971" w14:paraId="506A94E0" w14:textId="6175A896">
            <w:pPr>
              <w:pStyle w:val="ListParagraph"/>
              <w:numPr>
                <w:ilvl w:val="0"/>
                <w:numId w:val="284"/>
              </w:numPr>
              <w:spacing w:line="240" w:lineRule="auto"/>
              <w:rPr>
                <w:rFonts w:ascii="Arial" w:hAnsi="Arial" w:eastAsia="Arial" w:cs="Arial"/>
                <w:sz w:val="22"/>
                <w:szCs w:val="22"/>
              </w:rPr>
            </w:pPr>
            <w:r w:rsidRPr="72180990" w:rsidR="6EE28971">
              <w:rPr>
                <w:rFonts w:ascii="Arial" w:hAnsi="Arial" w:eastAsia="Arial" w:cs="Arial"/>
                <w:sz w:val="22"/>
                <w:szCs w:val="22"/>
              </w:rPr>
              <w:t xml:space="preserve">The clear forward plan for implementation of Listening to People was noted, supporting a more consistent and person-centred approach to engagement, </w:t>
            </w:r>
            <w:r w:rsidRPr="72180990" w:rsidR="6EE28971">
              <w:rPr>
                <w:rFonts w:ascii="Arial" w:hAnsi="Arial" w:eastAsia="Arial" w:cs="Arial"/>
                <w:sz w:val="22"/>
                <w:szCs w:val="22"/>
              </w:rPr>
              <w:t>resolution and</w:t>
            </w:r>
            <w:r w:rsidRPr="72180990" w:rsidR="6EE28971">
              <w:rPr>
                <w:rFonts w:ascii="Arial" w:hAnsi="Arial" w:eastAsia="Arial" w:cs="Arial"/>
                <w:sz w:val="22"/>
                <w:szCs w:val="22"/>
              </w:rPr>
              <w:t xml:space="preserve"> learning.</w:t>
            </w:r>
          </w:p>
          <w:p w:rsidR="48B40A37" w:rsidP="507B08A1" w:rsidRDefault="48B40A37" w14:paraId="05714081" w14:textId="58C4EB94">
            <w:pPr>
              <w:pStyle w:val="Normal"/>
              <w:spacing w:line="240" w:lineRule="auto"/>
              <w:rPr>
                <w:rFonts w:ascii="Arial" w:hAnsi="Arial" w:eastAsia="Arial" w:cs="Arial"/>
                <w:b w:val="0"/>
                <w:bCs w:val="0"/>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48B40A37" w:rsidP="507B08A1" w:rsidRDefault="48B40A37" w14:paraId="5E98D394" w14:textId="7F3D2506">
            <w:pPr>
              <w:pStyle w:val="Normal"/>
              <w:spacing w:line="240" w:lineRule="auto"/>
              <w:jc w:val="both"/>
              <w:rPr>
                <w:rFonts w:ascii="Arial" w:hAnsi="Arial" w:eastAsia="Arial" w:cs="Arial"/>
                <w:sz w:val="22"/>
                <w:szCs w:val="22"/>
                <w:lang w:eastAsia="en-GB"/>
              </w:rPr>
            </w:pPr>
          </w:p>
        </w:tc>
      </w:tr>
      <w:tr w:rsidR="507B08A1" w:rsidTr="72180990" w14:paraId="6BA2A171">
        <w:trPr>
          <w:trHeight w:val="328"/>
        </w:trPr>
        <w:tc>
          <w:tcPr>
            <w:tcW w:w="1495" w:type="dxa"/>
            <w:tcBorders>
              <w:top w:val="single" w:color="auto" w:sz="4" w:space="0"/>
              <w:left w:val="single" w:color="auto" w:sz="4" w:space="0"/>
              <w:bottom w:val="single" w:color="auto" w:sz="4" w:space="0"/>
              <w:right w:val="single" w:color="auto" w:sz="4" w:space="0"/>
            </w:tcBorders>
            <w:tcMar/>
          </w:tcPr>
          <w:p w:rsidR="3FEFAB18" w:rsidP="507B08A1" w:rsidRDefault="3FEFAB18" w14:paraId="32D31F5B" w14:textId="523CDD51">
            <w:pPr>
              <w:pStyle w:val="Normal"/>
              <w:spacing w:line="240" w:lineRule="auto"/>
              <w:jc w:val="both"/>
              <w:rPr>
                <w:rFonts w:ascii="Arial" w:hAnsi="Arial" w:eastAsia="Arial" w:cs="Arial"/>
                <w:b w:val="1"/>
                <w:bCs w:val="1"/>
                <w:sz w:val="22"/>
                <w:szCs w:val="22"/>
                <w:lang w:eastAsia="en-GB"/>
              </w:rPr>
            </w:pPr>
            <w:r w:rsidRPr="507B08A1" w:rsidR="3FEFAB18">
              <w:rPr>
                <w:rFonts w:ascii="Arial" w:hAnsi="Arial" w:eastAsia="Arial" w:cs="Arial"/>
                <w:b w:val="1"/>
                <w:bCs w:val="1"/>
                <w:sz w:val="22"/>
                <w:szCs w:val="22"/>
                <w:lang w:eastAsia="en-GB"/>
              </w:rPr>
              <w:t>QC2 26/06/30/3.3</w:t>
            </w:r>
          </w:p>
        </w:tc>
        <w:tc>
          <w:tcPr>
            <w:tcW w:w="9095" w:type="dxa"/>
            <w:tcBorders>
              <w:top w:val="single" w:color="auto" w:sz="4" w:space="0"/>
              <w:left w:val="single" w:color="auto" w:sz="4" w:space="0"/>
              <w:bottom w:val="single" w:color="auto" w:sz="4" w:space="0"/>
              <w:right w:val="single" w:color="auto" w:sz="4" w:space="0"/>
            </w:tcBorders>
            <w:tcMar/>
          </w:tcPr>
          <w:p w:rsidR="3FEFAB18" w:rsidP="5BF631A5" w:rsidRDefault="3FEFAB18" w14:paraId="52A6C7B4" w14:textId="2CB48817">
            <w:pPr>
              <w:pStyle w:val="Normal"/>
              <w:spacing w:line="240" w:lineRule="auto"/>
              <w:rPr>
                <w:rFonts w:ascii="Arial" w:hAnsi="Arial" w:eastAsia="Arial" w:cs="Arial"/>
                <w:b w:val="1"/>
                <w:bCs w:val="1"/>
                <w:sz w:val="22"/>
                <w:szCs w:val="22"/>
                <w:lang w:eastAsia="en-GB"/>
              </w:rPr>
            </w:pPr>
            <w:r w:rsidRPr="5BF631A5" w:rsidR="3FEFAB18">
              <w:rPr>
                <w:rFonts w:ascii="Arial" w:hAnsi="Arial" w:eastAsia="Arial" w:cs="Arial"/>
                <w:b w:val="1"/>
                <w:bCs w:val="1"/>
                <w:sz w:val="22"/>
                <w:szCs w:val="22"/>
                <w:lang w:eastAsia="en-GB"/>
              </w:rPr>
              <w:t>Quality &amp; Operational Risks (</w:t>
            </w:r>
            <w:r w:rsidRPr="5BF631A5" w:rsidR="3FEFAB18">
              <w:rPr>
                <w:rFonts w:ascii="Arial" w:hAnsi="Arial" w:eastAsia="Arial" w:cs="Arial"/>
                <w:b w:val="1"/>
                <w:bCs w:val="1"/>
                <w:sz w:val="22"/>
                <w:szCs w:val="22"/>
                <w:lang w:eastAsia="en-GB"/>
              </w:rPr>
              <w:t>scoring</w:t>
            </w:r>
            <w:r w:rsidRPr="5BF631A5" w:rsidR="3FEFAB18">
              <w:rPr>
                <w:rFonts w:ascii="Arial" w:hAnsi="Arial" w:eastAsia="Arial" w:cs="Arial"/>
                <w:b w:val="1"/>
                <w:bCs w:val="1"/>
                <w:sz w:val="22"/>
                <w:szCs w:val="22"/>
                <w:lang w:eastAsia="en-GB"/>
              </w:rPr>
              <w:t xml:space="preserve"> 20-25)</w:t>
            </w:r>
          </w:p>
          <w:p w:rsidR="3FEFAB18" w:rsidP="5BF631A5" w:rsidRDefault="3FEFAB18" w14:paraId="62FB6AFA" w14:textId="2DD82575">
            <w:pPr>
              <w:pStyle w:val="Normal"/>
              <w:spacing w:line="240" w:lineRule="auto"/>
              <w:rPr>
                <w:rFonts w:ascii="Arial" w:hAnsi="Arial" w:eastAsia="Arial" w:cs="Arial"/>
                <w:b w:val="1"/>
                <w:bCs w:val="1"/>
                <w:sz w:val="22"/>
                <w:szCs w:val="22"/>
                <w:lang w:eastAsia="en-GB"/>
              </w:rPr>
            </w:pPr>
          </w:p>
          <w:p w:rsidR="3FEFAB18" w:rsidP="5BF631A5" w:rsidRDefault="3FEFAB18" w14:paraId="44AC1D13" w14:textId="14F0F76B">
            <w:pPr>
              <w:pStyle w:val="Normal"/>
              <w:spacing w:line="240" w:lineRule="auto"/>
            </w:pPr>
            <w:r w:rsidRPr="72180990" w:rsidR="7EDCBF17">
              <w:rPr>
                <w:rFonts w:ascii="Arial" w:hAnsi="Arial" w:eastAsia="Arial" w:cs="Arial"/>
                <w:b w:val="0"/>
                <w:bCs w:val="0"/>
                <w:sz w:val="22"/>
                <w:szCs w:val="22"/>
                <w:lang w:eastAsia="en-GB"/>
              </w:rPr>
              <w:t>Frankie Ogden</w:t>
            </w:r>
            <w:r w:rsidRPr="72180990" w:rsidR="5FDC22D9">
              <w:rPr>
                <w:rFonts w:ascii="Arial" w:hAnsi="Arial" w:eastAsia="Arial" w:cs="Arial"/>
                <w:b w:val="0"/>
                <w:bCs w:val="0"/>
                <w:sz w:val="22"/>
                <w:szCs w:val="22"/>
                <w:lang w:eastAsia="en-GB"/>
              </w:rPr>
              <w:t xml:space="preserve"> (FO), </w:t>
            </w:r>
            <w:r w:rsidRPr="72180990" w:rsidR="309AC66D">
              <w:rPr>
                <w:rFonts w:ascii="Arial" w:hAnsi="Arial" w:eastAsia="Arial" w:cs="Arial"/>
                <w:b w:val="0"/>
                <w:bCs w:val="0"/>
                <w:sz w:val="22"/>
                <w:szCs w:val="22"/>
                <w:lang w:eastAsia="en-GB"/>
              </w:rPr>
              <w:t xml:space="preserve">the </w:t>
            </w:r>
            <w:r w:rsidRPr="72180990" w:rsidR="5FDC22D9">
              <w:rPr>
                <w:rFonts w:ascii="Arial" w:hAnsi="Arial" w:eastAsia="Arial" w:cs="Arial"/>
                <w:b w:val="0"/>
                <w:bCs w:val="0"/>
                <w:sz w:val="22"/>
                <w:szCs w:val="22"/>
                <w:lang w:eastAsia="en-GB"/>
              </w:rPr>
              <w:t>Head of Corporate Governance</w:t>
            </w:r>
            <w:r w:rsidRPr="72180990" w:rsidR="24CDA426">
              <w:rPr>
                <w:rFonts w:ascii="Arial" w:hAnsi="Arial" w:eastAsia="Arial" w:cs="Arial"/>
                <w:b w:val="0"/>
                <w:bCs w:val="0"/>
                <w:sz w:val="22"/>
                <w:szCs w:val="22"/>
                <w:lang w:eastAsia="en-GB"/>
              </w:rPr>
              <w:t>,</w:t>
            </w:r>
            <w:r w:rsidRPr="72180990" w:rsidR="7EDCBF17">
              <w:rPr>
                <w:rFonts w:ascii="Arial" w:hAnsi="Arial" w:eastAsia="Arial" w:cs="Arial"/>
                <w:b w:val="0"/>
                <w:bCs w:val="0"/>
                <w:sz w:val="22"/>
                <w:szCs w:val="22"/>
                <w:lang w:eastAsia="en-GB"/>
              </w:rPr>
              <w:t xml:space="preserve"> presented the report on Quality and Operational Risks,</w:t>
            </w:r>
            <w:r w:rsidRPr="72180990" w:rsidR="7223FCAF">
              <w:rPr>
                <w:rFonts w:ascii="Arial" w:hAnsi="Arial" w:eastAsia="Arial" w:cs="Arial"/>
                <w:b w:val="0"/>
                <w:bCs w:val="0"/>
                <w:sz w:val="22"/>
                <w:szCs w:val="22"/>
                <w:lang w:eastAsia="en-GB"/>
              </w:rPr>
              <w:t xml:space="preserve"> and highlighted the following:</w:t>
            </w:r>
          </w:p>
          <w:p w:rsidR="3FEFAB18" w:rsidP="72180990" w:rsidRDefault="3FEFAB18" w14:paraId="02B8E10B" w14:textId="007D4335">
            <w:pPr>
              <w:pStyle w:val="ListParagraph"/>
              <w:numPr>
                <w:ilvl w:val="0"/>
                <w:numId w:val="286"/>
              </w:numPr>
              <w:spacing w:line="240" w:lineRule="auto"/>
              <w:rPr>
                <w:rFonts w:ascii="Arial" w:hAnsi="Arial" w:eastAsia="Arial" w:cs="Arial"/>
                <w:b w:val="0"/>
                <w:bCs w:val="0"/>
                <w:sz w:val="22"/>
                <w:szCs w:val="22"/>
                <w:lang w:eastAsia="en-GB"/>
              </w:rPr>
            </w:pPr>
            <w:r w:rsidRPr="72180990" w:rsidR="7223FCAF">
              <w:rPr>
                <w:rFonts w:ascii="Arial" w:hAnsi="Arial" w:eastAsia="Arial" w:cs="Arial"/>
                <w:b w:val="0"/>
                <w:bCs w:val="0"/>
                <w:sz w:val="22"/>
                <w:szCs w:val="22"/>
                <w:lang w:eastAsia="en-GB"/>
              </w:rPr>
              <w:t>T</w:t>
            </w:r>
            <w:r w:rsidRPr="72180990" w:rsidR="7EDCBF17">
              <w:rPr>
                <w:rFonts w:ascii="Arial" w:hAnsi="Arial" w:eastAsia="Arial" w:cs="Arial"/>
                <w:b w:val="0"/>
                <w:bCs w:val="0"/>
                <w:sz w:val="22"/>
                <w:szCs w:val="22"/>
                <w:lang w:eastAsia="en-GB"/>
              </w:rPr>
              <w:t xml:space="preserve">he purpose of the paper was to </w:t>
            </w:r>
            <w:r w:rsidRPr="72180990" w:rsidR="7EDCBF17">
              <w:rPr>
                <w:rFonts w:ascii="Arial" w:hAnsi="Arial" w:eastAsia="Arial" w:cs="Arial"/>
                <w:b w:val="0"/>
                <w:bCs w:val="0"/>
                <w:sz w:val="22"/>
                <w:szCs w:val="22"/>
                <w:lang w:eastAsia="en-GB"/>
              </w:rPr>
              <w:t>demonstrate</w:t>
            </w:r>
            <w:r w:rsidRPr="72180990" w:rsidR="7EDCBF17">
              <w:rPr>
                <w:rFonts w:ascii="Arial" w:hAnsi="Arial" w:eastAsia="Arial" w:cs="Arial"/>
                <w:b w:val="0"/>
                <w:bCs w:val="0"/>
                <w:sz w:val="22"/>
                <w:szCs w:val="22"/>
                <w:lang w:eastAsia="en-GB"/>
              </w:rPr>
              <w:t xml:space="preserve"> the approach being implemented to improve the visibility and oversight of high-scoring risks across the organisation. </w:t>
            </w:r>
          </w:p>
          <w:p w:rsidR="51313362" w:rsidP="72180990" w:rsidRDefault="51313362" w14:paraId="09D40383" w14:textId="745ECEBD">
            <w:pPr>
              <w:pStyle w:val="ListParagraph"/>
              <w:numPr>
                <w:ilvl w:val="0"/>
                <w:numId w:val="286"/>
              </w:numPr>
              <w:spacing w:line="240" w:lineRule="auto"/>
              <w:rPr>
                <w:rFonts w:ascii="Arial" w:hAnsi="Arial" w:eastAsia="Arial" w:cs="Arial"/>
                <w:b w:val="0"/>
                <w:bCs w:val="0"/>
                <w:sz w:val="22"/>
                <w:szCs w:val="22"/>
                <w:lang w:eastAsia="en-GB"/>
              </w:rPr>
            </w:pPr>
            <w:r w:rsidRPr="72180990" w:rsidR="51313362">
              <w:rPr>
                <w:rFonts w:ascii="Arial" w:hAnsi="Arial" w:eastAsia="Arial" w:cs="Arial"/>
                <w:b w:val="0"/>
                <w:bCs w:val="0"/>
                <w:sz w:val="22"/>
                <w:szCs w:val="22"/>
                <w:lang w:eastAsia="en-GB"/>
              </w:rPr>
              <w:t xml:space="preserve">93 risks had been identified as quality and operational risks, forming </w:t>
            </w:r>
            <w:r w:rsidRPr="72180990" w:rsidR="51313362">
              <w:rPr>
                <w:rFonts w:ascii="Arial" w:hAnsi="Arial" w:eastAsia="Arial" w:cs="Arial"/>
                <w:b w:val="0"/>
                <w:bCs w:val="0"/>
                <w:sz w:val="22"/>
                <w:szCs w:val="22"/>
                <w:lang w:eastAsia="en-GB"/>
              </w:rPr>
              <w:t>a significant proportion</w:t>
            </w:r>
            <w:r w:rsidRPr="72180990" w:rsidR="51313362">
              <w:rPr>
                <w:rFonts w:ascii="Arial" w:hAnsi="Arial" w:eastAsia="Arial" w:cs="Arial"/>
                <w:b w:val="0"/>
                <w:bCs w:val="0"/>
                <w:sz w:val="22"/>
                <w:szCs w:val="22"/>
                <w:lang w:eastAsia="en-GB"/>
              </w:rPr>
              <w:t xml:space="preserve"> of the approximately 190 risks scoring 20 or above currently recorded on the organisation’s risk </w:t>
            </w:r>
            <w:r w:rsidRPr="72180990" w:rsidR="144BD9A8">
              <w:rPr>
                <w:rFonts w:ascii="Arial" w:hAnsi="Arial" w:eastAsia="Arial" w:cs="Arial"/>
                <w:b w:val="0"/>
                <w:bCs w:val="0"/>
                <w:sz w:val="22"/>
                <w:szCs w:val="22"/>
                <w:lang w:eastAsia="en-GB"/>
              </w:rPr>
              <w:t>register on AMAT</w:t>
            </w:r>
            <w:r w:rsidRPr="72180990" w:rsidR="51313362">
              <w:rPr>
                <w:rFonts w:ascii="Arial" w:hAnsi="Arial" w:eastAsia="Arial" w:cs="Arial"/>
                <w:b w:val="0"/>
                <w:bCs w:val="0"/>
                <w:sz w:val="22"/>
                <w:szCs w:val="22"/>
                <w:lang w:eastAsia="en-GB"/>
              </w:rPr>
              <w:t xml:space="preserve"> and noted that around 1,500 risks were recorded in total across the UHB.</w:t>
            </w:r>
          </w:p>
          <w:p w:rsidR="1E0D5617" w:rsidP="72180990" w:rsidRDefault="1E0D5617" w14:paraId="6DD39B7F" w14:textId="3F4B61AE">
            <w:pPr>
              <w:pStyle w:val="ListParagraph"/>
              <w:numPr>
                <w:ilvl w:val="0"/>
                <w:numId w:val="286"/>
              </w:numPr>
              <w:spacing w:line="240" w:lineRule="auto"/>
              <w:rPr>
                <w:rFonts w:ascii="Arial" w:hAnsi="Arial" w:eastAsia="Arial" w:cs="Arial"/>
                <w:b w:val="0"/>
                <w:bCs w:val="0"/>
                <w:sz w:val="22"/>
                <w:szCs w:val="22"/>
                <w:lang w:eastAsia="en-GB"/>
              </w:rPr>
            </w:pPr>
            <w:r w:rsidRPr="72180990" w:rsidR="1E0D5617">
              <w:rPr>
                <w:rFonts w:ascii="Arial" w:hAnsi="Arial" w:eastAsia="Arial" w:cs="Arial"/>
                <w:b w:val="0"/>
                <w:bCs w:val="0"/>
                <w:sz w:val="22"/>
                <w:szCs w:val="22"/>
                <w:lang w:eastAsia="en-GB"/>
              </w:rPr>
              <w:t xml:space="preserve">The proposed approach would align risks to relevant Committees, ensuring each receives oversight of risks within its remit, including quality, operational, workforce, reputational, </w:t>
            </w:r>
            <w:r w:rsidRPr="72180990" w:rsidR="1E0D5617">
              <w:rPr>
                <w:rFonts w:ascii="Arial" w:hAnsi="Arial" w:eastAsia="Arial" w:cs="Arial"/>
                <w:b w:val="0"/>
                <w:bCs w:val="0"/>
                <w:sz w:val="22"/>
                <w:szCs w:val="22"/>
                <w:lang w:eastAsia="en-GB"/>
              </w:rPr>
              <w:t>digital</w:t>
            </w:r>
            <w:r w:rsidRPr="72180990" w:rsidR="1E0D5617">
              <w:rPr>
                <w:rFonts w:ascii="Arial" w:hAnsi="Arial" w:eastAsia="Arial" w:cs="Arial"/>
                <w:b w:val="0"/>
                <w:bCs w:val="0"/>
                <w:sz w:val="22"/>
                <w:szCs w:val="22"/>
                <w:lang w:eastAsia="en-GB"/>
              </w:rPr>
              <w:t xml:space="preserve"> and cyber risks.</w:t>
            </w:r>
          </w:p>
          <w:p w:rsidR="51313362" w:rsidP="72180990" w:rsidRDefault="51313362" w14:paraId="456C3C9A" w14:textId="5FA85DAE">
            <w:pPr>
              <w:pStyle w:val="ListParagraph"/>
              <w:numPr>
                <w:ilvl w:val="0"/>
                <w:numId w:val="286"/>
              </w:numPr>
              <w:spacing w:line="240" w:lineRule="auto"/>
              <w:rPr>
                <w:rFonts w:ascii="Arial" w:hAnsi="Arial" w:eastAsia="Arial" w:cs="Arial"/>
                <w:b w:val="0"/>
                <w:bCs w:val="0"/>
                <w:sz w:val="22"/>
                <w:szCs w:val="22"/>
                <w:lang w:eastAsia="en-GB"/>
              </w:rPr>
            </w:pPr>
            <w:r w:rsidRPr="72180990" w:rsidR="51313362">
              <w:rPr>
                <w:rFonts w:ascii="Arial" w:hAnsi="Arial" w:eastAsia="Arial" w:cs="Arial"/>
                <w:b w:val="0"/>
                <w:bCs w:val="0"/>
                <w:sz w:val="22"/>
                <w:szCs w:val="22"/>
                <w:lang w:eastAsia="en-GB"/>
              </w:rPr>
              <w:t xml:space="preserve">The UHB was now in a much stronger position following the implementation of a single risk management system, enabling risks to be viewed, scrutinised and </w:t>
            </w:r>
            <w:r w:rsidRPr="72180990" w:rsidR="51313362">
              <w:rPr>
                <w:rFonts w:ascii="Arial" w:hAnsi="Arial" w:eastAsia="Arial" w:cs="Arial"/>
                <w:b w:val="0"/>
                <w:bCs w:val="0"/>
                <w:sz w:val="22"/>
                <w:szCs w:val="22"/>
                <w:lang w:eastAsia="en-GB"/>
              </w:rPr>
              <w:t>monitored</w:t>
            </w:r>
            <w:r w:rsidRPr="72180990" w:rsidR="51313362">
              <w:rPr>
                <w:rFonts w:ascii="Arial" w:hAnsi="Arial" w:eastAsia="Arial" w:cs="Arial"/>
                <w:b w:val="0"/>
                <w:bCs w:val="0"/>
                <w:sz w:val="22"/>
                <w:szCs w:val="22"/>
                <w:lang w:eastAsia="en-GB"/>
              </w:rPr>
              <w:t xml:space="preserve"> consistently across the organisation.</w:t>
            </w:r>
          </w:p>
          <w:p w:rsidR="51313362" w:rsidP="72180990" w:rsidRDefault="51313362" w14:paraId="27E51F2B" w14:textId="0A31460D">
            <w:pPr>
              <w:pStyle w:val="ListParagraph"/>
              <w:numPr>
                <w:ilvl w:val="0"/>
                <w:numId w:val="286"/>
              </w:numPr>
              <w:spacing w:line="240" w:lineRule="auto"/>
              <w:rPr/>
            </w:pPr>
            <w:r w:rsidRPr="72180990" w:rsidR="51313362">
              <w:rPr>
                <w:rFonts w:ascii="Arial" w:hAnsi="Arial" w:eastAsia="Arial" w:cs="Arial"/>
                <w:b w:val="0"/>
                <w:bCs w:val="0"/>
                <w:sz w:val="22"/>
                <w:szCs w:val="22"/>
                <w:lang w:eastAsia="en-GB"/>
              </w:rPr>
              <w:t xml:space="preserve">This </w:t>
            </w:r>
            <w:r w:rsidRPr="72180990" w:rsidR="51313362">
              <w:rPr>
                <w:rFonts w:ascii="Arial" w:hAnsi="Arial" w:eastAsia="Arial" w:cs="Arial"/>
                <w:b w:val="0"/>
                <w:bCs w:val="0"/>
                <w:sz w:val="22"/>
                <w:szCs w:val="22"/>
                <w:lang w:eastAsia="en-GB"/>
              </w:rPr>
              <w:t>provided</w:t>
            </w:r>
            <w:r w:rsidRPr="72180990" w:rsidR="51313362">
              <w:rPr>
                <w:rFonts w:ascii="Arial" w:hAnsi="Arial" w:eastAsia="Arial" w:cs="Arial"/>
                <w:b w:val="0"/>
                <w:bCs w:val="0"/>
                <w:sz w:val="22"/>
                <w:szCs w:val="22"/>
                <w:lang w:eastAsia="en-GB"/>
              </w:rPr>
              <w:t xml:space="preserve"> greater opportunity to </w:t>
            </w:r>
            <w:r w:rsidRPr="72180990" w:rsidR="51313362">
              <w:rPr>
                <w:rFonts w:ascii="Arial" w:hAnsi="Arial" w:eastAsia="Arial" w:cs="Arial"/>
                <w:b w:val="0"/>
                <w:bCs w:val="0"/>
                <w:sz w:val="22"/>
                <w:szCs w:val="22"/>
                <w:lang w:eastAsia="en-GB"/>
              </w:rPr>
              <w:t>identify</w:t>
            </w:r>
            <w:r w:rsidRPr="72180990" w:rsidR="51313362">
              <w:rPr>
                <w:rFonts w:ascii="Arial" w:hAnsi="Arial" w:eastAsia="Arial" w:cs="Arial"/>
                <w:b w:val="0"/>
                <w:bCs w:val="0"/>
                <w:sz w:val="22"/>
                <w:szCs w:val="22"/>
                <w:lang w:eastAsia="en-GB"/>
              </w:rPr>
              <w:t xml:space="preserve"> risks driving quality concerns and would help inform organisational decision making. Further work remained ongoing to review and moderate risks, particularly within Clinical Boards, to ensure consistency in risk scoring and descriptions.</w:t>
            </w:r>
          </w:p>
          <w:p w:rsidR="3FEFAB18" w:rsidP="5BF631A5" w:rsidRDefault="3FEFAB18" w14:paraId="0D064393" w14:textId="5CEA5507">
            <w:pPr>
              <w:pStyle w:val="Normal"/>
              <w:spacing w:line="240" w:lineRule="auto"/>
              <w:rPr>
                <w:rFonts w:ascii="Arial" w:hAnsi="Arial" w:eastAsia="Arial" w:cs="Arial"/>
                <w:b w:val="0"/>
                <w:bCs w:val="0"/>
                <w:sz w:val="22"/>
                <w:szCs w:val="22"/>
                <w:lang w:eastAsia="en-GB"/>
              </w:rPr>
            </w:pPr>
          </w:p>
          <w:p w:rsidR="3FEFAB18" w:rsidP="72180990" w:rsidRDefault="3FEFAB18" w14:paraId="7A24FB23" w14:textId="011F1256">
            <w:pPr>
              <w:pStyle w:val="Normal"/>
              <w:suppressLineNumbers w:val="0"/>
              <w:bidi w:val="0"/>
              <w:spacing w:before="0" w:beforeAutospacing="off" w:after="0" w:afterAutospacing="off" w:line="240" w:lineRule="auto"/>
              <w:ind w:left="0" w:right="0"/>
              <w:jc w:val="left"/>
            </w:pPr>
            <w:r w:rsidRPr="72180990" w:rsidR="370F4B20">
              <w:rPr>
                <w:rFonts w:ascii="Arial" w:hAnsi="Arial" w:eastAsia="Arial" w:cs="Arial"/>
                <w:b w:val="0"/>
                <w:bCs w:val="0"/>
                <w:sz w:val="22"/>
                <w:szCs w:val="22"/>
                <w:lang w:eastAsia="en-GB"/>
              </w:rPr>
              <w:t xml:space="preserve">JR </w:t>
            </w:r>
            <w:r w:rsidRPr="72180990" w:rsidR="3A6B6E4E">
              <w:rPr>
                <w:rFonts w:ascii="Arial" w:hAnsi="Arial" w:eastAsia="Arial" w:cs="Arial"/>
                <w:b w:val="0"/>
                <w:bCs w:val="0"/>
                <w:sz w:val="22"/>
                <w:szCs w:val="22"/>
                <w:lang w:eastAsia="en-GB"/>
              </w:rPr>
              <w:t xml:space="preserve">commented that the focus now was on embedding risk management as a live, ongoing process across the organisation, ensuring risks were consistently </w:t>
            </w:r>
            <w:r w:rsidRPr="72180990" w:rsidR="3A6B6E4E">
              <w:rPr>
                <w:rFonts w:ascii="Arial" w:hAnsi="Arial" w:eastAsia="Arial" w:cs="Arial"/>
                <w:b w:val="0"/>
                <w:bCs w:val="0"/>
                <w:sz w:val="22"/>
                <w:szCs w:val="22"/>
                <w:lang w:eastAsia="en-GB"/>
              </w:rPr>
              <w:t>identified</w:t>
            </w:r>
            <w:r w:rsidRPr="72180990" w:rsidR="3A6B6E4E">
              <w:rPr>
                <w:rFonts w:ascii="Arial" w:hAnsi="Arial" w:eastAsia="Arial" w:cs="Arial"/>
                <w:b w:val="0"/>
                <w:bCs w:val="0"/>
                <w:sz w:val="22"/>
                <w:szCs w:val="22"/>
                <w:lang w:eastAsia="en-GB"/>
              </w:rPr>
              <w:t xml:space="preserve">, </w:t>
            </w:r>
            <w:r w:rsidRPr="72180990" w:rsidR="3A6B6E4E">
              <w:rPr>
                <w:rFonts w:ascii="Arial" w:hAnsi="Arial" w:eastAsia="Arial" w:cs="Arial"/>
                <w:b w:val="0"/>
                <w:bCs w:val="0"/>
                <w:sz w:val="22"/>
                <w:szCs w:val="22"/>
                <w:lang w:eastAsia="en-GB"/>
              </w:rPr>
              <w:t>reviewed</w:t>
            </w:r>
            <w:r w:rsidRPr="72180990" w:rsidR="3A6B6E4E">
              <w:rPr>
                <w:rFonts w:ascii="Arial" w:hAnsi="Arial" w:eastAsia="Arial" w:cs="Arial"/>
                <w:b w:val="0"/>
                <w:bCs w:val="0"/>
                <w:sz w:val="22"/>
                <w:szCs w:val="22"/>
                <w:lang w:eastAsia="en-GB"/>
              </w:rPr>
              <w:t xml:space="preserve"> and escalated.</w:t>
            </w:r>
          </w:p>
          <w:p w:rsidR="3FEFAB18" w:rsidP="5BF631A5" w:rsidRDefault="3FEFAB18" w14:paraId="46788A39" w14:textId="0AB317D0">
            <w:pPr>
              <w:pStyle w:val="Normal"/>
              <w:spacing w:line="240" w:lineRule="auto"/>
              <w:rPr>
                <w:rFonts w:ascii="Arial" w:hAnsi="Arial" w:eastAsia="Arial" w:cs="Arial"/>
                <w:b w:val="0"/>
                <w:bCs w:val="0"/>
                <w:sz w:val="22"/>
                <w:szCs w:val="22"/>
                <w:lang w:eastAsia="en-GB"/>
              </w:rPr>
            </w:pPr>
          </w:p>
          <w:p w:rsidR="3FEFAB18" w:rsidP="72180990" w:rsidRDefault="3FEFAB18" w14:paraId="41831BCE" w14:textId="768E4EC0">
            <w:pPr>
              <w:pStyle w:val="Normal"/>
              <w:suppressLineNumbers w:val="0"/>
              <w:bidi w:val="0"/>
              <w:spacing w:before="0" w:beforeAutospacing="off" w:after="0" w:afterAutospacing="off" w:line="240" w:lineRule="auto"/>
              <w:ind/>
            </w:pPr>
            <w:r w:rsidRPr="72180990" w:rsidR="3A6B6E4E">
              <w:rPr>
                <w:rFonts w:ascii="Arial" w:hAnsi="Arial" w:eastAsia="Arial" w:cs="Arial"/>
                <w:b w:val="0"/>
                <w:bCs w:val="0"/>
                <w:sz w:val="22"/>
                <w:szCs w:val="22"/>
                <w:lang w:eastAsia="en-GB"/>
              </w:rPr>
              <w:t xml:space="preserve">RU asked how the Committee </w:t>
            </w:r>
            <w:r w:rsidRPr="72180990" w:rsidR="7EDCBF17">
              <w:rPr>
                <w:rFonts w:ascii="Arial" w:hAnsi="Arial" w:eastAsia="Arial" w:cs="Arial"/>
                <w:b w:val="0"/>
                <w:bCs w:val="0"/>
                <w:sz w:val="22"/>
                <w:szCs w:val="22"/>
                <w:lang w:eastAsia="en-GB"/>
              </w:rPr>
              <w:t xml:space="preserve">would be able to track movement in risks over time and </w:t>
            </w:r>
            <w:r w:rsidRPr="72180990" w:rsidR="7EDCBF17">
              <w:rPr>
                <w:rFonts w:ascii="Arial" w:hAnsi="Arial" w:eastAsia="Arial" w:cs="Arial"/>
                <w:b w:val="0"/>
                <w:bCs w:val="0"/>
                <w:sz w:val="22"/>
                <w:szCs w:val="22"/>
                <w:lang w:eastAsia="en-GB"/>
              </w:rPr>
              <w:t>identify</w:t>
            </w:r>
            <w:r w:rsidRPr="72180990" w:rsidR="7EDCBF17">
              <w:rPr>
                <w:rFonts w:ascii="Arial" w:hAnsi="Arial" w:eastAsia="Arial" w:cs="Arial"/>
                <w:b w:val="0"/>
                <w:bCs w:val="0"/>
                <w:sz w:val="22"/>
                <w:szCs w:val="22"/>
                <w:lang w:eastAsia="en-GB"/>
              </w:rPr>
              <w:t xml:space="preserve"> where risks had improved, </w:t>
            </w:r>
            <w:r w:rsidRPr="72180990" w:rsidR="7EDCBF17">
              <w:rPr>
                <w:rFonts w:ascii="Arial" w:hAnsi="Arial" w:eastAsia="Arial" w:cs="Arial"/>
                <w:b w:val="0"/>
                <w:bCs w:val="0"/>
                <w:sz w:val="22"/>
                <w:szCs w:val="22"/>
                <w:lang w:eastAsia="en-GB"/>
              </w:rPr>
              <w:t>deteriorated</w:t>
            </w:r>
            <w:r w:rsidRPr="72180990" w:rsidR="7EDCBF17">
              <w:rPr>
                <w:rFonts w:ascii="Arial" w:hAnsi="Arial" w:eastAsia="Arial" w:cs="Arial"/>
                <w:b w:val="0"/>
                <w:bCs w:val="0"/>
                <w:sz w:val="22"/>
                <w:szCs w:val="22"/>
                <w:lang w:eastAsia="en-GB"/>
              </w:rPr>
              <w:t xml:space="preserve"> or remained unchanged between meetings. </w:t>
            </w:r>
          </w:p>
          <w:p w:rsidR="72180990" w:rsidP="72180990" w:rsidRDefault="72180990" w14:paraId="3E43988D" w14:textId="3AB77B5E">
            <w:pPr>
              <w:pStyle w:val="Normal"/>
              <w:spacing w:line="240" w:lineRule="auto"/>
              <w:rPr>
                <w:rFonts w:ascii="Arial" w:hAnsi="Arial" w:eastAsia="Arial" w:cs="Arial"/>
                <w:b w:val="0"/>
                <w:bCs w:val="0"/>
                <w:sz w:val="22"/>
                <w:szCs w:val="22"/>
                <w:lang w:eastAsia="en-GB"/>
              </w:rPr>
            </w:pPr>
          </w:p>
          <w:p w:rsidR="3FEFAB18" w:rsidP="72180990" w:rsidRDefault="3FEFAB18" w14:paraId="532EB87B" w14:textId="43F71768">
            <w:pPr>
              <w:pStyle w:val="Normal"/>
              <w:suppressLineNumbers w:val="0"/>
              <w:spacing w:before="0" w:beforeAutospacing="off" w:after="0" w:afterAutospacing="off" w:line="240" w:lineRule="auto"/>
              <w:ind w:left="0" w:right="0"/>
              <w:jc w:val="left"/>
            </w:pPr>
            <w:r w:rsidRPr="72180990" w:rsidR="2A2771C4">
              <w:rPr>
                <w:rFonts w:ascii="Arial" w:hAnsi="Arial" w:eastAsia="Arial" w:cs="Arial"/>
                <w:b w:val="0"/>
                <w:bCs w:val="0"/>
                <w:sz w:val="22"/>
                <w:szCs w:val="22"/>
                <w:lang w:eastAsia="en-GB"/>
              </w:rPr>
              <w:t>FO</w:t>
            </w:r>
            <w:r w:rsidRPr="72180990" w:rsidR="7EDCBF17">
              <w:rPr>
                <w:rFonts w:ascii="Arial" w:hAnsi="Arial" w:eastAsia="Arial" w:cs="Arial"/>
                <w:b w:val="0"/>
                <w:bCs w:val="0"/>
                <w:sz w:val="22"/>
                <w:szCs w:val="22"/>
                <w:lang w:eastAsia="en-GB"/>
              </w:rPr>
              <w:t xml:space="preserve"> explained that the information would become a standing feature of Committee reporting and would be discussed regularly throughout the year. She </w:t>
            </w:r>
            <w:r w:rsidRPr="72180990" w:rsidR="7EDCBF17">
              <w:rPr>
                <w:rFonts w:ascii="Arial" w:hAnsi="Arial" w:eastAsia="Arial" w:cs="Arial"/>
                <w:b w:val="0"/>
                <w:bCs w:val="0"/>
                <w:sz w:val="22"/>
                <w:szCs w:val="22"/>
                <w:lang w:eastAsia="en-GB"/>
              </w:rPr>
              <w:t>advised</w:t>
            </w:r>
            <w:r w:rsidRPr="72180990" w:rsidR="7EDCBF17">
              <w:rPr>
                <w:rFonts w:ascii="Arial" w:hAnsi="Arial" w:eastAsia="Arial" w:cs="Arial"/>
                <w:b w:val="0"/>
                <w:bCs w:val="0"/>
                <w:sz w:val="22"/>
                <w:szCs w:val="22"/>
                <w:lang w:eastAsia="en-GB"/>
              </w:rPr>
              <w:t xml:space="preserve"> that the reports generated from </w:t>
            </w:r>
            <w:r w:rsidRPr="72180990" w:rsidR="1716B296">
              <w:rPr>
                <w:rFonts w:ascii="Arial" w:hAnsi="Arial" w:eastAsia="Arial" w:cs="Arial"/>
                <w:b w:val="0"/>
                <w:bCs w:val="0"/>
                <w:sz w:val="22"/>
                <w:szCs w:val="22"/>
                <w:lang w:eastAsia="en-GB"/>
              </w:rPr>
              <w:t>AMAT</w:t>
            </w:r>
            <w:r w:rsidRPr="72180990" w:rsidR="7EDCBF17">
              <w:rPr>
                <w:rFonts w:ascii="Arial" w:hAnsi="Arial" w:eastAsia="Arial" w:cs="Arial"/>
                <w:b w:val="0"/>
                <w:bCs w:val="0"/>
                <w:sz w:val="22"/>
                <w:szCs w:val="22"/>
                <w:lang w:eastAsia="en-GB"/>
              </w:rPr>
              <w:t xml:space="preserve"> provided significantly more detail than had previously been available and that there was ongoing work to integrate risk management with the Quality Management System </w:t>
            </w:r>
            <w:r w:rsidRPr="72180990" w:rsidR="75A341AF">
              <w:rPr>
                <w:rFonts w:ascii="Arial" w:hAnsi="Arial" w:eastAsia="Arial" w:cs="Arial"/>
                <w:b w:val="0"/>
                <w:bCs w:val="0"/>
                <w:sz w:val="22"/>
                <w:szCs w:val="22"/>
                <w:lang w:eastAsia="en-GB"/>
              </w:rPr>
              <w:t xml:space="preserve">(QMS) </w:t>
            </w:r>
            <w:r w:rsidRPr="72180990" w:rsidR="7EDCBF17">
              <w:rPr>
                <w:rFonts w:ascii="Arial" w:hAnsi="Arial" w:eastAsia="Arial" w:cs="Arial"/>
                <w:b w:val="0"/>
                <w:bCs w:val="0"/>
                <w:sz w:val="22"/>
                <w:szCs w:val="22"/>
                <w:lang w:eastAsia="en-GB"/>
              </w:rPr>
              <w:t xml:space="preserve">and wider performance management arrangements. </w:t>
            </w:r>
          </w:p>
          <w:p w:rsidR="3FEFAB18" w:rsidP="5BF631A5" w:rsidRDefault="3FEFAB18" w14:paraId="00343D33" w14:textId="0213CCB2">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3FEFAB18" w:rsidP="72180990" w:rsidRDefault="3FEFAB18" w14:paraId="1D337487" w14:textId="455A2178">
            <w:pPr>
              <w:spacing w:line="240" w:lineRule="auto"/>
              <w:rPr>
                <w:rFonts w:ascii="Arial" w:hAnsi="Arial" w:eastAsia="Arial" w:cs="Arial"/>
                <w:b w:val="1"/>
                <w:bCs w:val="1"/>
                <w:sz w:val="22"/>
                <w:szCs w:val="22"/>
              </w:rPr>
            </w:pPr>
            <w:r w:rsidRPr="72180990" w:rsidR="62D4E3D9">
              <w:rPr>
                <w:rFonts w:ascii="Arial" w:hAnsi="Arial" w:eastAsia="Arial" w:cs="Arial"/>
                <w:b w:val="1"/>
                <w:bCs w:val="1"/>
                <w:sz w:val="22"/>
                <w:szCs w:val="22"/>
              </w:rPr>
              <w:t>The Committee resolved that:</w:t>
            </w:r>
          </w:p>
          <w:p w:rsidR="3FEFAB18" w:rsidP="72180990" w:rsidRDefault="3FEFAB18" w14:paraId="106CCA37" w14:textId="39EC9335">
            <w:pPr>
              <w:pStyle w:val="ListParagraph"/>
              <w:numPr>
                <w:ilvl w:val="0"/>
                <w:numId w:val="287"/>
              </w:numPr>
              <w:spacing w:line="240" w:lineRule="auto"/>
              <w:rPr>
                <w:rFonts w:ascii="Arial" w:hAnsi="Arial" w:eastAsia="Arial" w:cs="Arial"/>
                <w:sz w:val="22"/>
                <w:szCs w:val="22"/>
                <w:lang w:eastAsia="en-GB"/>
              </w:rPr>
            </w:pPr>
            <w:r w:rsidRPr="72180990" w:rsidR="62D4E3D9">
              <w:rPr>
                <w:rFonts w:ascii="Arial" w:hAnsi="Arial" w:eastAsia="Arial" w:cs="Arial"/>
                <w:sz w:val="22"/>
                <w:szCs w:val="22"/>
              </w:rPr>
              <w:t xml:space="preserve">The </w:t>
            </w:r>
            <w:r w:rsidRPr="72180990" w:rsidR="3D9E789F">
              <w:rPr>
                <w:rFonts w:ascii="Arial" w:hAnsi="Arial" w:eastAsia="Arial" w:cs="Arial"/>
                <w:sz w:val="22"/>
                <w:szCs w:val="22"/>
              </w:rPr>
              <w:t xml:space="preserve">approach being implemented to align high-scoring (20+) organisational risks to Committee structures, improving visibility and governance </w:t>
            </w:r>
            <w:r w:rsidRPr="72180990" w:rsidR="3D9E789F">
              <w:rPr>
                <w:rFonts w:ascii="Arial" w:hAnsi="Arial" w:eastAsia="Arial" w:cs="Arial"/>
                <w:sz w:val="22"/>
                <w:szCs w:val="22"/>
              </w:rPr>
              <w:t>oversight</w:t>
            </w:r>
            <w:r w:rsidRPr="72180990" w:rsidR="3D9E789F">
              <w:rPr>
                <w:rFonts w:ascii="Arial" w:hAnsi="Arial" w:eastAsia="Arial" w:cs="Arial"/>
                <w:sz w:val="22"/>
                <w:szCs w:val="22"/>
              </w:rPr>
              <w:t xml:space="preserve"> across all remits was noted;</w:t>
            </w:r>
          </w:p>
          <w:p w:rsidR="3D9E789F" w:rsidP="72180990" w:rsidRDefault="3D9E789F" w14:paraId="7365CBCB" w14:textId="7100499A">
            <w:pPr>
              <w:pStyle w:val="ListParagraph"/>
              <w:numPr>
                <w:ilvl w:val="0"/>
                <w:numId w:val="287"/>
              </w:numPr>
              <w:spacing w:line="240" w:lineRule="auto"/>
              <w:rPr>
                <w:rFonts w:ascii="Arial" w:hAnsi="Arial" w:eastAsia="Arial" w:cs="Arial"/>
                <w:sz w:val="22"/>
                <w:szCs w:val="22"/>
              </w:rPr>
            </w:pPr>
            <w:r w:rsidRPr="72180990" w:rsidR="3D9E789F">
              <w:rPr>
                <w:rFonts w:ascii="Arial" w:hAnsi="Arial" w:eastAsia="Arial" w:cs="Arial"/>
                <w:sz w:val="22"/>
                <w:szCs w:val="22"/>
              </w:rPr>
              <w:t xml:space="preserve">The development of a consistent, organisation-wide approach to risk reporting and discussion within Committees, including integration into forward plans and routine agenda items, was </w:t>
            </w:r>
            <w:r w:rsidRPr="72180990" w:rsidR="3D9E789F">
              <w:rPr>
                <w:rFonts w:ascii="Arial" w:hAnsi="Arial" w:eastAsia="Arial" w:cs="Arial"/>
                <w:sz w:val="22"/>
                <w:szCs w:val="22"/>
              </w:rPr>
              <w:t>supported</w:t>
            </w:r>
            <w:r w:rsidRPr="72180990" w:rsidR="3D9E789F">
              <w:rPr>
                <w:rFonts w:ascii="Arial" w:hAnsi="Arial" w:eastAsia="Arial" w:cs="Arial"/>
                <w:sz w:val="22"/>
                <w:szCs w:val="22"/>
              </w:rPr>
              <w:t>.</w:t>
            </w:r>
          </w:p>
          <w:p w:rsidR="3FEFAB18" w:rsidP="5BF631A5" w:rsidRDefault="3FEFAB18" w14:paraId="1ED1F070" w14:textId="5D75FB79">
            <w:pPr>
              <w:pStyle w:val="Normal"/>
              <w:spacing w:line="240" w:lineRule="auto"/>
              <w:rPr>
                <w:rFonts w:ascii="Arial" w:hAnsi="Arial" w:eastAsia="Arial" w:cs="Arial"/>
                <w:b w:val="0"/>
                <w:bCs w:val="0"/>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507B08A1" w:rsidP="507B08A1" w:rsidRDefault="507B08A1" w14:paraId="4DED92C9" w14:textId="0F30A377">
            <w:pPr>
              <w:pStyle w:val="Normal"/>
              <w:spacing w:line="240" w:lineRule="auto"/>
              <w:jc w:val="both"/>
              <w:rPr>
                <w:rFonts w:ascii="Arial" w:hAnsi="Arial" w:eastAsia="Arial" w:cs="Arial"/>
                <w:sz w:val="22"/>
                <w:szCs w:val="22"/>
                <w:lang w:eastAsia="en-GB"/>
              </w:rPr>
            </w:pPr>
          </w:p>
        </w:tc>
      </w:tr>
      <w:tr w:rsidRPr="00AE4B07" w:rsidR="00A82C43" w:rsidTr="72180990" w14:paraId="3A6862D8" w14:textId="77777777">
        <w:trPr>
          <w:trHeight w:val="328"/>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A82C43" w:rsidP="507B08A1" w:rsidRDefault="00A82C43" w14:paraId="77A5121B" w14:textId="77777777">
            <w:pPr>
              <w:spacing w:line="240" w:lineRule="auto"/>
              <w:jc w:val="both"/>
              <w:rPr>
                <w:rFonts w:ascii="Arial" w:hAnsi="Arial" w:eastAsia="Arial" w:cs="Arial"/>
                <w:b w:val="1"/>
                <w:bCs w:val="1"/>
                <w:sz w:val="22"/>
                <w:szCs w:val="22"/>
                <w:lang w:eastAsia="en-GB"/>
              </w:rPr>
            </w:pPr>
            <w:bookmarkStart w:name="_Hlk149041426" w:id="1"/>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A82C43" w:rsidP="507B08A1" w:rsidRDefault="00A82C43" w14:paraId="12B4866E" w14:textId="53EF06D0">
            <w:pPr>
              <w:spacing w:line="240" w:lineRule="auto"/>
              <w:rPr>
                <w:rFonts w:ascii="Arial" w:hAnsi="Arial" w:eastAsia="Arial" w:cs="Arial"/>
                <w:b w:val="1"/>
                <w:bCs w:val="1"/>
                <w:sz w:val="22"/>
                <w:szCs w:val="22"/>
                <w:u w:val="single"/>
                <w:lang w:eastAsia="en-GB"/>
              </w:rPr>
            </w:pPr>
            <w:r w:rsidRPr="507B08A1" w:rsidR="084284E9">
              <w:rPr>
                <w:rFonts w:ascii="Arial" w:hAnsi="Arial" w:eastAsia="Arial" w:cs="Arial"/>
                <w:b w:val="1"/>
                <w:bCs w:val="1"/>
                <w:sz w:val="22"/>
                <w:szCs w:val="22"/>
                <w:lang w:eastAsia="en-GB"/>
              </w:rPr>
              <w:t xml:space="preserve">Strategic Portfolio: </w:t>
            </w:r>
            <w:r w:rsidRPr="507B08A1" w:rsidR="084284E9">
              <w:rPr>
                <w:rFonts w:ascii="Arial" w:hAnsi="Arial" w:eastAsia="Arial" w:cs="Arial"/>
                <w:b w:val="1"/>
                <w:bCs w:val="1"/>
                <w:sz w:val="22"/>
                <w:szCs w:val="22"/>
                <w:u w:val="single"/>
                <w:lang w:eastAsia="en-GB"/>
              </w:rPr>
              <w:t>Providing Outstanding Quality</w:t>
            </w:r>
          </w:p>
        </w:tc>
        <w:bookmarkEnd w:id="1"/>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A82C43" w:rsidP="507B08A1" w:rsidRDefault="00A82C43" w14:paraId="3295DDBD" w14:textId="77777777">
            <w:pPr>
              <w:spacing w:line="240" w:lineRule="auto"/>
              <w:ind w:left="112"/>
              <w:jc w:val="both"/>
              <w:rPr>
                <w:rFonts w:ascii="Arial" w:hAnsi="Arial" w:eastAsia="Arial" w:cs="Arial"/>
                <w:sz w:val="22"/>
                <w:szCs w:val="22"/>
                <w:lang w:eastAsia="en-GB"/>
              </w:rPr>
            </w:pPr>
          </w:p>
        </w:tc>
      </w:tr>
      <w:tr w:rsidRPr="00AE4B07" w:rsidR="006A0C02" w:rsidTr="72180990" w14:paraId="47B5A6FC" w14:textId="77777777">
        <w:tc>
          <w:tcPr>
            <w:tcW w:w="1495" w:type="dxa"/>
            <w:tcBorders>
              <w:top w:val="single" w:color="auto" w:sz="4" w:space="0"/>
              <w:left w:val="single" w:color="auto" w:sz="4" w:space="0"/>
              <w:bottom w:val="single" w:color="auto" w:sz="4" w:space="0"/>
              <w:right w:val="single" w:color="auto" w:sz="4" w:space="0"/>
            </w:tcBorders>
            <w:tcMar/>
          </w:tcPr>
          <w:p w:rsidR="079A2615" w:rsidP="507B08A1" w:rsidRDefault="079A2615" w14:paraId="49D32671" w14:textId="2DB2CCDD">
            <w:pPr>
              <w:pStyle w:val="Normal"/>
              <w:spacing w:line="240" w:lineRule="auto"/>
              <w:jc w:val="both"/>
              <w:rPr>
                <w:rFonts w:ascii="Arial" w:hAnsi="Arial" w:eastAsia="Arial" w:cs="Arial"/>
                <w:b w:val="1"/>
                <w:bCs w:val="1"/>
                <w:sz w:val="22"/>
                <w:szCs w:val="22"/>
                <w:lang w:eastAsia="en-GB"/>
              </w:rPr>
            </w:pPr>
            <w:r w:rsidRPr="507B08A1" w:rsidR="073EDFD9">
              <w:rPr>
                <w:rFonts w:ascii="Arial" w:hAnsi="Arial" w:eastAsia="Arial" w:cs="Arial"/>
                <w:b w:val="1"/>
                <w:bCs w:val="1"/>
                <w:sz w:val="22"/>
                <w:szCs w:val="22"/>
                <w:lang w:eastAsia="en-GB"/>
              </w:rPr>
              <w:t>QC2 26/06/30/4.1</w:t>
            </w:r>
          </w:p>
        </w:tc>
        <w:tc>
          <w:tcPr>
            <w:tcW w:w="9095" w:type="dxa"/>
            <w:tcBorders>
              <w:top w:val="single" w:color="auto" w:sz="4" w:space="0"/>
              <w:left w:val="single" w:color="auto" w:sz="4" w:space="0"/>
              <w:bottom w:val="single" w:color="auto" w:sz="4" w:space="0"/>
              <w:right w:val="single" w:color="auto" w:sz="4" w:space="0"/>
            </w:tcBorders>
            <w:tcMar/>
          </w:tcPr>
          <w:p w:rsidR="2E9A0DF7" w:rsidP="507B08A1" w:rsidRDefault="2E9A0DF7" w14:paraId="063DF464" w14:textId="0C73AAD4">
            <w:pPr>
              <w:pStyle w:val="Normal"/>
              <w:suppressLineNumbers w:val="0"/>
              <w:bidi w:val="0"/>
              <w:spacing w:before="0" w:beforeAutospacing="off" w:after="0" w:afterAutospacing="off" w:line="240" w:lineRule="auto"/>
              <w:ind w:left="0" w:right="0"/>
              <w:jc w:val="left"/>
              <w:rPr>
                <w:rFonts w:ascii="Arial" w:hAnsi="Arial" w:eastAsia="Arial" w:cs="Arial"/>
                <w:b w:val="1"/>
                <w:bCs w:val="1"/>
                <w:sz w:val="22"/>
                <w:szCs w:val="22"/>
                <w:lang w:eastAsia="en-GB"/>
              </w:rPr>
            </w:pPr>
            <w:r w:rsidRPr="507B08A1" w:rsidR="2E9A0DF7">
              <w:rPr>
                <w:rFonts w:ascii="Arial" w:hAnsi="Arial" w:eastAsia="Arial" w:cs="Arial"/>
                <w:b w:val="1"/>
                <w:bCs w:val="1"/>
                <w:sz w:val="22"/>
                <w:szCs w:val="22"/>
                <w:lang w:eastAsia="en-GB"/>
              </w:rPr>
              <w:t>Board Assurance Framework</w:t>
            </w:r>
            <w:r w:rsidRPr="507B08A1" w:rsidR="39846BE6">
              <w:rPr>
                <w:rFonts w:ascii="Arial" w:hAnsi="Arial" w:eastAsia="Arial" w:cs="Arial"/>
                <w:b w:val="1"/>
                <w:bCs w:val="1"/>
                <w:sz w:val="22"/>
                <w:szCs w:val="22"/>
                <w:lang w:eastAsia="en-GB"/>
              </w:rPr>
              <w:t xml:space="preserve"> (BAF)</w:t>
            </w:r>
          </w:p>
          <w:p w:rsidR="079A2615" w:rsidP="507B08A1" w:rsidRDefault="079A2615" w14:paraId="48F383BB" w14:textId="6B16AEDD">
            <w:pPr>
              <w:pStyle w:val="Normal"/>
              <w:spacing w:line="240" w:lineRule="auto"/>
              <w:ind w:left="0"/>
              <w:rPr>
                <w:rFonts w:ascii="Arial" w:hAnsi="Arial" w:eastAsia="Arial" w:cs="Arial"/>
                <w:b w:val="1"/>
                <w:bCs w:val="1"/>
                <w:sz w:val="22"/>
                <w:szCs w:val="22"/>
                <w:lang w:eastAsia="en-GB"/>
              </w:rPr>
            </w:pPr>
          </w:p>
          <w:p w:rsidR="557DA35F" w:rsidP="72180990" w:rsidRDefault="557DA35F" w14:paraId="6AEDC20C" w14:textId="490E84F2">
            <w:pPr>
              <w:pStyle w:val="Normal"/>
              <w:suppressLineNumbers w:val="0"/>
              <w:spacing w:before="0" w:beforeAutospacing="off" w:after="0" w:afterAutospacing="off" w:line="240" w:lineRule="auto"/>
              <w:ind w:left="0" w:right="0"/>
              <w:jc w:val="left"/>
              <w:rPr>
                <w:rFonts w:ascii="Arial" w:hAnsi="Arial" w:eastAsia="Arial" w:cs="Arial"/>
                <w:b w:val="0"/>
                <w:bCs w:val="0"/>
                <w:sz w:val="22"/>
                <w:szCs w:val="22"/>
                <w:lang w:eastAsia="en-GB"/>
              </w:rPr>
            </w:pPr>
            <w:r w:rsidRPr="72180990" w:rsidR="557DA35F">
              <w:rPr>
                <w:rFonts w:ascii="Arial" w:hAnsi="Arial" w:eastAsia="Arial" w:cs="Arial"/>
                <w:b w:val="0"/>
                <w:bCs w:val="0"/>
                <w:sz w:val="22"/>
                <w:szCs w:val="22"/>
                <w:lang w:eastAsia="en-GB"/>
              </w:rPr>
              <w:t>F</w:t>
            </w:r>
            <w:r w:rsidRPr="72180990" w:rsidR="0FD8D19E">
              <w:rPr>
                <w:rFonts w:ascii="Arial" w:hAnsi="Arial" w:eastAsia="Arial" w:cs="Arial"/>
                <w:b w:val="0"/>
                <w:bCs w:val="0"/>
                <w:sz w:val="22"/>
                <w:szCs w:val="22"/>
                <w:lang w:eastAsia="en-GB"/>
              </w:rPr>
              <w:t>O</w:t>
            </w:r>
            <w:r w:rsidRPr="72180990" w:rsidR="557DA35F">
              <w:rPr>
                <w:rFonts w:ascii="Arial" w:hAnsi="Arial" w:eastAsia="Arial" w:cs="Arial"/>
                <w:b w:val="0"/>
                <w:bCs w:val="0"/>
                <w:sz w:val="22"/>
                <w:szCs w:val="22"/>
                <w:lang w:eastAsia="en-GB"/>
              </w:rPr>
              <w:t xml:space="preserve"> introduced the Board Assurance Framework (BAF) </w:t>
            </w:r>
            <w:r w:rsidRPr="72180990" w:rsidR="217F7F72">
              <w:rPr>
                <w:rFonts w:ascii="Arial" w:hAnsi="Arial" w:eastAsia="Arial" w:cs="Arial"/>
                <w:b w:val="0"/>
                <w:bCs w:val="0"/>
                <w:sz w:val="22"/>
                <w:szCs w:val="22"/>
                <w:lang w:eastAsia="en-GB"/>
              </w:rPr>
              <w:t xml:space="preserve">which was presented for </w:t>
            </w:r>
            <w:r w:rsidRPr="72180990" w:rsidR="217F7F72">
              <w:rPr>
                <w:rFonts w:ascii="Arial" w:hAnsi="Arial" w:eastAsia="Arial" w:cs="Arial"/>
                <w:b w:val="0"/>
                <w:bCs w:val="0"/>
                <w:sz w:val="22"/>
                <w:szCs w:val="22"/>
                <w:lang w:eastAsia="en-GB"/>
              </w:rPr>
              <w:t>initial</w:t>
            </w:r>
            <w:r w:rsidRPr="72180990" w:rsidR="217F7F72">
              <w:rPr>
                <w:rFonts w:ascii="Arial" w:hAnsi="Arial" w:eastAsia="Arial" w:cs="Arial"/>
                <w:b w:val="0"/>
                <w:bCs w:val="0"/>
                <w:sz w:val="22"/>
                <w:szCs w:val="22"/>
                <w:lang w:eastAsia="en-GB"/>
              </w:rPr>
              <w:t xml:space="preserve"> awareness, with future items focusing on specific areas within the BAF for more detailed scrutiny. These would be incorporated into the Forward Plan for ongoing oversight throughout the year. </w:t>
            </w:r>
          </w:p>
          <w:p w:rsidR="72180990" w:rsidP="72180990" w:rsidRDefault="72180990" w14:paraId="3A4BE50A" w14:textId="1B5FA2DB">
            <w:pPr>
              <w:pStyle w:val="Normal"/>
              <w:suppressLineNumbers w:val="0"/>
              <w:spacing w:before="0" w:beforeAutospacing="off" w:after="0" w:afterAutospacing="off" w:line="240" w:lineRule="auto"/>
              <w:ind w:left="0" w:right="0"/>
              <w:jc w:val="left"/>
              <w:rPr>
                <w:rFonts w:ascii="Arial" w:hAnsi="Arial" w:eastAsia="Arial" w:cs="Arial"/>
                <w:b w:val="0"/>
                <w:bCs w:val="0"/>
                <w:sz w:val="22"/>
                <w:szCs w:val="22"/>
                <w:lang w:eastAsia="en-GB"/>
              </w:rPr>
            </w:pPr>
          </w:p>
          <w:p w:rsidR="079A2615" w:rsidP="5BF631A5" w:rsidRDefault="079A2615" w14:paraId="08C5F8A7" w14:textId="315E43D9">
            <w:pPr>
              <w:pStyle w:val="Normal"/>
              <w:suppressLineNumbers w:val="0"/>
              <w:bidi w:val="0"/>
              <w:spacing w:before="0" w:beforeAutospacing="off" w:after="0" w:afterAutospacing="off" w:line="240" w:lineRule="auto"/>
              <w:ind w:left="0" w:right="0"/>
              <w:jc w:val="left"/>
            </w:pPr>
            <w:r w:rsidRPr="72180990" w:rsidR="2210EC17">
              <w:rPr>
                <w:rFonts w:ascii="Arial" w:hAnsi="Arial" w:eastAsia="Arial" w:cs="Arial"/>
                <w:b w:val="0"/>
                <w:bCs w:val="0"/>
                <w:sz w:val="22"/>
                <w:szCs w:val="22"/>
                <w:lang w:eastAsia="en-GB"/>
              </w:rPr>
              <w:t>CP asked whether trend reporting could be standardised</w:t>
            </w:r>
            <w:r w:rsidRPr="72180990" w:rsidR="2210EC17">
              <w:rPr>
                <w:rFonts w:ascii="Arial" w:hAnsi="Arial" w:eastAsia="Arial" w:cs="Arial"/>
                <w:b w:val="0"/>
                <w:bCs w:val="0"/>
                <w:sz w:val="22"/>
                <w:szCs w:val="22"/>
                <w:lang w:eastAsia="en-GB"/>
              </w:rPr>
              <w:t>,</w:t>
            </w:r>
            <w:r w:rsidRPr="72180990" w:rsidR="2210EC17">
              <w:rPr>
                <w:rFonts w:ascii="Arial" w:hAnsi="Arial" w:eastAsia="Arial" w:cs="Arial"/>
                <w:b w:val="0"/>
                <w:bCs w:val="0"/>
                <w:sz w:val="22"/>
                <w:szCs w:val="22"/>
                <w:lang w:eastAsia="en-GB"/>
              </w:rPr>
              <w:t xml:space="preserve"> including the potential use of SPC charts, to improve the clarity and consistency of data presentation and </w:t>
            </w:r>
            <w:r w:rsidRPr="72180990" w:rsidR="2210EC17">
              <w:rPr>
                <w:rFonts w:ascii="Arial" w:hAnsi="Arial" w:eastAsia="Arial" w:cs="Arial"/>
                <w:b w:val="0"/>
                <w:bCs w:val="0"/>
                <w:sz w:val="22"/>
                <w:szCs w:val="22"/>
                <w:lang w:eastAsia="en-GB"/>
              </w:rPr>
              <w:t>interpretation</w:t>
            </w:r>
            <w:r w:rsidRPr="72180990" w:rsidR="2210EC17">
              <w:rPr>
                <w:rFonts w:ascii="Arial" w:hAnsi="Arial" w:eastAsia="Arial" w:cs="Arial"/>
                <w:b w:val="0"/>
                <w:bCs w:val="0"/>
                <w:sz w:val="22"/>
                <w:szCs w:val="22"/>
                <w:lang w:eastAsia="en-GB"/>
              </w:rPr>
              <w:t xml:space="preserve">. </w:t>
            </w:r>
          </w:p>
          <w:p w:rsidR="079A2615" w:rsidP="72180990" w:rsidRDefault="079A2615" w14:paraId="13DDF775" w14:textId="37868556">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079A2615" w:rsidP="5BF631A5" w:rsidRDefault="079A2615" w14:paraId="6EF4A791" w14:textId="319B090C">
            <w:pPr>
              <w:pStyle w:val="Normal"/>
              <w:suppressLineNumbers w:val="0"/>
              <w:bidi w:val="0"/>
              <w:spacing w:before="0" w:beforeAutospacing="off" w:after="0" w:afterAutospacing="off" w:line="240" w:lineRule="auto"/>
              <w:ind w:left="0" w:right="0"/>
              <w:jc w:val="left"/>
            </w:pPr>
            <w:r w:rsidRPr="72180990" w:rsidR="2210EC17">
              <w:rPr>
                <w:rFonts w:ascii="Arial" w:hAnsi="Arial" w:eastAsia="Arial" w:cs="Arial"/>
                <w:b w:val="0"/>
                <w:bCs w:val="0"/>
                <w:sz w:val="22"/>
                <w:szCs w:val="22"/>
                <w:lang w:eastAsia="en-GB"/>
              </w:rPr>
              <w:t>FO responded that these conversations were ongoing to try and present the information i</w:t>
            </w:r>
            <w:r w:rsidRPr="72180990" w:rsidR="2210EC17">
              <w:rPr>
                <w:rFonts w:ascii="Arial" w:hAnsi="Arial" w:eastAsia="Arial" w:cs="Arial"/>
                <w:b w:val="0"/>
                <w:bCs w:val="0"/>
                <w:sz w:val="22"/>
                <w:szCs w:val="22"/>
                <w:lang w:eastAsia="en-GB"/>
              </w:rPr>
              <w:t>n a clearer and more consistent format.</w:t>
            </w:r>
          </w:p>
          <w:p w:rsidR="079A2615" w:rsidP="72180990" w:rsidRDefault="079A2615" w14:paraId="2567F6EE" w14:textId="15A1F91E">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079A2615" w:rsidP="5BF631A5" w:rsidRDefault="079A2615" w14:paraId="5B48B4E4" w14:textId="3B4BB0B6">
            <w:pPr>
              <w:pStyle w:val="Normal"/>
              <w:suppressLineNumbers w:val="0"/>
              <w:bidi w:val="0"/>
              <w:spacing w:before="0" w:beforeAutospacing="off" w:after="0" w:afterAutospacing="off" w:line="240" w:lineRule="auto"/>
              <w:ind w:left="0" w:right="0"/>
              <w:jc w:val="left"/>
            </w:pPr>
            <w:r w:rsidRPr="72180990" w:rsidR="314FB6BE">
              <w:rPr>
                <w:rFonts w:ascii="Arial" w:hAnsi="Arial" w:eastAsia="Arial" w:cs="Arial"/>
                <w:b w:val="0"/>
                <w:bCs w:val="0"/>
                <w:sz w:val="22"/>
                <w:szCs w:val="22"/>
                <w:lang w:eastAsia="en-GB"/>
              </w:rPr>
              <w:t xml:space="preserve">CP raised concern that several actions showed overdue completion dates without providing a current status update. </w:t>
            </w:r>
          </w:p>
          <w:p w:rsidR="079A2615" w:rsidP="72180990" w:rsidRDefault="079A2615" w14:paraId="6A163CFD" w14:textId="429517D2">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079A2615" w:rsidP="72180990" w:rsidRDefault="079A2615" w14:paraId="2777E29A" w14:textId="0699EEE0">
            <w:pPr>
              <w:pStyle w:val="Normal"/>
              <w:suppressLineNumbers w:val="0"/>
              <w:bidi w:val="0"/>
              <w:spacing w:before="0" w:beforeAutospacing="off" w:after="0" w:afterAutospacing="off" w:line="240" w:lineRule="auto"/>
              <w:ind w:left="0" w:right="0"/>
              <w:jc w:val="left"/>
            </w:pPr>
            <w:r w:rsidRPr="72180990" w:rsidR="65569A3D">
              <w:rPr>
                <w:rFonts w:ascii="Arial" w:hAnsi="Arial" w:eastAsia="Arial" w:cs="Arial"/>
                <w:b w:val="0"/>
                <w:bCs w:val="0"/>
                <w:sz w:val="22"/>
                <w:szCs w:val="22"/>
                <w:lang w:eastAsia="en-GB"/>
              </w:rPr>
              <w:t>FO explained t</w:t>
            </w:r>
            <w:r w:rsidRPr="72180990" w:rsidR="557DA35F">
              <w:rPr>
                <w:rFonts w:ascii="Arial" w:hAnsi="Arial" w:eastAsia="Arial" w:cs="Arial"/>
                <w:b w:val="0"/>
                <w:bCs w:val="0"/>
                <w:sz w:val="22"/>
                <w:szCs w:val="22"/>
                <w:lang w:eastAsia="en-GB"/>
              </w:rPr>
              <w:t xml:space="preserve">hat tracked versions of the </w:t>
            </w:r>
            <w:r w:rsidRPr="72180990" w:rsidR="0A41FCCB">
              <w:rPr>
                <w:rFonts w:ascii="Arial" w:hAnsi="Arial" w:eastAsia="Arial" w:cs="Arial"/>
                <w:b w:val="0"/>
                <w:bCs w:val="0"/>
                <w:sz w:val="22"/>
                <w:szCs w:val="22"/>
                <w:lang w:eastAsia="en-GB"/>
              </w:rPr>
              <w:t xml:space="preserve">BAF </w:t>
            </w:r>
            <w:r w:rsidRPr="72180990" w:rsidR="557DA35F">
              <w:rPr>
                <w:rFonts w:ascii="Arial" w:hAnsi="Arial" w:eastAsia="Arial" w:cs="Arial"/>
                <w:b w:val="0"/>
                <w:bCs w:val="0"/>
                <w:sz w:val="22"/>
                <w:szCs w:val="22"/>
                <w:lang w:eastAsia="en-GB"/>
              </w:rPr>
              <w:t>usually included status updates and confirm</w:t>
            </w:r>
            <w:r w:rsidRPr="72180990" w:rsidR="23EAF7BD">
              <w:rPr>
                <w:rFonts w:ascii="Arial" w:hAnsi="Arial" w:eastAsia="Arial" w:cs="Arial"/>
                <w:b w:val="0"/>
                <w:bCs w:val="0"/>
                <w:sz w:val="22"/>
                <w:szCs w:val="22"/>
                <w:lang w:eastAsia="en-GB"/>
              </w:rPr>
              <w:t>ed</w:t>
            </w:r>
            <w:r w:rsidRPr="72180990" w:rsidR="557DA35F">
              <w:rPr>
                <w:rFonts w:ascii="Arial" w:hAnsi="Arial" w:eastAsia="Arial" w:cs="Arial"/>
                <w:b w:val="0"/>
                <w:bCs w:val="0"/>
                <w:sz w:val="22"/>
                <w:szCs w:val="22"/>
                <w:lang w:eastAsia="en-GB"/>
              </w:rPr>
              <w:t xml:space="preserve"> that future reports would provide greater visibility </w:t>
            </w:r>
            <w:r w:rsidRPr="72180990" w:rsidR="557DA35F">
              <w:rPr>
                <w:rFonts w:ascii="Arial" w:hAnsi="Arial" w:eastAsia="Arial" w:cs="Arial"/>
                <w:b w:val="0"/>
                <w:bCs w:val="0"/>
                <w:sz w:val="22"/>
                <w:szCs w:val="22"/>
                <w:lang w:eastAsia="en-GB"/>
              </w:rPr>
              <w:t>regarding</w:t>
            </w:r>
            <w:r w:rsidRPr="72180990" w:rsidR="557DA35F">
              <w:rPr>
                <w:rFonts w:ascii="Arial" w:hAnsi="Arial" w:eastAsia="Arial" w:cs="Arial"/>
                <w:b w:val="0"/>
                <w:bCs w:val="0"/>
                <w:sz w:val="22"/>
                <w:szCs w:val="22"/>
                <w:lang w:eastAsia="en-GB"/>
              </w:rPr>
              <w:t xml:space="preserve"> progress and completion status.</w:t>
            </w:r>
          </w:p>
          <w:p w:rsidR="079A2615" w:rsidP="507B08A1" w:rsidRDefault="079A2615" w14:paraId="28B7DA73" w14:textId="70A43A9A">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lang w:eastAsia="en-GB"/>
              </w:rPr>
            </w:pPr>
          </w:p>
          <w:p w:rsidR="079A2615" w:rsidP="507B08A1" w:rsidRDefault="079A2615" w14:paraId="454F8948" w14:textId="455A2178">
            <w:pPr>
              <w:spacing w:line="240" w:lineRule="auto"/>
              <w:rPr>
                <w:rFonts w:ascii="Arial" w:hAnsi="Arial" w:eastAsia="Arial" w:cs="Arial"/>
                <w:b w:val="1"/>
                <w:bCs w:val="1"/>
                <w:sz w:val="22"/>
                <w:szCs w:val="22"/>
              </w:rPr>
            </w:pPr>
            <w:r w:rsidRPr="507B08A1" w:rsidR="079A2615">
              <w:rPr>
                <w:rFonts w:ascii="Arial" w:hAnsi="Arial" w:eastAsia="Arial" w:cs="Arial"/>
                <w:b w:val="1"/>
                <w:bCs w:val="1"/>
                <w:sz w:val="22"/>
                <w:szCs w:val="22"/>
              </w:rPr>
              <w:t>The Committee resolved that:</w:t>
            </w:r>
          </w:p>
          <w:p w:rsidR="079A2615" w:rsidP="507B08A1" w:rsidRDefault="079A2615" w14:paraId="395C124E" w14:textId="0C0783F6">
            <w:pPr>
              <w:pStyle w:val="ListParagraph"/>
              <w:numPr>
                <w:ilvl w:val="0"/>
                <w:numId w:val="234"/>
              </w:numPr>
              <w:spacing w:line="240" w:lineRule="auto"/>
              <w:rPr>
                <w:rFonts w:ascii="Arial" w:hAnsi="Arial" w:eastAsia="Arial" w:cs="Arial"/>
                <w:sz w:val="22"/>
                <w:szCs w:val="22"/>
              </w:rPr>
            </w:pPr>
            <w:r w:rsidRPr="72180990" w:rsidR="079A2615">
              <w:rPr>
                <w:rFonts w:ascii="Arial" w:hAnsi="Arial" w:eastAsia="Arial" w:cs="Arial"/>
                <w:sz w:val="22"/>
                <w:szCs w:val="22"/>
              </w:rPr>
              <w:t xml:space="preserve">The </w:t>
            </w:r>
            <w:r w:rsidRPr="72180990" w:rsidR="4CDD135D">
              <w:rPr>
                <w:rFonts w:ascii="Arial" w:hAnsi="Arial" w:eastAsia="Arial" w:cs="Arial"/>
                <w:sz w:val="22"/>
                <w:szCs w:val="22"/>
              </w:rPr>
              <w:t xml:space="preserve">BAF was </w:t>
            </w:r>
            <w:r w:rsidRPr="72180990" w:rsidR="4CDD135D">
              <w:rPr>
                <w:rFonts w:ascii="Arial" w:hAnsi="Arial" w:eastAsia="Arial" w:cs="Arial"/>
                <w:sz w:val="22"/>
                <w:szCs w:val="22"/>
              </w:rPr>
              <w:t>noted for</w:t>
            </w:r>
            <w:r w:rsidRPr="72180990" w:rsidR="4CDD135D">
              <w:rPr>
                <w:rFonts w:ascii="Arial" w:hAnsi="Arial" w:eastAsia="Arial" w:cs="Arial"/>
                <w:sz w:val="22"/>
                <w:szCs w:val="22"/>
              </w:rPr>
              <w:t xml:space="preserve"> assurance.</w:t>
            </w:r>
          </w:p>
          <w:p w:rsidR="079A2615" w:rsidP="507B08A1" w:rsidRDefault="079A2615" w14:paraId="0BCA1795" w14:textId="00784682">
            <w:pPr>
              <w:pStyle w:val="Normal"/>
              <w:spacing w:line="240" w:lineRule="auto"/>
              <w:ind w:left="0"/>
              <w:rPr>
                <w:rFonts w:ascii="Arial" w:hAnsi="Arial" w:eastAsia="Arial" w:cs="Arial"/>
                <w:b w:val="1"/>
                <w:bCs w:val="1"/>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Pr="00AE4B07" w:rsidR="006A0C02" w:rsidP="507B08A1" w:rsidRDefault="006A0C02" w14:paraId="108B367A" w14:textId="77777777">
            <w:pPr>
              <w:spacing w:line="240" w:lineRule="auto"/>
              <w:rPr>
                <w:rFonts w:ascii="Arial" w:hAnsi="Arial" w:eastAsia="Arial" w:cs="Arial"/>
                <w:b w:val="1"/>
                <w:bCs w:val="1"/>
                <w:sz w:val="22"/>
                <w:szCs w:val="22"/>
                <w:lang w:eastAsia="en-GB"/>
              </w:rPr>
            </w:pPr>
          </w:p>
        </w:tc>
      </w:tr>
      <w:tr w:rsidR="1BEA5A9D" w:rsidTr="72180990" w14:paraId="0A18CEDD" w14:textId="77777777">
        <w:trPr>
          <w:trHeight w:val="300"/>
        </w:trPr>
        <w:tc>
          <w:tcPr>
            <w:tcW w:w="1495" w:type="dxa"/>
            <w:tcBorders>
              <w:top w:val="single" w:color="auto" w:sz="4" w:space="0"/>
              <w:left w:val="single" w:color="auto" w:sz="4" w:space="0"/>
              <w:bottom w:val="single" w:color="auto" w:sz="4" w:space="0"/>
              <w:right w:val="single" w:color="auto" w:sz="4" w:space="0"/>
            </w:tcBorders>
            <w:tcMar/>
          </w:tcPr>
          <w:p w:rsidR="597CB03A" w:rsidP="507B08A1" w:rsidRDefault="597CB03A" w14:paraId="784CF30A" w14:textId="6E5E7481">
            <w:pPr>
              <w:pStyle w:val="Normal"/>
              <w:spacing w:line="240" w:lineRule="auto"/>
              <w:jc w:val="both"/>
              <w:rPr>
                <w:rFonts w:ascii="Arial" w:hAnsi="Arial" w:eastAsia="Arial" w:cs="Arial"/>
                <w:b w:val="1"/>
                <w:bCs w:val="1"/>
                <w:sz w:val="22"/>
                <w:szCs w:val="22"/>
                <w:lang w:eastAsia="en-GB"/>
              </w:rPr>
            </w:pPr>
            <w:r w:rsidRPr="507B08A1" w:rsidR="289FEE87">
              <w:rPr>
                <w:rFonts w:ascii="Arial" w:hAnsi="Arial" w:eastAsia="Arial" w:cs="Arial"/>
                <w:b w:val="1"/>
                <w:bCs w:val="1"/>
                <w:sz w:val="22"/>
                <w:szCs w:val="22"/>
                <w:lang w:eastAsia="en-GB"/>
              </w:rPr>
              <w:t>QC2 26/06/30/5</w:t>
            </w:r>
          </w:p>
          <w:p w:rsidR="597CB03A" w:rsidP="48B40A37" w:rsidRDefault="597CB03A" w14:paraId="7FA5DDA2" w14:textId="25268289">
            <w:pPr>
              <w:pStyle w:val="Normal"/>
              <w:spacing w:line="240" w:lineRule="auto"/>
              <w:jc w:val="both"/>
              <w:rPr>
                <w:rFonts w:ascii="Arial" w:hAnsi="Arial" w:eastAsia="Arial" w:cs="Arial"/>
                <w:b w:val="1"/>
                <w:bCs w:val="1"/>
                <w:color w:val="000000" w:themeColor="text1" w:themeTint="FF" w:themeShade="FF"/>
                <w:sz w:val="22"/>
                <w:szCs w:val="22"/>
              </w:rPr>
            </w:pPr>
          </w:p>
        </w:tc>
        <w:tc>
          <w:tcPr>
            <w:tcW w:w="9095" w:type="dxa"/>
            <w:tcBorders>
              <w:top w:val="single" w:color="auto" w:sz="4" w:space="0"/>
              <w:left w:val="single" w:color="auto" w:sz="4" w:space="0"/>
              <w:bottom w:val="single" w:color="auto" w:sz="4" w:space="0"/>
              <w:right w:val="single" w:color="auto" w:sz="4" w:space="0"/>
            </w:tcBorders>
            <w:tcMar/>
          </w:tcPr>
          <w:p w:rsidR="1BEA5A9D" w:rsidP="507B08A1" w:rsidRDefault="1BEA5A9D" w14:paraId="40D855BA" w14:textId="64C90BE9">
            <w:pPr>
              <w:spacing w:line="240" w:lineRule="auto"/>
              <w:rPr>
                <w:rFonts w:ascii="Arial" w:hAnsi="Arial" w:eastAsia="Arial" w:cs="Arial"/>
                <w:b w:val="1"/>
                <w:bCs w:val="1"/>
                <w:sz w:val="22"/>
                <w:szCs w:val="22"/>
              </w:rPr>
            </w:pPr>
            <w:r w:rsidRPr="507B08A1" w:rsidR="3BCFA510">
              <w:rPr>
                <w:rFonts w:ascii="Arial" w:hAnsi="Arial" w:eastAsia="Arial" w:cs="Arial"/>
                <w:b w:val="1"/>
                <w:bCs w:val="1"/>
                <w:sz w:val="22"/>
                <w:szCs w:val="22"/>
              </w:rPr>
              <w:t>Shaping our Population Health and Place-Based Partnerships</w:t>
            </w:r>
          </w:p>
          <w:p w:rsidR="1BEA5A9D" w:rsidP="507B08A1" w:rsidRDefault="1BEA5A9D" w14:paraId="52BD2830" w14:textId="626CB185">
            <w:pPr>
              <w:spacing w:line="240" w:lineRule="auto"/>
              <w:rPr>
                <w:rFonts w:ascii="Arial" w:hAnsi="Arial" w:eastAsia="Arial" w:cs="Arial"/>
                <w:b w:val="1"/>
                <w:bCs w:val="1"/>
                <w:sz w:val="22"/>
                <w:szCs w:val="22"/>
              </w:rPr>
            </w:pPr>
          </w:p>
          <w:p w:rsidR="1BEA5A9D" w:rsidP="507B08A1" w:rsidRDefault="1BEA5A9D" w14:paraId="2D0A28E7" w14:textId="1049E6D9">
            <w:pPr>
              <w:spacing w:line="240" w:lineRule="auto"/>
              <w:rPr>
                <w:rFonts w:ascii="Arial" w:hAnsi="Arial" w:eastAsia="Arial" w:cs="Arial"/>
                <w:b w:val="1"/>
                <w:bCs w:val="1"/>
                <w:i w:val="1"/>
                <w:iCs w:val="1"/>
                <w:sz w:val="22"/>
                <w:szCs w:val="22"/>
              </w:rPr>
            </w:pPr>
            <w:r w:rsidRPr="507B08A1" w:rsidR="07CFAACD">
              <w:rPr>
                <w:rFonts w:ascii="Arial" w:hAnsi="Arial" w:eastAsia="Arial" w:cs="Arial"/>
                <w:b w:val="0"/>
                <w:bCs w:val="0"/>
                <w:i w:val="1"/>
                <w:iCs w:val="1"/>
                <w:sz w:val="22"/>
                <w:szCs w:val="22"/>
              </w:rPr>
              <w:t>No items.</w:t>
            </w:r>
          </w:p>
        </w:tc>
        <w:tc>
          <w:tcPr>
            <w:tcW w:w="585" w:type="dxa"/>
            <w:tcBorders>
              <w:top w:val="single" w:color="auto" w:sz="4" w:space="0"/>
              <w:left w:val="single" w:color="auto" w:sz="4" w:space="0"/>
              <w:bottom w:val="single" w:color="auto" w:sz="4" w:space="0"/>
              <w:right w:val="single" w:color="auto" w:sz="4" w:space="0"/>
            </w:tcBorders>
            <w:tcMar/>
          </w:tcPr>
          <w:p w:rsidR="1BEA5A9D" w:rsidP="507B08A1" w:rsidRDefault="1BEA5A9D" w14:paraId="70A04E7E" w14:textId="4C693BCE">
            <w:pPr>
              <w:spacing w:line="240" w:lineRule="auto"/>
              <w:rPr>
                <w:rFonts w:ascii="Arial" w:hAnsi="Arial" w:eastAsia="Arial" w:cs="Arial"/>
                <w:b w:val="1"/>
                <w:bCs w:val="1"/>
                <w:sz w:val="22"/>
                <w:szCs w:val="22"/>
                <w:lang w:eastAsia="en-GB"/>
              </w:rPr>
            </w:pPr>
          </w:p>
        </w:tc>
      </w:tr>
      <w:tr w:rsidR="079A2615" w:rsidTr="72180990" w14:paraId="4F1B84B8">
        <w:trPr>
          <w:trHeight w:val="300"/>
        </w:trPr>
        <w:tc>
          <w:tcPr>
            <w:tcW w:w="1495" w:type="dxa"/>
            <w:tcBorders>
              <w:top w:val="single" w:color="auto" w:sz="4" w:space="0"/>
              <w:left w:val="single" w:color="auto" w:sz="4" w:space="0"/>
              <w:bottom w:val="single" w:color="auto" w:sz="4" w:space="0"/>
              <w:right w:val="single" w:color="auto" w:sz="4" w:space="0"/>
            </w:tcBorders>
            <w:tcMar/>
          </w:tcPr>
          <w:p w:rsidR="3BCFA510" w:rsidP="507B08A1" w:rsidRDefault="3BCFA510" w14:paraId="685206D9" w14:textId="153FE4D3">
            <w:pPr>
              <w:pStyle w:val="Normal"/>
              <w:spacing w:line="240" w:lineRule="auto"/>
              <w:jc w:val="both"/>
              <w:rPr>
                <w:rFonts w:ascii="Arial" w:hAnsi="Arial" w:eastAsia="Arial" w:cs="Arial"/>
                <w:b w:val="1"/>
                <w:bCs w:val="1"/>
                <w:sz w:val="22"/>
                <w:szCs w:val="22"/>
                <w:lang w:eastAsia="en-GB"/>
              </w:rPr>
            </w:pPr>
            <w:r w:rsidRPr="507B08A1" w:rsidR="711A570E">
              <w:rPr>
                <w:rFonts w:ascii="Arial" w:hAnsi="Arial" w:eastAsia="Arial" w:cs="Arial"/>
                <w:b w:val="1"/>
                <w:bCs w:val="1"/>
                <w:sz w:val="22"/>
                <w:szCs w:val="22"/>
                <w:lang w:eastAsia="en-GB"/>
              </w:rPr>
              <w:t>QC2 26/06/30/6.1</w:t>
            </w:r>
          </w:p>
        </w:tc>
        <w:tc>
          <w:tcPr>
            <w:tcW w:w="9095" w:type="dxa"/>
            <w:tcBorders>
              <w:top w:val="single" w:color="auto" w:sz="4" w:space="0"/>
              <w:left w:val="single" w:color="auto" w:sz="4" w:space="0"/>
              <w:bottom w:val="single" w:color="auto" w:sz="4" w:space="0"/>
              <w:right w:val="single" w:color="auto" w:sz="4" w:space="0"/>
            </w:tcBorders>
            <w:tcMar/>
          </w:tcPr>
          <w:p w:rsidR="3BCFA510" w:rsidP="507B08A1" w:rsidRDefault="3BCFA510" w14:paraId="55F80466" w14:textId="31B3B2AA">
            <w:pPr>
              <w:pStyle w:val="Normal"/>
              <w:spacing w:line="240" w:lineRule="auto"/>
              <w:rPr>
                <w:rFonts w:ascii="Arial" w:hAnsi="Arial" w:eastAsia="Arial" w:cs="Arial"/>
                <w:sz w:val="22"/>
                <w:szCs w:val="22"/>
              </w:rPr>
            </w:pPr>
            <w:r w:rsidRPr="507B08A1" w:rsidR="3BCFA510">
              <w:rPr>
                <w:rFonts w:ascii="Arial" w:hAnsi="Arial" w:eastAsia="Arial" w:cs="Arial"/>
                <w:b w:val="1"/>
                <w:bCs w:val="1"/>
                <w:sz w:val="22"/>
                <w:szCs w:val="22"/>
              </w:rPr>
              <w:t>Shaping our Quality, Value &amp; Sustainability</w:t>
            </w:r>
            <w:r w:rsidRPr="507B08A1" w:rsidR="3BCFA510">
              <w:rPr>
                <w:rFonts w:ascii="Arial" w:hAnsi="Arial" w:eastAsia="Arial" w:cs="Arial"/>
                <w:sz w:val="22"/>
                <w:szCs w:val="22"/>
              </w:rPr>
              <w:t xml:space="preserve">  </w:t>
            </w:r>
          </w:p>
          <w:p w:rsidR="079A2615" w:rsidP="507B08A1" w:rsidRDefault="079A2615" w14:paraId="28E4A4FC" w14:textId="691389D7">
            <w:pPr>
              <w:pStyle w:val="Normal"/>
              <w:spacing w:line="240" w:lineRule="auto"/>
              <w:rPr>
                <w:rFonts w:ascii="Arial" w:hAnsi="Arial" w:eastAsia="Arial" w:cs="Arial"/>
                <w:sz w:val="22"/>
                <w:szCs w:val="22"/>
              </w:rPr>
            </w:pPr>
          </w:p>
          <w:p w:rsidR="31B7AE73" w:rsidP="507B08A1" w:rsidRDefault="31B7AE73" w14:paraId="7F492F37" w14:textId="7E55FCF7">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rPr>
            </w:pPr>
            <w:r w:rsidRPr="507B08A1" w:rsidR="599AB76C">
              <w:rPr>
                <w:rFonts w:ascii="Arial" w:hAnsi="Arial" w:eastAsia="Arial" w:cs="Arial"/>
                <w:b w:val="0"/>
                <w:bCs w:val="0"/>
                <w:sz w:val="22"/>
                <w:szCs w:val="22"/>
                <w:u w:val="single"/>
              </w:rPr>
              <w:t xml:space="preserve">6.1.1 - </w:t>
            </w:r>
            <w:r w:rsidRPr="507B08A1" w:rsidR="4170E5F7">
              <w:rPr>
                <w:rFonts w:ascii="Arial" w:hAnsi="Arial" w:eastAsia="Arial" w:cs="Arial"/>
                <w:b w:val="0"/>
                <w:bCs w:val="0"/>
                <w:sz w:val="22"/>
                <w:szCs w:val="22"/>
                <w:u w:val="single"/>
              </w:rPr>
              <w:t>Update on Fuller Report recommendation</w:t>
            </w:r>
            <w:r w:rsidRPr="507B08A1" w:rsidR="4170E5F7">
              <w:rPr>
                <w:rFonts w:ascii="Arial" w:hAnsi="Arial" w:eastAsia="Arial" w:cs="Arial"/>
                <w:b w:val="0"/>
                <w:bCs w:val="0"/>
                <w:sz w:val="22"/>
                <w:szCs w:val="22"/>
                <w:u w:val="single"/>
              </w:rPr>
              <w:t>s</w:t>
            </w:r>
            <w:r w:rsidRPr="507B08A1" w:rsidR="4170E5F7">
              <w:rPr>
                <w:rFonts w:ascii="Arial" w:hAnsi="Arial" w:eastAsia="Arial" w:cs="Arial"/>
                <w:b w:val="0"/>
                <w:bCs w:val="0"/>
                <w:sz w:val="22"/>
                <w:szCs w:val="22"/>
              </w:rPr>
              <w:t xml:space="preserve">  </w:t>
            </w:r>
          </w:p>
          <w:p w:rsidR="079A2615" w:rsidP="507B08A1" w:rsidRDefault="079A2615" w14:paraId="1528370C" w14:textId="0809870E">
            <w:pPr>
              <w:pStyle w:val="Normal"/>
              <w:suppressLineNumbers w:val="0"/>
              <w:bidi w:val="0"/>
              <w:spacing w:before="0" w:beforeAutospacing="off" w:after="0" w:afterAutospacing="off" w:line="240" w:lineRule="auto"/>
              <w:ind w:right="0"/>
              <w:jc w:val="left"/>
              <w:rPr>
                <w:rFonts w:ascii="Arial" w:hAnsi="Arial" w:eastAsia="Arial" w:cs="Arial"/>
                <w:b w:val="0"/>
                <w:bCs w:val="0"/>
                <w:sz w:val="22"/>
                <w:szCs w:val="22"/>
              </w:rPr>
            </w:pPr>
          </w:p>
          <w:p w:rsidR="4170E5F7" w:rsidP="5BF631A5" w:rsidRDefault="4170E5F7" w14:paraId="17121A88" w14:textId="141B88E6">
            <w:pPr>
              <w:pStyle w:val="Normal"/>
              <w:suppressLineNumbers w:val="0"/>
              <w:bidi w:val="0"/>
              <w:spacing w:before="0" w:beforeAutospacing="off" w:after="0" w:afterAutospacing="off" w:line="240" w:lineRule="auto"/>
              <w:ind w:right="0"/>
              <w:jc w:val="left"/>
            </w:pPr>
            <w:r w:rsidRPr="72180990" w:rsidR="2D4C96DF">
              <w:rPr>
                <w:rFonts w:ascii="Arial" w:hAnsi="Arial" w:eastAsia="Arial" w:cs="Arial"/>
                <w:b w:val="0"/>
                <w:bCs w:val="0"/>
                <w:sz w:val="22"/>
                <w:szCs w:val="22"/>
              </w:rPr>
              <w:t xml:space="preserve">Helen Luton (HL), </w:t>
            </w:r>
            <w:r w:rsidRPr="72180990" w:rsidR="40947481">
              <w:rPr>
                <w:rFonts w:ascii="Arial" w:hAnsi="Arial" w:eastAsia="Arial" w:cs="Arial"/>
                <w:b w:val="0"/>
                <w:bCs w:val="0"/>
                <w:sz w:val="22"/>
                <w:szCs w:val="22"/>
              </w:rPr>
              <w:t xml:space="preserve">the </w:t>
            </w:r>
            <w:r w:rsidRPr="72180990" w:rsidR="2D4C96DF">
              <w:rPr>
                <w:rFonts w:ascii="Arial" w:hAnsi="Arial" w:eastAsia="Arial" w:cs="Arial"/>
                <w:b w:val="0"/>
                <w:bCs w:val="0"/>
                <w:sz w:val="22"/>
                <w:szCs w:val="22"/>
              </w:rPr>
              <w:t>Interim Director of Nursing CD&amp;T</w:t>
            </w:r>
            <w:r w:rsidRPr="72180990" w:rsidR="5A03F042">
              <w:rPr>
                <w:rFonts w:ascii="Arial" w:hAnsi="Arial" w:eastAsia="Arial" w:cs="Arial"/>
                <w:b w:val="0"/>
                <w:bCs w:val="0"/>
                <w:sz w:val="22"/>
                <w:szCs w:val="22"/>
              </w:rPr>
              <w:t>,</w:t>
            </w:r>
            <w:r w:rsidRPr="72180990" w:rsidR="2D4C96DF">
              <w:rPr>
                <w:rFonts w:ascii="Arial" w:hAnsi="Arial" w:eastAsia="Arial" w:cs="Arial"/>
                <w:b w:val="0"/>
                <w:bCs w:val="0"/>
                <w:sz w:val="22"/>
                <w:szCs w:val="22"/>
              </w:rPr>
              <w:t xml:space="preserve"> presented an update on progress against the recommendations arising from the Fuller Inquiry, </w:t>
            </w:r>
            <w:r w:rsidRPr="72180990" w:rsidR="55B02104">
              <w:rPr>
                <w:rFonts w:ascii="Arial" w:hAnsi="Arial" w:eastAsia="Arial" w:cs="Arial"/>
                <w:b w:val="0"/>
                <w:bCs w:val="0"/>
                <w:sz w:val="22"/>
                <w:szCs w:val="22"/>
              </w:rPr>
              <w:t>and highlighted the following:</w:t>
            </w:r>
          </w:p>
          <w:p w:rsidR="4170E5F7" w:rsidP="72180990" w:rsidRDefault="4170E5F7" w14:paraId="6053C944" w14:textId="69FFA151">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55B02104">
              <w:rPr>
                <w:rFonts w:ascii="Arial" w:hAnsi="Arial" w:eastAsia="Arial" w:cs="Arial"/>
                <w:b w:val="0"/>
                <w:bCs w:val="0"/>
                <w:sz w:val="22"/>
                <w:szCs w:val="22"/>
              </w:rPr>
              <w:t>T</w:t>
            </w:r>
            <w:r w:rsidRPr="72180990" w:rsidR="2D4C96DF">
              <w:rPr>
                <w:rFonts w:ascii="Arial" w:hAnsi="Arial" w:eastAsia="Arial" w:cs="Arial"/>
                <w:b w:val="0"/>
                <w:bCs w:val="0"/>
                <w:sz w:val="22"/>
                <w:szCs w:val="22"/>
              </w:rPr>
              <w:t>he paper focused on the 21 recommendations relevant to NHS mortuary services and outlined the work undertaken locally to assess compliance and implement the necessary improvements.</w:t>
            </w:r>
          </w:p>
          <w:p w:rsidR="4170E5F7" w:rsidP="72180990" w:rsidRDefault="4170E5F7" w14:paraId="253D5B3B" w14:textId="1447E605">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696D7718">
              <w:rPr>
                <w:rFonts w:ascii="Arial" w:hAnsi="Arial" w:eastAsia="Arial" w:cs="Arial"/>
                <w:b w:val="0"/>
                <w:bCs w:val="0"/>
                <w:sz w:val="22"/>
                <w:szCs w:val="22"/>
              </w:rPr>
              <w:t>A</w:t>
            </w:r>
            <w:r w:rsidRPr="72180990" w:rsidR="2D4C96DF">
              <w:rPr>
                <w:rFonts w:ascii="Arial" w:hAnsi="Arial" w:eastAsia="Arial" w:cs="Arial"/>
                <w:b w:val="0"/>
                <w:bCs w:val="0"/>
                <w:sz w:val="22"/>
                <w:szCs w:val="22"/>
              </w:rPr>
              <w:t xml:space="preserve"> detailed gap analysis had been completed against the recommendations and that seven of the 21 recommendations had been fully implemented, with the remaining actions </w:t>
            </w:r>
            <w:r w:rsidRPr="72180990" w:rsidR="2D4C96DF">
              <w:rPr>
                <w:rFonts w:ascii="Arial" w:hAnsi="Arial" w:eastAsia="Arial" w:cs="Arial"/>
                <w:b w:val="0"/>
                <w:bCs w:val="0"/>
                <w:sz w:val="22"/>
                <w:szCs w:val="22"/>
              </w:rPr>
              <w:t>largely on</w:t>
            </w:r>
            <w:r w:rsidRPr="72180990" w:rsidR="2D4C96DF">
              <w:rPr>
                <w:rFonts w:ascii="Arial" w:hAnsi="Arial" w:eastAsia="Arial" w:cs="Arial"/>
                <w:b w:val="0"/>
                <w:bCs w:val="0"/>
                <w:sz w:val="22"/>
                <w:szCs w:val="22"/>
              </w:rPr>
              <w:t xml:space="preserve"> track. </w:t>
            </w:r>
          </w:p>
          <w:p w:rsidR="4170E5F7" w:rsidP="72180990" w:rsidRDefault="4170E5F7" w14:paraId="666AF77A" w14:textId="01D627E4">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264871FD">
              <w:rPr>
                <w:rFonts w:ascii="Arial" w:hAnsi="Arial" w:eastAsia="Arial" w:cs="Arial"/>
                <w:b w:val="0"/>
                <w:bCs w:val="0"/>
                <w:sz w:val="22"/>
                <w:szCs w:val="22"/>
              </w:rPr>
              <w:t>S</w:t>
            </w:r>
            <w:r w:rsidRPr="72180990" w:rsidR="2D4C96DF">
              <w:rPr>
                <w:rFonts w:ascii="Arial" w:hAnsi="Arial" w:eastAsia="Arial" w:cs="Arial"/>
                <w:b w:val="0"/>
                <w:bCs w:val="0"/>
                <w:sz w:val="22"/>
                <w:szCs w:val="22"/>
              </w:rPr>
              <w:t>ome outstanding actions were dependent upon capital investment and support from Estates and Facilities colleagues, whilst others required national changes to All-Wales procedures.</w:t>
            </w:r>
          </w:p>
          <w:p w:rsidR="4170E5F7" w:rsidP="72180990" w:rsidRDefault="4170E5F7" w14:paraId="03D3FADB" w14:textId="2830301B">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7CED75E2">
              <w:rPr>
                <w:rFonts w:ascii="Arial" w:hAnsi="Arial" w:eastAsia="Arial" w:cs="Arial"/>
                <w:b w:val="0"/>
                <w:bCs w:val="0"/>
                <w:sz w:val="22"/>
                <w:szCs w:val="22"/>
              </w:rPr>
              <w:t>T</w:t>
            </w:r>
            <w:r w:rsidRPr="72180990" w:rsidR="2D4C96DF">
              <w:rPr>
                <w:rFonts w:ascii="Arial" w:hAnsi="Arial" w:eastAsia="Arial" w:cs="Arial"/>
                <w:b w:val="0"/>
                <w:bCs w:val="0"/>
                <w:sz w:val="22"/>
                <w:szCs w:val="22"/>
              </w:rPr>
              <w:t xml:space="preserve">he </w:t>
            </w:r>
            <w:r w:rsidRPr="72180990" w:rsidR="4002CB25">
              <w:rPr>
                <w:rFonts w:ascii="Arial" w:hAnsi="Arial" w:eastAsia="Arial" w:cs="Arial"/>
                <w:b w:val="0"/>
                <w:bCs w:val="0"/>
                <w:sz w:val="22"/>
                <w:szCs w:val="22"/>
              </w:rPr>
              <w:t>UHB</w:t>
            </w:r>
            <w:r w:rsidRPr="72180990" w:rsidR="2D4C96DF">
              <w:rPr>
                <w:rFonts w:ascii="Arial" w:hAnsi="Arial" w:eastAsia="Arial" w:cs="Arial"/>
                <w:b w:val="0"/>
                <w:bCs w:val="0"/>
                <w:sz w:val="22"/>
                <w:szCs w:val="22"/>
              </w:rPr>
              <w:t xml:space="preserve"> had recently undergone a Human Tissue Authority (HTA) inspection and had achieved compliance with all required standards.</w:t>
            </w:r>
          </w:p>
          <w:p w:rsidR="4170E5F7" w:rsidP="72180990" w:rsidRDefault="4170E5F7" w14:paraId="27421038" w14:textId="30A01809">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2D4C96DF">
              <w:rPr>
                <w:rFonts w:ascii="Arial" w:hAnsi="Arial" w:eastAsia="Arial" w:cs="Arial"/>
                <w:b w:val="0"/>
                <w:bCs w:val="0"/>
                <w:sz w:val="22"/>
                <w:szCs w:val="22"/>
              </w:rPr>
              <w:t>Key updates were provided in relation to the mortuary estate</w:t>
            </w:r>
            <w:r w:rsidRPr="72180990" w:rsidR="66068CF5">
              <w:rPr>
                <w:rFonts w:ascii="Arial" w:hAnsi="Arial" w:eastAsia="Arial" w:cs="Arial"/>
                <w:b w:val="0"/>
                <w:bCs w:val="0"/>
                <w:sz w:val="22"/>
                <w:szCs w:val="22"/>
              </w:rPr>
              <w:t xml:space="preserve"> and </w:t>
            </w:r>
            <w:r w:rsidRPr="72180990" w:rsidR="2D4C96DF">
              <w:rPr>
                <w:rFonts w:ascii="Arial" w:hAnsi="Arial" w:eastAsia="Arial" w:cs="Arial"/>
                <w:b w:val="0"/>
                <w:bCs w:val="0"/>
                <w:sz w:val="22"/>
                <w:szCs w:val="22"/>
              </w:rPr>
              <w:t>security</w:t>
            </w:r>
            <w:r w:rsidRPr="72180990" w:rsidR="3314437C">
              <w:rPr>
                <w:rFonts w:ascii="Arial" w:hAnsi="Arial" w:eastAsia="Arial" w:cs="Arial"/>
                <w:b w:val="0"/>
                <w:bCs w:val="0"/>
                <w:sz w:val="22"/>
                <w:szCs w:val="22"/>
              </w:rPr>
              <w:t xml:space="preserve"> and access </w:t>
            </w:r>
            <w:r w:rsidRPr="72180990" w:rsidR="2D4C96DF">
              <w:rPr>
                <w:rFonts w:ascii="Arial" w:hAnsi="Arial" w:eastAsia="Arial" w:cs="Arial"/>
                <w:b w:val="0"/>
                <w:bCs w:val="0"/>
                <w:sz w:val="22"/>
                <w:szCs w:val="22"/>
              </w:rPr>
              <w:t>arrangements</w:t>
            </w:r>
            <w:r w:rsidRPr="72180990" w:rsidR="05E17C90">
              <w:rPr>
                <w:rFonts w:ascii="Arial" w:hAnsi="Arial" w:eastAsia="Arial" w:cs="Arial"/>
                <w:b w:val="0"/>
                <w:bCs w:val="0"/>
                <w:sz w:val="22"/>
                <w:szCs w:val="22"/>
              </w:rPr>
              <w:t xml:space="preserve">. </w:t>
            </w:r>
            <w:r w:rsidRPr="72180990" w:rsidR="2D4C96DF">
              <w:rPr>
                <w:rFonts w:ascii="Arial" w:hAnsi="Arial" w:eastAsia="Arial" w:cs="Arial"/>
                <w:b w:val="0"/>
                <w:bCs w:val="0"/>
                <w:sz w:val="22"/>
                <w:szCs w:val="22"/>
              </w:rPr>
              <w:t xml:space="preserve">CCTV systems, access </w:t>
            </w:r>
            <w:r w:rsidRPr="72180990" w:rsidR="2D4C96DF">
              <w:rPr>
                <w:rFonts w:ascii="Arial" w:hAnsi="Arial" w:eastAsia="Arial" w:cs="Arial"/>
                <w:b w:val="0"/>
                <w:bCs w:val="0"/>
                <w:sz w:val="22"/>
                <w:szCs w:val="22"/>
              </w:rPr>
              <w:t>controls</w:t>
            </w:r>
            <w:r w:rsidRPr="72180990" w:rsidR="2D4C96DF">
              <w:rPr>
                <w:rFonts w:ascii="Arial" w:hAnsi="Arial" w:eastAsia="Arial" w:cs="Arial"/>
                <w:b w:val="0"/>
                <w:bCs w:val="0"/>
                <w:sz w:val="22"/>
                <w:szCs w:val="22"/>
              </w:rPr>
              <w:t xml:space="preserve"> and monitoring arrangements had been strengthened following </w:t>
            </w:r>
            <w:r w:rsidRPr="72180990" w:rsidR="2D4C96DF">
              <w:rPr>
                <w:rFonts w:ascii="Arial" w:hAnsi="Arial" w:eastAsia="Arial" w:cs="Arial"/>
                <w:b w:val="0"/>
                <w:bCs w:val="0"/>
                <w:sz w:val="22"/>
                <w:szCs w:val="22"/>
              </w:rPr>
              <w:t>previous</w:t>
            </w:r>
            <w:r w:rsidRPr="72180990" w:rsidR="2D4C96DF">
              <w:rPr>
                <w:rFonts w:ascii="Arial" w:hAnsi="Arial" w:eastAsia="Arial" w:cs="Arial"/>
                <w:b w:val="0"/>
                <w:bCs w:val="0"/>
                <w:sz w:val="22"/>
                <w:szCs w:val="22"/>
              </w:rPr>
              <w:t xml:space="preserve"> refurbishment works</w:t>
            </w:r>
            <w:r w:rsidRPr="72180990" w:rsidR="52C93D65">
              <w:rPr>
                <w:rFonts w:ascii="Arial" w:hAnsi="Arial" w:eastAsia="Arial" w:cs="Arial"/>
                <w:b w:val="0"/>
                <w:bCs w:val="0"/>
                <w:sz w:val="22"/>
                <w:szCs w:val="22"/>
              </w:rPr>
              <w:t xml:space="preserve"> of the UHB mortuary</w:t>
            </w:r>
            <w:r w:rsidRPr="72180990" w:rsidR="2D4C96DF">
              <w:rPr>
                <w:rFonts w:ascii="Arial" w:hAnsi="Arial" w:eastAsia="Arial" w:cs="Arial"/>
                <w:b w:val="0"/>
                <w:bCs w:val="0"/>
                <w:sz w:val="22"/>
                <w:szCs w:val="22"/>
              </w:rPr>
              <w:t xml:space="preserve">, with routine </w:t>
            </w:r>
            <w:r w:rsidRPr="72180990" w:rsidR="4FA64078">
              <w:rPr>
                <w:rFonts w:ascii="Arial" w:hAnsi="Arial" w:eastAsia="Arial" w:cs="Arial"/>
                <w:b w:val="0"/>
                <w:bCs w:val="0"/>
                <w:sz w:val="22"/>
                <w:szCs w:val="22"/>
              </w:rPr>
              <w:t>audits</w:t>
            </w:r>
            <w:r w:rsidRPr="72180990" w:rsidR="2D4C96DF">
              <w:rPr>
                <w:rFonts w:ascii="Arial" w:hAnsi="Arial" w:eastAsia="Arial" w:cs="Arial"/>
                <w:b w:val="0"/>
                <w:bCs w:val="0"/>
                <w:sz w:val="22"/>
                <w:szCs w:val="22"/>
              </w:rPr>
              <w:t xml:space="preserve"> </w:t>
            </w:r>
            <w:r w:rsidRPr="72180990" w:rsidR="2D4C96DF">
              <w:rPr>
                <w:rFonts w:ascii="Arial" w:hAnsi="Arial" w:eastAsia="Arial" w:cs="Arial"/>
                <w:b w:val="0"/>
                <w:bCs w:val="0"/>
                <w:sz w:val="22"/>
                <w:szCs w:val="22"/>
              </w:rPr>
              <w:t xml:space="preserve">now undertaken to ensure access permissions remained </w:t>
            </w:r>
            <w:r w:rsidRPr="72180990" w:rsidR="2D4C96DF">
              <w:rPr>
                <w:rFonts w:ascii="Arial" w:hAnsi="Arial" w:eastAsia="Arial" w:cs="Arial"/>
                <w:b w:val="0"/>
                <w:bCs w:val="0"/>
                <w:sz w:val="22"/>
                <w:szCs w:val="22"/>
              </w:rPr>
              <w:t>appropriate</w:t>
            </w:r>
            <w:r w:rsidRPr="72180990" w:rsidR="2D4C96DF">
              <w:rPr>
                <w:rFonts w:ascii="Arial" w:hAnsi="Arial" w:eastAsia="Arial" w:cs="Arial"/>
                <w:b w:val="0"/>
                <w:bCs w:val="0"/>
                <w:sz w:val="22"/>
                <w:szCs w:val="22"/>
              </w:rPr>
              <w:t xml:space="preserve">. </w:t>
            </w:r>
            <w:r w:rsidRPr="72180990" w:rsidR="3E7ACCF1">
              <w:rPr>
                <w:rFonts w:ascii="Arial" w:hAnsi="Arial" w:eastAsia="Arial" w:cs="Arial"/>
                <w:b w:val="0"/>
                <w:bCs w:val="0"/>
                <w:sz w:val="22"/>
                <w:szCs w:val="22"/>
              </w:rPr>
              <w:t>F</w:t>
            </w:r>
            <w:r w:rsidRPr="72180990" w:rsidR="2D4C96DF">
              <w:rPr>
                <w:rFonts w:ascii="Arial" w:hAnsi="Arial" w:eastAsia="Arial" w:cs="Arial"/>
                <w:b w:val="0"/>
                <w:bCs w:val="0"/>
                <w:sz w:val="22"/>
                <w:szCs w:val="22"/>
              </w:rPr>
              <w:t xml:space="preserve">urther improvements were </w:t>
            </w:r>
            <w:r w:rsidRPr="72180990" w:rsidR="2D4C96DF">
              <w:rPr>
                <w:rFonts w:ascii="Arial" w:hAnsi="Arial" w:eastAsia="Arial" w:cs="Arial"/>
                <w:b w:val="0"/>
                <w:bCs w:val="0"/>
                <w:sz w:val="22"/>
                <w:szCs w:val="22"/>
              </w:rPr>
              <w:t>required</w:t>
            </w:r>
            <w:r w:rsidRPr="72180990" w:rsidR="2D4C96DF">
              <w:rPr>
                <w:rFonts w:ascii="Arial" w:hAnsi="Arial" w:eastAsia="Arial" w:cs="Arial"/>
                <w:b w:val="0"/>
                <w:bCs w:val="0"/>
                <w:sz w:val="22"/>
                <w:szCs w:val="22"/>
              </w:rPr>
              <w:t xml:space="preserve"> to fully meet recommendations relating to access controls and CCTV </w:t>
            </w:r>
            <w:r w:rsidRPr="72180990" w:rsidR="674A6656">
              <w:rPr>
                <w:rFonts w:ascii="Arial" w:hAnsi="Arial" w:eastAsia="Arial" w:cs="Arial"/>
                <w:b w:val="0"/>
                <w:bCs w:val="0"/>
                <w:sz w:val="22"/>
                <w:szCs w:val="22"/>
              </w:rPr>
              <w:t>coverage but were working closely with Estates colleagues</w:t>
            </w:r>
            <w:r w:rsidRPr="72180990" w:rsidR="2D4C96DF">
              <w:rPr>
                <w:rFonts w:ascii="Arial" w:hAnsi="Arial" w:eastAsia="Arial" w:cs="Arial"/>
                <w:b w:val="0"/>
                <w:bCs w:val="0"/>
                <w:sz w:val="22"/>
                <w:szCs w:val="22"/>
              </w:rPr>
              <w:t>.</w:t>
            </w:r>
          </w:p>
          <w:p w:rsidR="4170E5F7" w:rsidP="72180990" w:rsidRDefault="4170E5F7" w14:paraId="01754020" w14:textId="3AB06193">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56E51488">
              <w:rPr>
                <w:rFonts w:ascii="Arial" w:hAnsi="Arial" w:eastAsia="Arial" w:cs="Arial"/>
                <w:b w:val="0"/>
                <w:bCs w:val="0"/>
                <w:sz w:val="22"/>
                <w:szCs w:val="22"/>
              </w:rPr>
              <w:t>The UHB’s</w:t>
            </w:r>
            <w:r w:rsidRPr="72180990" w:rsidR="2D4C96DF">
              <w:rPr>
                <w:rFonts w:ascii="Arial" w:hAnsi="Arial" w:eastAsia="Arial" w:cs="Arial"/>
                <w:b w:val="0"/>
                <w:bCs w:val="0"/>
                <w:sz w:val="22"/>
                <w:szCs w:val="22"/>
              </w:rPr>
              <w:t xml:space="preserve"> temporary body store at University Hospital </w:t>
            </w:r>
            <w:r w:rsidRPr="72180990" w:rsidR="2D4C96DF">
              <w:rPr>
                <w:rFonts w:ascii="Arial" w:hAnsi="Arial" w:eastAsia="Arial" w:cs="Arial"/>
                <w:b w:val="0"/>
                <w:bCs w:val="0"/>
                <w:sz w:val="22"/>
                <w:szCs w:val="22"/>
              </w:rPr>
              <w:t>Llandough</w:t>
            </w:r>
            <w:r w:rsidRPr="72180990" w:rsidR="2D4C96DF">
              <w:rPr>
                <w:rFonts w:ascii="Arial" w:hAnsi="Arial" w:eastAsia="Arial" w:cs="Arial"/>
                <w:b w:val="0"/>
                <w:bCs w:val="0"/>
                <w:sz w:val="22"/>
                <w:szCs w:val="22"/>
              </w:rPr>
              <w:t xml:space="preserve"> </w:t>
            </w:r>
            <w:r w:rsidRPr="72180990" w:rsidR="26303C22">
              <w:rPr>
                <w:rFonts w:ascii="Arial" w:hAnsi="Arial" w:eastAsia="Arial" w:cs="Arial"/>
                <w:b w:val="0"/>
                <w:bCs w:val="0"/>
                <w:sz w:val="22"/>
                <w:szCs w:val="22"/>
              </w:rPr>
              <w:t xml:space="preserve">(UHL) </w:t>
            </w:r>
            <w:r w:rsidRPr="72180990" w:rsidR="2D4C96DF">
              <w:rPr>
                <w:rFonts w:ascii="Arial" w:hAnsi="Arial" w:eastAsia="Arial" w:cs="Arial"/>
                <w:b w:val="0"/>
                <w:bCs w:val="0"/>
                <w:sz w:val="22"/>
                <w:szCs w:val="22"/>
              </w:rPr>
              <w:t xml:space="preserve">had been decommissioned following publication of the recommendations, as it did not fully meet the revised requirements. </w:t>
            </w:r>
            <w:r w:rsidRPr="72180990" w:rsidR="50CDB57F">
              <w:rPr>
                <w:rFonts w:ascii="Arial" w:hAnsi="Arial" w:eastAsia="Arial" w:cs="Arial"/>
                <w:b w:val="0"/>
                <w:bCs w:val="0"/>
                <w:sz w:val="22"/>
                <w:szCs w:val="22"/>
              </w:rPr>
              <w:t>A</w:t>
            </w:r>
            <w:r w:rsidRPr="72180990" w:rsidR="2D4C96DF">
              <w:rPr>
                <w:rFonts w:ascii="Arial" w:hAnsi="Arial" w:eastAsia="Arial" w:cs="Arial"/>
                <w:b w:val="0"/>
                <w:bCs w:val="0"/>
                <w:sz w:val="22"/>
                <w:szCs w:val="22"/>
              </w:rPr>
              <w:t>dditional</w:t>
            </w:r>
            <w:r w:rsidRPr="72180990" w:rsidR="2D4C96DF">
              <w:rPr>
                <w:rFonts w:ascii="Arial" w:hAnsi="Arial" w:eastAsia="Arial" w:cs="Arial"/>
                <w:b w:val="0"/>
                <w:bCs w:val="0"/>
                <w:sz w:val="22"/>
                <w:szCs w:val="22"/>
              </w:rPr>
              <w:t xml:space="preserve"> mortuary capacity had been created elsewhere within the </w:t>
            </w:r>
            <w:r w:rsidRPr="72180990" w:rsidR="745DC6CD">
              <w:rPr>
                <w:rFonts w:ascii="Arial" w:hAnsi="Arial" w:eastAsia="Arial" w:cs="Arial"/>
                <w:b w:val="0"/>
                <w:bCs w:val="0"/>
                <w:sz w:val="22"/>
                <w:szCs w:val="22"/>
              </w:rPr>
              <w:t>UHB,</w:t>
            </w:r>
            <w:r w:rsidRPr="72180990" w:rsidR="2D4C96DF">
              <w:rPr>
                <w:rFonts w:ascii="Arial" w:hAnsi="Arial" w:eastAsia="Arial" w:cs="Arial"/>
                <w:b w:val="0"/>
                <w:bCs w:val="0"/>
                <w:sz w:val="22"/>
                <w:szCs w:val="22"/>
              </w:rPr>
              <w:t xml:space="preserve"> and further work was underway to ensure sufficient compliant capacity was available to support winter pressures.</w:t>
            </w:r>
          </w:p>
          <w:p w:rsidR="4170E5F7" w:rsidP="72180990" w:rsidRDefault="4170E5F7" w14:paraId="5845B6CC" w14:textId="6B7AD165">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2D4C96DF">
              <w:rPr>
                <w:rFonts w:ascii="Arial" w:hAnsi="Arial" w:eastAsia="Arial" w:cs="Arial"/>
                <w:b w:val="0"/>
                <w:bCs w:val="0"/>
                <w:sz w:val="22"/>
                <w:szCs w:val="22"/>
              </w:rPr>
              <w:t xml:space="preserve">In relation to safeguarding, </w:t>
            </w:r>
            <w:r w:rsidRPr="72180990" w:rsidR="2D4C96DF">
              <w:rPr>
                <w:rFonts w:ascii="Arial" w:hAnsi="Arial" w:eastAsia="Arial" w:cs="Arial"/>
                <w:b w:val="0"/>
                <w:bCs w:val="0"/>
                <w:sz w:val="22"/>
                <w:szCs w:val="22"/>
              </w:rPr>
              <w:t>f</w:t>
            </w:r>
            <w:r w:rsidRPr="72180990" w:rsidR="2D4C96DF">
              <w:rPr>
                <w:rFonts w:ascii="Arial" w:hAnsi="Arial" w:eastAsia="Arial" w:cs="Arial"/>
                <w:b w:val="0"/>
                <w:bCs w:val="0"/>
                <w:sz w:val="22"/>
                <w:szCs w:val="22"/>
              </w:rPr>
              <w:t xml:space="preserve">ull compliance with recommendation 19 would require amendments to All-Wales safeguarding procedures and training materials. However, discussions were already underway with safeguarding colleagues to </w:t>
            </w:r>
            <w:r w:rsidRPr="72180990" w:rsidR="2D4C96DF">
              <w:rPr>
                <w:rFonts w:ascii="Arial" w:hAnsi="Arial" w:eastAsia="Arial" w:cs="Arial"/>
                <w:b w:val="0"/>
                <w:bCs w:val="0"/>
                <w:sz w:val="22"/>
                <w:szCs w:val="22"/>
              </w:rPr>
              <w:t>identify</w:t>
            </w:r>
            <w:r w:rsidRPr="72180990" w:rsidR="2D4C96DF">
              <w:rPr>
                <w:rFonts w:ascii="Arial" w:hAnsi="Arial" w:eastAsia="Arial" w:cs="Arial"/>
                <w:b w:val="0"/>
                <w:bCs w:val="0"/>
                <w:sz w:val="22"/>
                <w:szCs w:val="22"/>
              </w:rPr>
              <w:t xml:space="preserve"> interim arrangements that could strengthen compliance locally.</w:t>
            </w:r>
          </w:p>
          <w:p w:rsidR="30DC67D7" w:rsidP="72180990" w:rsidRDefault="30DC67D7" w14:paraId="5AED3D8B" w14:textId="19D1F23D">
            <w:pPr>
              <w:pStyle w:val="ListParagraph"/>
              <w:numPr>
                <w:ilvl w:val="0"/>
                <w:numId w:val="289"/>
              </w:numPr>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30DC67D7">
              <w:rPr>
                <w:rFonts w:ascii="Arial" w:hAnsi="Arial" w:eastAsia="Arial" w:cs="Arial"/>
                <w:b w:val="0"/>
                <w:bCs w:val="0"/>
                <w:sz w:val="22"/>
                <w:szCs w:val="22"/>
              </w:rPr>
              <w:t xml:space="preserve">Requirements around governance and reporting were highlighted, as recommendations reflated to board reporting arrangements for mortuary services as a regulated area. Locally they had a HTA Compliance Group which reported into CD&amp;T </w:t>
            </w:r>
            <w:r w:rsidRPr="72180990" w:rsidR="30DC67D7">
              <w:rPr>
                <w:rFonts w:ascii="Arial" w:hAnsi="Arial" w:eastAsia="Arial" w:cs="Arial"/>
                <w:b w:val="0"/>
                <w:bCs w:val="0"/>
                <w:sz w:val="22"/>
                <w:szCs w:val="22"/>
              </w:rPr>
              <w:t>Quality</w:t>
            </w:r>
            <w:r w:rsidRPr="72180990" w:rsidR="30DC67D7">
              <w:rPr>
                <w:rFonts w:ascii="Arial" w:hAnsi="Arial" w:eastAsia="Arial" w:cs="Arial"/>
                <w:b w:val="0"/>
                <w:bCs w:val="0"/>
                <w:sz w:val="22"/>
                <w:szCs w:val="22"/>
              </w:rPr>
              <w:t xml:space="preserve"> &amp; Safety meetings. </w:t>
            </w:r>
          </w:p>
          <w:p w:rsidR="72180990" w:rsidP="72180990" w:rsidRDefault="72180990" w14:paraId="0DD43028" w14:textId="2E1B7942">
            <w:pPr>
              <w:pStyle w:val="Normal"/>
              <w:suppressLineNumbers w:val="0"/>
              <w:bidi w:val="0"/>
              <w:spacing w:before="0" w:beforeAutospacing="off" w:after="0" w:afterAutospacing="off" w:line="240" w:lineRule="auto"/>
              <w:ind w:right="0"/>
              <w:jc w:val="left"/>
              <w:rPr>
                <w:rFonts w:ascii="Arial" w:hAnsi="Arial" w:eastAsia="Arial" w:cs="Arial"/>
                <w:b w:val="0"/>
                <w:bCs w:val="0"/>
                <w:sz w:val="22"/>
                <w:szCs w:val="22"/>
              </w:rPr>
            </w:pPr>
          </w:p>
          <w:p w:rsidR="48CC9BE6" w:rsidP="72180990" w:rsidRDefault="48CC9BE6" w14:paraId="128E4FEB" w14:textId="386DC999">
            <w:pPr>
              <w:pStyle w:val="Normal"/>
              <w:suppressLineNumbers w:val="0"/>
              <w:bidi w:val="0"/>
              <w:spacing w:before="0" w:beforeAutospacing="off" w:after="0" w:afterAutospacing="off" w:line="240" w:lineRule="auto"/>
              <w:ind w:right="0"/>
              <w:jc w:val="left"/>
            </w:pPr>
            <w:r w:rsidRPr="72180990" w:rsidR="48CC9BE6">
              <w:rPr>
                <w:rFonts w:ascii="Arial" w:hAnsi="Arial" w:eastAsia="Arial" w:cs="Arial"/>
                <w:b w:val="0"/>
                <w:bCs w:val="0"/>
                <w:sz w:val="22"/>
                <w:szCs w:val="22"/>
              </w:rPr>
              <w:t xml:space="preserve">CP </w:t>
            </w:r>
            <w:r w:rsidRPr="72180990" w:rsidR="0BBE0A46">
              <w:rPr>
                <w:rFonts w:ascii="Arial" w:hAnsi="Arial" w:eastAsia="Arial" w:cs="Arial"/>
                <w:b w:val="0"/>
                <w:bCs w:val="0"/>
                <w:sz w:val="22"/>
                <w:szCs w:val="22"/>
              </w:rPr>
              <w:t xml:space="preserve">sought assurance </w:t>
            </w:r>
            <w:r w:rsidRPr="72180990" w:rsidR="0BBE0A46">
              <w:rPr>
                <w:rFonts w:ascii="Arial" w:hAnsi="Arial" w:eastAsia="Arial" w:cs="Arial"/>
                <w:b w:val="0"/>
                <w:bCs w:val="0"/>
                <w:sz w:val="22"/>
                <w:szCs w:val="22"/>
              </w:rPr>
              <w:t>regarding</w:t>
            </w:r>
            <w:r w:rsidRPr="72180990" w:rsidR="0BBE0A46">
              <w:rPr>
                <w:rFonts w:ascii="Arial" w:hAnsi="Arial" w:eastAsia="Arial" w:cs="Arial"/>
                <w:b w:val="0"/>
                <w:bCs w:val="0"/>
                <w:sz w:val="22"/>
                <w:szCs w:val="22"/>
              </w:rPr>
              <w:t xml:space="preserve"> the interim arrangements in place whilst the </w:t>
            </w:r>
            <w:r w:rsidRPr="72180990" w:rsidR="6BB83EE6">
              <w:rPr>
                <w:rFonts w:ascii="Arial" w:hAnsi="Arial" w:eastAsia="Arial" w:cs="Arial"/>
                <w:b w:val="0"/>
                <w:bCs w:val="0"/>
                <w:sz w:val="22"/>
                <w:szCs w:val="22"/>
              </w:rPr>
              <w:t xml:space="preserve">temporary </w:t>
            </w:r>
            <w:r w:rsidRPr="72180990" w:rsidR="0BBE0A46">
              <w:rPr>
                <w:rFonts w:ascii="Arial" w:hAnsi="Arial" w:eastAsia="Arial" w:cs="Arial"/>
                <w:b w:val="0"/>
                <w:bCs w:val="0"/>
                <w:sz w:val="22"/>
                <w:szCs w:val="22"/>
              </w:rPr>
              <w:t xml:space="preserve">body store </w:t>
            </w:r>
            <w:r w:rsidRPr="72180990" w:rsidR="6BBF8701">
              <w:rPr>
                <w:rFonts w:ascii="Arial" w:hAnsi="Arial" w:eastAsia="Arial" w:cs="Arial"/>
                <w:b w:val="0"/>
                <w:bCs w:val="0"/>
                <w:sz w:val="22"/>
                <w:szCs w:val="22"/>
              </w:rPr>
              <w:t xml:space="preserve">in UHL </w:t>
            </w:r>
            <w:r w:rsidRPr="72180990" w:rsidR="0BBE0A46">
              <w:rPr>
                <w:rFonts w:ascii="Arial" w:hAnsi="Arial" w:eastAsia="Arial" w:cs="Arial"/>
                <w:b w:val="0"/>
                <w:bCs w:val="0"/>
                <w:sz w:val="22"/>
                <w:szCs w:val="22"/>
              </w:rPr>
              <w:t xml:space="preserve">was out of use. </w:t>
            </w:r>
          </w:p>
          <w:p w:rsidR="72180990" w:rsidP="72180990" w:rsidRDefault="72180990" w14:paraId="34E510B0" w14:textId="39B853DF">
            <w:pPr>
              <w:pStyle w:val="Normal"/>
              <w:suppressLineNumbers w:val="0"/>
              <w:bidi w:val="0"/>
              <w:spacing w:before="0" w:beforeAutospacing="off" w:after="0" w:afterAutospacing="off" w:line="240" w:lineRule="auto"/>
              <w:ind w:right="0"/>
              <w:jc w:val="left"/>
              <w:rPr>
                <w:rFonts w:ascii="Arial" w:hAnsi="Arial" w:eastAsia="Arial" w:cs="Arial"/>
                <w:b w:val="0"/>
                <w:bCs w:val="0"/>
                <w:sz w:val="22"/>
                <w:szCs w:val="22"/>
              </w:rPr>
            </w:pPr>
          </w:p>
          <w:p w:rsidR="27D1F98B" w:rsidP="72180990" w:rsidRDefault="27D1F98B" w14:paraId="40852350" w14:textId="60760AB7">
            <w:pPr>
              <w:pStyle w:val="Normal"/>
              <w:suppressLineNumbers w:val="0"/>
              <w:bidi w:val="0"/>
              <w:spacing w:before="0" w:beforeAutospacing="off" w:after="0" w:afterAutospacing="off" w:line="240" w:lineRule="auto"/>
              <w:ind w:right="0"/>
              <w:jc w:val="left"/>
              <w:rPr>
                <w:rFonts w:ascii="Arial" w:hAnsi="Arial" w:eastAsia="Arial" w:cs="Arial"/>
                <w:b w:val="0"/>
                <w:bCs w:val="0"/>
                <w:sz w:val="22"/>
                <w:szCs w:val="22"/>
              </w:rPr>
            </w:pPr>
            <w:r w:rsidRPr="72180990" w:rsidR="27D1F98B">
              <w:rPr>
                <w:rFonts w:ascii="Arial" w:hAnsi="Arial" w:eastAsia="Arial" w:cs="Arial"/>
                <w:b w:val="0"/>
                <w:bCs w:val="0"/>
                <w:sz w:val="22"/>
                <w:szCs w:val="22"/>
              </w:rPr>
              <w:t xml:space="preserve">HL responded that the temporary UHL body store was taken out of use following recommendations received. </w:t>
            </w:r>
            <w:r w:rsidRPr="72180990" w:rsidR="27D1F98B">
              <w:rPr>
                <w:rFonts w:ascii="Arial" w:hAnsi="Arial" w:eastAsia="Arial" w:cs="Arial"/>
                <w:b w:val="0"/>
                <w:bCs w:val="0"/>
                <w:sz w:val="22"/>
                <w:szCs w:val="22"/>
              </w:rPr>
              <w:t>Additional</w:t>
            </w:r>
            <w:r w:rsidRPr="72180990" w:rsidR="27D1F98B">
              <w:rPr>
                <w:rFonts w:ascii="Arial" w:hAnsi="Arial" w:eastAsia="Arial" w:cs="Arial"/>
                <w:b w:val="0"/>
                <w:bCs w:val="0"/>
                <w:sz w:val="22"/>
                <w:szCs w:val="22"/>
              </w:rPr>
              <w:t xml:space="preserve"> mortuary </w:t>
            </w:r>
            <w:r w:rsidRPr="72180990" w:rsidR="16428BF1">
              <w:rPr>
                <w:rFonts w:ascii="Arial" w:hAnsi="Arial" w:eastAsia="Arial" w:cs="Arial"/>
                <w:b w:val="0"/>
                <w:bCs w:val="0"/>
                <w:sz w:val="22"/>
                <w:szCs w:val="22"/>
              </w:rPr>
              <w:t>capacity</w:t>
            </w:r>
            <w:r w:rsidRPr="72180990" w:rsidR="27D1F98B">
              <w:rPr>
                <w:rFonts w:ascii="Arial" w:hAnsi="Arial" w:eastAsia="Arial" w:cs="Arial"/>
                <w:b w:val="0"/>
                <w:bCs w:val="0"/>
                <w:sz w:val="22"/>
                <w:szCs w:val="22"/>
              </w:rPr>
              <w:t xml:space="preserve"> was created within the UHB and proved sufficient over the winter, but further contingency capacity was being explored to manage potential seasonal pressures whilst ensuring compliance with </w:t>
            </w:r>
            <w:r w:rsidRPr="72180990" w:rsidR="1191EAB4">
              <w:rPr>
                <w:rFonts w:ascii="Arial" w:hAnsi="Arial" w:eastAsia="Arial" w:cs="Arial"/>
                <w:b w:val="0"/>
                <w:bCs w:val="0"/>
                <w:sz w:val="22"/>
                <w:szCs w:val="22"/>
              </w:rPr>
              <w:t>security</w:t>
            </w:r>
            <w:r w:rsidRPr="72180990" w:rsidR="27D1F98B">
              <w:rPr>
                <w:rFonts w:ascii="Arial" w:hAnsi="Arial" w:eastAsia="Arial" w:cs="Arial"/>
                <w:b w:val="0"/>
                <w:bCs w:val="0"/>
                <w:sz w:val="22"/>
                <w:szCs w:val="22"/>
              </w:rPr>
              <w:t xml:space="preserve"> and CCTV </w:t>
            </w:r>
            <w:r w:rsidRPr="72180990" w:rsidR="12F5E08B">
              <w:rPr>
                <w:rFonts w:ascii="Arial" w:hAnsi="Arial" w:eastAsia="Arial" w:cs="Arial"/>
                <w:b w:val="0"/>
                <w:bCs w:val="0"/>
                <w:sz w:val="22"/>
                <w:szCs w:val="22"/>
              </w:rPr>
              <w:t>requirements</w:t>
            </w:r>
            <w:r w:rsidRPr="72180990" w:rsidR="27D1F98B">
              <w:rPr>
                <w:rFonts w:ascii="Arial" w:hAnsi="Arial" w:eastAsia="Arial" w:cs="Arial"/>
                <w:b w:val="0"/>
                <w:bCs w:val="0"/>
                <w:sz w:val="22"/>
                <w:szCs w:val="22"/>
              </w:rPr>
              <w:t xml:space="preserve">. </w:t>
            </w:r>
          </w:p>
          <w:p w:rsidR="72180990" w:rsidP="72180990" w:rsidRDefault="72180990" w14:paraId="481E38E0" w14:textId="20A17F31">
            <w:pPr>
              <w:pStyle w:val="Normal"/>
              <w:suppressLineNumbers w:val="0"/>
              <w:bidi w:val="0"/>
              <w:spacing w:before="0" w:beforeAutospacing="off" w:after="0" w:afterAutospacing="off" w:line="240" w:lineRule="auto"/>
              <w:ind w:right="0"/>
              <w:jc w:val="left"/>
              <w:rPr>
                <w:rFonts w:ascii="Arial" w:hAnsi="Arial" w:eastAsia="Arial" w:cs="Arial"/>
                <w:b w:val="0"/>
                <w:bCs w:val="0"/>
                <w:sz w:val="22"/>
                <w:szCs w:val="22"/>
              </w:rPr>
            </w:pPr>
          </w:p>
          <w:p w:rsidR="065414D5" w:rsidP="72180990" w:rsidRDefault="065414D5" w14:paraId="396CE021" w14:textId="3C6C0478">
            <w:pPr>
              <w:pStyle w:val="Normal"/>
              <w:suppressLineNumbers w:val="0"/>
              <w:bidi w:val="0"/>
              <w:spacing w:before="0" w:beforeAutospacing="off" w:after="0" w:afterAutospacing="off" w:line="240" w:lineRule="auto"/>
              <w:ind w:left="0" w:right="0"/>
              <w:jc w:val="left"/>
              <w:rPr>
                <w:rFonts w:ascii="Arial" w:hAnsi="Arial" w:eastAsia="Arial" w:cs="Arial"/>
                <w:b w:val="1"/>
                <w:bCs w:val="1"/>
                <w:sz w:val="22"/>
                <w:szCs w:val="22"/>
              </w:rPr>
            </w:pPr>
            <w:r w:rsidRPr="72180990" w:rsidR="065414D5">
              <w:rPr>
                <w:rFonts w:ascii="Arial" w:hAnsi="Arial" w:eastAsia="Arial" w:cs="Arial"/>
                <w:b w:val="1"/>
                <w:bCs w:val="1"/>
                <w:sz w:val="22"/>
                <w:szCs w:val="22"/>
              </w:rPr>
              <w:t>Provide a formal report to the Committee on mortuary activities – ACTION.</w:t>
            </w:r>
          </w:p>
          <w:p w:rsidR="48B40A37" w:rsidP="507B08A1" w:rsidRDefault="48B40A37" w14:paraId="2728D9FB" w14:textId="098366AF">
            <w:pPr>
              <w:pStyle w:val="Normal"/>
              <w:suppressLineNumbers w:val="0"/>
              <w:bidi w:val="0"/>
              <w:spacing w:before="0" w:beforeAutospacing="off" w:after="0" w:afterAutospacing="off" w:line="240" w:lineRule="auto"/>
              <w:ind w:right="0"/>
              <w:jc w:val="left"/>
              <w:rPr>
                <w:rFonts w:ascii="Arial" w:hAnsi="Arial" w:eastAsia="Arial" w:cs="Arial"/>
                <w:b w:val="0"/>
                <w:bCs w:val="0"/>
                <w:sz w:val="22"/>
                <w:szCs w:val="22"/>
              </w:rPr>
            </w:pPr>
          </w:p>
          <w:p w:rsidR="3BCFA510" w:rsidP="507B08A1" w:rsidRDefault="3BCFA510" w14:paraId="68B6423B" w14:textId="4B1D85B0">
            <w:pPr>
              <w:pStyle w:val="Normal"/>
              <w:spacing w:line="240" w:lineRule="auto"/>
              <w:rPr>
                <w:rFonts w:ascii="Arial" w:hAnsi="Arial" w:eastAsia="Arial" w:cs="Arial"/>
                <w:b w:val="0"/>
                <w:bCs w:val="0"/>
                <w:sz w:val="22"/>
                <w:szCs w:val="22"/>
              </w:rPr>
            </w:pPr>
            <w:r w:rsidRPr="507B08A1" w:rsidR="3BCFA510">
              <w:rPr>
                <w:rFonts w:ascii="Arial" w:hAnsi="Arial" w:eastAsia="Arial" w:cs="Arial"/>
                <w:b w:val="1"/>
                <w:bCs w:val="1"/>
                <w:sz w:val="22"/>
                <w:szCs w:val="22"/>
              </w:rPr>
              <w:t>The Committee resolved that:</w:t>
            </w:r>
          </w:p>
          <w:p w:rsidR="3BCFA510" w:rsidP="507B08A1" w:rsidRDefault="3BCFA510" w14:paraId="1B032844" w14:textId="0166C540">
            <w:pPr>
              <w:pStyle w:val="ListParagraph"/>
              <w:numPr>
                <w:ilvl w:val="0"/>
                <w:numId w:val="236"/>
              </w:numPr>
              <w:spacing w:line="240" w:lineRule="auto"/>
              <w:rPr>
                <w:rFonts w:ascii="Arial" w:hAnsi="Arial" w:eastAsia="Arial" w:cs="Arial"/>
                <w:b w:val="0"/>
                <w:bCs w:val="0"/>
                <w:sz w:val="22"/>
                <w:szCs w:val="22"/>
              </w:rPr>
            </w:pPr>
            <w:r w:rsidRPr="72180990" w:rsidR="2E83F4FA">
              <w:rPr>
                <w:rFonts w:ascii="Arial" w:hAnsi="Arial" w:eastAsia="Arial" w:cs="Arial"/>
                <w:b w:val="0"/>
                <w:bCs w:val="0"/>
                <w:sz w:val="22"/>
                <w:szCs w:val="22"/>
              </w:rPr>
              <w:t>The</w:t>
            </w:r>
            <w:r w:rsidRPr="72180990" w:rsidR="480A89EA">
              <w:rPr>
                <w:rFonts w:ascii="Arial" w:hAnsi="Arial" w:eastAsia="Arial" w:cs="Arial"/>
                <w:b w:val="0"/>
                <w:bCs w:val="0"/>
                <w:sz w:val="22"/>
                <w:szCs w:val="22"/>
              </w:rPr>
              <w:t xml:space="preserve"> </w:t>
            </w:r>
            <w:r w:rsidRPr="72180990" w:rsidR="605F7EC1">
              <w:rPr>
                <w:rFonts w:ascii="Arial" w:hAnsi="Arial" w:eastAsia="Arial" w:cs="Arial"/>
                <w:b w:val="0"/>
                <w:bCs w:val="0"/>
                <w:sz w:val="22"/>
                <w:szCs w:val="22"/>
              </w:rPr>
              <w:t xml:space="preserve">evidence of substantial progress </w:t>
            </w:r>
            <w:r w:rsidRPr="72180990" w:rsidR="605F7EC1">
              <w:rPr>
                <w:rFonts w:ascii="Arial" w:hAnsi="Arial" w:eastAsia="Arial" w:cs="Arial"/>
                <w:b w:val="0"/>
                <w:bCs w:val="0"/>
                <w:sz w:val="22"/>
                <w:szCs w:val="22"/>
              </w:rPr>
              <w:t>against</w:t>
            </w:r>
            <w:r w:rsidRPr="72180990" w:rsidR="605F7EC1">
              <w:rPr>
                <w:rFonts w:ascii="Arial" w:hAnsi="Arial" w:eastAsia="Arial" w:cs="Arial"/>
                <w:b w:val="0"/>
                <w:bCs w:val="0"/>
                <w:sz w:val="22"/>
                <w:szCs w:val="22"/>
              </w:rPr>
              <w:t xml:space="preserve"> the 21 Fuller recommendations was noted;</w:t>
            </w:r>
          </w:p>
          <w:p w:rsidR="079A2615" w:rsidP="72180990" w:rsidRDefault="079A2615" w14:paraId="2443BEF8" w14:textId="6602E9A9">
            <w:pPr>
              <w:pStyle w:val="ListParagraph"/>
              <w:numPr>
                <w:ilvl w:val="0"/>
                <w:numId w:val="236"/>
              </w:numPr>
              <w:spacing w:line="240" w:lineRule="auto"/>
              <w:rPr>
                <w:rFonts w:ascii="Arial" w:hAnsi="Arial" w:eastAsia="Arial" w:cs="Arial"/>
                <w:b w:val="0"/>
                <w:bCs w:val="0"/>
                <w:sz w:val="22"/>
                <w:szCs w:val="22"/>
              </w:rPr>
            </w:pPr>
            <w:r w:rsidRPr="72180990" w:rsidR="605F7EC1">
              <w:rPr>
                <w:rFonts w:ascii="Arial" w:hAnsi="Arial" w:eastAsia="Arial" w:cs="Arial"/>
                <w:b w:val="0"/>
                <w:bCs w:val="0"/>
                <w:sz w:val="22"/>
                <w:szCs w:val="22"/>
              </w:rPr>
              <w:t>The residual risks relating to body storage capacity, capital-dependent security controls and safeguarding training was acknowledged;</w:t>
            </w:r>
          </w:p>
          <w:p w:rsidR="079A2615" w:rsidP="72180990" w:rsidRDefault="079A2615" w14:paraId="76AEDAB1" w14:textId="26CAA4C7">
            <w:pPr>
              <w:pStyle w:val="ListParagraph"/>
              <w:numPr>
                <w:ilvl w:val="0"/>
                <w:numId w:val="236"/>
              </w:numPr>
              <w:spacing w:line="240" w:lineRule="auto"/>
              <w:rPr>
                <w:rFonts w:ascii="Arial" w:hAnsi="Arial" w:eastAsia="Arial" w:cs="Arial"/>
                <w:b w:val="0"/>
                <w:bCs w:val="0"/>
                <w:sz w:val="22"/>
                <w:szCs w:val="22"/>
              </w:rPr>
            </w:pPr>
            <w:r w:rsidRPr="72180990" w:rsidR="605F7EC1">
              <w:rPr>
                <w:rFonts w:ascii="Arial" w:hAnsi="Arial" w:eastAsia="Arial" w:cs="Arial"/>
                <w:b w:val="0"/>
                <w:bCs w:val="0"/>
                <w:sz w:val="22"/>
                <w:szCs w:val="22"/>
              </w:rPr>
              <w:t>Arrangements for future reporting into appropriate Board / Committee was confirmed;</w:t>
            </w:r>
          </w:p>
          <w:p w:rsidR="079A2615" w:rsidP="72180990" w:rsidRDefault="079A2615" w14:paraId="443D40FF" w14:textId="0053663E">
            <w:pPr>
              <w:pStyle w:val="ListParagraph"/>
              <w:numPr>
                <w:ilvl w:val="0"/>
                <w:numId w:val="236"/>
              </w:numPr>
              <w:spacing w:line="240" w:lineRule="auto"/>
              <w:rPr>
                <w:rFonts w:ascii="Arial" w:hAnsi="Arial" w:eastAsia="Arial" w:cs="Arial"/>
                <w:b w:val="0"/>
                <w:bCs w:val="0"/>
                <w:sz w:val="22"/>
                <w:szCs w:val="22"/>
              </w:rPr>
            </w:pPr>
            <w:r w:rsidRPr="72180990" w:rsidR="605F7EC1">
              <w:rPr>
                <w:rFonts w:ascii="Arial" w:hAnsi="Arial" w:eastAsia="Arial" w:cs="Arial"/>
                <w:b w:val="0"/>
                <w:bCs w:val="0"/>
                <w:sz w:val="22"/>
                <w:szCs w:val="22"/>
              </w:rPr>
              <w:t>A further update once capital estimates, winter capacity plans were confirmed was supported.</w:t>
            </w:r>
          </w:p>
          <w:p w:rsidR="079A2615" w:rsidP="72180990" w:rsidRDefault="079A2615" w14:paraId="32CD5CCB" w14:textId="26CEB3E0">
            <w:pPr>
              <w:pStyle w:val="ListParagraph"/>
              <w:spacing w:line="240" w:lineRule="auto"/>
              <w:ind w:left="720"/>
              <w:rPr>
                <w:rFonts w:ascii="Arial" w:hAnsi="Arial" w:eastAsia="Arial" w:cs="Arial"/>
                <w:b w:val="0"/>
                <w:bCs w:val="0"/>
                <w:sz w:val="22"/>
                <w:szCs w:val="22"/>
              </w:rPr>
            </w:pPr>
          </w:p>
        </w:tc>
        <w:tc>
          <w:tcPr>
            <w:tcW w:w="585" w:type="dxa"/>
            <w:tcBorders>
              <w:top w:val="single" w:color="auto" w:sz="4" w:space="0"/>
              <w:left w:val="single" w:color="auto" w:sz="4" w:space="0"/>
              <w:bottom w:val="single" w:color="auto" w:sz="4" w:space="0"/>
              <w:right w:val="single" w:color="auto" w:sz="4" w:space="0"/>
            </w:tcBorders>
            <w:tcMar/>
          </w:tcPr>
          <w:p w:rsidR="079A2615" w:rsidP="507B08A1" w:rsidRDefault="079A2615" w14:paraId="78E1C91B" w14:textId="333F7228">
            <w:pPr>
              <w:pStyle w:val="Normal"/>
              <w:spacing w:line="240" w:lineRule="auto"/>
              <w:rPr>
                <w:rFonts w:ascii="Arial" w:hAnsi="Arial" w:eastAsia="Arial" w:cs="Arial"/>
                <w:b w:val="1"/>
                <w:bCs w:val="1"/>
                <w:sz w:val="22"/>
                <w:szCs w:val="22"/>
                <w:lang w:eastAsia="en-GB"/>
              </w:rPr>
            </w:pPr>
          </w:p>
        </w:tc>
      </w:tr>
      <w:tr w:rsidR="079A2615" w:rsidTr="72180990" w14:paraId="149D2D5C">
        <w:trPr>
          <w:trHeight w:val="1590"/>
        </w:trPr>
        <w:tc>
          <w:tcPr>
            <w:tcW w:w="1495" w:type="dxa"/>
            <w:tcBorders>
              <w:top w:val="single" w:color="auto" w:sz="4" w:space="0"/>
              <w:left w:val="single" w:color="auto" w:sz="4" w:space="0"/>
              <w:bottom w:val="single" w:color="auto" w:sz="4" w:space="0"/>
              <w:right w:val="single" w:color="auto" w:sz="4" w:space="0"/>
            </w:tcBorders>
            <w:tcMar/>
          </w:tcPr>
          <w:p w:rsidR="3BCFA510" w:rsidP="507B08A1" w:rsidRDefault="3BCFA510" w14:paraId="67D35D2A" w14:textId="480811CB">
            <w:pPr>
              <w:pStyle w:val="Normal"/>
              <w:spacing w:line="240" w:lineRule="auto"/>
              <w:jc w:val="both"/>
              <w:rPr>
                <w:rFonts w:ascii="Arial" w:hAnsi="Arial" w:eastAsia="Arial" w:cs="Arial"/>
                <w:b w:val="1"/>
                <w:bCs w:val="1"/>
                <w:sz w:val="22"/>
                <w:szCs w:val="22"/>
                <w:lang w:eastAsia="en-GB"/>
              </w:rPr>
            </w:pPr>
            <w:r w:rsidRPr="507B08A1" w:rsidR="300F7352">
              <w:rPr>
                <w:rFonts w:ascii="Arial" w:hAnsi="Arial" w:eastAsia="Arial" w:cs="Arial"/>
                <w:b w:val="1"/>
                <w:bCs w:val="1"/>
                <w:sz w:val="22"/>
                <w:szCs w:val="22"/>
                <w:lang w:eastAsia="en-GB"/>
              </w:rPr>
              <w:t>QC2 26/06/30/7.1</w:t>
            </w:r>
          </w:p>
        </w:tc>
        <w:tc>
          <w:tcPr>
            <w:tcW w:w="9095" w:type="dxa"/>
            <w:tcBorders>
              <w:top w:val="single" w:color="auto" w:sz="4" w:space="0"/>
              <w:left w:val="single" w:color="auto" w:sz="4" w:space="0"/>
              <w:bottom w:val="single" w:color="auto" w:sz="4" w:space="0"/>
              <w:right w:val="single" w:color="auto" w:sz="4" w:space="0"/>
            </w:tcBorders>
            <w:tcMar/>
          </w:tcPr>
          <w:p w:rsidR="3BCFA510" w:rsidP="507B08A1" w:rsidRDefault="3BCFA510" w14:paraId="44B791F0" w14:textId="309D353B">
            <w:pPr>
              <w:pStyle w:val="Normal"/>
              <w:spacing w:line="240" w:lineRule="auto"/>
              <w:rPr>
                <w:rFonts w:ascii="Arial" w:hAnsi="Arial" w:eastAsia="Arial" w:cs="Arial"/>
                <w:b w:val="1"/>
                <w:bCs w:val="1"/>
                <w:sz w:val="22"/>
                <w:szCs w:val="22"/>
              </w:rPr>
            </w:pPr>
            <w:r w:rsidRPr="507B08A1" w:rsidR="3BCFA510">
              <w:rPr>
                <w:rFonts w:ascii="Arial" w:hAnsi="Arial" w:eastAsia="Arial" w:cs="Arial"/>
                <w:b w:val="1"/>
                <w:bCs w:val="1"/>
                <w:sz w:val="22"/>
                <w:szCs w:val="22"/>
              </w:rPr>
              <w:t>Shaping our Future Clin</w:t>
            </w:r>
            <w:r w:rsidRPr="507B08A1" w:rsidR="3BCFA510">
              <w:rPr>
                <w:rFonts w:ascii="Arial" w:hAnsi="Arial" w:eastAsia="Arial" w:cs="Arial"/>
                <w:b w:val="1"/>
                <w:bCs w:val="1"/>
                <w:sz w:val="22"/>
                <w:szCs w:val="22"/>
              </w:rPr>
              <w:t xml:space="preserve">ical Services  </w:t>
            </w:r>
          </w:p>
          <w:p w:rsidR="079A2615" w:rsidP="507B08A1" w:rsidRDefault="079A2615" w14:paraId="6E5AE484" w14:textId="011DF8B9">
            <w:pPr>
              <w:pStyle w:val="Normal"/>
              <w:spacing w:line="240" w:lineRule="auto"/>
              <w:rPr>
                <w:rFonts w:ascii="Arial" w:hAnsi="Arial" w:eastAsia="Arial" w:cs="Arial"/>
                <w:sz w:val="22"/>
                <w:szCs w:val="22"/>
              </w:rPr>
            </w:pPr>
          </w:p>
          <w:p w:rsidR="10EC7B13" w:rsidP="5BF631A5" w:rsidRDefault="10EC7B13" w14:paraId="19CD3DE7" w14:textId="296B84A8">
            <w:pPr>
              <w:pStyle w:val="Normal"/>
              <w:spacing w:line="240" w:lineRule="auto"/>
              <w:rPr>
                <w:rFonts w:ascii="Arial" w:hAnsi="Arial" w:eastAsia="Arial" w:cs="Arial"/>
                <w:i w:val="0"/>
                <w:iCs w:val="0"/>
                <w:sz w:val="22"/>
                <w:szCs w:val="22"/>
                <w:u w:val="single"/>
              </w:rPr>
            </w:pPr>
            <w:r w:rsidRPr="5BF631A5" w:rsidR="10EC7B13">
              <w:rPr>
                <w:rFonts w:ascii="Arial" w:hAnsi="Arial" w:eastAsia="Arial" w:cs="Arial"/>
                <w:i w:val="0"/>
                <w:iCs w:val="0"/>
                <w:sz w:val="22"/>
                <w:szCs w:val="22"/>
                <w:u w:val="single"/>
              </w:rPr>
              <w:t>7.1.1 - Cardiac Implant Update</w:t>
            </w:r>
          </w:p>
          <w:p w:rsidR="10EC7B13" w:rsidP="5BF631A5" w:rsidRDefault="10EC7B13" w14:paraId="354D8610" w14:textId="45EA0B37">
            <w:pPr>
              <w:pStyle w:val="Normal"/>
              <w:suppressLineNumbers w:val="0"/>
              <w:spacing w:before="0" w:beforeAutospacing="off" w:after="0" w:afterAutospacing="off" w:line="240" w:lineRule="auto"/>
              <w:ind/>
              <w:rPr>
                <w:rFonts w:ascii="Arial" w:hAnsi="Arial" w:eastAsia="Arial" w:cs="Arial"/>
                <w:i w:val="0"/>
                <w:iCs w:val="0"/>
                <w:sz w:val="22"/>
                <w:szCs w:val="22"/>
                <w:u w:val="single"/>
              </w:rPr>
            </w:pPr>
          </w:p>
          <w:p w:rsidR="5DA5C84A" w:rsidP="72180990" w:rsidRDefault="5DA5C84A" w14:paraId="5377ED36" w14:textId="4C6531BB">
            <w:pPr>
              <w:pStyle w:val="Normal"/>
              <w:suppressLineNumbers w:val="0"/>
              <w:spacing w:before="0" w:beforeAutospacing="off" w:after="0" w:afterAutospacing="off" w:line="240" w:lineRule="auto"/>
            </w:pPr>
            <w:r w:rsidRPr="72180990" w:rsidR="5DA5C84A">
              <w:rPr>
                <w:rFonts w:ascii="Arial" w:hAnsi="Arial" w:eastAsia="Arial" w:cs="Arial"/>
                <w:i w:val="0"/>
                <w:iCs w:val="0"/>
                <w:sz w:val="22"/>
                <w:szCs w:val="22"/>
                <w:u w:val="none"/>
              </w:rPr>
              <w:t>David Hanna</w:t>
            </w:r>
            <w:r w:rsidRPr="72180990" w:rsidR="6572CB01">
              <w:rPr>
                <w:rFonts w:ascii="Arial" w:hAnsi="Arial" w:eastAsia="Arial" w:cs="Arial"/>
                <w:i w:val="0"/>
                <w:iCs w:val="0"/>
                <w:sz w:val="22"/>
                <w:szCs w:val="22"/>
                <w:u w:val="none"/>
              </w:rPr>
              <w:t xml:space="preserve"> (DH), </w:t>
            </w:r>
            <w:r w:rsidRPr="72180990" w:rsidR="6C79C0F7">
              <w:rPr>
                <w:rFonts w:ascii="Arial" w:hAnsi="Arial" w:eastAsia="Arial" w:cs="Arial"/>
                <w:i w:val="0"/>
                <w:iCs w:val="0"/>
                <w:sz w:val="22"/>
                <w:szCs w:val="22"/>
                <w:u w:val="none"/>
              </w:rPr>
              <w:t xml:space="preserve">the </w:t>
            </w:r>
            <w:r w:rsidRPr="72180990" w:rsidR="6572CB01">
              <w:rPr>
                <w:rFonts w:ascii="Arial" w:hAnsi="Arial" w:eastAsia="Arial" w:cs="Arial"/>
                <w:i w:val="0"/>
                <w:iCs w:val="0"/>
                <w:sz w:val="22"/>
                <w:szCs w:val="22"/>
                <w:u w:val="none"/>
              </w:rPr>
              <w:t>Clinical Board Director</w:t>
            </w:r>
            <w:r w:rsidRPr="72180990" w:rsidR="64972213">
              <w:rPr>
                <w:rFonts w:ascii="Arial" w:hAnsi="Arial" w:eastAsia="Arial" w:cs="Arial"/>
                <w:i w:val="0"/>
                <w:iCs w:val="0"/>
                <w:sz w:val="22"/>
                <w:szCs w:val="22"/>
                <w:u w:val="none"/>
              </w:rPr>
              <w:t xml:space="preserve"> – </w:t>
            </w:r>
            <w:r w:rsidRPr="72180990" w:rsidR="6572CB01">
              <w:rPr>
                <w:rFonts w:ascii="Arial" w:hAnsi="Arial" w:eastAsia="Arial" w:cs="Arial"/>
                <w:i w:val="0"/>
                <w:iCs w:val="0"/>
                <w:sz w:val="22"/>
                <w:szCs w:val="22"/>
                <w:u w:val="none"/>
              </w:rPr>
              <w:t xml:space="preserve">Specialist </w:t>
            </w:r>
            <w:r w:rsidRPr="72180990" w:rsidR="64972213">
              <w:rPr>
                <w:rFonts w:ascii="Arial" w:hAnsi="Arial" w:eastAsia="Arial" w:cs="Arial"/>
                <w:i w:val="0"/>
                <w:iCs w:val="0"/>
                <w:sz w:val="22"/>
                <w:szCs w:val="22"/>
                <w:u w:val="none"/>
              </w:rPr>
              <w:t xml:space="preserve">Services, </w:t>
            </w:r>
            <w:r w:rsidRPr="72180990" w:rsidR="5DA5C84A">
              <w:rPr>
                <w:rFonts w:ascii="Arial" w:hAnsi="Arial" w:eastAsia="Arial" w:cs="Arial"/>
                <w:i w:val="0"/>
                <w:iCs w:val="0"/>
                <w:sz w:val="22"/>
                <w:szCs w:val="22"/>
                <w:u w:val="none"/>
              </w:rPr>
              <w:t xml:space="preserve">presented an update on the Cardiac Devices Service, </w:t>
            </w:r>
            <w:r w:rsidRPr="72180990" w:rsidR="7ED3FD22">
              <w:rPr>
                <w:rFonts w:ascii="Arial" w:hAnsi="Arial" w:eastAsia="Arial" w:cs="Arial"/>
                <w:i w:val="0"/>
                <w:iCs w:val="0"/>
                <w:sz w:val="22"/>
                <w:szCs w:val="22"/>
                <w:u w:val="none"/>
              </w:rPr>
              <w:t>and highlighted the below:</w:t>
            </w:r>
          </w:p>
          <w:p w:rsidR="7ED3FD22" w:rsidP="72180990" w:rsidRDefault="7ED3FD22" w14:paraId="3659F902" w14:textId="013BE29D">
            <w:pPr>
              <w:pStyle w:val="ListParagraph"/>
              <w:numPr>
                <w:ilvl w:val="0"/>
                <w:numId w:val="290"/>
              </w:numPr>
              <w:suppressLineNumbers w:val="0"/>
              <w:spacing w:before="0" w:beforeAutospacing="off" w:after="0" w:afterAutospacing="off" w:line="240" w:lineRule="auto"/>
              <w:rPr>
                <w:rFonts w:ascii="Arial" w:hAnsi="Arial" w:eastAsia="Arial" w:cs="Arial"/>
                <w:i w:val="0"/>
                <w:iCs w:val="0"/>
                <w:sz w:val="22"/>
                <w:szCs w:val="22"/>
                <w:u w:val="none"/>
              </w:rPr>
            </w:pPr>
            <w:r w:rsidRPr="72180990" w:rsidR="7ED3FD22">
              <w:rPr>
                <w:rFonts w:ascii="Arial" w:hAnsi="Arial" w:eastAsia="Arial" w:cs="Arial"/>
                <w:i w:val="0"/>
                <w:iCs w:val="0"/>
                <w:sz w:val="22"/>
                <w:szCs w:val="22"/>
                <w:u w:val="none"/>
              </w:rPr>
              <w:t xml:space="preserve">The service was a high-volume, safety-critical service, supporting approximately 10,000 patients under routine follow-up and around 800 new implants each year </w:t>
            </w:r>
          </w:p>
          <w:p w:rsidR="3894CE6D" w:rsidP="72180990" w:rsidRDefault="3894CE6D" w14:paraId="6589100A" w14:textId="02D3C43F">
            <w:pPr>
              <w:pStyle w:val="ListParagraph"/>
              <w:numPr>
                <w:ilvl w:val="0"/>
                <w:numId w:val="290"/>
              </w:numPr>
              <w:suppressLineNumbers w:val="0"/>
              <w:spacing w:before="0" w:beforeAutospacing="off" w:after="0" w:afterAutospacing="off" w:line="240" w:lineRule="auto"/>
              <w:rPr>
                <w:rFonts w:ascii="Arial" w:hAnsi="Arial" w:eastAsia="Arial" w:cs="Arial"/>
                <w:i w:val="0"/>
                <w:iCs w:val="0"/>
                <w:sz w:val="22"/>
                <w:szCs w:val="22"/>
                <w:u w:val="none"/>
              </w:rPr>
            </w:pPr>
            <w:r w:rsidRPr="72180990" w:rsidR="3894CE6D">
              <w:rPr>
                <w:rFonts w:ascii="Arial" w:hAnsi="Arial" w:eastAsia="Arial" w:cs="Arial"/>
                <w:i w:val="0"/>
                <w:iCs w:val="0"/>
                <w:sz w:val="22"/>
                <w:szCs w:val="22"/>
                <w:u w:val="none"/>
              </w:rPr>
              <w:t>C</w:t>
            </w:r>
            <w:r w:rsidRPr="72180990" w:rsidR="7ED3FD22">
              <w:rPr>
                <w:rFonts w:ascii="Arial" w:hAnsi="Arial" w:eastAsia="Arial" w:cs="Arial"/>
                <w:i w:val="0"/>
                <w:iCs w:val="0"/>
                <w:sz w:val="22"/>
                <w:szCs w:val="22"/>
                <w:u w:val="none"/>
              </w:rPr>
              <w:t>oncerns had first been raised during 2024 through staff feedback, Datix reporting and a wider review of Adult Cardiology services.</w:t>
            </w:r>
          </w:p>
          <w:p w:rsidR="7ED3FD22" w:rsidP="72180990" w:rsidRDefault="7ED3FD22" w14:paraId="69FD122A" w14:textId="2DD46155">
            <w:pPr>
              <w:pStyle w:val="ListParagraph"/>
              <w:numPr>
                <w:ilvl w:val="0"/>
                <w:numId w:val="290"/>
              </w:numPr>
              <w:suppressLineNumbers w:val="0"/>
              <w:spacing w:before="0" w:beforeAutospacing="off" w:after="0" w:afterAutospacing="off" w:line="240" w:lineRule="auto"/>
              <w:rPr>
                <w:rFonts w:ascii="Arial" w:hAnsi="Arial" w:eastAsia="Arial" w:cs="Arial"/>
                <w:i w:val="0"/>
                <w:iCs w:val="0"/>
                <w:sz w:val="22"/>
                <w:szCs w:val="22"/>
                <w:u w:val="none"/>
              </w:rPr>
            </w:pPr>
            <w:r w:rsidRPr="72180990" w:rsidR="7ED3FD22">
              <w:rPr>
                <w:rFonts w:ascii="Arial" w:hAnsi="Arial" w:eastAsia="Arial" w:cs="Arial"/>
                <w:i w:val="0"/>
                <w:iCs w:val="0"/>
                <w:sz w:val="22"/>
                <w:szCs w:val="22"/>
                <w:u w:val="none"/>
              </w:rPr>
              <w:t>Initial concerns related to eight patients receiving devices beyond their expiry date and a separate cohort of patients who had reached battery depletion before device replacement. Whilst investigations found minimal or no harm in the former group, both issues highlighted weaknesses in administrative processes, scheduling arrangements and service capacity. A multidisciplinary working group had subsequently been established to oversee investigations, validation work and service improvements.</w:t>
            </w:r>
          </w:p>
          <w:p w:rsidR="7ED3FD22" w:rsidP="72180990" w:rsidRDefault="7ED3FD22" w14:paraId="05621F26" w14:textId="3CE9F55D">
            <w:pPr>
              <w:pStyle w:val="ListParagraph"/>
              <w:numPr>
                <w:ilvl w:val="0"/>
                <w:numId w:val="290"/>
              </w:numPr>
              <w:suppressLineNumbers w:val="0"/>
              <w:spacing w:before="0" w:beforeAutospacing="off" w:after="0" w:afterAutospacing="off" w:line="240" w:lineRule="auto"/>
              <w:rPr>
                <w:rFonts w:ascii="Arial" w:hAnsi="Arial" w:eastAsia="Arial" w:cs="Arial"/>
                <w:i w:val="0"/>
                <w:iCs w:val="0"/>
                <w:sz w:val="22"/>
                <w:szCs w:val="22"/>
                <w:u w:val="none"/>
              </w:rPr>
            </w:pPr>
            <w:r w:rsidRPr="72180990" w:rsidR="7ED3FD22">
              <w:rPr>
                <w:rFonts w:ascii="Arial" w:hAnsi="Arial" w:eastAsia="Arial" w:cs="Arial"/>
                <w:i w:val="0"/>
                <w:iCs w:val="0"/>
                <w:sz w:val="22"/>
                <w:szCs w:val="22"/>
                <w:u w:val="none"/>
              </w:rPr>
              <w:t xml:space="preserve">As further reviews were undertaken, additional risks were identified, including capacity constraints, reliance on manual Excel-based tracking systems, inappropriate removal of patients from follow-up lists following non-attendance, weaknesses in remote monitoring arrangements, disconnected home monitoring systems affecting approximately 600 </w:t>
            </w:r>
            <w:r w:rsidRPr="72180990" w:rsidR="7ED3FD22">
              <w:rPr>
                <w:rFonts w:ascii="Arial" w:hAnsi="Arial" w:eastAsia="Arial" w:cs="Arial"/>
                <w:i w:val="0"/>
                <w:iCs w:val="0"/>
                <w:sz w:val="22"/>
                <w:szCs w:val="22"/>
                <w:u w:val="none"/>
              </w:rPr>
              <w:t>patients</w:t>
            </w:r>
            <w:r w:rsidRPr="72180990" w:rsidR="54C8CD03">
              <w:rPr>
                <w:rFonts w:ascii="Arial" w:hAnsi="Arial" w:eastAsia="Arial" w:cs="Arial"/>
                <w:i w:val="0"/>
                <w:iCs w:val="0"/>
                <w:sz w:val="22"/>
                <w:szCs w:val="22"/>
                <w:u w:val="none"/>
              </w:rPr>
              <w:t>,</w:t>
            </w:r>
            <w:r w:rsidRPr="72180990" w:rsidR="7ED3FD22">
              <w:rPr>
                <w:rFonts w:ascii="Arial" w:hAnsi="Arial" w:eastAsia="Arial" w:cs="Arial"/>
                <w:i w:val="0"/>
                <w:iCs w:val="0"/>
                <w:sz w:val="22"/>
                <w:szCs w:val="22"/>
                <w:u w:val="none"/>
              </w:rPr>
              <w:t xml:space="preserve"> and incorrect alert settings affecting around 800 patients.</w:t>
            </w:r>
          </w:p>
          <w:p w:rsidR="7ED3FD22" w:rsidP="72180990" w:rsidRDefault="7ED3FD22" w14:paraId="6AD75653" w14:textId="13B554B8">
            <w:pPr>
              <w:pStyle w:val="ListParagraph"/>
              <w:numPr>
                <w:ilvl w:val="0"/>
                <w:numId w:val="290"/>
              </w:numPr>
              <w:suppressLineNumbers w:val="0"/>
              <w:spacing w:before="0" w:beforeAutospacing="off" w:after="0" w:afterAutospacing="off" w:line="240" w:lineRule="auto"/>
              <w:rPr>
                <w:rFonts w:ascii="Arial" w:hAnsi="Arial" w:eastAsia="Arial" w:cs="Arial"/>
                <w:i w:val="0"/>
                <w:iCs w:val="0"/>
                <w:sz w:val="22"/>
                <w:szCs w:val="22"/>
                <w:u w:val="none"/>
              </w:rPr>
            </w:pPr>
            <w:r w:rsidRPr="72180990" w:rsidR="7ED3FD22">
              <w:rPr>
                <w:rFonts w:ascii="Arial" w:hAnsi="Arial" w:eastAsia="Arial" w:cs="Arial"/>
                <w:i w:val="0"/>
                <w:iCs w:val="0"/>
                <w:sz w:val="22"/>
                <w:szCs w:val="22"/>
                <w:u w:val="none"/>
              </w:rPr>
              <w:t xml:space="preserve">A Coroner's Regulation 28 case and </w:t>
            </w:r>
            <w:r w:rsidRPr="72180990" w:rsidR="0E3278D3">
              <w:rPr>
                <w:rFonts w:ascii="Arial" w:hAnsi="Arial" w:eastAsia="Arial" w:cs="Arial"/>
                <w:i w:val="0"/>
                <w:iCs w:val="0"/>
                <w:sz w:val="22"/>
                <w:szCs w:val="22"/>
                <w:u w:val="none"/>
              </w:rPr>
              <w:t>an</w:t>
            </w:r>
            <w:r w:rsidRPr="72180990" w:rsidR="7ED3FD22">
              <w:rPr>
                <w:rFonts w:ascii="Arial" w:hAnsi="Arial" w:eastAsia="Arial" w:cs="Arial"/>
                <w:i w:val="0"/>
                <w:iCs w:val="0"/>
                <w:sz w:val="22"/>
                <w:szCs w:val="22"/>
                <w:u w:val="none"/>
              </w:rPr>
              <w:t xml:space="preserve"> N</w:t>
            </w:r>
            <w:r w:rsidRPr="72180990" w:rsidR="176AB539">
              <w:rPr>
                <w:rFonts w:ascii="Arial" w:hAnsi="Arial" w:eastAsia="Arial" w:cs="Arial"/>
                <w:i w:val="0"/>
                <w:iCs w:val="0"/>
                <w:sz w:val="22"/>
                <w:szCs w:val="22"/>
                <w:u w:val="none"/>
              </w:rPr>
              <w:t>RI</w:t>
            </w:r>
            <w:r w:rsidRPr="72180990" w:rsidR="7ED3FD22">
              <w:rPr>
                <w:rFonts w:ascii="Arial" w:hAnsi="Arial" w:eastAsia="Arial" w:cs="Arial"/>
                <w:i w:val="0"/>
                <w:iCs w:val="0"/>
                <w:sz w:val="22"/>
                <w:szCs w:val="22"/>
                <w:u w:val="none"/>
              </w:rPr>
              <w:t xml:space="preserve"> investigation relating to concerns about whether missed opportunities for clinical intervention had contributed to patient harm were highlighted.</w:t>
            </w:r>
          </w:p>
          <w:p w:rsidR="7DB76A9C" w:rsidP="72180990" w:rsidRDefault="7DB76A9C" w14:paraId="018F205B" w14:textId="1244BDE4">
            <w:pPr>
              <w:pStyle w:val="ListParagraph"/>
              <w:numPr>
                <w:ilvl w:val="0"/>
                <w:numId w:val="290"/>
              </w:numPr>
              <w:suppressLineNumbers w:val="0"/>
              <w:spacing w:before="0" w:beforeAutospacing="off" w:after="0" w:afterAutospacing="off" w:line="240" w:lineRule="auto"/>
              <w:rPr>
                <w:rFonts w:ascii="Arial" w:hAnsi="Arial" w:eastAsia="Arial" w:cs="Arial"/>
                <w:i w:val="0"/>
                <w:iCs w:val="0"/>
                <w:sz w:val="22"/>
                <w:szCs w:val="22"/>
                <w:u w:val="none"/>
              </w:rPr>
            </w:pPr>
            <w:r w:rsidRPr="72180990" w:rsidR="7DB76A9C">
              <w:rPr>
                <w:rFonts w:ascii="Arial" w:hAnsi="Arial" w:eastAsia="Arial" w:cs="Arial"/>
                <w:i w:val="0"/>
                <w:iCs w:val="0"/>
                <w:sz w:val="22"/>
                <w:szCs w:val="22"/>
                <w:u w:val="none"/>
              </w:rPr>
              <w:t xml:space="preserve">Actions underway over the past 12 months included validating patients removed from follow-up after a DNA, with high-risk cohorts completed and lower-risk cohorts ongoing. Work continued to </w:t>
            </w:r>
            <w:r w:rsidRPr="72180990" w:rsidR="7DB76A9C">
              <w:rPr>
                <w:rFonts w:ascii="Arial" w:hAnsi="Arial" w:eastAsia="Arial" w:cs="Arial"/>
                <w:i w:val="0"/>
                <w:iCs w:val="0"/>
                <w:sz w:val="22"/>
                <w:szCs w:val="22"/>
                <w:u w:val="none"/>
              </w:rPr>
              <w:t>validate</w:t>
            </w:r>
            <w:r w:rsidRPr="72180990" w:rsidR="7DB76A9C">
              <w:rPr>
                <w:rFonts w:ascii="Arial" w:hAnsi="Arial" w:eastAsia="Arial" w:cs="Arial"/>
                <w:i w:val="0"/>
                <w:iCs w:val="0"/>
                <w:sz w:val="22"/>
                <w:szCs w:val="22"/>
                <w:u w:val="none"/>
              </w:rPr>
              <w:t xml:space="preserve"> missed alerts, while all patients affected by unconfigured alerts have been notified, with only 22 of 800 still awaiting device reconfiguration. Clinical governance had been strengthened through improved Datix reporting, patient safety learning processes, and a response to the coroner's Regulation 28 request. Service improvements included new SOPs, a more clinically led outpatient booking process to reduce loss to follow-up, enhanced stock control through Scan for Safety, and implementation of the </w:t>
            </w:r>
            <w:r w:rsidRPr="72180990" w:rsidR="7DB76A9C">
              <w:rPr>
                <w:rFonts w:ascii="Arial" w:hAnsi="Arial" w:eastAsia="Arial" w:cs="Arial"/>
                <w:i w:val="0"/>
                <w:iCs w:val="0"/>
                <w:sz w:val="22"/>
                <w:szCs w:val="22"/>
                <w:u w:val="none"/>
              </w:rPr>
              <w:t>Fysicon</w:t>
            </w:r>
            <w:r w:rsidRPr="72180990" w:rsidR="7DB76A9C">
              <w:rPr>
                <w:rFonts w:ascii="Arial" w:hAnsi="Arial" w:eastAsia="Arial" w:cs="Arial"/>
                <w:i w:val="0"/>
                <w:iCs w:val="0"/>
                <w:sz w:val="22"/>
                <w:szCs w:val="22"/>
                <w:u w:val="none"/>
              </w:rPr>
              <w:t xml:space="preserve"> patient management system to improve oversight and data quality.</w:t>
            </w:r>
          </w:p>
          <w:p w:rsidR="7ED3FD22" w:rsidP="72180990" w:rsidRDefault="7ED3FD22" w14:paraId="1AE84199" w14:textId="153DD74C">
            <w:pPr>
              <w:pStyle w:val="ListParagraph"/>
              <w:numPr>
                <w:ilvl w:val="0"/>
                <w:numId w:val="290"/>
              </w:numPr>
              <w:suppressLineNumbers w:val="0"/>
              <w:spacing w:before="0" w:beforeAutospacing="off" w:after="0" w:afterAutospacing="off" w:line="240" w:lineRule="auto"/>
              <w:rPr/>
            </w:pPr>
            <w:r w:rsidRPr="72180990" w:rsidR="7ED3FD22">
              <w:rPr>
                <w:rFonts w:ascii="Arial" w:hAnsi="Arial" w:eastAsia="Arial" w:cs="Arial"/>
                <w:i w:val="0"/>
                <w:iCs w:val="0"/>
                <w:sz w:val="22"/>
                <w:szCs w:val="22"/>
                <w:u w:val="none"/>
              </w:rPr>
              <w:t xml:space="preserve">Investment and service development work was underway to improve leadership, </w:t>
            </w:r>
            <w:r w:rsidRPr="72180990" w:rsidR="7ED3FD22">
              <w:rPr>
                <w:rFonts w:ascii="Arial" w:hAnsi="Arial" w:eastAsia="Arial" w:cs="Arial"/>
                <w:i w:val="0"/>
                <w:iCs w:val="0"/>
                <w:sz w:val="22"/>
                <w:szCs w:val="22"/>
                <w:u w:val="none"/>
              </w:rPr>
              <w:t>governance</w:t>
            </w:r>
            <w:r w:rsidRPr="72180990" w:rsidR="7ED3FD22">
              <w:rPr>
                <w:rFonts w:ascii="Arial" w:hAnsi="Arial" w:eastAsia="Arial" w:cs="Arial"/>
                <w:i w:val="0"/>
                <w:iCs w:val="0"/>
                <w:sz w:val="22"/>
                <w:szCs w:val="22"/>
                <w:u w:val="none"/>
              </w:rPr>
              <w:t xml:space="preserve"> and workforce capacity. This included recruitment to a senior Cardiac Physiology Professional Lead role, development of a dedicated remote monitoring function, ring-fenced education and training time for physiologists, enhanced quality management arrangements and development of </w:t>
            </w:r>
            <w:r w:rsidRPr="72180990" w:rsidR="66C10828">
              <w:rPr>
                <w:rFonts w:ascii="Arial" w:hAnsi="Arial" w:eastAsia="Arial" w:cs="Arial"/>
                <w:i w:val="0"/>
                <w:iCs w:val="0"/>
                <w:sz w:val="22"/>
                <w:szCs w:val="22"/>
                <w:u w:val="none"/>
              </w:rPr>
              <w:t>KPI</w:t>
            </w:r>
            <w:r w:rsidRPr="72180990" w:rsidR="7ED3FD22">
              <w:rPr>
                <w:rFonts w:ascii="Arial" w:hAnsi="Arial" w:eastAsia="Arial" w:cs="Arial"/>
                <w:i w:val="0"/>
                <w:iCs w:val="0"/>
                <w:sz w:val="22"/>
                <w:szCs w:val="22"/>
                <w:u w:val="none"/>
              </w:rPr>
              <w:t xml:space="preserve"> dashboards and governance reporting processes.</w:t>
            </w:r>
          </w:p>
          <w:p w:rsidR="72180990" w:rsidP="72180990" w:rsidRDefault="72180990" w14:paraId="748AEC40" w14:textId="3A04A9F6">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7ED3FD22" w:rsidP="72180990" w:rsidRDefault="7ED3FD22" w14:paraId="2084DD43" w14:textId="69A0565F">
            <w:pPr>
              <w:pStyle w:val="Normal"/>
              <w:suppressLineNumbers w:val="0"/>
              <w:spacing w:before="0" w:beforeAutospacing="off" w:after="0" w:afterAutospacing="off" w:line="240" w:lineRule="auto"/>
            </w:pPr>
            <w:r w:rsidRPr="72180990" w:rsidR="7ED3FD22">
              <w:rPr>
                <w:rFonts w:ascii="Arial" w:hAnsi="Arial" w:eastAsia="Arial" w:cs="Arial"/>
                <w:i w:val="0"/>
                <w:iCs w:val="0"/>
                <w:sz w:val="22"/>
                <w:szCs w:val="22"/>
                <w:u w:val="none"/>
              </w:rPr>
              <w:t xml:space="preserve">Claire Beynon (CB), the Executive Director of Public Health, sought assurance </w:t>
            </w:r>
            <w:r w:rsidRPr="72180990" w:rsidR="7ED3FD22">
              <w:rPr>
                <w:rFonts w:ascii="Arial" w:hAnsi="Arial" w:eastAsia="Arial" w:cs="Arial"/>
                <w:i w:val="0"/>
                <w:iCs w:val="0"/>
                <w:sz w:val="22"/>
                <w:szCs w:val="22"/>
                <w:u w:val="none"/>
              </w:rPr>
              <w:t>regarding whether the identified issues could recur in the future.</w:t>
            </w:r>
          </w:p>
          <w:p w:rsidR="72180990" w:rsidP="72180990" w:rsidRDefault="72180990" w14:paraId="344BE490" w14:textId="42F8628A">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10EC7B13" w:rsidP="5BF631A5" w:rsidRDefault="10EC7B13" w14:paraId="119ABB4A" w14:textId="2DB4F1DE">
            <w:pPr>
              <w:pStyle w:val="Normal"/>
              <w:suppressLineNumbers w:val="0"/>
              <w:bidi w:val="0"/>
              <w:spacing w:before="0" w:beforeAutospacing="off" w:after="0" w:afterAutospacing="off" w:line="240" w:lineRule="auto"/>
              <w:ind w:left="0" w:right="0"/>
              <w:jc w:val="left"/>
            </w:pPr>
            <w:r w:rsidRPr="72180990" w:rsidR="7ED3FD22">
              <w:rPr>
                <w:rFonts w:ascii="Arial" w:hAnsi="Arial" w:eastAsia="Arial" w:cs="Arial"/>
                <w:i w:val="0"/>
                <w:iCs w:val="0"/>
                <w:sz w:val="22"/>
                <w:szCs w:val="22"/>
                <w:u w:val="none"/>
              </w:rPr>
              <w:t xml:space="preserve">DH responded </w:t>
            </w:r>
            <w:r w:rsidRPr="72180990" w:rsidR="0626D93A">
              <w:rPr>
                <w:rFonts w:ascii="Arial" w:hAnsi="Arial" w:eastAsia="Arial" w:cs="Arial"/>
                <w:i w:val="0"/>
                <w:iCs w:val="0"/>
                <w:sz w:val="22"/>
                <w:szCs w:val="22"/>
                <w:u w:val="none"/>
              </w:rPr>
              <w:t xml:space="preserve">that whilst risk could never be </w:t>
            </w:r>
            <w:r w:rsidRPr="72180990" w:rsidR="0626D93A">
              <w:rPr>
                <w:rFonts w:ascii="Arial" w:hAnsi="Arial" w:eastAsia="Arial" w:cs="Arial"/>
                <w:i w:val="0"/>
                <w:iCs w:val="0"/>
                <w:sz w:val="22"/>
                <w:szCs w:val="22"/>
                <w:u w:val="none"/>
              </w:rPr>
              <w:t>completely eliminated</w:t>
            </w:r>
            <w:r w:rsidRPr="72180990" w:rsidR="0626D93A">
              <w:rPr>
                <w:rFonts w:ascii="Arial" w:hAnsi="Arial" w:eastAsia="Arial" w:cs="Arial"/>
                <w:i w:val="0"/>
                <w:iCs w:val="0"/>
                <w:sz w:val="22"/>
                <w:szCs w:val="22"/>
                <w:u w:val="none"/>
              </w:rPr>
              <w:t xml:space="preserve"> within such a complex service, substantial progress had been </w:t>
            </w:r>
            <w:r w:rsidRPr="72180990" w:rsidR="0626D93A">
              <w:rPr>
                <w:rFonts w:ascii="Arial" w:hAnsi="Arial" w:eastAsia="Arial" w:cs="Arial"/>
                <w:i w:val="0"/>
                <w:iCs w:val="0"/>
                <w:sz w:val="22"/>
                <w:szCs w:val="22"/>
                <w:u w:val="none"/>
              </w:rPr>
              <w:t>made,</w:t>
            </w:r>
            <w:r w:rsidRPr="72180990" w:rsidR="0626D93A">
              <w:rPr>
                <w:rFonts w:ascii="Arial" w:hAnsi="Arial" w:eastAsia="Arial" w:cs="Arial"/>
                <w:i w:val="0"/>
                <w:iCs w:val="0"/>
                <w:sz w:val="22"/>
                <w:szCs w:val="22"/>
                <w:u w:val="none"/>
              </w:rPr>
              <w:t xml:space="preserve"> and the service was </w:t>
            </w:r>
            <w:r w:rsidRPr="72180990" w:rsidR="0626D93A">
              <w:rPr>
                <w:rFonts w:ascii="Arial" w:hAnsi="Arial" w:eastAsia="Arial" w:cs="Arial"/>
                <w:i w:val="0"/>
                <w:iCs w:val="0"/>
                <w:sz w:val="22"/>
                <w:szCs w:val="22"/>
                <w:u w:val="none"/>
              </w:rPr>
              <w:t>considerably safer</w:t>
            </w:r>
            <w:r w:rsidRPr="72180990" w:rsidR="0626D93A">
              <w:rPr>
                <w:rFonts w:ascii="Arial" w:hAnsi="Arial" w:eastAsia="Arial" w:cs="Arial"/>
                <w:i w:val="0"/>
                <w:iCs w:val="0"/>
                <w:sz w:val="22"/>
                <w:szCs w:val="22"/>
                <w:u w:val="none"/>
              </w:rPr>
              <w:t xml:space="preserve"> than it had been previously.</w:t>
            </w:r>
          </w:p>
          <w:p w:rsidR="10EC7B13" w:rsidP="72180990" w:rsidRDefault="10EC7B13" w14:paraId="4C2BB6C2" w14:textId="543B2CA8">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r w:rsidRPr="72180990" w:rsidR="31D6C8CF">
              <w:rPr>
                <w:rFonts w:ascii="Arial" w:hAnsi="Arial" w:eastAsia="Arial" w:cs="Arial"/>
                <w:i w:val="0"/>
                <w:iCs w:val="0"/>
                <w:sz w:val="22"/>
                <w:szCs w:val="22"/>
                <w:u w:val="none"/>
              </w:rPr>
              <w:t xml:space="preserve"> </w:t>
            </w:r>
          </w:p>
          <w:p w:rsidR="10EC7B13" w:rsidP="72180990" w:rsidRDefault="10EC7B13" w14:paraId="0034BB7F" w14:textId="16782B56">
            <w:pPr>
              <w:pStyle w:val="Normal"/>
              <w:suppressLineNumbers w:val="0"/>
              <w:bidi w:val="0"/>
              <w:spacing w:before="0" w:beforeAutospacing="off" w:after="0" w:afterAutospacing="off" w:line="240" w:lineRule="auto"/>
              <w:ind/>
            </w:pPr>
            <w:r w:rsidRPr="72180990" w:rsidR="637B3FD1">
              <w:rPr>
                <w:rFonts w:ascii="Arial" w:hAnsi="Arial" w:eastAsia="Arial" w:cs="Arial"/>
                <w:i w:val="0"/>
                <w:iCs w:val="0"/>
                <w:sz w:val="22"/>
                <w:szCs w:val="22"/>
                <w:u w:val="none"/>
              </w:rPr>
              <w:t xml:space="preserve">Peter O’Callaghan (POC), the </w:t>
            </w:r>
            <w:r w:rsidRPr="72180990" w:rsidR="2EF2165A">
              <w:rPr>
                <w:rFonts w:ascii="Arial" w:hAnsi="Arial" w:eastAsia="Arial" w:cs="Arial"/>
                <w:i w:val="0"/>
                <w:iCs w:val="0"/>
                <w:sz w:val="22"/>
                <w:szCs w:val="22"/>
                <w:u w:val="none"/>
              </w:rPr>
              <w:t xml:space="preserve">Consultant Cardiologist and Heart Rhythm Specialist, </w:t>
            </w:r>
            <w:r w:rsidRPr="72180990" w:rsidR="42F92433">
              <w:rPr>
                <w:rFonts w:ascii="Arial" w:hAnsi="Arial" w:eastAsia="Arial" w:cs="Arial"/>
                <w:i w:val="0"/>
                <w:iCs w:val="0"/>
                <w:sz w:val="22"/>
                <w:szCs w:val="22"/>
                <w:u w:val="none"/>
              </w:rPr>
              <w:t>noted</w:t>
            </w:r>
            <w:r w:rsidRPr="72180990" w:rsidR="5DA5C84A">
              <w:rPr>
                <w:rFonts w:ascii="Arial" w:hAnsi="Arial" w:eastAsia="Arial" w:cs="Arial"/>
                <w:i w:val="0"/>
                <w:iCs w:val="0"/>
                <w:sz w:val="22"/>
                <w:szCs w:val="22"/>
                <w:u w:val="none"/>
              </w:rPr>
              <w:t xml:space="preserve"> that although the service had improved signi</w:t>
            </w:r>
            <w:r w:rsidRPr="72180990" w:rsidR="5DA5C84A">
              <w:rPr>
                <w:rFonts w:ascii="Arial" w:hAnsi="Arial" w:eastAsia="Arial" w:cs="Arial"/>
                <w:i w:val="0"/>
                <w:iCs w:val="0"/>
                <w:sz w:val="22"/>
                <w:szCs w:val="22"/>
                <w:u w:val="none"/>
              </w:rPr>
              <w:t>ficant</w:t>
            </w:r>
            <w:r w:rsidRPr="72180990" w:rsidR="5DA5C84A">
              <w:rPr>
                <w:rFonts w:ascii="Arial" w:hAnsi="Arial" w:eastAsia="Arial" w:cs="Arial"/>
                <w:i w:val="0"/>
                <w:iCs w:val="0"/>
                <w:sz w:val="22"/>
                <w:szCs w:val="22"/>
                <w:u w:val="none"/>
              </w:rPr>
              <w:t xml:space="preserve">ly, further work remained necessary to ensure it reached the required standard. He highlighted the need for continued attention to administrative support, workforce resilience, </w:t>
            </w:r>
            <w:r w:rsidRPr="72180990" w:rsidR="5DA5C84A">
              <w:rPr>
                <w:rFonts w:ascii="Arial" w:hAnsi="Arial" w:eastAsia="Arial" w:cs="Arial"/>
                <w:i w:val="0"/>
                <w:iCs w:val="0"/>
                <w:sz w:val="22"/>
                <w:szCs w:val="22"/>
                <w:u w:val="none"/>
              </w:rPr>
              <w:t>leadership</w:t>
            </w:r>
            <w:r w:rsidRPr="72180990" w:rsidR="5DA5C84A">
              <w:rPr>
                <w:rFonts w:ascii="Arial" w:hAnsi="Arial" w:eastAsia="Arial" w:cs="Arial"/>
                <w:i w:val="0"/>
                <w:iCs w:val="0"/>
                <w:sz w:val="22"/>
                <w:szCs w:val="22"/>
                <w:u w:val="none"/>
              </w:rPr>
              <w:t xml:space="preserve"> and capacity.</w:t>
            </w:r>
          </w:p>
          <w:p w:rsidR="10EC7B13" w:rsidP="72180990" w:rsidRDefault="10EC7B13" w14:paraId="3FF7B3A4" w14:textId="18F5148C">
            <w:pPr>
              <w:pStyle w:val="Normal"/>
              <w:suppressLineNumbers w:val="0"/>
              <w:spacing w:before="0" w:beforeAutospacing="off" w:after="0" w:afterAutospacing="off" w:line="240" w:lineRule="auto"/>
              <w:ind/>
              <w:rPr>
                <w:rFonts w:ascii="Arial" w:hAnsi="Arial" w:eastAsia="Arial" w:cs="Arial"/>
                <w:i w:val="0"/>
                <w:iCs w:val="0"/>
                <w:sz w:val="22"/>
                <w:szCs w:val="22"/>
                <w:u w:val="none"/>
              </w:rPr>
            </w:pPr>
          </w:p>
          <w:p w:rsidR="10EC7B13" w:rsidP="72180990" w:rsidRDefault="10EC7B13" w14:paraId="46667F4E" w14:textId="4F2069DC">
            <w:pPr>
              <w:pStyle w:val="Normal"/>
              <w:suppressLineNumbers w:val="0"/>
              <w:bidi w:val="0"/>
              <w:spacing w:before="0" w:beforeAutospacing="off" w:after="0" w:afterAutospacing="off" w:line="240" w:lineRule="auto"/>
              <w:ind w:left="0" w:right="0"/>
              <w:jc w:val="left"/>
            </w:pPr>
            <w:r w:rsidRPr="72180990" w:rsidR="64ED9322">
              <w:rPr>
                <w:rFonts w:ascii="Arial" w:hAnsi="Arial" w:eastAsia="Arial" w:cs="Arial"/>
                <w:i w:val="0"/>
                <w:iCs w:val="0"/>
                <w:sz w:val="22"/>
                <w:szCs w:val="22"/>
                <w:u w:val="none"/>
              </w:rPr>
              <w:t xml:space="preserve">Jessica Castle (JC), the </w:t>
            </w:r>
            <w:r w:rsidRPr="72180990" w:rsidR="64ED9322">
              <w:rPr>
                <w:rFonts w:ascii="Arial" w:hAnsi="Arial" w:eastAsia="Arial" w:cs="Arial"/>
                <w:i w:val="0"/>
                <w:iCs w:val="0"/>
                <w:sz w:val="22"/>
                <w:szCs w:val="22"/>
                <w:u w:val="none"/>
              </w:rPr>
              <w:t xml:space="preserve">Director of Operations – Specialist Services, </w:t>
            </w:r>
            <w:r w:rsidRPr="72180990" w:rsidR="5DA5C84A">
              <w:rPr>
                <w:rFonts w:ascii="Arial" w:hAnsi="Arial" w:eastAsia="Arial" w:cs="Arial"/>
                <w:i w:val="0"/>
                <w:iCs w:val="0"/>
                <w:sz w:val="22"/>
                <w:szCs w:val="22"/>
                <w:u w:val="none"/>
              </w:rPr>
              <w:t xml:space="preserve">commented that one of the most significant improvements had been the positive change in organisational culture within the service. </w:t>
            </w:r>
            <w:r w:rsidRPr="72180990" w:rsidR="393BFF1E">
              <w:rPr>
                <w:rFonts w:ascii="Arial" w:hAnsi="Arial" w:eastAsia="Arial" w:cs="Arial"/>
                <w:i w:val="0"/>
                <w:iCs w:val="0"/>
                <w:sz w:val="22"/>
                <w:szCs w:val="22"/>
                <w:u w:val="none"/>
              </w:rPr>
              <w:t>S</w:t>
            </w:r>
            <w:r w:rsidRPr="72180990" w:rsidR="5DA5C84A">
              <w:rPr>
                <w:rFonts w:ascii="Arial" w:hAnsi="Arial" w:eastAsia="Arial" w:cs="Arial"/>
                <w:i w:val="0"/>
                <w:iCs w:val="0"/>
                <w:sz w:val="22"/>
                <w:szCs w:val="22"/>
                <w:u w:val="none"/>
              </w:rPr>
              <w:t xml:space="preserve">taff were now more willing to raise concerns openly, report risks and engage in governance processes, which contributed significantly to service improvement. </w:t>
            </w:r>
            <w:r w:rsidRPr="72180990" w:rsidR="690DE6C1">
              <w:rPr>
                <w:rFonts w:ascii="Arial" w:hAnsi="Arial" w:eastAsia="Arial" w:cs="Arial"/>
                <w:i w:val="0"/>
                <w:iCs w:val="0"/>
                <w:sz w:val="22"/>
                <w:szCs w:val="22"/>
                <w:u w:val="none"/>
              </w:rPr>
              <w:t xml:space="preserve">JC </w:t>
            </w:r>
            <w:r w:rsidRPr="72180990" w:rsidR="5DA5C84A">
              <w:rPr>
                <w:rFonts w:ascii="Arial" w:hAnsi="Arial" w:eastAsia="Arial" w:cs="Arial"/>
                <w:i w:val="0"/>
                <w:iCs w:val="0"/>
                <w:sz w:val="22"/>
                <w:szCs w:val="22"/>
                <w:u w:val="none"/>
              </w:rPr>
              <w:t xml:space="preserve">also highlighted the importance of protected time for quality, safety, </w:t>
            </w:r>
            <w:r w:rsidRPr="72180990" w:rsidR="5DA5C84A">
              <w:rPr>
                <w:rFonts w:ascii="Arial" w:hAnsi="Arial" w:eastAsia="Arial" w:cs="Arial"/>
                <w:i w:val="0"/>
                <w:iCs w:val="0"/>
                <w:sz w:val="22"/>
                <w:szCs w:val="22"/>
                <w:u w:val="none"/>
              </w:rPr>
              <w:t>education</w:t>
            </w:r>
            <w:r w:rsidRPr="72180990" w:rsidR="5DA5C84A">
              <w:rPr>
                <w:rFonts w:ascii="Arial" w:hAnsi="Arial" w:eastAsia="Arial" w:cs="Arial"/>
                <w:i w:val="0"/>
                <w:iCs w:val="0"/>
                <w:sz w:val="22"/>
                <w:szCs w:val="22"/>
                <w:u w:val="none"/>
              </w:rPr>
              <w:t xml:space="preserve"> and professional developm</w:t>
            </w:r>
            <w:r w:rsidRPr="72180990" w:rsidR="5DA5C84A">
              <w:rPr>
                <w:rFonts w:ascii="Arial" w:hAnsi="Arial" w:eastAsia="Arial" w:cs="Arial"/>
                <w:i w:val="0"/>
                <w:iCs w:val="0"/>
                <w:sz w:val="22"/>
                <w:szCs w:val="22"/>
                <w:u w:val="none"/>
              </w:rPr>
              <w:t>ent.</w:t>
            </w:r>
          </w:p>
          <w:p w:rsidR="72180990" w:rsidP="72180990" w:rsidRDefault="72180990" w14:paraId="6243BE4D" w14:textId="7BDA1661">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5B5309AD" w:rsidP="72180990" w:rsidRDefault="5B5309AD" w14:paraId="520B01DB" w14:textId="6B5618AE">
            <w:pPr>
              <w:pStyle w:val="Normal"/>
              <w:suppressLineNumbers w:val="0"/>
              <w:bidi w:val="0"/>
              <w:spacing w:before="0" w:beforeAutospacing="off" w:after="0" w:afterAutospacing="off" w:line="240" w:lineRule="auto"/>
              <w:ind w:left="0" w:right="0"/>
              <w:jc w:val="left"/>
            </w:pPr>
            <w:r w:rsidRPr="72180990" w:rsidR="5B5309AD">
              <w:rPr>
                <w:rFonts w:ascii="Arial" w:hAnsi="Arial" w:eastAsia="Arial" w:cs="Arial"/>
                <w:i w:val="0"/>
                <w:iCs w:val="0"/>
                <w:sz w:val="22"/>
                <w:szCs w:val="22"/>
                <w:u w:val="none"/>
              </w:rPr>
              <w:t xml:space="preserve">RU </w:t>
            </w:r>
            <w:r w:rsidRPr="72180990" w:rsidR="55CE7595">
              <w:rPr>
                <w:rFonts w:ascii="Arial" w:hAnsi="Arial" w:eastAsia="Arial" w:cs="Arial"/>
                <w:i w:val="0"/>
                <w:iCs w:val="0"/>
                <w:sz w:val="22"/>
                <w:szCs w:val="22"/>
                <w:u w:val="none"/>
              </w:rPr>
              <w:t>asked how physiological findings and clinical symptoms would be integrated to ensure a holistic, patient-centred approach, avoiding siloed care and ensuring all aspects of treatment and monitoring worked cohesively.</w:t>
            </w:r>
          </w:p>
          <w:p w:rsidR="72180990" w:rsidP="72180990" w:rsidRDefault="72180990" w14:paraId="685239AD" w14:textId="565D18BD">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55CE7595" w:rsidP="72180990" w:rsidRDefault="55CE7595" w14:paraId="372E9509" w14:textId="1E2A93D7">
            <w:pPr>
              <w:pStyle w:val="Normal"/>
              <w:suppressLineNumbers w:val="0"/>
              <w:bidi w:val="0"/>
              <w:spacing w:before="0" w:beforeAutospacing="off" w:after="0" w:afterAutospacing="off" w:line="240" w:lineRule="auto"/>
              <w:ind w:left="0" w:right="0"/>
              <w:jc w:val="left"/>
            </w:pPr>
            <w:r w:rsidRPr="72180990" w:rsidR="55CE7595">
              <w:rPr>
                <w:rFonts w:ascii="Arial" w:hAnsi="Arial" w:eastAsia="Arial" w:cs="Arial"/>
                <w:i w:val="0"/>
                <w:iCs w:val="0"/>
                <w:sz w:val="22"/>
                <w:szCs w:val="22"/>
                <w:u w:val="none"/>
              </w:rPr>
              <w:t xml:space="preserve">DH responded the service was shifting towards a more holistic model of care, with staff encouraged to </w:t>
            </w:r>
            <w:r w:rsidRPr="72180990" w:rsidR="55CE7595">
              <w:rPr>
                <w:rFonts w:ascii="Arial" w:hAnsi="Arial" w:eastAsia="Arial" w:cs="Arial"/>
                <w:i w:val="0"/>
                <w:iCs w:val="0"/>
                <w:sz w:val="22"/>
                <w:szCs w:val="22"/>
                <w:u w:val="none"/>
              </w:rPr>
              <w:t>identify</w:t>
            </w:r>
            <w:r w:rsidRPr="72180990" w:rsidR="55CE7595">
              <w:rPr>
                <w:rFonts w:ascii="Arial" w:hAnsi="Arial" w:eastAsia="Arial" w:cs="Arial"/>
                <w:i w:val="0"/>
                <w:iCs w:val="0"/>
                <w:sz w:val="22"/>
                <w:szCs w:val="22"/>
                <w:u w:val="none"/>
              </w:rPr>
              <w:t xml:space="preserve"> and respond to wider patient needs</w:t>
            </w:r>
            <w:r w:rsidRPr="72180990" w:rsidR="1D11C00F">
              <w:rPr>
                <w:rFonts w:ascii="Arial" w:hAnsi="Arial" w:eastAsia="Arial" w:cs="Arial"/>
                <w:i w:val="0"/>
                <w:iCs w:val="0"/>
                <w:sz w:val="22"/>
                <w:szCs w:val="22"/>
                <w:u w:val="none"/>
              </w:rPr>
              <w:t>.</w:t>
            </w:r>
            <w:r w:rsidRPr="72180990" w:rsidR="55CE7595">
              <w:rPr>
                <w:rFonts w:ascii="Arial" w:hAnsi="Arial" w:eastAsia="Arial" w:cs="Arial"/>
                <w:i w:val="0"/>
                <w:iCs w:val="0"/>
                <w:sz w:val="22"/>
                <w:szCs w:val="22"/>
                <w:u w:val="none"/>
              </w:rPr>
              <w:t xml:space="preserve"> New SOPs, clinical </w:t>
            </w:r>
            <w:r w:rsidRPr="72180990" w:rsidR="55CE7595">
              <w:rPr>
                <w:rFonts w:ascii="Arial" w:hAnsi="Arial" w:eastAsia="Arial" w:cs="Arial"/>
                <w:i w:val="0"/>
                <w:iCs w:val="0"/>
                <w:sz w:val="22"/>
                <w:szCs w:val="22"/>
                <w:u w:val="none"/>
              </w:rPr>
              <w:t>assessments</w:t>
            </w:r>
            <w:r w:rsidRPr="72180990" w:rsidR="55CE7595">
              <w:rPr>
                <w:rFonts w:ascii="Arial" w:hAnsi="Arial" w:eastAsia="Arial" w:cs="Arial"/>
                <w:i w:val="0"/>
                <w:iCs w:val="0"/>
                <w:sz w:val="22"/>
                <w:szCs w:val="22"/>
                <w:u w:val="none"/>
              </w:rPr>
              <w:t xml:space="preserve"> at device review appointments, and strengthened governance, </w:t>
            </w:r>
            <w:r w:rsidRPr="72180990" w:rsidR="55CE7595">
              <w:rPr>
                <w:rFonts w:ascii="Arial" w:hAnsi="Arial" w:eastAsia="Arial" w:cs="Arial"/>
                <w:i w:val="0"/>
                <w:iCs w:val="0"/>
                <w:sz w:val="22"/>
                <w:szCs w:val="22"/>
                <w:u w:val="none"/>
              </w:rPr>
              <w:t>monitoring</w:t>
            </w:r>
            <w:r w:rsidRPr="72180990" w:rsidR="55CE7595">
              <w:rPr>
                <w:rFonts w:ascii="Arial" w:hAnsi="Arial" w:eastAsia="Arial" w:cs="Arial"/>
                <w:i w:val="0"/>
                <w:iCs w:val="0"/>
                <w:sz w:val="22"/>
                <w:szCs w:val="22"/>
                <w:u w:val="none"/>
              </w:rPr>
              <w:t xml:space="preserve"> and quality management arrangements were intended to support a more integrated, patient-</w:t>
            </w:r>
            <w:r w:rsidRPr="72180990" w:rsidR="55CE7595">
              <w:rPr>
                <w:rFonts w:ascii="Arial" w:hAnsi="Arial" w:eastAsia="Arial" w:cs="Arial"/>
                <w:i w:val="0"/>
                <w:iCs w:val="0"/>
                <w:sz w:val="22"/>
                <w:szCs w:val="22"/>
                <w:u w:val="none"/>
              </w:rPr>
              <w:t>centred</w:t>
            </w:r>
            <w:r w:rsidRPr="72180990" w:rsidR="55CE7595">
              <w:rPr>
                <w:rFonts w:ascii="Arial" w:hAnsi="Arial" w:eastAsia="Arial" w:cs="Arial"/>
                <w:i w:val="0"/>
                <w:iCs w:val="0"/>
                <w:sz w:val="22"/>
                <w:szCs w:val="22"/>
                <w:u w:val="none"/>
              </w:rPr>
              <w:t xml:space="preserve"> and resilient service.</w:t>
            </w:r>
          </w:p>
          <w:p w:rsidR="72180990" w:rsidP="72180990" w:rsidRDefault="72180990" w14:paraId="2DCE4D8C" w14:textId="42D8C067">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55CE7595" w:rsidP="72180990" w:rsidRDefault="55CE7595" w14:paraId="238801B3" w14:textId="2DD28495">
            <w:pPr>
              <w:pStyle w:val="Normal"/>
              <w:suppressLineNumbers w:val="0"/>
              <w:spacing w:before="0" w:beforeAutospacing="off" w:after="0" w:afterAutospacing="off" w:line="240" w:lineRule="auto"/>
            </w:pPr>
            <w:r w:rsidRPr="72180990" w:rsidR="55CE7595">
              <w:rPr>
                <w:rFonts w:ascii="Arial" w:hAnsi="Arial" w:eastAsia="Arial" w:cs="Arial"/>
                <w:i w:val="0"/>
                <w:iCs w:val="0"/>
                <w:sz w:val="22"/>
                <w:szCs w:val="22"/>
                <w:u w:val="none"/>
              </w:rPr>
              <w:t>POC noted physiologists were highly trained and supported by named car</w:t>
            </w:r>
            <w:r w:rsidRPr="72180990" w:rsidR="1B76EDC5">
              <w:rPr>
                <w:rFonts w:ascii="Arial" w:hAnsi="Arial" w:eastAsia="Arial" w:cs="Arial"/>
                <w:i w:val="0"/>
                <w:iCs w:val="0"/>
                <w:sz w:val="22"/>
                <w:szCs w:val="22"/>
                <w:u w:val="none"/>
              </w:rPr>
              <w:t>d</w:t>
            </w:r>
            <w:r w:rsidRPr="72180990" w:rsidR="55CE7595">
              <w:rPr>
                <w:rFonts w:ascii="Arial" w:hAnsi="Arial" w:eastAsia="Arial" w:cs="Arial"/>
                <w:i w:val="0"/>
                <w:iCs w:val="0"/>
                <w:sz w:val="22"/>
                <w:szCs w:val="22"/>
                <w:u w:val="none"/>
              </w:rPr>
              <w:t>iol</w:t>
            </w:r>
            <w:r w:rsidRPr="72180990" w:rsidR="2B81CCEC">
              <w:rPr>
                <w:rFonts w:ascii="Arial" w:hAnsi="Arial" w:eastAsia="Arial" w:cs="Arial"/>
                <w:i w:val="0"/>
                <w:iCs w:val="0"/>
                <w:sz w:val="22"/>
                <w:szCs w:val="22"/>
                <w:u w:val="none"/>
              </w:rPr>
              <w:t xml:space="preserve">ogists for each patient. Following lessons from </w:t>
            </w:r>
            <w:r w:rsidRPr="72180990" w:rsidR="41065983">
              <w:rPr>
                <w:rFonts w:ascii="Arial" w:hAnsi="Arial" w:eastAsia="Arial" w:cs="Arial"/>
                <w:i w:val="0"/>
                <w:iCs w:val="0"/>
                <w:sz w:val="22"/>
                <w:szCs w:val="22"/>
                <w:u w:val="none"/>
              </w:rPr>
              <w:t>the</w:t>
            </w:r>
            <w:r w:rsidRPr="72180990" w:rsidR="2B81CCEC">
              <w:rPr>
                <w:rFonts w:ascii="Arial" w:hAnsi="Arial" w:eastAsia="Arial" w:cs="Arial"/>
                <w:i w:val="0"/>
                <w:iCs w:val="0"/>
                <w:sz w:val="22"/>
                <w:szCs w:val="22"/>
                <w:u w:val="none"/>
              </w:rPr>
              <w:t xml:space="preserve"> coroner’s case, communication was moving from email to an e-advice system within the Welsh Clinical Portal (</w:t>
            </w:r>
            <w:r w:rsidRPr="72180990" w:rsidR="2B81CCEC">
              <w:rPr>
                <w:rFonts w:ascii="Arial" w:hAnsi="Arial" w:eastAsia="Arial" w:cs="Arial"/>
                <w:i w:val="0"/>
                <w:iCs w:val="0"/>
                <w:sz w:val="22"/>
                <w:szCs w:val="22"/>
                <w:u w:val="none"/>
              </w:rPr>
              <w:t>WCP</w:t>
            </w:r>
            <w:r w:rsidRPr="72180990" w:rsidR="2B81CCEC">
              <w:rPr>
                <w:rFonts w:ascii="Arial" w:hAnsi="Arial" w:eastAsia="Arial" w:cs="Arial"/>
                <w:i w:val="0"/>
                <w:iCs w:val="0"/>
                <w:sz w:val="22"/>
                <w:szCs w:val="22"/>
                <w:u w:val="none"/>
              </w:rPr>
              <w:t xml:space="preserve">), improving integration, record-keeping and access to specialist cardiology support when </w:t>
            </w:r>
            <w:r w:rsidRPr="72180990" w:rsidR="2B81CCEC">
              <w:rPr>
                <w:rFonts w:ascii="Arial" w:hAnsi="Arial" w:eastAsia="Arial" w:cs="Arial"/>
                <w:i w:val="0"/>
                <w:iCs w:val="0"/>
                <w:sz w:val="22"/>
                <w:szCs w:val="22"/>
                <w:u w:val="none"/>
              </w:rPr>
              <w:t>required</w:t>
            </w:r>
            <w:r w:rsidRPr="72180990" w:rsidR="2B81CCEC">
              <w:rPr>
                <w:rFonts w:ascii="Arial" w:hAnsi="Arial" w:eastAsia="Arial" w:cs="Arial"/>
                <w:i w:val="0"/>
                <w:iCs w:val="0"/>
                <w:sz w:val="22"/>
                <w:szCs w:val="22"/>
                <w:u w:val="none"/>
              </w:rPr>
              <w:t xml:space="preserve">. </w:t>
            </w:r>
          </w:p>
          <w:p w:rsidR="72180990" w:rsidP="72180990" w:rsidRDefault="72180990" w14:paraId="3EB9AB9C" w14:textId="13D717A9">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39D32569" w:rsidP="72180990" w:rsidRDefault="39D32569" w14:paraId="72074749" w14:textId="4ABAE662">
            <w:pPr>
              <w:pStyle w:val="Normal"/>
              <w:suppressLineNumbers w:val="0"/>
              <w:bidi w:val="0"/>
              <w:spacing w:before="0" w:beforeAutospacing="off" w:after="0" w:afterAutospacing="off" w:line="240" w:lineRule="auto"/>
              <w:ind w:left="0" w:right="0"/>
              <w:jc w:val="left"/>
            </w:pPr>
            <w:r w:rsidRPr="72180990" w:rsidR="39D32569">
              <w:rPr>
                <w:rFonts w:ascii="Arial" w:hAnsi="Arial" w:eastAsia="Arial" w:cs="Arial"/>
                <w:i w:val="0"/>
                <w:iCs w:val="0"/>
                <w:sz w:val="22"/>
                <w:szCs w:val="22"/>
                <w:u w:val="none"/>
              </w:rPr>
              <w:t xml:space="preserve">Emma Cooke (EC), the Executive Director of AHPs, Health Scientists and Community Services Development, noted </w:t>
            </w:r>
            <w:r w:rsidRPr="72180990" w:rsidR="099DCB47">
              <w:rPr>
                <w:rFonts w:ascii="Arial" w:hAnsi="Arial" w:eastAsia="Arial" w:cs="Arial"/>
                <w:i w:val="0"/>
                <w:iCs w:val="0"/>
                <w:sz w:val="22"/>
                <w:szCs w:val="22"/>
                <w:u w:val="none"/>
              </w:rPr>
              <w:t>that the new service lead would focus on workforce development, increasing advanced training and HCPC registration to strengthen workforce capability and resilience.</w:t>
            </w:r>
          </w:p>
          <w:p w:rsidR="72180990" w:rsidP="72180990" w:rsidRDefault="72180990" w14:paraId="5E41E058" w14:textId="47CAFC2A">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4AE0C4E8" w:rsidP="72180990" w:rsidRDefault="4AE0C4E8" w14:paraId="69D60C7F" w14:textId="0AA791DD">
            <w:pPr>
              <w:pStyle w:val="Normal"/>
              <w:suppressLineNumbers w:val="0"/>
              <w:bidi w:val="0"/>
              <w:spacing w:before="0" w:beforeAutospacing="off" w:after="0" w:afterAutospacing="off" w:line="240" w:lineRule="auto"/>
              <w:ind w:left="0" w:right="0"/>
              <w:jc w:val="left"/>
            </w:pPr>
            <w:r w:rsidRPr="72180990" w:rsidR="4AE0C4E8">
              <w:rPr>
                <w:rFonts w:ascii="Arial" w:hAnsi="Arial" w:eastAsia="Arial" w:cs="Arial"/>
                <w:i w:val="0"/>
                <w:iCs w:val="0"/>
                <w:sz w:val="22"/>
                <w:szCs w:val="22"/>
                <w:u w:val="none"/>
              </w:rPr>
              <w:t xml:space="preserve">RU asked how the new e-advice system would support documentation and learning within clinical records, and whether multidisciplinary case </w:t>
            </w:r>
            <w:r w:rsidRPr="72180990" w:rsidR="353552EF">
              <w:rPr>
                <w:rFonts w:ascii="Arial" w:hAnsi="Arial" w:eastAsia="Arial" w:cs="Arial"/>
                <w:i w:val="0"/>
                <w:iCs w:val="0"/>
                <w:sz w:val="22"/>
                <w:szCs w:val="22"/>
                <w:u w:val="none"/>
              </w:rPr>
              <w:t>reviews</w:t>
            </w:r>
            <w:r w:rsidRPr="72180990" w:rsidR="4AE0C4E8">
              <w:rPr>
                <w:rFonts w:ascii="Arial" w:hAnsi="Arial" w:eastAsia="Arial" w:cs="Arial"/>
                <w:i w:val="0"/>
                <w:iCs w:val="0"/>
                <w:sz w:val="22"/>
                <w:szCs w:val="22"/>
                <w:u w:val="none"/>
              </w:rPr>
              <w:t xml:space="preserve"> or grand rounds were being used to share learning and promote collaborati</w:t>
            </w:r>
            <w:r w:rsidRPr="72180990" w:rsidR="5D2369BE">
              <w:rPr>
                <w:rFonts w:ascii="Arial" w:hAnsi="Arial" w:eastAsia="Arial" w:cs="Arial"/>
                <w:i w:val="0"/>
                <w:iCs w:val="0"/>
                <w:sz w:val="22"/>
                <w:szCs w:val="22"/>
                <w:u w:val="none"/>
              </w:rPr>
              <w:t>v</w:t>
            </w:r>
            <w:r w:rsidRPr="72180990" w:rsidR="4AE0C4E8">
              <w:rPr>
                <w:rFonts w:ascii="Arial" w:hAnsi="Arial" w:eastAsia="Arial" w:cs="Arial"/>
                <w:i w:val="0"/>
                <w:iCs w:val="0"/>
                <w:sz w:val="22"/>
                <w:szCs w:val="22"/>
                <w:u w:val="none"/>
              </w:rPr>
              <w:t xml:space="preserve">e </w:t>
            </w:r>
            <w:r w:rsidRPr="72180990" w:rsidR="31E3E570">
              <w:rPr>
                <w:rFonts w:ascii="Arial" w:hAnsi="Arial" w:eastAsia="Arial" w:cs="Arial"/>
                <w:i w:val="0"/>
                <w:iCs w:val="0"/>
                <w:sz w:val="22"/>
                <w:szCs w:val="22"/>
                <w:u w:val="none"/>
              </w:rPr>
              <w:t>practice</w:t>
            </w:r>
            <w:r w:rsidRPr="72180990" w:rsidR="4AE0C4E8">
              <w:rPr>
                <w:rFonts w:ascii="Arial" w:hAnsi="Arial" w:eastAsia="Arial" w:cs="Arial"/>
                <w:i w:val="0"/>
                <w:iCs w:val="0"/>
                <w:sz w:val="22"/>
                <w:szCs w:val="22"/>
                <w:u w:val="none"/>
              </w:rPr>
              <w:t xml:space="preserve"> across </w:t>
            </w:r>
            <w:r w:rsidRPr="72180990" w:rsidR="0D391695">
              <w:rPr>
                <w:rFonts w:ascii="Arial" w:hAnsi="Arial" w:eastAsia="Arial" w:cs="Arial"/>
                <w:i w:val="0"/>
                <w:iCs w:val="0"/>
                <w:sz w:val="22"/>
                <w:szCs w:val="22"/>
                <w:u w:val="none"/>
              </w:rPr>
              <w:t>cardiology</w:t>
            </w:r>
            <w:r w:rsidRPr="72180990" w:rsidR="4AE0C4E8">
              <w:rPr>
                <w:rFonts w:ascii="Arial" w:hAnsi="Arial" w:eastAsia="Arial" w:cs="Arial"/>
                <w:i w:val="0"/>
                <w:iCs w:val="0"/>
                <w:sz w:val="22"/>
                <w:szCs w:val="22"/>
                <w:u w:val="none"/>
              </w:rPr>
              <w:t xml:space="preserve"> services. </w:t>
            </w:r>
          </w:p>
          <w:p w:rsidR="72180990" w:rsidP="72180990" w:rsidRDefault="72180990" w14:paraId="749F1F09" w14:textId="68BFD3C8">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1DD1F869" w:rsidP="72180990" w:rsidRDefault="1DD1F869" w14:paraId="6872668E" w14:textId="22FEA07F">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r w:rsidRPr="72180990" w:rsidR="1DD1F869">
              <w:rPr>
                <w:rFonts w:ascii="Arial" w:hAnsi="Arial" w:eastAsia="Arial" w:cs="Arial"/>
                <w:i w:val="0"/>
                <w:iCs w:val="0"/>
                <w:sz w:val="22"/>
                <w:szCs w:val="22"/>
                <w:u w:val="none"/>
              </w:rPr>
              <w:t xml:space="preserve">POC responded that learning from cases was routinely </w:t>
            </w:r>
            <w:r w:rsidRPr="72180990" w:rsidR="7F0B8B44">
              <w:rPr>
                <w:rFonts w:ascii="Arial" w:hAnsi="Arial" w:eastAsia="Arial" w:cs="Arial"/>
                <w:i w:val="0"/>
                <w:iCs w:val="0"/>
                <w:sz w:val="22"/>
                <w:szCs w:val="22"/>
                <w:u w:val="none"/>
              </w:rPr>
              <w:t>discussed</w:t>
            </w:r>
            <w:r w:rsidRPr="72180990" w:rsidR="1DD1F869">
              <w:rPr>
                <w:rFonts w:ascii="Arial" w:hAnsi="Arial" w:eastAsia="Arial" w:cs="Arial"/>
                <w:i w:val="0"/>
                <w:iCs w:val="0"/>
                <w:sz w:val="22"/>
                <w:szCs w:val="22"/>
                <w:u w:val="none"/>
              </w:rPr>
              <w:t xml:space="preserve"> through </w:t>
            </w:r>
            <w:r w:rsidRPr="72180990" w:rsidR="666897AD">
              <w:rPr>
                <w:rFonts w:ascii="Arial" w:hAnsi="Arial" w:eastAsia="Arial" w:cs="Arial"/>
                <w:i w:val="0"/>
                <w:iCs w:val="0"/>
                <w:sz w:val="22"/>
                <w:szCs w:val="22"/>
                <w:u w:val="none"/>
              </w:rPr>
              <w:t>Quality &amp; Safety</w:t>
            </w:r>
            <w:r w:rsidRPr="72180990" w:rsidR="1DD1F869">
              <w:rPr>
                <w:rFonts w:ascii="Arial" w:hAnsi="Arial" w:eastAsia="Arial" w:cs="Arial"/>
                <w:i w:val="0"/>
                <w:iCs w:val="0"/>
                <w:sz w:val="22"/>
                <w:szCs w:val="22"/>
                <w:u w:val="none"/>
              </w:rPr>
              <w:t xml:space="preserve"> forums.</w:t>
            </w:r>
            <w:r w:rsidRPr="72180990" w:rsidR="25BF0523">
              <w:rPr>
                <w:rFonts w:ascii="Arial" w:hAnsi="Arial" w:eastAsia="Arial" w:cs="Arial"/>
                <w:i w:val="0"/>
                <w:iCs w:val="0"/>
                <w:sz w:val="22"/>
                <w:szCs w:val="22"/>
                <w:u w:val="none"/>
              </w:rPr>
              <w:t xml:space="preserve"> </w:t>
            </w:r>
            <w:r w:rsidRPr="72180990" w:rsidR="25BF0523">
              <w:rPr>
                <w:rFonts w:ascii="Arial" w:hAnsi="Arial" w:eastAsia="Arial" w:cs="Arial"/>
                <w:i w:val="0"/>
                <w:iCs w:val="0"/>
                <w:sz w:val="22"/>
                <w:szCs w:val="22"/>
                <w:u w:val="none"/>
              </w:rPr>
              <w:t>Regarding</w:t>
            </w:r>
            <w:r w:rsidRPr="72180990" w:rsidR="25BF0523">
              <w:rPr>
                <w:rFonts w:ascii="Arial" w:hAnsi="Arial" w:eastAsia="Arial" w:cs="Arial"/>
                <w:i w:val="0"/>
                <w:iCs w:val="0"/>
                <w:sz w:val="22"/>
                <w:szCs w:val="22"/>
                <w:u w:val="none"/>
              </w:rPr>
              <w:t xml:space="preserve"> e-advice, a pilot </w:t>
            </w:r>
            <w:r w:rsidRPr="72180990" w:rsidR="1DD1F869">
              <w:rPr>
                <w:rFonts w:ascii="Arial" w:hAnsi="Arial" w:eastAsia="Arial" w:cs="Arial"/>
                <w:i w:val="0"/>
                <w:iCs w:val="0"/>
                <w:sz w:val="22"/>
                <w:szCs w:val="22"/>
                <w:u w:val="none"/>
              </w:rPr>
              <w:t xml:space="preserve">was being developed to record communications between psychologists and </w:t>
            </w:r>
            <w:r w:rsidRPr="72180990" w:rsidR="59A7F2F4">
              <w:rPr>
                <w:rFonts w:ascii="Arial" w:hAnsi="Arial" w:eastAsia="Arial" w:cs="Arial"/>
                <w:i w:val="0"/>
                <w:iCs w:val="0"/>
                <w:sz w:val="22"/>
                <w:szCs w:val="22"/>
                <w:u w:val="none"/>
              </w:rPr>
              <w:t>cardiologists</w:t>
            </w:r>
            <w:r w:rsidRPr="72180990" w:rsidR="1DD1F869">
              <w:rPr>
                <w:rFonts w:ascii="Arial" w:hAnsi="Arial" w:eastAsia="Arial" w:cs="Arial"/>
                <w:i w:val="0"/>
                <w:iCs w:val="0"/>
                <w:sz w:val="22"/>
                <w:szCs w:val="22"/>
                <w:u w:val="none"/>
              </w:rPr>
              <w:t xml:space="preserve"> within </w:t>
            </w:r>
            <w:r w:rsidRPr="72180990" w:rsidR="5628B887">
              <w:rPr>
                <w:rFonts w:ascii="Arial" w:hAnsi="Arial" w:eastAsia="Arial" w:cs="Arial"/>
                <w:i w:val="0"/>
                <w:iCs w:val="0"/>
                <w:sz w:val="22"/>
                <w:szCs w:val="22"/>
                <w:u w:val="none"/>
              </w:rPr>
              <w:t>the</w:t>
            </w:r>
            <w:r w:rsidRPr="72180990" w:rsidR="1DD1F869">
              <w:rPr>
                <w:rFonts w:ascii="Arial" w:hAnsi="Arial" w:eastAsia="Arial" w:cs="Arial"/>
                <w:i w:val="0"/>
                <w:iCs w:val="0"/>
                <w:sz w:val="22"/>
                <w:szCs w:val="22"/>
                <w:u w:val="none"/>
              </w:rPr>
              <w:t xml:space="preserve"> WCP, improvin</w:t>
            </w:r>
            <w:r w:rsidRPr="72180990" w:rsidR="27C5D7D3">
              <w:rPr>
                <w:rFonts w:ascii="Arial" w:hAnsi="Arial" w:eastAsia="Arial" w:cs="Arial"/>
                <w:i w:val="0"/>
                <w:iCs w:val="0"/>
                <w:sz w:val="22"/>
                <w:szCs w:val="22"/>
                <w:u w:val="none"/>
              </w:rPr>
              <w:t xml:space="preserve">g documentation </w:t>
            </w:r>
            <w:r w:rsidRPr="72180990" w:rsidR="145D25C7">
              <w:rPr>
                <w:rFonts w:ascii="Arial" w:hAnsi="Arial" w:eastAsia="Arial" w:cs="Arial"/>
                <w:i w:val="0"/>
                <w:iCs w:val="0"/>
                <w:sz w:val="22"/>
                <w:szCs w:val="22"/>
                <w:u w:val="none"/>
              </w:rPr>
              <w:t>and</w:t>
            </w:r>
            <w:r w:rsidRPr="72180990" w:rsidR="27C5D7D3">
              <w:rPr>
                <w:rFonts w:ascii="Arial" w:hAnsi="Arial" w:eastAsia="Arial" w:cs="Arial"/>
                <w:i w:val="0"/>
                <w:iCs w:val="0"/>
                <w:sz w:val="22"/>
                <w:szCs w:val="22"/>
                <w:u w:val="none"/>
              </w:rPr>
              <w:t xml:space="preserve"> information sharing. </w:t>
            </w:r>
          </w:p>
          <w:p w:rsidR="72180990" w:rsidP="72180990" w:rsidRDefault="72180990" w14:paraId="508DD810" w14:textId="15676535">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4C008A74" w:rsidP="72180990" w:rsidRDefault="4C008A74" w14:paraId="7EF51566" w14:textId="49A89481">
            <w:pPr>
              <w:pStyle w:val="Normal"/>
              <w:suppressLineNumbers w:val="0"/>
              <w:spacing w:before="0" w:beforeAutospacing="off" w:after="0" w:afterAutospacing="off" w:line="240" w:lineRule="auto"/>
            </w:pPr>
            <w:r w:rsidRPr="72180990" w:rsidR="4C008A74">
              <w:rPr>
                <w:rFonts w:ascii="Arial" w:hAnsi="Arial" w:eastAsia="Arial" w:cs="Arial"/>
                <w:i w:val="0"/>
                <w:iCs w:val="0"/>
                <w:sz w:val="22"/>
                <w:szCs w:val="22"/>
                <w:u w:val="none"/>
              </w:rPr>
              <w:t xml:space="preserve">DH added that there was always a cardiology registrar and consultant on call, ensuring physiologists could access </w:t>
            </w:r>
            <w:r w:rsidRPr="72180990" w:rsidR="4C008A74">
              <w:rPr>
                <w:rFonts w:ascii="Arial" w:hAnsi="Arial" w:eastAsia="Arial" w:cs="Arial"/>
                <w:i w:val="0"/>
                <w:iCs w:val="0"/>
                <w:sz w:val="22"/>
                <w:szCs w:val="22"/>
                <w:u w:val="none"/>
              </w:rPr>
              <w:t>timely</w:t>
            </w:r>
            <w:r w:rsidRPr="72180990" w:rsidR="4C008A74">
              <w:rPr>
                <w:rFonts w:ascii="Arial" w:hAnsi="Arial" w:eastAsia="Arial" w:cs="Arial"/>
                <w:i w:val="0"/>
                <w:iCs w:val="0"/>
                <w:sz w:val="22"/>
                <w:szCs w:val="22"/>
                <w:u w:val="none"/>
              </w:rPr>
              <w:t xml:space="preserve"> specialist advice and support whenever clinical concerns arose. </w:t>
            </w:r>
          </w:p>
          <w:p w:rsidR="72180990" w:rsidP="72180990" w:rsidRDefault="72180990" w14:paraId="33E4BA9E" w14:textId="442858AA">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10EC7B13" w:rsidP="5BF631A5" w:rsidRDefault="10EC7B13" w14:paraId="1391DB1A" w14:textId="4B0B4F4A">
            <w:pPr>
              <w:pStyle w:val="Normal"/>
              <w:suppressLineNumbers w:val="0"/>
              <w:bidi w:val="0"/>
              <w:spacing w:before="0" w:beforeAutospacing="off" w:after="0" w:afterAutospacing="off" w:line="240" w:lineRule="auto"/>
              <w:ind w:left="0" w:right="0"/>
              <w:jc w:val="left"/>
            </w:pPr>
            <w:r w:rsidRPr="72180990" w:rsidR="5DA5C84A">
              <w:rPr>
                <w:rFonts w:ascii="Arial" w:hAnsi="Arial" w:eastAsia="Arial" w:cs="Arial"/>
                <w:i w:val="0"/>
                <w:iCs w:val="0"/>
                <w:sz w:val="22"/>
                <w:szCs w:val="22"/>
                <w:u w:val="none"/>
              </w:rPr>
              <w:t>J</w:t>
            </w:r>
            <w:r w:rsidRPr="72180990" w:rsidR="3533FA4F">
              <w:rPr>
                <w:rFonts w:ascii="Arial" w:hAnsi="Arial" w:eastAsia="Arial" w:cs="Arial"/>
                <w:i w:val="0"/>
                <w:iCs w:val="0"/>
                <w:sz w:val="22"/>
                <w:szCs w:val="22"/>
                <w:u w:val="none"/>
              </w:rPr>
              <w:t>RH</w:t>
            </w:r>
            <w:r w:rsidRPr="72180990" w:rsidR="5DA5C84A">
              <w:rPr>
                <w:rFonts w:ascii="Arial" w:hAnsi="Arial" w:eastAsia="Arial" w:cs="Arial"/>
                <w:i w:val="0"/>
                <w:iCs w:val="0"/>
                <w:sz w:val="22"/>
                <w:szCs w:val="22"/>
                <w:u w:val="none"/>
              </w:rPr>
              <w:t xml:space="preserve"> asked about the timescales for the remaining improvements, whether </w:t>
            </w:r>
            <w:r w:rsidRPr="72180990" w:rsidR="5DA5C84A">
              <w:rPr>
                <w:rFonts w:ascii="Arial" w:hAnsi="Arial" w:eastAsia="Arial" w:cs="Arial"/>
                <w:i w:val="0"/>
                <w:iCs w:val="0"/>
                <w:sz w:val="22"/>
                <w:szCs w:val="22"/>
                <w:u w:val="none"/>
              </w:rPr>
              <w:t>additional</w:t>
            </w:r>
            <w:r w:rsidRPr="72180990" w:rsidR="5DA5C84A">
              <w:rPr>
                <w:rFonts w:ascii="Arial" w:hAnsi="Arial" w:eastAsia="Arial" w:cs="Arial"/>
                <w:i w:val="0"/>
                <w:iCs w:val="0"/>
                <w:sz w:val="22"/>
                <w:szCs w:val="22"/>
                <w:u w:val="none"/>
              </w:rPr>
              <w:t xml:space="preserve"> support or investment would be </w:t>
            </w:r>
            <w:r w:rsidRPr="72180990" w:rsidR="5DA5C84A">
              <w:rPr>
                <w:rFonts w:ascii="Arial" w:hAnsi="Arial" w:eastAsia="Arial" w:cs="Arial"/>
                <w:i w:val="0"/>
                <w:iCs w:val="0"/>
                <w:sz w:val="22"/>
                <w:szCs w:val="22"/>
                <w:u w:val="none"/>
              </w:rPr>
              <w:t>required</w:t>
            </w:r>
            <w:r w:rsidRPr="72180990" w:rsidR="5DA5C84A">
              <w:rPr>
                <w:rFonts w:ascii="Arial" w:hAnsi="Arial" w:eastAsia="Arial" w:cs="Arial"/>
                <w:i w:val="0"/>
                <w:iCs w:val="0"/>
                <w:sz w:val="22"/>
                <w:szCs w:val="22"/>
                <w:u w:val="none"/>
              </w:rPr>
              <w:t xml:space="preserve"> and how the Committee would continue to </w:t>
            </w:r>
            <w:r w:rsidRPr="72180990" w:rsidR="5DA5C84A">
              <w:rPr>
                <w:rFonts w:ascii="Arial" w:hAnsi="Arial" w:eastAsia="Arial" w:cs="Arial"/>
                <w:i w:val="0"/>
                <w:iCs w:val="0"/>
                <w:sz w:val="22"/>
                <w:szCs w:val="22"/>
                <w:u w:val="none"/>
              </w:rPr>
              <w:t>monitor</w:t>
            </w:r>
            <w:r w:rsidRPr="72180990" w:rsidR="5DA5C84A">
              <w:rPr>
                <w:rFonts w:ascii="Arial" w:hAnsi="Arial" w:eastAsia="Arial" w:cs="Arial"/>
                <w:i w:val="0"/>
                <w:iCs w:val="0"/>
                <w:sz w:val="22"/>
                <w:szCs w:val="22"/>
                <w:u w:val="none"/>
              </w:rPr>
              <w:t xml:space="preserve"> progress.</w:t>
            </w:r>
          </w:p>
          <w:p w:rsidR="72180990" w:rsidP="72180990" w:rsidRDefault="72180990" w14:paraId="1BB43E72" w14:textId="3D0ECD9E">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2A5F4652" w:rsidP="72180990" w:rsidRDefault="2A5F4652" w14:paraId="577CFD93" w14:textId="0BFAD790">
            <w:pPr>
              <w:pStyle w:val="Normal"/>
              <w:suppressLineNumbers w:val="0"/>
              <w:bidi w:val="0"/>
              <w:spacing w:before="0" w:beforeAutospacing="off" w:after="0" w:afterAutospacing="off" w:line="240" w:lineRule="auto"/>
              <w:ind w:left="0" w:right="0"/>
              <w:jc w:val="left"/>
            </w:pPr>
            <w:r w:rsidRPr="72180990" w:rsidR="2A5F4652">
              <w:rPr>
                <w:rFonts w:ascii="Arial" w:hAnsi="Arial" w:eastAsia="Arial" w:cs="Arial"/>
                <w:i w:val="0"/>
                <w:iCs w:val="0"/>
                <w:sz w:val="22"/>
                <w:szCs w:val="22"/>
                <w:u w:val="none"/>
              </w:rPr>
              <w:t xml:space="preserve">DH responded that as risks were investigated, further issues </w:t>
            </w:r>
            <w:r w:rsidRPr="72180990" w:rsidR="2A5F4652">
              <w:rPr>
                <w:rFonts w:ascii="Arial" w:hAnsi="Arial" w:eastAsia="Arial" w:cs="Arial"/>
                <w:i w:val="0"/>
                <w:iCs w:val="0"/>
                <w:sz w:val="22"/>
                <w:szCs w:val="22"/>
                <w:u w:val="none"/>
              </w:rPr>
              <w:t>emerged</w:t>
            </w:r>
            <w:r w:rsidRPr="72180990" w:rsidR="2A5F4652">
              <w:rPr>
                <w:rFonts w:ascii="Arial" w:hAnsi="Arial" w:eastAsia="Arial" w:cs="Arial"/>
                <w:i w:val="0"/>
                <w:iCs w:val="0"/>
                <w:sz w:val="22"/>
                <w:szCs w:val="22"/>
                <w:u w:val="none"/>
              </w:rPr>
              <w:t xml:space="preserve">, requiring prioritisation of the highest-risk patients and actions. Immediate patient safety concerns had </w:t>
            </w:r>
            <w:r w:rsidRPr="72180990" w:rsidR="2A5F4652">
              <w:rPr>
                <w:rFonts w:ascii="Arial" w:hAnsi="Arial" w:eastAsia="Arial" w:cs="Arial"/>
                <w:i w:val="0"/>
                <w:iCs w:val="0"/>
                <w:sz w:val="22"/>
                <w:szCs w:val="22"/>
                <w:u w:val="none"/>
              </w:rPr>
              <w:t>largely been</w:t>
            </w:r>
            <w:r w:rsidRPr="72180990" w:rsidR="2A5F4652">
              <w:rPr>
                <w:rFonts w:ascii="Arial" w:hAnsi="Arial" w:eastAsia="Arial" w:cs="Arial"/>
                <w:i w:val="0"/>
                <w:iCs w:val="0"/>
                <w:sz w:val="22"/>
                <w:szCs w:val="22"/>
                <w:u w:val="none"/>
              </w:rPr>
              <w:t xml:space="preserve"> </w:t>
            </w:r>
            <w:r w:rsidRPr="72180990" w:rsidR="2A5F4652">
              <w:rPr>
                <w:rFonts w:ascii="Arial" w:hAnsi="Arial" w:eastAsia="Arial" w:cs="Arial"/>
                <w:i w:val="0"/>
                <w:iCs w:val="0"/>
                <w:sz w:val="22"/>
                <w:szCs w:val="22"/>
                <w:u w:val="none"/>
              </w:rPr>
              <w:t>addressed</w:t>
            </w:r>
            <w:r w:rsidRPr="72180990" w:rsidR="2A5F4652">
              <w:rPr>
                <w:rFonts w:ascii="Arial" w:hAnsi="Arial" w:eastAsia="Arial" w:cs="Arial"/>
                <w:i w:val="0"/>
                <w:iCs w:val="0"/>
                <w:sz w:val="22"/>
                <w:szCs w:val="22"/>
                <w:u w:val="none"/>
              </w:rPr>
              <w:t xml:space="preserve">, with current efforts focused on embedding sustainable improvements. Further investment in leadership, skills and capacity may be </w:t>
            </w:r>
            <w:r w:rsidRPr="72180990" w:rsidR="2A5F4652">
              <w:rPr>
                <w:rFonts w:ascii="Arial" w:hAnsi="Arial" w:eastAsia="Arial" w:cs="Arial"/>
                <w:i w:val="0"/>
                <w:iCs w:val="0"/>
                <w:sz w:val="22"/>
                <w:szCs w:val="22"/>
                <w:u w:val="none"/>
              </w:rPr>
              <w:t>required</w:t>
            </w:r>
            <w:r w:rsidRPr="72180990" w:rsidR="2A5F4652">
              <w:rPr>
                <w:rFonts w:ascii="Arial" w:hAnsi="Arial" w:eastAsia="Arial" w:cs="Arial"/>
                <w:i w:val="0"/>
                <w:iCs w:val="0"/>
                <w:sz w:val="22"/>
                <w:szCs w:val="22"/>
                <w:u w:val="none"/>
              </w:rPr>
              <w:t xml:space="preserve"> to achieve the desired standard of care, supported by robust service planning and governance arrangements.</w:t>
            </w:r>
          </w:p>
          <w:p w:rsidR="72180990" w:rsidP="72180990" w:rsidRDefault="72180990" w14:paraId="35B42BB0" w14:textId="64DB0ED2">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099D310F" w:rsidP="72180990" w:rsidRDefault="099D310F" w14:paraId="06BF7741" w14:textId="042C6B52">
            <w:pPr>
              <w:pStyle w:val="Normal"/>
              <w:suppressLineNumbers w:val="0"/>
              <w:bidi w:val="0"/>
              <w:spacing w:before="0" w:beforeAutospacing="off" w:after="0" w:afterAutospacing="off" w:line="240" w:lineRule="auto"/>
              <w:ind w:left="0" w:right="0"/>
              <w:jc w:val="left"/>
            </w:pPr>
            <w:r w:rsidRPr="72180990" w:rsidR="099D310F">
              <w:rPr>
                <w:rFonts w:ascii="Arial" w:hAnsi="Arial" w:eastAsia="Arial" w:cs="Arial"/>
                <w:i w:val="0"/>
                <w:iCs w:val="0"/>
                <w:sz w:val="22"/>
                <w:szCs w:val="22"/>
                <w:u w:val="none"/>
              </w:rPr>
              <w:t xml:space="preserve">JR asked whether the cardiology service was able to reliably identify risks moving forward. </w:t>
            </w:r>
          </w:p>
          <w:p w:rsidR="72180990" w:rsidP="72180990" w:rsidRDefault="72180990" w14:paraId="2DAE724A" w14:textId="3253D970">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099D310F" w:rsidP="72180990" w:rsidRDefault="099D310F" w14:paraId="78C3CAC9" w14:textId="50713DCF">
            <w:pPr>
              <w:pStyle w:val="Normal"/>
              <w:suppressLineNumbers w:val="0"/>
              <w:bidi w:val="0"/>
              <w:spacing w:before="0" w:beforeAutospacing="off" w:after="0" w:afterAutospacing="off" w:line="240" w:lineRule="auto"/>
              <w:ind w:left="0" w:right="0"/>
              <w:jc w:val="left"/>
            </w:pPr>
            <w:r w:rsidRPr="72180990" w:rsidR="099D310F">
              <w:rPr>
                <w:rFonts w:ascii="Arial" w:hAnsi="Arial" w:eastAsia="Arial" w:cs="Arial"/>
                <w:i w:val="0"/>
                <w:iCs w:val="0"/>
                <w:sz w:val="22"/>
                <w:szCs w:val="22"/>
                <w:u w:val="none"/>
              </w:rPr>
              <w:t xml:space="preserve">DH responded that significant improvements had been made to the cardiac devices service through strengthened risk management, use of AMAT and development of a multidisciplinary QMS. While the service was in a much stronger position than previously, further work was </w:t>
            </w:r>
            <w:r w:rsidRPr="72180990" w:rsidR="099D310F">
              <w:rPr>
                <w:rFonts w:ascii="Arial" w:hAnsi="Arial" w:eastAsia="Arial" w:cs="Arial"/>
                <w:i w:val="0"/>
                <w:iCs w:val="0"/>
                <w:sz w:val="22"/>
                <w:szCs w:val="22"/>
                <w:u w:val="none"/>
              </w:rPr>
              <w:t>required</w:t>
            </w:r>
            <w:r w:rsidRPr="72180990" w:rsidR="099D310F">
              <w:rPr>
                <w:rFonts w:ascii="Arial" w:hAnsi="Arial" w:eastAsia="Arial" w:cs="Arial"/>
                <w:i w:val="0"/>
                <w:iCs w:val="0"/>
                <w:sz w:val="22"/>
                <w:szCs w:val="22"/>
                <w:u w:val="none"/>
              </w:rPr>
              <w:t xml:space="preserve"> to address remaining risks and continue service improvement.</w:t>
            </w:r>
          </w:p>
          <w:p w:rsidR="72180990" w:rsidP="72180990" w:rsidRDefault="72180990" w14:paraId="3DCDD8DA" w14:textId="050C7C69">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10EC7B13" w:rsidP="5BF631A5" w:rsidRDefault="10EC7B13" w14:paraId="3B52BFDA" w14:textId="67F99E64">
            <w:pPr>
              <w:pStyle w:val="Normal"/>
              <w:suppressLineNumbers w:val="0"/>
              <w:bidi w:val="0"/>
              <w:spacing w:before="0" w:beforeAutospacing="off" w:after="0" w:afterAutospacing="off" w:line="240" w:lineRule="auto"/>
              <w:ind w:left="0" w:right="0"/>
              <w:jc w:val="left"/>
            </w:pPr>
            <w:r w:rsidRPr="72180990" w:rsidR="5DA5C84A">
              <w:rPr>
                <w:rFonts w:ascii="Arial" w:hAnsi="Arial" w:eastAsia="Arial" w:cs="Arial"/>
                <w:i w:val="0"/>
                <w:iCs w:val="0"/>
                <w:sz w:val="22"/>
                <w:szCs w:val="22"/>
                <w:u w:val="none"/>
              </w:rPr>
              <w:t>J</w:t>
            </w:r>
            <w:r w:rsidRPr="72180990" w:rsidR="6FEB1043">
              <w:rPr>
                <w:rFonts w:ascii="Arial" w:hAnsi="Arial" w:eastAsia="Arial" w:cs="Arial"/>
                <w:i w:val="0"/>
                <w:iCs w:val="0"/>
                <w:sz w:val="22"/>
                <w:szCs w:val="22"/>
                <w:u w:val="none"/>
              </w:rPr>
              <w:t>R</w:t>
            </w:r>
            <w:r w:rsidRPr="72180990" w:rsidR="5DA5C84A">
              <w:rPr>
                <w:rFonts w:ascii="Arial" w:hAnsi="Arial" w:eastAsia="Arial" w:cs="Arial"/>
                <w:i w:val="0"/>
                <w:iCs w:val="0"/>
                <w:sz w:val="22"/>
                <w:szCs w:val="22"/>
                <w:u w:val="none"/>
              </w:rPr>
              <w:t xml:space="preserve"> reflected that many of the themes </w:t>
            </w:r>
            <w:r w:rsidRPr="72180990" w:rsidR="5DA5C84A">
              <w:rPr>
                <w:rFonts w:ascii="Arial" w:hAnsi="Arial" w:eastAsia="Arial" w:cs="Arial"/>
                <w:i w:val="0"/>
                <w:iCs w:val="0"/>
                <w:sz w:val="22"/>
                <w:szCs w:val="22"/>
                <w:u w:val="none"/>
              </w:rPr>
              <w:t>identified</w:t>
            </w:r>
            <w:r w:rsidRPr="72180990" w:rsidR="5DA5C84A">
              <w:rPr>
                <w:rFonts w:ascii="Arial" w:hAnsi="Arial" w:eastAsia="Arial" w:cs="Arial"/>
                <w:i w:val="0"/>
                <w:iCs w:val="0"/>
                <w:sz w:val="22"/>
                <w:szCs w:val="22"/>
                <w:u w:val="none"/>
              </w:rPr>
              <w:t xml:space="preserve"> within the review</w:t>
            </w:r>
            <w:r w:rsidRPr="72180990" w:rsidR="1E3779A2">
              <w:rPr>
                <w:rFonts w:ascii="Arial" w:hAnsi="Arial" w:eastAsia="Arial" w:cs="Arial"/>
                <w:i w:val="0"/>
                <w:iCs w:val="0"/>
                <w:sz w:val="22"/>
                <w:szCs w:val="22"/>
                <w:u w:val="none"/>
              </w:rPr>
              <w:t xml:space="preserve"> </w:t>
            </w:r>
            <w:r w:rsidRPr="72180990" w:rsidR="5DA5C84A">
              <w:rPr>
                <w:rFonts w:ascii="Arial" w:hAnsi="Arial" w:eastAsia="Arial" w:cs="Arial"/>
                <w:i w:val="0"/>
                <w:iCs w:val="0"/>
                <w:sz w:val="22"/>
                <w:szCs w:val="22"/>
                <w:u w:val="none"/>
              </w:rPr>
              <w:t xml:space="preserve">including governance, workforce sustainability, capacity, follow-up </w:t>
            </w:r>
            <w:r w:rsidRPr="72180990" w:rsidR="5DA5C84A">
              <w:rPr>
                <w:rFonts w:ascii="Arial" w:hAnsi="Arial" w:eastAsia="Arial" w:cs="Arial"/>
                <w:i w:val="0"/>
                <w:iCs w:val="0"/>
                <w:sz w:val="22"/>
                <w:szCs w:val="22"/>
                <w:u w:val="none"/>
              </w:rPr>
              <w:t>arrangements</w:t>
            </w:r>
            <w:r w:rsidRPr="72180990" w:rsidR="5DA5C84A">
              <w:rPr>
                <w:rFonts w:ascii="Arial" w:hAnsi="Arial" w:eastAsia="Arial" w:cs="Arial"/>
                <w:i w:val="0"/>
                <w:iCs w:val="0"/>
                <w:sz w:val="22"/>
                <w:szCs w:val="22"/>
                <w:u w:val="none"/>
              </w:rPr>
              <w:t xml:space="preserve"> and risk management</w:t>
            </w:r>
            <w:r w:rsidRPr="72180990" w:rsidR="0AB362ED">
              <w:rPr>
                <w:rFonts w:ascii="Arial" w:hAnsi="Arial" w:eastAsia="Arial" w:cs="Arial"/>
                <w:i w:val="0"/>
                <w:iCs w:val="0"/>
                <w:sz w:val="22"/>
                <w:szCs w:val="22"/>
                <w:u w:val="none"/>
              </w:rPr>
              <w:t xml:space="preserve">, </w:t>
            </w:r>
            <w:r w:rsidRPr="72180990" w:rsidR="5DA5C84A">
              <w:rPr>
                <w:rFonts w:ascii="Arial" w:hAnsi="Arial" w:eastAsia="Arial" w:cs="Arial"/>
                <w:i w:val="0"/>
                <w:iCs w:val="0"/>
                <w:sz w:val="22"/>
                <w:szCs w:val="22"/>
                <w:u w:val="none"/>
              </w:rPr>
              <w:t xml:space="preserve">were relevant across </w:t>
            </w:r>
            <w:r w:rsidRPr="72180990" w:rsidR="5DA5C84A">
              <w:rPr>
                <w:rFonts w:ascii="Arial" w:hAnsi="Arial" w:eastAsia="Arial" w:cs="Arial"/>
                <w:i w:val="0"/>
                <w:iCs w:val="0"/>
                <w:sz w:val="22"/>
                <w:szCs w:val="22"/>
                <w:u w:val="none"/>
              </w:rPr>
              <w:t>a number of</w:t>
            </w:r>
            <w:r w:rsidRPr="72180990" w:rsidR="5DA5C84A">
              <w:rPr>
                <w:rFonts w:ascii="Arial" w:hAnsi="Arial" w:eastAsia="Arial" w:cs="Arial"/>
                <w:i w:val="0"/>
                <w:iCs w:val="0"/>
                <w:sz w:val="22"/>
                <w:szCs w:val="22"/>
                <w:u w:val="none"/>
              </w:rPr>
              <w:t xml:space="preserve"> clinical services. He suggested that the learning arising from this work should be considered more broadly across the organisation.</w:t>
            </w:r>
          </w:p>
          <w:p w:rsidR="72180990" w:rsidP="72180990" w:rsidRDefault="72180990" w14:paraId="066BD293" w14:textId="4B496F2B">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335838FE" w:rsidP="72180990" w:rsidRDefault="335838FE" w14:paraId="320152B6" w14:textId="2D4B357A">
            <w:pPr>
              <w:pStyle w:val="Normal"/>
              <w:suppressLineNumbers w:val="0"/>
              <w:bidi w:val="0"/>
              <w:spacing w:before="0" w:beforeAutospacing="off" w:after="0" w:afterAutospacing="off" w:line="240" w:lineRule="auto"/>
              <w:ind w:left="0" w:right="0"/>
              <w:jc w:val="left"/>
            </w:pPr>
            <w:r w:rsidRPr="72180990" w:rsidR="335838FE">
              <w:rPr>
                <w:rFonts w:ascii="Arial" w:hAnsi="Arial" w:eastAsia="Arial" w:cs="Arial"/>
                <w:i w:val="0"/>
                <w:iCs w:val="0"/>
                <w:sz w:val="22"/>
                <w:szCs w:val="22"/>
                <w:u w:val="none"/>
              </w:rPr>
              <w:t xml:space="preserve">DH added that learning from this work highlighted that relying solely on nationally reported metrics could leave important risks unidentified. In response, the service was developing a QMS with locally defined </w:t>
            </w:r>
            <w:r w:rsidRPr="72180990" w:rsidR="2E786A06">
              <w:rPr>
                <w:rFonts w:ascii="Arial" w:hAnsi="Arial" w:eastAsia="Arial" w:cs="Arial"/>
                <w:i w:val="0"/>
                <w:iCs w:val="0"/>
                <w:sz w:val="22"/>
                <w:szCs w:val="22"/>
                <w:u w:val="none"/>
              </w:rPr>
              <w:t>quality</w:t>
            </w:r>
            <w:r w:rsidRPr="72180990" w:rsidR="335838FE">
              <w:rPr>
                <w:rFonts w:ascii="Arial" w:hAnsi="Arial" w:eastAsia="Arial" w:cs="Arial"/>
                <w:i w:val="0"/>
                <w:iCs w:val="0"/>
                <w:sz w:val="22"/>
                <w:szCs w:val="22"/>
                <w:u w:val="none"/>
              </w:rPr>
              <w:t xml:space="preserve"> measures t</w:t>
            </w:r>
            <w:r w:rsidRPr="72180990" w:rsidR="639013D6">
              <w:rPr>
                <w:rFonts w:ascii="Arial" w:hAnsi="Arial" w:eastAsia="Arial" w:cs="Arial"/>
                <w:i w:val="0"/>
                <w:iCs w:val="0"/>
                <w:sz w:val="22"/>
                <w:szCs w:val="22"/>
                <w:u w:val="none"/>
              </w:rPr>
              <w:t xml:space="preserve">o </w:t>
            </w:r>
            <w:r w:rsidRPr="72180990" w:rsidR="335838FE">
              <w:rPr>
                <w:rFonts w:ascii="Arial" w:hAnsi="Arial" w:eastAsia="Arial" w:cs="Arial"/>
                <w:i w:val="0"/>
                <w:iCs w:val="0"/>
                <w:sz w:val="22"/>
                <w:szCs w:val="22"/>
                <w:u w:val="none"/>
              </w:rPr>
              <w:t xml:space="preserve">strengthen </w:t>
            </w:r>
            <w:r w:rsidRPr="72180990" w:rsidR="60693B83">
              <w:rPr>
                <w:rFonts w:ascii="Arial" w:hAnsi="Arial" w:eastAsia="Arial" w:cs="Arial"/>
                <w:i w:val="0"/>
                <w:iCs w:val="0"/>
                <w:sz w:val="22"/>
                <w:szCs w:val="22"/>
                <w:u w:val="none"/>
              </w:rPr>
              <w:t>oversight</w:t>
            </w:r>
            <w:r w:rsidRPr="72180990" w:rsidR="335838FE">
              <w:rPr>
                <w:rFonts w:ascii="Arial" w:hAnsi="Arial" w:eastAsia="Arial" w:cs="Arial"/>
                <w:i w:val="0"/>
                <w:iCs w:val="0"/>
                <w:sz w:val="22"/>
                <w:szCs w:val="22"/>
                <w:u w:val="none"/>
              </w:rPr>
              <w:t xml:space="preserve"> and risk identification at service level. </w:t>
            </w:r>
          </w:p>
          <w:p w:rsidR="72180990" w:rsidP="72180990" w:rsidRDefault="72180990" w14:paraId="0DEED537" w14:textId="78A5913A">
            <w:pPr>
              <w:pStyle w:val="Normal"/>
              <w:suppressLineNumbers w:val="0"/>
              <w:bidi w:val="0"/>
              <w:spacing w:before="0" w:beforeAutospacing="off" w:after="0" w:afterAutospacing="off" w:line="240" w:lineRule="auto"/>
              <w:ind w:left="0" w:right="0"/>
              <w:jc w:val="left"/>
              <w:rPr>
                <w:rFonts w:ascii="Arial" w:hAnsi="Arial" w:eastAsia="Arial" w:cs="Arial"/>
                <w:i w:val="0"/>
                <w:iCs w:val="0"/>
                <w:sz w:val="22"/>
                <w:szCs w:val="22"/>
                <w:u w:val="none"/>
              </w:rPr>
            </w:pPr>
          </w:p>
          <w:p w:rsidR="48DB1AC7" w:rsidP="72180990" w:rsidRDefault="48DB1AC7" w14:paraId="26FC2171" w14:textId="686770B0">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sz w:val="22"/>
                <w:szCs w:val="22"/>
                <w:u w:val="none"/>
              </w:rPr>
            </w:pPr>
            <w:r w:rsidRPr="72180990" w:rsidR="48DB1AC7">
              <w:rPr>
                <w:rFonts w:ascii="Arial" w:hAnsi="Arial" w:eastAsia="Arial" w:cs="Arial"/>
                <w:b w:val="1"/>
                <w:bCs w:val="1"/>
                <w:i w:val="0"/>
                <w:iCs w:val="0"/>
                <w:sz w:val="22"/>
                <w:szCs w:val="22"/>
                <w:u w:val="none"/>
              </w:rPr>
              <w:t>Return to the Committee in six months with an update on progress and assurance regarding the cardiac devices service improvements – ACTION.</w:t>
            </w:r>
          </w:p>
          <w:p w:rsidR="72180990" w:rsidP="72180990" w:rsidRDefault="72180990" w14:paraId="5D988BED" w14:textId="1D741C49">
            <w:pPr>
              <w:pStyle w:val="Normal"/>
              <w:suppressLineNumbers w:val="0"/>
              <w:spacing w:before="0" w:beforeAutospacing="off" w:after="0" w:afterAutospacing="off" w:line="240" w:lineRule="auto"/>
              <w:rPr>
                <w:rFonts w:ascii="Arial" w:hAnsi="Arial" w:eastAsia="Arial" w:cs="Arial"/>
                <w:i w:val="0"/>
                <w:iCs w:val="0"/>
                <w:sz w:val="22"/>
                <w:szCs w:val="22"/>
                <w:u w:val="none"/>
              </w:rPr>
            </w:pPr>
          </w:p>
          <w:p w:rsidR="3BCFA510" w:rsidP="507B08A1" w:rsidRDefault="3BCFA510" w14:paraId="2E769485" w14:textId="4E71CC36">
            <w:pPr>
              <w:pStyle w:val="Normal"/>
              <w:spacing w:line="240" w:lineRule="auto"/>
              <w:rPr>
                <w:rFonts w:ascii="Arial" w:hAnsi="Arial" w:eastAsia="Arial" w:cs="Arial"/>
                <w:b w:val="1"/>
                <w:bCs w:val="1"/>
                <w:sz w:val="22"/>
                <w:szCs w:val="22"/>
              </w:rPr>
            </w:pPr>
            <w:r w:rsidRPr="507B08A1" w:rsidR="3BCFA510">
              <w:rPr>
                <w:rFonts w:ascii="Arial" w:hAnsi="Arial" w:eastAsia="Arial" w:cs="Arial"/>
                <w:b w:val="1"/>
                <w:bCs w:val="1"/>
                <w:sz w:val="22"/>
                <w:szCs w:val="22"/>
              </w:rPr>
              <w:t>The Committee resolved that:</w:t>
            </w:r>
          </w:p>
          <w:p w:rsidR="079A2615" w:rsidP="507B08A1" w:rsidRDefault="079A2615" w14:paraId="0076B054" w14:textId="50947A38">
            <w:pPr>
              <w:pStyle w:val="ListParagraph"/>
              <w:numPr>
                <w:ilvl w:val="0"/>
                <w:numId w:val="237"/>
              </w:numPr>
              <w:spacing w:line="240" w:lineRule="auto"/>
              <w:rPr>
                <w:rFonts w:ascii="Arial" w:hAnsi="Arial" w:eastAsia="Arial" w:cs="Arial"/>
                <w:b w:val="0"/>
                <w:bCs w:val="0"/>
                <w:sz w:val="22"/>
                <w:szCs w:val="22"/>
              </w:rPr>
            </w:pPr>
            <w:r w:rsidRPr="72180990" w:rsidR="3BCFA510">
              <w:rPr>
                <w:rFonts w:ascii="Arial" w:hAnsi="Arial" w:eastAsia="Arial" w:cs="Arial"/>
                <w:b w:val="0"/>
                <w:bCs w:val="0"/>
                <w:sz w:val="22"/>
                <w:szCs w:val="22"/>
              </w:rPr>
              <w:t>The</w:t>
            </w:r>
            <w:r w:rsidRPr="72180990" w:rsidR="0970B6ED">
              <w:rPr>
                <w:rFonts w:ascii="Arial" w:hAnsi="Arial" w:eastAsia="Arial" w:cs="Arial"/>
                <w:b w:val="0"/>
                <w:bCs w:val="0"/>
                <w:sz w:val="22"/>
                <w:szCs w:val="22"/>
              </w:rPr>
              <w:t xml:space="preserve"> </w:t>
            </w:r>
            <w:r w:rsidRPr="72180990" w:rsidR="60CC1C0B">
              <w:rPr>
                <w:rFonts w:ascii="Arial" w:hAnsi="Arial" w:eastAsia="Arial" w:cs="Arial"/>
                <w:b w:val="0"/>
                <w:bCs w:val="0"/>
                <w:sz w:val="22"/>
                <w:szCs w:val="22"/>
              </w:rPr>
              <w:t>progress</w:t>
            </w:r>
            <w:r w:rsidRPr="72180990" w:rsidR="60CC1C0B">
              <w:rPr>
                <w:rFonts w:ascii="Arial" w:hAnsi="Arial" w:eastAsia="Arial" w:cs="Arial"/>
                <w:b w:val="0"/>
                <w:bCs w:val="0"/>
                <w:sz w:val="22"/>
                <w:szCs w:val="22"/>
              </w:rPr>
              <w:t xml:space="preserve"> made in reviewing the service and addressing patient safety risks was noted;</w:t>
            </w:r>
          </w:p>
          <w:p w:rsidR="079A2615" w:rsidP="507B08A1" w:rsidRDefault="079A2615" w14:paraId="2C3DBFF3" w14:textId="3FC3DF8E">
            <w:pPr>
              <w:pStyle w:val="ListParagraph"/>
              <w:numPr>
                <w:ilvl w:val="0"/>
                <w:numId w:val="237"/>
              </w:numPr>
              <w:spacing w:line="240" w:lineRule="auto"/>
              <w:rPr>
                <w:rFonts w:ascii="Arial" w:hAnsi="Arial" w:eastAsia="Arial" w:cs="Arial"/>
                <w:b w:val="0"/>
                <w:bCs w:val="0"/>
                <w:sz w:val="22"/>
                <w:szCs w:val="22"/>
              </w:rPr>
            </w:pPr>
            <w:r w:rsidRPr="72180990" w:rsidR="60CC1C0B">
              <w:rPr>
                <w:rFonts w:ascii="Arial" w:hAnsi="Arial" w:eastAsia="Arial" w:cs="Arial"/>
                <w:b w:val="0"/>
                <w:bCs w:val="0"/>
                <w:sz w:val="22"/>
                <w:szCs w:val="22"/>
              </w:rPr>
              <w:t xml:space="preserve">Ongoing system risks </w:t>
            </w:r>
            <w:r w:rsidRPr="72180990" w:rsidR="60CC1C0B">
              <w:rPr>
                <w:rFonts w:ascii="Arial" w:hAnsi="Arial" w:eastAsia="Arial" w:cs="Arial"/>
                <w:b w:val="0"/>
                <w:bCs w:val="0"/>
                <w:sz w:val="22"/>
                <w:szCs w:val="22"/>
              </w:rPr>
              <w:t>across</w:t>
            </w:r>
            <w:r w:rsidRPr="72180990" w:rsidR="60CC1C0B">
              <w:rPr>
                <w:rFonts w:ascii="Arial" w:hAnsi="Arial" w:eastAsia="Arial" w:cs="Arial"/>
                <w:b w:val="0"/>
                <w:bCs w:val="0"/>
                <w:sz w:val="22"/>
                <w:szCs w:val="22"/>
              </w:rPr>
              <w:t xml:space="preserve"> workforce, governance and digitisation and current mitigations in place were acknowledged; </w:t>
            </w:r>
          </w:p>
          <w:p w:rsidR="079A2615" w:rsidP="507B08A1" w:rsidRDefault="079A2615" w14:paraId="364D044F" w14:textId="4A058934">
            <w:pPr>
              <w:pStyle w:val="ListParagraph"/>
              <w:numPr>
                <w:ilvl w:val="0"/>
                <w:numId w:val="237"/>
              </w:numPr>
              <w:spacing w:line="240" w:lineRule="auto"/>
              <w:rPr>
                <w:rFonts w:ascii="Arial" w:hAnsi="Arial" w:eastAsia="Arial" w:cs="Arial"/>
                <w:b w:val="0"/>
                <w:bCs w:val="0"/>
                <w:sz w:val="22"/>
                <w:szCs w:val="22"/>
              </w:rPr>
            </w:pPr>
            <w:r w:rsidRPr="72180990" w:rsidR="60CC1C0B">
              <w:rPr>
                <w:rFonts w:ascii="Arial" w:hAnsi="Arial" w:eastAsia="Arial" w:cs="Arial"/>
                <w:b w:val="0"/>
                <w:bCs w:val="0"/>
                <w:sz w:val="22"/>
                <w:szCs w:val="22"/>
              </w:rPr>
              <w:t xml:space="preserve">Continued transformation programme delivery was </w:t>
            </w:r>
            <w:r w:rsidRPr="72180990" w:rsidR="60CC1C0B">
              <w:rPr>
                <w:rFonts w:ascii="Arial" w:hAnsi="Arial" w:eastAsia="Arial" w:cs="Arial"/>
                <w:b w:val="0"/>
                <w:bCs w:val="0"/>
                <w:sz w:val="22"/>
                <w:szCs w:val="22"/>
              </w:rPr>
              <w:t>supported</w:t>
            </w:r>
            <w:r w:rsidRPr="72180990" w:rsidR="60CC1C0B">
              <w:rPr>
                <w:rFonts w:ascii="Arial" w:hAnsi="Arial" w:eastAsia="Arial" w:cs="Arial"/>
                <w:b w:val="0"/>
                <w:bCs w:val="0"/>
                <w:sz w:val="22"/>
                <w:szCs w:val="22"/>
              </w:rPr>
              <w:t>;</w:t>
            </w:r>
          </w:p>
          <w:p w:rsidR="079A2615" w:rsidP="507B08A1" w:rsidRDefault="079A2615" w14:paraId="6B3521D3" w14:textId="450EF8FC">
            <w:pPr>
              <w:pStyle w:val="ListParagraph"/>
              <w:numPr>
                <w:ilvl w:val="0"/>
                <w:numId w:val="237"/>
              </w:numPr>
              <w:spacing w:line="240" w:lineRule="auto"/>
              <w:rPr>
                <w:rFonts w:ascii="Arial" w:hAnsi="Arial" w:eastAsia="Arial" w:cs="Arial"/>
                <w:b w:val="0"/>
                <w:bCs w:val="0"/>
                <w:sz w:val="22"/>
                <w:szCs w:val="22"/>
              </w:rPr>
            </w:pPr>
            <w:r w:rsidRPr="72180990" w:rsidR="60CC1C0B">
              <w:rPr>
                <w:rFonts w:ascii="Arial" w:hAnsi="Arial" w:eastAsia="Arial" w:cs="Arial"/>
                <w:b w:val="0"/>
                <w:bCs w:val="0"/>
                <w:sz w:val="22"/>
                <w:szCs w:val="22"/>
              </w:rPr>
              <w:t xml:space="preserve">Progress with reviewing workforce models of delivery and demand/capacity review, </w:t>
            </w:r>
            <w:r w:rsidRPr="72180990" w:rsidR="60CC1C0B">
              <w:rPr>
                <w:rFonts w:ascii="Arial" w:hAnsi="Arial" w:eastAsia="Arial" w:cs="Arial"/>
                <w:b w:val="0"/>
                <w:bCs w:val="0"/>
                <w:sz w:val="22"/>
                <w:szCs w:val="22"/>
              </w:rPr>
              <w:t>digital</w:t>
            </w:r>
            <w:r w:rsidRPr="72180990" w:rsidR="60CC1C0B">
              <w:rPr>
                <w:rFonts w:ascii="Arial" w:hAnsi="Arial" w:eastAsia="Arial" w:cs="Arial"/>
                <w:b w:val="0"/>
                <w:bCs w:val="0"/>
                <w:sz w:val="22"/>
                <w:szCs w:val="22"/>
              </w:rPr>
              <w:t xml:space="preserve"> transformation and administrative capacity, systems and processes were noted.</w:t>
            </w:r>
          </w:p>
          <w:p w:rsidR="079A2615" w:rsidP="72180990" w:rsidRDefault="079A2615" w14:paraId="570880EA" w14:textId="48981732">
            <w:pPr>
              <w:pStyle w:val="ListParagraph"/>
              <w:spacing w:line="240" w:lineRule="auto"/>
              <w:ind w:left="720"/>
              <w:rPr>
                <w:rFonts w:ascii="Arial" w:hAnsi="Arial" w:eastAsia="Arial" w:cs="Arial"/>
                <w:b w:val="0"/>
                <w:bCs w:val="0"/>
                <w:sz w:val="22"/>
                <w:szCs w:val="22"/>
              </w:rPr>
            </w:pPr>
          </w:p>
        </w:tc>
        <w:tc>
          <w:tcPr>
            <w:tcW w:w="585" w:type="dxa"/>
            <w:tcBorders>
              <w:top w:val="single" w:color="auto" w:sz="4" w:space="0"/>
              <w:left w:val="single" w:color="auto" w:sz="4" w:space="0"/>
              <w:bottom w:val="single" w:color="auto" w:sz="4" w:space="0"/>
              <w:right w:val="single" w:color="auto" w:sz="4" w:space="0"/>
            </w:tcBorders>
            <w:tcMar/>
          </w:tcPr>
          <w:p w:rsidR="079A2615" w:rsidP="507B08A1" w:rsidRDefault="079A2615" w14:paraId="4E1E01ED" w14:textId="62993F14">
            <w:pPr>
              <w:pStyle w:val="Normal"/>
              <w:spacing w:line="240" w:lineRule="auto"/>
              <w:rPr>
                <w:rFonts w:ascii="Arial" w:hAnsi="Arial" w:eastAsia="Arial" w:cs="Arial"/>
                <w:b w:val="1"/>
                <w:bCs w:val="1"/>
                <w:sz w:val="22"/>
                <w:szCs w:val="22"/>
                <w:lang w:eastAsia="en-GB"/>
              </w:rPr>
            </w:pPr>
          </w:p>
        </w:tc>
      </w:tr>
      <w:tr w:rsidR="507B08A1" w:rsidTr="72180990" w14:paraId="1DC7D139">
        <w:trPr>
          <w:trHeight w:val="300"/>
        </w:trPr>
        <w:tc>
          <w:tcPr>
            <w:tcW w:w="1495" w:type="dxa"/>
            <w:tcBorders>
              <w:top w:val="single" w:color="auto" w:sz="4" w:space="0"/>
              <w:left w:val="single" w:color="auto" w:sz="4" w:space="0"/>
              <w:bottom w:val="single" w:color="auto" w:sz="4" w:space="0"/>
              <w:right w:val="single" w:color="auto" w:sz="4" w:space="0"/>
            </w:tcBorders>
            <w:tcMar/>
          </w:tcPr>
          <w:p w:rsidR="3229699F" w:rsidP="507B08A1" w:rsidRDefault="3229699F" w14:paraId="0E1DBD33" w14:textId="1F6A16DD">
            <w:pPr>
              <w:pStyle w:val="Normal"/>
              <w:spacing w:line="240" w:lineRule="auto"/>
              <w:jc w:val="both"/>
              <w:rPr>
                <w:rFonts w:ascii="Arial" w:hAnsi="Arial" w:eastAsia="Arial" w:cs="Arial"/>
                <w:b w:val="1"/>
                <w:bCs w:val="1"/>
                <w:sz w:val="22"/>
                <w:szCs w:val="22"/>
                <w:lang w:eastAsia="en-GB"/>
              </w:rPr>
            </w:pPr>
            <w:r w:rsidRPr="507B08A1" w:rsidR="3229699F">
              <w:rPr>
                <w:rFonts w:ascii="Arial" w:hAnsi="Arial" w:eastAsia="Arial" w:cs="Arial"/>
                <w:b w:val="1"/>
                <w:bCs w:val="1"/>
                <w:sz w:val="22"/>
                <w:szCs w:val="22"/>
                <w:lang w:eastAsia="en-GB"/>
              </w:rPr>
              <w:t>QC2 26/06/30/7.2</w:t>
            </w:r>
          </w:p>
        </w:tc>
        <w:tc>
          <w:tcPr>
            <w:tcW w:w="9095" w:type="dxa"/>
            <w:tcBorders>
              <w:top w:val="single" w:color="auto" w:sz="4" w:space="0"/>
              <w:left w:val="single" w:color="auto" w:sz="4" w:space="0"/>
              <w:bottom w:val="single" w:color="auto" w:sz="4" w:space="0"/>
              <w:right w:val="single" w:color="auto" w:sz="4" w:space="0"/>
            </w:tcBorders>
            <w:tcMar/>
          </w:tcPr>
          <w:p w:rsidR="3229699F" w:rsidP="507B08A1" w:rsidRDefault="3229699F" w14:paraId="654EDD3E" w14:textId="4C750895">
            <w:pPr>
              <w:pStyle w:val="Normal"/>
              <w:spacing w:line="240" w:lineRule="auto"/>
              <w:rPr>
                <w:rFonts w:ascii="Arial" w:hAnsi="Arial" w:eastAsia="Arial" w:cs="Arial"/>
                <w:b w:val="0"/>
                <w:bCs w:val="0"/>
                <w:sz w:val="22"/>
                <w:szCs w:val="22"/>
              </w:rPr>
            </w:pPr>
            <w:r w:rsidRPr="507B08A1" w:rsidR="3229699F">
              <w:rPr>
                <w:rFonts w:ascii="Arial" w:hAnsi="Arial" w:eastAsia="Arial" w:cs="Arial"/>
                <w:b w:val="0"/>
                <w:bCs w:val="0"/>
                <w:sz w:val="22"/>
                <w:szCs w:val="22"/>
                <w:u w:val="single"/>
              </w:rPr>
              <w:t>7.1.2 - Ophthalmology review update</w:t>
            </w:r>
            <w:r w:rsidRPr="507B08A1" w:rsidR="3229699F">
              <w:rPr>
                <w:rFonts w:ascii="Arial" w:hAnsi="Arial" w:eastAsia="Arial" w:cs="Arial"/>
                <w:b w:val="0"/>
                <w:bCs w:val="0"/>
                <w:sz w:val="22"/>
                <w:szCs w:val="22"/>
              </w:rPr>
              <w:t xml:space="preserve"> </w:t>
            </w:r>
          </w:p>
          <w:p w:rsidR="507B08A1" w:rsidP="507B08A1" w:rsidRDefault="507B08A1" w14:paraId="474CE686" w14:textId="1BCB0725">
            <w:pPr>
              <w:pStyle w:val="Normal"/>
              <w:spacing w:line="240" w:lineRule="auto"/>
              <w:rPr>
                <w:rFonts w:ascii="Arial" w:hAnsi="Arial" w:eastAsia="Arial" w:cs="Arial"/>
                <w:b w:val="0"/>
                <w:bCs w:val="0"/>
                <w:sz w:val="22"/>
                <w:szCs w:val="22"/>
              </w:rPr>
            </w:pPr>
          </w:p>
          <w:p w:rsidR="3229699F" w:rsidP="72180990" w:rsidRDefault="3229699F" w14:paraId="5827E080" w14:textId="63FB232F">
            <w:pPr>
              <w:pStyle w:val="Normal"/>
              <w:suppressLineNumbers w:val="0"/>
              <w:bidi w:val="0"/>
              <w:spacing w:before="0" w:beforeAutospacing="off" w:after="0" w:afterAutospacing="off" w:line="240" w:lineRule="auto"/>
              <w:ind/>
            </w:pPr>
            <w:r w:rsidRPr="72180990" w:rsidR="74B3CB6E">
              <w:rPr>
                <w:rFonts w:ascii="Arial" w:hAnsi="Arial" w:eastAsia="Arial" w:cs="Arial"/>
                <w:b w:val="0"/>
                <w:bCs w:val="0"/>
                <w:sz w:val="22"/>
                <w:szCs w:val="22"/>
              </w:rPr>
              <w:t>Catherine Wood</w:t>
            </w:r>
            <w:r w:rsidRPr="72180990" w:rsidR="5E4E6DBA">
              <w:rPr>
                <w:rFonts w:ascii="Arial" w:hAnsi="Arial" w:eastAsia="Arial" w:cs="Arial"/>
                <w:b w:val="0"/>
                <w:bCs w:val="0"/>
                <w:sz w:val="22"/>
                <w:szCs w:val="22"/>
              </w:rPr>
              <w:t xml:space="preserve"> (CW), </w:t>
            </w:r>
            <w:r w:rsidRPr="72180990" w:rsidR="5BDFF7AA">
              <w:rPr>
                <w:rFonts w:ascii="Arial" w:hAnsi="Arial" w:eastAsia="Arial" w:cs="Arial"/>
                <w:b w:val="0"/>
                <w:bCs w:val="0"/>
                <w:sz w:val="22"/>
                <w:szCs w:val="22"/>
              </w:rPr>
              <w:t xml:space="preserve">the </w:t>
            </w:r>
            <w:r w:rsidRPr="72180990" w:rsidR="5E4E6DBA">
              <w:rPr>
                <w:rFonts w:ascii="Arial" w:hAnsi="Arial" w:eastAsia="Arial" w:cs="Arial"/>
                <w:b w:val="0"/>
                <w:bCs w:val="0"/>
                <w:sz w:val="22"/>
                <w:szCs w:val="22"/>
              </w:rPr>
              <w:t>Deputy Chief Operating Officer</w:t>
            </w:r>
            <w:r w:rsidRPr="72180990" w:rsidR="66D5BDB8">
              <w:rPr>
                <w:rFonts w:ascii="Arial" w:hAnsi="Arial" w:eastAsia="Arial" w:cs="Arial"/>
                <w:b w:val="0"/>
                <w:bCs w:val="0"/>
                <w:sz w:val="22"/>
                <w:szCs w:val="22"/>
              </w:rPr>
              <w:t>,</w:t>
            </w:r>
            <w:r w:rsidRPr="72180990" w:rsidR="74B3CB6E">
              <w:rPr>
                <w:rFonts w:ascii="Arial" w:hAnsi="Arial" w:eastAsia="Arial" w:cs="Arial"/>
                <w:b w:val="0"/>
                <w:bCs w:val="0"/>
                <w:sz w:val="22"/>
                <w:szCs w:val="22"/>
              </w:rPr>
              <w:t xml:space="preserve"> presented an update on the Ophthalmology Improvement Programme,</w:t>
            </w:r>
            <w:r w:rsidRPr="72180990" w:rsidR="2572AE92">
              <w:rPr>
                <w:rFonts w:ascii="Arial" w:hAnsi="Arial" w:eastAsia="Arial" w:cs="Arial"/>
                <w:b w:val="0"/>
                <w:bCs w:val="0"/>
                <w:sz w:val="22"/>
                <w:szCs w:val="22"/>
              </w:rPr>
              <w:t xml:space="preserve"> and highlighted the below:</w:t>
            </w:r>
          </w:p>
          <w:p w:rsidR="3229699F" w:rsidP="72180990" w:rsidRDefault="3229699F" w14:paraId="3A5CD6C1" w14:textId="1E61B793">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2572AE92">
              <w:rPr>
                <w:rFonts w:ascii="Arial" w:hAnsi="Arial" w:eastAsia="Arial" w:cs="Arial"/>
                <w:b w:val="0"/>
                <w:bCs w:val="0"/>
                <w:sz w:val="22"/>
                <w:szCs w:val="22"/>
              </w:rPr>
              <w:t>O</w:t>
            </w:r>
            <w:r w:rsidRPr="72180990" w:rsidR="74B3CB6E">
              <w:rPr>
                <w:rFonts w:ascii="Arial" w:hAnsi="Arial" w:eastAsia="Arial" w:cs="Arial"/>
                <w:b w:val="0"/>
                <w:bCs w:val="0"/>
                <w:sz w:val="22"/>
                <w:szCs w:val="22"/>
              </w:rPr>
              <w:t xml:space="preserve">phthalmology services, particularly the Age-Related Macular Degeneration (AMD) pathway, had been subject to scrutiny over the previous two years due to concerns </w:t>
            </w:r>
            <w:r w:rsidRPr="72180990" w:rsidR="74B3CB6E">
              <w:rPr>
                <w:rFonts w:ascii="Arial" w:hAnsi="Arial" w:eastAsia="Arial" w:cs="Arial"/>
                <w:b w:val="0"/>
                <w:bCs w:val="0"/>
                <w:sz w:val="22"/>
                <w:szCs w:val="22"/>
              </w:rPr>
              <w:t>regarding</w:t>
            </w:r>
            <w:r w:rsidRPr="72180990" w:rsidR="74B3CB6E">
              <w:rPr>
                <w:rFonts w:ascii="Arial" w:hAnsi="Arial" w:eastAsia="Arial" w:cs="Arial"/>
                <w:b w:val="0"/>
                <w:bCs w:val="0"/>
                <w:sz w:val="22"/>
                <w:szCs w:val="22"/>
              </w:rPr>
              <w:t xml:space="preserve"> service sustainability, waiting times and patient safety. </w:t>
            </w:r>
          </w:p>
          <w:p w:rsidR="3229699F" w:rsidP="72180990" w:rsidRDefault="3229699F" w14:paraId="59F6637A" w14:textId="5F354AFB">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1870991B">
              <w:rPr>
                <w:rFonts w:ascii="Arial" w:hAnsi="Arial" w:eastAsia="Arial" w:cs="Arial"/>
                <w:b w:val="0"/>
                <w:bCs w:val="0"/>
                <w:sz w:val="22"/>
                <w:szCs w:val="22"/>
              </w:rPr>
              <w:t>I</w:t>
            </w:r>
            <w:r w:rsidRPr="72180990" w:rsidR="74B3CB6E">
              <w:rPr>
                <w:rFonts w:ascii="Arial" w:hAnsi="Arial" w:eastAsia="Arial" w:cs="Arial"/>
                <w:b w:val="0"/>
                <w:bCs w:val="0"/>
                <w:sz w:val="22"/>
                <w:szCs w:val="22"/>
              </w:rPr>
              <w:t>ntensive improvement work had been undertaken over the last 18 months, supported by strong clinical leadership and oversight from the Chief Operating Officer and Executive Team.</w:t>
            </w:r>
          </w:p>
          <w:p w:rsidR="3229699F" w:rsidP="72180990" w:rsidRDefault="3229699F" w14:paraId="3F7D01AF" w14:textId="42F8705A">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451A42B6">
              <w:rPr>
                <w:rFonts w:ascii="Arial" w:hAnsi="Arial" w:eastAsia="Arial" w:cs="Arial"/>
                <w:b w:val="0"/>
                <w:bCs w:val="0"/>
                <w:sz w:val="22"/>
                <w:szCs w:val="22"/>
              </w:rPr>
              <w:t>S</w:t>
            </w:r>
            <w:r w:rsidRPr="72180990" w:rsidR="74B3CB6E">
              <w:rPr>
                <w:rFonts w:ascii="Arial" w:hAnsi="Arial" w:eastAsia="Arial" w:cs="Arial"/>
                <w:b w:val="0"/>
                <w:bCs w:val="0"/>
                <w:sz w:val="22"/>
                <w:szCs w:val="22"/>
              </w:rPr>
              <w:t>ubstantial progress had been made within the AMD pathway.</w:t>
            </w:r>
            <w:r w:rsidRPr="72180990" w:rsidR="74B3CB6E">
              <w:rPr>
                <w:rFonts w:ascii="Arial" w:hAnsi="Arial" w:eastAsia="Arial" w:cs="Arial"/>
                <w:b w:val="0"/>
                <w:bCs w:val="0"/>
                <w:sz w:val="22"/>
                <w:szCs w:val="22"/>
              </w:rPr>
              <w:t xml:space="preserve"> </w:t>
            </w:r>
            <w:r w:rsidRPr="72180990" w:rsidR="5344D658">
              <w:rPr>
                <w:rFonts w:ascii="Arial" w:hAnsi="Arial" w:eastAsia="Arial" w:cs="Arial"/>
                <w:b w:val="0"/>
                <w:bCs w:val="0"/>
                <w:sz w:val="22"/>
                <w:szCs w:val="22"/>
              </w:rPr>
              <w:t>T</w:t>
            </w:r>
            <w:r w:rsidRPr="72180990" w:rsidR="74B3CB6E">
              <w:rPr>
                <w:rFonts w:ascii="Arial" w:hAnsi="Arial" w:eastAsia="Arial" w:cs="Arial"/>
                <w:b w:val="0"/>
                <w:bCs w:val="0"/>
                <w:sz w:val="22"/>
                <w:szCs w:val="22"/>
              </w:rPr>
              <w:t xml:space="preserve">he </w:t>
            </w:r>
            <w:r w:rsidRPr="72180990" w:rsidR="74B3CB6E">
              <w:rPr>
                <w:rFonts w:ascii="Arial" w:hAnsi="Arial" w:eastAsia="Arial" w:cs="Arial"/>
                <w:b w:val="0"/>
                <w:bCs w:val="0"/>
                <w:sz w:val="22"/>
                <w:szCs w:val="22"/>
              </w:rPr>
              <w:t>previous</w:t>
            </w:r>
            <w:r w:rsidRPr="72180990" w:rsidR="74B3CB6E">
              <w:rPr>
                <w:rFonts w:ascii="Arial" w:hAnsi="Arial" w:eastAsia="Arial" w:cs="Arial"/>
                <w:b w:val="0"/>
                <w:bCs w:val="0"/>
                <w:sz w:val="22"/>
                <w:szCs w:val="22"/>
              </w:rPr>
              <w:t xml:space="preserve"> backlog of approximately 2,600 patients had been eliminated, the pathway had been </w:t>
            </w:r>
            <w:r w:rsidRPr="72180990" w:rsidR="30A0D9CD">
              <w:rPr>
                <w:rFonts w:ascii="Arial" w:hAnsi="Arial" w:eastAsia="Arial" w:cs="Arial"/>
                <w:b w:val="0"/>
                <w:bCs w:val="0"/>
                <w:sz w:val="22"/>
                <w:szCs w:val="22"/>
              </w:rPr>
              <w:t>stabilised,</w:t>
            </w:r>
            <w:r w:rsidRPr="72180990" w:rsidR="74B3CB6E">
              <w:rPr>
                <w:rFonts w:ascii="Arial" w:hAnsi="Arial" w:eastAsia="Arial" w:cs="Arial"/>
                <w:b w:val="0"/>
                <w:bCs w:val="0"/>
                <w:sz w:val="22"/>
                <w:szCs w:val="22"/>
              </w:rPr>
              <w:t xml:space="preserve"> and a sustainable service model had been </w:t>
            </w:r>
            <w:r w:rsidRPr="72180990" w:rsidR="74B3CB6E">
              <w:rPr>
                <w:rFonts w:ascii="Arial" w:hAnsi="Arial" w:eastAsia="Arial" w:cs="Arial"/>
                <w:b w:val="0"/>
                <w:bCs w:val="0"/>
                <w:sz w:val="22"/>
                <w:szCs w:val="22"/>
              </w:rPr>
              <w:t>established</w:t>
            </w:r>
            <w:r w:rsidRPr="72180990" w:rsidR="74B3CB6E">
              <w:rPr>
                <w:rFonts w:ascii="Arial" w:hAnsi="Arial" w:eastAsia="Arial" w:cs="Arial"/>
                <w:b w:val="0"/>
                <w:bCs w:val="0"/>
                <w:sz w:val="22"/>
                <w:szCs w:val="22"/>
              </w:rPr>
              <w:t>. Harm reviews had been completed for patients within the los</w:t>
            </w:r>
            <w:r w:rsidRPr="72180990" w:rsidR="5611AB0F">
              <w:rPr>
                <w:rFonts w:ascii="Arial" w:hAnsi="Arial" w:eastAsia="Arial" w:cs="Arial"/>
                <w:b w:val="0"/>
                <w:bCs w:val="0"/>
                <w:sz w:val="22"/>
                <w:szCs w:val="22"/>
              </w:rPr>
              <w:t>t</w:t>
            </w:r>
            <w:r w:rsidRPr="72180990" w:rsidR="74B3CB6E">
              <w:rPr>
                <w:rFonts w:ascii="Arial" w:hAnsi="Arial" w:eastAsia="Arial" w:cs="Arial"/>
                <w:b w:val="0"/>
                <w:bCs w:val="0"/>
                <w:sz w:val="22"/>
                <w:szCs w:val="22"/>
              </w:rPr>
              <w:t xml:space="preserve">-to-follow-up </w:t>
            </w:r>
            <w:r w:rsidRPr="72180990" w:rsidR="15008DF2">
              <w:rPr>
                <w:rFonts w:ascii="Arial" w:hAnsi="Arial" w:eastAsia="Arial" w:cs="Arial"/>
                <w:b w:val="0"/>
                <w:bCs w:val="0"/>
                <w:sz w:val="22"/>
                <w:szCs w:val="22"/>
              </w:rPr>
              <w:t>cohort,</w:t>
            </w:r>
            <w:r w:rsidRPr="72180990" w:rsidR="74B3CB6E">
              <w:rPr>
                <w:rFonts w:ascii="Arial" w:hAnsi="Arial" w:eastAsia="Arial" w:cs="Arial"/>
                <w:b w:val="0"/>
                <w:bCs w:val="0"/>
                <w:sz w:val="22"/>
                <w:szCs w:val="22"/>
              </w:rPr>
              <w:t xml:space="preserve"> and a dedicated fail-safe officer had been appointed to strengthen compliance with Royal College guidance. </w:t>
            </w:r>
          </w:p>
          <w:p w:rsidR="3229699F" w:rsidP="72180990" w:rsidRDefault="3229699F" w14:paraId="60E67ECB" w14:textId="72EE8455">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1C0AF6EA">
              <w:rPr>
                <w:rFonts w:ascii="Arial" w:hAnsi="Arial" w:eastAsia="Arial" w:cs="Arial"/>
                <w:b w:val="0"/>
                <w:bCs w:val="0"/>
                <w:sz w:val="22"/>
                <w:szCs w:val="22"/>
              </w:rPr>
              <w:t>C</w:t>
            </w:r>
            <w:r w:rsidRPr="72180990" w:rsidR="74B3CB6E">
              <w:rPr>
                <w:rFonts w:ascii="Arial" w:hAnsi="Arial" w:eastAsia="Arial" w:cs="Arial"/>
                <w:b w:val="0"/>
                <w:bCs w:val="0"/>
                <w:sz w:val="22"/>
                <w:szCs w:val="22"/>
              </w:rPr>
              <w:t>hanges to the treatment pathway and the introduction of alternative medication regimens had enabled patients to be treated more efficiently whilst increasing capacity and improving the sustainability of the service.</w:t>
            </w:r>
          </w:p>
          <w:p w:rsidR="3229699F" w:rsidP="72180990" w:rsidRDefault="3229699F" w14:paraId="21694B42" w14:textId="411081D0">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74B3CB6E">
              <w:rPr>
                <w:rFonts w:ascii="Arial" w:hAnsi="Arial" w:eastAsia="Arial" w:cs="Arial"/>
                <w:b w:val="0"/>
                <w:bCs w:val="0"/>
                <w:sz w:val="22"/>
                <w:szCs w:val="22"/>
              </w:rPr>
              <w:t>In relation to glaucoma services,</w:t>
            </w:r>
            <w:r w:rsidRPr="72180990" w:rsidR="74B3CB6E">
              <w:rPr>
                <w:rFonts w:ascii="Arial" w:hAnsi="Arial" w:eastAsia="Arial" w:cs="Arial"/>
                <w:b w:val="0"/>
                <w:bCs w:val="0"/>
                <w:sz w:val="22"/>
                <w:szCs w:val="22"/>
              </w:rPr>
              <w:t xml:space="preserve"> a </w:t>
            </w:r>
            <w:r w:rsidRPr="72180990" w:rsidR="1326493E">
              <w:rPr>
                <w:rFonts w:ascii="Arial" w:hAnsi="Arial" w:eastAsia="Arial" w:cs="Arial"/>
                <w:b w:val="0"/>
                <w:bCs w:val="0"/>
                <w:sz w:val="22"/>
                <w:szCs w:val="22"/>
              </w:rPr>
              <w:t>bespoke</w:t>
            </w:r>
            <w:r w:rsidRPr="72180990" w:rsidR="74B3CB6E">
              <w:rPr>
                <w:rFonts w:ascii="Arial" w:hAnsi="Arial" w:eastAsia="Arial" w:cs="Arial"/>
                <w:b w:val="0"/>
                <w:bCs w:val="0"/>
                <w:sz w:val="22"/>
                <w:szCs w:val="22"/>
              </w:rPr>
              <w:t xml:space="preserve"> Glaucoma Diagnostic Unit had been </w:t>
            </w:r>
            <w:r w:rsidRPr="72180990" w:rsidR="74B3CB6E">
              <w:rPr>
                <w:rFonts w:ascii="Arial" w:hAnsi="Arial" w:eastAsia="Arial" w:cs="Arial"/>
                <w:b w:val="0"/>
                <w:bCs w:val="0"/>
                <w:sz w:val="22"/>
                <w:szCs w:val="22"/>
              </w:rPr>
              <w:t>established</w:t>
            </w:r>
            <w:r w:rsidRPr="72180990" w:rsidR="74B3CB6E">
              <w:rPr>
                <w:rFonts w:ascii="Arial" w:hAnsi="Arial" w:eastAsia="Arial" w:cs="Arial"/>
                <w:b w:val="0"/>
                <w:bCs w:val="0"/>
                <w:sz w:val="22"/>
                <w:szCs w:val="22"/>
              </w:rPr>
              <w:t xml:space="preserve"> at </w:t>
            </w:r>
            <w:r w:rsidRPr="72180990" w:rsidR="2460F4DE">
              <w:rPr>
                <w:rFonts w:ascii="Arial" w:hAnsi="Arial" w:eastAsia="Arial" w:cs="Arial"/>
                <w:b w:val="0"/>
                <w:bCs w:val="0"/>
                <w:sz w:val="22"/>
                <w:szCs w:val="22"/>
              </w:rPr>
              <w:t>UHL</w:t>
            </w:r>
            <w:r w:rsidRPr="72180990" w:rsidR="79769C94">
              <w:rPr>
                <w:rFonts w:ascii="Arial" w:hAnsi="Arial" w:eastAsia="Arial" w:cs="Arial"/>
                <w:b w:val="0"/>
                <w:bCs w:val="0"/>
                <w:sz w:val="22"/>
                <w:szCs w:val="22"/>
              </w:rPr>
              <w:t>. Alongside this, they implemented the Welsh General Ophthalmic Services pathways for monitoring patients in the community and has meant 56% of their patients are now receiving care outside of a hospital setting.</w:t>
            </w:r>
            <w:r w:rsidRPr="72180990" w:rsidR="26801E49">
              <w:rPr>
                <w:rFonts w:ascii="Arial" w:hAnsi="Arial" w:eastAsia="Arial" w:cs="Arial"/>
                <w:b w:val="0"/>
                <w:bCs w:val="0"/>
                <w:sz w:val="22"/>
                <w:szCs w:val="22"/>
              </w:rPr>
              <w:t xml:space="preserve"> </w:t>
            </w:r>
          </w:p>
          <w:p w:rsidR="3229699F" w:rsidP="72180990" w:rsidRDefault="3229699F" w14:paraId="6C37E8C5" w14:textId="5D230137">
            <w:pPr>
              <w:pStyle w:val="ListParagraph"/>
              <w:numPr>
                <w:ilvl w:val="0"/>
                <w:numId w:val="292"/>
              </w:numPr>
              <w:suppressLineNumbers w:val="0"/>
              <w:spacing w:before="0" w:beforeAutospacing="off" w:after="0" w:afterAutospacing="off" w:line="240" w:lineRule="auto"/>
              <w:ind/>
              <w:rPr/>
            </w:pPr>
            <w:r w:rsidRPr="72180990" w:rsidR="430C5FEA">
              <w:rPr>
                <w:rFonts w:ascii="Arial" w:hAnsi="Arial" w:eastAsia="Arial" w:cs="Arial"/>
                <w:b w:val="0"/>
                <w:bCs w:val="0"/>
                <w:sz w:val="22"/>
                <w:szCs w:val="22"/>
              </w:rPr>
              <w:t xml:space="preserve">CAVUHB led Wales in delivering high-volume cataract surgery at UHL, meeting GIRFT and ministerial requirements. Routine lists now delivered 7-8 cases per session, supported by a clear expansion plan that had significantly reduced long waits for cataract </w:t>
            </w:r>
            <w:r w:rsidRPr="72180990" w:rsidR="430C5FEA">
              <w:rPr>
                <w:rFonts w:ascii="Arial" w:hAnsi="Arial" w:eastAsia="Arial" w:cs="Arial"/>
                <w:b w:val="0"/>
                <w:bCs w:val="0"/>
                <w:sz w:val="22"/>
                <w:szCs w:val="22"/>
              </w:rPr>
              <w:t>treatment</w:t>
            </w:r>
            <w:r w:rsidRPr="72180990" w:rsidR="430C5FEA">
              <w:rPr>
                <w:rFonts w:ascii="Arial" w:hAnsi="Arial" w:eastAsia="Arial" w:cs="Arial"/>
                <w:b w:val="0"/>
                <w:bCs w:val="0"/>
                <w:sz w:val="22"/>
                <w:szCs w:val="22"/>
              </w:rPr>
              <w:t xml:space="preserve"> across the UHB and region. </w:t>
            </w:r>
          </w:p>
          <w:p w:rsidR="3229699F" w:rsidP="72180990" w:rsidRDefault="3229699F" w14:paraId="57D040F2" w14:textId="0B55BE8F">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650BF0F1">
              <w:rPr>
                <w:rFonts w:ascii="Arial" w:hAnsi="Arial" w:eastAsia="Arial" w:cs="Arial"/>
                <w:b w:val="0"/>
                <w:bCs w:val="0"/>
                <w:sz w:val="22"/>
                <w:szCs w:val="22"/>
              </w:rPr>
              <w:t>A</w:t>
            </w:r>
            <w:r w:rsidRPr="72180990" w:rsidR="74B3CB6E">
              <w:rPr>
                <w:rFonts w:ascii="Arial" w:hAnsi="Arial" w:eastAsia="Arial" w:cs="Arial"/>
                <w:b w:val="0"/>
                <w:bCs w:val="0"/>
                <w:sz w:val="22"/>
                <w:szCs w:val="22"/>
              </w:rPr>
              <w:t xml:space="preserve"> range of digital improvements</w:t>
            </w:r>
            <w:r w:rsidRPr="72180990" w:rsidR="3D34D10D">
              <w:rPr>
                <w:rFonts w:ascii="Arial" w:hAnsi="Arial" w:eastAsia="Arial" w:cs="Arial"/>
                <w:b w:val="0"/>
                <w:bCs w:val="0"/>
                <w:sz w:val="22"/>
                <w:szCs w:val="22"/>
              </w:rPr>
              <w:t xml:space="preserve"> had been made</w:t>
            </w:r>
            <w:r w:rsidRPr="72180990" w:rsidR="74B3CB6E">
              <w:rPr>
                <w:rFonts w:ascii="Arial" w:hAnsi="Arial" w:eastAsia="Arial" w:cs="Arial"/>
                <w:b w:val="0"/>
                <w:bCs w:val="0"/>
                <w:sz w:val="22"/>
                <w:szCs w:val="22"/>
              </w:rPr>
              <w:t xml:space="preserve">, including the full implementation of the </w:t>
            </w:r>
            <w:r w:rsidRPr="72180990" w:rsidR="74B3CB6E">
              <w:rPr>
                <w:rFonts w:ascii="Arial" w:hAnsi="Arial" w:eastAsia="Arial" w:cs="Arial"/>
                <w:b w:val="0"/>
                <w:bCs w:val="0"/>
                <w:sz w:val="22"/>
                <w:szCs w:val="22"/>
              </w:rPr>
              <w:t>OpenEyes</w:t>
            </w:r>
            <w:r w:rsidRPr="72180990" w:rsidR="74B3CB6E">
              <w:rPr>
                <w:rFonts w:ascii="Arial" w:hAnsi="Arial" w:eastAsia="Arial" w:cs="Arial"/>
                <w:b w:val="0"/>
                <w:bCs w:val="0"/>
                <w:sz w:val="22"/>
                <w:szCs w:val="22"/>
              </w:rPr>
              <w:t xml:space="preserve"> electronic patient record system and the introduction of an electronic referral process</w:t>
            </w:r>
            <w:r w:rsidRPr="72180990" w:rsidR="1A096618">
              <w:rPr>
                <w:rFonts w:ascii="Arial" w:hAnsi="Arial" w:eastAsia="Arial" w:cs="Arial"/>
                <w:b w:val="0"/>
                <w:bCs w:val="0"/>
                <w:sz w:val="22"/>
                <w:szCs w:val="22"/>
              </w:rPr>
              <w:t xml:space="preserve"> in June 2026</w:t>
            </w:r>
            <w:r w:rsidRPr="72180990" w:rsidR="74B3CB6E">
              <w:rPr>
                <w:rFonts w:ascii="Arial" w:hAnsi="Arial" w:eastAsia="Arial" w:cs="Arial"/>
                <w:b w:val="0"/>
                <w:bCs w:val="0"/>
                <w:sz w:val="22"/>
                <w:szCs w:val="22"/>
              </w:rPr>
              <w:t xml:space="preserve">. </w:t>
            </w:r>
            <w:r w:rsidRPr="72180990" w:rsidR="58AD86CD">
              <w:rPr>
                <w:rFonts w:ascii="Arial" w:hAnsi="Arial" w:eastAsia="Arial" w:cs="Arial"/>
                <w:b w:val="0"/>
                <w:bCs w:val="0"/>
                <w:sz w:val="22"/>
                <w:szCs w:val="22"/>
              </w:rPr>
              <w:t>T</w:t>
            </w:r>
            <w:r w:rsidRPr="72180990" w:rsidR="74B3CB6E">
              <w:rPr>
                <w:rFonts w:ascii="Arial" w:hAnsi="Arial" w:eastAsia="Arial" w:cs="Arial"/>
                <w:b w:val="0"/>
                <w:bCs w:val="0"/>
                <w:sz w:val="22"/>
                <w:szCs w:val="22"/>
              </w:rPr>
              <w:t>hese developments had strengthened governance arrangements, improved patient tracking and reduced the risk of patients being lost within pathways.</w:t>
            </w:r>
          </w:p>
          <w:p w:rsidR="3229699F" w:rsidP="72180990" w:rsidRDefault="3229699F" w14:paraId="339098FF" w14:textId="5E824363">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51A69A68">
              <w:rPr>
                <w:rFonts w:ascii="Arial" w:hAnsi="Arial" w:eastAsia="Arial" w:cs="Arial"/>
                <w:b w:val="0"/>
                <w:bCs w:val="0"/>
                <w:sz w:val="22"/>
                <w:szCs w:val="22"/>
              </w:rPr>
              <w:t>W</w:t>
            </w:r>
            <w:r w:rsidRPr="72180990" w:rsidR="2558D9B5">
              <w:rPr>
                <w:rFonts w:ascii="Arial" w:hAnsi="Arial" w:eastAsia="Arial" w:cs="Arial"/>
                <w:b w:val="0"/>
                <w:bCs w:val="0"/>
                <w:sz w:val="22"/>
                <w:szCs w:val="22"/>
              </w:rPr>
              <w:t>orkforce</w:t>
            </w:r>
            <w:r w:rsidRPr="72180990" w:rsidR="74B3CB6E">
              <w:rPr>
                <w:rFonts w:ascii="Arial" w:hAnsi="Arial" w:eastAsia="Arial" w:cs="Arial"/>
                <w:b w:val="0"/>
                <w:bCs w:val="0"/>
                <w:sz w:val="22"/>
                <w:szCs w:val="22"/>
              </w:rPr>
              <w:t xml:space="preserve"> and succession planning arrangements had been strengthened through new appointments and recruitment activity across </w:t>
            </w:r>
            <w:r w:rsidRPr="72180990" w:rsidR="3941D38F">
              <w:rPr>
                <w:rFonts w:ascii="Arial" w:hAnsi="Arial" w:eastAsia="Arial" w:cs="Arial"/>
                <w:b w:val="0"/>
                <w:bCs w:val="0"/>
                <w:sz w:val="22"/>
                <w:szCs w:val="22"/>
              </w:rPr>
              <w:t>several</w:t>
            </w:r>
            <w:r w:rsidRPr="72180990" w:rsidR="74B3CB6E">
              <w:rPr>
                <w:rFonts w:ascii="Arial" w:hAnsi="Arial" w:eastAsia="Arial" w:cs="Arial"/>
                <w:b w:val="0"/>
                <w:bCs w:val="0"/>
                <w:sz w:val="22"/>
                <w:szCs w:val="22"/>
              </w:rPr>
              <w:t xml:space="preserve"> specialist areas. </w:t>
            </w:r>
            <w:r w:rsidRPr="72180990" w:rsidR="6DD428EC">
              <w:rPr>
                <w:rFonts w:ascii="Arial" w:hAnsi="Arial" w:eastAsia="Arial" w:cs="Arial"/>
                <w:b w:val="0"/>
                <w:bCs w:val="0"/>
                <w:sz w:val="22"/>
                <w:szCs w:val="22"/>
              </w:rPr>
              <w:t>Focus</w:t>
            </w:r>
            <w:r w:rsidRPr="72180990" w:rsidR="74B3CB6E">
              <w:rPr>
                <w:rFonts w:ascii="Arial" w:hAnsi="Arial" w:eastAsia="Arial" w:cs="Arial"/>
                <w:b w:val="0"/>
                <w:bCs w:val="0"/>
                <w:sz w:val="22"/>
                <w:szCs w:val="22"/>
              </w:rPr>
              <w:t xml:space="preserve"> had been given to roles supporting patient safety, </w:t>
            </w:r>
            <w:r w:rsidRPr="72180990" w:rsidR="74B3CB6E">
              <w:rPr>
                <w:rFonts w:ascii="Arial" w:hAnsi="Arial" w:eastAsia="Arial" w:cs="Arial"/>
                <w:b w:val="0"/>
                <w:bCs w:val="0"/>
                <w:sz w:val="22"/>
                <w:szCs w:val="22"/>
              </w:rPr>
              <w:t>governance</w:t>
            </w:r>
            <w:r w:rsidRPr="72180990" w:rsidR="74B3CB6E">
              <w:rPr>
                <w:rFonts w:ascii="Arial" w:hAnsi="Arial" w:eastAsia="Arial" w:cs="Arial"/>
                <w:b w:val="0"/>
                <w:bCs w:val="0"/>
                <w:sz w:val="22"/>
                <w:szCs w:val="22"/>
              </w:rPr>
              <w:t xml:space="preserve"> and pathway management.</w:t>
            </w:r>
          </w:p>
          <w:p w:rsidR="3229699F" w:rsidP="72180990" w:rsidRDefault="3229699F" w14:paraId="3141B3FD" w14:textId="0CF9BF9F">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091540AB">
              <w:rPr>
                <w:rFonts w:ascii="Arial" w:hAnsi="Arial" w:eastAsia="Arial" w:cs="Arial"/>
                <w:b w:val="0"/>
                <w:bCs w:val="0"/>
                <w:sz w:val="22"/>
                <w:szCs w:val="22"/>
              </w:rPr>
              <w:t>O</w:t>
            </w:r>
            <w:r w:rsidRPr="72180990" w:rsidR="74B3CB6E">
              <w:rPr>
                <w:rFonts w:ascii="Arial" w:hAnsi="Arial" w:eastAsia="Arial" w:cs="Arial"/>
                <w:b w:val="0"/>
                <w:bCs w:val="0"/>
                <w:sz w:val="22"/>
                <w:szCs w:val="22"/>
              </w:rPr>
              <w:t xml:space="preserve">utpatient waiting lists had reduced significantly, with the number of patients waiting over 104 weeks falling by approximately 90%. </w:t>
            </w:r>
          </w:p>
          <w:p w:rsidR="3229699F" w:rsidP="72180990" w:rsidRDefault="3229699F" w14:paraId="57E6BA4B" w14:textId="591D2C5A">
            <w:pPr>
              <w:pStyle w:val="ListParagraph"/>
              <w:numPr>
                <w:ilvl w:val="0"/>
                <w:numId w:val="292"/>
              </w:numPr>
              <w:suppressLineNumbers w:val="0"/>
              <w:spacing w:before="0" w:beforeAutospacing="off" w:after="0" w:afterAutospacing="off" w:line="240" w:lineRule="auto"/>
              <w:ind/>
              <w:rPr>
                <w:rFonts w:ascii="Arial" w:hAnsi="Arial" w:eastAsia="Arial" w:cs="Arial"/>
                <w:b w:val="0"/>
                <w:bCs w:val="0"/>
                <w:sz w:val="22"/>
                <w:szCs w:val="22"/>
              </w:rPr>
            </w:pPr>
            <w:r w:rsidRPr="72180990" w:rsidR="3256F62C">
              <w:rPr>
                <w:rFonts w:ascii="Arial" w:hAnsi="Arial" w:eastAsia="Arial" w:cs="Arial"/>
                <w:b w:val="0"/>
                <w:bCs w:val="0"/>
                <w:sz w:val="22"/>
                <w:szCs w:val="22"/>
              </w:rPr>
              <w:t>T</w:t>
            </w:r>
            <w:r w:rsidRPr="72180990" w:rsidR="74B3CB6E">
              <w:rPr>
                <w:rFonts w:ascii="Arial" w:hAnsi="Arial" w:eastAsia="Arial" w:cs="Arial"/>
                <w:b w:val="0"/>
                <w:bCs w:val="0"/>
                <w:sz w:val="22"/>
                <w:szCs w:val="22"/>
              </w:rPr>
              <w:t xml:space="preserve">he service had moved from a position of significant fragility to one which was </w:t>
            </w:r>
            <w:r w:rsidRPr="72180990" w:rsidR="74B3CB6E">
              <w:rPr>
                <w:rFonts w:ascii="Arial" w:hAnsi="Arial" w:eastAsia="Arial" w:cs="Arial"/>
                <w:b w:val="0"/>
                <w:bCs w:val="0"/>
                <w:sz w:val="22"/>
                <w:szCs w:val="22"/>
              </w:rPr>
              <w:t>considerably more</w:t>
            </w:r>
            <w:r w:rsidRPr="72180990" w:rsidR="74B3CB6E">
              <w:rPr>
                <w:rFonts w:ascii="Arial" w:hAnsi="Arial" w:eastAsia="Arial" w:cs="Arial"/>
                <w:b w:val="0"/>
                <w:bCs w:val="0"/>
                <w:sz w:val="22"/>
                <w:szCs w:val="22"/>
              </w:rPr>
              <w:t xml:space="preserve"> sustainable and better equipped to manage future demand.</w:t>
            </w:r>
          </w:p>
          <w:p w:rsidR="72180990" w:rsidP="72180990" w:rsidRDefault="72180990" w14:paraId="2E26CB72" w14:textId="73B5D8AE">
            <w:pPr>
              <w:pStyle w:val="Normal"/>
              <w:spacing w:line="240" w:lineRule="auto"/>
              <w:rPr>
                <w:rFonts w:ascii="Arial" w:hAnsi="Arial" w:eastAsia="Arial" w:cs="Arial"/>
                <w:b w:val="0"/>
                <w:bCs w:val="0"/>
                <w:sz w:val="22"/>
                <w:szCs w:val="22"/>
              </w:rPr>
            </w:pPr>
          </w:p>
          <w:p w:rsidR="389ACE51" w:rsidP="72180990" w:rsidRDefault="389ACE51" w14:paraId="05E1D077" w14:textId="5184DBE0">
            <w:pPr>
              <w:pStyle w:val="Normal"/>
              <w:spacing w:line="240" w:lineRule="auto"/>
            </w:pPr>
            <w:r w:rsidRPr="72180990" w:rsidR="389ACE51">
              <w:rPr>
                <w:rFonts w:ascii="Arial" w:hAnsi="Arial" w:eastAsia="Arial" w:cs="Arial"/>
                <w:b w:val="0"/>
                <w:bCs w:val="0"/>
                <w:sz w:val="22"/>
                <w:szCs w:val="22"/>
              </w:rPr>
              <w:t xml:space="preserve">David </w:t>
            </w:r>
            <w:r w:rsidRPr="72180990" w:rsidR="389ACE51">
              <w:rPr>
                <w:rFonts w:ascii="Arial" w:hAnsi="Arial" w:eastAsia="Arial" w:cs="Arial"/>
                <w:b w:val="0"/>
                <w:bCs w:val="0"/>
                <w:sz w:val="22"/>
                <w:szCs w:val="22"/>
              </w:rPr>
              <w:t>Fluck</w:t>
            </w:r>
            <w:r w:rsidRPr="72180990" w:rsidR="389ACE51">
              <w:rPr>
                <w:rFonts w:ascii="Arial" w:hAnsi="Arial" w:eastAsia="Arial" w:cs="Arial"/>
                <w:b w:val="0"/>
                <w:bCs w:val="0"/>
                <w:sz w:val="22"/>
                <w:szCs w:val="22"/>
              </w:rPr>
              <w:t xml:space="preserve"> (DF), the Executive Medical Director, </w:t>
            </w:r>
            <w:r w:rsidRPr="72180990" w:rsidR="72D71D95">
              <w:rPr>
                <w:rFonts w:ascii="Arial" w:hAnsi="Arial" w:eastAsia="Arial" w:cs="Arial"/>
                <w:b w:val="0"/>
                <w:bCs w:val="0"/>
                <w:sz w:val="22"/>
                <w:szCs w:val="22"/>
              </w:rPr>
              <w:t xml:space="preserve">noted that whilst further work was needed to embed the use of the </w:t>
            </w:r>
            <w:r w:rsidRPr="72180990" w:rsidR="2B8AA3E8">
              <w:rPr>
                <w:rFonts w:ascii="Arial" w:hAnsi="Arial" w:eastAsia="Arial" w:cs="Arial"/>
                <w:b w:val="0"/>
                <w:bCs w:val="0"/>
                <w:sz w:val="22"/>
                <w:szCs w:val="22"/>
              </w:rPr>
              <w:t>electronic</w:t>
            </w:r>
            <w:r w:rsidRPr="72180990" w:rsidR="72D71D95">
              <w:rPr>
                <w:rFonts w:ascii="Arial" w:hAnsi="Arial" w:eastAsia="Arial" w:cs="Arial"/>
                <w:b w:val="0"/>
                <w:bCs w:val="0"/>
                <w:sz w:val="22"/>
                <w:szCs w:val="22"/>
              </w:rPr>
              <w:t xml:space="preserve"> systems across all </w:t>
            </w:r>
            <w:r w:rsidRPr="72180990" w:rsidR="37A46301">
              <w:rPr>
                <w:rFonts w:ascii="Arial" w:hAnsi="Arial" w:eastAsia="Arial" w:cs="Arial"/>
                <w:b w:val="0"/>
                <w:bCs w:val="0"/>
                <w:sz w:val="22"/>
                <w:szCs w:val="22"/>
              </w:rPr>
              <w:t>teams,</w:t>
            </w:r>
            <w:r w:rsidRPr="72180990" w:rsidR="72D71D95">
              <w:rPr>
                <w:rFonts w:ascii="Arial" w:hAnsi="Arial" w:eastAsia="Arial" w:cs="Arial"/>
                <w:b w:val="0"/>
                <w:bCs w:val="0"/>
                <w:sz w:val="22"/>
                <w:szCs w:val="22"/>
              </w:rPr>
              <w:t xml:space="preserve"> significant process had been made. </w:t>
            </w:r>
          </w:p>
          <w:p w:rsidR="72180990" w:rsidP="72180990" w:rsidRDefault="72180990" w14:paraId="097786D7" w14:textId="4638C649">
            <w:pPr>
              <w:pStyle w:val="Normal"/>
              <w:spacing w:line="240" w:lineRule="auto"/>
              <w:rPr>
                <w:rFonts w:ascii="Arial" w:hAnsi="Arial" w:eastAsia="Arial" w:cs="Arial"/>
                <w:b w:val="0"/>
                <w:bCs w:val="0"/>
                <w:sz w:val="22"/>
                <w:szCs w:val="22"/>
              </w:rPr>
            </w:pPr>
          </w:p>
          <w:p w:rsidR="3A259935" w:rsidP="72180990" w:rsidRDefault="3A259935" w14:paraId="3EBC0F0C" w14:textId="4B1E0DFF">
            <w:pPr>
              <w:pStyle w:val="Normal"/>
              <w:spacing w:line="240" w:lineRule="auto"/>
              <w:rPr>
                <w:rFonts w:ascii="Arial" w:hAnsi="Arial" w:eastAsia="Arial" w:cs="Arial"/>
                <w:b w:val="1"/>
                <w:bCs w:val="1"/>
                <w:sz w:val="22"/>
                <w:szCs w:val="22"/>
              </w:rPr>
            </w:pPr>
            <w:r w:rsidRPr="72180990" w:rsidR="3A259935">
              <w:rPr>
                <w:rFonts w:ascii="Arial" w:hAnsi="Arial" w:eastAsia="Arial" w:cs="Arial"/>
                <w:b w:val="1"/>
                <w:bCs w:val="1"/>
                <w:sz w:val="22"/>
                <w:szCs w:val="22"/>
              </w:rPr>
              <w:t>Provide a further update to the Committee in six months on further progress in Ophthalmology service transformation and electronic system engagement – ACTION.</w:t>
            </w:r>
          </w:p>
          <w:p w:rsidR="72180990" w:rsidP="72180990" w:rsidRDefault="72180990" w14:paraId="4E2018B6" w14:textId="0EFF814F">
            <w:pPr>
              <w:pStyle w:val="Normal"/>
              <w:spacing w:line="240" w:lineRule="auto"/>
              <w:rPr>
                <w:rFonts w:ascii="Arial" w:hAnsi="Arial" w:eastAsia="Arial" w:cs="Arial"/>
                <w:b w:val="0"/>
                <w:bCs w:val="0"/>
                <w:sz w:val="22"/>
                <w:szCs w:val="22"/>
              </w:rPr>
            </w:pPr>
          </w:p>
          <w:p w:rsidR="3229699F" w:rsidP="72180990" w:rsidRDefault="3229699F" w14:paraId="21D50DE1" w14:textId="4A6080AF">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rPr>
            </w:pPr>
            <w:r w:rsidRPr="72180990" w:rsidR="3A259935">
              <w:rPr>
                <w:rFonts w:ascii="Arial" w:hAnsi="Arial" w:eastAsia="Arial" w:cs="Arial"/>
                <w:b w:val="0"/>
                <w:bCs w:val="0"/>
                <w:sz w:val="22"/>
                <w:szCs w:val="22"/>
              </w:rPr>
              <w:t xml:space="preserve">CP suggested that the cataract service and wider surgical hub development be promoted more widely, including consideration of a </w:t>
            </w:r>
            <w:r w:rsidRPr="72180990" w:rsidR="3A259935">
              <w:rPr>
                <w:rFonts w:ascii="Arial" w:hAnsi="Arial" w:eastAsia="Arial" w:cs="Arial"/>
                <w:b w:val="0"/>
                <w:bCs w:val="0"/>
                <w:sz w:val="22"/>
                <w:szCs w:val="22"/>
              </w:rPr>
              <w:t>ministerial</w:t>
            </w:r>
            <w:r w:rsidRPr="72180990" w:rsidR="3A259935">
              <w:rPr>
                <w:rFonts w:ascii="Arial" w:hAnsi="Arial" w:eastAsia="Arial" w:cs="Arial"/>
                <w:b w:val="0"/>
                <w:bCs w:val="0"/>
                <w:sz w:val="22"/>
                <w:szCs w:val="22"/>
              </w:rPr>
              <w:t xml:space="preserve"> visit</w:t>
            </w:r>
            <w:r w:rsidRPr="72180990" w:rsidR="5C00E6D0">
              <w:rPr>
                <w:rFonts w:ascii="Arial" w:hAnsi="Arial" w:eastAsia="Arial" w:cs="Arial"/>
                <w:b w:val="0"/>
                <w:bCs w:val="0"/>
                <w:sz w:val="22"/>
                <w:szCs w:val="22"/>
              </w:rPr>
              <w:t>.</w:t>
            </w:r>
          </w:p>
          <w:p w:rsidR="507B08A1" w:rsidP="507B08A1" w:rsidRDefault="507B08A1" w14:paraId="7F5AB1E7" w14:textId="1538DC22">
            <w:pPr>
              <w:pStyle w:val="Normal"/>
              <w:spacing w:line="240" w:lineRule="auto"/>
              <w:rPr>
                <w:rFonts w:ascii="Arial" w:hAnsi="Arial" w:eastAsia="Arial" w:cs="Arial"/>
                <w:b w:val="0"/>
                <w:bCs w:val="0"/>
                <w:sz w:val="22"/>
                <w:szCs w:val="22"/>
              </w:rPr>
            </w:pPr>
          </w:p>
          <w:p w:rsidR="3229699F" w:rsidP="507B08A1" w:rsidRDefault="3229699F" w14:paraId="66A5C726" w14:textId="4E71CC36">
            <w:pPr>
              <w:pStyle w:val="Normal"/>
              <w:spacing w:line="240" w:lineRule="auto"/>
              <w:rPr>
                <w:rFonts w:ascii="Arial" w:hAnsi="Arial" w:eastAsia="Arial" w:cs="Arial"/>
                <w:b w:val="1"/>
                <w:bCs w:val="1"/>
                <w:sz w:val="22"/>
                <w:szCs w:val="22"/>
              </w:rPr>
            </w:pPr>
            <w:r w:rsidRPr="507B08A1" w:rsidR="3229699F">
              <w:rPr>
                <w:rFonts w:ascii="Arial" w:hAnsi="Arial" w:eastAsia="Arial" w:cs="Arial"/>
                <w:b w:val="1"/>
                <w:bCs w:val="1"/>
                <w:sz w:val="22"/>
                <w:szCs w:val="22"/>
              </w:rPr>
              <w:t>The Committee resolved that:</w:t>
            </w:r>
          </w:p>
          <w:p w:rsidR="3229699F" w:rsidP="507B08A1" w:rsidRDefault="3229699F" w14:paraId="4F04B9AC" w14:textId="42DB6C29">
            <w:pPr>
              <w:pStyle w:val="ListParagraph"/>
              <w:numPr>
                <w:ilvl w:val="0"/>
                <w:numId w:val="276"/>
              </w:numPr>
              <w:spacing w:line="240" w:lineRule="auto"/>
              <w:rPr>
                <w:rFonts w:ascii="Arial" w:hAnsi="Arial" w:eastAsia="Arial" w:cs="Arial"/>
                <w:b w:val="0"/>
                <w:bCs w:val="0"/>
                <w:sz w:val="22"/>
                <w:szCs w:val="22"/>
              </w:rPr>
            </w:pPr>
            <w:r w:rsidRPr="72180990" w:rsidR="3229699F">
              <w:rPr>
                <w:rFonts w:ascii="Arial" w:hAnsi="Arial" w:eastAsia="Arial" w:cs="Arial"/>
                <w:b w:val="0"/>
                <w:bCs w:val="0"/>
                <w:sz w:val="22"/>
                <w:szCs w:val="22"/>
              </w:rPr>
              <w:t>The</w:t>
            </w:r>
            <w:r w:rsidRPr="72180990" w:rsidR="65FB6773">
              <w:rPr>
                <w:rFonts w:ascii="Arial" w:hAnsi="Arial" w:eastAsia="Arial" w:cs="Arial"/>
                <w:b w:val="0"/>
                <w:bCs w:val="0"/>
                <w:sz w:val="22"/>
                <w:szCs w:val="22"/>
              </w:rPr>
              <w:t xml:space="preserve"> update was noted.</w:t>
            </w:r>
          </w:p>
          <w:p w:rsidR="507B08A1" w:rsidP="507B08A1" w:rsidRDefault="507B08A1" w14:paraId="066E1C03" w14:textId="268787EB">
            <w:pPr>
              <w:pStyle w:val="Normal"/>
              <w:spacing w:line="240" w:lineRule="auto"/>
              <w:rPr>
                <w:rFonts w:ascii="Arial" w:hAnsi="Arial" w:eastAsia="Arial" w:cs="Arial"/>
                <w:b w:val="1"/>
                <w:bCs w:val="1"/>
                <w:sz w:val="22"/>
                <w:szCs w:val="22"/>
              </w:rPr>
            </w:pPr>
          </w:p>
        </w:tc>
        <w:tc>
          <w:tcPr>
            <w:tcW w:w="585" w:type="dxa"/>
            <w:tcBorders>
              <w:top w:val="single" w:color="auto" w:sz="4" w:space="0"/>
              <w:left w:val="single" w:color="auto" w:sz="4" w:space="0"/>
              <w:bottom w:val="single" w:color="auto" w:sz="4" w:space="0"/>
              <w:right w:val="single" w:color="auto" w:sz="4" w:space="0"/>
            </w:tcBorders>
            <w:tcMar/>
          </w:tcPr>
          <w:p w:rsidR="507B08A1" w:rsidP="507B08A1" w:rsidRDefault="507B08A1" w14:paraId="33D2EF90" w14:textId="2B324E7B">
            <w:pPr>
              <w:pStyle w:val="Normal"/>
              <w:spacing w:line="240" w:lineRule="auto"/>
              <w:rPr>
                <w:rFonts w:ascii="Arial" w:hAnsi="Arial" w:eastAsia="Arial" w:cs="Arial"/>
                <w:b w:val="1"/>
                <w:bCs w:val="1"/>
                <w:sz w:val="22"/>
                <w:szCs w:val="22"/>
                <w:lang w:eastAsia="en-GB"/>
              </w:rPr>
            </w:pPr>
          </w:p>
        </w:tc>
      </w:tr>
      <w:tr w:rsidR="079A2615" w:rsidTr="72180990" w14:paraId="0E6DAEBA">
        <w:trPr>
          <w:trHeight w:val="300"/>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1298A3BF" w14:textId="7603E06C">
            <w:pPr>
              <w:pStyle w:val="Normal"/>
              <w:spacing w:line="240" w:lineRule="auto"/>
              <w:jc w:val="both"/>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7B589753" w:rsidP="507B08A1" w:rsidRDefault="7B589753" w14:paraId="646A5525" w14:textId="207CF079">
            <w:pPr>
              <w:pStyle w:val="Normal"/>
              <w:suppressLineNumbers w:val="0"/>
              <w:bidi w:val="0"/>
              <w:spacing w:before="0" w:beforeAutospacing="off" w:after="0" w:afterAutospacing="off" w:line="240" w:lineRule="auto"/>
              <w:ind w:left="0" w:right="0"/>
              <w:jc w:val="left"/>
              <w:rPr>
                <w:rFonts w:ascii="Arial" w:hAnsi="Arial" w:eastAsia="Arial" w:cs="Arial"/>
                <w:b w:val="1"/>
                <w:bCs w:val="1"/>
                <w:sz w:val="22"/>
                <w:szCs w:val="22"/>
                <w:lang w:eastAsia="en-GB"/>
              </w:rPr>
            </w:pPr>
            <w:r w:rsidRPr="507B08A1" w:rsidR="7B589753">
              <w:rPr>
                <w:rFonts w:ascii="Arial" w:hAnsi="Arial" w:eastAsia="Arial" w:cs="Arial"/>
                <w:b w:val="1"/>
                <w:bCs w:val="1"/>
                <w:sz w:val="22"/>
                <w:szCs w:val="22"/>
                <w:lang w:eastAsia="en-GB"/>
              </w:rPr>
              <w:t>Policies</w:t>
            </w:r>
            <w:r w:rsidRPr="507B08A1" w:rsidR="7B589753">
              <w:rPr>
                <w:rFonts w:ascii="Arial" w:hAnsi="Arial" w:eastAsia="Arial" w:cs="Arial"/>
                <w:b w:val="1"/>
                <w:bCs w:val="1"/>
                <w:sz w:val="22"/>
                <w:szCs w:val="22"/>
                <w:lang w:eastAsia="en-GB"/>
              </w:rPr>
              <w:t xml:space="preserve"> for Approval </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795DDE12" w14:textId="10BF43CD">
            <w:pPr>
              <w:pStyle w:val="Normal"/>
              <w:spacing w:line="240" w:lineRule="auto"/>
              <w:rPr>
                <w:rFonts w:ascii="Arial" w:hAnsi="Arial" w:eastAsia="Arial" w:cs="Arial"/>
                <w:b w:val="1"/>
                <w:bCs w:val="1"/>
                <w:sz w:val="22"/>
                <w:szCs w:val="22"/>
                <w:lang w:eastAsia="en-GB"/>
              </w:rPr>
            </w:pPr>
          </w:p>
        </w:tc>
      </w:tr>
      <w:tr w:rsidR="2F63FA2F" w:rsidTr="72180990" w14:paraId="35F92A8D">
        <w:trPr>
          <w:trHeight w:val="300"/>
        </w:trPr>
        <w:tc>
          <w:tcPr>
            <w:tcW w:w="1495" w:type="dxa"/>
            <w:tcBorders>
              <w:top w:val="single" w:color="auto" w:sz="4" w:space="0"/>
              <w:left w:val="single" w:color="auto" w:sz="4" w:space="0"/>
              <w:bottom w:val="single" w:color="auto" w:sz="4" w:space="0"/>
              <w:right w:val="single" w:color="auto" w:sz="4" w:space="0"/>
            </w:tcBorders>
            <w:tcMar/>
          </w:tcPr>
          <w:p w:rsidR="3B9A79DB" w:rsidP="507B08A1" w:rsidRDefault="3B9A79DB" w14:paraId="1D9BC9AF" w14:textId="09292CF9">
            <w:pPr>
              <w:pStyle w:val="Normal"/>
              <w:spacing w:line="240" w:lineRule="auto"/>
              <w:jc w:val="both"/>
              <w:rPr>
                <w:rFonts w:ascii="Arial" w:hAnsi="Arial" w:eastAsia="Arial" w:cs="Arial"/>
                <w:b w:val="1"/>
                <w:bCs w:val="1"/>
                <w:sz w:val="22"/>
                <w:szCs w:val="22"/>
                <w:lang w:eastAsia="en-GB"/>
              </w:rPr>
            </w:pPr>
            <w:r w:rsidRPr="5BF631A5" w:rsidR="2340AABC">
              <w:rPr>
                <w:rFonts w:ascii="Arial" w:hAnsi="Arial" w:eastAsia="Arial" w:cs="Arial"/>
                <w:b w:val="1"/>
                <w:bCs w:val="1"/>
                <w:sz w:val="22"/>
                <w:szCs w:val="22"/>
                <w:lang w:eastAsia="en-GB"/>
              </w:rPr>
              <w:t>QC2 26/06/30/8</w:t>
            </w:r>
          </w:p>
        </w:tc>
        <w:tc>
          <w:tcPr>
            <w:tcW w:w="9095" w:type="dxa"/>
            <w:tcBorders>
              <w:top w:val="single" w:color="auto" w:sz="4" w:space="0"/>
              <w:left w:val="single" w:color="auto" w:sz="4" w:space="0"/>
              <w:bottom w:val="single" w:color="auto" w:sz="4" w:space="0"/>
              <w:right w:val="single" w:color="auto" w:sz="4" w:space="0"/>
            </w:tcBorders>
            <w:tcMar/>
          </w:tcPr>
          <w:p w:rsidR="2F63FA2F" w:rsidP="507B08A1" w:rsidRDefault="2F63FA2F" w14:paraId="2B1484DD" w14:textId="2F92A52B">
            <w:pPr>
              <w:pStyle w:val="Normal"/>
              <w:spacing w:line="240" w:lineRule="auto"/>
              <w:ind w:left="0"/>
              <w:rPr>
                <w:rFonts w:ascii="Arial" w:hAnsi="Arial" w:eastAsia="Arial" w:cs="Arial"/>
                <w:b w:val="0"/>
                <w:bCs w:val="0"/>
                <w:i w:val="1"/>
                <w:iCs w:val="1"/>
                <w:sz w:val="22"/>
                <w:szCs w:val="22"/>
                <w:lang w:eastAsia="en-GB"/>
              </w:rPr>
            </w:pPr>
            <w:r w:rsidRPr="507B08A1" w:rsidR="7B589753">
              <w:rPr>
                <w:rFonts w:ascii="Arial" w:hAnsi="Arial" w:eastAsia="Arial" w:cs="Arial"/>
                <w:b w:val="0"/>
                <w:bCs w:val="0"/>
                <w:i w:val="1"/>
                <w:iCs w:val="1"/>
                <w:sz w:val="22"/>
                <w:szCs w:val="22"/>
                <w:lang w:eastAsia="en-GB"/>
              </w:rPr>
              <w:t>No policies for approval.</w:t>
            </w:r>
          </w:p>
        </w:tc>
        <w:tc>
          <w:tcPr>
            <w:tcW w:w="585" w:type="dxa"/>
            <w:tcBorders>
              <w:top w:val="single" w:color="auto" w:sz="4" w:space="0"/>
              <w:left w:val="single" w:color="auto" w:sz="4" w:space="0"/>
              <w:bottom w:val="single" w:color="auto" w:sz="4" w:space="0"/>
              <w:right w:val="single" w:color="auto" w:sz="4" w:space="0"/>
            </w:tcBorders>
            <w:tcMar/>
          </w:tcPr>
          <w:p w:rsidR="2F63FA2F" w:rsidP="507B08A1" w:rsidRDefault="2F63FA2F" w14:paraId="61F1BFAF" w14:textId="5D5125E3">
            <w:pPr>
              <w:pStyle w:val="Normal"/>
              <w:spacing w:line="240" w:lineRule="auto"/>
              <w:rPr>
                <w:rFonts w:ascii="Arial" w:hAnsi="Arial" w:eastAsia="Arial" w:cs="Arial"/>
                <w:b w:val="1"/>
                <w:bCs w:val="1"/>
                <w:sz w:val="22"/>
                <w:szCs w:val="22"/>
                <w:lang w:eastAsia="en-GB"/>
              </w:rPr>
            </w:pPr>
          </w:p>
        </w:tc>
      </w:tr>
      <w:tr w:rsidR="079A2615" w:rsidTr="72180990" w14:paraId="35B424EC">
        <w:trPr>
          <w:trHeight w:val="300"/>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7DEA92B1" w14:textId="00F73F8F">
            <w:pPr>
              <w:pStyle w:val="Normal"/>
              <w:spacing w:line="240" w:lineRule="auto"/>
              <w:jc w:val="both"/>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7B589753" w:rsidP="507B08A1" w:rsidRDefault="7B589753" w14:paraId="57D793E4" w14:textId="670B5682">
            <w:pPr>
              <w:pStyle w:val="Normal"/>
              <w:spacing w:line="240" w:lineRule="auto"/>
              <w:rPr>
                <w:rFonts w:ascii="Arial" w:hAnsi="Arial" w:eastAsia="Arial" w:cs="Arial"/>
                <w:b w:val="1"/>
                <w:bCs w:val="1"/>
                <w:i w:val="0"/>
                <w:iCs w:val="0"/>
                <w:sz w:val="22"/>
                <w:szCs w:val="22"/>
                <w:lang w:eastAsia="en-GB"/>
              </w:rPr>
            </w:pPr>
            <w:r w:rsidRPr="507B08A1" w:rsidR="7B589753">
              <w:rPr>
                <w:rFonts w:ascii="Arial" w:hAnsi="Arial" w:eastAsia="Arial" w:cs="Arial"/>
                <w:b w:val="1"/>
                <w:bCs w:val="1"/>
                <w:i w:val="0"/>
                <w:iCs w:val="0"/>
                <w:sz w:val="22"/>
                <w:szCs w:val="22"/>
                <w:lang w:eastAsia="en-GB"/>
              </w:rPr>
              <w:t>Items for Noting / Information</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4C4F72EE" w14:textId="769EC97B">
            <w:pPr>
              <w:pStyle w:val="Normal"/>
              <w:spacing w:line="240" w:lineRule="auto"/>
              <w:rPr>
                <w:rFonts w:ascii="Arial" w:hAnsi="Arial" w:eastAsia="Arial" w:cs="Arial"/>
                <w:b w:val="1"/>
                <w:bCs w:val="1"/>
                <w:sz w:val="22"/>
                <w:szCs w:val="22"/>
                <w:lang w:eastAsia="en-GB"/>
              </w:rPr>
            </w:pPr>
          </w:p>
        </w:tc>
      </w:tr>
      <w:tr w:rsidR="079A2615" w:rsidTr="72180990" w14:paraId="4E3D5A3D">
        <w:trPr>
          <w:trHeight w:val="300"/>
        </w:trPr>
        <w:tc>
          <w:tcPr>
            <w:tcW w:w="1495" w:type="dxa"/>
            <w:tcBorders>
              <w:top w:val="single" w:color="auto" w:sz="4" w:space="0"/>
              <w:left w:val="single" w:color="auto" w:sz="4" w:space="0"/>
              <w:bottom w:val="single" w:color="auto" w:sz="4" w:space="0"/>
              <w:right w:val="single" w:color="auto" w:sz="4" w:space="0"/>
            </w:tcBorders>
            <w:tcMar/>
          </w:tcPr>
          <w:p w:rsidR="7B589753" w:rsidP="507B08A1" w:rsidRDefault="7B589753" w14:paraId="222748AD" w14:textId="1F6A16DD">
            <w:pPr>
              <w:pStyle w:val="Normal"/>
              <w:spacing w:line="240" w:lineRule="auto"/>
              <w:jc w:val="both"/>
              <w:rPr>
                <w:rFonts w:ascii="Arial" w:hAnsi="Arial" w:eastAsia="Arial" w:cs="Arial"/>
                <w:b w:val="1"/>
                <w:bCs w:val="1"/>
                <w:sz w:val="22"/>
                <w:szCs w:val="22"/>
                <w:lang w:eastAsia="en-GB"/>
              </w:rPr>
            </w:pPr>
            <w:r w:rsidRPr="507B08A1" w:rsidR="2261E9DE">
              <w:rPr>
                <w:rFonts w:ascii="Arial" w:hAnsi="Arial" w:eastAsia="Arial" w:cs="Arial"/>
                <w:b w:val="1"/>
                <w:bCs w:val="1"/>
                <w:sz w:val="22"/>
                <w:szCs w:val="22"/>
                <w:lang w:eastAsia="en-GB"/>
              </w:rPr>
              <w:t>QC2 26/06/30/7.2</w:t>
            </w:r>
          </w:p>
          <w:p w:rsidR="7B589753" w:rsidP="507B08A1" w:rsidRDefault="7B589753" w14:paraId="199269DD" w14:textId="17FB3E37">
            <w:pPr>
              <w:pStyle w:val="Normal"/>
              <w:spacing w:line="240" w:lineRule="auto"/>
              <w:jc w:val="both"/>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tcMar/>
          </w:tcPr>
          <w:p w:rsidR="7B589753" w:rsidP="72180990" w:rsidRDefault="7B589753" w14:paraId="5F3F39A2" w14:textId="4497C33E">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sz w:val="22"/>
                <w:szCs w:val="22"/>
                <w:lang w:eastAsia="en-GB"/>
              </w:rPr>
            </w:pPr>
            <w:r w:rsidRPr="72180990" w:rsidR="7EBFC8AF">
              <w:rPr>
                <w:rFonts w:ascii="Arial" w:hAnsi="Arial" w:eastAsia="Arial" w:cs="Arial"/>
                <w:b w:val="1"/>
                <w:bCs w:val="1"/>
                <w:i w:val="0"/>
                <w:iCs w:val="0"/>
                <w:sz w:val="22"/>
                <w:szCs w:val="22"/>
                <w:lang w:eastAsia="en-GB"/>
              </w:rPr>
              <w:t>Safeguarding Steering Group (SSG) Highlight Report</w:t>
            </w:r>
          </w:p>
          <w:p w:rsidR="5BF631A5" w:rsidP="5BF631A5" w:rsidRDefault="5BF631A5" w14:paraId="296DB1B3" w14:textId="13809578">
            <w:pPr>
              <w:pStyle w:val="Normal"/>
              <w:spacing w:line="240" w:lineRule="auto"/>
              <w:rPr>
                <w:rFonts w:ascii="Arial" w:hAnsi="Arial" w:eastAsia="Arial" w:cs="Arial"/>
                <w:b w:val="0"/>
                <w:bCs w:val="0"/>
                <w:i w:val="0"/>
                <w:iCs w:val="0"/>
                <w:sz w:val="22"/>
                <w:szCs w:val="22"/>
                <w:lang w:eastAsia="en-GB"/>
              </w:rPr>
            </w:pPr>
          </w:p>
          <w:p w:rsidR="7134B248" w:rsidP="72180990" w:rsidRDefault="7134B248" w14:paraId="4A4FCEF6" w14:textId="244F336D">
            <w:pPr>
              <w:pStyle w:val="Normal"/>
              <w:suppressLineNumbers w:val="0"/>
              <w:bidi w:val="0"/>
              <w:spacing w:before="0" w:beforeAutospacing="off" w:after="0" w:afterAutospacing="off" w:line="240" w:lineRule="auto"/>
              <w:ind w:left="0" w:right="0"/>
              <w:jc w:val="left"/>
            </w:pPr>
            <w:r w:rsidRPr="72180990" w:rsidR="7134B248">
              <w:rPr>
                <w:rFonts w:ascii="Arial" w:hAnsi="Arial" w:eastAsia="Arial" w:cs="Arial"/>
                <w:b w:val="0"/>
                <w:bCs w:val="0"/>
                <w:i w:val="0"/>
                <w:iCs w:val="0"/>
                <w:sz w:val="22"/>
                <w:szCs w:val="22"/>
                <w:lang w:eastAsia="en-GB"/>
              </w:rPr>
              <w:t>The Safeguarding Steering Group (SSG) Highlight Repor</w:t>
            </w:r>
            <w:r w:rsidRPr="72180990" w:rsidR="32D36353">
              <w:rPr>
                <w:rFonts w:ascii="Arial" w:hAnsi="Arial" w:eastAsia="Arial" w:cs="Arial"/>
                <w:b w:val="0"/>
                <w:bCs w:val="0"/>
                <w:i w:val="0"/>
                <w:iCs w:val="0"/>
                <w:sz w:val="22"/>
                <w:szCs w:val="22"/>
                <w:lang w:eastAsia="en-GB"/>
              </w:rPr>
              <w:t>t</w:t>
            </w:r>
            <w:r w:rsidRPr="72180990" w:rsidR="7134B248">
              <w:rPr>
                <w:rFonts w:ascii="Arial" w:hAnsi="Arial" w:eastAsia="Arial" w:cs="Arial"/>
                <w:b w:val="0"/>
                <w:bCs w:val="0"/>
                <w:i w:val="0"/>
                <w:iCs w:val="0"/>
                <w:sz w:val="22"/>
                <w:szCs w:val="22"/>
                <w:lang w:eastAsia="en-GB"/>
              </w:rPr>
              <w:t xml:space="preserve"> was</w:t>
            </w:r>
            <w:r w:rsidRPr="72180990" w:rsidR="7134B248">
              <w:rPr>
                <w:rFonts w:ascii="Arial" w:hAnsi="Arial" w:eastAsia="Arial" w:cs="Arial"/>
                <w:b w:val="0"/>
                <w:bCs w:val="0"/>
                <w:i w:val="0"/>
                <w:iCs w:val="0"/>
                <w:sz w:val="22"/>
                <w:szCs w:val="22"/>
                <w:lang w:eastAsia="en-GB"/>
              </w:rPr>
              <w:t xml:space="preserve"> </w:t>
            </w:r>
            <w:r w:rsidRPr="72180990" w:rsidR="62EE1BB3">
              <w:rPr>
                <w:rFonts w:ascii="Arial" w:hAnsi="Arial" w:eastAsia="Arial" w:cs="Arial"/>
                <w:b w:val="0"/>
                <w:bCs w:val="0"/>
                <w:i w:val="0"/>
                <w:iCs w:val="0"/>
                <w:sz w:val="22"/>
                <w:szCs w:val="22"/>
                <w:lang w:eastAsia="en-GB"/>
              </w:rPr>
              <w:t>received</w:t>
            </w:r>
            <w:r w:rsidRPr="72180990" w:rsidR="229B10CA">
              <w:rPr>
                <w:rFonts w:ascii="Arial" w:hAnsi="Arial" w:eastAsia="Arial" w:cs="Arial"/>
                <w:b w:val="0"/>
                <w:bCs w:val="0"/>
                <w:i w:val="0"/>
                <w:iCs w:val="0"/>
                <w:sz w:val="22"/>
                <w:szCs w:val="22"/>
                <w:lang w:eastAsia="en-GB"/>
              </w:rPr>
              <w:t>.</w:t>
            </w:r>
          </w:p>
          <w:p w:rsidR="72180990" w:rsidP="72180990" w:rsidRDefault="72180990" w14:paraId="479492BA" w14:textId="0D8D955A">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sz w:val="22"/>
                <w:szCs w:val="22"/>
                <w:lang w:eastAsia="en-GB"/>
              </w:rPr>
            </w:pPr>
          </w:p>
          <w:p w:rsidR="3D7CBAF5" w:rsidP="72180990" w:rsidRDefault="3D7CBAF5" w14:paraId="617DC0BC" w14:textId="08E8C606">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sz w:val="22"/>
                <w:szCs w:val="22"/>
                <w:lang w:eastAsia="en-GB"/>
              </w:rPr>
            </w:pPr>
            <w:r w:rsidRPr="72180990" w:rsidR="3D7CBAF5">
              <w:rPr>
                <w:rFonts w:ascii="Arial" w:hAnsi="Arial" w:eastAsia="Arial" w:cs="Arial"/>
                <w:b w:val="1"/>
                <w:bCs w:val="1"/>
                <w:i w:val="0"/>
                <w:iCs w:val="0"/>
                <w:sz w:val="22"/>
                <w:szCs w:val="22"/>
                <w:lang w:eastAsia="en-GB"/>
              </w:rPr>
              <w:t>Arrange for a presentation / report on M</w:t>
            </w:r>
            <w:r w:rsidRPr="72180990" w:rsidR="3CD47865">
              <w:rPr>
                <w:rFonts w:ascii="Arial" w:hAnsi="Arial" w:eastAsia="Arial" w:cs="Arial"/>
                <w:b w:val="1"/>
                <w:bCs w:val="1"/>
                <w:i w:val="0"/>
                <w:iCs w:val="0"/>
                <w:sz w:val="22"/>
                <w:szCs w:val="22"/>
                <w:lang w:eastAsia="en-GB"/>
              </w:rPr>
              <w:t>ental Capacity Act (M</w:t>
            </w:r>
            <w:r w:rsidRPr="72180990" w:rsidR="3D7CBAF5">
              <w:rPr>
                <w:rFonts w:ascii="Arial" w:hAnsi="Arial" w:eastAsia="Arial" w:cs="Arial"/>
                <w:b w:val="1"/>
                <w:bCs w:val="1"/>
                <w:i w:val="0"/>
                <w:iCs w:val="0"/>
                <w:sz w:val="22"/>
                <w:szCs w:val="22"/>
                <w:lang w:eastAsia="en-GB"/>
              </w:rPr>
              <w:t>CA</w:t>
            </w:r>
            <w:r w:rsidRPr="72180990" w:rsidR="17301D13">
              <w:rPr>
                <w:rFonts w:ascii="Arial" w:hAnsi="Arial" w:eastAsia="Arial" w:cs="Arial"/>
                <w:b w:val="1"/>
                <w:bCs w:val="1"/>
                <w:i w:val="0"/>
                <w:iCs w:val="0"/>
                <w:sz w:val="22"/>
                <w:szCs w:val="22"/>
                <w:lang w:eastAsia="en-GB"/>
              </w:rPr>
              <w:t>)</w:t>
            </w:r>
            <w:r w:rsidRPr="72180990" w:rsidR="3D7CBAF5">
              <w:rPr>
                <w:rFonts w:ascii="Arial" w:hAnsi="Arial" w:eastAsia="Arial" w:cs="Arial"/>
                <w:b w:val="1"/>
                <w:bCs w:val="1"/>
                <w:i w:val="0"/>
                <w:iCs w:val="0"/>
                <w:sz w:val="22"/>
                <w:szCs w:val="22"/>
                <w:lang w:eastAsia="en-GB"/>
              </w:rPr>
              <w:t xml:space="preserve"> and consent training to be brought to the Quality Committee – ACTION.</w:t>
            </w:r>
          </w:p>
          <w:p w:rsidR="079A2615" w:rsidP="507B08A1" w:rsidRDefault="079A2615" w14:paraId="593C4016" w14:textId="6BD5C567">
            <w:pPr>
              <w:pStyle w:val="Normal"/>
              <w:spacing w:line="240" w:lineRule="auto"/>
              <w:rPr>
                <w:rFonts w:ascii="Arial" w:hAnsi="Arial" w:eastAsia="Arial" w:cs="Arial"/>
                <w:b w:val="0"/>
                <w:bCs w:val="0"/>
                <w:i w:val="0"/>
                <w:iCs w:val="0"/>
                <w:sz w:val="22"/>
                <w:szCs w:val="22"/>
                <w:u w:val="none"/>
                <w:lang w:eastAsia="en-GB"/>
              </w:rPr>
            </w:pPr>
          </w:p>
          <w:p w:rsidR="7B589753" w:rsidP="507B08A1" w:rsidRDefault="7B589753" w14:paraId="329227EE" w14:textId="71BA0E3E">
            <w:pPr>
              <w:pStyle w:val="Normal"/>
              <w:spacing w:line="240" w:lineRule="auto"/>
              <w:rPr>
                <w:rFonts w:ascii="Arial" w:hAnsi="Arial" w:eastAsia="Arial" w:cs="Arial"/>
                <w:b w:val="0"/>
                <w:bCs w:val="0"/>
                <w:i w:val="0"/>
                <w:iCs w:val="0"/>
                <w:sz w:val="22"/>
                <w:szCs w:val="22"/>
                <w:u w:val="none"/>
                <w:lang w:eastAsia="en-GB"/>
              </w:rPr>
            </w:pPr>
            <w:r w:rsidRPr="5BF631A5" w:rsidR="7B589753">
              <w:rPr>
                <w:rFonts w:ascii="Arial" w:hAnsi="Arial" w:eastAsia="Arial" w:cs="Arial"/>
                <w:b w:val="1"/>
                <w:bCs w:val="1"/>
                <w:i w:val="0"/>
                <w:iCs w:val="0"/>
                <w:sz w:val="22"/>
                <w:szCs w:val="22"/>
                <w:u w:val="none"/>
                <w:lang w:eastAsia="en-GB"/>
              </w:rPr>
              <w:t>The Committee resolved that:</w:t>
            </w:r>
          </w:p>
          <w:p w:rsidR="754406E0" w:rsidP="72180990" w:rsidRDefault="754406E0" w14:paraId="4D10ABB0" w14:textId="6DF4C7E9">
            <w:pPr>
              <w:pStyle w:val="ListParagraph"/>
              <w:numPr>
                <w:ilvl w:val="0"/>
                <w:numId w:val="247"/>
              </w:numPr>
              <w:spacing w:line="240" w:lineRule="auto"/>
              <w:rPr>
                <w:rFonts w:ascii="Arial" w:hAnsi="Arial" w:eastAsia="Arial" w:cs="Arial"/>
                <w:b w:val="0"/>
                <w:bCs w:val="0"/>
                <w:i w:val="0"/>
                <w:iCs w:val="0"/>
                <w:sz w:val="22"/>
                <w:szCs w:val="22"/>
                <w:lang w:eastAsia="en-GB"/>
              </w:rPr>
            </w:pPr>
            <w:r w:rsidRPr="72180990" w:rsidR="754406E0">
              <w:rPr>
                <w:rFonts w:ascii="Arial" w:hAnsi="Arial" w:eastAsia="Arial" w:cs="Arial"/>
                <w:b w:val="0"/>
                <w:bCs w:val="0"/>
                <w:i w:val="0"/>
                <w:iCs w:val="0"/>
                <w:sz w:val="22"/>
                <w:szCs w:val="22"/>
                <w:lang w:eastAsia="en-GB"/>
              </w:rPr>
              <w:t>The Safeguarding Steering Group (SSG) Highlight Report</w:t>
            </w:r>
            <w:r w:rsidRPr="72180990" w:rsidR="754406E0">
              <w:rPr>
                <w:rFonts w:ascii="Arial" w:hAnsi="Arial" w:eastAsia="Arial" w:cs="Arial"/>
                <w:b w:val="0"/>
                <w:bCs w:val="0"/>
                <w:i w:val="0"/>
                <w:iCs w:val="0"/>
                <w:sz w:val="22"/>
                <w:szCs w:val="22"/>
                <w:lang w:eastAsia="en-GB"/>
              </w:rPr>
              <w:t xml:space="preserve"> was noted.</w:t>
            </w:r>
          </w:p>
          <w:p w:rsidR="079A2615" w:rsidP="507B08A1" w:rsidRDefault="079A2615" w14:paraId="552E6E7D" w14:textId="2E19650D">
            <w:pPr>
              <w:pStyle w:val="ListParagraph"/>
              <w:spacing w:line="240" w:lineRule="auto"/>
              <w:ind w:left="720"/>
              <w:rPr>
                <w:rFonts w:ascii="Arial" w:hAnsi="Arial" w:eastAsia="Arial" w:cs="Arial"/>
                <w:b w:val="0"/>
                <w:bCs w:val="0"/>
                <w:i w:val="0"/>
                <w:iCs w:val="0"/>
                <w:sz w:val="22"/>
                <w:szCs w:val="22"/>
                <w:u w:val="none"/>
                <w:lang w:eastAsia="en-GB"/>
              </w:rPr>
            </w:pPr>
          </w:p>
        </w:tc>
        <w:tc>
          <w:tcPr>
            <w:tcW w:w="585" w:type="dxa"/>
            <w:tcBorders>
              <w:top w:val="single" w:color="auto" w:sz="4" w:space="0"/>
              <w:left w:val="single" w:color="auto" w:sz="4" w:space="0"/>
              <w:bottom w:val="single" w:color="auto" w:sz="4" w:space="0"/>
              <w:right w:val="single" w:color="auto" w:sz="4" w:space="0"/>
            </w:tcBorders>
            <w:tcMar/>
          </w:tcPr>
          <w:p w:rsidR="079A2615" w:rsidP="507B08A1" w:rsidRDefault="079A2615" w14:paraId="265F7031" w14:textId="3C0F4359">
            <w:pPr>
              <w:pStyle w:val="Normal"/>
              <w:spacing w:line="240" w:lineRule="auto"/>
              <w:rPr>
                <w:rFonts w:ascii="Arial" w:hAnsi="Arial" w:eastAsia="Arial" w:cs="Arial"/>
                <w:b w:val="1"/>
                <w:bCs w:val="1"/>
                <w:sz w:val="22"/>
                <w:szCs w:val="22"/>
                <w:lang w:eastAsia="en-GB"/>
              </w:rPr>
            </w:pPr>
          </w:p>
        </w:tc>
      </w:tr>
      <w:tr w:rsidR="48B40A37" w:rsidTr="72180990" w14:paraId="37448020">
        <w:trPr>
          <w:trHeight w:val="300"/>
        </w:trPr>
        <w:tc>
          <w:tcPr>
            <w:tcW w:w="1495" w:type="dxa"/>
            <w:tcBorders>
              <w:top w:val="single" w:color="auto" w:sz="4" w:space="0"/>
              <w:left w:val="single" w:color="auto" w:sz="4" w:space="0"/>
              <w:bottom w:val="single" w:color="auto" w:sz="4" w:space="0"/>
              <w:right w:val="single" w:color="auto" w:sz="4" w:space="0"/>
            </w:tcBorders>
            <w:tcMar/>
          </w:tcPr>
          <w:p w:rsidR="2F09C6DC" w:rsidP="507B08A1" w:rsidRDefault="2F09C6DC" w14:paraId="72BCA5A4" w14:textId="567843B0">
            <w:pPr>
              <w:pStyle w:val="Normal"/>
              <w:spacing w:line="240" w:lineRule="auto"/>
              <w:jc w:val="both"/>
              <w:rPr>
                <w:rFonts w:ascii="Arial" w:hAnsi="Arial" w:eastAsia="Arial" w:cs="Arial"/>
                <w:b w:val="1"/>
                <w:bCs w:val="1"/>
                <w:sz w:val="22"/>
                <w:szCs w:val="22"/>
                <w:lang w:eastAsia="en-GB"/>
              </w:rPr>
            </w:pPr>
            <w:r w:rsidRPr="507B08A1" w:rsidR="277F8E2B">
              <w:rPr>
                <w:rFonts w:ascii="Arial" w:hAnsi="Arial" w:eastAsia="Arial" w:cs="Arial"/>
                <w:b w:val="1"/>
                <w:bCs w:val="1"/>
                <w:sz w:val="22"/>
                <w:szCs w:val="22"/>
                <w:lang w:eastAsia="en-GB"/>
              </w:rPr>
              <w:t>QC2 26/06/30/9.1</w:t>
            </w:r>
          </w:p>
          <w:p w:rsidR="2F09C6DC" w:rsidP="507B08A1" w:rsidRDefault="2F09C6DC" w14:paraId="111E0A2C" w14:textId="54B11A0E">
            <w:pPr>
              <w:pStyle w:val="Normal"/>
              <w:spacing w:line="240" w:lineRule="auto"/>
              <w:jc w:val="both"/>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tcMar/>
          </w:tcPr>
          <w:p w:rsidR="2F09C6DC" w:rsidP="72180990" w:rsidRDefault="2F09C6DC" w14:paraId="4D2C2273" w14:textId="5C9129CB">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sz w:val="22"/>
                <w:szCs w:val="22"/>
                <w:lang w:eastAsia="en-GB"/>
              </w:rPr>
            </w:pPr>
            <w:r w:rsidRPr="72180990" w:rsidR="2F09C6DC">
              <w:rPr>
                <w:rFonts w:ascii="Arial" w:hAnsi="Arial" w:eastAsia="Arial" w:cs="Arial"/>
                <w:b w:val="1"/>
                <w:bCs w:val="1"/>
                <w:i w:val="0"/>
                <w:iCs w:val="0"/>
                <w:sz w:val="22"/>
                <w:szCs w:val="22"/>
                <w:lang w:eastAsia="en-GB"/>
              </w:rPr>
              <w:t>Infection Prevention &amp; Control (IPC) Group Highlight Report</w:t>
            </w:r>
          </w:p>
          <w:p w:rsidR="5BF631A5" w:rsidP="5BF631A5" w:rsidRDefault="5BF631A5" w14:paraId="1A55156A" w14:textId="62E2C2A7">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sz w:val="22"/>
                <w:szCs w:val="22"/>
                <w:lang w:eastAsia="en-GB"/>
              </w:rPr>
            </w:pPr>
          </w:p>
          <w:p w:rsidR="13033C46" w:rsidP="5BF631A5" w:rsidRDefault="13033C46" w14:paraId="734BC018" w14:textId="1A9880E2">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sz w:val="22"/>
                <w:szCs w:val="22"/>
                <w:lang w:eastAsia="en-GB"/>
              </w:rPr>
            </w:pPr>
            <w:r w:rsidRPr="72180990" w:rsidR="13033C46">
              <w:rPr>
                <w:rFonts w:ascii="Arial" w:hAnsi="Arial" w:eastAsia="Arial" w:cs="Arial"/>
                <w:b w:val="0"/>
                <w:bCs w:val="0"/>
                <w:i w:val="0"/>
                <w:iCs w:val="0"/>
                <w:sz w:val="22"/>
                <w:szCs w:val="22"/>
                <w:lang w:eastAsia="en-GB"/>
              </w:rPr>
              <w:t>The Infection Prevention &amp; Control (IPC) Group Highlight Report was received.</w:t>
            </w:r>
          </w:p>
          <w:p w:rsidR="48B40A37" w:rsidP="507B08A1" w:rsidRDefault="48B40A37" w14:paraId="70EE385C" w14:textId="33DDF421">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sz w:val="22"/>
                <w:szCs w:val="22"/>
                <w:lang w:eastAsia="en-GB"/>
              </w:rPr>
            </w:pPr>
          </w:p>
          <w:p w:rsidR="2F09C6DC" w:rsidP="507B08A1" w:rsidRDefault="2F09C6DC" w14:paraId="76E87500" w14:textId="71BA0E3E">
            <w:pPr>
              <w:pStyle w:val="Normal"/>
              <w:spacing w:line="240" w:lineRule="auto"/>
              <w:rPr>
                <w:rFonts w:ascii="Arial" w:hAnsi="Arial" w:eastAsia="Arial" w:cs="Arial"/>
                <w:b w:val="0"/>
                <w:bCs w:val="0"/>
                <w:i w:val="0"/>
                <w:iCs w:val="0"/>
                <w:sz w:val="22"/>
                <w:szCs w:val="22"/>
                <w:u w:val="none"/>
                <w:lang w:eastAsia="en-GB"/>
              </w:rPr>
            </w:pPr>
            <w:r w:rsidRPr="5BF631A5" w:rsidR="2F09C6DC">
              <w:rPr>
                <w:rFonts w:ascii="Arial" w:hAnsi="Arial" w:eastAsia="Arial" w:cs="Arial"/>
                <w:b w:val="1"/>
                <w:bCs w:val="1"/>
                <w:i w:val="0"/>
                <w:iCs w:val="0"/>
                <w:sz w:val="22"/>
                <w:szCs w:val="22"/>
                <w:u w:val="none"/>
                <w:lang w:eastAsia="en-GB"/>
              </w:rPr>
              <w:t>The Committee resolved that:</w:t>
            </w:r>
          </w:p>
          <w:p w:rsidR="6DF89E92" w:rsidP="5BF631A5" w:rsidRDefault="6DF89E92" w14:paraId="49B26F18" w14:textId="550DED75">
            <w:pPr>
              <w:pStyle w:val="ListParagraph"/>
              <w:numPr>
                <w:ilvl w:val="0"/>
                <w:numId w:val="277"/>
              </w:numPr>
              <w:spacing w:line="240" w:lineRule="auto"/>
              <w:rPr>
                <w:rFonts w:ascii="Arial" w:hAnsi="Arial" w:eastAsia="Arial" w:cs="Arial"/>
                <w:b w:val="0"/>
                <w:bCs w:val="0"/>
                <w:i w:val="0"/>
                <w:iCs w:val="0"/>
                <w:sz w:val="22"/>
                <w:szCs w:val="22"/>
                <w:lang w:eastAsia="en-GB"/>
              </w:rPr>
            </w:pPr>
            <w:r w:rsidRPr="5BF631A5" w:rsidR="6DF89E92">
              <w:rPr>
                <w:rFonts w:ascii="Arial" w:hAnsi="Arial" w:eastAsia="Arial" w:cs="Arial"/>
                <w:b w:val="0"/>
                <w:bCs w:val="0"/>
                <w:i w:val="0"/>
                <w:iCs w:val="0"/>
                <w:sz w:val="22"/>
                <w:szCs w:val="22"/>
                <w:lang w:eastAsia="en-GB"/>
              </w:rPr>
              <w:t>The Infection Prevention &amp; Control (IPC) Group Highlight Report was noted.</w:t>
            </w:r>
          </w:p>
          <w:p w:rsidR="48B40A37" w:rsidP="507B08A1" w:rsidRDefault="48B40A37" w14:paraId="5DE4C01A" w14:textId="11A0CC0A">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48B40A37" w:rsidP="507B08A1" w:rsidRDefault="48B40A37" w14:paraId="7B6AC81A" w14:textId="5C4F98FB">
            <w:pPr>
              <w:pStyle w:val="Normal"/>
              <w:spacing w:line="240" w:lineRule="auto"/>
              <w:rPr>
                <w:rFonts w:ascii="Arial" w:hAnsi="Arial" w:eastAsia="Arial" w:cs="Arial"/>
                <w:b w:val="1"/>
                <w:bCs w:val="1"/>
                <w:sz w:val="22"/>
                <w:szCs w:val="22"/>
                <w:lang w:eastAsia="en-GB"/>
              </w:rPr>
            </w:pPr>
          </w:p>
        </w:tc>
      </w:tr>
      <w:tr w:rsidR="079A2615" w:rsidTr="72180990" w14:paraId="24042195">
        <w:trPr>
          <w:trHeight w:val="300"/>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079A2615" w:rsidP="507B08A1" w:rsidRDefault="079A2615" w14:paraId="497A051E" w14:textId="1407951D">
            <w:pPr>
              <w:pStyle w:val="Normal"/>
              <w:spacing w:line="240" w:lineRule="auto"/>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7B589753" w:rsidP="507B08A1" w:rsidRDefault="7B589753" w14:paraId="2BC19206" w14:textId="21E65A82">
            <w:pPr>
              <w:pStyle w:val="Normal"/>
              <w:spacing w:line="240" w:lineRule="auto"/>
              <w:rPr>
                <w:rFonts w:ascii="Arial" w:hAnsi="Arial" w:eastAsia="Arial" w:cs="Arial"/>
                <w:b w:val="1"/>
                <w:bCs w:val="1"/>
                <w:sz w:val="22"/>
                <w:szCs w:val="22"/>
                <w:lang w:eastAsia="en-GB"/>
              </w:rPr>
            </w:pPr>
            <w:r w:rsidRPr="507B08A1" w:rsidR="7B589753">
              <w:rPr>
                <w:rFonts w:ascii="Arial" w:hAnsi="Arial" w:eastAsia="Arial" w:cs="Arial"/>
                <w:b w:val="1"/>
                <w:bCs w:val="1"/>
                <w:sz w:val="22"/>
                <w:szCs w:val="22"/>
                <w:lang w:eastAsia="en-GB"/>
              </w:rPr>
              <w:t xml:space="preserve">Items </w:t>
            </w:r>
            <w:r w:rsidRPr="507B08A1" w:rsidR="59D8EC97">
              <w:rPr>
                <w:rFonts w:ascii="Arial" w:hAnsi="Arial" w:eastAsia="Arial" w:cs="Arial"/>
                <w:b w:val="1"/>
                <w:bCs w:val="1"/>
                <w:sz w:val="22"/>
                <w:szCs w:val="22"/>
                <w:lang w:eastAsia="en-GB"/>
              </w:rPr>
              <w:t>N</w:t>
            </w:r>
            <w:r w:rsidRPr="507B08A1" w:rsidR="7B589753">
              <w:rPr>
                <w:rFonts w:ascii="Arial" w:hAnsi="Arial" w:eastAsia="Arial" w:cs="Arial"/>
                <w:b w:val="1"/>
                <w:bCs w:val="1"/>
                <w:sz w:val="22"/>
                <w:szCs w:val="22"/>
                <w:lang w:eastAsia="en-GB"/>
              </w:rPr>
              <w:t xml:space="preserve">eeding </w:t>
            </w:r>
            <w:r w:rsidRPr="507B08A1" w:rsidR="499F0E38">
              <w:rPr>
                <w:rFonts w:ascii="Arial" w:hAnsi="Arial" w:eastAsia="Arial" w:cs="Arial"/>
                <w:b w:val="1"/>
                <w:bCs w:val="1"/>
                <w:sz w:val="22"/>
                <w:szCs w:val="22"/>
                <w:lang w:eastAsia="en-GB"/>
              </w:rPr>
              <w:t>E</w:t>
            </w:r>
            <w:r w:rsidRPr="507B08A1" w:rsidR="7B589753">
              <w:rPr>
                <w:rFonts w:ascii="Arial" w:hAnsi="Arial" w:eastAsia="Arial" w:cs="Arial"/>
                <w:b w:val="1"/>
                <w:bCs w:val="1"/>
                <w:sz w:val="22"/>
                <w:szCs w:val="22"/>
                <w:lang w:eastAsia="en-GB"/>
              </w:rPr>
              <w:t>scalation to Board</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71AB1135" w14:textId="5D67FFD8">
            <w:pPr>
              <w:pStyle w:val="Normal"/>
              <w:spacing w:line="240" w:lineRule="auto"/>
              <w:jc w:val="both"/>
              <w:rPr>
                <w:rFonts w:ascii="Arial" w:hAnsi="Arial" w:eastAsia="Arial" w:cs="Arial"/>
                <w:b w:val="1"/>
                <w:bCs w:val="1"/>
                <w:sz w:val="22"/>
                <w:szCs w:val="22"/>
                <w:lang w:eastAsia="en-GB"/>
              </w:rPr>
            </w:pPr>
          </w:p>
        </w:tc>
      </w:tr>
      <w:tr w:rsidR="079A2615" w:rsidTr="72180990" w14:paraId="3141088B">
        <w:trPr>
          <w:trHeight w:val="406"/>
        </w:trPr>
        <w:tc>
          <w:tcPr>
            <w:tcW w:w="1495" w:type="dxa"/>
            <w:tcBorders>
              <w:top w:val="single" w:color="auto" w:sz="4" w:space="0"/>
              <w:left w:val="single" w:color="auto" w:sz="4" w:space="0"/>
              <w:bottom w:val="single" w:color="auto" w:sz="4" w:space="0"/>
              <w:right w:val="single" w:color="auto" w:sz="4" w:space="0"/>
            </w:tcBorders>
            <w:shd w:val="clear" w:color="auto" w:fill="FFFFFF" w:themeFill="background1"/>
            <w:tcMar/>
            <w:hideMark/>
          </w:tcPr>
          <w:p w:rsidR="7B589753" w:rsidP="507B08A1" w:rsidRDefault="7B589753" w14:paraId="12F900AC" w14:textId="75B82472">
            <w:pPr>
              <w:pStyle w:val="Normal"/>
              <w:suppressLineNumbers w:val="0"/>
              <w:spacing w:before="0" w:beforeAutospacing="off" w:after="0" w:afterAutospacing="off" w:line="240" w:lineRule="auto"/>
              <w:ind/>
              <w:jc w:val="both"/>
              <w:rPr>
                <w:rFonts w:ascii="Arial" w:hAnsi="Arial" w:eastAsia="Arial" w:cs="Arial"/>
                <w:b w:val="1"/>
                <w:bCs w:val="1"/>
                <w:sz w:val="22"/>
                <w:szCs w:val="22"/>
                <w:lang w:eastAsia="en-GB"/>
              </w:rPr>
            </w:pPr>
            <w:r w:rsidRPr="507B08A1" w:rsidR="0168B799">
              <w:rPr>
                <w:rFonts w:ascii="Arial" w:hAnsi="Arial" w:eastAsia="Arial" w:cs="Arial"/>
                <w:b w:val="1"/>
                <w:bCs w:val="1"/>
                <w:sz w:val="22"/>
                <w:szCs w:val="22"/>
                <w:lang w:eastAsia="en-GB"/>
              </w:rPr>
              <w:t>QC2 26/06/30/9.2</w:t>
            </w:r>
          </w:p>
        </w:tc>
        <w:tc>
          <w:tcPr>
            <w:tcW w:w="909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079A2615" w:rsidP="5BF631A5" w:rsidRDefault="079A2615" w14:paraId="725887DF" w14:textId="07EB337D">
            <w:pPr>
              <w:pStyle w:val="Normal"/>
              <w:spacing w:line="240" w:lineRule="auto"/>
              <w:rPr>
                <w:rFonts w:ascii="Arial" w:hAnsi="Arial" w:eastAsia="Arial" w:cs="Arial"/>
                <w:b w:val="0"/>
                <w:bCs w:val="0"/>
                <w:sz w:val="22"/>
                <w:szCs w:val="22"/>
                <w:lang w:eastAsia="en-GB"/>
              </w:rPr>
            </w:pPr>
            <w:r w:rsidRPr="5BF631A5" w:rsidR="40938623">
              <w:rPr>
                <w:rFonts w:ascii="Arial" w:hAnsi="Arial" w:eastAsia="Arial" w:cs="Arial"/>
                <w:b w:val="0"/>
                <w:bCs w:val="0"/>
                <w:sz w:val="22"/>
                <w:szCs w:val="22"/>
                <w:lang w:eastAsia="en-GB"/>
              </w:rPr>
              <w:t>CB asked if the Cardiac devices item needed to be received by the Board.</w:t>
            </w:r>
          </w:p>
          <w:p w:rsidR="079A2615" w:rsidP="5BF631A5" w:rsidRDefault="079A2615" w14:paraId="49C1F030" w14:textId="4C25FA7D">
            <w:pPr>
              <w:pStyle w:val="Normal"/>
              <w:spacing w:line="240" w:lineRule="auto"/>
              <w:rPr>
                <w:rFonts w:ascii="Arial" w:hAnsi="Arial" w:eastAsia="Arial" w:cs="Arial"/>
                <w:b w:val="0"/>
                <w:bCs w:val="0"/>
                <w:sz w:val="22"/>
                <w:szCs w:val="22"/>
                <w:lang w:eastAsia="en-GB"/>
              </w:rPr>
            </w:pPr>
          </w:p>
          <w:p w:rsidR="079A2615" w:rsidP="5BF631A5" w:rsidRDefault="079A2615" w14:paraId="4A71DBFE" w14:textId="4A7679CC">
            <w:pPr>
              <w:pStyle w:val="Normal"/>
              <w:spacing w:line="240" w:lineRule="auto"/>
              <w:rPr>
                <w:rFonts w:ascii="Arial" w:hAnsi="Arial" w:eastAsia="Arial" w:cs="Arial"/>
                <w:b w:val="0"/>
                <w:bCs w:val="0"/>
                <w:sz w:val="22"/>
                <w:szCs w:val="22"/>
                <w:lang w:eastAsia="en-GB"/>
              </w:rPr>
            </w:pPr>
            <w:r w:rsidRPr="72180990" w:rsidR="40938623">
              <w:rPr>
                <w:rFonts w:ascii="Arial" w:hAnsi="Arial" w:eastAsia="Arial" w:cs="Arial"/>
                <w:b w:val="0"/>
                <w:bCs w:val="0"/>
                <w:sz w:val="22"/>
                <w:szCs w:val="22"/>
                <w:lang w:eastAsia="en-GB"/>
              </w:rPr>
              <w:t xml:space="preserve">CP </w:t>
            </w:r>
            <w:r w:rsidRPr="72180990" w:rsidR="40938623">
              <w:rPr>
                <w:rFonts w:ascii="Arial" w:hAnsi="Arial" w:eastAsia="Arial" w:cs="Arial"/>
                <w:b w:val="0"/>
                <w:bCs w:val="0"/>
                <w:sz w:val="22"/>
                <w:szCs w:val="22"/>
                <w:lang w:eastAsia="en-GB"/>
              </w:rPr>
              <w:t>advised</w:t>
            </w:r>
            <w:r w:rsidRPr="72180990" w:rsidR="40938623">
              <w:rPr>
                <w:rFonts w:ascii="Arial" w:hAnsi="Arial" w:eastAsia="Arial" w:cs="Arial"/>
                <w:b w:val="0"/>
                <w:bCs w:val="0"/>
                <w:sz w:val="22"/>
                <w:szCs w:val="22"/>
                <w:lang w:eastAsia="en-GB"/>
              </w:rPr>
              <w:t xml:space="preserve"> that it would feature in the Quality Committee Chairs Report at the next Board meeting in July</w:t>
            </w:r>
            <w:r w:rsidRPr="72180990" w:rsidR="7D88D159">
              <w:rPr>
                <w:rFonts w:ascii="Arial" w:hAnsi="Arial" w:eastAsia="Arial" w:cs="Arial"/>
                <w:b w:val="0"/>
                <w:bCs w:val="0"/>
                <w:sz w:val="22"/>
                <w:szCs w:val="22"/>
                <w:lang w:eastAsia="en-GB"/>
              </w:rPr>
              <w:t xml:space="preserve"> 2026.</w:t>
            </w:r>
          </w:p>
          <w:p w:rsidR="079A2615" w:rsidP="5BF631A5" w:rsidRDefault="079A2615" w14:paraId="2989F3C4" w14:textId="439ACD8C">
            <w:pPr>
              <w:pStyle w:val="Normal"/>
              <w:spacing w:line="240" w:lineRule="auto"/>
              <w:rPr>
                <w:rFonts w:ascii="Arial" w:hAnsi="Arial" w:eastAsia="Arial" w:cs="Arial"/>
                <w:b w:val="0"/>
                <w:bCs w:val="0"/>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079A2615" w:rsidP="507B08A1" w:rsidRDefault="079A2615" w14:paraId="22E92113" w14:textId="0FF9FC63">
            <w:pPr>
              <w:pStyle w:val="Normal"/>
              <w:spacing w:line="240" w:lineRule="auto"/>
              <w:jc w:val="both"/>
              <w:rPr>
                <w:rFonts w:ascii="Arial" w:hAnsi="Arial" w:eastAsia="Arial" w:cs="Arial"/>
                <w:b w:val="1"/>
                <w:bCs w:val="1"/>
                <w:sz w:val="22"/>
                <w:szCs w:val="22"/>
                <w:lang w:eastAsia="en-GB"/>
              </w:rPr>
            </w:pPr>
          </w:p>
        </w:tc>
      </w:tr>
      <w:tr w:rsidRPr="00AE4B07" w:rsidR="00A82C43" w:rsidTr="72180990" w14:paraId="6303C73C" w14:textId="77777777">
        <w:trPr>
          <w:trHeight w:val="304"/>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AE4B07" w:rsidR="00A82C43" w:rsidP="507B08A1" w:rsidRDefault="00A82C43" w14:paraId="0B510655" w14:textId="7798282B">
            <w:pPr>
              <w:spacing w:line="240" w:lineRule="auto"/>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A17A8F" w:rsidP="507B08A1" w:rsidRDefault="49F2F59D" w14:paraId="1C041C1C" w14:textId="36CB9F62">
            <w:pPr>
              <w:spacing w:line="240" w:lineRule="auto"/>
              <w:rPr>
                <w:rFonts w:ascii="Arial" w:hAnsi="Arial" w:eastAsia="Arial" w:cs="Arial"/>
                <w:b w:val="1"/>
                <w:bCs w:val="1"/>
                <w:sz w:val="22"/>
                <w:szCs w:val="22"/>
                <w:lang w:eastAsia="en-GB"/>
              </w:rPr>
            </w:pPr>
            <w:r w:rsidRPr="507B08A1" w:rsidR="483F3EAE">
              <w:rPr>
                <w:rFonts w:ascii="Arial" w:hAnsi="Arial" w:eastAsia="Arial" w:cs="Arial"/>
                <w:b w:val="1"/>
                <w:bCs w:val="1"/>
                <w:sz w:val="22"/>
                <w:szCs w:val="22"/>
                <w:lang w:eastAsia="en-GB"/>
              </w:rPr>
              <w:t>Any Other Business</w:t>
            </w:r>
            <w:r w:rsidRPr="507B08A1" w:rsidR="7573D01E">
              <w:rPr>
                <w:rFonts w:ascii="Arial" w:hAnsi="Arial" w:eastAsia="Arial" w:cs="Arial"/>
                <w:b w:val="1"/>
                <w:bCs w:val="1"/>
                <w:sz w:val="22"/>
                <w:szCs w:val="22"/>
                <w:lang w:eastAsia="en-GB"/>
              </w:rPr>
              <w:t xml:space="preserve"> </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A82C43" w:rsidP="507B08A1" w:rsidRDefault="00A82C43" w14:paraId="64B731F1" w14:textId="77777777">
            <w:pPr>
              <w:spacing w:line="240" w:lineRule="auto"/>
              <w:jc w:val="both"/>
              <w:rPr>
                <w:rFonts w:ascii="Arial" w:hAnsi="Arial" w:eastAsia="Arial" w:cs="Arial"/>
                <w:b w:val="1"/>
                <w:bCs w:val="1"/>
                <w:sz w:val="22"/>
                <w:szCs w:val="22"/>
                <w:lang w:eastAsia="en-GB"/>
              </w:rPr>
            </w:pPr>
          </w:p>
        </w:tc>
      </w:tr>
      <w:tr w:rsidRPr="00AE4B07" w:rsidR="00B62F47" w:rsidTr="72180990" w14:paraId="46AF522D" w14:textId="77777777">
        <w:trPr>
          <w:trHeight w:val="304"/>
        </w:trPr>
        <w:tc>
          <w:tcPr>
            <w:tcW w:w="1495" w:type="dxa"/>
            <w:tcBorders>
              <w:top w:val="single" w:color="auto" w:sz="4" w:space="0"/>
              <w:left w:val="single" w:color="auto" w:sz="4" w:space="0"/>
              <w:bottom w:val="single" w:color="auto" w:sz="4" w:space="0"/>
              <w:right w:val="single" w:color="auto" w:sz="4" w:space="0"/>
            </w:tcBorders>
            <w:tcMar/>
          </w:tcPr>
          <w:p w:rsidRPr="00AE4B07" w:rsidR="00B62F47" w:rsidP="507B08A1" w:rsidRDefault="65FDA458" w14:paraId="31F67CBD" w14:textId="5AB8C06F">
            <w:pPr>
              <w:pStyle w:val="Normal"/>
              <w:spacing w:line="240" w:lineRule="auto"/>
              <w:jc w:val="both"/>
              <w:rPr>
                <w:rFonts w:ascii="Arial" w:hAnsi="Arial" w:eastAsia="Arial" w:cs="Arial"/>
                <w:b w:val="1"/>
                <w:bCs w:val="1"/>
                <w:sz w:val="22"/>
                <w:szCs w:val="22"/>
                <w:lang w:eastAsia="en-GB"/>
              </w:rPr>
            </w:pPr>
            <w:r w:rsidRPr="507B08A1" w:rsidR="625704BE">
              <w:rPr>
                <w:rFonts w:ascii="Arial" w:hAnsi="Arial" w:eastAsia="Arial" w:cs="Arial"/>
                <w:b w:val="1"/>
                <w:bCs w:val="1"/>
                <w:sz w:val="22"/>
                <w:szCs w:val="22"/>
                <w:lang w:eastAsia="en-GB"/>
              </w:rPr>
              <w:t>QC2 26/06/30/12</w:t>
            </w:r>
          </w:p>
        </w:tc>
        <w:tc>
          <w:tcPr>
            <w:tcW w:w="9095" w:type="dxa"/>
            <w:tcBorders>
              <w:top w:val="single" w:color="auto" w:sz="4" w:space="0"/>
              <w:left w:val="single" w:color="auto" w:sz="4" w:space="0"/>
              <w:bottom w:val="single" w:color="auto" w:sz="4" w:space="0"/>
              <w:right w:val="single" w:color="auto" w:sz="4" w:space="0"/>
            </w:tcBorders>
            <w:tcMar/>
          </w:tcPr>
          <w:p w:rsidR="235F9570" w:rsidP="507B08A1" w:rsidRDefault="235F9570" w14:paraId="7037FEFD" w14:textId="5739455D">
            <w:pPr>
              <w:spacing w:line="240" w:lineRule="auto"/>
              <w:rPr>
                <w:rFonts w:ascii="Arial" w:hAnsi="Arial" w:eastAsia="Arial" w:cs="Arial"/>
                <w:i w:val="1"/>
                <w:iCs w:val="1"/>
                <w:sz w:val="22"/>
                <w:szCs w:val="22"/>
                <w:lang w:eastAsia="en-GB"/>
              </w:rPr>
            </w:pPr>
            <w:r w:rsidRPr="507B08A1" w:rsidR="64CAD14D">
              <w:rPr>
                <w:rFonts w:ascii="Arial" w:hAnsi="Arial" w:eastAsia="Arial" w:cs="Arial"/>
                <w:i w:val="1"/>
                <w:iCs w:val="1"/>
                <w:sz w:val="22"/>
                <w:szCs w:val="22"/>
                <w:lang w:eastAsia="en-GB"/>
              </w:rPr>
              <w:t>No other business was raised.</w:t>
            </w:r>
          </w:p>
          <w:p w:rsidRPr="00AE4B07" w:rsidR="00AE4B07" w:rsidP="507B08A1" w:rsidRDefault="00AE4B07" w14:paraId="581C2205" w14:textId="5B02B96B">
            <w:pPr>
              <w:spacing w:line="240" w:lineRule="auto"/>
              <w:rPr>
                <w:rFonts w:ascii="Arial" w:hAnsi="Arial" w:eastAsia="Arial" w:cs="Arial"/>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Pr="00AE4B07" w:rsidR="00B62F47" w:rsidP="507B08A1" w:rsidRDefault="00B62F47" w14:paraId="4A51FEF8" w14:textId="77777777">
            <w:pPr>
              <w:spacing w:line="240" w:lineRule="auto"/>
              <w:jc w:val="both"/>
              <w:rPr>
                <w:rFonts w:ascii="Arial" w:hAnsi="Arial" w:eastAsia="Arial" w:cs="Arial"/>
                <w:b w:val="1"/>
                <w:bCs w:val="1"/>
                <w:sz w:val="22"/>
                <w:szCs w:val="22"/>
                <w:lang w:eastAsia="en-GB"/>
              </w:rPr>
            </w:pPr>
          </w:p>
        </w:tc>
      </w:tr>
      <w:tr w:rsidR="079A2615" w:rsidTr="72180990" w14:paraId="2411A8DE">
        <w:trPr>
          <w:trHeight w:val="304"/>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22317EF4" w14:textId="12E218D7">
            <w:pPr>
              <w:pStyle w:val="Normal"/>
              <w:spacing w:line="240" w:lineRule="auto"/>
              <w:jc w:val="both"/>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2A404BF5" w:rsidP="507B08A1" w:rsidRDefault="2A404BF5" w14:paraId="3811B865" w14:textId="52C609C9">
            <w:pPr>
              <w:pStyle w:val="Normal"/>
              <w:spacing w:line="240" w:lineRule="auto"/>
              <w:rPr>
                <w:rFonts w:ascii="Arial" w:hAnsi="Arial" w:eastAsia="Arial" w:cs="Arial"/>
                <w:b w:val="1"/>
                <w:bCs w:val="1"/>
                <w:i w:val="0"/>
                <w:iCs w:val="0"/>
                <w:sz w:val="22"/>
                <w:szCs w:val="22"/>
                <w:lang w:eastAsia="en-GB"/>
              </w:rPr>
            </w:pPr>
            <w:r w:rsidRPr="507B08A1" w:rsidR="2A404BF5">
              <w:rPr>
                <w:rFonts w:ascii="Arial" w:hAnsi="Arial" w:eastAsia="Arial" w:cs="Arial"/>
                <w:b w:val="1"/>
                <w:bCs w:val="1"/>
                <w:i w:val="0"/>
                <w:iCs w:val="0"/>
                <w:sz w:val="22"/>
                <w:szCs w:val="22"/>
                <w:lang w:eastAsia="en-GB"/>
              </w:rPr>
              <w:t>Review of the Meeting</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079A2615" w:rsidP="507B08A1" w:rsidRDefault="079A2615" w14:paraId="2DEA3DAA" w14:textId="08CE4A8E">
            <w:pPr>
              <w:pStyle w:val="Normal"/>
              <w:spacing w:line="240" w:lineRule="auto"/>
              <w:jc w:val="both"/>
              <w:rPr>
                <w:rFonts w:ascii="Arial" w:hAnsi="Arial" w:eastAsia="Arial" w:cs="Arial"/>
                <w:b w:val="1"/>
                <w:bCs w:val="1"/>
                <w:sz w:val="22"/>
                <w:szCs w:val="22"/>
                <w:lang w:eastAsia="en-GB"/>
              </w:rPr>
            </w:pPr>
          </w:p>
        </w:tc>
      </w:tr>
      <w:tr w:rsidR="079A2615" w:rsidTr="72180990" w14:paraId="25EE1AA7">
        <w:trPr>
          <w:trHeight w:val="304"/>
        </w:trPr>
        <w:tc>
          <w:tcPr>
            <w:tcW w:w="1495" w:type="dxa"/>
            <w:tcBorders>
              <w:top w:val="single" w:color="auto" w:sz="4" w:space="0"/>
              <w:left w:val="single" w:color="auto" w:sz="4" w:space="0"/>
              <w:bottom w:val="single" w:color="auto" w:sz="4" w:space="0"/>
              <w:right w:val="single" w:color="auto" w:sz="4" w:space="0"/>
            </w:tcBorders>
            <w:tcMar/>
          </w:tcPr>
          <w:p w:rsidR="2A404BF5" w:rsidP="72180990" w:rsidRDefault="2A404BF5" w14:paraId="5F2B64E9" w14:textId="4E20FF2A">
            <w:pPr>
              <w:pStyle w:val="Normal"/>
              <w:spacing w:line="240" w:lineRule="auto"/>
              <w:jc w:val="both"/>
              <w:rPr>
                <w:rFonts w:ascii="Arial" w:hAnsi="Arial" w:eastAsia="Arial" w:cs="Arial"/>
                <w:b w:val="1"/>
                <w:bCs w:val="1"/>
                <w:sz w:val="22"/>
                <w:szCs w:val="22"/>
                <w:lang w:eastAsia="en-GB"/>
              </w:rPr>
            </w:pPr>
            <w:r w:rsidRPr="72180990" w:rsidR="16D2D022">
              <w:rPr>
                <w:rFonts w:ascii="Arial" w:hAnsi="Arial" w:eastAsia="Arial" w:cs="Arial"/>
                <w:b w:val="1"/>
                <w:bCs w:val="1"/>
                <w:sz w:val="22"/>
                <w:szCs w:val="22"/>
                <w:lang w:eastAsia="en-GB"/>
              </w:rPr>
              <w:t>QC2 26/06/30/13</w:t>
            </w:r>
          </w:p>
        </w:tc>
        <w:tc>
          <w:tcPr>
            <w:tcW w:w="9095" w:type="dxa"/>
            <w:tcBorders>
              <w:top w:val="single" w:color="auto" w:sz="4" w:space="0"/>
              <w:left w:val="single" w:color="auto" w:sz="4" w:space="0"/>
              <w:bottom w:val="single" w:color="auto" w:sz="4" w:space="0"/>
              <w:right w:val="single" w:color="auto" w:sz="4" w:space="0"/>
            </w:tcBorders>
            <w:tcMar/>
          </w:tcPr>
          <w:p w:rsidR="079A2615" w:rsidP="507B08A1" w:rsidRDefault="079A2615" w14:paraId="49A5A5DA" w14:textId="5B283F62">
            <w:pPr>
              <w:pStyle w:val="Normal"/>
              <w:spacing w:line="240" w:lineRule="auto"/>
              <w:rPr>
                <w:rFonts w:ascii="Arial" w:hAnsi="Arial" w:eastAsia="Arial" w:cs="Arial"/>
                <w:i w:val="1"/>
                <w:iCs w:val="1"/>
                <w:sz w:val="22"/>
                <w:szCs w:val="22"/>
                <w:lang w:eastAsia="en-GB"/>
              </w:rPr>
            </w:pPr>
            <w:r w:rsidRPr="507B08A1" w:rsidR="3C62F879">
              <w:rPr>
                <w:rFonts w:ascii="Arial" w:hAnsi="Arial" w:eastAsia="Arial" w:cs="Arial"/>
                <w:i w:val="1"/>
                <w:iCs w:val="1"/>
                <w:sz w:val="22"/>
                <w:szCs w:val="22"/>
                <w:lang w:eastAsia="en-GB"/>
              </w:rPr>
              <w:t>Committee members were asked to fill out the Committee Self-Effectiveness survey.</w:t>
            </w:r>
          </w:p>
        </w:tc>
        <w:tc>
          <w:tcPr>
            <w:tcW w:w="585" w:type="dxa"/>
            <w:tcBorders>
              <w:top w:val="single" w:color="auto" w:sz="4" w:space="0"/>
              <w:left w:val="single" w:color="auto" w:sz="4" w:space="0"/>
              <w:bottom w:val="single" w:color="auto" w:sz="4" w:space="0"/>
              <w:right w:val="single" w:color="auto" w:sz="4" w:space="0"/>
            </w:tcBorders>
            <w:tcMar/>
          </w:tcPr>
          <w:p w:rsidR="079A2615" w:rsidP="507B08A1" w:rsidRDefault="079A2615" w14:paraId="002C5B7C" w14:textId="464AB432">
            <w:pPr>
              <w:pStyle w:val="Normal"/>
              <w:spacing w:line="240" w:lineRule="auto"/>
              <w:jc w:val="both"/>
              <w:rPr>
                <w:rFonts w:ascii="Arial" w:hAnsi="Arial" w:eastAsia="Arial" w:cs="Arial"/>
                <w:b w:val="1"/>
                <w:bCs w:val="1"/>
                <w:sz w:val="22"/>
                <w:szCs w:val="22"/>
                <w:lang w:eastAsia="en-GB"/>
              </w:rPr>
            </w:pPr>
          </w:p>
        </w:tc>
      </w:tr>
      <w:tr w:rsidRPr="00AE4B07" w:rsidR="00A82C43" w:rsidTr="72180990" w14:paraId="6B382406" w14:textId="77777777">
        <w:trPr>
          <w:trHeight w:val="300"/>
        </w:trPr>
        <w:tc>
          <w:tcPr>
            <w:tcW w:w="1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AE4B07" w:rsidR="00A82C43" w:rsidP="507B08A1" w:rsidRDefault="00A82C43" w14:paraId="22FF3D16" w14:textId="77777777">
            <w:pPr>
              <w:rPr>
                <w:rFonts w:ascii="Arial" w:hAnsi="Arial" w:eastAsia="Arial" w:cs="Arial"/>
                <w:b w:val="1"/>
                <w:bCs w:val="1"/>
                <w:sz w:val="22"/>
                <w:szCs w:val="22"/>
                <w:lang w:eastAsia="en-GB"/>
              </w:rPr>
            </w:pPr>
          </w:p>
        </w:tc>
        <w:tc>
          <w:tcPr>
            <w:tcW w:w="9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7C2D6A" w:rsidR="00A82C43" w:rsidP="507B08A1" w:rsidRDefault="0E40993F" w14:paraId="426E1942" w14:textId="3836F2FE">
            <w:pPr>
              <w:spacing w:line="240" w:lineRule="auto"/>
              <w:jc w:val="both"/>
              <w:rPr>
                <w:rFonts w:ascii="Arial" w:hAnsi="Arial" w:eastAsia="Arial" w:cs="Arial"/>
                <w:b w:val="1"/>
                <w:bCs w:val="1"/>
                <w:sz w:val="22"/>
                <w:szCs w:val="22"/>
                <w:lang w:eastAsia="en-GB"/>
              </w:rPr>
            </w:pPr>
            <w:r w:rsidRPr="507B08A1" w:rsidR="53C2C10A">
              <w:rPr>
                <w:rFonts w:ascii="Arial" w:hAnsi="Arial" w:eastAsia="Arial" w:cs="Arial"/>
                <w:b w:val="1"/>
                <w:bCs w:val="1"/>
                <w:sz w:val="22"/>
                <w:szCs w:val="22"/>
                <w:lang w:eastAsia="en-GB"/>
              </w:rPr>
              <w:t>Date &amp; Time of Next Meeting</w:t>
            </w:r>
            <w:r w:rsidRPr="507B08A1" w:rsidR="53C2C10A">
              <w:rPr>
                <w:rFonts w:ascii="Arial" w:hAnsi="Arial" w:eastAsia="Arial" w:cs="Arial"/>
                <w:b w:val="1"/>
                <w:bCs w:val="1"/>
                <w:sz w:val="22"/>
                <w:szCs w:val="22"/>
                <w:lang w:eastAsia="en-GB"/>
              </w:rPr>
              <w:t xml:space="preserve">: </w:t>
            </w:r>
          </w:p>
        </w:tc>
        <w:tc>
          <w:tcPr>
            <w:tcW w:w="5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AE4B07" w:rsidR="00A82C43" w:rsidP="507B08A1" w:rsidRDefault="00A82C43" w14:paraId="14CBD85D" w14:textId="77777777">
            <w:pPr>
              <w:spacing w:line="240" w:lineRule="auto"/>
              <w:jc w:val="both"/>
              <w:rPr>
                <w:rFonts w:ascii="Arial" w:hAnsi="Arial" w:eastAsia="Arial" w:cs="Arial"/>
                <w:b w:val="1"/>
                <w:bCs w:val="1"/>
                <w:sz w:val="22"/>
                <w:szCs w:val="22"/>
                <w:lang w:eastAsia="en-GB"/>
              </w:rPr>
            </w:pPr>
          </w:p>
        </w:tc>
      </w:tr>
      <w:tr w:rsidRPr="00AE4B07" w:rsidR="00B62F47" w:rsidTr="72180990" w14:paraId="38BCEA89" w14:textId="77777777">
        <w:trPr>
          <w:trHeight w:val="370"/>
        </w:trPr>
        <w:tc>
          <w:tcPr>
            <w:tcW w:w="1495" w:type="dxa"/>
            <w:tcBorders>
              <w:top w:val="single" w:color="auto" w:sz="4" w:space="0"/>
              <w:left w:val="single" w:color="auto" w:sz="4" w:space="0"/>
              <w:bottom w:val="single" w:color="auto" w:sz="4" w:space="0"/>
              <w:right w:val="single" w:color="auto" w:sz="4" w:space="0"/>
            </w:tcBorders>
            <w:tcMar/>
          </w:tcPr>
          <w:p w:rsidRPr="00AE4B07" w:rsidR="00B62F47" w:rsidP="72180990" w:rsidRDefault="5137040E" w14:paraId="613ACF8E" w14:textId="7560A9A0">
            <w:pPr>
              <w:pStyle w:val="Normal"/>
              <w:suppressLineNumbers w:val="0"/>
              <w:spacing w:before="0" w:beforeAutospacing="off" w:after="0" w:afterAutospacing="off" w:line="240" w:lineRule="auto"/>
              <w:ind/>
              <w:jc w:val="both"/>
              <w:rPr>
                <w:rFonts w:ascii="Arial" w:hAnsi="Arial" w:eastAsia="Arial" w:cs="Arial"/>
                <w:b w:val="1"/>
                <w:bCs w:val="1"/>
                <w:sz w:val="22"/>
                <w:szCs w:val="22"/>
                <w:lang w:eastAsia="en-GB"/>
              </w:rPr>
            </w:pPr>
            <w:r w:rsidRPr="72180990" w:rsidR="42C28CBB">
              <w:rPr>
                <w:rFonts w:ascii="Arial" w:hAnsi="Arial" w:eastAsia="Arial" w:cs="Arial"/>
                <w:b w:val="1"/>
                <w:bCs w:val="1"/>
                <w:sz w:val="22"/>
                <w:szCs w:val="22"/>
                <w:lang w:eastAsia="en-GB"/>
              </w:rPr>
              <w:t>QC2 26/06/30/14</w:t>
            </w:r>
          </w:p>
        </w:tc>
        <w:tc>
          <w:tcPr>
            <w:tcW w:w="9095" w:type="dxa"/>
            <w:tcBorders>
              <w:top w:val="single" w:color="auto" w:sz="4" w:space="0"/>
              <w:left w:val="single" w:color="auto" w:sz="4" w:space="0"/>
              <w:bottom w:val="single" w:color="auto" w:sz="4" w:space="0"/>
              <w:right w:val="single" w:color="auto" w:sz="4" w:space="0"/>
            </w:tcBorders>
            <w:tcMar/>
          </w:tcPr>
          <w:p w:rsidRPr="00AE4B07" w:rsidR="00B62F47" w:rsidP="507B08A1" w:rsidRDefault="5F52B65D" w14:paraId="60567F9F" w14:textId="04D8F0BF">
            <w:pPr>
              <w:spacing w:line="276" w:lineRule="auto"/>
              <w:jc w:val="both"/>
              <w:rPr>
                <w:rFonts w:ascii="Arial" w:hAnsi="Arial" w:eastAsia="Arial" w:cs="Arial"/>
                <w:i w:val="1"/>
                <w:iCs w:val="1"/>
                <w:sz w:val="22"/>
                <w:szCs w:val="22"/>
              </w:rPr>
            </w:pPr>
            <w:r w:rsidRPr="507B08A1" w:rsidR="4730688A">
              <w:rPr>
                <w:rFonts w:ascii="Arial" w:hAnsi="Arial" w:eastAsia="Arial" w:cs="Arial"/>
                <w:i w:val="1"/>
                <w:iCs w:val="1"/>
                <w:sz w:val="22"/>
                <w:szCs w:val="22"/>
              </w:rPr>
              <w:t>28th July</w:t>
            </w:r>
            <w:r w:rsidRPr="507B08A1" w:rsidR="7AB6D398">
              <w:rPr>
                <w:rFonts w:ascii="Arial" w:hAnsi="Arial" w:eastAsia="Arial" w:cs="Arial"/>
                <w:i w:val="1"/>
                <w:iCs w:val="1"/>
                <w:sz w:val="22"/>
                <w:szCs w:val="22"/>
              </w:rPr>
              <w:t xml:space="preserve"> </w:t>
            </w:r>
            <w:r w:rsidRPr="507B08A1" w:rsidR="1FDDAFF9">
              <w:rPr>
                <w:rFonts w:ascii="Arial" w:hAnsi="Arial" w:eastAsia="Arial" w:cs="Arial"/>
                <w:i w:val="1"/>
                <w:iCs w:val="1"/>
                <w:sz w:val="22"/>
                <w:szCs w:val="22"/>
              </w:rPr>
              <w:t>202</w:t>
            </w:r>
            <w:r w:rsidRPr="507B08A1" w:rsidR="199833AB">
              <w:rPr>
                <w:rFonts w:ascii="Arial" w:hAnsi="Arial" w:eastAsia="Arial" w:cs="Arial"/>
                <w:i w:val="1"/>
                <w:iCs w:val="1"/>
                <w:sz w:val="22"/>
                <w:szCs w:val="22"/>
              </w:rPr>
              <w:t>6</w:t>
            </w:r>
            <w:r w:rsidRPr="507B08A1" w:rsidR="409A2202">
              <w:rPr>
                <w:rFonts w:ascii="Arial" w:hAnsi="Arial" w:eastAsia="Arial" w:cs="Arial"/>
                <w:i w:val="1"/>
                <w:iCs w:val="1"/>
                <w:sz w:val="22"/>
                <w:szCs w:val="22"/>
              </w:rPr>
              <w:t xml:space="preserve"> at </w:t>
            </w:r>
            <w:r w:rsidRPr="507B08A1" w:rsidR="1312C0B8">
              <w:rPr>
                <w:rFonts w:ascii="Arial" w:hAnsi="Arial" w:eastAsia="Arial" w:cs="Arial"/>
                <w:i w:val="1"/>
                <w:iCs w:val="1"/>
                <w:sz w:val="22"/>
                <w:szCs w:val="22"/>
              </w:rPr>
              <w:t>9a</w:t>
            </w:r>
            <w:r w:rsidRPr="507B08A1" w:rsidR="409A2202">
              <w:rPr>
                <w:rFonts w:ascii="Arial" w:hAnsi="Arial" w:eastAsia="Arial" w:cs="Arial"/>
                <w:i w:val="1"/>
                <w:iCs w:val="1"/>
                <w:sz w:val="22"/>
                <w:szCs w:val="22"/>
              </w:rPr>
              <w:t xml:space="preserve">m via MS Teams  </w:t>
            </w:r>
          </w:p>
          <w:p w:rsidRPr="00AE4B07" w:rsidR="00B62F47" w:rsidP="507B08A1" w:rsidRDefault="00B62F47" w14:paraId="283960C1" w14:textId="35D32394">
            <w:pPr>
              <w:spacing w:line="240" w:lineRule="auto"/>
              <w:jc w:val="both"/>
              <w:rPr>
                <w:rFonts w:ascii="Arial" w:hAnsi="Arial" w:eastAsia="Arial" w:cs="Arial"/>
                <w:sz w:val="22"/>
                <w:szCs w:val="22"/>
                <w:lang w:eastAsia="en-GB"/>
              </w:rPr>
            </w:pPr>
          </w:p>
        </w:tc>
        <w:tc>
          <w:tcPr>
            <w:tcW w:w="585" w:type="dxa"/>
            <w:tcBorders>
              <w:top w:val="single" w:color="auto" w:sz="4" w:space="0"/>
              <w:left w:val="single" w:color="auto" w:sz="4" w:space="0"/>
              <w:bottom w:val="single" w:color="auto" w:sz="4" w:space="0"/>
              <w:right w:val="single" w:color="auto" w:sz="4" w:space="0"/>
            </w:tcBorders>
            <w:tcMar/>
          </w:tcPr>
          <w:p w:rsidRPr="00AE4B07" w:rsidR="00B62F47" w:rsidP="507B08A1" w:rsidRDefault="00B62F47" w14:paraId="3C4185F5" w14:textId="77777777">
            <w:pPr>
              <w:spacing w:line="240" w:lineRule="auto"/>
              <w:jc w:val="both"/>
              <w:rPr>
                <w:rFonts w:ascii="Arial" w:hAnsi="Arial" w:eastAsia="Arial" w:cs="Arial"/>
                <w:b w:val="1"/>
                <w:bCs w:val="1"/>
                <w:sz w:val="22"/>
                <w:szCs w:val="22"/>
                <w:lang w:eastAsia="en-GB"/>
              </w:rPr>
            </w:pPr>
          </w:p>
        </w:tc>
      </w:tr>
    </w:tbl>
    <w:p w:rsidR="59287137" w:rsidP="107F1F8C" w:rsidRDefault="59287137" w14:paraId="73555C38" w14:textId="741DF94D">
      <w:pPr>
        <w:rPr>
          <w:rFonts w:ascii="Arial" w:hAnsi="Arial" w:cs="Arial"/>
        </w:rPr>
      </w:pPr>
    </w:p>
    <w:sectPr w:rsidR="59287137" w:rsidSect="00087B7A">
      <w:headerReference w:type="default" r:id="rId28"/>
      <w:footerReference w:type="default" r:id="rId29"/>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554B" w:rsidRDefault="0089554B" w14:paraId="2CF8ADD5" w14:textId="77777777">
      <w:pPr>
        <w:spacing w:after="0" w:line="240" w:lineRule="auto"/>
      </w:pPr>
      <w:r>
        <w:separator/>
      </w:r>
    </w:p>
  </w:endnote>
  <w:endnote w:type="continuationSeparator" w:id="0">
    <w:p w:rsidR="0089554B" w:rsidRDefault="0089554B" w14:paraId="1A1C75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F6FE9C9" w:rsidTr="7F6FE9C9" w14:paraId="069EBE78" w14:textId="77777777">
      <w:trPr>
        <w:trHeight w:val="300"/>
      </w:trPr>
      <w:tc>
        <w:tcPr>
          <w:tcW w:w="3485" w:type="dxa"/>
        </w:tcPr>
        <w:p w:rsidR="7F6FE9C9" w:rsidP="7F6FE9C9" w:rsidRDefault="7F6FE9C9" w14:paraId="027E6795" w14:textId="5FAEFEB6">
          <w:pPr>
            <w:pStyle w:val="Header"/>
            <w:ind w:left="-115"/>
          </w:pPr>
        </w:p>
      </w:tc>
      <w:tc>
        <w:tcPr>
          <w:tcW w:w="3485" w:type="dxa"/>
        </w:tcPr>
        <w:p w:rsidR="7F6FE9C9" w:rsidP="7F6FE9C9" w:rsidRDefault="7F6FE9C9" w14:paraId="36E3A115" w14:textId="7473C643">
          <w:pPr>
            <w:pStyle w:val="Header"/>
            <w:jc w:val="center"/>
          </w:pPr>
        </w:p>
      </w:tc>
      <w:tc>
        <w:tcPr>
          <w:tcW w:w="3485" w:type="dxa"/>
        </w:tcPr>
        <w:p w:rsidR="7F6FE9C9" w:rsidP="7F6FE9C9" w:rsidRDefault="7F6FE9C9" w14:paraId="1DE6917C" w14:textId="5C42572C">
          <w:pPr>
            <w:pStyle w:val="Header"/>
            <w:ind w:right="-115"/>
            <w:jc w:val="right"/>
          </w:pPr>
        </w:p>
      </w:tc>
    </w:tr>
  </w:tbl>
  <w:p w:rsidR="7F6FE9C9" w:rsidP="7F6FE9C9" w:rsidRDefault="7F6FE9C9" w14:paraId="4025523C" w14:textId="3E898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554B" w:rsidRDefault="0089554B" w14:paraId="5A6C7B9D" w14:textId="77777777">
      <w:pPr>
        <w:spacing w:after="0" w:line="240" w:lineRule="auto"/>
      </w:pPr>
      <w:r>
        <w:separator/>
      </w:r>
    </w:p>
  </w:footnote>
  <w:footnote w:type="continuationSeparator" w:id="0">
    <w:p w:rsidR="0089554B" w:rsidRDefault="0089554B" w14:paraId="39AC2A0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F6FE9C9" w:rsidP="7F6FE9C9" w:rsidRDefault="7F6FE9C9" w14:paraId="584852CA" w14:textId="74453012">
    <w:pPr>
      <w:pStyle w:val="Header"/>
    </w:pPr>
  </w:p>
</w:hdr>
</file>

<file path=word/intelligence2.xml><?xml version="1.0" encoding="utf-8"?>
<int2:intelligence xmlns:int2="http://schemas.microsoft.com/office/intelligence/2020/intelligence" xmlns:oel="http://schemas.microsoft.com/office/2019/extlst">
  <int2:observations>
    <int2:textHash int2:hashCode="2u3vTEE28RML7j" int2:id="GB7eO6p0">
      <int2:state int2:type="spell" int2:value="Rejected"/>
    </int2:textHash>
    <int2:textHash int2:hashCode="qcYZcF6PyqdwiF" int2:id="J8drO8NB">
      <int2:state int2:type="spell" int2:value="Rejected"/>
    </int2:textHash>
    <int2:textHash int2:hashCode="LGQv5whsrOjCIu" int2:id="hvlsBRsl">
      <int2:state int2:type="spell" int2:value="Rejected"/>
    </int2:textHash>
    <int2:textHash int2:hashCode="9XWSaZIj1JF1Ce" int2:id="4UBsnymz">
      <int2:state int2:type="spell" int2:value="Rejected"/>
    </int2:textHash>
    <int2:bookmark int2:bookmarkName="_Int_hRu2x8w0" int2:invalidationBookmarkName="" int2:hashCode="6KZ2rmj9wPvllh" int2:id="AqdjiEF1">
      <int2:state int2:type="style" int2:value="Rejected"/>
    </int2:bookmark>
    <int2:bookmark int2:bookmarkName="_Int_4iMsamOm" int2:invalidationBookmarkName="" int2:hashCode="domaEs1QI/ltg7" int2:id="z28K5Qky">
      <int2:state int2:type="gram" int2:value="Rejected"/>
    </int2:bookmark>
    <int2:bookmark int2:bookmarkName="_Int_kuaxHbzX" int2:invalidationBookmarkName="" int2:hashCode="e3hFSii7hVSri8" int2:id="0hpJIgfH">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3">
    <w:nsid w:val="441377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2">
    <w:nsid w:val="6f29a6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1">
    <w:nsid w:val="1a0326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0">
    <w:nsid w:val="61f734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9">
    <w:nsid w:val="436d27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8">
    <w:nsid w:val="10c2598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7">
    <w:nsid w:val="699b76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6">
    <w:nsid w:val="700c3f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5">
    <w:nsid w:val="1d0d11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4">
    <w:nsid w:val="5b82a6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3">
    <w:nsid w:val="3a7c8413"/>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2">
    <w:nsid w:val="7961f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1">
    <w:nsid w:val="77cb7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0">
    <w:nsid w:val="34c9a26c"/>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9">
    <w:nsid w:val="5f4509e3"/>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8">
    <w:nsid w:val="5702d456"/>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7">
    <w:nsid w:val="260e12d0"/>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6">
    <w:nsid w:val="1c0caec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5">
    <w:nsid w:val="759f747"/>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4">
    <w:nsid w:val="c4a8bf7"/>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3">
    <w:nsid w:val="7654b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2">
    <w:nsid w:val="7c99a740"/>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1">
    <w:nsid w:val="3a51e4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0">
    <w:nsid w:val="3e2c471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9">
    <w:nsid w:val="76da68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8">
    <w:nsid w:val="7358c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7">
    <w:nsid w:val="24356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6">
    <w:nsid w:val="466a34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5">
    <w:nsid w:val="2551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decimal"/>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4">
    <w:nsid w:val="14a3e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3">
    <w:nsid w:val="5f47cd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2">
    <w:nsid w:val="59e714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1">
    <w:nsid w:val="25562b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0">
    <w:nsid w:val="62dc33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9">
    <w:nsid w:val="4f22d2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8">
    <w:nsid w:val="790714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7">
    <w:nsid w:val="58965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6">
    <w:nsid w:val="15edf5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5">
    <w:nsid w:val="487992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4">
    <w:nsid w:val="31863f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3">
    <w:nsid w:val="4751be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2">
    <w:nsid w:val="519013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1">
    <w:nsid w:val="2ee459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0">
    <w:nsid w:val="659195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9">
    <w:nsid w:val="7f346d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8">
    <w:nsid w:val="2a2004e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7">
    <w:nsid w:val="65a00a0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6">
    <w:nsid w:val="237ba30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5">
    <w:nsid w:val="1c036de1"/>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4">
    <w:nsid w:val="692ba4a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3">
    <w:nsid w:val="12b22df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2">
    <w:nsid w:val="ffc7b53"/>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1">
    <w:nsid w:val="38d41aa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0">
    <w:nsid w:val="69edd3b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9">
    <w:nsid w:val="b377d2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8">
    <w:nsid w:val="14ea21b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7">
    <w:nsid w:val="4ecc272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6">
    <w:nsid w:val="f4efab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5">
    <w:nsid w:val="30f82927"/>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4">
    <w:nsid w:val="a074dc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3">
    <w:nsid w:val="ceb2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2">
    <w:nsid w:val="3acdf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1">
    <w:nsid w:val="4853de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0">
    <w:nsid w:val="1bcd6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9">
    <w:nsid w:val="7c1049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8">
    <w:nsid w:val="711064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7">
    <w:nsid w:val="318d1b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6">
    <w:nsid w:val="46d7a5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5">
    <w:nsid w:val="578658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4">
    <w:nsid w:val="2ea924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3">
    <w:nsid w:val="43b2bf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2">
    <w:nsid w:val="3b7b2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1">
    <w:nsid w:val="42dfd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0">
    <w:nsid w:val="6ec033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9">
    <w:nsid w:val="3574ca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8">
    <w:nsid w:val="6f089d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7">
    <w:nsid w:val="17cf68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6">
    <w:nsid w:val="2a6b8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5">
    <w:nsid w:val="7c45099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4">
    <w:nsid w:val="2f21ced9"/>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3">
    <w:nsid w:val="6514669d"/>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2">
    <w:nsid w:val="53b065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1">
    <w:nsid w:val="585911ad"/>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0">
    <w:nsid w:val="6ddaa56b"/>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9">
    <w:nsid w:val="7d85bb07"/>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2386D1"/>
    <w:multiLevelType w:val="hybridMultilevel"/>
    <w:tmpl w:val="D7D47CFA"/>
    <w:lvl w:ilvl="0" w:tplc="E9341EA4">
      <w:start w:val="1"/>
      <w:numFmt w:val="bullet"/>
      <w:lvlText w:val=""/>
      <w:lvlJc w:val="left"/>
      <w:pPr>
        <w:ind w:left="720" w:hanging="360"/>
      </w:pPr>
      <w:rPr>
        <w:rFonts w:hint="default" w:ascii="Symbol" w:hAnsi="Symbol"/>
      </w:rPr>
    </w:lvl>
    <w:lvl w:ilvl="1" w:tplc="C2AE2462">
      <w:start w:val="1"/>
      <w:numFmt w:val="bullet"/>
      <w:lvlText w:val="o"/>
      <w:lvlJc w:val="left"/>
      <w:pPr>
        <w:ind w:left="1440" w:hanging="360"/>
      </w:pPr>
      <w:rPr>
        <w:rFonts w:hint="default" w:ascii="Courier New" w:hAnsi="Courier New"/>
      </w:rPr>
    </w:lvl>
    <w:lvl w:ilvl="2" w:tplc="1160FCB4">
      <w:start w:val="1"/>
      <w:numFmt w:val="bullet"/>
      <w:lvlText w:val=""/>
      <w:lvlJc w:val="left"/>
      <w:pPr>
        <w:ind w:left="2160" w:hanging="360"/>
      </w:pPr>
      <w:rPr>
        <w:rFonts w:hint="default" w:ascii="Wingdings" w:hAnsi="Wingdings"/>
      </w:rPr>
    </w:lvl>
    <w:lvl w:ilvl="3" w:tplc="4AA29266">
      <w:start w:val="1"/>
      <w:numFmt w:val="bullet"/>
      <w:lvlText w:val=""/>
      <w:lvlJc w:val="left"/>
      <w:pPr>
        <w:ind w:left="2880" w:hanging="360"/>
      </w:pPr>
      <w:rPr>
        <w:rFonts w:hint="default" w:ascii="Symbol" w:hAnsi="Symbol"/>
      </w:rPr>
    </w:lvl>
    <w:lvl w:ilvl="4" w:tplc="C4323D14">
      <w:start w:val="1"/>
      <w:numFmt w:val="bullet"/>
      <w:lvlText w:val="o"/>
      <w:lvlJc w:val="left"/>
      <w:pPr>
        <w:ind w:left="3600" w:hanging="360"/>
      </w:pPr>
      <w:rPr>
        <w:rFonts w:hint="default" w:ascii="Courier New" w:hAnsi="Courier New"/>
      </w:rPr>
    </w:lvl>
    <w:lvl w:ilvl="5" w:tplc="8372125A">
      <w:start w:val="1"/>
      <w:numFmt w:val="bullet"/>
      <w:lvlText w:val=""/>
      <w:lvlJc w:val="left"/>
      <w:pPr>
        <w:ind w:left="4320" w:hanging="360"/>
      </w:pPr>
      <w:rPr>
        <w:rFonts w:hint="default" w:ascii="Wingdings" w:hAnsi="Wingdings"/>
      </w:rPr>
    </w:lvl>
    <w:lvl w:ilvl="6" w:tplc="7D14E336">
      <w:start w:val="1"/>
      <w:numFmt w:val="bullet"/>
      <w:lvlText w:val=""/>
      <w:lvlJc w:val="left"/>
      <w:pPr>
        <w:ind w:left="5040" w:hanging="360"/>
      </w:pPr>
      <w:rPr>
        <w:rFonts w:hint="default" w:ascii="Symbol" w:hAnsi="Symbol"/>
      </w:rPr>
    </w:lvl>
    <w:lvl w:ilvl="7" w:tplc="20C0DAE4">
      <w:start w:val="1"/>
      <w:numFmt w:val="bullet"/>
      <w:lvlText w:val="o"/>
      <w:lvlJc w:val="left"/>
      <w:pPr>
        <w:ind w:left="5760" w:hanging="360"/>
      </w:pPr>
      <w:rPr>
        <w:rFonts w:hint="default" w:ascii="Courier New" w:hAnsi="Courier New"/>
      </w:rPr>
    </w:lvl>
    <w:lvl w:ilvl="8" w:tplc="FA1825FC">
      <w:start w:val="1"/>
      <w:numFmt w:val="bullet"/>
      <w:lvlText w:val=""/>
      <w:lvlJc w:val="left"/>
      <w:pPr>
        <w:ind w:left="6480" w:hanging="360"/>
      </w:pPr>
      <w:rPr>
        <w:rFonts w:hint="default" w:ascii="Wingdings" w:hAnsi="Wingdings"/>
      </w:rPr>
    </w:lvl>
  </w:abstractNum>
  <w:abstractNum w:abstractNumId="1" w15:restartNumberingAfterBreak="0">
    <w:nsid w:val="002547FF"/>
    <w:multiLevelType w:val="hybridMultilevel"/>
    <w:tmpl w:val="59A809DE"/>
    <w:lvl w:ilvl="0" w:tplc="E5E4F31C">
      <w:start w:val="1"/>
      <w:numFmt w:val="bullet"/>
      <w:lvlText w:val=""/>
      <w:lvlJc w:val="left"/>
      <w:pPr>
        <w:ind w:left="720" w:hanging="360"/>
      </w:pPr>
      <w:rPr>
        <w:rFonts w:hint="default" w:ascii="Symbol" w:hAnsi="Symbol"/>
      </w:rPr>
    </w:lvl>
    <w:lvl w:ilvl="1" w:tplc="05028600">
      <w:start w:val="1"/>
      <w:numFmt w:val="bullet"/>
      <w:lvlText w:val="o"/>
      <w:lvlJc w:val="left"/>
      <w:pPr>
        <w:ind w:left="1440" w:hanging="360"/>
      </w:pPr>
      <w:rPr>
        <w:rFonts w:hint="default" w:ascii="Courier New" w:hAnsi="Courier New"/>
      </w:rPr>
    </w:lvl>
    <w:lvl w:ilvl="2" w:tplc="2A0EC6AC">
      <w:start w:val="1"/>
      <w:numFmt w:val="bullet"/>
      <w:lvlText w:val=""/>
      <w:lvlJc w:val="left"/>
      <w:pPr>
        <w:ind w:left="2160" w:hanging="360"/>
      </w:pPr>
      <w:rPr>
        <w:rFonts w:hint="default" w:ascii="Wingdings" w:hAnsi="Wingdings"/>
      </w:rPr>
    </w:lvl>
    <w:lvl w:ilvl="3" w:tplc="62723C04">
      <w:start w:val="1"/>
      <w:numFmt w:val="bullet"/>
      <w:lvlText w:val=""/>
      <w:lvlJc w:val="left"/>
      <w:pPr>
        <w:ind w:left="2880" w:hanging="360"/>
      </w:pPr>
      <w:rPr>
        <w:rFonts w:hint="default" w:ascii="Symbol" w:hAnsi="Symbol"/>
      </w:rPr>
    </w:lvl>
    <w:lvl w:ilvl="4" w:tplc="E42E7F56">
      <w:start w:val="1"/>
      <w:numFmt w:val="bullet"/>
      <w:lvlText w:val="o"/>
      <w:lvlJc w:val="left"/>
      <w:pPr>
        <w:ind w:left="3600" w:hanging="360"/>
      </w:pPr>
      <w:rPr>
        <w:rFonts w:hint="default" w:ascii="Courier New" w:hAnsi="Courier New"/>
      </w:rPr>
    </w:lvl>
    <w:lvl w:ilvl="5" w:tplc="7696DA8E">
      <w:start w:val="1"/>
      <w:numFmt w:val="bullet"/>
      <w:lvlText w:val=""/>
      <w:lvlJc w:val="left"/>
      <w:pPr>
        <w:ind w:left="4320" w:hanging="360"/>
      </w:pPr>
      <w:rPr>
        <w:rFonts w:hint="default" w:ascii="Wingdings" w:hAnsi="Wingdings"/>
      </w:rPr>
    </w:lvl>
    <w:lvl w:ilvl="6" w:tplc="2B1E82B2">
      <w:start w:val="1"/>
      <w:numFmt w:val="bullet"/>
      <w:lvlText w:val=""/>
      <w:lvlJc w:val="left"/>
      <w:pPr>
        <w:ind w:left="5040" w:hanging="360"/>
      </w:pPr>
      <w:rPr>
        <w:rFonts w:hint="default" w:ascii="Symbol" w:hAnsi="Symbol"/>
      </w:rPr>
    </w:lvl>
    <w:lvl w:ilvl="7" w:tplc="81762782">
      <w:start w:val="1"/>
      <w:numFmt w:val="bullet"/>
      <w:lvlText w:val="o"/>
      <w:lvlJc w:val="left"/>
      <w:pPr>
        <w:ind w:left="5760" w:hanging="360"/>
      </w:pPr>
      <w:rPr>
        <w:rFonts w:hint="default" w:ascii="Courier New" w:hAnsi="Courier New"/>
      </w:rPr>
    </w:lvl>
    <w:lvl w:ilvl="8" w:tplc="1D8A8AC0">
      <w:start w:val="1"/>
      <w:numFmt w:val="bullet"/>
      <w:lvlText w:val=""/>
      <w:lvlJc w:val="left"/>
      <w:pPr>
        <w:ind w:left="6480" w:hanging="360"/>
      </w:pPr>
      <w:rPr>
        <w:rFonts w:hint="default" w:ascii="Wingdings" w:hAnsi="Wingdings"/>
      </w:rPr>
    </w:lvl>
  </w:abstractNum>
  <w:abstractNum w:abstractNumId="2" w15:restartNumberingAfterBreak="0">
    <w:nsid w:val="00ADF692"/>
    <w:multiLevelType w:val="hybridMultilevel"/>
    <w:tmpl w:val="80CA4E12"/>
    <w:lvl w:ilvl="0" w:tplc="7A161CE2">
      <w:start w:val="1"/>
      <w:numFmt w:val="bullet"/>
      <w:lvlText w:val="-"/>
      <w:lvlJc w:val="left"/>
      <w:pPr>
        <w:ind w:left="720" w:hanging="360"/>
      </w:pPr>
      <w:rPr>
        <w:rFonts w:hint="default" w:ascii="Aptos" w:hAnsi="Aptos"/>
      </w:rPr>
    </w:lvl>
    <w:lvl w:ilvl="1" w:tplc="8D127110">
      <w:start w:val="1"/>
      <w:numFmt w:val="bullet"/>
      <w:lvlText w:val="o"/>
      <w:lvlJc w:val="left"/>
      <w:pPr>
        <w:ind w:left="1440" w:hanging="360"/>
      </w:pPr>
      <w:rPr>
        <w:rFonts w:hint="default" w:ascii="Courier New" w:hAnsi="Courier New"/>
      </w:rPr>
    </w:lvl>
    <w:lvl w:ilvl="2" w:tplc="D97E3D8C">
      <w:start w:val="1"/>
      <w:numFmt w:val="bullet"/>
      <w:lvlText w:val=""/>
      <w:lvlJc w:val="left"/>
      <w:pPr>
        <w:ind w:left="2160" w:hanging="360"/>
      </w:pPr>
      <w:rPr>
        <w:rFonts w:hint="default" w:ascii="Wingdings" w:hAnsi="Wingdings"/>
      </w:rPr>
    </w:lvl>
    <w:lvl w:ilvl="3" w:tplc="B4CCAE04">
      <w:start w:val="1"/>
      <w:numFmt w:val="bullet"/>
      <w:lvlText w:val=""/>
      <w:lvlJc w:val="left"/>
      <w:pPr>
        <w:ind w:left="2880" w:hanging="360"/>
      </w:pPr>
      <w:rPr>
        <w:rFonts w:hint="default" w:ascii="Symbol" w:hAnsi="Symbol"/>
      </w:rPr>
    </w:lvl>
    <w:lvl w:ilvl="4" w:tplc="4290FA5C">
      <w:start w:val="1"/>
      <w:numFmt w:val="bullet"/>
      <w:lvlText w:val="o"/>
      <w:lvlJc w:val="left"/>
      <w:pPr>
        <w:ind w:left="3600" w:hanging="360"/>
      </w:pPr>
      <w:rPr>
        <w:rFonts w:hint="default" w:ascii="Courier New" w:hAnsi="Courier New"/>
      </w:rPr>
    </w:lvl>
    <w:lvl w:ilvl="5" w:tplc="260E372A">
      <w:start w:val="1"/>
      <w:numFmt w:val="bullet"/>
      <w:lvlText w:val=""/>
      <w:lvlJc w:val="left"/>
      <w:pPr>
        <w:ind w:left="4320" w:hanging="360"/>
      </w:pPr>
      <w:rPr>
        <w:rFonts w:hint="default" w:ascii="Wingdings" w:hAnsi="Wingdings"/>
      </w:rPr>
    </w:lvl>
    <w:lvl w:ilvl="6" w:tplc="A3708648">
      <w:start w:val="1"/>
      <w:numFmt w:val="bullet"/>
      <w:lvlText w:val=""/>
      <w:lvlJc w:val="left"/>
      <w:pPr>
        <w:ind w:left="5040" w:hanging="360"/>
      </w:pPr>
      <w:rPr>
        <w:rFonts w:hint="default" w:ascii="Symbol" w:hAnsi="Symbol"/>
      </w:rPr>
    </w:lvl>
    <w:lvl w:ilvl="7" w:tplc="0E0AF444">
      <w:start w:val="1"/>
      <w:numFmt w:val="bullet"/>
      <w:lvlText w:val="o"/>
      <w:lvlJc w:val="left"/>
      <w:pPr>
        <w:ind w:left="5760" w:hanging="360"/>
      </w:pPr>
      <w:rPr>
        <w:rFonts w:hint="default" w:ascii="Courier New" w:hAnsi="Courier New"/>
      </w:rPr>
    </w:lvl>
    <w:lvl w:ilvl="8" w:tplc="8758C544">
      <w:start w:val="1"/>
      <w:numFmt w:val="bullet"/>
      <w:lvlText w:val=""/>
      <w:lvlJc w:val="left"/>
      <w:pPr>
        <w:ind w:left="6480" w:hanging="360"/>
      </w:pPr>
      <w:rPr>
        <w:rFonts w:hint="default" w:ascii="Wingdings" w:hAnsi="Wingdings"/>
      </w:rPr>
    </w:lvl>
  </w:abstractNum>
  <w:abstractNum w:abstractNumId="3" w15:restartNumberingAfterBreak="0">
    <w:nsid w:val="0146D153"/>
    <w:multiLevelType w:val="hybridMultilevel"/>
    <w:tmpl w:val="2522E808"/>
    <w:lvl w:ilvl="0" w:tplc="2C423E04">
      <w:start w:val="1"/>
      <w:numFmt w:val="bullet"/>
      <w:lvlText w:val="-"/>
      <w:lvlJc w:val="left"/>
      <w:pPr>
        <w:ind w:left="720" w:hanging="360"/>
      </w:pPr>
      <w:rPr>
        <w:rFonts w:hint="default" w:ascii="Aptos" w:hAnsi="Aptos"/>
      </w:rPr>
    </w:lvl>
    <w:lvl w:ilvl="1" w:tplc="7ED092CE">
      <w:start w:val="1"/>
      <w:numFmt w:val="bullet"/>
      <w:lvlText w:val="o"/>
      <w:lvlJc w:val="left"/>
      <w:pPr>
        <w:ind w:left="1440" w:hanging="360"/>
      </w:pPr>
      <w:rPr>
        <w:rFonts w:hint="default" w:ascii="Courier New" w:hAnsi="Courier New"/>
      </w:rPr>
    </w:lvl>
    <w:lvl w:ilvl="2" w:tplc="5FDE2BF8">
      <w:start w:val="1"/>
      <w:numFmt w:val="bullet"/>
      <w:lvlText w:val=""/>
      <w:lvlJc w:val="left"/>
      <w:pPr>
        <w:ind w:left="2160" w:hanging="360"/>
      </w:pPr>
      <w:rPr>
        <w:rFonts w:hint="default" w:ascii="Wingdings" w:hAnsi="Wingdings"/>
      </w:rPr>
    </w:lvl>
    <w:lvl w:ilvl="3" w:tplc="0E9E3528">
      <w:start w:val="1"/>
      <w:numFmt w:val="bullet"/>
      <w:lvlText w:val=""/>
      <w:lvlJc w:val="left"/>
      <w:pPr>
        <w:ind w:left="2880" w:hanging="360"/>
      </w:pPr>
      <w:rPr>
        <w:rFonts w:hint="default" w:ascii="Symbol" w:hAnsi="Symbol"/>
      </w:rPr>
    </w:lvl>
    <w:lvl w:ilvl="4" w:tplc="8B32673E">
      <w:start w:val="1"/>
      <w:numFmt w:val="bullet"/>
      <w:lvlText w:val="o"/>
      <w:lvlJc w:val="left"/>
      <w:pPr>
        <w:ind w:left="3600" w:hanging="360"/>
      </w:pPr>
      <w:rPr>
        <w:rFonts w:hint="default" w:ascii="Courier New" w:hAnsi="Courier New"/>
      </w:rPr>
    </w:lvl>
    <w:lvl w:ilvl="5" w:tplc="1778B92A">
      <w:start w:val="1"/>
      <w:numFmt w:val="bullet"/>
      <w:lvlText w:val=""/>
      <w:lvlJc w:val="left"/>
      <w:pPr>
        <w:ind w:left="4320" w:hanging="360"/>
      </w:pPr>
      <w:rPr>
        <w:rFonts w:hint="default" w:ascii="Wingdings" w:hAnsi="Wingdings"/>
      </w:rPr>
    </w:lvl>
    <w:lvl w:ilvl="6" w:tplc="FF5E5734">
      <w:start w:val="1"/>
      <w:numFmt w:val="bullet"/>
      <w:lvlText w:val=""/>
      <w:lvlJc w:val="left"/>
      <w:pPr>
        <w:ind w:left="5040" w:hanging="360"/>
      </w:pPr>
      <w:rPr>
        <w:rFonts w:hint="default" w:ascii="Symbol" w:hAnsi="Symbol"/>
      </w:rPr>
    </w:lvl>
    <w:lvl w:ilvl="7" w:tplc="F9D0691A">
      <w:start w:val="1"/>
      <w:numFmt w:val="bullet"/>
      <w:lvlText w:val="o"/>
      <w:lvlJc w:val="left"/>
      <w:pPr>
        <w:ind w:left="5760" w:hanging="360"/>
      </w:pPr>
      <w:rPr>
        <w:rFonts w:hint="default" w:ascii="Courier New" w:hAnsi="Courier New"/>
      </w:rPr>
    </w:lvl>
    <w:lvl w:ilvl="8" w:tplc="810E6444">
      <w:start w:val="1"/>
      <w:numFmt w:val="bullet"/>
      <w:lvlText w:val=""/>
      <w:lvlJc w:val="left"/>
      <w:pPr>
        <w:ind w:left="6480" w:hanging="360"/>
      </w:pPr>
      <w:rPr>
        <w:rFonts w:hint="default" w:ascii="Wingdings" w:hAnsi="Wingdings"/>
      </w:rPr>
    </w:lvl>
  </w:abstractNum>
  <w:abstractNum w:abstractNumId="4" w15:restartNumberingAfterBreak="0">
    <w:nsid w:val="02740DA6"/>
    <w:multiLevelType w:val="hybridMultilevel"/>
    <w:tmpl w:val="881407C4"/>
    <w:lvl w:ilvl="0" w:tplc="5BB6B70A">
      <w:start w:val="1"/>
      <w:numFmt w:val="bullet"/>
      <w:lvlText w:val=""/>
      <w:lvlJc w:val="left"/>
      <w:pPr>
        <w:ind w:left="720" w:hanging="360"/>
      </w:pPr>
      <w:rPr>
        <w:rFonts w:hint="default" w:ascii="Symbol" w:hAnsi="Symbol"/>
      </w:rPr>
    </w:lvl>
    <w:lvl w:ilvl="1" w:tplc="76704172">
      <w:start w:val="1"/>
      <w:numFmt w:val="bullet"/>
      <w:lvlText w:val="o"/>
      <w:lvlJc w:val="left"/>
      <w:pPr>
        <w:ind w:left="1440" w:hanging="360"/>
      </w:pPr>
      <w:rPr>
        <w:rFonts w:hint="default" w:ascii="Courier New" w:hAnsi="Courier New"/>
      </w:rPr>
    </w:lvl>
    <w:lvl w:ilvl="2" w:tplc="1048D96E">
      <w:start w:val="1"/>
      <w:numFmt w:val="bullet"/>
      <w:lvlText w:val=""/>
      <w:lvlJc w:val="left"/>
      <w:pPr>
        <w:ind w:left="2160" w:hanging="360"/>
      </w:pPr>
      <w:rPr>
        <w:rFonts w:hint="default" w:ascii="Wingdings" w:hAnsi="Wingdings"/>
      </w:rPr>
    </w:lvl>
    <w:lvl w:ilvl="3" w:tplc="EDE06EE4">
      <w:start w:val="1"/>
      <w:numFmt w:val="bullet"/>
      <w:lvlText w:val=""/>
      <w:lvlJc w:val="left"/>
      <w:pPr>
        <w:ind w:left="2880" w:hanging="360"/>
      </w:pPr>
      <w:rPr>
        <w:rFonts w:hint="default" w:ascii="Symbol" w:hAnsi="Symbol"/>
      </w:rPr>
    </w:lvl>
    <w:lvl w:ilvl="4" w:tplc="BB80D4A4">
      <w:start w:val="1"/>
      <w:numFmt w:val="bullet"/>
      <w:lvlText w:val="o"/>
      <w:lvlJc w:val="left"/>
      <w:pPr>
        <w:ind w:left="3600" w:hanging="360"/>
      </w:pPr>
      <w:rPr>
        <w:rFonts w:hint="default" w:ascii="Courier New" w:hAnsi="Courier New"/>
      </w:rPr>
    </w:lvl>
    <w:lvl w:ilvl="5" w:tplc="1846822C">
      <w:start w:val="1"/>
      <w:numFmt w:val="bullet"/>
      <w:lvlText w:val=""/>
      <w:lvlJc w:val="left"/>
      <w:pPr>
        <w:ind w:left="4320" w:hanging="360"/>
      </w:pPr>
      <w:rPr>
        <w:rFonts w:hint="default" w:ascii="Wingdings" w:hAnsi="Wingdings"/>
      </w:rPr>
    </w:lvl>
    <w:lvl w:ilvl="6" w:tplc="58A66D9E">
      <w:start w:val="1"/>
      <w:numFmt w:val="bullet"/>
      <w:lvlText w:val=""/>
      <w:lvlJc w:val="left"/>
      <w:pPr>
        <w:ind w:left="5040" w:hanging="360"/>
      </w:pPr>
      <w:rPr>
        <w:rFonts w:hint="default" w:ascii="Symbol" w:hAnsi="Symbol"/>
      </w:rPr>
    </w:lvl>
    <w:lvl w:ilvl="7" w:tplc="A36AA868">
      <w:start w:val="1"/>
      <w:numFmt w:val="bullet"/>
      <w:lvlText w:val="o"/>
      <w:lvlJc w:val="left"/>
      <w:pPr>
        <w:ind w:left="5760" w:hanging="360"/>
      </w:pPr>
      <w:rPr>
        <w:rFonts w:hint="default" w:ascii="Courier New" w:hAnsi="Courier New"/>
      </w:rPr>
    </w:lvl>
    <w:lvl w:ilvl="8" w:tplc="0840E6FC">
      <w:start w:val="1"/>
      <w:numFmt w:val="bullet"/>
      <w:lvlText w:val=""/>
      <w:lvlJc w:val="left"/>
      <w:pPr>
        <w:ind w:left="6480" w:hanging="360"/>
      </w:pPr>
      <w:rPr>
        <w:rFonts w:hint="default" w:ascii="Wingdings" w:hAnsi="Wingdings"/>
      </w:rPr>
    </w:lvl>
  </w:abstractNum>
  <w:abstractNum w:abstractNumId="5" w15:restartNumberingAfterBreak="0">
    <w:nsid w:val="03032FE2"/>
    <w:multiLevelType w:val="hybridMultilevel"/>
    <w:tmpl w:val="E0EC7EE6"/>
    <w:lvl w:ilvl="0" w:tplc="B570FC7E">
      <w:start w:val="1"/>
      <w:numFmt w:val="bullet"/>
      <w:lvlText w:val=""/>
      <w:lvlJc w:val="left"/>
      <w:pPr>
        <w:ind w:left="720" w:hanging="360"/>
      </w:pPr>
      <w:rPr>
        <w:rFonts w:hint="default" w:ascii="Symbol" w:hAnsi="Symbol"/>
      </w:rPr>
    </w:lvl>
    <w:lvl w:ilvl="1" w:tplc="3314E53C">
      <w:start w:val="1"/>
      <w:numFmt w:val="bullet"/>
      <w:lvlText w:val="o"/>
      <w:lvlJc w:val="left"/>
      <w:pPr>
        <w:ind w:left="1440" w:hanging="360"/>
      </w:pPr>
      <w:rPr>
        <w:rFonts w:hint="default" w:ascii="Courier New" w:hAnsi="Courier New"/>
      </w:rPr>
    </w:lvl>
    <w:lvl w:ilvl="2" w:tplc="D41A7A0C">
      <w:start w:val="1"/>
      <w:numFmt w:val="bullet"/>
      <w:lvlText w:val=""/>
      <w:lvlJc w:val="left"/>
      <w:pPr>
        <w:ind w:left="2160" w:hanging="360"/>
      </w:pPr>
      <w:rPr>
        <w:rFonts w:hint="default" w:ascii="Wingdings" w:hAnsi="Wingdings"/>
      </w:rPr>
    </w:lvl>
    <w:lvl w:ilvl="3" w:tplc="AB80E194">
      <w:start w:val="1"/>
      <w:numFmt w:val="bullet"/>
      <w:lvlText w:val=""/>
      <w:lvlJc w:val="left"/>
      <w:pPr>
        <w:ind w:left="2880" w:hanging="360"/>
      </w:pPr>
      <w:rPr>
        <w:rFonts w:hint="default" w:ascii="Symbol" w:hAnsi="Symbol"/>
      </w:rPr>
    </w:lvl>
    <w:lvl w:ilvl="4" w:tplc="855C7EE6">
      <w:start w:val="1"/>
      <w:numFmt w:val="bullet"/>
      <w:lvlText w:val="o"/>
      <w:lvlJc w:val="left"/>
      <w:pPr>
        <w:ind w:left="3600" w:hanging="360"/>
      </w:pPr>
      <w:rPr>
        <w:rFonts w:hint="default" w:ascii="Courier New" w:hAnsi="Courier New"/>
      </w:rPr>
    </w:lvl>
    <w:lvl w:ilvl="5" w:tplc="BDD2C592">
      <w:start w:val="1"/>
      <w:numFmt w:val="bullet"/>
      <w:lvlText w:val=""/>
      <w:lvlJc w:val="left"/>
      <w:pPr>
        <w:ind w:left="4320" w:hanging="360"/>
      </w:pPr>
      <w:rPr>
        <w:rFonts w:hint="default" w:ascii="Wingdings" w:hAnsi="Wingdings"/>
      </w:rPr>
    </w:lvl>
    <w:lvl w:ilvl="6" w:tplc="EC169432">
      <w:start w:val="1"/>
      <w:numFmt w:val="bullet"/>
      <w:lvlText w:val=""/>
      <w:lvlJc w:val="left"/>
      <w:pPr>
        <w:ind w:left="5040" w:hanging="360"/>
      </w:pPr>
      <w:rPr>
        <w:rFonts w:hint="default" w:ascii="Symbol" w:hAnsi="Symbol"/>
      </w:rPr>
    </w:lvl>
    <w:lvl w:ilvl="7" w:tplc="CA523432">
      <w:start w:val="1"/>
      <w:numFmt w:val="bullet"/>
      <w:lvlText w:val="o"/>
      <w:lvlJc w:val="left"/>
      <w:pPr>
        <w:ind w:left="5760" w:hanging="360"/>
      </w:pPr>
      <w:rPr>
        <w:rFonts w:hint="default" w:ascii="Courier New" w:hAnsi="Courier New"/>
      </w:rPr>
    </w:lvl>
    <w:lvl w:ilvl="8" w:tplc="C8CA5FC0">
      <w:start w:val="1"/>
      <w:numFmt w:val="bullet"/>
      <w:lvlText w:val=""/>
      <w:lvlJc w:val="left"/>
      <w:pPr>
        <w:ind w:left="6480" w:hanging="360"/>
      </w:pPr>
      <w:rPr>
        <w:rFonts w:hint="default" w:ascii="Wingdings" w:hAnsi="Wingdings"/>
      </w:rPr>
    </w:lvl>
  </w:abstractNum>
  <w:abstractNum w:abstractNumId="6" w15:restartNumberingAfterBreak="0">
    <w:nsid w:val="05B0C4D8"/>
    <w:multiLevelType w:val="hybridMultilevel"/>
    <w:tmpl w:val="D67832D8"/>
    <w:lvl w:ilvl="0" w:tplc="16FE833E">
      <w:start w:val="1"/>
      <w:numFmt w:val="bullet"/>
      <w:lvlText w:val=""/>
      <w:lvlJc w:val="left"/>
      <w:pPr>
        <w:ind w:left="720" w:hanging="360"/>
      </w:pPr>
      <w:rPr>
        <w:rFonts w:hint="default" w:ascii="Symbol" w:hAnsi="Symbol"/>
      </w:rPr>
    </w:lvl>
    <w:lvl w:ilvl="1" w:tplc="81C4AD0C">
      <w:start w:val="1"/>
      <w:numFmt w:val="bullet"/>
      <w:lvlText w:val="o"/>
      <w:lvlJc w:val="left"/>
      <w:pPr>
        <w:ind w:left="1440" w:hanging="360"/>
      </w:pPr>
      <w:rPr>
        <w:rFonts w:hint="default" w:ascii="Courier New" w:hAnsi="Courier New"/>
      </w:rPr>
    </w:lvl>
    <w:lvl w:ilvl="2" w:tplc="5B7E8E5A">
      <w:start w:val="1"/>
      <w:numFmt w:val="bullet"/>
      <w:lvlText w:val=""/>
      <w:lvlJc w:val="left"/>
      <w:pPr>
        <w:ind w:left="2160" w:hanging="360"/>
      </w:pPr>
      <w:rPr>
        <w:rFonts w:hint="default" w:ascii="Wingdings" w:hAnsi="Wingdings"/>
      </w:rPr>
    </w:lvl>
    <w:lvl w:ilvl="3" w:tplc="A2D8B3EE">
      <w:start w:val="1"/>
      <w:numFmt w:val="bullet"/>
      <w:lvlText w:val=""/>
      <w:lvlJc w:val="left"/>
      <w:pPr>
        <w:ind w:left="2880" w:hanging="360"/>
      </w:pPr>
      <w:rPr>
        <w:rFonts w:hint="default" w:ascii="Symbol" w:hAnsi="Symbol"/>
      </w:rPr>
    </w:lvl>
    <w:lvl w:ilvl="4" w:tplc="59241A1A">
      <w:start w:val="1"/>
      <w:numFmt w:val="bullet"/>
      <w:lvlText w:val="o"/>
      <w:lvlJc w:val="left"/>
      <w:pPr>
        <w:ind w:left="3600" w:hanging="360"/>
      </w:pPr>
      <w:rPr>
        <w:rFonts w:hint="default" w:ascii="Courier New" w:hAnsi="Courier New"/>
      </w:rPr>
    </w:lvl>
    <w:lvl w:ilvl="5" w:tplc="990AAD92">
      <w:start w:val="1"/>
      <w:numFmt w:val="bullet"/>
      <w:lvlText w:val=""/>
      <w:lvlJc w:val="left"/>
      <w:pPr>
        <w:ind w:left="4320" w:hanging="360"/>
      </w:pPr>
      <w:rPr>
        <w:rFonts w:hint="default" w:ascii="Wingdings" w:hAnsi="Wingdings"/>
      </w:rPr>
    </w:lvl>
    <w:lvl w:ilvl="6" w:tplc="4C3A9DFC">
      <w:start w:val="1"/>
      <w:numFmt w:val="bullet"/>
      <w:lvlText w:val=""/>
      <w:lvlJc w:val="left"/>
      <w:pPr>
        <w:ind w:left="5040" w:hanging="360"/>
      </w:pPr>
      <w:rPr>
        <w:rFonts w:hint="default" w:ascii="Symbol" w:hAnsi="Symbol"/>
      </w:rPr>
    </w:lvl>
    <w:lvl w:ilvl="7" w:tplc="5EEC0A18">
      <w:start w:val="1"/>
      <w:numFmt w:val="bullet"/>
      <w:lvlText w:val="o"/>
      <w:lvlJc w:val="left"/>
      <w:pPr>
        <w:ind w:left="5760" w:hanging="360"/>
      </w:pPr>
      <w:rPr>
        <w:rFonts w:hint="default" w:ascii="Courier New" w:hAnsi="Courier New"/>
      </w:rPr>
    </w:lvl>
    <w:lvl w:ilvl="8" w:tplc="89E21498">
      <w:start w:val="1"/>
      <w:numFmt w:val="bullet"/>
      <w:lvlText w:val=""/>
      <w:lvlJc w:val="left"/>
      <w:pPr>
        <w:ind w:left="6480" w:hanging="360"/>
      </w:pPr>
      <w:rPr>
        <w:rFonts w:hint="default" w:ascii="Wingdings" w:hAnsi="Wingdings"/>
      </w:rPr>
    </w:lvl>
  </w:abstractNum>
  <w:abstractNum w:abstractNumId="7" w15:restartNumberingAfterBreak="0">
    <w:nsid w:val="069481EF"/>
    <w:multiLevelType w:val="hybridMultilevel"/>
    <w:tmpl w:val="2C202D22"/>
    <w:lvl w:ilvl="0" w:tplc="BD0AD4B0">
      <w:start w:val="1"/>
      <w:numFmt w:val="bullet"/>
      <w:lvlText w:val=""/>
      <w:lvlJc w:val="left"/>
      <w:pPr>
        <w:ind w:left="720" w:hanging="360"/>
      </w:pPr>
      <w:rPr>
        <w:rFonts w:hint="default" w:ascii="Symbol" w:hAnsi="Symbol"/>
      </w:rPr>
    </w:lvl>
    <w:lvl w:ilvl="1" w:tplc="062890EC">
      <w:start w:val="1"/>
      <w:numFmt w:val="bullet"/>
      <w:lvlText w:val="o"/>
      <w:lvlJc w:val="left"/>
      <w:pPr>
        <w:ind w:left="1440" w:hanging="360"/>
      </w:pPr>
      <w:rPr>
        <w:rFonts w:hint="default" w:ascii="Courier New" w:hAnsi="Courier New"/>
      </w:rPr>
    </w:lvl>
    <w:lvl w:ilvl="2" w:tplc="158016BC">
      <w:start w:val="1"/>
      <w:numFmt w:val="bullet"/>
      <w:lvlText w:val=""/>
      <w:lvlJc w:val="left"/>
      <w:pPr>
        <w:ind w:left="2160" w:hanging="360"/>
      </w:pPr>
      <w:rPr>
        <w:rFonts w:hint="default" w:ascii="Wingdings" w:hAnsi="Wingdings"/>
      </w:rPr>
    </w:lvl>
    <w:lvl w:ilvl="3" w:tplc="B02E7140">
      <w:start w:val="1"/>
      <w:numFmt w:val="bullet"/>
      <w:lvlText w:val=""/>
      <w:lvlJc w:val="left"/>
      <w:pPr>
        <w:ind w:left="2880" w:hanging="360"/>
      </w:pPr>
      <w:rPr>
        <w:rFonts w:hint="default" w:ascii="Symbol" w:hAnsi="Symbol"/>
      </w:rPr>
    </w:lvl>
    <w:lvl w:ilvl="4" w:tplc="35F8D512">
      <w:start w:val="1"/>
      <w:numFmt w:val="bullet"/>
      <w:lvlText w:val="o"/>
      <w:lvlJc w:val="left"/>
      <w:pPr>
        <w:ind w:left="3600" w:hanging="360"/>
      </w:pPr>
      <w:rPr>
        <w:rFonts w:hint="default" w:ascii="Courier New" w:hAnsi="Courier New"/>
      </w:rPr>
    </w:lvl>
    <w:lvl w:ilvl="5" w:tplc="A59A8C60">
      <w:start w:val="1"/>
      <w:numFmt w:val="bullet"/>
      <w:lvlText w:val=""/>
      <w:lvlJc w:val="left"/>
      <w:pPr>
        <w:ind w:left="4320" w:hanging="360"/>
      </w:pPr>
      <w:rPr>
        <w:rFonts w:hint="default" w:ascii="Wingdings" w:hAnsi="Wingdings"/>
      </w:rPr>
    </w:lvl>
    <w:lvl w:ilvl="6" w:tplc="DBF4CD6A">
      <w:start w:val="1"/>
      <w:numFmt w:val="bullet"/>
      <w:lvlText w:val=""/>
      <w:lvlJc w:val="left"/>
      <w:pPr>
        <w:ind w:left="5040" w:hanging="360"/>
      </w:pPr>
      <w:rPr>
        <w:rFonts w:hint="default" w:ascii="Symbol" w:hAnsi="Symbol"/>
      </w:rPr>
    </w:lvl>
    <w:lvl w:ilvl="7" w:tplc="0A8C0A52">
      <w:start w:val="1"/>
      <w:numFmt w:val="bullet"/>
      <w:lvlText w:val="o"/>
      <w:lvlJc w:val="left"/>
      <w:pPr>
        <w:ind w:left="5760" w:hanging="360"/>
      </w:pPr>
      <w:rPr>
        <w:rFonts w:hint="default" w:ascii="Courier New" w:hAnsi="Courier New"/>
      </w:rPr>
    </w:lvl>
    <w:lvl w:ilvl="8" w:tplc="452E5554">
      <w:start w:val="1"/>
      <w:numFmt w:val="bullet"/>
      <w:lvlText w:val=""/>
      <w:lvlJc w:val="left"/>
      <w:pPr>
        <w:ind w:left="6480" w:hanging="360"/>
      </w:pPr>
      <w:rPr>
        <w:rFonts w:hint="default" w:ascii="Wingdings" w:hAnsi="Wingdings"/>
      </w:rPr>
    </w:lvl>
  </w:abstractNum>
  <w:abstractNum w:abstractNumId="8" w15:restartNumberingAfterBreak="0">
    <w:nsid w:val="07223386"/>
    <w:multiLevelType w:val="hybridMultilevel"/>
    <w:tmpl w:val="D0B6728A"/>
    <w:lvl w:ilvl="0" w:tplc="B4A00360">
      <w:start w:val="1"/>
      <w:numFmt w:val="bullet"/>
      <w:lvlText w:val="-"/>
      <w:lvlJc w:val="left"/>
      <w:pPr>
        <w:ind w:left="720" w:hanging="360"/>
      </w:pPr>
      <w:rPr>
        <w:rFonts w:hint="default" w:ascii="Aptos" w:hAnsi="Aptos"/>
      </w:rPr>
    </w:lvl>
    <w:lvl w:ilvl="1" w:tplc="CA468B5A">
      <w:start w:val="1"/>
      <w:numFmt w:val="bullet"/>
      <w:lvlText w:val="o"/>
      <w:lvlJc w:val="left"/>
      <w:pPr>
        <w:ind w:left="1440" w:hanging="360"/>
      </w:pPr>
      <w:rPr>
        <w:rFonts w:hint="default" w:ascii="Courier New" w:hAnsi="Courier New"/>
      </w:rPr>
    </w:lvl>
    <w:lvl w:ilvl="2" w:tplc="89087B1A">
      <w:start w:val="1"/>
      <w:numFmt w:val="bullet"/>
      <w:lvlText w:val=""/>
      <w:lvlJc w:val="left"/>
      <w:pPr>
        <w:ind w:left="2160" w:hanging="360"/>
      </w:pPr>
      <w:rPr>
        <w:rFonts w:hint="default" w:ascii="Wingdings" w:hAnsi="Wingdings"/>
      </w:rPr>
    </w:lvl>
    <w:lvl w:ilvl="3" w:tplc="FD8C7774">
      <w:start w:val="1"/>
      <w:numFmt w:val="bullet"/>
      <w:lvlText w:val=""/>
      <w:lvlJc w:val="left"/>
      <w:pPr>
        <w:ind w:left="2880" w:hanging="360"/>
      </w:pPr>
      <w:rPr>
        <w:rFonts w:hint="default" w:ascii="Symbol" w:hAnsi="Symbol"/>
      </w:rPr>
    </w:lvl>
    <w:lvl w:ilvl="4" w:tplc="303CFCEC">
      <w:start w:val="1"/>
      <w:numFmt w:val="bullet"/>
      <w:lvlText w:val="o"/>
      <w:lvlJc w:val="left"/>
      <w:pPr>
        <w:ind w:left="3600" w:hanging="360"/>
      </w:pPr>
      <w:rPr>
        <w:rFonts w:hint="default" w:ascii="Courier New" w:hAnsi="Courier New"/>
      </w:rPr>
    </w:lvl>
    <w:lvl w:ilvl="5" w:tplc="99A60DAC">
      <w:start w:val="1"/>
      <w:numFmt w:val="bullet"/>
      <w:lvlText w:val=""/>
      <w:lvlJc w:val="left"/>
      <w:pPr>
        <w:ind w:left="4320" w:hanging="360"/>
      </w:pPr>
      <w:rPr>
        <w:rFonts w:hint="default" w:ascii="Wingdings" w:hAnsi="Wingdings"/>
      </w:rPr>
    </w:lvl>
    <w:lvl w:ilvl="6" w:tplc="FD3444B8">
      <w:start w:val="1"/>
      <w:numFmt w:val="bullet"/>
      <w:lvlText w:val=""/>
      <w:lvlJc w:val="left"/>
      <w:pPr>
        <w:ind w:left="5040" w:hanging="360"/>
      </w:pPr>
      <w:rPr>
        <w:rFonts w:hint="default" w:ascii="Symbol" w:hAnsi="Symbol"/>
      </w:rPr>
    </w:lvl>
    <w:lvl w:ilvl="7" w:tplc="B6509186">
      <w:start w:val="1"/>
      <w:numFmt w:val="bullet"/>
      <w:lvlText w:val="o"/>
      <w:lvlJc w:val="left"/>
      <w:pPr>
        <w:ind w:left="5760" w:hanging="360"/>
      </w:pPr>
      <w:rPr>
        <w:rFonts w:hint="default" w:ascii="Courier New" w:hAnsi="Courier New"/>
      </w:rPr>
    </w:lvl>
    <w:lvl w:ilvl="8" w:tplc="526A051A">
      <w:start w:val="1"/>
      <w:numFmt w:val="bullet"/>
      <w:lvlText w:val=""/>
      <w:lvlJc w:val="left"/>
      <w:pPr>
        <w:ind w:left="6480" w:hanging="360"/>
      </w:pPr>
      <w:rPr>
        <w:rFonts w:hint="default" w:ascii="Wingdings" w:hAnsi="Wingdings"/>
      </w:rPr>
    </w:lvl>
  </w:abstractNum>
  <w:abstractNum w:abstractNumId="9" w15:restartNumberingAfterBreak="0">
    <w:nsid w:val="08053240"/>
    <w:multiLevelType w:val="hybridMultilevel"/>
    <w:tmpl w:val="753E2E70"/>
    <w:lvl w:ilvl="0" w:tplc="05D62A86">
      <w:start w:val="1"/>
      <w:numFmt w:val="bullet"/>
      <w:lvlText w:val=""/>
      <w:lvlJc w:val="left"/>
      <w:pPr>
        <w:ind w:left="720" w:hanging="360"/>
      </w:pPr>
      <w:rPr>
        <w:rFonts w:hint="default" w:ascii="Symbol" w:hAnsi="Symbol"/>
      </w:rPr>
    </w:lvl>
    <w:lvl w:ilvl="1" w:tplc="E24AC7C8">
      <w:start w:val="1"/>
      <w:numFmt w:val="bullet"/>
      <w:lvlText w:val="o"/>
      <w:lvlJc w:val="left"/>
      <w:pPr>
        <w:ind w:left="1440" w:hanging="360"/>
      </w:pPr>
      <w:rPr>
        <w:rFonts w:hint="default" w:ascii="Courier New" w:hAnsi="Courier New"/>
      </w:rPr>
    </w:lvl>
    <w:lvl w:ilvl="2" w:tplc="F6E8D266">
      <w:start w:val="1"/>
      <w:numFmt w:val="bullet"/>
      <w:lvlText w:val=""/>
      <w:lvlJc w:val="left"/>
      <w:pPr>
        <w:ind w:left="2160" w:hanging="360"/>
      </w:pPr>
      <w:rPr>
        <w:rFonts w:hint="default" w:ascii="Wingdings" w:hAnsi="Wingdings"/>
      </w:rPr>
    </w:lvl>
    <w:lvl w:ilvl="3" w:tplc="214E161E">
      <w:start w:val="1"/>
      <w:numFmt w:val="bullet"/>
      <w:lvlText w:val=""/>
      <w:lvlJc w:val="left"/>
      <w:pPr>
        <w:ind w:left="2880" w:hanging="360"/>
      </w:pPr>
      <w:rPr>
        <w:rFonts w:hint="default" w:ascii="Symbol" w:hAnsi="Symbol"/>
      </w:rPr>
    </w:lvl>
    <w:lvl w:ilvl="4" w:tplc="DE8AE856">
      <w:start w:val="1"/>
      <w:numFmt w:val="bullet"/>
      <w:lvlText w:val="o"/>
      <w:lvlJc w:val="left"/>
      <w:pPr>
        <w:ind w:left="3600" w:hanging="360"/>
      </w:pPr>
      <w:rPr>
        <w:rFonts w:hint="default" w:ascii="Courier New" w:hAnsi="Courier New"/>
      </w:rPr>
    </w:lvl>
    <w:lvl w:ilvl="5" w:tplc="E96EE222">
      <w:start w:val="1"/>
      <w:numFmt w:val="bullet"/>
      <w:lvlText w:val=""/>
      <w:lvlJc w:val="left"/>
      <w:pPr>
        <w:ind w:left="4320" w:hanging="360"/>
      </w:pPr>
      <w:rPr>
        <w:rFonts w:hint="default" w:ascii="Wingdings" w:hAnsi="Wingdings"/>
      </w:rPr>
    </w:lvl>
    <w:lvl w:ilvl="6" w:tplc="D1B819DE">
      <w:start w:val="1"/>
      <w:numFmt w:val="bullet"/>
      <w:lvlText w:val=""/>
      <w:lvlJc w:val="left"/>
      <w:pPr>
        <w:ind w:left="5040" w:hanging="360"/>
      </w:pPr>
      <w:rPr>
        <w:rFonts w:hint="default" w:ascii="Symbol" w:hAnsi="Symbol"/>
      </w:rPr>
    </w:lvl>
    <w:lvl w:ilvl="7" w:tplc="A71A1B80">
      <w:start w:val="1"/>
      <w:numFmt w:val="bullet"/>
      <w:lvlText w:val="o"/>
      <w:lvlJc w:val="left"/>
      <w:pPr>
        <w:ind w:left="5760" w:hanging="360"/>
      </w:pPr>
      <w:rPr>
        <w:rFonts w:hint="default" w:ascii="Courier New" w:hAnsi="Courier New"/>
      </w:rPr>
    </w:lvl>
    <w:lvl w:ilvl="8" w:tplc="73062D2A">
      <w:start w:val="1"/>
      <w:numFmt w:val="bullet"/>
      <w:lvlText w:val=""/>
      <w:lvlJc w:val="left"/>
      <w:pPr>
        <w:ind w:left="6480" w:hanging="360"/>
      </w:pPr>
      <w:rPr>
        <w:rFonts w:hint="default" w:ascii="Wingdings" w:hAnsi="Wingdings"/>
      </w:rPr>
    </w:lvl>
  </w:abstractNum>
  <w:abstractNum w:abstractNumId="10" w15:restartNumberingAfterBreak="0">
    <w:nsid w:val="08F51BBE"/>
    <w:multiLevelType w:val="hybridMultilevel"/>
    <w:tmpl w:val="8514DF06"/>
    <w:lvl w:ilvl="0" w:tplc="72F23B28">
      <w:start w:val="1"/>
      <w:numFmt w:val="bullet"/>
      <w:lvlText w:val="-"/>
      <w:lvlJc w:val="left"/>
      <w:pPr>
        <w:ind w:left="720" w:hanging="360"/>
      </w:pPr>
      <w:rPr>
        <w:rFonts w:hint="default" w:ascii="Aptos" w:hAnsi="Aptos"/>
      </w:rPr>
    </w:lvl>
    <w:lvl w:ilvl="1" w:tplc="D138EDE6">
      <w:start w:val="1"/>
      <w:numFmt w:val="bullet"/>
      <w:lvlText w:val="o"/>
      <w:lvlJc w:val="left"/>
      <w:pPr>
        <w:ind w:left="1440" w:hanging="360"/>
      </w:pPr>
      <w:rPr>
        <w:rFonts w:hint="default" w:ascii="Courier New" w:hAnsi="Courier New"/>
      </w:rPr>
    </w:lvl>
    <w:lvl w:ilvl="2" w:tplc="26947EC4">
      <w:start w:val="1"/>
      <w:numFmt w:val="bullet"/>
      <w:lvlText w:val=""/>
      <w:lvlJc w:val="left"/>
      <w:pPr>
        <w:ind w:left="2160" w:hanging="360"/>
      </w:pPr>
      <w:rPr>
        <w:rFonts w:hint="default" w:ascii="Wingdings" w:hAnsi="Wingdings"/>
      </w:rPr>
    </w:lvl>
    <w:lvl w:ilvl="3" w:tplc="A70E4210">
      <w:start w:val="1"/>
      <w:numFmt w:val="bullet"/>
      <w:lvlText w:val=""/>
      <w:lvlJc w:val="left"/>
      <w:pPr>
        <w:ind w:left="2880" w:hanging="360"/>
      </w:pPr>
      <w:rPr>
        <w:rFonts w:hint="default" w:ascii="Symbol" w:hAnsi="Symbol"/>
      </w:rPr>
    </w:lvl>
    <w:lvl w:ilvl="4" w:tplc="B252A216">
      <w:start w:val="1"/>
      <w:numFmt w:val="bullet"/>
      <w:lvlText w:val="o"/>
      <w:lvlJc w:val="left"/>
      <w:pPr>
        <w:ind w:left="3600" w:hanging="360"/>
      </w:pPr>
      <w:rPr>
        <w:rFonts w:hint="default" w:ascii="Courier New" w:hAnsi="Courier New"/>
      </w:rPr>
    </w:lvl>
    <w:lvl w:ilvl="5" w:tplc="D42636A4">
      <w:start w:val="1"/>
      <w:numFmt w:val="bullet"/>
      <w:lvlText w:val=""/>
      <w:lvlJc w:val="left"/>
      <w:pPr>
        <w:ind w:left="4320" w:hanging="360"/>
      </w:pPr>
      <w:rPr>
        <w:rFonts w:hint="default" w:ascii="Wingdings" w:hAnsi="Wingdings"/>
      </w:rPr>
    </w:lvl>
    <w:lvl w:ilvl="6" w:tplc="9C5A9CAE">
      <w:start w:val="1"/>
      <w:numFmt w:val="bullet"/>
      <w:lvlText w:val=""/>
      <w:lvlJc w:val="left"/>
      <w:pPr>
        <w:ind w:left="5040" w:hanging="360"/>
      </w:pPr>
      <w:rPr>
        <w:rFonts w:hint="default" w:ascii="Symbol" w:hAnsi="Symbol"/>
      </w:rPr>
    </w:lvl>
    <w:lvl w:ilvl="7" w:tplc="636C84C2">
      <w:start w:val="1"/>
      <w:numFmt w:val="bullet"/>
      <w:lvlText w:val="o"/>
      <w:lvlJc w:val="left"/>
      <w:pPr>
        <w:ind w:left="5760" w:hanging="360"/>
      </w:pPr>
      <w:rPr>
        <w:rFonts w:hint="default" w:ascii="Courier New" w:hAnsi="Courier New"/>
      </w:rPr>
    </w:lvl>
    <w:lvl w:ilvl="8" w:tplc="94D65E84">
      <w:start w:val="1"/>
      <w:numFmt w:val="bullet"/>
      <w:lvlText w:val=""/>
      <w:lvlJc w:val="left"/>
      <w:pPr>
        <w:ind w:left="6480" w:hanging="360"/>
      </w:pPr>
      <w:rPr>
        <w:rFonts w:hint="default" w:ascii="Wingdings" w:hAnsi="Wingdings"/>
      </w:rPr>
    </w:lvl>
  </w:abstractNum>
  <w:abstractNum w:abstractNumId="11" w15:restartNumberingAfterBreak="0">
    <w:nsid w:val="091DB607"/>
    <w:multiLevelType w:val="hybridMultilevel"/>
    <w:tmpl w:val="8B165CC2"/>
    <w:lvl w:ilvl="0" w:tplc="DFD0E42C">
      <w:start w:val="1"/>
      <w:numFmt w:val="bullet"/>
      <w:lvlText w:val=""/>
      <w:lvlJc w:val="left"/>
      <w:pPr>
        <w:ind w:left="720" w:hanging="360"/>
      </w:pPr>
      <w:rPr>
        <w:rFonts w:hint="default" w:ascii="Symbol" w:hAnsi="Symbol"/>
      </w:rPr>
    </w:lvl>
    <w:lvl w:ilvl="1" w:tplc="089C8F08">
      <w:start w:val="1"/>
      <w:numFmt w:val="bullet"/>
      <w:lvlText w:val="o"/>
      <w:lvlJc w:val="left"/>
      <w:pPr>
        <w:ind w:left="1440" w:hanging="360"/>
      </w:pPr>
      <w:rPr>
        <w:rFonts w:hint="default" w:ascii="Courier New" w:hAnsi="Courier New"/>
      </w:rPr>
    </w:lvl>
    <w:lvl w:ilvl="2" w:tplc="A98C0E94">
      <w:start w:val="1"/>
      <w:numFmt w:val="bullet"/>
      <w:lvlText w:val=""/>
      <w:lvlJc w:val="left"/>
      <w:pPr>
        <w:ind w:left="2160" w:hanging="360"/>
      </w:pPr>
      <w:rPr>
        <w:rFonts w:hint="default" w:ascii="Wingdings" w:hAnsi="Wingdings"/>
      </w:rPr>
    </w:lvl>
    <w:lvl w:ilvl="3" w:tplc="A1D4DD8A">
      <w:start w:val="1"/>
      <w:numFmt w:val="bullet"/>
      <w:lvlText w:val=""/>
      <w:lvlJc w:val="left"/>
      <w:pPr>
        <w:ind w:left="2880" w:hanging="360"/>
      </w:pPr>
      <w:rPr>
        <w:rFonts w:hint="default" w:ascii="Symbol" w:hAnsi="Symbol"/>
      </w:rPr>
    </w:lvl>
    <w:lvl w:ilvl="4" w:tplc="B2BC450C">
      <w:start w:val="1"/>
      <w:numFmt w:val="bullet"/>
      <w:lvlText w:val="o"/>
      <w:lvlJc w:val="left"/>
      <w:pPr>
        <w:ind w:left="3600" w:hanging="360"/>
      </w:pPr>
      <w:rPr>
        <w:rFonts w:hint="default" w:ascii="Courier New" w:hAnsi="Courier New"/>
      </w:rPr>
    </w:lvl>
    <w:lvl w:ilvl="5" w:tplc="6C266AEC">
      <w:start w:val="1"/>
      <w:numFmt w:val="bullet"/>
      <w:lvlText w:val=""/>
      <w:lvlJc w:val="left"/>
      <w:pPr>
        <w:ind w:left="4320" w:hanging="360"/>
      </w:pPr>
      <w:rPr>
        <w:rFonts w:hint="default" w:ascii="Wingdings" w:hAnsi="Wingdings"/>
      </w:rPr>
    </w:lvl>
    <w:lvl w:ilvl="6" w:tplc="470CF09E">
      <w:start w:val="1"/>
      <w:numFmt w:val="bullet"/>
      <w:lvlText w:val=""/>
      <w:lvlJc w:val="left"/>
      <w:pPr>
        <w:ind w:left="5040" w:hanging="360"/>
      </w:pPr>
      <w:rPr>
        <w:rFonts w:hint="default" w:ascii="Symbol" w:hAnsi="Symbol"/>
      </w:rPr>
    </w:lvl>
    <w:lvl w:ilvl="7" w:tplc="9244ACD0">
      <w:start w:val="1"/>
      <w:numFmt w:val="bullet"/>
      <w:lvlText w:val="o"/>
      <w:lvlJc w:val="left"/>
      <w:pPr>
        <w:ind w:left="5760" w:hanging="360"/>
      </w:pPr>
      <w:rPr>
        <w:rFonts w:hint="default" w:ascii="Courier New" w:hAnsi="Courier New"/>
      </w:rPr>
    </w:lvl>
    <w:lvl w:ilvl="8" w:tplc="21D40830">
      <w:start w:val="1"/>
      <w:numFmt w:val="bullet"/>
      <w:lvlText w:val=""/>
      <w:lvlJc w:val="left"/>
      <w:pPr>
        <w:ind w:left="6480" w:hanging="360"/>
      </w:pPr>
      <w:rPr>
        <w:rFonts w:hint="default" w:ascii="Wingdings" w:hAnsi="Wingdings"/>
      </w:rPr>
    </w:lvl>
  </w:abstractNum>
  <w:abstractNum w:abstractNumId="12" w15:restartNumberingAfterBreak="0">
    <w:nsid w:val="094C9A61"/>
    <w:multiLevelType w:val="hybridMultilevel"/>
    <w:tmpl w:val="13C6EAA4"/>
    <w:lvl w:ilvl="0" w:tplc="2C88BFCA">
      <w:start w:val="1"/>
      <w:numFmt w:val="bullet"/>
      <w:lvlText w:val=""/>
      <w:lvlJc w:val="left"/>
      <w:pPr>
        <w:ind w:left="720" w:hanging="360"/>
      </w:pPr>
      <w:rPr>
        <w:rFonts w:hint="default" w:ascii="Symbol" w:hAnsi="Symbol"/>
      </w:rPr>
    </w:lvl>
    <w:lvl w:ilvl="1" w:tplc="27987716">
      <w:start w:val="1"/>
      <w:numFmt w:val="bullet"/>
      <w:lvlText w:val="o"/>
      <w:lvlJc w:val="left"/>
      <w:pPr>
        <w:ind w:left="1440" w:hanging="360"/>
      </w:pPr>
      <w:rPr>
        <w:rFonts w:hint="default" w:ascii="Courier New" w:hAnsi="Courier New"/>
      </w:rPr>
    </w:lvl>
    <w:lvl w:ilvl="2" w:tplc="EB40B97A">
      <w:start w:val="1"/>
      <w:numFmt w:val="bullet"/>
      <w:lvlText w:val=""/>
      <w:lvlJc w:val="left"/>
      <w:pPr>
        <w:ind w:left="2160" w:hanging="360"/>
      </w:pPr>
      <w:rPr>
        <w:rFonts w:hint="default" w:ascii="Wingdings" w:hAnsi="Wingdings"/>
      </w:rPr>
    </w:lvl>
    <w:lvl w:ilvl="3" w:tplc="30AEFF94">
      <w:start w:val="1"/>
      <w:numFmt w:val="bullet"/>
      <w:lvlText w:val=""/>
      <w:lvlJc w:val="left"/>
      <w:pPr>
        <w:ind w:left="2880" w:hanging="360"/>
      </w:pPr>
      <w:rPr>
        <w:rFonts w:hint="default" w:ascii="Symbol" w:hAnsi="Symbol"/>
      </w:rPr>
    </w:lvl>
    <w:lvl w:ilvl="4" w:tplc="5F081E14">
      <w:start w:val="1"/>
      <w:numFmt w:val="bullet"/>
      <w:lvlText w:val="o"/>
      <w:lvlJc w:val="left"/>
      <w:pPr>
        <w:ind w:left="3600" w:hanging="360"/>
      </w:pPr>
      <w:rPr>
        <w:rFonts w:hint="default" w:ascii="Courier New" w:hAnsi="Courier New"/>
      </w:rPr>
    </w:lvl>
    <w:lvl w:ilvl="5" w:tplc="387E872A">
      <w:start w:val="1"/>
      <w:numFmt w:val="bullet"/>
      <w:lvlText w:val=""/>
      <w:lvlJc w:val="left"/>
      <w:pPr>
        <w:ind w:left="4320" w:hanging="360"/>
      </w:pPr>
      <w:rPr>
        <w:rFonts w:hint="default" w:ascii="Wingdings" w:hAnsi="Wingdings"/>
      </w:rPr>
    </w:lvl>
    <w:lvl w:ilvl="6" w:tplc="FBD85650">
      <w:start w:val="1"/>
      <w:numFmt w:val="bullet"/>
      <w:lvlText w:val=""/>
      <w:lvlJc w:val="left"/>
      <w:pPr>
        <w:ind w:left="5040" w:hanging="360"/>
      </w:pPr>
      <w:rPr>
        <w:rFonts w:hint="default" w:ascii="Symbol" w:hAnsi="Symbol"/>
      </w:rPr>
    </w:lvl>
    <w:lvl w:ilvl="7" w:tplc="BC9E92E6">
      <w:start w:val="1"/>
      <w:numFmt w:val="bullet"/>
      <w:lvlText w:val="o"/>
      <w:lvlJc w:val="left"/>
      <w:pPr>
        <w:ind w:left="5760" w:hanging="360"/>
      </w:pPr>
      <w:rPr>
        <w:rFonts w:hint="default" w:ascii="Courier New" w:hAnsi="Courier New"/>
      </w:rPr>
    </w:lvl>
    <w:lvl w:ilvl="8" w:tplc="019C3F66">
      <w:start w:val="1"/>
      <w:numFmt w:val="bullet"/>
      <w:lvlText w:val=""/>
      <w:lvlJc w:val="left"/>
      <w:pPr>
        <w:ind w:left="6480" w:hanging="360"/>
      </w:pPr>
      <w:rPr>
        <w:rFonts w:hint="default" w:ascii="Wingdings" w:hAnsi="Wingdings"/>
      </w:rPr>
    </w:lvl>
  </w:abstractNum>
  <w:abstractNum w:abstractNumId="13" w15:restartNumberingAfterBreak="0">
    <w:nsid w:val="095184A4"/>
    <w:multiLevelType w:val="hybridMultilevel"/>
    <w:tmpl w:val="5C384100"/>
    <w:lvl w:ilvl="0" w:tplc="07606EEC">
      <w:start w:val="1"/>
      <w:numFmt w:val="bullet"/>
      <w:lvlText w:val=""/>
      <w:lvlJc w:val="left"/>
      <w:pPr>
        <w:ind w:left="720" w:hanging="360"/>
      </w:pPr>
      <w:rPr>
        <w:rFonts w:hint="default" w:ascii="Symbol" w:hAnsi="Symbol"/>
      </w:rPr>
    </w:lvl>
    <w:lvl w:ilvl="1" w:tplc="ECF64538">
      <w:start w:val="1"/>
      <w:numFmt w:val="bullet"/>
      <w:lvlText w:val="o"/>
      <w:lvlJc w:val="left"/>
      <w:pPr>
        <w:ind w:left="1440" w:hanging="360"/>
      </w:pPr>
      <w:rPr>
        <w:rFonts w:hint="default" w:ascii="Courier New" w:hAnsi="Courier New"/>
      </w:rPr>
    </w:lvl>
    <w:lvl w:ilvl="2" w:tplc="C156999C">
      <w:start w:val="1"/>
      <w:numFmt w:val="bullet"/>
      <w:lvlText w:val=""/>
      <w:lvlJc w:val="left"/>
      <w:pPr>
        <w:ind w:left="2160" w:hanging="360"/>
      </w:pPr>
      <w:rPr>
        <w:rFonts w:hint="default" w:ascii="Wingdings" w:hAnsi="Wingdings"/>
      </w:rPr>
    </w:lvl>
    <w:lvl w:ilvl="3" w:tplc="5CF0F062">
      <w:start w:val="1"/>
      <w:numFmt w:val="bullet"/>
      <w:lvlText w:val=""/>
      <w:lvlJc w:val="left"/>
      <w:pPr>
        <w:ind w:left="2880" w:hanging="360"/>
      </w:pPr>
      <w:rPr>
        <w:rFonts w:hint="default" w:ascii="Symbol" w:hAnsi="Symbol"/>
      </w:rPr>
    </w:lvl>
    <w:lvl w:ilvl="4" w:tplc="72EAFD74">
      <w:start w:val="1"/>
      <w:numFmt w:val="bullet"/>
      <w:lvlText w:val="o"/>
      <w:lvlJc w:val="left"/>
      <w:pPr>
        <w:ind w:left="3600" w:hanging="360"/>
      </w:pPr>
      <w:rPr>
        <w:rFonts w:hint="default" w:ascii="Courier New" w:hAnsi="Courier New"/>
      </w:rPr>
    </w:lvl>
    <w:lvl w:ilvl="5" w:tplc="D174C8EA">
      <w:start w:val="1"/>
      <w:numFmt w:val="bullet"/>
      <w:lvlText w:val=""/>
      <w:lvlJc w:val="left"/>
      <w:pPr>
        <w:ind w:left="4320" w:hanging="360"/>
      </w:pPr>
      <w:rPr>
        <w:rFonts w:hint="default" w:ascii="Wingdings" w:hAnsi="Wingdings"/>
      </w:rPr>
    </w:lvl>
    <w:lvl w:ilvl="6" w:tplc="5C36E6C0">
      <w:start w:val="1"/>
      <w:numFmt w:val="bullet"/>
      <w:lvlText w:val=""/>
      <w:lvlJc w:val="left"/>
      <w:pPr>
        <w:ind w:left="5040" w:hanging="360"/>
      </w:pPr>
      <w:rPr>
        <w:rFonts w:hint="default" w:ascii="Symbol" w:hAnsi="Symbol"/>
      </w:rPr>
    </w:lvl>
    <w:lvl w:ilvl="7" w:tplc="0C4898FE">
      <w:start w:val="1"/>
      <w:numFmt w:val="bullet"/>
      <w:lvlText w:val="o"/>
      <w:lvlJc w:val="left"/>
      <w:pPr>
        <w:ind w:left="5760" w:hanging="360"/>
      </w:pPr>
      <w:rPr>
        <w:rFonts w:hint="default" w:ascii="Courier New" w:hAnsi="Courier New"/>
      </w:rPr>
    </w:lvl>
    <w:lvl w:ilvl="8" w:tplc="D50A7898">
      <w:start w:val="1"/>
      <w:numFmt w:val="bullet"/>
      <w:lvlText w:val=""/>
      <w:lvlJc w:val="left"/>
      <w:pPr>
        <w:ind w:left="6480" w:hanging="360"/>
      </w:pPr>
      <w:rPr>
        <w:rFonts w:hint="default" w:ascii="Wingdings" w:hAnsi="Wingdings"/>
      </w:rPr>
    </w:lvl>
  </w:abstractNum>
  <w:abstractNum w:abstractNumId="14" w15:restartNumberingAfterBreak="0">
    <w:nsid w:val="0A9B9209"/>
    <w:multiLevelType w:val="hybridMultilevel"/>
    <w:tmpl w:val="966E8B46"/>
    <w:lvl w:ilvl="0" w:tplc="9974A450">
      <w:start w:val="1"/>
      <w:numFmt w:val="bullet"/>
      <w:lvlText w:val=""/>
      <w:lvlJc w:val="left"/>
      <w:pPr>
        <w:ind w:left="720" w:hanging="360"/>
      </w:pPr>
      <w:rPr>
        <w:rFonts w:hint="default" w:ascii="Symbol" w:hAnsi="Symbol"/>
      </w:rPr>
    </w:lvl>
    <w:lvl w:ilvl="1" w:tplc="3DD6C148">
      <w:start w:val="1"/>
      <w:numFmt w:val="bullet"/>
      <w:lvlText w:val="o"/>
      <w:lvlJc w:val="left"/>
      <w:pPr>
        <w:ind w:left="1440" w:hanging="360"/>
      </w:pPr>
      <w:rPr>
        <w:rFonts w:hint="default" w:ascii="Courier New" w:hAnsi="Courier New"/>
      </w:rPr>
    </w:lvl>
    <w:lvl w:ilvl="2" w:tplc="94E46422">
      <w:start w:val="1"/>
      <w:numFmt w:val="bullet"/>
      <w:lvlText w:val=""/>
      <w:lvlJc w:val="left"/>
      <w:pPr>
        <w:ind w:left="2160" w:hanging="360"/>
      </w:pPr>
      <w:rPr>
        <w:rFonts w:hint="default" w:ascii="Wingdings" w:hAnsi="Wingdings"/>
      </w:rPr>
    </w:lvl>
    <w:lvl w:ilvl="3" w:tplc="C11E27FE">
      <w:start w:val="1"/>
      <w:numFmt w:val="bullet"/>
      <w:lvlText w:val=""/>
      <w:lvlJc w:val="left"/>
      <w:pPr>
        <w:ind w:left="2880" w:hanging="360"/>
      </w:pPr>
      <w:rPr>
        <w:rFonts w:hint="default" w:ascii="Symbol" w:hAnsi="Symbol"/>
      </w:rPr>
    </w:lvl>
    <w:lvl w:ilvl="4" w:tplc="8638B10A">
      <w:start w:val="1"/>
      <w:numFmt w:val="bullet"/>
      <w:lvlText w:val="o"/>
      <w:lvlJc w:val="left"/>
      <w:pPr>
        <w:ind w:left="3600" w:hanging="360"/>
      </w:pPr>
      <w:rPr>
        <w:rFonts w:hint="default" w:ascii="Courier New" w:hAnsi="Courier New"/>
      </w:rPr>
    </w:lvl>
    <w:lvl w:ilvl="5" w:tplc="5D365FC4">
      <w:start w:val="1"/>
      <w:numFmt w:val="bullet"/>
      <w:lvlText w:val=""/>
      <w:lvlJc w:val="left"/>
      <w:pPr>
        <w:ind w:left="4320" w:hanging="360"/>
      </w:pPr>
      <w:rPr>
        <w:rFonts w:hint="default" w:ascii="Wingdings" w:hAnsi="Wingdings"/>
      </w:rPr>
    </w:lvl>
    <w:lvl w:ilvl="6" w:tplc="58F64CD6">
      <w:start w:val="1"/>
      <w:numFmt w:val="bullet"/>
      <w:lvlText w:val=""/>
      <w:lvlJc w:val="left"/>
      <w:pPr>
        <w:ind w:left="5040" w:hanging="360"/>
      </w:pPr>
      <w:rPr>
        <w:rFonts w:hint="default" w:ascii="Symbol" w:hAnsi="Symbol"/>
      </w:rPr>
    </w:lvl>
    <w:lvl w:ilvl="7" w:tplc="3E6052A4">
      <w:start w:val="1"/>
      <w:numFmt w:val="bullet"/>
      <w:lvlText w:val="o"/>
      <w:lvlJc w:val="left"/>
      <w:pPr>
        <w:ind w:left="5760" w:hanging="360"/>
      </w:pPr>
      <w:rPr>
        <w:rFonts w:hint="default" w:ascii="Courier New" w:hAnsi="Courier New"/>
      </w:rPr>
    </w:lvl>
    <w:lvl w:ilvl="8" w:tplc="CC964578">
      <w:start w:val="1"/>
      <w:numFmt w:val="bullet"/>
      <w:lvlText w:val=""/>
      <w:lvlJc w:val="left"/>
      <w:pPr>
        <w:ind w:left="6480" w:hanging="360"/>
      </w:pPr>
      <w:rPr>
        <w:rFonts w:hint="default" w:ascii="Wingdings" w:hAnsi="Wingdings"/>
      </w:rPr>
    </w:lvl>
  </w:abstractNum>
  <w:abstractNum w:abstractNumId="15" w15:restartNumberingAfterBreak="0">
    <w:nsid w:val="0AAC6FDD"/>
    <w:multiLevelType w:val="hybridMultilevel"/>
    <w:tmpl w:val="02D4E2A0"/>
    <w:lvl w:ilvl="0" w:tplc="969C5F54">
      <w:start w:val="1"/>
      <w:numFmt w:val="bullet"/>
      <w:lvlText w:val="-"/>
      <w:lvlJc w:val="left"/>
      <w:pPr>
        <w:ind w:left="720" w:hanging="360"/>
      </w:pPr>
      <w:rPr>
        <w:rFonts w:hint="default" w:ascii="Aptos" w:hAnsi="Aptos"/>
      </w:rPr>
    </w:lvl>
    <w:lvl w:ilvl="1" w:tplc="79C62312">
      <w:start w:val="1"/>
      <w:numFmt w:val="bullet"/>
      <w:lvlText w:val="o"/>
      <w:lvlJc w:val="left"/>
      <w:pPr>
        <w:ind w:left="1440" w:hanging="360"/>
      </w:pPr>
      <w:rPr>
        <w:rFonts w:hint="default" w:ascii="Courier New" w:hAnsi="Courier New"/>
      </w:rPr>
    </w:lvl>
    <w:lvl w:ilvl="2" w:tplc="CA54B7F0">
      <w:start w:val="1"/>
      <w:numFmt w:val="bullet"/>
      <w:lvlText w:val=""/>
      <w:lvlJc w:val="left"/>
      <w:pPr>
        <w:ind w:left="2160" w:hanging="360"/>
      </w:pPr>
      <w:rPr>
        <w:rFonts w:hint="default" w:ascii="Wingdings" w:hAnsi="Wingdings"/>
      </w:rPr>
    </w:lvl>
    <w:lvl w:ilvl="3" w:tplc="1FFC9112">
      <w:start w:val="1"/>
      <w:numFmt w:val="bullet"/>
      <w:lvlText w:val=""/>
      <w:lvlJc w:val="left"/>
      <w:pPr>
        <w:ind w:left="2880" w:hanging="360"/>
      </w:pPr>
      <w:rPr>
        <w:rFonts w:hint="default" w:ascii="Symbol" w:hAnsi="Symbol"/>
      </w:rPr>
    </w:lvl>
    <w:lvl w:ilvl="4" w:tplc="FE4EBE6A">
      <w:start w:val="1"/>
      <w:numFmt w:val="bullet"/>
      <w:lvlText w:val="o"/>
      <w:lvlJc w:val="left"/>
      <w:pPr>
        <w:ind w:left="3600" w:hanging="360"/>
      </w:pPr>
      <w:rPr>
        <w:rFonts w:hint="default" w:ascii="Courier New" w:hAnsi="Courier New"/>
      </w:rPr>
    </w:lvl>
    <w:lvl w:ilvl="5" w:tplc="951CE73C">
      <w:start w:val="1"/>
      <w:numFmt w:val="bullet"/>
      <w:lvlText w:val=""/>
      <w:lvlJc w:val="left"/>
      <w:pPr>
        <w:ind w:left="4320" w:hanging="360"/>
      </w:pPr>
      <w:rPr>
        <w:rFonts w:hint="default" w:ascii="Wingdings" w:hAnsi="Wingdings"/>
      </w:rPr>
    </w:lvl>
    <w:lvl w:ilvl="6" w:tplc="99CEF112">
      <w:start w:val="1"/>
      <w:numFmt w:val="bullet"/>
      <w:lvlText w:val=""/>
      <w:lvlJc w:val="left"/>
      <w:pPr>
        <w:ind w:left="5040" w:hanging="360"/>
      </w:pPr>
      <w:rPr>
        <w:rFonts w:hint="default" w:ascii="Symbol" w:hAnsi="Symbol"/>
      </w:rPr>
    </w:lvl>
    <w:lvl w:ilvl="7" w:tplc="E1644F72">
      <w:start w:val="1"/>
      <w:numFmt w:val="bullet"/>
      <w:lvlText w:val="o"/>
      <w:lvlJc w:val="left"/>
      <w:pPr>
        <w:ind w:left="5760" w:hanging="360"/>
      </w:pPr>
      <w:rPr>
        <w:rFonts w:hint="default" w:ascii="Courier New" w:hAnsi="Courier New"/>
      </w:rPr>
    </w:lvl>
    <w:lvl w:ilvl="8" w:tplc="1D3E2B56">
      <w:start w:val="1"/>
      <w:numFmt w:val="bullet"/>
      <w:lvlText w:val=""/>
      <w:lvlJc w:val="left"/>
      <w:pPr>
        <w:ind w:left="6480" w:hanging="360"/>
      </w:pPr>
      <w:rPr>
        <w:rFonts w:hint="default" w:ascii="Wingdings" w:hAnsi="Wingdings"/>
      </w:rPr>
    </w:lvl>
  </w:abstractNum>
  <w:abstractNum w:abstractNumId="16" w15:restartNumberingAfterBreak="0">
    <w:nsid w:val="0B1E4410"/>
    <w:multiLevelType w:val="hybridMultilevel"/>
    <w:tmpl w:val="FAA4333E"/>
    <w:lvl w:ilvl="0" w:tplc="4A40D060">
      <w:start w:val="1"/>
      <w:numFmt w:val="bullet"/>
      <w:lvlText w:val="o"/>
      <w:lvlJc w:val="left"/>
      <w:pPr>
        <w:ind w:left="1080" w:hanging="360"/>
      </w:pPr>
      <w:rPr>
        <w:rFonts w:hint="default" w:ascii="Courier New" w:hAnsi="Courier New"/>
      </w:rPr>
    </w:lvl>
    <w:lvl w:ilvl="1" w:tplc="7BF862B6">
      <w:start w:val="1"/>
      <w:numFmt w:val="bullet"/>
      <w:lvlText w:val="o"/>
      <w:lvlJc w:val="left"/>
      <w:pPr>
        <w:ind w:left="1800" w:hanging="360"/>
      </w:pPr>
      <w:rPr>
        <w:rFonts w:hint="default" w:ascii="Courier New" w:hAnsi="Courier New"/>
      </w:rPr>
    </w:lvl>
    <w:lvl w:ilvl="2" w:tplc="4EAC6BBE">
      <w:start w:val="1"/>
      <w:numFmt w:val="bullet"/>
      <w:lvlText w:val=""/>
      <w:lvlJc w:val="left"/>
      <w:pPr>
        <w:ind w:left="2520" w:hanging="360"/>
      </w:pPr>
      <w:rPr>
        <w:rFonts w:hint="default" w:ascii="Wingdings" w:hAnsi="Wingdings"/>
      </w:rPr>
    </w:lvl>
    <w:lvl w:ilvl="3" w:tplc="DB32CD48">
      <w:start w:val="1"/>
      <w:numFmt w:val="bullet"/>
      <w:lvlText w:val=""/>
      <w:lvlJc w:val="left"/>
      <w:pPr>
        <w:ind w:left="3240" w:hanging="360"/>
      </w:pPr>
      <w:rPr>
        <w:rFonts w:hint="default" w:ascii="Symbol" w:hAnsi="Symbol"/>
      </w:rPr>
    </w:lvl>
    <w:lvl w:ilvl="4" w:tplc="DE143E10">
      <w:start w:val="1"/>
      <w:numFmt w:val="bullet"/>
      <w:lvlText w:val="o"/>
      <w:lvlJc w:val="left"/>
      <w:pPr>
        <w:ind w:left="3960" w:hanging="360"/>
      </w:pPr>
      <w:rPr>
        <w:rFonts w:hint="default" w:ascii="Courier New" w:hAnsi="Courier New"/>
      </w:rPr>
    </w:lvl>
    <w:lvl w:ilvl="5" w:tplc="68BA0F48">
      <w:start w:val="1"/>
      <w:numFmt w:val="bullet"/>
      <w:lvlText w:val=""/>
      <w:lvlJc w:val="left"/>
      <w:pPr>
        <w:ind w:left="4680" w:hanging="360"/>
      </w:pPr>
      <w:rPr>
        <w:rFonts w:hint="default" w:ascii="Wingdings" w:hAnsi="Wingdings"/>
      </w:rPr>
    </w:lvl>
    <w:lvl w:ilvl="6" w:tplc="7908AD9C">
      <w:start w:val="1"/>
      <w:numFmt w:val="bullet"/>
      <w:lvlText w:val=""/>
      <w:lvlJc w:val="left"/>
      <w:pPr>
        <w:ind w:left="5400" w:hanging="360"/>
      </w:pPr>
      <w:rPr>
        <w:rFonts w:hint="default" w:ascii="Symbol" w:hAnsi="Symbol"/>
      </w:rPr>
    </w:lvl>
    <w:lvl w:ilvl="7" w:tplc="C136B6A0">
      <w:start w:val="1"/>
      <w:numFmt w:val="bullet"/>
      <w:lvlText w:val="o"/>
      <w:lvlJc w:val="left"/>
      <w:pPr>
        <w:ind w:left="6120" w:hanging="360"/>
      </w:pPr>
      <w:rPr>
        <w:rFonts w:hint="default" w:ascii="Courier New" w:hAnsi="Courier New"/>
      </w:rPr>
    </w:lvl>
    <w:lvl w:ilvl="8" w:tplc="CB46CB14">
      <w:start w:val="1"/>
      <w:numFmt w:val="bullet"/>
      <w:lvlText w:val=""/>
      <w:lvlJc w:val="left"/>
      <w:pPr>
        <w:ind w:left="6840" w:hanging="360"/>
      </w:pPr>
      <w:rPr>
        <w:rFonts w:hint="default" w:ascii="Wingdings" w:hAnsi="Wingdings"/>
      </w:rPr>
    </w:lvl>
  </w:abstractNum>
  <w:abstractNum w:abstractNumId="17" w15:restartNumberingAfterBreak="0">
    <w:nsid w:val="0C56E59E"/>
    <w:multiLevelType w:val="hybridMultilevel"/>
    <w:tmpl w:val="CA54843A"/>
    <w:lvl w:ilvl="0" w:tplc="3AB831C4">
      <w:start w:val="1"/>
      <w:numFmt w:val="bullet"/>
      <w:lvlText w:val=""/>
      <w:lvlJc w:val="left"/>
      <w:pPr>
        <w:ind w:left="720" w:hanging="360"/>
      </w:pPr>
      <w:rPr>
        <w:rFonts w:hint="default" w:ascii="Symbol" w:hAnsi="Symbol"/>
      </w:rPr>
    </w:lvl>
    <w:lvl w:ilvl="1" w:tplc="AE068F8A">
      <w:start w:val="1"/>
      <w:numFmt w:val="bullet"/>
      <w:lvlText w:val="o"/>
      <w:lvlJc w:val="left"/>
      <w:pPr>
        <w:ind w:left="1440" w:hanging="360"/>
      </w:pPr>
      <w:rPr>
        <w:rFonts w:hint="default" w:ascii="Courier New" w:hAnsi="Courier New"/>
      </w:rPr>
    </w:lvl>
    <w:lvl w:ilvl="2" w:tplc="1B607574">
      <w:start w:val="1"/>
      <w:numFmt w:val="bullet"/>
      <w:lvlText w:val=""/>
      <w:lvlJc w:val="left"/>
      <w:pPr>
        <w:ind w:left="2160" w:hanging="360"/>
      </w:pPr>
      <w:rPr>
        <w:rFonts w:hint="default" w:ascii="Wingdings" w:hAnsi="Wingdings"/>
      </w:rPr>
    </w:lvl>
    <w:lvl w:ilvl="3" w:tplc="607861C2">
      <w:start w:val="1"/>
      <w:numFmt w:val="bullet"/>
      <w:lvlText w:val=""/>
      <w:lvlJc w:val="left"/>
      <w:pPr>
        <w:ind w:left="2880" w:hanging="360"/>
      </w:pPr>
      <w:rPr>
        <w:rFonts w:hint="default" w:ascii="Symbol" w:hAnsi="Symbol"/>
      </w:rPr>
    </w:lvl>
    <w:lvl w:ilvl="4" w:tplc="A538DA26">
      <w:start w:val="1"/>
      <w:numFmt w:val="bullet"/>
      <w:lvlText w:val="o"/>
      <w:lvlJc w:val="left"/>
      <w:pPr>
        <w:ind w:left="3600" w:hanging="360"/>
      </w:pPr>
      <w:rPr>
        <w:rFonts w:hint="default" w:ascii="Courier New" w:hAnsi="Courier New"/>
      </w:rPr>
    </w:lvl>
    <w:lvl w:ilvl="5" w:tplc="A4DCF694">
      <w:start w:val="1"/>
      <w:numFmt w:val="bullet"/>
      <w:lvlText w:val=""/>
      <w:lvlJc w:val="left"/>
      <w:pPr>
        <w:ind w:left="4320" w:hanging="360"/>
      </w:pPr>
      <w:rPr>
        <w:rFonts w:hint="default" w:ascii="Wingdings" w:hAnsi="Wingdings"/>
      </w:rPr>
    </w:lvl>
    <w:lvl w:ilvl="6" w:tplc="51F23B7E">
      <w:start w:val="1"/>
      <w:numFmt w:val="bullet"/>
      <w:lvlText w:val=""/>
      <w:lvlJc w:val="left"/>
      <w:pPr>
        <w:ind w:left="5040" w:hanging="360"/>
      </w:pPr>
      <w:rPr>
        <w:rFonts w:hint="default" w:ascii="Symbol" w:hAnsi="Symbol"/>
      </w:rPr>
    </w:lvl>
    <w:lvl w:ilvl="7" w:tplc="D61224C0">
      <w:start w:val="1"/>
      <w:numFmt w:val="bullet"/>
      <w:lvlText w:val="o"/>
      <w:lvlJc w:val="left"/>
      <w:pPr>
        <w:ind w:left="5760" w:hanging="360"/>
      </w:pPr>
      <w:rPr>
        <w:rFonts w:hint="default" w:ascii="Courier New" w:hAnsi="Courier New"/>
      </w:rPr>
    </w:lvl>
    <w:lvl w:ilvl="8" w:tplc="5B868B38">
      <w:start w:val="1"/>
      <w:numFmt w:val="bullet"/>
      <w:lvlText w:val=""/>
      <w:lvlJc w:val="left"/>
      <w:pPr>
        <w:ind w:left="6480" w:hanging="360"/>
      </w:pPr>
      <w:rPr>
        <w:rFonts w:hint="default" w:ascii="Wingdings" w:hAnsi="Wingdings"/>
      </w:rPr>
    </w:lvl>
  </w:abstractNum>
  <w:abstractNum w:abstractNumId="18" w15:restartNumberingAfterBreak="0">
    <w:nsid w:val="0CA76747"/>
    <w:multiLevelType w:val="hybridMultilevel"/>
    <w:tmpl w:val="819801DE"/>
    <w:lvl w:ilvl="0" w:tplc="F7DEAAE4">
      <w:start w:val="1"/>
      <w:numFmt w:val="bullet"/>
      <w:lvlText w:val="-"/>
      <w:lvlJc w:val="left"/>
      <w:pPr>
        <w:ind w:left="720" w:hanging="360"/>
      </w:pPr>
      <w:rPr>
        <w:rFonts w:hint="default" w:ascii="Aptos" w:hAnsi="Aptos"/>
      </w:rPr>
    </w:lvl>
    <w:lvl w:ilvl="1" w:tplc="7BFC1854">
      <w:start w:val="1"/>
      <w:numFmt w:val="bullet"/>
      <w:lvlText w:val="o"/>
      <w:lvlJc w:val="left"/>
      <w:pPr>
        <w:ind w:left="1440" w:hanging="360"/>
      </w:pPr>
      <w:rPr>
        <w:rFonts w:hint="default" w:ascii="Courier New" w:hAnsi="Courier New"/>
      </w:rPr>
    </w:lvl>
    <w:lvl w:ilvl="2" w:tplc="BC9C3918">
      <w:start w:val="1"/>
      <w:numFmt w:val="bullet"/>
      <w:lvlText w:val=""/>
      <w:lvlJc w:val="left"/>
      <w:pPr>
        <w:ind w:left="2160" w:hanging="360"/>
      </w:pPr>
      <w:rPr>
        <w:rFonts w:hint="default" w:ascii="Wingdings" w:hAnsi="Wingdings"/>
      </w:rPr>
    </w:lvl>
    <w:lvl w:ilvl="3" w:tplc="A74ED7CE">
      <w:start w:val="1"/>
      <w:numFmt w:val="bullet"/>
      <w:lvlText w:val=""/>
      <w:lvlJc w:val="left"/>
      <w:pPr>
        <w:ind w:left="2880" w:hanging="360"/>
      </w:pPr>
      <w:rPr>
        <w:rFonts w:hint="default" w:ascii="Symbol" w:hAnsi="Symbol"/>
      </w:rPr>
    </w:lvl>
    <w:lvl w:ilvl="4" w:tplc="945E4516">
      <w:start w:val="1"/>
      <w:numFmt w:val="bullet"/>
      <w:lvlText w:val="o"/>
      <w:lvlJc w:val="left"/>
      <w:pPr>
        <w:ind w:left="3600" w:hanging="360"/>
      </w:pPr>
      <w:rPr>
        <w:rFonts w:hint="default" w:ascii="Courier New" w:hAnsi="Courier New"/>
      </w:rPr>
    </w:lvl>
    <w:lvl w:ilvl="5" w:tplc="F3582350">
      <w:start w:val="1"/>
      <w:numFmt w:val="bullet"/>
      <w:lvlText w:val=""/>
      <w:lvlJc w:val="left"/>
      <w:pPr>
        <w:ind w:left="4320" w:hanging="360"/>
      </w:pPr>
      <w:rPr>
        <w:rFonts w:hint="default" w:ascii="Wingdings" w:hAnsi="Wingdings"/>
      </w:rPr>
    </w:lvl>
    <w:lvl w:ilvl="6" w:tplc="0260966E">
      <w:start w:val="1"/>
      <w:numFmt w:val="bullet"/>
      <w:lvlText w:val=""/>
      <w:lvlJc w:val="left"/>
      <w:pPr>
        <w:ind w:left="5040" w:hanging="360"/>
      </w:pPr>
      <w:rPr>
        <w:rFonts w:hint="default" w:ascii="Symbol" w:hAnsi="Symbol"/>
      </w:rPr>
    </w:lvl>
    <w:lvl w:ilvl="7" w:tplc="A20E5D5A">
      <w:start w:val="1"/>
      <w:numFmt w:val="bullet"/>
      <w:lvlText w:val="o"/>
      <w:lvlJc w:val="left"/>
      <w:pPr>
        <w:ind w:left="5760" w:hanging="360"/>
      </w:pPr>
      <w:rPr>
        <w:rFonts w:hint="default" w:ascii="Courier New" w:hAnsi="Courier New"/>
      </w:rPr>
    </w:lvl>
    <w:lvl w:ilvl="8" w:tplc="A11E6F90">
      <w:start w:val="1"/>
      <w:numFmt w:val="bullet"/>
      <w:lvlText w:val=""/>
      <w:lvlJc w:val="left"/>
      <w:pPr>
        <w:ind w:left="6480" w:hanging="360"/>
      </w:pPr>
      <w:rPr>
        <w:rFonts w:hint="default" w:ascii="Wingdings" w:hAnsi="Wingdings"/>
      </w:rPr>
    </w:lvl>
  </w:abstractNum>
  <w:abstractNum w:abstractNumId="19" w15:restartNumberingAfterBreak="0">
    <w:nsid w:val="0D169C45"/>
    <w:multiLevelType w:val="hybridMultilevel"/>
    <w:tmpl w:val="27AC5750"/>
    <w:lvl w:ilvl="0" w:tplc="266A3E9E">
      <w:start w:val="1"/>
      <w:numFmt w:val="bullet"/>
      <w:lvlText w:val=""/>
      <w:lvlJc w:val="left"/>
      <w:pPr>
        <w:ind w:left="720" w:hanging="360"/>
      </w:pPr>
      <w:rPr>
        <w:rFonts w:hint="default" w:ascii="Symbol" w:hAnsi="Symbol"/>
      </w:rPr>
    </w:lvl>
    <w:lvl w:ilvl="1" w:tplc="92ECD4F8">
      <w:start w:val="1"/>
      <w:numFmt w:val="bullet"/>
      <w:lvlText w:val="o"/>
      <w:lvlJc w:val="left"/>
      <w:pPr>
        <w:ind w:left="1440" w:hanging="360"/>
      </w:pPr>
      <w:rPr>
        <w:rFonts w:hint="default" w:ascii="Courier New" w:hAnsi="Courier New"/>
      </w:rPr>
    </w:lvl>
    <w:lvl w:ilvl="2" w:tplc="E26AA97A">
      <w:start w:val="1"/>
      <w:numFmt w:val="bullet"/>
      <w:lvlText w:val=""/>
      <w:lvlJc w:val="left"/>
      <w:pPr>
        <w:ind w:left="2160" w:hanging="360"/>
      </w:pPr>
      <w:rPr>
        <w:rFonts w:hint="default" w:ascii="Wingdings" w:hAnsi="Wingdings"/>
      </w:rPr>
    </w:lvl>
    <w:lvl w:ilvl="3" w:tplc="30CA2362">
      <w:start w:val="1"/>
      <w:numFmt w:val="bullet"/>
      <w:lvlText w:val=""/>
      <w:lvlJc w:val="left"/>
      <w:pPr>
        <w:ind w:left="2880" w:hanging="360"/>
      </w:pPr>
      <w:rPr>
        <w:rFonts w:hint="default" w:ascii="Symbol" w:hAnsi="Symbol"/>
      </w:rPr>
    </w:lvl>
    <w:lvl w:ilvl="4" w:tplc="DBE4552E">
      <w:start w:val="1"/>
      <w:numFmt w:val="bullet"/>
      <w:lvlText w:val="o"/>
      <w:lvlJc w:val="left"/>
      <w:pPr>
        <w:ind w:left="3600" w:hanging="360"/>
      </w:pPr>
      <w:rPr>
        <w:rFonts w:hint="default" w:ascii="Courier New" w:hAnsi="Courier New"/>
      </w:rPr>
    </w:lvl>
    <w:lvl w:ilvl="5" w:tplc="5A8E791E">
      <w:start w:val="1"/>
      <w:numFmt w:val="bullet"/>
      <w:lvlText w:val=""/>
      <w:lvlJc w:val="left"/>
      <w:pPr>
        <w:ind w:left="4320" w:hanging="360"/>
      </w:pPr>
      <w:rPr>
        <w:rFonts w:hint="default" w:ascii="Wingdings" w:hAnsi="Wingdings"/>
      </w:rPr>
    </w:lvl>
    <w:lvl w:ilvl="6" w:tplc="0EF08384">
      <w:start w:val="1"/>
      <w:numFmt w:val="bullet"/>
      <w:lvlText w:val=""/>
      <w:lvlJc w:val="left"/>
      <w:pPr>
        <w:ind w:left="5040" w:hanging="360"/>
      </w:pPr>
      <w:rPr>
        <w:rFonts w:hint="default" w:ascii="Symbol" w:hAnsi="Symbol"/>
      </w:rPr>
    </w:lvl>
    <w:lvl w:ilvl="7" w:tplc="BFE6664E">
      <w:start w:val="1"/>
      <w:numFmt w:val="bullet"/>
      <w:lvlText w:val="o"/>
      <w:lvlJc w:val="left"/>
      <w:pPr>
        <w:ind w:left="5760" w:hanging="360"/>
      </w:pPr>
      <w:rPr>
        <w:rFonts w:hint="default" w:ascii="Courier New" w:hAnsi="Courier New"/>
      </w:rPr>
    </w:lvl>
    <w:lvl w:ilvl="8" w:tplc="5A4C8DAA">
      <w:start w:val="1"/>
      <w:numFmt w:val="bullet"/>
      <w:lvlText w:val=""/>
      <w:lvlJc w:val="left"/>
      <w:pPr>
        <w:ind w:left="6480" w:hanging="360"/>
      </w:pPr>
      <w:rPr>
        <w:rFonts w:hint="default" w:ascii="Wingdings" w:hAnsi="Wingdings"/>
      </w:rPr>
    </w:lvl>
  </w:abstractNum>
  <w:abstractNum w:abstractNumId="20" w15:restartNumberingAfterBreak="0">
    <w:nsid w:val="0D178A86"/>
    <w:multiLevelType w:val="hybridMultilevel"/>
    <w:tmpl w:val="A81E1586"/>
    <w:lvl w:ilvl="0" w:tplc="2264E338">
      <w:start w:val="1"/>
      <w:numFmt w:val="decimal"/>
      <w:lvlText w:val="%1)"/>
      <w:lvlJc w:val="left"/>
      <w:pPr>
        <w:ind w:left="720" w:hanging="360"/>
      </w:pPr>
    </w:lvl>
    <w:lvl w:ilvl="1" w:tplc="8A844ACE">
      <w:start w:val="1"/>
      <w:numFmt w:val="lowerLetter"/>
      <w:lvlText w:val="%2."/>
      <w:lvlJc w:val="left"/>
      <w:pPr>
        <w:ind w:left="1440" w:hanging="360"/>
      </w:pPr>
    </w:lvl>
    <w:lvl w:ilvl="2" w:tplc="58E02064">
      <w:start w:val="1"/>
      <w:numFmt w:val="lowerRoman"/>
      <w:lvlText w:val="%3."/>
      <w:lvlJc w:val="right"/>
      <w:pPr>
        <w:ind w:left="2160" w:hanging="180"/>
      </w:pPr>
    </w:lvl>
    <w:lvl w:ilvl="3" w:tplc="F7480CBA">
      <w:start w:val="1"/>
      <w:numFmt w:val="decimal"/>
      <w:lvlText w:val="%4."/>
      <w:lvlJc w:val="left"/>
      <w:pPr>
        <w:ind w:left="2880" w:hanging="360"/>
      </w:pPr>
    </w:lvl>
    <w:lvl w:ilvl="4" w:tplc="7C0C4434">
      <w:start w:val="1"/>
      <w:numFmt w:val="lowerLetter"/>
      <w:lvlText w:val="%5."/>
      <w:lvlJc w:val="left"/>
      <w:pPr>
        <w:ind w:left="3600" w:hanging="360"/>
      </w:pPr>
    </w:lvl>
    <w:lvl w:ilvl="5" w:tplc="F0FC8ACE">
      <w:start w:val="1"/>
      <w:numFmt w:val="lowerRoman"/>
      <w:lvlText w:val="%6."/>
      <w:lvlJc w:val="right"/>
      <w:pPr>
        <w:ind w:left="4320" w:hanging="180"/>
      </w:pPr>
    </w:lvl>
    <w:lvl w:ilvl="6" w:tplc="712E5D80">
      <w:start w:val="1"/>
      <w:numFmt w:val="decimal"/>
      <w:lvlText w:val="%7."/>
      <w:lvlJc w:val="left"/>
      <w:pPr>
        <w:ind w:left="5040" w:hanging="360"/>
      </w:pPr>
    </w:lvl>
    <w:lvl w:ilvl="7" w:tplc="82C0983C">
      <w:start w:val="1"/>
      <w:numFmt w:val="lowerLetter"/>
      <w:lvlText w:val="%8."/>
      <w:lvlJc w:val="left"/>
      <w:pPr>
        <w:ind w:left="5760" w:hanging="360"/>
      </w:pPr>
    </w:lvl>
    <w:lvl w:ilvl="8" w:tplc="E104D126">
      <w:start w:val="1"/>
      <w:numFmt w:val="lowerRoman"/>
      <w:lvlText w:val="%9."/>
      <w:lvlJc w:val="right"/>
      <w:pPr>
        <w:ind w:left="6480" w:hanging="180"/>
      </w:pPr>
    </w:lvl>
  </w:abstractNum>
  <w:abstractNum w:abstractNumId="21" w15:restartNumberingAfterBreak="0">
    <w:nsid w:val="0DC5699E"/>
    <w:multiLevelType w:val="hybridMultilevel"/>
    <w:tmpl w:val="4AA885DE"/>
    <w:lvl w:ilvl="0" w:tplc="18F4CDAC">
      <w:start w:val="1"/>
      <w:numFmt w:val="bullet"/>
      <w:lvlText w:val="-"/>
      <w:lvlJc w:val="left"/>
      <w:pPr>
        <w:ind w:left="720" w:hanging="360"/>
      </w:pPr>
      <w:rPr>
        <w:rFonts w:hint="default" w:ascii="Aptos" w:hAnsi="Aptos"/>
      </w:rPr>
    </w:lvl>
    <w:lvl w:ilvl="1" w:tplc="BCAA37F2">
      <w:start w:val="1"/>
      <w:numFmt w:val="bullet"/>
      <w:lvlText w:val="o"/>
      <w:lvlJc w:val="left"/>
      <w:pPr>
        <w:ind w:left="1440" w:hanging="360"/>
      </w:pPr>
      <w:rPr>
        <w:rFonts w:hint="default" w:ascii="Courier New" w:hAnsi="Courier New"/>
      </w:rPr>
    </w:lvl>
    <w:lvl w:ilvl="2" w:tplc="8A8ED916">
      <w:start w:val="1"/>
      <w:numFmt w:val="bullet"/>
      <w:lvlText w:val=""/>
      <w:lvlJc w:val="left"/>
      <w:pPr>
        <w:ind w:left="2160" w:hanging="360"/>
      </w:pPr>
      <w:rPr>
        <w:rFonts w:hint="default" w:ascii="Wingdings" w:hAnsi="Wingdings"/>
      </w:rPr>
    </w:lvl>
    <w:lvl w:ilvl="3" w:tplc="D3F26756">
      <w:start w:val="1"/>
      <w:numFmt w:val="bullet"/>
      <w:lvlText w:val=""/>
      <w:lvlJc w:val="left"/>
      <w:pPr>
        <w:ind w:left="2880" w:hanging="360"/>
      </w:pPr>
      <w:rPr>
        <w:rFonts w:hint="default" w:ascii="Symbol" w:hAnsi="Symbol"/>
      </w:rPr>
    </w:lvl>
    <w:lvl w:ilvl="4" w:tplc="ACA4BA78">
      <w:start w:val="1"/>
      <w:numFmt w:val="bullet"/>
      <w:lvlText w:val="o"/>
      <w:lvlJc w:val="left"/>
      <w:pPr>
        <w:ind w:left="3600" w:hanging="360"/>
      </w:pPr>
      <w:rPr>
        <w:rFonts w:hint="default" w:ascii="Courier New" w:hAnsi="Courier New"/>
      </w:rPr>
    </w:lvl>
    <w:lvl w:ilvl="5" w:tplc="3126DB00">
      <w:start w:val="1"/>
      <w:numFmt w:val="bullet"/>
      <w:lvlText w:val=""/>
      <w:lvlJc w:val="left"/>
      <w:pPr>
        <w:ind w:left="4320" w:hanging="360"/>
      </w:pPr>
      <w:rPr>
        <w:rFonts w:hint="default" w:ascii="Wingdings" w:hAnsi="Wingdings"/>
      </w:rPr>
    </w:lvl>
    <w:lvl w:ilvl="6" w:tplc="334C7B4A">
      <w:start w:val="1"/>
      <w:numFmt w:val="bullet"/>
      <w:lvlText w:val=""/>
      <w:lvlJc w:val="left"/>
      <w:pPr>
        <w:ind w:left="5040" w:hanging="360"/>
      </w:pPr>
      <w:rPr>
        <w:rFonts w:hint="default" w:ascii="Symbol" w:hAnsi="Symbol"/>
      </w:rPr>
    </w:lvl>
    <w:lvl w:ilvl="7" w:tplc="4B86E0C2">
      <w:start w:val="1"/>
      <w:numFmt w:val="bullet"/>
      <w:lvlText w:val="o"/>
      <w:lvlJc w:val="left"/>
      <w:pPr>
        <w:ind w:left="5760" w:hanging="360"/>
      </w:pPr>
      <w:rPr>
        <w:rFonts w:hint="default" w:ascii="Courier New" w:hAnsi="Courier New"/>
      </w:rPr>
    </w:lvl>
    <w:lvl w:ilvl="8" w:tplc="15BC488E">
      <w:start w:val="1"/>
      <w:numFmt w:val="bullet"/>
      <w:lvlText w:val=""/>
      <w:lvlJc w:val="left"/>
      <w:pPr>
        <w:ind w:left="6480" w:hanging="360"/>
      </w:pPr>
      <w:rPr>
        <w:rFonts w:hint="default" w:ascii="Wingdings" w:hAnsi="Wingdings"/>
      </w:rPr>
    </w:lvl>
  </w:abstractNum>
  <w:abstractNum w:abstractNumId="22" w15:restartNumberingAfterBreak="0">
    <w:nsid w:val="0F436BA0"/>
    <w:multiLevelType w:val="hybridMultilevel"/>
    <w:tmpl w:val="1E921BA2"/>
    <w:lvl w:ilvl="0" w:tplc="80047670">
      <w:start w:val="1"/>
      <w:numFmt w:val="bullet"/>
      <w:lvlText w:val=""/>
      <w:lvlJc w:val="left"/>
      <w:pPr>
        <w:ind w:left="720" w:hanging="360"/>
      </w:pPr>
      <w:rPr>
        <w:rFonts w:hint="default" w:ascii="Symbol" w:hAnsi="Symbol"/>
      </w:rPr>
    </w:lvl>
    <w:lvl w:ilvl="1" w:tplc="4C6EA9F0">
      <w:start w:val="1"/>
      <w:numFmt w:val="bullet"/>
      <w:lvlText w:val="o"/>
      <w:lvlJc w:val="left"/>
      <w:pPr>
        <w:ind w:left="1440" w:hanging="360"/>
      </w:pPr>
      <w:rPr>
        <w:rFonts w:hint="default" w:ascii="Courier New" w:hAnsi="Courier New"/>
      </w:rPr>
    </w:lvl>
    <w:lvl w:ilvl="2" w:tplc="0AF6CDE2">
      <w:start w:val="1"/>
      <w:numFmt w:val="bullet"/>
      <w:lvlText w:val=""/>
      <w:lvlJc w:val="left"/>
      <w:pPr>
        <w:ind w:left="2160" w:hanging="360"/>
      </w:pPr>
      <w:rPr>
        <w:rFonts w:hint="default" w:ascii="Wingdings" w:hAnsi="Wingdings"/>
      </w:rPr>
    </w:lvl>
    <w:lvl w:ilvl="3" w:tplc="072CA676">
      <w:start w:val="1"/>
      <w:numFmt w:val="bullet"/>
      <w:lvlText w:val=""/>
      <w:lvlJc w:val="left"/>
      <w:pPr>
        <w:ind w:left="2880" w:hanging="360"/>
      </w:pPr>
      <w:rPr>
        <w:rFonts w:hint="default" w:ascii="Symbol" w:hAnsi="Symbol"/>
      </w:rPr>
    </w:lvl>
    <w:lvl w:ilvl="4" w:tplc="B044AFEA">
      <w:start w:val="1"/>
      <w:numFmt w:val="bullet"/>
      <w:lvlText w:val="o"/>
      <w:lvlJc w:val="left"/>
      <w:pPr>
        <w:ind w:left="3600" w:hanging="360"/>
      </w:pPr>
      <w:rPr>
        <w:rFonts w:hint="default" w:ascii="Courier New" w:hAnsi="Courier New"/>
      </w:rPr>
    </w:lvl>
    <w:lvl w:ilvl="5" w:tplc="1AF6C4DC">
      <w:start w:val="1"/>
      <w:numFmt w:val="bullet"/>
      <w:lvlText w:val=""/>
      <w:lvlJc w:val="left"/>
      <w:pPr>
        <w:ind w:left="4320" w:hanging="360"/>
      </w:pPr>
      <w:rPr>
        <w:rFonts w:hint="default" w:ascii="Wingdings" w:hAnsi="Wingdings"/>
      </w:rPr>
    </w:lvl>
    <w:lvl w:ilvl="6" w:tplc="BE0E9D6A">
      <w:start w:val="1"/>
      <w:numFmt w:val="bullet"/>
      <w:lvlText w:val=""/>
      <w:lvlJc w:val="left"/>
      <w:pPr>
        <w:ind w:left="5040" w:hanging="360"/>
      </w:pPr>
      <w:rPr>
        <w:rFonts w:hint="default" w:ascii="Symbol" w:hAnsi="Symbol"/>
      </w:rPr>
    </w:lvl>
    <w:lvl w:ilvl="7" w:tplc="6F56B25A">
      <w:start w:val="1"/>
      <w:numFmt w:val="bullet"/>
      <w:lvlText w:val="o"/>
      <w:lvlJc w:val="left"/>
      <w:pPr>
        <w:ind w:left="5760" w:hanging="360"/>
      </w:pPr>
      <w:rPr>
        <w:rFonts w:hint="default" w:ascii="Courier New" w:hAnsi="Courier New"/>
      </w:rPr>
    </w:lvl>
    <w:lvl w:ilvl="8" w:tplc="B1FCC754">
      <w:start w:val="1"/>
      <w:numFmt w:val="bullet"/>
      <w:lvlText w:val=""/>
      <w:lvlJc w:val="left"/>
      <w:pPr>
        <w:ind w:left="6480" w:hanging="360"/>
      </w:pPr>
      <w:rPr>
        <w:rFonts w:hint="default" w:ascii="Wingdings" w:hAnsi="Wingdings"/>
      </w:rPr>
    </w:lvl>
  </w:abstractNum>
  <w:abstractNum w:abstractNumId="23" w15:restartNumberingAfterBreak="0">
    <w:nsid w:val="0F799CD6"/>
    <w:multiLevelType w:val="hybridMultilevel"/>
    <w:tmpl w:val="68D2B958"/>
    <w:lvl w:ilvl="0" w:tplc="1AFE0B40">
      <w:start w:val="1"/>
      <w:numFmt w:val="bullet"/>
      <w:lvlText w:val=""/>
      <w:lvlJc w:val="left"/>
      <w:pPr>
        <w:ind w:left="720" w:hanging="360"/>
      </w:pPr>
      <w:rPr>
        <w:rFonts w:hint="default" w:ascii="Symbol" w:hAnsi="Symbol"/>
      </w:rPr>
    </w:lvl>
    <w:lvl w:ilvl="1" w:tplc="F6A2355A">
      <w:start w:val="1"/>
      <w:numFmt w:val="bullet"/>
      <w:lvlText w:val="o"/>
      <w:lvlJc w:val="left"/>
      <w:pPr>
        <w:ind w:left="1440" w:hanging="360"/>
      </w:pPr>
      <w:rPr>
        <w:rFonts w:hint="default" w:ascii="Courier New" w:hAnsi="Courier New"/>
      </w:rPr>
    </w:lvl>
    <w:lvl w:ilvl="2" w:tplc="19960A5E">
      <w:start w:val="1"/>
      <w:numFmt w:val="bullet"/>
      <w:lvlText w:val=""/>
      <w:lvlJc w:val="left"/>
      <w:pPr>
        <w:ind w:left="2160" w:hanging="360"/>
      </w:pPr>
      <w:rPr>
        <w:rFonts w:hint="default" w:ascii="Wingdings" w:hAnsi="Wingdings"/>
      </w:rPr>
    </w:lvl>
    <w:lvl w:ilvl="3" w:tplc="3550D068">
      <w:start w:val="1"/>
      <w:numFmt w:val="bullet"/>
      <w:lvlText w:val=""/>
      <w:lvlJc w:val="left"/>
      <w:pPr>
        <w:ind w:left="2880" w:hanging="360"/>
      </w:pPr>
      <w:rPr>
        <w:rFonts w:hint="default" w:ascii="Symbol" w:hAnsi="Symbol"/>
      </w:rPr>
    </w:lvl>
    <w:lvl w:ilvl="4" w:tplc="B2E8DA58">
      <w:start w:val="1"/>
      <w:numFmt w:val="bullet"/>
      <w:lvlText w:val="o"/>
      <w:lvlJc w:val="left"/>
      <w:pPr>
        <w:ind w:left="3600" w:hanging="360"/>
      </w:pPr>
      <w:rPr>
        <w:rFonts w:hint="default" w:ascii="Courier New" w:hAnsi="Courier New"/>
      </w:rPr>
    </w:lvl>
    <w:lvl w:ilvl="5" w:tplc="0DFE09C4">
      <w:start w:val="1"/>
      <w:numFmt w:val="bullet"/>
      <w:lvlText w:val=""/>
      <w:lvlJc w:val="left"/>
      <w:pPr>
        <w:ind w:left="4320" w:hanging="360"/>
      </w:pPr>
      <w:rPr>
        <w:rFonts w:hint="default" w:ascii="Wingdings" w:hAnsi="Wingdings"/>
      </w:rPr>
    </w:lvl>
    <w:lvl w:ilvl="6" w:tplc="23A6FE6E">
      <w:start w:val="1"/>
      <w:numFmt w:val="bullet"/>
      <w:lvlText w:val=""/>
      <w:lvlJc w:val="left"/>
      <w:pPr>
        <w:ind w:left="5040" w:hanging="360"/>
      </w:pPr>
      <w:rPr>
        <w:rFonts w:hint="default" w:ascii="Symbol" w:hAnsi="Symbol"/>
      </w:rPr>
    </w:lvl>
    <w:lvl w:ilvl="7" w:tplc="7D9E9848">
      <w:start w:val="1"/>
      <w:numFmt w:val="bullet"/>
      <w:lvlText w:val="o"/>
      <w:lvlJc w:val="left"/>
      <w:pPr>
        <w:ind w:left="5760" w:hanging="360"/>
      </w:pPr>
      <w:rPr>
        <w:rFonts w:hint="default" w:ascii="Courier New" w:hAnsi="Courier New"/>
      </w:rPr>
    </w:lvl>
    <w:lvl w:ilvl="8" w:tplc="69A42FB0">
      <w:start w:val="1"/>
      <w:numFmt w:val="bullet"/>
      <w:lvlText w:val=""/>
      <w:lvlJc w:val="left"/>
      <w:pPr>
        <w:ind w:left="6480" w:hanging="360"/>
      </w:pPr>
      <w:rPr>
        <w:rFonts w:hint="default" w:ascii="Wingdings" w:hAnsi="Wingdings"/>
      </w:rPr>
    </w:lvl>
  </w:abstractNum>
  <w:abstractNum w:abstractNumId="24" w15:restartNumberingAfterBreak="0">
    <w:nsid w:val="0FC12D94"/>
    <w:multiLevelType w:val="hybridMultilevel"/>
    <w:tmpl w:val="955A48AC"/>
    <w:lvl w:ilvl="0" w:tplc="3BF2281C">
      <w:start w:val="1"/>
      <w:numFmt w:val="bullet"/>
      <w:lvlText w:val="o"/>
      <w:lvlJc w:val="left"/>
      <w:pPr>
        <w:ind w:left="1080" w:hanging="360"/>
      </w:pPr>
      <w:rPr>
        <w:rFonts w:hint="default" w:ascii="Courier New" w:hAnsi="Courier New"/>
      </w:rPr>
    </w:lvl>
    <w:lvl w:ilvl="1" w:tplc="00F637DA">
      <w:start w:val="1"/>
      <w:numFmt w:val="bullet"/>
      <w:lvlText w:val="o"/>
      <w:lvlJc w:val="left"/>
      <w:pPr>
        <w:ind w:left="1800" w:hanging="360"/>
      </w:pPr>
      <w:rPr>
        <w:rFonts w:hint="default" w:ascii="Courier New" w:hAnsi="Courier New"/>
      </w:rPr>
    </w:lvl>
    <w:lvl w:ilvl="2" w:tplc="07E675C8">
      <w:start w:val="1"/>
      <w:numFmt w:val="bullet"/>
      <w:lvlText w:val=""/>
      <w:lvlJc w:val="left"/>
      <w:pPr>
        <w:ind w:left="2520" w:hanging="360"/>
      </w:pPr>
      <w:rPr>
        <w:rFonts w:hint="default" w:ascii="Wingdings" w:hAnsi="Wingdings"/>
      </w:rPr>
    </w:lvl>
    <w:lvl w:ilvl="3" w:tplc="E982BB1E">
      <w:start w:val="1"/>
      <w:numFmt w:val="bullet"/>
      <w:lvlText w:val=""/>
      <w:lvlJc w:val="left"/>
      <w:pPr>
        <w:ind w:left="3240" w:hanging="360"/>
      </w:pPr>
      <w:rPr>
        <w:rFonts w:hint="default" w:ascii="Symbol" w:hAnsi="Symbol"/>
      </w:rPr>
    </w:lvl>
    <w:lvl w:ilvl="4" w:tplc="E544E0FE">
      <w:start w:val="1"/>
      <w:numFmt w:val="bullet"/>
      <w:lvlText w:val="o"/>
      <w:lvlJc w:val="left"/>
      <w:pPr>
        <w:ind w:left="3960" w:hanging="360"/>
      </w:pPr>
      <w:rPr>
        <w:rFonts w:hint="default" w:ascii="Courier New" w:hAnsi="Courier New"/>
      </w:rPr>
    </w:lvl>
    <w:lvl w:ilvl="5" w:tplc="F334B250">
      <w:start w:val="1"/>
      <w:numFmt w:val="bullet"/>
      <w:lvlText w:val=""/>
      <w:lvlJc w:val="left"/>
      <w:pPr>
        <w:ind w:left="4680" w:hanging="360"/>
      </w:pPr>
      <w:rPr>
        <w:rFonts w:hint="default" w:ascii="Wingdings" w:hAnsi="Wingdings"/>
      </w:rPr>
    </w:lvl>
    <w:lvl w:ilvl="6" w:tplc="3FA02C62">
      <w:start w:val="1"/>
      <w:numFmt w:val="bullet"/>
      <w:lvlText w:val=""/>
      <w:lvlJc w:val="left"/>
      <w:pPr>
        <w:ind w:left="5400" w:hanging="360"/>
      </w:pPr>
      <w:rPr>
        <w:rFonts w:hint="default" w:ascii="Symbol" w:hAnsi="Symbol"/>
      </w:rPr>
    </w:lvl>
    <w:lvl w:ilvl="7" w:tplc="2138C5C8">
      <w:start w:val="1"/>
      <w:numFmt w:val="bullet"/>
      <w:lvlText w:val="o"/>
      <w:lvlJc w:val="left"/>
      <w:pPr>
        <w:ind w:left="6120" w:hanging="360"/>
      </w:pPr>
      <w:rPr>
        <w:rFonts w:hint="default" w:ascii="Courier New" w:hAnsi="Courier New"/>
      </w:rPr>
    </w:lvl>
    <w:lvl w:ilvl="8" w:tplc="312E38FC">
      <w:start w:val="1"/>
      <w:numFmt w:val="bullet"/>
      <w:lvlText w:val=""/>
      <w:lvlJc w:val="left"/>
      <w:pPr>
        <w:ind w:left="6840" w:hanging="360"/>
      </w:pPr>
      <w:rPr>
        <w:rFonts w:hint="default" w:ascii="Wingdings" w:hAnsi="Wingdings"/>
      </w:rPr>
    </w:lvl>
  </w:abstractNum>
  <w:abstractNum w:abstractNumId="25" w15:restartNumberingAfterBreak="0">
    <w:nsid w:val="11105034"/>
    <w:multiLevelType w:val="hybridMultilevel"/>
    <w:tmpl w:val="0F9C4C04"/>
    <w:lvl w:ilvl="0" w:tplc="A46A027E">
      <w:start w:val="1"/>
      <w:numFmt w:val="bullet"/>
      <w:lvlText w:val="-"/>
      <w:lvlJc w:val="left"/>
      <w:pPr>
        <w:ind w:left="720" w:hanging="360"/>
      </w:pPr>
      <w:rPr>
        <w:rFonts w:hint="default" w:ascii="Aptos" w:hAnsi="Aptos"/>
      </w:rPr>
    </w:lvl>
    <w:lvl w:ilvl="1" w:tplc="D2CA1056">
      <w:start w:val="1"/>
      <w:numFmt w:val="bullet"/>
      <w:lvlText w:val="o"/>
      <w:lvlJc w:val="left"/>
      <w:pPr>
        <w:ind w:left="1440" w:hanging="360"/>
      </w:pPr>
      <w:rPr>
        <w:rFonts w:hint="default" w:ascii="Courier New" w:hAnsi="Courier New"/>
      </w:rPr>
    </w:lvl>
    <w:lvl w:ilvl="2" w:tplc="2B84BC58">
      <w:start w:val="1"/>
      <w:numFmt w:val="bullet"/>
      <w:lvlText w:val=""/>
      <w:lvlJc w:val="left"/>
      <w:pPr>
        <w:ind w:left="2160" w:hanging="360"/>
      </w:pPr>
      <w:rPr>
        <w:rFonts w:hint="default" w:ascii="Wingdings" w:hAnsi="Wingdings"/>
      </w:rPr>
    </w:lvl>
    <w:lvl w:ilvl="3" w:tplc="10529D18">
      <w:start w:val="1"/>
      <w:numFmt w:val="bullet"/>
      <w:lvlText w:val=""/>
      <w:lvlJc w:val="left"/>
      <w:pPr>
        <w:ind w:left="2880" w:hanging="360"/>
      </w:pPr>
      <w:rPr>
        <w:rFonts w:hint="default" w:ascii="Symbol" w:hAnsi="Symbol"/>
      </w:rPr>
    </w:lvl>
    <w:lvl w:ilvl="4" w:tplc="0EF2D9D0">
      <w:start w:val="1"/>
      <w:numFmt w:val="bullet"/>
      <w:lvlText w:val="o"/>
      <w:lvlJc w:val="left"/>
      <w:pPr>
        <w:ind w:left="3600" w:hanging="360"/>
      </w:pPr>
      <w:rPr>
        <w:rFonts w:hint="default" w:ascii="Courier New" w:hAnsi="Courier New"/>
      </w:rPr>
    </w:lvl>
    <w:lvl w:ilvl="5" w:tplc="9CAC03FA">
      <w:start w:val="1"/>
      <w:numFmt w:val="bullet"/>
      <w:lvlText w:val=""/>
      <w:lvlJc w:val="left"/>
      <w:pPr>
        <w:ind w:left="4320" w:hanging="360"/>
      </w:pPr>
      <w:rPr>
        <w:rFonts w:hint="default" w:ascii="Wingdings" w:hAnsi="Wingdings"/>
      </w:rPr>
    </w:lvl>
    <w:lvl w:ilvl="6" w:tplc="0F98942C">
      <w:start w:val="1"/>
      <w:numFmt w:val="bullet"/>
      <w:lvlText w:val=""/>
      <w:lvlJc w:val="left"/>
      <w:pPr>
        <w:ind w:left="5040" w:hanging="360"/>
      </w:pPr>
      <w:rPr>
        <w:rFonts w:hint="default" w:ascii="Symbol" w:hAnsi="Symbol"/>
      </w:rPr>
    </w:lvl>
    <w:lvl w:ilvl="7" w:tplc="C7127A14">
      <w:start w:val="1"/>
      <w:numFmt w:val="bullet"/>
      <w:lvlText w:val="o"/>
      <w:lvlJc w:val="left"/>
      <w:pPr>
        <w:ind w:left="5760" w:hanging="360"/>
      </w:pPr>
      <w:rPr>
        <w:rFonts w:hint="default" w:ascii="Courier New" w:hAnsi="Courier New"/>
      </w:rPr>
    </w:lvl>
    <w:lvl w:ilvl="8" w:tplc="E4D8CD28">
      <w:start w:val="1"/>
      <w:numFmt w:val="bullet"/>
      <w:lvlText w:val=""/>
      <w:lvlJc w:val="left"/>
      <w:pPr>
        <w:ind w:left="6480" w:hanging="360"/>
      </w:pPr>
      <w:rPr>
        <w:rFonts w:hint="default" w:ascii="Wingdings" w:hAnsi="Wingdings"/>
      </w:rPr>
    </w:lvl>
  </w:abstractNum>
  <w:abstractNum w:abstractNumId="26" w15:restartNumberingAfterBreak="0">
    <w:nsid w:val="11BD1214"/>
    <w:multiLevelType w:val="hybridMultilevel"/>
    <w:tmpl w:val="C640432E"/>
    <w:lvl w:ilvl="0" w:tplc="AAC2481E">
      <w:start w:val="1"/>
      <w:numFmt w:val="bullet"/>
      <w:lvlText w:val="o"/>
      <w:lvlJc w:val="left"/>
      <w:pPr>
        <w:ind w:left="1080" w:hanging="360"/>
      </w:pPr>
      <w:rPr>
        <w:rFonts w:hint="default" w:ascii="Courier New" w:hAnsi="Courier New"/>
      </w:rPr>
    </w:lvl>
    <w:lvl w:ilvl="1" w:tplc="38F4323E">
      <w:start w:val="1"/>
      <w:numFmt w:val="bullet"/>
      <w:lvlText w:val="o"/>
      <w:lvlJc w:val="left"/>
      <w:pPr>
        <w:ind w:left="1800" w:hanging="360"/>
      </w:pPr>
      <w:rPr>
        <w:rFonts w:hint="default" w:ascii="Courier New" w:hAnsi="Courier New"/>
      </w:rPr>
    </w:lvl>
    <w:lvl w:ilvl="2" w:tplc="E10893AC">
      <w:start w:val="1"/>
      <w:numFmt w:val="bullet"/>
      <w:lvlText w:val=""/>
      <w:lvlJc w:val="left"/>
      <w:pPr>
        <w:ind w:left="2520" w:hanging="360"/>
      </w:pPr>
      <w:rPr>
        <w:rFonts w:hint="default" w:ascii="Wingdings" w:hAnsi="Wingdings"/>
      </w:rPr>
    </w:lvl>
    <w:lvl w:ilvl="3" w:tplc="DB9A2522">
      <w:start w:val="1"/>
      <w:numFmt w:val="bullet"/>
      <w:lvlText w:val=""/>
      <w:lvlJc w:val="left"/>
      <w:pPr>
        <w:ind w:left="3240" w:hanging="360"/>
      </w:pPr>
      <w:rPr>
        <w:rFonts w:hint="default" w:ascii="Symbol" w:hAnsi="Symbol"/>
      </w:rPr>
    </w:lvl>
    <w:lvl w:ilvl="4" w:tplc="CBD0931E">
      <w:start w:val="1"/>
      <w:numFmt w:val="bullet"/>
      <w:lvlText w:val="o"/>
      <w:lvlJc w:val="left"/>
      <w:pPr>
        <w:ind w:left="3960" w:hanging="360"/>
      </w:pPr>
      <w:rPr>
        <w:rFonts w:hint="default" w:ascii="Courier New" w:hAnsi="Courier New"/>
      </w:rPr>
    </w:lvl>
    <w:lvl w:ilvl="5" w:tplc="69C079A4">
      <w:start w:val="1"/>
      <w:numFmt w:val="bullet"/>
      <w:lvlText w:val=""/>
      <w:lvlJc w:val="left"/>
      <w:pPr>
        <w:ind w:left="4680" w:hanging="360"/>
      </w:pPr>
      <w:rPr>
        <w:rFonts w:hint="default" w:ascii="Wingdings" w:hAnsi="Wingdings"/>
      </w:rPr>
    </w:lvl>
    <w:lvl w:ilvl="6" w:tplc="F8FC70BA">
      <w:start w:val="1"/>
      <w:numFmt w:val="bullet"/>
      <w:lvlText w:val=""/>
      <w:lvlJc w:val="left"/>
      <w:pPr>
        <w:ind w:left="5400" w:hanging="360"/>
      </w:pPr>
      <w:rPr>
        <w:rFonts w:hint="default" w:ascii="Symbol" w:hAnsi="Symbol"/>
      </w:rPr>
    </w:lvl>
    <w:lvl w:ilvl="7" w:tplc="2ED871A8">
      <w:start w:val="1"/>
      <w:numFmt w:val="bullet"/>
      <w:lvlText w:val="o"/>
      <w:lvlJc w:val="left"/>
      <w:pPr>
        <w:ind w:left="6120" w:hanging="360"/>
      </w:pPr>
      <w:rPr>
        <w:rFonts w:hint="default" w:ascii="Courier New" w:hAnsi="Courier New"/>
      </w:rPr>
    </w:lvl>
    <w:lvl w:ilvl="8" w:tplc="B3FE9E70">
      <w:start w:val="1"/>
      <w:numFmt w:val="bullet"/>
      <w:lvlText w:val=""/>
      <w:lvlJc w:val="left"/>
      <w:pPr>
        <w:ind w:left="6840" w:hanging="360"/>
      </w:pPr>
      <w:rPr>
        <w:rFonts w:hint="default" w:ascii="Wingdings" w:hAnsi="Wingdings"/>
      </w:rPr>
    </w:lvl>
  </w:abstractNum>
  <w:abstractNum w:abstractNumId="27" w15:restartNumberingAfterBreak="0">
    <w:nsid w:val="11F431BB"/>
    <w:multiLevelType w:val="hybridMultilevel"/>
    <w:tmpl w:val="A6DCC04E"/>
    <w:lvl w:ilvl="0" w:tplc="002A9FAE">
      <w:start w:val="1"/>
      <w:numFmt w:val="bullet"/>
      <w:lvlText w:val=""/>
      <w:lvlJc w:val="left"/>
      <w:pPr>
        <w:ind w:left="720" w:hanging="360"/>
      </w:pPr>
      <w:rPr>
        <w:rFonts w:hint="default" w:ascii="Symbol" w:hAnsi="Symbol"/>
      </w:rPr>
    </w:lvl>
    <w:lvl w:ilvl="1" w:tplc="7F58E426">
      <w:start w:val="1"/>
      <w:numFmt w:val="bullet"/>
      <w:lvlText w:val="o"/>
      <w:lvlJc w:val="left"/>
      <w:pPr>
        <w:ind w:left="1440" w:hanging="360"/>
      </w:pPr>
      <w:rPr>
        <w:rFonts w:hint="default" w:ascii="Courier New" w:hAnsi="Courier New"/>
      </w:rPr>
    </w:lvl>
    <w:lvl w:ilvl="2" w:tplc="2A2AD4EE">
      <w:start w:val="1"/>
      <w:numFmt w:val="bullet"/>
      <w:lvlText w:val=""/>
      <w:lvlJc w:val="left"/>
      <w:pPr>
        <w:ind w:left="2160" w:hanging="360"/>
      </w:pPr>
      <w:rPr>
        <w:rFonts w:hint="default" w:ascii="Wingdings" w:hAnsi="Wingdings"/>
      </w:rPr>
    </w:lvl>
    <w:lvl w:ilvl="3" w:tplc="60E46B50">
      <w:start w:val="1"/>
      <w:numFmt w:val="bullet"/>
      <w:lvlText w:val=""/>
      <w:lvlJc w:val="left"/>
      <w:pPr>
        <w:ind w:left="2880" w:hanging="360"/>
      </w:pPr>
      <w:rPr>
        <w:rFonts w:hint="default" w:ascii="Symbol" w:hAnsi="Symbol"/>
      </w:rPr>
    </w:lvl>
    <w:lvl w:ilvl="4" w:tplc="75803A44">
      <w:start w:val="1"/>
      <w:numFmt w:val="bullet"/>
      <w:lvlText w:val="o"/>
      <w:lvlJc w:val="left"/>
      <w:pPr>
        <w:ind w:left="3600" w:hanging="360"/>
      </w:pPr>
      <w:rPr>
        <w:rFonts w:hint="default" w:ascii="Courier New" w:hAnsi="Courier New"/>
      </w:rPr>
    </w:lvl>
    <w:lvl w:ilvl="5" w:tplc="A336D514">
      <w:start w:val="1"/>
      <w:numFmt w:val="bullet"/>
      <w:lvlText w:val=""/>
      <w:lvlJc w:val="left"/>
      <w:pPr>
        <w:ind w:left="4320" w:hanging="360"/>
      </w:pPr>
      <w:rPr>
        <w:rFonts w:hint="default" w:ascii="Wingdings" w:hAnsi="Wingdings"/>
      </w:rPr>
    </w:lvl>
    <w:lvl w:ilvl="6" w:tplc="1AE40FD4">
      <w:start w:val="1"/>
      <w:numFmt w:val="bullet"/>
      <w:lvlText w:val=""/>
      <w:lvlJc w:val="left"/>
      <w:pPr>
        <w:ind w:left="5040" w:hanging="360"/>
      </w:pPr>
      <w:rPr>
        <w:rFonts w:hint="default" w:ascii="Symbol" w:hAnsi="Symbol"/>
      </w:rPr>
    </w:lvl>
    <w:lvl w:ilvl="7" w:tplc="9906FF12">
      <w:start w:val="1"/>
      <w:numFmt w:val="bullet"/>
      <w:lvlText w:val="o"/>
      <w:lvlJc w:val="left"/>
      <w:pPr>
        <w:ind w:left="5760" w:hanging="360"/>
      </w:pPr>
      <w:rPr>
        <w:rFonts w:hint="default" w:ascii="Courier New" w:hAnsi="Courier New"/>
      </w:rPr>
    </w:lvl>
    <w:lvl w:ilvl="8" w:tplc="17628C2E">
      <w:start w:val="1"/>
      <w:numFmt w:val="bullet"/>
      <w:lvlText w:val=""/>
      <w:lvlJc w:val="left"/>
      <w:pPr>
        <w:ind w:left="6480" w:hanging="360"/>
      </w:pPr>
      <w:rPr>
        <w:rFonts w:hint="default" w:ascii="Wingdings" w:hAnsi="Wingdings"/>
      </w:rPr>
    </w:lvl>
  </w:abstractNum>
  <w:abstractNum w:abstractNumId="28" w15:restartNumberingAfterBreak="0">
    <w:nsid w:val="12128B07"/>
    <w:multiLevelType w:val="hybridMultilevel"/>
    <w:tmpl w:val="34421AA8"/>
    <w:lvl w:ilvl="0" w:tplc="0722F03E">
      <w:start w:val="1"/>
      <w:numFmt w:val="bullet"/>
      <w:lvlText w:val="-"/>
      <w:lvlJc w:val="left"/>
      <w:pPr>
        <w:ind w:left="720" w:hanging="360"/>
      </w:pPr>
      <w:rPr>
        <w:rFonts w:hint="default" w:ascii="Aptos" w:hAnsi="Aptos"/>
      </w:rPr>
    </w:lvl>
    <w:lvl w:ilvl="1" w:tplc="3EF0FADE">
      <w:start w:val="1"/>
      <w:numFmt w:val="bullet"/>
      <w:lvlText w:val="o"/>
      <w:lvlJc w:val="left"/>
      <w:pPr>
        <w:ind w:left="1440" w:hanging="360"/>
      </w:pPr>
      <w:rPr>
        <w:rFonts w:hint="default" w:ascii="Courier New" w:hAnsi="Courier New"/>
      </w:rPr>
    </w:lvl>
    <w:lvl w:ilvl="2" w:tplc="A4BC480E">
      <w:start w:val="1"/>
      <w:numFmt w:val="bullet"/>
      <w:lvlText w:val=""/>
      <w:lvlJc w:val="left"/>
      <w:pPr>
        <w:ind w:left="2160" w:hanging="360"/>
      </w:pPr>
      <w:rPr>
        <w:rFonts w:hint="default" w:ascii="Wingdings" w:hAnsi="Wingdings"/>
      </w:rPr>
    </w:lvl>
    <w:lvl w:ilvl="3" w:tplc="D67CCB94">
      <w:start w:val="1"/>
      <w:numFmt w:val="bullet"/>
      <w:lvlText w:val=""/>
      <w:lvlJc w:val="left"/>
      <w:pPr>
        <w:ind w:left="2880" w:hanging="360"/>
      </w:pPr>
      <w:rPr>
        <w:rFonts w:hint="default" w:ascii="Symbol" w:hAnsi="Symbol"/>
      </w:rPr>
    </w:lvl>
    <w:lvl w:ilvl="4" w:tplc="99F8456A">
      <w:start w:val="1"/>
      <w:numFmt w:val="bullet"/>
      <w:lvlText w:val="o"/>
      <w:lvlJc w:val="left"/>
      <w:pPr>
        <w:ind w:left="3600" w:hanging="360"/>
      </w:pPr>
      <w:rPr>
        <w:rFonts w:hint="default" w:ascii="Courier New" w:hAnsi="Courier New"/>
      </w:rPr>
    </w:lvl>
    <w:lvl w:ilvl="5" w:tplc="63E263F6">
      <w:start w:val="1"/>
      <w:numFmt w:val="bullet"/>
      <w:lvlText w:val=""/>
      <w:lvlJc w:val="left"/>
      <w:pPr>
        <w:ind w:left="4320" w:hanging="360"/>
      </w:pPr>
      <w:rPr>
        <w:rFonts w:hint="default" w:ascii="Wingdings" w:hAnsi="Wingdings"/>
      </w:rPr>
    </w:lvl>
    <w:lvl w:ilvl="6" w:tplc="50D21480">
      <w:start w:val="1"/>
      <w:numFmt w:val="bullet"/>
      <w:lvlText w:val=""/>
      <w:lvlJc w:val="left"/>
      <w:pPr>
        <w:ind w:left="5040" w:hanging="360"/>
      </w:pPr>
      <w:rPr>
        <w:rFonts w:hint="default" w:ascii="Symbol" w:hAnsi="Symbol"/>
      </w:rPr>
    </w:lvl>
    <w:lvl w:ilvl="7" w:tplc="C286104A">
      <w:start w:val="1"/>
      <w:numFmt w:val="bullet"/>
      <w:lvlText w:val="o"/>
      <w:lvlJc w:val="left"/>
      <w:pPr>
        <w:ind w:left="5760" w:hanging="360"/>
      </w:pPr>
      <w:rPr>
        <w:rFonts w:hint="default" w:ascii="Courier New" w:hAnsi="Courier New"/>
      </w:rPr>
    </w:lvl>
    <w:lvl w:ilvl="8" w:tplc="6E70277A">
      <w:start w:val="1"/>
      <w:numFmt w:val="bullet"/>
      <w:lvlText w:val=""/>
      <w:lvlJc w:val="left"/>
      <w:pPr>
        <w:ind w:left="6480" w:hanging="360"/>
      </w:pPr>
      <w:rPr>
        <w:rFonts w:hint="default" w:ascii="Wingdings" w:hAnsi="Wingdings"/>
      </w:rPr>
    </w:lvl>
  </w:abstractNum>
  <w:abstractNum w:abstractNumId="29" w15:restartNumberingAfterBreak="0">
    <w:nsid w:val="12434104"/>
    <w:multiLevelType w:val="hybridMultilevel"/>
    <w:tmpl w:val="5426AAC2"/>
    <w:lvl w:ilvl="0" w:tplc="41E2D682">
      <w:start w:val="1"/>
      <w:numFmt w:val="bullet"/>
      <w:lvlText w:val=""/>
      <w:lvlJc w:val="left"/>
      <w:pPr>
        <w:ind w:left="720" w:hanging="360"/>
      </w:pPr>
      <w:rPr>
        <w:rFonts w:hint="default" w:ascii="Symbol" w:hAnsi="Symbol"/>
      </w:rPr>
    </w:lvl>
    <w:lvl w:ilvl="1" w:tplc="FB8A7958">
      <w:start w:val="1"/>
      <w:numFmt w:val="bullet"/>
      <w:lvlText w:val="o"/>
      <w:lvlJc w:val="left"/>
      <w:pPr>
        <w:ind w:left="1440" w:hanging="360"/>
      </w:pPr>
      <w:rPr>
        <w:rFonts w:hint="default" w:ascii="Courier New" w:hAnsi="Courier New"/>
      </w:rPr>
    </w:lvl>
    <w:lvl w:ilvl="2" w:tplc="A80C6096">
      <w:start w:val="1"/>
      <w:numFmt w:val="bullet"/>
      <w:lvlText w:val=""/>
      <w:lvlJc w:val="left"/>
      <w:pPr>
        <w:ind w:left="2160" w:hanging="360"/>
      </w:pPr>
      <w:rPr>
        <w:rFonts w:hint="default" w:ascii="Wingdings" w:hAnsi="Wingdings"/>
      </w:rPr>
    </w:lvl>
    <w:lvl w:ilvl="3" w:tplc="D8F85D78">
      <w:start w:val="1"/>
      <w:numFmt w:val="bullet"/>
      <w:lvlText w:val=""/>
      <w:lvlJc w:val="left"/>
      <w:pPr>
        <w:ind w:left="2880" w:hanging="360"/>
      </w:pPr>
      <w:rPr>
        <w:rFonts w:hint="default" w:ascii="Symbol" w:hAnsi="Symbol"/>
      </w:rPr>
    </w:lvl>
    <w:lvl w:ilvl="4" w:tplc="5A247A2E">
      <w:start w:val="1"/>
      <w:numFmt w:val="bullet"/>
      <w:lvlText w:val="o"/>
      <w:lvlJc w:val="left"/>
      <w:pPr>
        <w:ind w:left="3600" w:hanging="360"/>
      </w:pPr>
      <w:rPr>
        <w:rFonts w:hint="default" w:ascii="Courier New" w:hAnsi="Courier New"/>
      </w:rPr>
    </w:lvl>
    <w:lvl w:ilvl="5" w:tplc="C2667252">
      <w:start w:val="1"/>
      <w:numFmt w:val="bullet"/>
      <w:lvlText w:val=""/>
      <w:lvlJc w:val="left"/>
      <w:pPr>
        <w:ind w:left="4320" w:hanging="360"/>
      </w:pPr>
      <w:rPr>
        <w:rFonts w:hint="default" w:ascii="Wingdings" w:hAnsi="Wingdings"/>
      </w:rPr>
    </w:lvl>
    <w:lvl w:ilvl="6" w:tplc="521A403C">
      <w:start w:val="1"/>
      <w:numFmt w:val="bullet"/>
      <w:lvlText w:val=""/>
      <w:lvlJc w:val="left"/>
      <w:pPr>
        <w:ind w:left="5040" w:hanging="360"/>
      </w:pPr>
      <w:rPr>
        <w:rFonts w:hint="default" w:ascii="Symbol" w:hAnsi="Symbol"/>
      </w:rPr>
    </w:lvl>
    <w:lvl w:ilvl="7" w:tplc="C23C2A54">
      <w:start w:val="1"/>
      <w:numFmt w:val="bullet"/>
      <w:lvlText w:val="o"/>
      <w:lvlJc w:val="left"/>
      <w:pPr>
        <w:ind w:left="5760" w:hanging="360"/>
      </w:pPr>
      <w:rPr>
        <w:rFonts w:hint="default" w:ascii="Courier New" w:hAnsi="Courier New"/>
      </w:rPr>
    </w:lvl>
    <w:lvl w:ilvl="8" w:tplc="35A43F0A">
      <w:start w:val="1"/>
      <w:numFmt w:val="bullet"/>
      <w:lvlText w:val=""/>
      <w:lvlJc w:val="left"/>
      <w:pPr>
        <w:ind w:left="6480" w:hanging="360"/>
      </w:pPr>
      <w:rPr>
        <w:rFonts w:hint="default" w:ascii="Wingdings" w:hAnsi="Wingdings"/>
      </w:rPr>
    </w:lvl>
  </w:abstractNum>
  <w:abstractNum w:abstractNumId="30" w15:restartNumberingAfterBreak="0">
    <w:nsid w:val="12AC9F5C"/>
    <w:multiLevelType w:val="hybridMultilevel"/>
    <w:tmpl w:val="A35ED996"/>
    <w:lvl w:ilvl="0" w:tplc="0BFADB24">
      <w:start w:val="1"/>
      <w:numFmt w:val="bullet"/>
      <w:lvlText w:val="-"/>
      <w:lvlJc w:val="left"/>
      <w:pPr>
        <w:ind w:left="720" w:hanging="360"/>
      </w:pPr>
      <w:rPr>
        <w:rFonts w:hint="default" w:ascii="Aptos" w:hAnsi="Aptos"/>
      </w:rPr>
    </w:lvl>
    <w:lvl w:ilvl="1" w:tplc="9044FBE4">
      <w:start w:val="1"/>
      <w:numFmt w:val="bullet"/>
      <w:lvlText w:val="o"/>
      <w:lvlJc w:val="left"/>
      <w:pPr>
        <w:ind w:left="1440" w:hanging="360"/>
      </w:pPr>
      <w:rPr>
        <w:rFonts w:hint="default" w:ascii="Courier New" w:hAnsi="Courier New"/>
      </w:rPr>
    </w:lvl>
    <w:lvl w:ilvl="2" w:tplc="0AF011F6">
      <w:start w:val="1"/>
      <w:numFmt w:val="bullet"/>
      <w:lvlText w:val=""/>
      <w:lvlJc w:val="left"/>
      <w:pPr>
        <w:ind w:left="2160" w:hanging="360"/>
      </w:pPr>
      <w:rPr>
        <w:rFonts w:hint="default" w:ascii="Wingdings" w:hAnsi="Wingdings"/>
      </w:rPr>
    </w:lvl>
    <w:lvl w:ilvl="3" w:tplc="88C2F136">
      <w:start w:val="1"/>
      <w:numFmt w:val="bullet"/>
      <w:lvlText w:val=""/>
      <w:lvlJc w:val="left"/>
      <w:pPr>
        <w:ind w:left="2880" w:hanging="360"/>
      </w:pPr>
      <w:rPr>
        <w:rFonts w:hint="default" w:ascii="Symbol" w:hAnsi="Symbol"/>
      </w:rPr>
    </w:lvl>
    <w:lvl w:ilvl="4" w:tplc="593CCAAE">
      <w:start w:val="1"/>
      <w:numFmt w:val="bullet"/>
      <w:lvlText w:val="o"/>
      <w:lvlJc w:val="left"/>
      <w:pPr>
        <w:ind w:left="3600" w:hanging="360"/>
      </w:pPr>
      <w:rPr>
        <w:rFonts w:hint="default" w:ascii="Courier New" w:hAnsi="Courier New"/>
      </w:rPr>
    </w:lvl>
    <w:lvl w:ilvl="5" w:tplc="0A6E8184">
      <w:start w:val="1"/>
      <w:numFmt w:val="bullet"/>
      <w:lvlText w:val=""/>
      <w:lvlJc w:val="left"/>
      <w:pPr>
        <w:ind w:left="4320" w:hanging="360"/>
      </w:pPr>
      <w:rPr>
        <w:rFonts w:hint="default" w:ascii="Wingdings" w:hAnsi="Wingdings"/>
      </w:rPr>
    </w:lvl>
    <w:lvl w:ilvl="6" w:tplc="38D472C4">
      <w:start w:val="1"/>
      <w:numFmt w:val="bullet"/>
      <w:lvlText w:val=""/>
      <w:lvlJc w:val="left"/>
      <w:pPr>
        <w:ind w:left="5040" w:hanging="360"/>
      </w:pPr>
      <w:rPr>
        <w:rFonts w:hint="default" w:ascii="Symbol" w:hAnsi="Symbol"/>
      </w:rPr>
    </w:lvl>
    <w:lvl w:ilvl="7" w:tplc="57D63852">
      <w:start w:val="1"/>
      <w:numFmt w:val="bullet"/>
      <w:lvlText w:val="o"/>
      <w:lvlJc w:val="left"/>
      <w:pPr>
        <w:ind w:left="5760" w:hanging="360"/>
      </w:pPr>
      <w:rPr>
        <w:rFonts w:hint="default" w:ascii="Courier New" w:hAnsi="Courier New"/>
      </w:rPr>
    </w:lvl>
    <w:lvl w:ilvl="8" w:tplc="1808386C">
      <w:start w:val="1"/>
      <w:numFmt w:val="bullet"/>
      <w:lvlText w:val=""/>
      <w:lvlJc w:val="left"/>
      <w:pPr>
        <w:ind w:left="6480" w:hanging="360"/>
      </w:pPr>
      <w:rPr>
        <w:rFonts w:hint="default" w:ascii="Wingdings" w:hAnsi="Wingdings"/>
      </w:rPr>
    </w:lvl>
  </w:abstractNum>
  <w:abstractNum w:abstractNumId="31" w15:restartNumberingAfterBreak="0">
    <w:nsid w:val="1341D90E"/>
    <w:multiLevelType w:val="hybridMultilevel"/>
    <w:tmpl w:val="6846E668"/>
    <w:lvl w:ilvl="0" w:tplc="AE44F114">
      <w:start w:val="1"/>
      <w:numFmt w:val="upperLetter"/>
      <w:lvlText w:val="%1)"/>
      <w:lvlJc w:val="left"/>
      <w:pPr>
        <w:ind w:left="720" w:hanging="360"/>
      </w:pPr>
    </w:lvl>
    <w:lvl w:ilvl="1" w:tplc="519C3032">
      <w:start w:val="1"/>
      <w:numFmt w:val="lowerLetter"/>
      <w:lvlText w:val="%2."/>
      <w:lvlJc w:val="left"/>
      <w:pPr>
        <w:ind w:left="1440" w:hanging="360"/>
      </w:pPr>
    </w:lvl>
    <w:lvl w:ilvl="2" w:tplc="53729C1A">
      <w:start w:val="1"/>
      <w:numFmt w:val="lowerRoman"/>
      <w:lvlText w:val="%3."/>
      <w:lvlJc w:val="right"/>
      <w:pPr>
        <w:ind w:left="2160" w:hanging="180"/>
      </w:pPr>
    </w:lvl>
    <w:lvl w:ilvl="3" w:tplc="158A8F9C">
      <w:start w:val="1"/>
      <w:numFmt w:val="decimal"/>
      <w:lvlText w:val="%4."/>
      <w:lvlJc w:val="left"/>
      <w:pPr>
        <w:ind w:left="2880" w:hanging="360"/>
      </w:pPr>
    </w:lvl>
    <w:lvl w:ilvl="4" w:tplc="E1783CD0">
      <w:start w:val="1"/>
      <w:numFmt w:val="lowerLetter"/>
      <w:lvlText w:val="%5."/>
      <w:lvlJc w:val="left"/>
      <w:pPr>
        <w:ind w:left="3600" w:hanging="360"/>
      </w:pPr>
    </w:lvl>
    <w:lvl w:ilvl="5" w:tplc="6212A5B2">
      <w:start w:val="1"/>
      <w:numFmt w:val="lowerRoman"/>
      <w:lvlText w:val="%6."/>
      <w:lvlJc w:val="right"/>
      <w:pPr>
        <w:ind w:left="4320" w:hanging="180"/>
      </w:pPr>
    </w:lvl>
    <w:lvl w:ilvl="6" w:tplc="4E545788">
      <w:start w:val="1"/>
      <w:numFmt w:val="decimal"/>
      <w:lvlText w:val="%7."/>
      <w:lvlJc w:val="left"/>
      <w:pPr>
        <w:ind w:left="5040" w:hanging="360"/>
      </w:pPr>
    </w:lvl>
    <w:lvl w:ilvl="7" w:tplc="597A08BC">
      <w:start w:val="1"/>
      <w:numFmt w:val="lowerLetter"/>
      <w:lvlText w:val="%8."/>
      <w:lvlJc w:val="left"/>
      <w:pPr>
        <w:ind w:left="5760" w:hanging="360"/>
      </w:pPr>
    </w:lvl>
    <w:lvl w:ilvl="8" w:tplc="690089B2">
      <w:start w:val="1"/>
      <w:numFmt w:val="lowerRoman"/>
      <w:lvlText w:val="%9."/>
      <w:lvlJc w:val="right"/>
      <w:pPr>
        <w:ind w:left="6480" w:hanging="180"/>
      </w:pPr>
    </w:lvl>
  </w:abstractNum>
  <w:abstractNum w:abstractNumId="32" w15:restartNumberingAfterBreak="0">
    <w:nsid w:val="143ACAC0"/>
    <w:multiLevelType w:val="hybridMultilevel"/>
    <w:tmpl w:val="04E65A94"/>
    <w:lvl w:ilvl="0" w:tplc="3FFAEB1A">
      <w:start w:val="1"/>
      <w:numFmt w:val="upperLetter"/>
      <w:lvlText w:val="%1)"/>
      <w:lvlJc w:val="left"/>
      <w:pPr>
        <w:ind w:left="720" w:hanging="360"/>
      </w:pPr>
    </w:lvl>
    <w:lvl w:ilvl="1" w:tplc="039E4276">
      <w:start w:val="1"/>
      <w:numFmt w:val="lowerLetter"/>
      <w:lvlText w:val="%2."/>
      <w:lvlJc w:val="left"/>
      <w:pPr>
        <w:ind w:left="1440" w:hanging="360"/>
      </w:pPr>
    </w:lvl>
    <w:lvl w:ilvl="2" w:tplc="07C44AAA">
      <w:start w:val="1"/>
      <w:numFmt w:val="lowerRoman"/>
      <w:lvlText w:val="%3."/>
      <w:lvlJc w:val="right"/>
      <w:pPr>
        <w:ind w:left="2160" w:hanging="180"/>
      </w:pPr>
    </w:lvl>
    <w:lvl w:ilvl="3" w:tplc="F000DAF8">
      <w:start w:val="1"/>
      <w:numFmt w:val="decimal"/>
      <w:lvlText w:val="%4."/>
      <w:lvlJc w:val="left"/>
      <w:pPr>
        <w:ind w:left="2880" w:hanging="360"/>
      </w:pPr>
    </w:lvl>
    <w:lvl w:ilvl="4" w:tplc="F156145E">
      <w:start w:val="1"/>
      <w:numFmt w:val="lowerLetter"/>
      <w:lvlText w:val="%5."/>
      <w:lvlJc w:val="left"/>
      <w:pPr>
        <w:ind w:left="3600" w:hanging="360"/>
      </w:pPr>
    </w:lvl>
    <w:lvl w:ilvl="5" w:tplc="DA7090D8">
      <w:start w:val="1"/>
      <w:numFmt w:val="lowerRoman"/>
      <w:lvlText w:val="%6."/>
      <w:lvlJc w:val="right"/>
      <w:pPr>
        <w:ind w:left="4320" w:hanging="180"/>
      </w:pPr>
    </w:lvl>
    <w:lvl w:ilvl="6" w:tplc="5002C93A">
      <w:start w:val="1"/>
      <w:numFmt w:val="decimal"/>
      <w:lvlText w:val="%7."/>
      <w:lvlJc w:val="left"/>
      <w:pPr>
        <w:ind w:left="5040" w:hanging="360"/>
      </w:pPr>
    </w:lvl>
    <w:lvl w:ilvl="7" w:tplc="39003076">
      <w:start w:val="1"/>
      <w:numFmt w:val="lowerLetter"/>
      <w:lvlText w:val="%8."/>
      <w:lvlJc w:val="left"/>
      <w:pPr>
        <w:ind w:left="5760" w:hanging="360"/>
      </w:pPr>
    </w:lvl>
    <w:lvl w:ilvl="8" w:tplc="974CA374">
      <w:start w:val="1"/>
      <w:numFmt w:val="lowerRoman"/>
      <w:lvlText w:val="%9."/>
      <w:lvlJc w:val="right"/>
      <w:pPr>
        <w:ind w:left="6480" w:hanging="180"/>
      </w:pPr>
    </w:lvl>
  </w:abstractNum>
  <w:abstractNum w:abstractNumId="33" w15:restartNumberingAfterBreak="0">
    <w:nsid w:val="14BA6ED1"/>
    <w:multiLevelType w:val="hybridMultilevel"/>
    <w:tmpl w:val="5F1E9FF6"/>
    <w:lvl w:ilvl="0" w:tplc="25AA64E0">
      <w:start w:val="1"/>
      <w:numFmt w:val="bullet"/>
      <w:lvlText w:val=""/>
      <w:lvlJc w:val="left"/>
      <w:pPr>
        <w:ind w:left="720" w:hanging="360"/>
      </w:pPr>
      <w:rPr>
        <w:rFonts w:hint="default" w:ascii="Symbol" w:hAnsi="Symbol"/>
      </w:rPr>
    </w:lvl>
    <w:lvl w:ilvl="1" w:tplc="4EBE30CE">
      <w:start w:val="1"/>
      <w:numFmt w:val="bullet"/>
      <w:lvlText w:val="o"/>
      <w:lvlJc w:val="left"/>
      <w:pPr>
        <w:ind w:left="1440" w:hanging="360"/>
      </w:pPr>
      <w:rPr>
        <w:rFonts w:hint="default" w:ascii="Courier New" w:hAnsi="Courier New"/>
      </w:rPr>
    </w:lvl>
    <w:lvl w:ilvl="2" w:tplc="A38A7BDC">
      <w:start w:val="1"/>
      <w:numFmt w:val="bullet"/>
      <w:lvlText w:val=""/>
      <w:lvlJc w:val="left"/>
      <w:pPr>
        <w:ind w:left="2160" w:hanging="360"/>
      </w:pPr>
      <w:rPr>
        <w:rFonts w:hint="default" w:ascii="Wingdings" w:hAnsi="Wingdings"/>
      </w:rPr>
    </w:lvl>
    <w:lvl w:ilvl="3" w:tplc="3A46EE30">
      <w:start w:val="1"/>
      <w:numFmt w:val="bullet"/>
      <w:lvlText w:val=""/>
      <w:lvlJc w:val="left"/>
      <w:pPr>
        <w:ind w:left="2880" w:hanging="360"/>
      </w:pPr>
      <w:rPr>
        <w:rFonts w:hint="default" w:ascii="Symbol" w:hAnsi="Symbol"/>
      </w:rPr>
    </w:lvl>
    <w:lvl w:ilvl="4" w:tplc="4E2A1A76">
      <w:start w:val="1"/>
      <w:numFmt w:val="bullet"/>
      <w:lvlText w:val="o"/>
      <w:lvlJc w:val="left"/>
      <w:pPr>
        <w:ind w:left="3600" w:hanging="360"/>
      </w:pPr>
      <w:rPr>
        <w:rFonts w:hint="default" w:ascii="Courier New" w:hAnsi="Courier New"/>
      </w:rPr>
    </w:lvl>
    <w:lvl w:ilvl="5" w:tplc="62DE7648">
      <w:start w:val="1"/>
      <w:numFmt w:val="bullet"/>
      <w:lvlText w:val=""/>
      <w:lvlJc w:val="left"/>
      <w:pPr>
        <w:ind w:left="4320" w:hanging="360"/>
      </w:pPr>
      <w:rPr>
        <w:rFonts w:hint="default" w:ascii="Wingdings" w:hAnsi="Wingdings"/>
      </w:rPr>
    </w:lvl>
    <w:lvl w:ilvl="6" w:tplc="1FB02AC6">
      <w:start w:val="1"/>
      <w:numFmt w:val="bullet"/>
      <w:lvlText w:val=""/>
      <w:lvlJc w:val="left"/>
      <w:pPr>
        <w:ind w:left="5040" w:hanging="360"/>
      </w:pPr>
      <w:rPr>
        <w:rFonts w:hint="default" w:ascii="Symbol" w:hAnsi="Symbol"/>
      </w:rPr>
    </w:lvl>
    <w:lvl w:ilvl="7" w:tplc="45AAE6B2">
      <w:start w:val="1"/>
      <w:numFmt w:val="bullet"/>
      <w:lvlText w:val="o"/>
      <w:lvlJc w:val="left"/>
      <w:pPr>
        <w:ind w:left="5760" w:hanging="360"/>
      </w:pPr>
      <w:rPr>
        <w:rFonts w:hint="default" w:ascii="Courier New" w:hAnsi="Courier New"/>
      </w:rPr>
    </w:lvl>
    <w:lvl w:ilvl="8" w:tplc="BBB252CA">
      <w:start w:val="1"/>
      <w:numFmt w:val="bullet"/>
      <w:lvlText w:val=""/>
      <w:lvlJc w:val="left"/>
      <w:pPr>
        <w:ind w:left="6480" w:hanging="360"/>
      </w:pPr>
      <w:rPr>
        <w:rFonts w:hint="default" w:ascii="Wingdings" w:hAnsi="Wingdings"/>
      </w:rPr>
    </w:lvl>
  </w:abstractNum>
  <w:abstractNum w:abstractNumId="34" w15:restartNumberingAfterBreak="0">
    <w:nsid w:val="158DA47B"/>
    <w:multiLevelType w:val="hybridMultilevel"/>
    <w:tmpl w:val="7E1218FA"/>
    <w:lvl w:ilvl="0" w:tplc="9A1A4F74">
      <w:start w:val="1"/>
      <w:numFmt w:val="bullet"/>
      <w:lvlText w:val=""/>
      <w:lvlJc w:val="left"/>
      <w:pPr>
        <w:ind w:left="720" w:hanging="360"/>
      </w:pPr>
      <w:rPr>
        <w:rFonts w:hint="default" w:ascii="Symbol" w:hAnsi="Symbol"/>
      </w:rPr>
    </w:lvl>
    <w:lvl w:ilvl="1" w:tplc="90ACB0A8">
      <w:start w:val="1"/>
      <w:numFmt w:val="bullet"/>
      <w:lvlText w:val="o"/>
      <w:lvlJc w:val="left"/>
      <w:pPr>
        <w:ind w:left="1440" w:hanging="360"/>
      </w:pPr>
      <w:rPr>
        <w:rFonts w:hint="default" w:ascii="Courier New" w:hAnsi="Courier New"/>
      </w:rPr>
    </w:lvl>
    <w:lvl w:ilvl="2" w:tplc="91C01692">
      <w:start w:val="1"/>
      <w:numFmt w:val="bullet"/>
      <w:lvlText w:val=""/>
      <w:lvlJc w:val="left"/>
      <w:pPr>
        <w:ind w:left="2160" w:hanging="360"/>
      </w:pPr>
      <w:rPr>
        <w:rFonts w:hint="default" w:ascii="Wingdings" w:hAnsi="Wingdings"/>
      </w:rPr>
    </w:lvl>
    <w:lvl w:ilvl="3" w:tplc="35263D34">
      <w:start w:val="1"/>
      <w:numFmt w:val="bullet"/>
      <w:lvlText w:val=""/>
      <w:lvlJc w:val="left"/>
      <w:pPr>
        <w:ind w:left="2880" w:hanging="360"/>
      </w:pPr>
      <w:rPr>
        <w:rFonts w:hint="default" w:ascii="Symbol" w:hAnsi="Symbol"/>
      </w:rPr>
    </w:lvl>
    <w:lvl w:ilvl="4" w:tplc="5A34D118">
      <w:start w:val="1"/>
      <w:numFmt w:val="bullet"/>
      <w:lvlText w:val="o"/>
      <w:lvlJc w:val="left"/>
      <w:pPr>
        <w:ind w:left="3600" w:hanging="360"/>
      </w:pPr>
      <w:rPr>
        <w:rFonts w:hint="default" w:ascii="Courier New" w:hAnsi="Courier New"/>
      </w:rPr>
    </w:lvl>
    <w:lvl w:ilvl="5" w:tplc="2A903B56">
      <w:start w:val="1"/>
      <w:numFmt w:val="bullet"/>
      <w:lvlText w:val=""/>
      <w:lvlJc w:val="left"/>
      <w:pPr>
        <w:ind w:left="4320" w:hanging="360"/>
      </w:pPr>
      <w:rPr>
        <w:rFonts w:hint="default" w:ascii="Wingdings" w:hAnsi="Wingdings"/>
      </w:rPr>
    </w:lvl>
    <w:lvl w:ilvl="6" w:tplc="D11EFA0E">
      <w:start w:val="1"/>
      <w:numFmt w:val="bullet"/>
      <w:lvlText w:val=""/>
      <w:lvlJc w:val="left"/>
      <w:pPr>
        <w:ind w:left="5040" w:hanging="360"/>
      </w:pPr>
      <w:rPr>
        <w:rFonts w:hint="default" w:ascii="Symbol" w:hAnsi="Symbol"/>
      </w:rPr>
    </w:lvl>
    <w:lvl w:ilvl="7" w:tplc="766223D6">
      <w:start w:val="1"/>
      <w:numFmt w:val="bullet"/>
      <w:lvlText w:val="o"/>
      <w:lvlJc w:val="left"/>
      <w:pPr>
        <w:ind w:left="5760" w:hanging="360"/>
      </w:pPr>
      <w:rPr>
        <w:rFonts w:hint="default" w:ascii="Courier New" w:hAnsi="Courier New"/>
      </w:rPr>
    </w:lvl>
    <w:lvl w:ilvl="8" w:tplc="196A5EEA">
      <w:start w:val="1"/>
      <w:numFmt w:val="bullet"/>
      <w:lvlText w:val=""/>
      <w:lvlJc w:val="left"/>
      <w:pPr>
        <w:ind w:left="6480" w:hanging="360"/>
      </w:pPr>
      <w:rPr>
        <w:rFonts w:hint="default" w:ascii="Wingdings" w:hAnsi="Wingdings"/>
      </w:rPr>
    </w:lvl>
  </w:abstractNum>
  <w:abstractNum w:abstractNumId="35" w15:restartNumberingAfterBreak="0">
    <w:nsid w:val="15ABFAED"/>
    <w:multiLevelType w:val="hybridMultilevel"/>
    <w:tmpl w:val="24C88D82"/>
    <w:lvl w:ilvl="0" w:tplc="3A261FCE">
      <w:start w:val="1"/>
      <w:numFmt w:val="bullet"/>
      <w:lvlText w:val=""/>
      <w:lvlJc w:val="left"/>
      <w:pPr>
        <w:ind w:left="720" w:hanging="360"/>
      </w:pPr>
      <w:rPr>
        <w:rFonts w:hint="default" w:ascii="Symbol" w:hAnsi="Symbol"/>
      </w:rPr>
    </w:lvl>
    <w:lvl w:ilvl="1" w:tplc="9C4C9418">
      <w:start w:val="1"/>
      <w:numFmt w:val="bullet"/>
      <w:lvlText w:val="o"/>
      <w:lvlJc w:val="left"/>
      <w:pPr>
        <w:ind w:left="1440" w:hanging="360"/>
      </w:pPr>
      <w:rPr>
        <w:rFonts w:hint="default" w:ascii="Courier New" w:hAnsi="Courier New"/>
      </w:rPr>
    </w:lvl>
    <w:lvl w:ilvl="2" w:tplc="CD8CED84">
      <w:start w:val="1"/>
      <w:numFmt w:val="bullet"/>
      <w:lvlText w:val=""/>
      <w:lvlJc w:val="left"/>
      <w:pPr>
        <w:ind w:left="2160" w:hanging="360"/>
      </w:pPr>
      <w:rPr>
        <w:rFonts w:hint="default" w:ascii="Wingdings" w:hAnsi="Wingdings"/>
      </w:rPr>
    </w:lvl>
    <w:lvl w:ilvl="3" w:tplc="A9AEF20A">
      <w:start w:val="1"/>
      <w:numFmt w:val="bullet"/>
      <w:lvlText w:val=""/>
      <w:lvlJc w:val="left"/>
      <w:pPr>
        <w:ind w:left="2880" w:hanging="360"/>
      </w:pPr>
      <w:rPr>
        <w:rFonts w:hint="default" w:ascii="Symbol" w:hAnsi="Symbol"/>
      </w:rPr>
    </w:lvl>
    <w:lvl w:ilvl="4" w:tplc="119848DC">
      <w:start w:val="1"/>
      <w:numFmt w:val="bullet"/>
      <w:lvlText w:val="o"/>
      <w:lvlJc w:val="left"/>
      <w:pPr>
        <w:ind w:left="3600" w:hanging="360"/>
      </w:pPr>
      <w:rPr>
        <w:rFonts w:hint="default" w:ascii="Courier New" w:hAnsi="Courier New"/>
      </w:rPr>
    </w:lvl>
    <w:lvl w:ilvl="5" w:tplc="9ABC865E">
      <w:start w:val="1"/>
      <w:numFmt w:val="bullet"/>
      <w:lvlText w:val=""/>
      <w:lvlJc w:val="left"/>
      <w:pPr>
        <w:ind w:left="4320" w:hanging="360"/>
      </w:pPr>
      <w:rPr>
        <w:rFonts w:hint="default" w:ascii="Wingdings" w:hAnsi="Wingdings"/>
      </w:rPr>
    </w:lvl>
    <w:lvl w:ilvl="6" w:tplc="6C2AFD5A">
      <w:start w:val="1"/>
      <w:numFmt w:val="bullet"/>
      <w:lvlText w:val=""/>
      <w:lvlJc w:val="left"/>
      <w:pPr>
        <w:ind w:left="5040" w:hanging="360"/>
      </w:pPr>
      <w:rPr>
        <w:rFonts w:hint="default" w:ascii="Symbol" w:hAnsi="Symbol"/>
      </w:rPr>
    </w:lvl>
    <w:lvl w:ilvl="7" w:tplc="005650D8">
      <w:start w:val="1"/>
      <w:numFmt w:val="bullet"/>
      <w:lvlText w:val="o"/>
      <w:lvlJc w:val="left"/>
      <w:pPr>
        <w:ind w:left="5760" w:hanging="360"/>
      </w:pPr>
      <w:rPr>
        <w:rFonts w:hint="default" w:ascii="Courier New" w:hAnsi="Courier New"/>
      </w:rPr>
    </w:lvl>
    <w:lvl w:ilvl="8" w:tplc="FD42816C">
      <w:start w:val="1"/>
      <w:numFmt w:val="bullet"/>
      <w:lvlText w:val=""/>
      <w:lvlJc w:val="left"/>
      <w:pPr>
        <w:ind w:left="6480" w:hanging="360"/>
      </w:pPr>
      <w:rPr>
        <w:rFonts w:hint="default" w:ascii="Wingdings" w:hAnsi="Wingdings"/>
      </w:rPr>
    </w:lvl>
  </w:abstractNum>
  <w:abstractNum w:abstractNumId="36" w15:restartNumberingAfterBreak="0">
    <w:nsid w:val="175466F8"/>
    <w:multiLevelType w:val="hybridMultilevel"/>
    <w:tmpl w:val="05E45BD4"/>
    <w:lvl w:ilvl="0" w:tplc="2CF86AD8">
      <w:start w:val="1"/>
      <w:numFmt w:val="bullet"/>
      <w:lvlText w:val=""/>
      <w:lvlJc w:val="left"/>
      <w:pPr>
        <w:ind w:left="720" w:hanging="360"/>
      </w:pPr>
      <w:rPr>
        <w:rFonts w:hint="default" w:ascii="Symbol" w:hAnsi="Symbol"/>
      </w:rPr>
    </w:lvl>
    <w:lvl w:ilvl="1" w:tplc="4CE41B96">
      <w:start w:val="1"/>
      <w:numFmt w:val="bullet"/>
      <w:lvlText w:val="o"/>
      <w:lvlJc w:val="left"/>
      <w:pPr>
        <w:ind w:left="1440" w:hanging="360"/>
      </w:pPr>
      <w:rPr>
        <w:rFonts w:hint="default" w:ascii="Courier New" w:hAnsi="Courier New"/>
      </w:rPr>
    </w:lvl>
    <w:lvl w:ilvl="2" w:tplc="C8AE4A8A">
      <w:start w:val="1"/>
      <w:numFmt w:val="bullet"/>
      <w:lvlText w:val=""/>
      <w:lvlJc w:val="left"/>
      <w:pPr>
        <w:ind w:left="2160" w:hanging="360"/>
      </w:pPr>
      <w:rPr>
        <w:rFonts w:hint="default" w:ascii="Wingdings" w:hAnsi="Wingdings"/>
      </w:rPr>
    </w:lvl>
    <w:lvl w:ilvl="3" w:tplc="EFFEA5D4">
      <w:start w:val="1"/>
      <w:numFmt w:val="bullet"/>
      <w:lvlText w:val=""/>
      <w:lvlJc w:val="left"/>
      <w:pPr>
        <w:ind w:left="2880" w:hanging="360"/>
      </w:pPr>
      <w:rPr>
        <w:rFonts w:hint="default" w:ascii="Symbol" w:hAnsi="Symbol"/>
      </w:rPr>
    </w:lvl>
    <w:lvl w:ilvl="4" w:tplc="563CADE6">
      <w:start w:val="1"/>
      <w:numFmt w:val="bullet"/>
      <w:lvlText w:val="o"/>
      <w:lvlJc w:val="left"/>
      <w:pPr>
        <w:ind w:left="3600" w:hanging="360"/>
      </w:pPr>
      <w:rPr>
        <w:rFonts w:hint="default" w:ascii="Courier New" w:hAnsi="Courier New"/>
      </w:rPr>
    </w:lvl>
    <w:lvl w:ilvl="5" w:tplc="D8A27B2C">
      <w:start w:val="1"/>
      <w:numFmt w:val="bullet"/>
      <w:lvlText w:val=""/>
      <w:lvlJc w:val="left"/>
      <w:pPr>
        <w:ind w:left="4320" w:hanging="360"/>
      </w:pPr>
      <w:rPr>
        <w:rFonts w:hint="default" w:ascii="Wingdings" w:hAnsi="Wingdings"/>
      </w:rPr>
    </w:lvl>
    <w:lvl w:ilvl="6" w:tplc="EE34046E">
      <w:start w:val="1"/>
      <w:numFmt w:val="bullet"/>
      <w:lvlText w:val=""/>
      <w:lvlJc w:val="left"/>
      <w:pPr>
        <w:ind w:left="5040" w:hanging="360"/>
      </w:pPr>
      <w:rPr>
        <w:rFonts w:hint="default" w:ascii="Symbol" w:hAnsi="Symbol"/>
      </w:rPr>
    </w:lvl>
    <w:lvl w:ilvl="7" w:tplc="38DA7E12">
      <w:start w:val="1"/>
      <w:numFmt w:val="bullet"/>
      <w:lvlText w:val="o"/>
      <w:lvlJc w:val="left"/>
      <w:pPr>
        <w:ind w:left="5760" w:hanging="360"/>
      </w:pPr>
      <w:rPr>
        <w:rFonts w:hint="default" w:ascii="Courier New" w:hAnsi="Courier New"/>
      </w:rPr>
    </w:lvl>
    <w:lvl w:ilvl="8" w:tplc="FEF48646">
      <w:start w:val="1"/>
      <w:numFmt w:val="bullet"/>
      <w:lvlText w:val=""/>
      <w:lvlJc w:val="left"/>
      <w:pPr>
        <w:ind w:left="6480" w:hanging="360"/>
      </w:pPr>
      <w:rPr>
        <w:rFonts w:hint="default" w:ascii="Wingdings" w:hAnsi="Wingdings"/>
      </w:rPr>
    </w:lvl>
  </w:abstractNum>
  <w:abstractNum w:abstractNumId="37" w15:restartNumberingAfterBreak="0">
    <w:nsid w:val="17BEFF50"/>
    <w:multiLevelType w:val="hybridMultilevel"/>
    <w:tmpl w:val="334C36B0"/>
    <w:lvl w:ilvl="0" w:tplc="898073AA">
      <w:start w:val="1"/>
      <w:numFmt w:val="upperLetter"/>
      <w:lvlText w:val="%1)"/>
      <w:lvlJc w:val="left"/>
      <w:pPr>
        <w:ind w:left="720" w:hanging="360"/>
      </w:pPr>
    </w:lvl>
    <w:lvl w:ilvl="1" w:tplc="E2F2E066">
      <w:start w:val="1"/>
      <w:numFmt w:val="lowerLetter"/>
      <w:lvlText w:val="%2."/>
      <w:lvlJc w:val="left"/>
      <w:pPr>
        <w:ind w:left="1440" w:hanging="360"/>
      </w:pPr>
    </w:lvl>
    <w:lvl w:ilvl="2" w:tplc="5BC4DE20">
      <w:start w:val="1"/>
      <w:numFmt w:val="lowerRoman"/>
      <w:lvlText w:val="%3."/>
      <w:lvlJc w:val="right"/>
      <w:pPr>
        <w:ind w:left="2160" w:hanging="180"/>
      </w:pPr>
    </w:lvl>
    <w:lvl w:ilvl="3" w:tplc="02CCA67A">
      <w:start w:val="1"/>
      <w:numFmt w:val="decimal"/>
      <w:lvlText w:val="%4."/>
      <w:lvlJc w:val="left"/>
      <w:pPr>
        <w:ind w:left="2880" w:hanging="360"/>
      </w:pPr>
    </w:lvl>
    <w:lvl w:ilvl="4" w:tplc="3F200830">
      <w:start w:val="1"/>
      <w:numFmt w:val="lowerLetter"/>
      <w:lvlText w:val="%5."/>
      <w:lvlJc w:val="left"/>
      <w:pPr>
        <w:ind w:left="3600" w:hanging="360"/>
      </w:pPr>
    </w:lvl>
    <w:lvl w:ilvl="5" w:tplc="963E402E">
      <w:start w:val="1"/>
      <w:numFmt w:val="lowerRoman"/>
      <w:lvlText w:val="%6."/>
      <w:lvlJc w:val="right"/>
      <w:pPr>
        <w:ind w:left="4320" w:hanging="180"/>
      </w:pPr>
    </w:lvl>
    <w:lvl w:ilvl="6" w:tplc="B18A67B6">
      <w:start w:val="1"/>
      <w:numFmt w:val="decimal"/>
      <w:lvlText w:val="%7."/>
      <w:lvlJc w:val="left"/>
      <w:pPr>
        <w:ind w:left="5040" w:hanging="360"/>
      </w:pPr>
    </w:lvl>
    <w:lvl w:ilvl="7" w:tplc="3CA04532">
      <w:start w:val="1"/>
      <w:numFmt w:val="lowerLetter"/>
      <w:lvlText w:val="%8."/>
      <w:lvlJc w:val="left"/>
      <w:pPr>
        <w:ind w:left="5760" w:hanging="360"/>
      </w:pPr>
    </w:lvl>
    <w:lvl w:ilvl="8" w:tplc="1CC4D26C">
      <w:start w:val="1"/>
      <w:numFmt w:val="lowerRoman"/>
      <w:lvlText w:val="%9."/>
      <w:lvlJc w:val="right"/>
      <w:pPr>
        <w:ind w:left="6480" w:hanging="180"/>
      </w:pPr>
    </w:lvl>
  </w:abstractNum>
  <w:abstractNum w:abstractNumId="38" w15:restartNumberingAfterBreak="0">
    <w:nsid w:val="18478095"/>
    <w:multiLevelType w:val="hybridMultilevel"/>
    <w:tmpl w:val="8EC815D4"/>
    <w:lvl w:ilvl="0" w:tplc="CECAB6B4">
      <w:start w:val="1"/>
      <w:numFmt w:val="upperLetter"/>
      <w:lvlText w:val="%1)"/>
      <w:lvlJc w:val="left"/>
      <w:pPr>
        <w:ind w:left="720" w:hanging="360"/>
      </w:pPr>
    </w:lvl>
    <w:lvl w:ilvl="1" w:tplc="CC789B42">
      <w:start w:val="1"/>
      <w:numFmt w:val="lowerLetter"/>
      <w:lvlText w:val="%2."/>
      <w:lvlJc w:val="left"/>
      <w:pPr>
        <w:ind w:left="1440" w:hanging="360"/>
      </w:pPr>
    </w:lvl>
    <w:lvl w:ilvl="2" w:tplc="C09EED4C">
      <w:start w:val="1"/>
      <w:numFmt w:val="lowerRoman"/>
      <w:lvlText w:val="%3."/>
      <w:lvlJc w:val="right"/>
      <w:pPr>
        <w:ind w:left="2160" w:hanging="180"/>
      </w:pPr>
    </w:lvl>
    <w:lvl w:ilvl="3" w:tplc="3CD0545C">
      <w:start w:val="1"/>
      <w:numFmt w:val="decimal"/>
      <w:lvlText w:val="%4."/>
      <w:lvlJc w:val="left"/>
      <w:pPr>
        <w:ind w:left="2880" w:hanging="360"/>
      </w:pPr>
    </w:lvl>
    <w:lvl w:ilvl="4" w:tplc="B914BB2A">
      <w:start w:val="1"/>
      <w:numFmt w:val="lowerLetter"/>
      <w:lvlText w:val="%5."/>
      <w:lvlJc w:val="left"/>
      <w:pPr>
        <w:ind w:left="3600" w:hanging="360"/>
      </w:pPr>
    </w:lvl>
    <w:lvl w:ilvl="5" w:tplc="CE204B90">
      <w:start w:val="1"/>
      <w:numFmt w:val="lowerRoman"/>
      <w:lvlText w:val="%6."/>
      <w:lvlJc w:val="right"/>
      <w:pPr>
        <w:ind w:left="4320" w:hanging="180"/>
      </w:pPr>
    </w:lvl>
    <w:lvl w:ilvl="6" w:tplc="2EB8A0C8">
      <w:start w:val="1"/>
      <w:numFmt w:val="decimal"/>
      <w:lvlText w:val="%7."/>
      <w:lvlJc w:val="left"/>
      <w:pPr>
        <w:ind w:left="5040" w:hanging="360"/>
      </w:pPr>
    </w:lvl>
    <w:lvl w:ilvl="7" w:tplc="8FE482DE">
      <w:start w:val="1"/>
      <w:numFmt w:val="lowerLetter"/>
      <w:lvlText w:val="%8."/>
      <w:lvlJc w:val="left"/>
      <w:pPr>
        <w:ind w:left="5760" w:hanging="360"/>
      </w:pPr>
    </w:lvl>
    <w:lvl w:ilvl="8" w:tplc="192AE8C0">
      <w:start w:val="1"/>
      <w:numFmt w:val="lowerRoman"/>
      <w:lvlText w:val="%9."/>
      <w:lvlJc w:val="right"/>
      <w:pPr>
        <w:ind w:left="6480" w:hanging="180"/>
      </w:pPr>
    </w:lvl>
  </w:abstractNum>
  <w:abstractNum w:abstractNumId="39" w15:restartNumberingAfterBreak="0">
    <w:nsid w:val="19222991"/>
    <w:multiLevelType w:val="hybridMultilevel"/>
    <w:tmpl w:val="ED628AD0"/>
    <w:lvl w:ilvl="0" w:tplc="C9F2E15E">
      <w:start w:val="1"/>
      <w:numFmt w:val="bullet"/>
      <w:lvlText w:val=""/>
      <w:lvlJc w:val="left"/>
      <w:pPr>
        <w:ind w:left="720" w:hanging="360"/>
      </w:pPr>
      <w:rPr>
        <w:rFonts w:hint="default" w:ascii="Symbol" w:hAnsi="Symbol"/>
      </w:rPr>
    </w:lvl>
    <w:lvl w:ilvl="1" w:tplc="5D5E3EB8">
      <w:start w:val="1"/>
      <w:numFmt w:val="bullet"/>
      <w:lvlText w:val="o"/>
      <w:lvlJc w:val="left"/>
      <w:pPr>
        <w:ind w:left="1440" w:hanging="360"/>
      </w:pPr>
      <w:rPr>
        <w:rFonts w:hint="default" w:ascii="Courier New" w:hAnsi="Courier New"/>
      </w:rPr>
    </w:lvl>
    <w:lvl w:ilvl="2" w:tplc="6CC2ECD4">
      <w:start w:val="1"/>
      <w:numFmt w:val="bullet"/>
      <w:lvlText w:val=""/>
      <w:lvlJc w:val="left"/>
      <w:pPr>
        <w:ind w:left="2160" w:hanging="360"/>
      </w:pPr>
      <w:rPr>
        <w:rFonts w:hint="default" w:ascii="Wingdings" w:hAnsi="Wingdings"/>
      </w:rPr>
    </w:lvl>
    <w:lvl w:ilvl="3" w:tplc="29C4CEDC">
      <w:start w:val="1"/>
      <w:numFmt w:val="bullet"/>
      <w:lvlText w:val=""/>
      <w:lvlJc w:val="left"/>
      <w:pPr>
        <w:ind w:left="2880" w:hanging="360"/>
      </w:pPr>
      <w:rPr>
        <w:rFonts w:hint="default" w:ascii="Symbol" w:hAnsi="Symbol"/>
      </w:rPr>
    </w:lvl>
    <w:lvl w:ilvl="4" w:tplc="58C02E1E">
      <w:start w:val="1"/>
      <w:numFmt w:val="bullet"/>
      <w:lvlText w:val="o"/>
      <w:lvlJc w:val="left"/>
      <w:pPr>
        <w:ind w:left="3600" w:hanging="360"/>
      </w:pPr>
      <w:rPr>
        <w:rFonts w:hint="default" w:ascii="Courier New" w:hAnsi="Courier New"/>
      </w:rPr>
    </w:lvl>
    <w:lvl w:ilvl="5" w:tplc="B85089C8">
      <w:start w:val="1"/>
      <w:numFmt w:val="bullet"/>
      <w:lvlText w:val=""/>
      <w:lvlJc w:val="left"/>
      <w:pPr>
        <w:ind w:left="4320" w:hanging="360"/>
      </w:pPr>
      <w:rPr>
        <w:rFonts w:hint="default" w:ascii="Wingdings" w:hAnsi="Wingdings"/>
      </w:rPr>
    </w:lvl>
    <w:lvl w:ilvl="6" w:tplc="4F0A83D6">
      <w:start w:val="1"/>
      <w:numFmt w:val="bullet"/>
      <w:lvlText w:val=""/>
      <w:lvlJc w:val="left"/>
      <w:pPr>
        <w:ind w:left="5040" w:hanging="360"/>
      </w:pPr>
      <w:rPr>
        <w:rFonts w:hint="default" w:ascii="Symbol" w:hAnsi="Symbol"/>
      </w:rPr>
    </w:lvl>
    <w:lvl w:ilvl="7" w:tplc="33246E08">
      <w:start w:val="1"/>
      <w:numFmt w:val="bullet"/>
      <w:lvlText w:val="o"/>
      <w:lvlJc w:val="left"/>
      <w:pPr>
        <w:ind w:left="5760" w:hanging="360"/>
      </w:pPr>
      <w:rPr>
        <w:rFonts w:hint="default" w:ascii="Courier New" w:hAnsi="Courier New"/>
      </w:rPr>
    </w:lvl>
    <w:lvl w:ilvl="8" w:tplc="9BC4356E">
      <w:start w:val="1"/>
      <w:numFmt w:val="bullet"/>
      <w:lvlText w:val=""/>
      <w:lvlJc w:val="left"/>
      <w:pPr>
        <w:ind w:left="6480" w:hanging="360"/>
      </w:pPr>
      <w:rPr>
        <w:rFonts w:hint="default" w:ascii="Wingdings" w:hAnsi="Wingdings"/>
      </w:rPr>
    </w:lvl>
  </w:abstractNum>
  <w:abstractNum w:abstractNumId="40" w15:restartNumberingAfterBreak="0">
    <w:nsid w:val="1A629B0A"/>
    <w:multiLevelType w:val="hybridMultilevel"/>
    <w:tmpl w:val="5F64D6A8"/>
    <w:lvl w:ilvl="0" w:tplc="A55C4550">
      <w:start w:val="1"/>
      <w:numFmt w:val="bullet"/>
      <w:lvlText w:val="-"/>
      <w:lvlJc w:val="left"/>
      <w:pPr>
        <w:ind w:left="720" w:hanging="360"/>
      </w:pPr>
      <w:rPr>
        <w:rFonts w:hint="default" w:ascii="Aptos" w:hAnsi="Aptos"/>
      </w:rPr>
    </w:lvl>
    <w:lvl w:ilvl="1" w:tplc="695ED4E0">
      <w:start w:val="1"/>
      <w:numFmt w:val="bullet"/>
      <w:lvlText w:val="o"/>
      <w:lvlJc w:val="left"/>
      <w:pPr>
        <w:ind w:left="1440" w:hanging="360"/>
      </w:pPr>
      <w:rPr>
        <w:rFonts w:hint="default" w:ascii="Courier New" w:hAnsi="Courier New"/>
      </w:rPr>
    </w:lvl>
    <w:lvl w:ilvl="2" w:tplc="42ECB6C4">
      <w:start w:val="1"/>
      <w:numFmt w:val="bullet"/>
      <w:lvlText w:val=""/>
      <w:lvlJc w:val="left"/>
      <w:pPr>
        <w:ind w:left="2160" w:hanging="360"/>
      </w:pPr>
      <w:rPr>
        <w:rFonts w:hint="default" w:ascii="Wingdings" w:hAnsi="Wingdings"/>
      </w:rPr>
    </w:lvl>
    <w:lvl w:ilvl="3" w:tplc="05C0F4A4">
      <w:start w:val="1"/>
      <w:numFmt w:val="bullet"/>
      <w:lvlText w:val=""/>
      <w:lvlJc w:val="left"/>
      <w:pPr>
        <w:ind w:left="2880" w:hanging="360"/>
      </w:pPr>
      <w:rPr>
        <w:rFonts w:hint="default" w:ascii="Symbol" w:hAnsi="Symbol"/>
      </w:rPr>
    </w:lvl>
    <w:lvl w:ilvl="4" w:tplc="C6FC3CC8">
      <w:start w:val="1"/>
      <w:numFmt w:val="bullet"/>
      <w:lvlText w:val="o"/>
      <w:lvlJc w:val="left"/>
      <w:pPr>
        <w:ind w:left="3600" w:hanging="360"/>
      </w:pPr>
      <w:rPr>
        <w:rFonts w:hint="default" w:ascii="Courier New" w:hAnsi="Courier New"/>
      </w:rPr>
    </w:lvl>
    <w:lvl w:ilvl="5" w:tplc="25C0A472">
      <w:start w:val="1"/>
      <w:numFmt w:val="bullet"/>
      <w:lvlText w:val=""/>
      <w:lvlJc w:val="left"/>
      <w:pPr>
        <w:ind w:left="4320" w:hanging="360"/>
      </w:pPr>
      <w:rPr>
        <w:rFonts w:hint="default" w:ascii="Wingdings" w:hAnsi="Wingdings"/>
      </w:rPr>
    </w:lvl>
    <w:lvl w:ilvl="6" w:tplc="32C050A4">
      <w:start w:val="1"/>
      <w:numFmt w:val="bullet"/>
      <w:lvlText w:val=""/>
      <w:lvlJc w:val="left"/>
      <w:pPr>
        <w:ind w:left="5040" w:hanging="360"/>
      </w:pPr>
      <w:rPr>
        <w:rFonts w:hint="default" w:ascii="Symbol" w:hAnsi="Symbol"/>
      </w:rPr>
    </w:lvl>
    <w:lvl w:ilvl="7" w:tplc="01AA1B34">
      <w:start w:val="1"/>
      <w:numFmt w:val="bullet"/>
      <w:lvlText w:val="o"/>
      <w:lvlJc w:val="left"/>
      <w:pPr>
        <w:ind w:left="5760" w:hanging="360"/>
      </w:pPr>
      <w:rPr>
        <w:rFonts w:hint="default" w:ascii="Courier New" w:hAnsi="Courier New"/>
      </w:rPr>
    </w:lvl>
    <w:lvl w:ilvl="8" w:tplc="1E54D314">
      <w:start w:val="1"/>
      <w:numFmt w:val="bullet"/>
      <w:lvlText w:val=""/>
      <w:lvlJc w:val="left"/>
      <w:pPr>
        <w:ind w:left="6480" w:hanging="360"/>
      </w:pPr>
      <w:rPr>
        <w:rFonts w:hint="default" w:ascii="Wingdings" w:hAnsi="Wingdings"/>
      </w:rPr>
    </w:lvl>
  </w:abstractNum>
  <w:abstractNum w:abstractNumId="41" w15:restartNumberingAfterBreak="0">
    <w:nsid w:val="1AE0409F"/>
    <w:multiLevelType w:val="hybridMultilevel"/>
    <w:tmpl w:val="8E0CE42C"/>
    <w:lvl w:ilvl="0" w:tplc="29560DAA">
      <w:start w:val="1"/>
      <w:numFmt w:val="bullet"/>
      <w:lvlText w:val="-"/>
      <w:lvlJc w:val="left"/>
      <w:pPr>
        <w:ind w:left="720" w:hanging="360"/>
      </w:pPr>
      <w:rPr>
        <w:rFonts w:hint="default" w:ascii="Aptos" w:hAnsi="Aptos"/>
      </w:rPr>
    </w:lvl>
    <w:lvl w:ilvl="1" w:tplc="9F805DD4">
      <w:start w:val="1"/>
      <w:numFmt w:val="bullet"/>
      <w:lvlText w:val="o"/>
      <w:lvlJc w:val="left"/>
      <w:pPr>
        <w:ind w:left="1440" w:hanging="360"/>
      </w:pPr>
      <w:rPr>
        <w:rFonts w:hint="default" w:ascii="Courier New" w:hAnsi="Courier New"/>
      </w:rPr>
    </w:lvl>
    <w:lvl w:ilvl="2" w:tplc="E3501F5A">
      <w:start w:val="1"/>
      <w:numFmt w:val="bullet"/>
      <w:lvlText w:val=""/>
      <w:lvlJc w:val="left"/>
      <w:pPr>
        <w:ind w:left="2160" w:hanging="360"/>
      </w:pPr>
      <w:rPr>
        <w:rFonts w:hint="default" w:ascii="Wingdings" w:hAnsi="Wingdings"/>
      </w:rPr>
    </w:lvl>
    <w:lvl w:ilvl="3" w:tplc="18803B7E">
      <w:start w:val="1"/>
      <w:numFmt w:val="bullet"/>
      <w:lvlText w:val=""/>
      <w:lvlJc w:val="left"/>
      <w:pPr>
        <w:ind w:left="2880" w:hanging="360"/>
      </w:pPr>
      <w:rPr>
        <w:rFonts w:hint="default" w:ascii="Symbol" w:hAnsi="Symbol"/>
      </w:rPr>
    </w:lvl>
    <w:lvl w:ilvl="4" w:tplc="D72C29FC">
      <w:start w:val="1"/>
      <w:numFmt w:val="bullet"/>
      <w:lvlText w:val="o"/>
      <w:lvlJc w:val="left"/>
      <w:pPr>
        <w:ind w:left="3600" w:hanging="360"/>
      </w:pPr>
      <w:rPr>
        <w:rFonts w:hint="default" w:ascii="Courier New" w:hAnsi="Courier New"/>
      </w:rPr>
    </w:lvl>
    <w:lvl w:ilvl="5" w:tplc="34CE08CA">
      <w:start w:val="1"/>
      <w:numFmt w:val="bullet"/>
      <w:lvlText w:val=""/>
      <w:lvlJc w:val="left"/>
      <w:pPr>
        <w:ind w:left="4320" w:hanging="360"/>
      </w:pPr>
      <w:rPr>
        <w:rFonts w:hint="default" w:ascii="Wingdings" w:hAnsi="Wingdings"/>
      </w:rPr>
    </w:lvl>
    <w:lvl w:ilvl="6" w:tplc="884C4416">
      <w:start w:val="1"/>
      <w:numFmt w:val="bullet"/>
      <w:lvlText w:val=""/>
      <w:lvlJc w:val="left"/>
      <w:pPr>
        <w:ind w:left="5040" w:hanging="360"/>
      </w:pPr>
      <w:rPr>
        <w:rFonts w:hint="default" w:ascii="Symbol" w:hAnsi="Symbol"/>
      </w:rPr>
    </w:lvl>
    <w:lvl w:ilvl="7" w:tplc="5AE68DF6">
      <w:start w:val="1"/>
      <w:numFmt w:val="bullet"/>
      <w:lvlText w:val="o"/>
      <w:lvlJc w:val="left"/>
      <w:pPr>
        <w:ind w:left="5760" w:hanging="360"/>
      </w:pPr>
      <w:rPr>
        <w:rFonts w:hint="default" w:ascii="Courier New" w:hAnsi="Courier New"/>
      </w:rPr>
    </w:lvl>
    <w:lvl w:ilvl="8" w:tplc="B86C7D66">
      <w:start w:val="1"/>
      <w:numFmt w:val="bullet"/>
      <w:lvlText w:val=""/>
      <w:lvlJc w:val="left"/>
      <w:pPr>
        <w:ind w:left="6480" w:hanging="360"/>
      </w:pPr>
      <w:rPr>
        <w:rFonts w:hint="default" w:ascii="Wingdings" w:hAnsi="Wingdings"/>
      </w:rPr>
    </w:lvl>
  </w:abstractNum>
  <w:abstractNum w:abstractNumId="42" w15:restartNumberingAfterBreak="0">
    <w:nsid w:val="1B0EDAB2"/>
    <w:multiLevelType w:val="hybridMultilevel"/>
    <w:tmpl w:val="1AEE6E98"/>
    <w:lvl w:ilvl="0" w:tplc="5F0E075C">
      <w:start w:val="1"/>
      <w:numFmt w:val="bullet"/>
      <w:lvlText w:val="-"/>
      <w:lvlJc w:val="left"/>
      <w:pPr>
        <w:ind w:left="720" w:hanging="360"/>
      </w:pPr>
      <w:rPr>
        <w:rFonts w:hint="default" w:ascii="Aptos" w:hAnsi="Aptos"/>
      </w:rPr>
    </w:lvl>
    <w:lvl w:ilvl="1" w:tplc="AC60565A">
      <w:start w:val="1"/>
      <w:numFmt w:val="bullet"/>
      <w:lvlText w:val="o"/>
      <w:lvlJc w:val="left"/>
      <w:pPr>
        <w:ind w:left="1440" w:hanging="360"/>
      </w:pPr>
      <w:rPr>
        <w:rFonts w:hint="default" w:ascii="Courier New" w:hAnsi="Courier New"/>
      </w:rPr>
    </w:lvl>
    <w:lvl w:ilvl="2" w:tplc="23024B6E">
      <w:start w:val="1"/>
      <w:numFmt w:val="bullet"/>
      <w:lvlText w:val=""/>
      <w:lvlJc w:val="left"/>
      <w:pPr>
        <w:ind w:left="2160" w:hanging="360"/>
      </w:pPr>
      <w:rPr>
        <w:rFonts w:hint="default" w:ascii="Wingdings" w:hAnsi="Wingdings"/>
      </w:rPr>
    </w:lvl>
    <w:lvl w:ilvl="3" w:tplc="50924782">
      <w:start w:val="1"/>
      <w:numFmt w:val="bullet"/>
      <w:lvlText w:val=""/>
      <w:lvlJc w:val="left"/>
      <w:pPr>
        <w:ind w:left="2880" w:hanging="360"/>
      </w:pPr>
      <w:rPr>
        <w:rFonts w:hint="default" w:ascii="Symbol" w:hAnsi="Symbol"/>
      </w:rPr>
    </w:lvl>
    <w:lvl w:ilvl="4" w:tplc="9690765E">
      <w:start w:val="1"/>
      <w:numFmt w:val="bullet"/>
      <w:lvlText w:val="o"/>
      <w:lvlJc w:val="left"/>
      <w:pPr>
        <w:ind w:left="3600" w:hanging="360"/>
      </w:pPr>
      <w:rPr>
        <w:rFonts w:hint="default" w:ascii="Courier New" w:hAnsi="Courier New"/>
      </w:rPr>
    </w:lvl>
    <w:lvl w:ilvl="5" w:tplc="854A0844">
      <w:start w:val="1"/>
      <w:numFmt w:val="bullet"/>
      <w:lvlText w:val=""/>
      <w:lvlJc w:val="left"/>
      <w:pPr>
        <w:ind w:left="4320" w:hanging="360"/>
      </w:pPr>
      <w:rPr>
        <w:rFonts w:hint="default" w:ascii="Wingdings" w:hAnsi="Wingdings"/>
      </w:rPr>
    </w:lvl>
    <w:lvl w:ilvl="6" w:tplc="7136BC6A">
      <w:start w:val="1"/>
      <w:numFmt w:val="bullet"/>
      <w:lvlText w:val=""/>
      <w:lvlJc w:val="left"/>
      <w:pPr>
        <w:ind w:left="5040" w:hanging="360"/>
      </w:pPr>
      <w:rPr>
        <w:rFonts w:hint="default" w:ascii="Symbol" w:hAnsi="Symbol"/>
      </w:rPr>
    </w:lvl>
    <w:lvl w:ilvl="7" w:tplc="BB6CD7C8">
      <w:start w:val="1"/>
      <w:numFmt w:val="bullet"/>
      <w:lvlText w:val="o"/>
      <w:lvlJc w:val="left"/>
      <w:pPr>
        <w:ind w:left="5760" w:hanging="360"/>
      </w:pPr>
      <w:rPr>
        <w:rFonts w:hint="default" w:ascii="Courier New" w:hAnsi="Courier New"/>
      </w:rPr>
    </w:lvl>
    <w:lvl w:ilvl="8" w:tplc="A1AA843E">
      <w:start w:val="1"/>
      <w:numFmt w:val="bullet"/>
      <w:lvlText w:val=""/>
      <w:lvlJc w:val="left"/>
      <w:pPr>
        <w:ind w:left="6480" w:hanging="360"/>
      </w:pPr>
      <w:rPr>
        <w:rFonts w:hint="default" w:ascii="Wingdings" w:hAnsi="Wingdings"/>
      </w:rPr>
    </w:lvl>
  </w:abstractNum>
  <w:abstractNum w:abstractNumId="43" w15:restartNumberingAfterBreak="0">
    <w:nsid w:val="1B5D6FBC"/>
    <w:multiLevelType w:val="hybridMultilevel"/>
    <w:tmpl w:val="7C1C9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BB05654"/>
    <w:multiLevelType w:val="hybridMultilevel"/>
    <w:tmpl w:val="9D2653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BD704C0"/>
    <w:multiLevelType w:val="hybridMultilevel"/>
    <w:tmpl w:val="99C229A0"/>
    <w:lvl w:ilvl="0" w:tplc="2B62C03A">
      <w:start w:val="1"/>
      <w:numFmt w:val="bullet"/>
      <w:lvlText w:val="-"/>
      <w:lvlJc w:val="left"/>
      <w:pPr>
        <w:ind w:left="720" w:hanging="360"/>
      </w:pPr>
      <w:rPr>
        <w:rFonts w:hint="default" w:ascii="Aptos" w:hAnsi="Aptos"/>
      </w:rPr>
    </w:lvl>
    <w:lvl w:ilvl="1" w:tplc="1868CD50">
      <w:start w:val="1"/>
      <w:numFmt w:val="bullet"/>
      <w:lvlText w:val="o"/>
      <w:lvlJc w:val="left"/>
      <w:pPr>
        <w:ind w:left="1440" w:hanging="360"/>
      </w:pPr>
      <w:rPr>
        <w:rFonts w:hint="default" w:ascii="Courier New" w:hAnsi="Courier New"/>
      </w:rPr>
    </w:lvl>
    <w:lvl w:ilvl="2" w:tplc="0CD0FBB2">
      <w:start w:val="1"/>
      <w:numFmt w:val="bullet"/>
      <w:lvlText w:val=""/>
      <w:lvlJc w:val="left"/>
      <w:pPr>
        <w:ind w:left="2160" w:hanging="360"/>
      </w:pPr>
      <w:rPr>
        <w:rFonts w:hint="default" w:ascii="Wingdings" w:hAnsi="Wingdings"/>
      </w:rPr>
    </w:lvl>
    <w:lvl w:ilvl="3" w:tplc="89005D20">
      <w:start w:val="1"/>
      <w:numFmt w:val="bullet"/>
      <w:lvlText w:val=""/>
      <w:lvlJc w:val="left"/>
      <w:pPr>
        <w:ind w:left="2880" w:hanging="360"/>
      </w:pPr>
      <w:rPr>
        <w:rFonts w:hint="default" w:ascii="Symbol" w:hAnsi="Symbol"/>
      </w:rPr>
    </w:lvl>
    <w:lvl w:ilvl="4" w:tplc="FBFCBD96">
      <w:start w:val="1"/>
      <w:numFmt w:val="bullet"/>
      <w:lvlText w:val="o"/>
      <w:lvlJc w:val="left"/>
      <w:pPr>
        <w:ind w:left="3600" w:hanging="360"/>
      </w:pPr>
      <w:rPr>
        <w:rFonts w:hint="default" w:ascii="Courier New" w:hAnsi="Courier New"/>
      </w:rPr>
    </w:lvl>
    <w:lvl w:ilvl="5" w:tplc="A54E13AE">
      <w:start w:val="1"/>
      <w:numFmt w:val="bullet"/>
      <w:lvlText w:val=""/>
      <w:lvlJc w:val="left"/>
      <w:pPr>
        <w:ind w:left="4320" w:hanging="360"/>
      </w:pPr>
      <w:rPr>
        <w:rFonts w:hint="default" w:ascii="Wingdings" w:hAnsi="Wingdings"/>
      </w:rPr>
    </w:lvl>
    <w:lvl w:ilvl="6" w:tplc="4E00E5DC">
      <w:start w:val="1"/>
      <w:numFmt w:val="bullet"/>
      <w:lvlText w:val=""/>
      <w:lvlJc w:val="left"/>
      <w:pPr>
        <w:ind w:left="5040" w:hanging="360"/>
      </w:pPr>
      <w:rPr>
        <w:rFonts w:hint="default" w:ascii="Symbol" w:hAnsi="Symbol"/>
      </w:rPr>
    </w:lvl>
    <w:lvl w:ilvl="7" w:tplc="C3A07B6A">
      <w:start w:val="1"/>
      <w:numFmt w:val="bullet"/>
      <w:lvlText w:val="o"/>
      <w:lvlJc w:val="left"/>
      <w:pPr>
        <w:ind w:left="5760" w:hanging="360"/>
      </w:pPr>
      <w:rPr>
        <w:rFonts w:hint="default" w:ascii="Courier New" w:hAnsi="Courier New"/>
      </w:rPr>
    </w:lvl>
    <w:lvl w:ilvl="8" w:tplc="F63AA9CE">
      <w:start w:val="1"/>
      <w:numFmt w:val="bullet"/>
      <w:lvlText w:val=""/>
      <w:lvlJc w:val="left"/>
      <w:pPr>
        <w:ind w:left="6480" w:hanging="360"/>
      </w:pPr>
      <w:rPr>
        <w:rFonts w:hint="default" w:ascii="Wingdings" w:hAnsi="Wingdings"/>
      </w:rPr>
    </w:lvl>
  </w:abstractNum>
  <w:abstractNum w:abstractNumId="46" w15:restartNumberingAfterBreak="0">
    <w:nsid w:val="1C1C6E06"/>
    <w:multiLevelType w:val="hybridMultilevel"/>
    <w:tmpl w:val="B2A0232E"/>
    <w:lvl w:ilvl="0" w:tplc="2220A584">
      <w:start w:val="1"/>
      <w:numFmt w:val="bullet"/>
      <w:lvlText w:val=""/>
      <w:lvlJc w:val="left"/>
      <w:pPr>
        <w:ind w:left="720" w:hanging="360"/>
      </w:pPr>
      <w:rPr>
        <w:rFonts w:hint="default" w:ascii="Symbol" w:hAnsi="Symbol"/>
      </w:rPr>
    </w:lvl>
    <w:lvl w:ilvl="1" w:tplc="2FF64364">
      <w:start w:val="1"/>
      <w:numFmt w:val="bullet"/>
      <w:lvlText w:val="o"/>
      <w:lvlJc w:val="left"/>
      <w:pPr>
        <w:ind w:left="1440" w:hanging="360"/>
      </w:pPr>
      <w:rPr>
        <w:rFonts w:hint="default" w:ascii="Courier New" w:hAnsi="Courier New"/>
      </w:rPr>
    </w:lvl>
    <w:lvl w:ilvl="2" w:tplc="9DFEC3A4">
      <w:start w:val="1"/>
      <w:numFmt w:val="bullet"/>
      <w:lvlText w:val=""/>
      <w:lvlJc w:val="left"/>
      <w:pPr>
        <w:ind w:left="2160" w:hanging="360"/>
      </w:pPr>
      <w:rPr>
        <w:rFonts w:hint="default" w:ascii="Wingdings" w:hAnsi="Wingdings"/>
      </w:rPr>
    </w:lvl>
    <w:lvl w:ilvl="3" w:tplc="DE40F6F2">
      <w:start w:val="1"/>
      <w:numFmt w:val="bullet"/>
      <w:lvlText w:val=""/>
      <w:lvlJc w:val="left"/>
      <w:pPr>
        <w:ind w:left="2880" w:hanging="360"/>
      </w:pPr>
      <w:rPr>
        <w:rFonts w:hint="default" w:ascii="Symbol" w:hAnsi="Symbol"/>
      </w:rPr>
    </w:lvl>
    <w:lvl w:ilvl="4" w:tplc="47E6C016">
      <w:start w:val="1"/>
      <w:numFmt w:val="bullet"/>
      <w:lvlText w:val="o"/>
      <w:lvlJc w:val="left"/>
      <w:pPr>
        <w:ind w:left="3600" w:hanging="360"/>
      </w:pPr>
      <w:rPr>
        <w:rFonts w:hint="default" w:ascii="Courier New" w:hAnsi="Courier New"/>
      </w:rPr>
    </w:lvl>
    <w:lvl w:ilvl="5" w:tplc="90E675B4">
      <w:start w:val="1"/>
      <w:numFmt w:val="bullet"/>
      <w:lvlText w:val=""/>
      <w:lvlJc w:val="left"/>
      <w:pPr>
        <w:ind w:left="4320" w:hanging="360"/>
      </w:pPr>
      <w:rPr>
        <w:rFonts w:hint="default" w:ascii="Wingdings" w:hAnsi="Wingdings"/>
      </w:rPr>
    </w:lvl>
    <w:lvl w:ilvl="6" w:tplc="F74251E2">
      <w:start w:val="1"/>
      <w:numFmt w:val="bullet"/>
      <w:lvlText w:val=""/>
      <w:lvlJc w:val="left"/>
      <w:pPr>
        <w:ind w:left="5040" w:hanging="360"/>
      </w:pPr>
      <w:rPr>
        <w:rFonts w:hint="default" w:ascii="Symbol" w:hAnsi="Symbol"/>
      </w:rPr>
    </w:lvl>
    <w:lvl w:ilvl="7" w:tplc="B05C2B24">
      <w:start w:val="1"/>
      <w:numFmt w:val="bullet"/>
      <w:lvlText w:val="o"/>
      <w:lvlJc w:val="left"/>
      <w:pPr>
        <w:ind w:left="5760" w:hanging="360"/>
      </w:pPr>
      <w:rPr>
        <w:rFonts w:hint="default" w:ascii="Courier New" w:hAnsi="Courier New"/>
      </w:rPr>
    </w:lvl>
    <w:lvl w:ilvl="8" w:tplc="6D1E7606">
      <w:start w:val="1"/>
      <w:numFmt w:val="bullet"/>
      <w:lvlText w:val=""/>
      <w:lvlJc w:val="left"/>
      <w:pPr>
        <w:ind w:left="6480" w:hanging="360"/>
      </w:pPr>
      <w:rPr>
        <w:rFonts w:hint="default" w:ascii="Wingdings" w:hAnsi="Wingdings"/>
      </w:rPr>
    </w:lvl>
  </w:abstractNum>
  <w:abstractNum w:abstractNumId="47" w15:restartNumberingAfterBreak="0">
    <w:nsid w:val="1CE50D86"/>
    <w:multiLevelType w:val="hybridMultilevel"/>
    <w:tmpl w:val="8A4E63BA"/>
    <w:lvl w:ilvl="0" w:tplc="355A15BE">
      <w:start w:val="1"/>
      <w:numFmt w:val="bullet"/>
      <w:lvlText w:val=""/>
      <w:lvlJc w:val="left"/>
      <w:pPr>
        <w:ind w:left="720" w:hanging="360"/>
      </w:pPr>
      <w:rPr>
        <w:rFonts w:hint="default" w:ascii="Symbol" w:hAnsi="Symbol"/>
      </w:rPr>
    </w:lvl>
    <w:lvl w:ilvl="1" w:tplc="60BEB880">
      <w:start w:val="1"/>
      <w:numFmt w:val="bullet"/>
      <w:lvlText w:val="o"/>
      <w:lvlJc w:val="left"/>
      <w:pPr>
        <w:ind w:left="1440" w:hanging="360"/>
      </w:pPr>
      <w:rPr>
        <w:rFonts w:hint="default" w:ascii="Courier New" w:hAnsi="Courier New"/>
      </w:rPr>
    </w:lvl>
    <w:lvl w:ilvl="2" w:tplc="7EF612EA">
      <w:start w:val="1"/>
      <w:numFmt w:val="bullet"/>
      <w:lvlText w:val=""/>
      <w:lvlJc w:val="left"/>
      <w:pPr>
        <w:ind w:left="2160" w:hanging="360"/>
      </w:pPr>
      <w:rPr>
        <w:rFonts w:hint="default" w:ascii="Wingdings" w:hAnsi="Wingdings"/>
      </w:rPr>
    </w:lvl>
    <w:lvl w:ilvl="3" w:tplc="11A89CF6">
      <w:start w:val="1"/>
      <w:numFmt w:val="bullet"/>
      <w:lvlText w:val=""/>
      <w:lvlJc w:val="left"/>
      <w:pPr>
        <w:ind w:left="2880" w:hanging="360"/>
      </w:pPr>
      <w:rPr>
        <w:rFonts w:hint="default" w:ascii="Symbol" w:hAnsi="Symbol"/>
      </w:rPr>
    </w:lvl>
    <w:lvl w:ilvl="4" w:tplc="0E2C1E3E">
      <w:start w:val="1"/>
      <w:numFmt w:val="bullet"/>
      <w:lvlText w:val="o"/>
      <w:lvlJc w:val="left"/>
      <w:pPr>
        <w:ind w:left="3600" w:hanging="360"/>
      </w:pPr>
      <w:rPr>
        <w:rFonts w:hint="default" w:ascii="Courier New" w:hAnsi="Courier New"/>
      </w:rPr>
    </w:lvl>
    <w:lvl w:ilvl="5" w:tplc="7A0450EC">
      <w:start w:val="1"/>
      <w:numFmt w:val="bullet"/>
      <w:lvlText w:val=""/>
      <w:lvlJc w:val="left"/>
      <w:pPr>
        <w:ind w:left="4320" w:hanging="360"/>
      </w:pPr>
      <w:rPr>
        <w:rFonts w:hint="default" w:ascii="Wingdings" w:hAnsi="Wingdings"/>
      </w:rPr>
    </w:lvl>
    <w:lvl w:ilvl="6" w:tplc="F0B0467C">
      <w:start w:val="1"/>
      <w:numFmt w:val="bullet"/>
      <w:lvlText w:val=""/>
      <w:lvlJc w:val="left"/>
      <w:pPr>
        <w:ind w:left="5040" w:hanging="360"/>
      </w:pPr>
      <w:rPr>
        <w:rFonts w:hint="default" w:ascii="Symbol" w:hAnsi="Symbol"/>
      </w:rPr>
    </w:lvl>
    <w:lvl w:ilvl="7" w:tplc="97B2EF6A">
      <w:start w:val="1"/>
      <w:numFmt w:val="bullet"/>
      <w:lvlText w:val="o"/>
      <w:lvlJc w:val="left"/>
      <w:pPr>
        <w:ind w:left="5760" w:hanging="360"/>
      </w:pPr>
      <w:rPr>
        <w:rFonts w:hint="default" w:ascii="Courier New" w:hAnsi="Courier New"/>
      </w:rPr>
    </w:lvl>
    <w:lvl w:ilvl="8" w:tplc="4B8CC69A">
      <w:start w:val="1"/>
      <w:numFmt w:val="bullet"/>
      <w:lvlText w:val=""/>
      <w:lvlJc w:val="left"/>
      <w:pPr>
        <w:ind w:left="6480" w:hanging="360"/>
      </w:pPr>
      <w:rPr>
        <w:rFonts w:hint="default" w:ascii="Wingdings" w:hAnsi="Wingdings"/>
      </w:rPr>
    </w:lvl>
  </w:abstractNum>
  <w:abstractNum w:abstractNumId="48" w15:restartNumberingAfterBreak="0">
    <w:nsid w:val="1D1B782E"/>
    <w:multiLevelType w:val="hybridMultilevel"/>
    <w:tmpl w:val="2F16DF1E"/>
    <w:lvl w:ilvl="0" w:tplc="2C447B1A">
      <w:start w:val="1"/>
      <w:numFmt w:val="bullet"/>
      <w:lvlText w:val="-"/>
      <w:lvlJc w:val="left"/>
      <w:pPr>
        <w:ind w:left="720" w:hanging="360"/>
      </w:pPr>
      <w:rPr>
        <w:rFonts w:hint="default" w:ascii="Aptos" w:hAnsi="Aptos"/>
      </w:rPr>
    </w:lvl>
    <w:lvl w:ilvl="1" w:tplc="1B6C69E2">
      <w:start w:val="1"/>
      <w:numFmt w:val="bullet"/>
      <w:lvlText w:val="o"/>
      <w:lvlJc w:val="left"/>
      <w:pPr>
        <w:ind w:left="1440" w:hanging="360"/>
      </w:pPr>
      <w:rPr>
        <w:rFonts w:hint="default" w:ascii="Courier New" w:hAnsi="Courier New"/>
      </w:rPr>
    </w:lvl>
    <w:lvl w:ilvl="2" w:tplc="9B602F84">
      <w:start w:val="1"/>
      <w:numFmt w:val="bullet"/>
      <w:lvlText w:val=""/>
      <w:lvlJc w:val="left"/>
      <w:pPr>
        <w:ind w:left="2160" w:hanging="360"/>
      </w:pPr>
      <w:rPr>
        <w:rFonts w:hint="default" w:ascii="Wingdings" w:hAnsi="Wingdings"/>
      </w:rPr>
    </w:lvl>
    <w:lvl w:ilvl="3" w:tplc="25E05B68">
      <w:start w:val="1"/>
      <w:numFmt w:val="bullet"/>
      <w:lvlText w:val=""/>
      <w:lvlJc w:val="left"/>
      <w:pPr>
        <w:ind w:left="2880" w:hanging="360"/>
      </w:pPr>
      <w:rPr>
        <w:rFonts w:hint="default" w:ascii="Symbol" w:hAnsi="Symbol"/>
      </w:rPr>
    </w:lvl>
    <w:lvl w:ilvl="4" w:tplc="21CE65BC">
      <w:start w:val="1"/>
      <w:numFmt w:val="bullet"/>
      <w:lvlText w:val="o"/>
      <w:lvlJc w:val="left"/>
      <w:pPr>
        <w:ind w:left="3600" w:hanging="360"/>
      </w:pPr>
      <w:rPr>
        <w:rFonts w:hint="default" w:ascii="Courier New" w:hAnsi="Courier New"/>
      </w:rPr>
    </w:lvl>
    <w:lvl w:ilvl="5" w:tplc="4E42BDC8">
      <w:start w:val="1"/>
      <w:numFmt w:val="bullet"/>
      <w:lvlText w:val=""/>
      <w:lvlJc w:val="left"/>
      <w:pPr>
        <w:ind w:left="4320" w:hanging="360"/>
      </w:pPr>
      <w:rPr>
        <w:rFonts w:hint="default" w:ascii="Wingdings" w:hAnsi="Wingdings"/>
      </w:rPr>
    </w:lvl>
    <w:lvl w:ilvl="6" w:tplc="51D24AC4">
      <w:start w:val="1"/>
      <w:numFmt w:val="bullet"/>
      <w:lvlText w:val=""/>
      <w:lvlJc w:val="left"/>
      <w:pPr>
        <w:ind w:left="5040" w:hanging="360"/>
      </w:pPr>
      <w:rPr>
        <w:rFonts w:hint="default" w:ascii="Symbol" w:hAnsi="Symbol"/>
      </w:rPr>
    </w:lvl>
    <w:lvl w:ilvl="7" w:tplc="AEA20DAC">
      <w:start w:val="1"/>
      <w:numFmt w:val="bullet"/>
      <w:lvlText w:val="o"/>
      <w:lvlJc w:val="left"/>
      <w:pPr>
        <w:ind w:left="5760" w:hanging="360"/>
      </w:pPr>
      <w:rPr>
        <w:rFonts w:hint="default" w:ascii="Courier New" w:hAnsi="Courier New"/>
      </w:rPr>
    </w:lvl>
    <w:lvl w:ilvl="8" w:tplc="FE5249C2">
      <w:start w:val="1"/>
      <w:numFmt w:val="bullet"/>
      <w:lvlText w:val=""/>
      <w:lvlJc w:val="left"/>
      <w:pPr>
        <w:ind w:left="6480" w:hanging="360"/>
      </w:pPr>
      <w:rPr>
        <w:rFonts w:hint="default" w:ascii="Wingdings" w:hAnsi="Wingdings"/>
      </w:rPr>
    </w:lvl>
  </w:abstractNum>
  <w:abstractNum w:abstractNumId="49" w15:restartNumberingAfterBreak="0">
    <w:nsid w:val="1D240B84"/>
    <w:multiLevelType w:val="hybridMultilevel"/>
    <w:tmpl w:val="F2E26532"/>
    <w:lvl w:ilvl="0" w:tplc="B4EA29B8">
      <w:start w:val="1"/>
      <w:numFmt w:val="decimal"/>
      <w:lvlText w:val="%1."/>
      <w:lvlJc w:val="left"/>
      <w:pPr>
        <w:ind w:left="720" w:hanging="360"/>
      </w:pPr>
    </w:lvl>
    <w:lvl w:ilvl="1" w:tplc="E6E68692">
      <w:start w:val="1"/>
      <w:numFmt w:val="lowerLetter"/>
      <w:lvlText w:val="%2."/>
      <w:lvlJc w:val="left"/>
      <w:pPr>
        <w:ind w:left="1440" w:hanging="360"/>
      </w:pPr>
    </w:lvl>
    <w:lvl w:ilvl="2" w:tplc="F8AA4EDA">
      <w:start w:val="1"/>
      <w:numFmt w:val="lowerRoman"/>
      <w:lvlText w:val="%3."/>
      <w:lvlJc w:val="right"/>
      <w:pPr>
        <w:ind w:left="2160" w:hanging="180"/>
      </w:pPr>
    </w:lvl>
    <w:lvl w:ilvl="3" w:tplc="682A7C74">
      <w:start w:val="1"/>
      <w:numFmt w:val="decimal"/>
      <w:lvlText w:val="%4."/>
      <w:lvlJc w:val="left"/>
      <w:pPr>
        <w:ind w:left="2880" w:hanging="360"/>
      </w:pPr>
    </w:lvl>
    <w:lvl w:ilvl="4" w:tplc="E66C5270">
      <w:start w:val="1"/>
      <w:numFmt w:val="lowerLetter"/>
      <w:lvlText w:val="%5."/>
      <w:lvlJc w:val="left"/>
      <w:pPr>
        <w:ind w:left="3600" w:hanging="360"/>
      </w:pPr>
    </w:lvl>
    <w:lvl w:ilvl="5" w:tplc="077A3298">
      <w:start w:val="1"/>
      <w:numFmt w:val="lowerRoman"/>
      <w:lvlText w:val="%6."/>
      <w:lvlJc w:val="right"/>
      <w:pPr>
        <w:ind w:left="4320" w:hanging="180"/>
      </w:pPr>
    </w:lvl>
    <w:lvl w:ilvl="6" w:tplc="3E5A705E">
      <w:start w:val="1"/>
      <w:numFmt w:val="decimal"/>
      <w:lvlText w:val="%7."/>
      <w:lvlJc w:val="left"/>
      <w:pPr>
        <w:ind w:left="5040" w:hanging="360"/>
      </w:pPr>
    </w:lvl>
    <w:lvl w:ilvl="7" w:tplc="3FA61D3C">
      <w:start w:val="1"/>
      <w:numFmt w:val="lowerLetter"/>
      <w:lvlText w:val="%8."/>
      <w:lvlJc w:val="left"/>
      <w:pPr>
        <w:ind w:left="5760" w:hanging="360"/>
      </w:pPr>
    </w:lvl>
    <w:lvl w:ilvl="8" w:tplc="C80AB006">
      <w:start w:val="1"/>
      <w:numFmt w:val="lowerRoman"/>
      <w:lvlText w:val="%9."/>
      <w:lvlJc w:val="right"/>
      <w:pPr>
        <w:ind w:left="6480" w:hanging="180"/>
      </w:pPr>
    </w:lvl>
  </w:abstractNum>
  <w:abstractNum w:abstractNumId="50" w15:restartNumberingAfterBreak="0">
    <w:nsid w:val="1EBCAB7C"/>
    <w:multiLevelType w:val="hybridMultilevel"/>
    <w:tmpl w:val="F60232E0"/>
    <w:lvl w:ilvl="0" w:tplc="2FA094B6">
      <w:start w:val="1"/>
      <w:numFmt w:val="bullet"/>
      <w:lvlText w:val=""/>
      <w:lvlJc w:val="left"/>
      <w:pPr>
        <w:ind w:left="720" w:hanging="360"/>
      </w:pPr>
      <w:rPr>
        <w:rFonts w:hint="default" w:ascii="Symbol" w:hAnsi="Symbol"/>
      </w:rPr>
    </w:lvl>
    <w:lvl w:ilvl="1" w:tplc="9F1EAF60">
      <w:start w:val="1"/>
      <w:numFmt w:val="bullet"/>
      <w:lvlText w:val="o"/>
      <w:lvlJc w:val="left"/>
      <w:pPr>
        <w:ind w:left="1440" w:hanging="360"/>
      </w:pPr>
      <w:rPr>
        <w:rFonts w:hint="default" w:ascii="Courier New" w:hAnsi="Courier New"/>
      </w:rPr>
    </w:lvl>
    <w:lvl w:ilvl="2" w:tplc="88300D94">
      <w:start w:val="1"/>
      <w:numFmt w:val="bullet"/>
      <w:lvlText w:val=""/>
      <w:lvlJc w:val="left"/>
      <w:pPr>
        <w:ind w:left="2160" w:hanging="360"/>
      </w:pPr>
      <w:rPr>
        <w:rFonts w:hint="default" w:ascii="Wingdings" w:hAnsi="Wingdings"/>
      </w:rPr>
    </w:lvl>
    <w:lvl w:ilvl="3" w:tplc="46A457D8">
      <w:start w:val="1"/>
      <w:numFmt w:val="bullet"/>
      <w:lvlText w:val=""/>
      <w:lvlJc w:val="left"/>
      <w:pPr>
        <w:ind w:left="2880" w:hanging="360"/>
      </w:pPr>
      <w:rPr>
        <w:rFonts w:hint="default" w:ascii="Symbol" w:hAnsi="Symbol"/>
      </w:rPr>
    </w:lvl>
    <w:lvl w:ilvl="4" w:tplc="7BB2BFFE">
      <w:start w:val="1"/>
      <w:numFmt w:val="bullet"/>
      <w:lvlText w:val="o"/>
      <w:lvlJc w:val="left"/>
      <w:pPr>
        <w:ind w:left="3600" w:hanging="360"/>
      </w:pPr>
      <w:rPr>
        <w:rFonts w:hint="default" w:ascii="Courier New" w:hAnsi="Courier New"/>
      </w:rPr>
    </w:lvl>
    <w:lvl w:ilvl="5" w:tplc="0752172E">
      <w:start w:val="1"/>
      <w:numFmt w:val="bullet"/>
      <w:lvlText w:val=""/>
      <w:lvlJc w:val="left"/>
      <w:pPr>
        <w:ind w:left="4320" w:hanging="360"/>
      </w:pPr>
      <w:rPr>
        <w:rFonts w:hint="default" w:ascii="Wingdings" w:hAnsi="Wingdings"/>
      </w:rPr>
    </w:lvl>
    <w:lvl w:ilvl="6" w:tplc="AEC8D530">
      <w:start w:val="1"/>
      <w:numFmt w:val="bullet"/>
      <w:lvlText w:val=""/>
      <w:lvlJc w:val="left"/>
      <w:pPr>
        <w:ind w:left="5040" w:hanging="360"/>
      </w:pPr>
      <w:rPr>
        <w:rFonts w:hint="default" w:ascii="Symbol" w:hAnsi="Symbol"/>
      </w:rPr>
    </w:lvl>
    <w:lvl w:ilvl="7" w:tplc="3216C440">
      <w:start w:val="1"/>
      <w:numFmt w:val="bullet"/>
      <w:lvlText w:val="o"/>
      <w:lvlJc w:val="left"/>
      <w:pPr>
        <w:ind w:left="5760" w:hanging="360"/>
      </w:pPr>
      <w:rPr>
        <w:rFonts w:hint="default" w:ascii="Courier New" w:hAnsi="Courier New"/>
      </w:rPr>
    </w:lvl>
    <w:lvl w:ilvl="8" w:tplc="444C96EC">
      <w:start w:val="1"/>
      <w:numFmt w:val="bullet"/>
      <w:lvlText w:val=""/>
      <w:lvlJc w:val="left"/>
      <w:pPr>
        <w:ind w:left="6480" w:hanging="360"/>
      </w:pPr>
      <w:rPr>
        <w:rFonts w:hint="default" w:ascii="Wingdings" w:hAnsi="Wingdings"/>
      </w:rPr>
    </w:lvl>
  </w:abstractNum>
  <w:abstractNum w:abstractNumId="51" w15:restartNumberingAfterBreak="0">
    <w:nsid w:val="1F116734"/>
    <w:multiLevelType w:val="hybridMultilevel"/>
    <w:tmpl w:val="F8BAA17C"/>
    <w:lvl w:ilvl="0" w:tplc="AB4ACA36">
      <w:start w:val="1"/>
      <w:numFmt w:val="bullet"/>
      <w:lvlText w:val=""/>
      <w:lvlJc w:val="left"/>
      <w:pPr>
        <w:ind w:left="720" w:hanging="360"/>
      </w:pPr>
      <w:rPr>
        <w:rFonts w:hint="default" w:ascii="Symbol" w:hAnsi="Symbol"/>
      </w:rPr>
    </w:lvl>
    <w:lvl w:ilvl="1" w:tplc="0512E6C4">
      <w:start w:val="1"/>
      <w:numFmt w:val="bullet"/>
      <w:lvlText w:val="o"/>
      <w:lvlJc w:val="left"/>
      <w:pPr>
        <w:ind w:left="1440" w:hanging="360"/>
      </w:pPr>
      <w:rPr>
        <w:rFonts w:hint="default" w:ascii="Courier New" w:hAnsi="Courier New"/>
      </w:rPr>
    </w:lvl>
    <w:lvl w:ilvl="2" w:tplc="8AC88EFA">
      <w:start w:val="1"/>
      <w:numFmt w:val="bullet"/>
      <w:lvlText w:val=""/>
      <w:lvlJc w:val="left"/>
      <w:pPr>
        <w:ind w:left="2160" w:hanging="360"/>
      </w:pPr>
      <w:rPr>
        <w:rFonts w:hint="default" w:ascii="Wingdings" w:hAnsi="Wingdings"/>
      </w:rPr>
    </w:lvl>
    <w:lvl w:ilvl="3" w:tplc="B59CC77A">
      <w:start w:val="1"/>
      <w:numFmt w:val="bullet"/>
      <w:lvlText w:val=""/>
      <w:lvlJc w:val="left"/>
      <w:pPr>
        <w:ind w:left="2880" w:hanging="360"/>
      </w:pPr>
      <w:rPr>
        <w:rFonts w:hint="default" w:ascii="Symbol" w:hAnsi="Symbol"/>
      </w:rPr>
    </w:lvl>
    <w:lvl w:ilvl="4" w:tplc="320A2ACA">
      <w:start w:val="1"/>
      <w:numFmt w:val="bullet"/>
      <w:lvlText w:val="o"/>
      <w:lvlJc w:val="left"/>
      <w:pPr>
        <w:ind w:left="3600" w:hanging="360"/>
      </w:pPr>
      <w:rPr>
        <w:rFonts w:hint="default" w:ascii="Courier New" w:hAnsi="Courier New"/>
      </w:rPr>
    </w:lvl>
    <w:lvl w:ilvl="5" w:tplc="F6B89548">
      <w:start w:val="1"/>
      <w:numFmt w:val="bullet"/>
      <w:lvlText w:val=""/>
      <w:lvlJc w:val="left"/>
      <w:pPr>
        <w:ind w:left="4320" w:hanging="360"/>
      </w:pPr>
      <w:rPr>
        <w:rFonts w:hint="default" w:ascii="Wingdings" w:hAnsi="Wingdings"/>
      </w:rPr>
    </w:lvl>
    <w:lvl w:ilvl="6" w:tplc="638C45E2">
      <w:start w:val="1"/>
      <w:numFmt w:val="bullet"/>
      <w:lvlText w:val=""/>
      <w:lvlJc w:val="left"/>
      <w:pPr>
        <w:ind w:left="5040" w:hanging="360"/>
      </w:pPr>
      <w:rPr>
        <w:rFonts w:hint="default" w:ascii="Symbol" w:hAnsi="Symbol"/>
      </w:rPr>
    </w:lvl>
    <w:lvl w:ilvl="7" w:tplc="67E672D4">
      <w:start w:val="1"/>
      <w:numFmt w:val="bullet"/>
      <w:lvlText w:val="o"/>
      <w:lvlJc w:val="left"/>
      <w:pPr>
        <w:ind w:left="5760" w:hanging="360"/>
      </w:pPr>
      <w:rPr>
        <w:rFonts w:hint="default" w:ascii="Courier New" w:hAnsi="Courier New"/>
      </w:rPr>
    </w:lvl>
    <w:lvl w:ilvl="8" w:tplc="8C6C7468">
      <w:start w:val="1"/>
      <w:numFmt w:val="bullet"/>
      <w:lvlText w:val=""/>
      <w:lvlJc w:val="left"/>
      <w:pPr>
        <w:ind w:left="6480" w:hanging="360"/>
      </w:pPr>
      <w:rPr>
        <w:rFonts w:hint="default" w:ascii="Wingdings" w:hAnsi="Wingdings"/>
      </w:rPr>
    </w:lvl>
  </w:abstractNum>
  <w:abstractNum w:abstractNumId="52" w15:restartNumberingAfterBreak="0">
    <w:nsid w:val="20AAE85E"/>
    <w:multiLevelType w:val="hybridMultilevel"/>
    <w:tmpl w:val="078E37F2"/>
    <w:lvl w:ilvl="0" w:tplc="A6B606C0">
      <w:start w:val="1"/>
      <w:numFmt w:val="bullet"/>
      <w:lvlText w:val=""/>
      <w:lvlJc w:val="left"/>
      <w:pPr>
        <w:ind w:left="720" w:hanging="360"/>
      </w:pPr>
      <w:rPr>
        <w:rFonts w:hint="default" w:ascii="Symbol" w:hAnsi="Symbol"/>
      </w:rPr>
    </w:lvl>
    <w:lvl w:ilvl="1" w:tplc="69F4231C">
      <w:start w:val="1"/>
      <w:numFmt w:val="bullet"/>
      <w:lvlText w:val="o"/>
      <w:lvlJc w:val="left"/>
      <w:pPr>
        <w:ind w:left="1440" w:hanging="360"/>
      </w:pPr>
      <w:rPr>
        <w:rFonts w:hint="default" w:ascii="Courier New" w:hAnsi="Courier New"/>
      </w:rPr>
    </w:lvl>
    <w:lvl w:ilvl="2" w:tplc="6834300E">
      <w:start w:val="1"/>
      <w:numFmt w:val="bullet"/>
      <w:lvlText w:val=""/>
      <w:lvlJc w:val="left"/>
      <w:pPr>
        <w:ind w:left="2160" w:hanging="360"/>
      </w:pPr>
      <w:rPr>
        <w:rFonts w:hint="default" w:ascii="Wingdings" w:hAnsi="Wingdings"/>
      </w:rPr>
    </w:lvl>
    <w:lvl w:ilvl="3" w:tplc="D29AE81C">
      <w:start w:val="1"/>
      <w:numFmt w:val="bullet"/>
      <w:lvlText w:val=""/>
      <w:lvlJc w:val="left"/>
      <w:pPr>
        <w:ind w:left="2880" w:hanging="360"/>
      </w:pPr>
      <w:rPr>
        <w:rFonts w:hint="default" w:ascii="Symbol" w:hAnsi="Symbol"/>
      </w:rPr>
    </w:lvl>
    <w:lvl w:ilvl="4" w:tplc="233AB682">
      <w:start w:val="1"/>
      <w:numFmt w:val="bullet"/>
      <w:lvlText w:val="o"/>
      <w:lvlJc w:val="left"/>
      <w:pPr>
        <w:ind w:left="3600" w:hanging="360"/>
      </w:pPr>
      <w:rPr>
        <w:rFonts w:hint="default" w:ascii="Courier New" w:hAnsi="Courier New"/>
      </w:rPr>
    </w:lvl>
    <w:lvl w:ilvl="5" w:tplc="3A6A3C22">
      <w:start w:val="1"/>
      <w:numFmt w:val="bullet"/>
      <w:lvlText w:val=""/>
      <w:lvlJc w:val="left"/>
      <w:pPr>
        <w:ind w:left="4320" w:hanging="360"/>
      </w:pPr>
      <w:rPr>
        <w:rFonts w:hint="default" w:ascii="Wingdings" w:hAnsi="Wingdings"/>
      </w:rPr>
    </w:lvl>
    <w:lvl w:ilvl="6" w:tplc="70D285B4">
      <w:start w:val="1"/>
      <w:numFmt w:val="bullet"/>
      <w:lvlText w:val=""/>
      <w:lvlJc w:val="left"/>
      <w:pPr>
        <w:ind w:left="5040" w:hanging="360"/>
      </w:pPr>
      <w:rPr>
        <w:rFonts w:hint="default" w:ascii="Symbol" w:hAnsi="Symbol"/>
      </w:rPr>
    </w:lvl>
    <w:lvl w:ilvl="7" w:tplc="B820322C">
      <w:start w:val="1"/>
      <w:numFmt w:val="bullet"/>
      <w:lvlText w:val="o"/>
      <w:lvlJc w:val="left"/>
      <w:pPr>
        <w:ind w:left="5760" w:hanging="360"/>
      </w:pPr>
      <w:rPr>
        <w:rFonts w:hint="default" w:ascii="Courier New" w:hAnsi="Courier New"/>
      </w:rPr>
    </w:lvl>
    <w:lvl w:ilvl="8" w:tplc="1980A906">
      <w:start w:val="1"/>
      <w:numFmt w:val="bullet"/>
      <w:lvlText w:val=""/>
      <w:lvlJc w:val="left"/>
      <w:pPr>
        <w:ind w:left="6480" w:hanging="360"/>
      </w:pPr>
      <w:rPr>
        <w:rFonts w:hint="default" w:ascii="Wingdings" w:hAnsi="Wingdings"/>
      </w:rPr>
    </w:lvl>
  </w:abstractNum>
  <w:abstractNum w:abstractNumId="53" w15:restartNumberingAfterBreak="0">
    <w:nsid w:val="20FCF262"/>
    <w:multiLevelType w:val="hybridMultilevel"/>
    <w:tmpl w:val="8B76D344"/>
    <w:lvl w:ilvl="0" w:tplc="697E819C">
      <w:start w:val="1"/>
      <w:numFmt w:val="bullet"/>
      <w:lvlText w:val=""/>
      <w:lvlJc w:val="left"/>
      <w:pPr>
        <w:ind w:left="720" w:hanging="360"/>
      </w:pPr>
      <w:rPr>
        <w:rFonts w:hint="default" w:ascii="Symbol" w:hAnsi="Symbol"/>
      </w:rPr>
    </w:lvl>
    <w:lvl w:ilvl="1" w:tplc="B008D1DE">
      <w:start w:val="1"/>
      <w:numFmt w:val="bullet"/>
      <w:lvlText w:val="o"/>
      <w:lvlJc w:val="left"/>
      <w:pPr>
        <w:ind w:left="1440" w:hanging="360"/>
      </w:pPr>
      <w:rPr>
        <w:rFonts w:hint="default" w:ascii="Courier New" w:hAnsi="Courier New"/>
      </w:rPr>
    </w:lvl>
    <w:lvl w:ilvl="2" w:tplc="B7B2ADB0">
      <w:start w:val="1"/>
      <w:numFmt w:val="bullet"/>
      <w:lvlText w:val=""/>
      <w:lvlJc w:val="left"/>
      <w:pPr>
        <w:ind w:left="2160" w:hanging="360"/>
      </w:pPr>
      <w:rPr>
        <w:rFonts w:hint="default" w:ascii="Wingdings" w:hAnsi="Wingdings"/>
      </w:rPr>
    </w:lvl>
    <w:lvl w:ilvl="3" w:tplc="CB76286E">
      <w:start w:val="1"/>
      <w:numFmt w:val="bullet"/>
      <w:lvlText w:val=""/>
      <w:lvlJc w:val="left"/>
      <w:pPr>
        <w:ind w:left="2880" w:hanging="360"/>
      </w:pPr>
      <w:rPr>
        <w:rFonts w:hint="default" w:ascii="Symbol" w:hAnsi="Symbol"/>
      </w:rPr>
    </w:lvl>
    <w:lvl w:ilvl="4" w:tplc="5590DADE">
      <w:start w:val="1"/>
      <w:numFmt w:val="bullet"/>
      <w:lvlText w:val="o"/>
      <w:lvlJc w:val="left"/>
      <w:pPr>
        <w:ind w:left="3600" w:hanging="360"/>
      </w:pPr>
      <w:rPr>
        <w:rFonts w:hint="default" w:ascii="Courier New" w:hAnsi="Courier New"/>
      </w:rPr>
    </w:lvl>
    <w:lvl w:ilvl="5" w:tplc="FCAAC1B0">
      <w:start w:val="1"/>
      <w:numFmt w:val="bullet"/>
      <w:lvlText w:val=""/>
      <w:lvlJc w:val="left"/>
      <w:pPr>
        <w:ind w:left="4320" w:hanging="360"/>
      </w:pPr>
      <w:rPr>
        <w:rFonts w:hint="default" w:ascii="Wingdings" w:hAnsi="Wingdings"/>
      </w:rPr>
    </w:lvl>
    <w:lvl w:ilvl="6" w:tplc="0AFE153E">
      <w:start w:val="1"/>
      <w:numFmt w:val="bullet"/>
      <w:lvlText w:val=""/>
      <w:lvlJc w:val="left"/>
      <w:pPr>
        <w:ind w:left="5040" w:hanging="360"/>
      </w:pPr>
      <w:rPr>
        <w:rFonts w:hint="default" w:ascii="Symbol" w:hAnsi="Symbol"/>
      </w:rPr>
    </w:lvl>
    <w:lvl w:ilvl="7" w:tplc="292A8720">
      <w:start w:val="1"/>
      <w:numFmt w:val="bullet"/>
      <w:lvlText w:val="o"/>
      <w:lvlJc w:val="left"/>
      <w:pPr>
        <w:ind w:left="5760" w:hanging="360"/>
      </w:pPr>
      <w:rPr>
        <w:rFonts w:hint="default" w:ascii="Courier New" w:hAnsi="Courier New"/>
      </w:rPr>
    </w:lvl>
    <w:lvl w:ilvl="8" w:tplc="495A61F6">
      <w:start w:val="1"/>
      <w:numFmt w:val="bullet"/>
      <w:lvlText w:val=""/>
      <w:lvlJc w:val="left"/>
      <w:pPr>
        <w:ind w:left="6480" w:hanging="360"/>
      </w:pPr>
      <w:rPr>
        <w:rFonts w:hint="default" w:ascii="Wingdings" w:hAnsi="Wingdings"/>
      </w:rPr>
    </w:lvl>
  </w:abstractNum>
  <w:abstractNum w:abstractNumId="54" w15:restartNumberingAfterBreak="0">
    <w:nsid w:val="21D33F68"/>
    <w:multiLevelType w:val="hybridMultilevel"/>
    <w:tmpl w:val="D00E3398"/>
    <w:lvl w:ilvl="0" w:tplc="D48A40D4">
      <w:start w:val="1"/>
      <w:numFmt w:val="bullet"/>
      <w:lvlText w:val=""/>
      <w:lvlJc w:val="left"/>
      <w:pPr>
        <w:ind w:left="720" w:hanging="360"/>
      </w:pPr>
      <w:rPr>
        <w:rFonts w:hint="default" w:ascii="Symbol" w:hAnsi="Symbol"/>
      </w:rPr>
    </w:lvl>
    <w:lvl w:ilvl="1" w:tplc="72BAE550">
      <w:start w:val="1"/>
      <w:numFmt w:val="bullet"/>
      <w:lvlText w:val="o"/>
      <w:lvlJc w:val="left"/>
      <w:pPr>
        <w:ind w:left="1440" w:hanging="360"/>
      </w:pPr>
      <w:rPr>
        <w:rFonts w:hint="default" w:ascii="Courier New" w:hAnsi="Courier New"/>
      </w:rPr>
    </w:lvl>
    <w:lvl w:ilvl="2" w:tplc="B5FE59B0">
      <w:start w:val="1"/>
      <w:numFmt w:val="bullet"/>
      <w:lvlText w:val=""/>
      <w:lvlJc w:val="left"/>
      <w:pPr>
        <w:ind w:left="2160" w:hanging="360"/>
      </w:pPr>
      <w:rPr>
        <w:rFonts w:hint="default" w:ascii="Wingdings" w:hAnsi="Wingdings"/>
      </w:rPr>
    </w:lvl>
    <w:lvl w:ilvl="3" w:tplc="29506E7C">
      <w:start w:val="1"/>
      <w:numFmt w:val="bullet"/>
      <w:lvlText w:val=""/>
      <w:lvlJc w:val="left"/>
      <w:pPr>
        <w:ind w:left="2880" w:hanging="360"/>
      </w:pPr>
      <w:rPr>
        <w:rFonts w:hint="default" w:ascii="Symbol" w:hAnsi="Symbol"/>
      </w:rPr>
    </w:lvl>
    <w:lvl w:ilvl="4" w:tplc="2B94251C">
      <w:start w:val="1"/>
      <w:numFmt w:val="bullet"/>
      <w:lvlText w:val="o"/>
      <w:lvlJc w:val="left"/>
      <w:pPr>
        <w:ind w:left="3600" w:hanging="360"/>
      </w:pPr>
      <w:rPr>
        <w:rFonts w:hint="default" w:ascii="Courier New" w:hAnsi="Courier New"/>
      </w:rPr>
    </w:lvl>
    <w:lvl w:ilvl="5" w:tplc="24B6AD3E">
      <w:start w:val="1"/>
      <w:numFmt w:val="bullet"/>
      <w:lvlText w:val=""/>
      <w:lvlJc w:val="left"/>
      <w:pPr>
        <w:ind w:left="4320" w:hanging="360"/>
      </w:pPr>
      <w:rPr>
        <w:rFonts w:hint="default" w:ascii="Wingdings" w:hAnsi="Wingdings"/>
      </w:rPr>
    </w:lvl>
    <w:lvl w:ilvl="6" w:tplc="9CAE57A4">
      <w:start w:val="1"/>
      <w:numFmt w:val="bullet"/>
      <w:lvlText w:val=""/>
      <w:lvlJc w:val="left"/>
      <w:pPr>
        <w:ind w:left="5040" w:hanging="360"/>
      </w:pPr>
      <w:rPr>
        <w:rFonts w:hint="default" w:ascii="Symbol" w:hAnsi="Symbol"/>
      </w:rPr>
    </w:lvl>
    <w:lvl w:ilvl="7" w:tplc="B5D8C1BA">
      <w:start w:val="1"/>
      <w:numFmt w:val="bullet"/>
      <w:lvlText w:val="o"/>
      <w:lvlJc w:val="left"/>
      <w:pPr>
        <w:ind w:left="5760" w:hanging="360"/>
      </w:pPr>
      <w:rPr>
        <w:rFonts w:hint="default" w:ascii="Courier New" w:hAnsi="Courier New"/>
      </w:rPr>
    </w:lvl>
    <w:lvl w:ilvl="8" w:tplc="A118A7DA">
      <w:start w:val="1"/>
      <w:numFmt w:val="bullet"/>
      <w:lvlText w:val=""/>
      <w:lvlJc w:val="left"/>
      <w:pPr>
        <w:ind w:left="6480" w:hanging="360"/>
      </w:pPr>
      <w:rPr>
        <w:rFonts w:hint="default" w:ascii="Wingdings" w:hAnsi="Wingdings"/>
      </w:rPr>
    </w:lvl>
  </w:abstractNum>
  <w:abstractNum w:abstractNumId="55" w15:restartNumberingAfterBreak="0">
    <w:nsid w:val="229EE7E6"/>
    <w:multiLevelType w:val="hybridMultilevel"/>
    <w:tmpl w:val="403C8AB6"/>
    <w:lvl w:ilvl="0" w:tplc="F76C85F8">
      <w:start w:val="1"/>
      <w:numFmt w:val="bullet"/>
      <w:lvlText w:val=""/>
      <w:lvlJc w:val="left"/>
      <w:pPr>
        <w:ind w:left="720" w:hanging="360"/>
      </w:pPr>
      <w:rPr>
        <w:rFonts w:hint="default" w:ascii="Symbol" w:hAnsi="Symbol"/>
      </w:rPr>
    </w:lvl>
    <w:lvl w:ilvl="1" w:tplc="E3FA8D34">
      <w:start w:val="1"/>
      <w:numFmt w:val="bullet"/>
      <w:lvlText w:val="o"/>
      <w:lvlJc w:val="left"/>
      <w:pPr>
        <w:ind w:left="1440" w:hanging="360"/>
      </w:pPr>
      <w:rPr>
        <w:rFonts w:hint="default" w:ascii="Courier New" w:hAnsi="Courier New"/>
      </w:rPr>
    </w:lvl>
    <w:lvl w:ilvl="2" w:tplc="7570C3EE">
      <w:start w:val="1"/>
      <w:numFmt w:val="bullet"/>
      <w:lvlText w:val=""/>
      <w:lvlJc w:val="left"/>
      <w:pPr>
        <w:ind w:left="2160" w:hanging="360"/>
      </w:pPr>
      <w:rPr>
        <w:rFonts w:hint="default" w:ascii="Wingdings" w:hAnsi="Wingdings"/>
      </w:rPr>
    </w:lvl>
    <w:lvl w:ilvl="3" w:tplc="02DE5468">
      <w:start w:val="1"/>
      <w:numFmt w:val="bullet"/>
      <w:lvlText w:val=""/>
      <w:lvlJc w:val="left"/>
      <w:pPr>
        <w:ind w:left="2880" w:hanging="360"/>
      </w:pPr>
      <w:rPr>
        <w:rFonts w:hint="default" w:ascii="Symbol" w:hAnsi="Symbol"/>
      </w:rPr>
    </w:lvl>
    <w:lvl w:ilvl="4" w:tplc="8BDCF27E">
      <w:start w:val="1"/>
      <w:numFmt w:val="bullet"/>
      <w:lvlText w:val="o"/>
      <w:lvlJc w:val="left"/>
      <w:pPr>
        <w:ind w:left="3600" w:hanging="360"/>
      </w:pPr>
      <w:rPr>
        <w:rFonts w:hint="default" w:ascii="Courier New" w:hAnsi="Courier New"/>
      </w:rPr>
    </w:lvl>
    <w:lvl w:ilvl="5" w:tplc="587CED74">
      <w:start w:val="1"/>
      <w:numFmt w:val="bullet"/>
      <w:lvlText w:val=""/>
      <w:lvlJc w:val="left"/>
      <w:pPr>
        <w:ind w:left="4320" w:hanging="360"/>
      </w:pPr>
      <w:rPr>
        <w:rFonts w:hint="default" w:ascii="Wingdings" w:hAnsi="Wingdings"/>
      </w:rPr>
    </w:lvl>
    <w:lvl w:ilvl="6" w:tplc="09A090D6">
      <w:start w:val="1"/>
      <w:numFmt w:val="bullet"/>
      <w:lvlText w:val=""/>
      <w:lvlJc w:val="left"/>
      <w:pPr>
        <w:ind w:left="5040" w:hanging="360"/>
      </w:pPr>
      <w:rPr>
        <w:rFonts w:hint="default" w:ascii="Symbol" w:hAnsi="Symbol"/>
      </w:rPr>
    </w:lvl>
    <w:lvl w:ilvl="7" w:tplc="05B8E4A2">
      <w:start w:val="1"/>
      <w:numFmt w:val="bullet"/>
      <w:lvlText w:val="o"/>
      <w:lvlJc w:val="left"/>
      <w:pPr>
        <w:ind w:left="5760" w:hanging="360"/>
      </w:pPr>
      <w:rPr>
        <w:rFonts w:hint="default" w:ascii="Courier New" w:hAnsi="Courier New"/>
      </w:rPr>
    </w:lvl>
    <w:lvl w:ilvl="8" w:tplc="D0421BE8">
      <w:start w:val="1"/>
      <w:numFmt w:val="bullet"/>
      <w:lvlText w:val=""/>
      <w:lvlJc w:val="left"/>
      <w:pPr>
        <w:ind w:left="6480" w:hanging="360"/>
      </w:pPr>
      <w:rPr>
        <w:rFonts w:hint="default" w:ascii="Wingdings" w:hAnsi="Wingdings"/>
      </w:rPr>
    </w:lvl>
  </w:abstractNum>
  <w:abstractNum w:abstractNumId="56" w15:restartNumberingAfterBreak="0">
    <w:nsid w:val="23008BB9"/>
    <w:multiLevelType w:val="hybridMultilevel"/>
    <w:tmpl w:val="971A4EBA"/>
    <w:lvl w:ilvl="0" w:tplc="A8CE642A">
      <w:start w:val="1"/>
      <w:numFmt w:val="decimal"/>
      <w:lvlText w:val="%1)"/>
      <w:lvlJc w:val="left"/>
      <w:pPr>
        <w:ind w:left="720" w:hanging="360"/>
      </w:pPr>
    </w:lvl>
    <w:lvl w:ilvl="1" w:tplc="0CC401F6">
      <w:start w:val="1"/>
      <w:numFmt w:val="lowerLetter"/>
      <w:lvlText w:val="%2."/>
      <w:lvlJc w:val="left"/>
      <w:pPr>
        <w:ind w:left="1440" w:hanging="360"/>
      </w:pPr>
    </w:lvl>
    <w:lvl w:ilvl="2" w:tplc="B2026B76">
      <w:start w:val="1"/>
      <w:numFmt w:val="lowerRoman"/>
      <w:lvlText w:val="%3."/>
      <w:lvlJc w:val="right"/>
      <w:pPr>
        <w:ind w:left="2160" w:hanging="180"/>
      </w:pPr>
    </w:lvl>
    <w:lvl w:ilvl="3" w:tplc="0D2A83BE">
      <w:start w:val="1"/>
      <w:numFmt w:val="decimal"/>
      <w:lvlText w:val="%4."/>
      <w:lvlJc w:val="left"/>
      <w:pPr>
        <w:ind w:left="2880" w:hanging="360"/>
      </w:pPr>
    </w:lvl>
    <w:lvl w:ilvl="4" w:tplc="883E46B6">
      <w:start w:val="1"/>
      <w:numFmt w:val="lowerLetter"/>
      <w:lvlText w:val="%5."/>
      <w:lvlJc w:val="left"/>
      <w:pPr>
        <w:ind w:left="3600" w:hanging="360"/>
      </w:pPr>
    </w:lvl>
    <w:lvl w:ilvl="5" w:tplc="2F1A7D4E">
      <w:start w:val="1"/>
      <w:numFmt w:val="lowerRoman"/>
      <w:lvlText w:val="%6."/>
      <w:lvlJc w:val="right"/>
      <w:pPr>
        <w:ind w:left="4320" w:hanging="180"/>
      </w:pPr>
    </w:lvl>
    <w:lvl w:ilvl="6" w:tplc="9B6AB5D8">
      <w:start w:val="1"/>
      <w:numFmt w:val="decimal"/>
      <w:lvlText w:val="%7."/>
      <w:lvlJc w:val="left"/>
      <w:pPr>
        <w:ind w:left="5040" w:hanging="360"/>
      </w:pPr>
    </w:lvl>
    <w:lvl w:ilvl="7" w:tplc="CC5A3DEE">
      <w:start w:val="1"/>
      <w:numFmt w:val="lowerLetter"/>
      <w:lvlText w:val="%8."/>
      <w:lvlJc w:val="left"/>
      <w:pPr>
        <w:ind w:left="5760" w:hanging="360"/>
      </w:pPr>
    </w:lvl>
    <w:lvl w:ilvl="8" w:tplc="493C1A7C">
      <w:start w:val="1"/>
      <w:numFmt w:val="lowerRoman"/>
      <w:lvlText w:val="%9."/>
      <w:lvlJc w:val="right"/>
      <w:pPr>
        <w:ind w:left="6480" w:hanging="180"/>
      </w:pPr>
    </w:lvl>
  </w:abstractNum>
  <w:abstractNum w:abstractNumId="57" w15:restartNumberingAfterBreak="0">
    <w:nsid w:val="23113FE2"/>
    <w:multiLevelType w:val="hybridMultilevel"/>
    <w:tmpl w:val="46106A5A"/>
    <w:lvl w:ilvl="0" w:tplc="93DCE974">
      <w:start w:val="1"/>
      <w:numFmt w:val="bullet"/>
      <w:lvlText w:val=""/>
      <w:lvlJc w:val="left"/>
      <w:pPr>
        <w:ind w:left="720" w:hanging="360"/>
      </w:pPr>
      <w:rPr>
        <w:rFonts w:hint="default" w:ascii="Symbol" w:hAnsi="Symbol"/>
      </w:rPr>
    </w:lvl>
    <w:lvl w:ilvl="1" w:tplc="AF8CFF3C">
      <w:start w:val="1"/>
      <w:numFmt w:val="bullet"/>
      <w:lvlText w:val="o"/>
      <w:lvlJc w:val="left"/>
      <w:pPr>
        <w:ind w:left="1440" w:hanging="360"/>
      </w:pPr>
      <w:rPr>
        <w:rFonts w:hint="default" w:ascii="Courier New" w:hAnsi="Courier New"/>
      </w:rPr>
    </w:lvl>
    <w:lvl w:ilvl="2" w:tplc="52F0530A">
      <w:start w:val="1"/>
      <w:numFmt w:val="bullet"/>
      <w:lvlText w:val=""/>
      <w:lvlJc w:val="left"/>
      <w:pPr>
        <w:ind w:left="2160" w:hanging="360"/>
      </w:pPr>
      <w:rPr>
        <w:rFonts w:hint="default" w:ascii="Wingdings" w:hAnsi="Wingdings"/>
      </w:rPr>
    </w:lvl>
    <w:lvl w:ilvl="3" w:tplc="2D0A45C4">
      <w:start w:val="1"/>
      <w:numFmt w:val="bullet"/>
      <w:lvlText w:val=""/>
      <w:lvlJc w:val="left"/>
      <w:pPr>
        <w:ind w:left="2880" w:hanging="360"/>
      </w:pPr>
      <w:rPr>
        <w:rFonts w:hint="default" w:ascii="Symbol" w:hAnsi="Symbol"/>
      </w:rPr>
    </w:lvl>
    <w:lvl w:ilvl="4" w:tplc="CC324AF6">
      <w:start w:val="1"/>
      <w:numFmt w:val="bullet"/>
      <w:lvlText w:val="o"/>
      <w:lvlJc w:val="left"/>
      <w:pPr>
        <w:ind w:left="3600" w:hanging="360"/>
      </w:pPr>
      <w:rPr>
        <w:rFonts w:hint="default" w:ascii="Courier New" w:hAnsi="Courier New"/>
      </w:rPr>
    </w:lvl>
    <w:lvl w:ilvl="5" w:tplc="4DBA2B22">
      <w:start w:val="1"/>
      <w:numFmt w:val="bullet"/>
      <w:lvlText w:val=""/>
      <w:lvlJc w:val="left"/>
      <w:pPr>
        <w:ind w:left="4320" w:hanging="360"/>
      </w:pPr>
      <w:rPr>
        <w:rFonts w:hint="default" w:ascii="Wingdings" w:hAnsi="Wingdings"/>
      </w:rPr>
    </w:lvl>
    <w:lvl w:ilvl="6" w:tplc="16003F98">
      <w:start w:val="1"/>
      <w:numFmt w:val="bullet"/>
      <w:lvlText w:val=""/>
      <w:lvlJc w:val="left"/>
      <w:pPr>
        <w:ind w:left="5040" w:hanging="360"/>
      </w:pPr>
      <w:rPr>
        <w:rFonts w:hint="default" w:ascii="Symbol" w:hAnsi="Symbol"/>
      </w:rPr>
    </w:lvl>
    <w:lvl w:ilvl="7" w:tplc="F86007DC">
      <w:start w:val="1"/>
      <w:numFmt w:val="bullet"/>
      <w:lvlText w:val="o"/>
      <w:lvlJc w:val="left"/>
      <w:pPr>
        <w:ind w:left="5760" w:hanging="360"/>
      </w:pPr>
      <w:rPr>
        <w:rFonts w:hint="default" w:ascii="Courier New" w:hAnsi="Courier New"/>
      </w:rPr>
    </w:lvl>
    <w:lvl w:ilvl="8" w:tplc="016C0A7E">
      <w:start w:val="1"/>
      <w:numFmt w:val="bullet"/>
      <w:lvlText w:val=""/>
      <w:lvlJc w:val="left"/>
      <w:pPr>
        <w:ind w:left="6480" w:hanging="360"/>
      </w:pPr>
      <w:rPr>
        <w:rFonts w:hint="default" w:ascii="Wingdings" w:hAnsi="Wingdings"/>
      </w:rPr>
    </w:lvl>
  </w:abstractNum>
  <w:abstractNum w:abstractNumId="58" w15:restartNumberingAfterBreak="0">
    <w:nsid w:val="23B4EE8F"/>
    <w:multiLevelType w:val="hybridMultilevel"/>
    <w:tmpl w:val="C0424692"/>
    <w:lvl w:ilvl="0" w:tplc="D13A5128">
      <w:start w:val="1"/>
      <w:numFmt w:val="decimal"/>
      <w:lvlText w:val="%1)"/>
      <w:lvlJc w:val="left"/>
      <w:pPr>
        <w:ind w:left="720" w:hanging="360"/>
      </w:pPr>
    </w:lvl>
    <w:lvl w:ilvl="1" w:tplc="F4B2050E">
      <w:start w:val="1"/>
      <w:numFmt w:val="lowerLetter"/>
      <w:lvlText w:val="%2."/>
      <w:lvlJc w:val="left"/>
      <w:pPr>
        <w:ind w:left="1440" w:hanging="360"/>
      </w:pPr>
    </w:lvl>
    <w:lvl w:ilvl="2" w:tplc="45C0674E">
      <w:start w:val="1"/>
      <w:numFmt w:val="lowerRoman"/>
      <w:lvlText w:val="%3."/>
      <w:lvlJc w:val="right"/>
      <w:pPr>
        <w:ind w:left="2160" w:hanging="180"/>
      </w:pPr>
    </w:lvl>
    <w:lvl w:ilvl="3" w:tplc="9D94BCBA">
      <w:start w:val="1"/>
      <w:numFmt w:val="decimal"/>
      <w:lvlText w:val="%4."/>
      <w:lvlJc w:val="left"/>
      <w:pPr>
        <w:ind w:left="2880" w:hanging="360"/>
      </w:pPr>
    </w:lvl>
    <w:lvl w:ilvl="4" w:tplc="DF8ED96E">
      <w:start w:val="1"/>
      <w:numFmt w:val="lowerLetter"/>
      <w:lvlText w:val="%5."/>
      <w:lvlJc w:val="left"/>
      <w:pPr>
        <w:ind w:left="3600" w:hanging="360"/>
      </w:pPr>
    </w:lvl>
    <w:lvl w:ilvl="5" w:tplc="0F8A6784">
      <w:start w:val="1"/>
      <w:numFmt w:val="lowerRoman"/>
      <w:lvlText w:val="%6."/>
      <w:lvlJc w:val="right"/>
      <w:pPr>
        <w:ind w:left="4320" w:hanging="180"/>
      </w:pPr>
    </w:lvl>
    <w:lvl w:ilvl="6" w:tplc="95E85EDC">
      <w:start w:val="1"/>
      <w:numFmt w:val="decimal"/>
      <w:lvlText w:val="%7."/>
      <w:lvlJc w:val="left"/>
      <w:pPr>
        <w:ind w:left="5040" w:hanging="360"/>
      </w:pPr>
    </w:lvl>
    <w:lvl w:ilvl="7" w:tplc="A318722E">
      <w:start w:val="1"/>
      <w:numFmt w:val="lowerLetter"/>
      <w:lvlText w:val="%8."/>
      <w:lvlJc w:val="left"/>
      <w:pPr>
        <w:ind w:left="5760" w:hanging="360"/>
      </w:pPr>
    </w:lvl>
    <w:lvl w:ilvl="8" w:tplc="D1A65634">
      <w:start w:val="1"/>
      <w:numFmt w:val="lowerRoman"/>
      <w:lvlText w:val="%9."/>
      <w:lvlJc w:val="right"/>
      <w:pPr>
        <w:ind w:left="6480" w:hanging="180"/>
      </w:pPr>
    </w:lvl>
  </w:abstractNum>
  <w:abstractNum w:abstractNumId="59" w15:restartNumberingAfterBreak="0">
    <w:nsid w:val="23BCC17F"/>
    <w:multiLevelType w:val="hybridMultilevel"/>
    <w:tmpl w:val="29E45766"/>
    <w:lvl w:ilvl="0" w:tplc="4D843120">
      <w:start w:val="1"/>
      <w:numFmt w:val="upperLetter"/>
      <w:lvlText w:val="%1)"/>
      <w:lvlJc w:val="left"/>
      <w:pPr>
        <w:ind w:left="720" w:hanging="360"/>
      </w:pPr>
    </w:lvl>
    <w:lvl w:ilvl="1" w:tplc="EA984EEE">
      <w:start w:val="1"/>
      <w:numFmt w:val="lowerLetter"/>
      <w:lvlText w:val="%2."/>
      <w:lvlJc w:val="left"/>
      <w:pPr>
        <w:ind w:left="1440" w:hanging="360"/>
      </w:pPr>
    </w:lvl>
    <w:lvl w:ilvl="2" w:tplc="6C02F038">
      <w:start w:val="1"/>
      <w:numFmt w:val="lowerRoman"/>
      <w:lvlText w:val="%3."/>
      <w:lvlJc w:val="right"/>
      <w:pPr>
        <w:ind w:left="2160" w:hanging="180"/>
      </w:pPr>
    </w:lvl>
    <w:lvl w:ilvl="3" w:tplc="14B0195A">
      <w:start w:val="1"/>
      <w:numFmt w:val="decimal"/>
      <w:lvlText w:val="%4."/>
      <w:lvlJc w:val="left"/>
      <w:pPr>
        <w:ind w:left="2880" w:hanging="360"/>
      </w:pPr>
    </w:lvl>
    <w:lvl w:ilvl="4" w:tplc="0594821E">
      <w:start w:val="1"/>
      <w:numFmt w:val="lowerLetter"/>
      <w:lvlText w:val="%5."/>
      <w:lvlJc w:val="left"/>
      <w:pPr>
        <w:ind w:left="3600" w:hanging="360"/>
      </w:pPr>
    </w:lvl>
    <w:lvl w:ilvl="5" w:tplc="1B6C7EE4">
      <w:start w:val="1"/>
      <w:numFmt w:val="lowerRoman"/>
      <w:lvlText w:val="%6."/>
      <w:lvlJc w:val="right"/>
      <w:pPr>
        <w:ind w:left="4320" w:hanging="180"/>
      </w:pPr>
    </w:lvl>
    <w:lvl w:ilvl="6" w:tplc="581EE350">
      <w:start w:val="1"/>
      <w:numFmt w:val="decimal"/>
      <w:lvlText w:val="%7."/>
      <w:lvlJc w:val="left"/>
      <w:pPr>
        <w:ind w:left="5040" w:hanging="360"/>
      </w:pPr>
    </w:lvl>
    <w:lvl w:ilvl="7" w:tplc="F8C0A1D0">
      <w:start w:val="1"/>
      <w:numFmt w:val="lowerLetter"/>
      <w:lvlText w:val="%8."/>
      <w:lvlJc w:val="left"/>
      <w:pPr>
        <w:ind w:left="5760" w:hanging="360"/>
      </w:pPr>
    </w:lvl>
    <w:lvl w:ilvl="8" w:tplc="22627B74">
      <w:start w:val="1"/>
      <w:numFmt w:val="lowerRoman"/>
      <w:lvlText w:val="%9."/>
      <w:lvlJc w:val="right"/>
      <w:pPr>
        <w:ind w:left="6480" w:hanging="180"/>
      </w:pPr>
    </w:lvl>
  </w:abstractNum>
  <w:abstractNum w:abstractNumId="60" w15:restartNumberingAfterBreak="0">
    <w:nsid w:val="23FF354A"/>
    <w:multiLevelType w:val="hybridMultilevel"/>
    <w:tmpl w:val="9D2E8360"/>
    <w:lvl w:ilvl="0" w:tplc="9558DA22">
      <w:start w:val="1"/>
      <w:numFmt w:val="bullet"/>
      <w:lvlText w:val=""/>
      <w:lvlJc w:val="left"/>
      <w:pPr>
        <w:ind w:left="720" w:hanging="360"/>
      </w:pPr>
      <w:rPr>
        <w:rFonts w:hint="default" w:ascii="Symbol" w:hAnsi="Symbol"/>
      </w:rPr>
    </w:lvl>
    <w:lvl w:ilvl="1" w:tplc="DCE4C9AE">
      <w:start w:val="1"/>
      <w:numFmt w:val="bullet"/>
      <w:lvlText w:val="o"/>
      <w:lvlJc w:val="left"/>
      <w:pPr>
        <w:ind w:left="1440" w:hanging="360"/>
      </w:pPr>
      <w:rPr>
        <w:rFonts w:hint="default" w:ascii="Courier New" w:hAnsi="Courier New"/>
      </w:rPr>
    </w:lvl>
    <w:lvl w:ilvl="2" w:tplc="8E0017D6">
      <w:start w:val="1"/>
      <w:numFmt w:val="bullet"/>
      <w:lvlText w:val=""/>
      <w:lvlJc w:val="left"/>
      <w:pPr>
        <w:ind w:left="2160" w:hanging="360"/>
      </w:pPr>
      <w:rPr>
        <w:rFonts w:hint="default" w:ascii="Wingdings" w:hAnsi="Wingdings"/>
      </w:rPr>
    </w:lvl>
    <w:lvl w:ilvl="3" w:tplc="D082ADA4">
      <w:start w:val="1"/>
      <w:numFmt w:val="bullet"/>
      <w:lvlText w:val=""/>
      <w:lvlJc w:val="left"/>
      <w:pPr>
        <w:ind w:left="2880" w:hanging="360"/>
      </w:pPr>
      <w:rPr>
        <w:rFonts w:hint="default" w:ascii="Symbol" w:hAnsi="Symbol"/>
      </w:rPr>
    </w:lvl>
    <w:lvl w:ilvl="4" w:tplc="1480BA1C">
      <w:start w:val="1"/>
      <w:numFmt w:val="bullet"/>
      <w:lvlText w:val="o"/>
      <w:lvlJc w:val="left"/>
      <w:pPr>
        <w:ind w:left="3600" w:hanging="360"/>
      </w:pPr>
      <w:rPr>
        <w:rFonts w:hint="default" w:ascii="Courier New" w:hAnsi="Courier New"/>
      </w:rPr>
    </w:lvl>
    <w:lvl w:ilvl="5" w:tplc="7C2ACF5C">
      <w:start w:val="1"/>
      <w:numFmt w:val="bullet"/>
      <w:lvlText w:val=""/>
      <w:lvlJc w:val="left"/>
      <w:pPr>
        <w:ind w:left="4320" w:hanging="360"/>
      </w:pPr>
      <w:rPr>
        <w:rFonts w:hint="default" w:ascii="Wingdings" w:hAnsi="Wingdings"/>
      </w:rPr>
    </w:lvl>
    <w:lvl w:ilvl="6" w:tplc="7DB4C59C">
      <w:start w:val="1"/>
      <w:numFmt w:val="bullet"/>
      <w:lvlText w:val=""/>
      <w:lvlJc w:val="left"/>
      <w:pPr>
        <w:ind w:left="5040" w:hanging="360"/>
      </w:pPr>
      <w:rPr>
        <w:rFonts w:hint="default" w:ascii="Symbol" w:hAnsi="Symbol"/>
      </w:rPr>
    </w:lvl>
    <w:lvl w:ilvl="7" w:tplc="8EF27348">
      <w:start w:val="1"/>
      <w:numFmt w:val="bullet"/>
      <w:lvlText w:val="o"/>
      <w:lvlJc w:val="left"/>
      <w:pPr>
        <w:ind w:left="5760" w:hanging="360"/>
      </w:pPr>
      <w:rPr>
        <w:rFonts w:hint="default" w:ascii="Courier New" w:hAnsi="Courier New"/>
      </w:rPr>
    </w:lvl>
    <w:lvl w:ilvl="8" w:tplc="F8045288">
      <w:start w:val="1"/>
      <w:numFmt w:val="bullet"/>
      <w:lvlText w:val=""/>
      <w:lvlJc w:val="left"/>
      <w:pPr>
        <w:ind w:left="6480" w:hanging="360"/>
      </w:pPr>
      <w:rPr>
        <w:rFonts w:hint="default" w:ascii="Wingdings" w:hAnsi="Wingdings"/>
      </w:rPr>
    </w:lvl>
  </w:abstractNum>
  <w:abstractNum w:abstractNumId="61" w15:restartNumberingAfterBreak="0">
    <w:nsid w:val="2423C3BF"/>
    <w:multiLevelType w:val="hybridMultilevel"/>
    <w:tmpl w:val="A70AC830"/>
    <w:lvl w:ilvl="0" w:tplc="8CC6F116">
      <w:start w:val="1"/>
      <w:numFmt w:val="decimal"/>
      <w:lvlText w:val="%1)"/>
      <w:lvlJc w:val="left"/>
      <w:pPr>
        <w:ind w:left="720" w:hanging="360"/>
      </w:pPr>
    </w:lvl>
    <w:lvl w:ilvl="1" w:tplc="9FA637E4">
      <w:start w:val="1"/>
      <w:numFmt w:val="lowerLetter"/>
      <w:lvlText w:val="%2."/>
      <w:lvlJc w:val="left"/>
      <w:pPr>
        <w:ind w:left="1440" w:hanging="360"/>
      </w:pPr>
    </w:lvl>
    <w:lvl w:ilvl="2" w:tplc="70B8C26A">
      <w:start w:val="1"/>
      <w:numFmt w:val="lowerRoman"/>
      <w:lvlText w:val="%3."/>
      <w:lvlJc w:val="right"/>
      <w:pPr>
        <w:ind w:left="2160" w:hanging="180"/>
      </w:pPr>
    </w:lvl>
    <w:lvl w:ilvl="3" w:tplc="15EAF38A">
      <w:start w:val="1"/>
      <w:numFmt w:val="decimal"/>
      <w:lvlText w:val="%4."/>
      <w:lvlJc w:val="left"/>
      <w:pPr>
        <w:ind w:left="2880" w:hanging="360"/>
      </w:pPr>
    </w:lvl>
    <w:lvl w:ilvl="4" w:tplc="BF16641C">
      <w:start w:val="1"/>
      <w:numFmt w:val="lowerLetter"/>
      <w:lvlText w:val="%5."/>
      <w:lvlJc w:val="left"/>
      <w:pPr>
        <w:ind w:left="3600" w:hanging="360"/>
      </w:pPr>
    </w:lvl>
    <w:lvl w:ilvl="5" w:tplc="DC789CC8">
      <w:start w:val="1"/>
      <w:numFmt w:val="lowerRoman"/>
      <w:lvlText w:val="%6."/>
      <w:lvlJc w:val="right"/>
      <w:pPr>
        <w:ind w:left="4320" w:hanging="180"/>
      </w:pPr>
    </w:lvl>
    <w:lvl w:ilvl="6" w:tplc="51D6FB4E">
      <w:start w:val="1"/>
      <w:numFmt w:val="decimal"/>
      <w:lvlText w:val="%7."/>
      <w:lvlJc w:val="left"/>
      <w:pPr>
        <w:ind w:left="5040" w:hanging="360"/>
      </w:pPr>
    </w:lvl>
    <w:lvl w:ilvl="7" w:tplc="9490D1A2">
      <w:start w:val="1"/>
      <w:numFmt w:val="lowerLetter"/>
      <w:lvlText w:val="%8."/>
      <w:lvlJc w:val="left"/>
      <w:pPr>
        <w:ind w:left="5760" w:hanging="360"/>
      </w:pPr>
    </w:lvl>
    <w:lvl w:ilvl="8" w:tplc="ECC2877E">
      <w:start w:val="1"/>
      <w:numFmt w:val="lowerRoman"/>
      <w:lvlText w:val="%9."/>
      <w:lvlJc w:val="right"/>
      <w:pPr>
        <w:ind w:left="6480" w:hanging="180"/>
      </w:pPr>
    </w:lvl>
  </w:abstractNum>
  <w:abstractNum w:abstractNumId="62" w15:restartNumberingAfterBreak="0">
    <w:nsid w:val="253B967B"/>
    <w:multiLevelType w:val="hybridMultilevel"/>
    <w:tmpl w:val="38DA8CC4"/>
    <w:lvl w:ilvl="0" w:tplc="C346FC70">
      <w:start w:val="1"/>
      <w:numFmt w:val="bullet"/>
      <w:lvlText w:val=""/>
      <w:lvlJc w:val="left"/>
      <w:pPr>
        <w:ind w:left="720" w:hanging="360"/>
      </w:pPr>
      <w:rPr>
        <w:rFonts w:hint="default" w:ascii="Symbol" w:hAnsi="Symbol"/>
      </w:rPr>
    </w:lvl>
    <w:lvl w:ilvl="1" w:tplc="138AF37E">
      <w:start w:val="1"/>
      <w:numFmt w:val="bullet"/>
      <w:lvlText w:val="o"/>
      <w:lvlJc w:val="left"/>
      <w:pPr>
        <w:ind w:left="1440" w:hanging="360"/>
      </w:pPr>
      <w:rPr>
        <w:rFonts w:hint="default" w:ascii="Courier New" w:hAnsi="Courier New"/>
      </w:rPr>
    </w:lvl>
    <w:lvl w:ilvl="2" w:tplc="D2C44EB0">
      <w:start w:val="1"/>
      <w:numFmt w:val="bullet"/>
      <w:lvlText w:val=""/>
      <w:lvlJc w:val="left"/>
      <w:pPr>
        <w:ind w:left="2160" w:hanging="360"/>
      </w:pPr>
      <w:rPr>
        <w:rFonts w:hint="default" w:ascii="Wingdings" w:hAnsi="Wingdings"/>
      </w:rPr>
    </w:lvl>
    <w:lvl w:ilvl="3" w:tplc="2AD0D83E">
      <w:start w:val="1"/>
      <w:numFmt w:val="bullet"/>
      <w:lvlText w:val=""/>
      <w:lvlJc w:val="left"/>
      <w:pPr>
        <w:ind w:left="2880" w:hanging="360"/>
      </w:pPr>
      <w:rPr>
        <w:rFonts w:hint="default" w:ascii="Symbol" w:hAnsi="Symbol"/>
      </w:rPr>
    </w:lvl>
    <w:lvl w:ilvl="4" w:tplc="79B69860">
      <w:start w:val="1"/>
      <w:numFmt w:val="bullet"/>
      <w:lvlText w:val="o"/>
      <w:lvlJc w:val="left"/>
      <w:pPr>
        <w:ind w:left="3600" w:hanging="360"/>
      </w:pPr>
      <w:rPr>
        <w:rFonts w:hint="default" w:ascii="Courier New" w:hAnsi="Courier New"/>
      </w:rPr>
    </w:lvl>
    <w:lvl w:ilvl="5" w:tplc="4300CF04">
      <w:start w:val="1"/>
      <w:numFmt w:val="bullet"/>
      <w:lvlText w:val=""/>
      <w:lvlJc w:val="left"/>
      <w:pPr>
        <w:ind w:left="4320" w:hanging="360"/>
      </w:pPr>
      <w:rPr>
        <w:rFonts w:hint="default" w:ascii="Wingdings" w:hAnsi="Wingdings"/>
      </w:rPr>
    </w:lvl>
    <w:lvl w:ilvl="6" w:tplc="6A607F12">
      <w:start w:val="1"/>
      <w:numFmt w:val="bullet"/>
      <w:lvlText w:val=""/>
      <w:lvlJc w:val="left"/>
      <w:pPr>
        <w:ind w:left="5040" w:hanging="360"/>
      </w:pPr>
      <w:rPr>
        <w:rFonts w:hint="default" w:ascii="Symbol" w:hAnsi="Symbol"/>
      </w:rPr>
    </w:lvl>
    <w:lvl w:ilvl="7" w:tplc="7D849504">
      <w:start w:val="1"/>
      <w:numFmt w:val="bullet"/>
      <w:lvlText w:val="o"/>
      <w:lvlJc w:val="left"/>
      <w:pPr>
        <w:ind w:left="5760" w:hanging="360"/>
      </w:pPr>
      <w:rPr>
        <w:rFonts w:hint="default" w:ascii="Courier New" w:hAnsi="Courier New"/>
      </w:rPr>
    </w:lvl>
    <w:lvl w:ilvl="8" w:tplc="44A6EC34">
      <w:start w:val="1"/>
      <w:numFmt w:val="bullet"/>
      <w:lvlText w:val=""/>
      <w:lvlJc w:val="left"/>
      <w:pPr>
        <w:ind w:left="6480" w:hanging="360"/>
      </w:pPr>
      <w:rPr>
        <w:rFonts w:hint="default" w:ascii="Wingdings" w:hAnsi="Wingdings"/>
      </w:rPr>
    </w:lvl>
  </w:abstractNum>
  <w:abstractNum w:abstractNumId="63" w15:restartNumberingAfterBreak="0">
    <w:nsid w:val="26369105"/>
    <w:multiLevelType w:val="hybridMultilevel"/>
    <w:tmpl w:val="5C664B62"/>
    <w:lvl w:ilvl="0" w:tplc="7A323E4A">
      <w:start w:val="1"/>
      <w:numFmt w:val="decimal"/>
      <w:lvlText w:val="%1)"/>
      <w:lvlJc w:val="left"/>
      <w:pPr>
        <w:ind w:left="720" w:hanging="360"/>
      </w:pPr>
    </w:lvl>
    <w:lvl w:ilvl="1" w:tplc="2272D29C">
      <w:start w:val="1"/>
      <w:numFmt w:val="lowerLetter"/>
      <w:lvlText w:val="%2."/>
      <w:lvlJc w:val="left"/>
      <w:pPr>
        <w:ind w:left="1440" w:hanging="360"/>
      </w:pPr>
    </w:lvl>
    <w:lvl w:ilvl="2" w:tplc="53D817F6">
      <w:start w:val="1"/>
      <w:numFmt w:val="lowerRoman"/>
      <w:lvlText w:val="%3."/>
      <w:lvlJc w:val="right"/>
      <w:pPr>
        <w:ind w:left="2160" w:hanging="180"/>
      </w:pPr>
    </w:lvl>
    <w:lvl w:ilvl="3" w:tplc="7618088C">
      <w:start w:val="1"/>
      <w:numFmt w:val="decimal"/>
      <w:lvlText w:val="%4."/>
      <w:lvlJc w:val="left"/>
      <w:pPr>
        <w:ind w:left="2880" w:hanging="360"/>
      </w:pPr>
    </w:lvl>
    <w:lvl w:ilvl="4" w:tplc="3DA0A618">
      <w:start w:val="1"/>
      <w:numFmt w:val="lowerLetter"/>
      <w:lvlText w:val="%5."/>
      <w:lvlJc w:val="left"/>
      <w:pPr>
        <w:ind w:left="3600" w:hanging="360"/>
      </w:pPr>
    </w:lvl>
    <w:lvl w:ilvl="5" w:tplc="6C6CD19A">
      <w:start w:val="1"/>
      <w:numFmt w:val="lowerRoman"/>
      <w:lvlText w:val="%6."/>
      <w:lvlJc w:val="right"/>
      <w:pPr>
        <w:ind w:left="4320" w:hanging="180"/>
      </w:pPr>
    </w:lvl>
    <w:lvl w:ilvl="6" w:tplc="9F70F6C0">
      <w:start w:val="1"/>
      <w:numFmt w:val="decimal"/>
      <w:lvlText w:val="%7."/>
      <w:lvlJc w:val="left"/>
      <w:pPr>
        <w:ind w:left="5040" w:hanging="360"/>
      </w:pPr>
    </w:lvl>
    <w:lvl w:ilvl="7" w:tplc="C6F068E4">
      <w:start w:val="1"/>
      <w:numFmt w:val="lowerLetter"/>
      <w:lvlText w:val="%8."/>
      <w:lvlJc w:val="left"/>
      <w:pPr>
        <w:ind w:left="5760" w:hanging="360"/>
      </w:pPr>
    </w:lvl>
    <w:lvl w:ilvl="8" w:tplc="8C4247EC">
      <w:start w:val="1"/>
      <w:numFmt w:val="lowerRoman"/>
      <w:lvlText w:val="%9."/>
      <w:lvlJc w:val="right"/>
      <w:pPr>
        <w:ind w:left="6480" w:hanging="180"/>
      </w:pPr>
    </w:lvl>
  </w:abstractNum>
  <w:abstractNum w:abstractNumId="64" w15:restartNumberingAfterBreak="0">
    <w:nsid w:val="268C043A"/>
    <w:multiLevelType w:val="hybridMultilevel"/>
    <w:tmpl w:val="4B9AD55E"/>
    <w:lvl w:ilvl="0" w:tplc="EE7E1F66">
      <w:start w:val="1"/>
      <w:numFmt w:val="bullet"/>
      <w:lvlText w:val="-"/>
      <w:lvlJc w:val="left"/>
      <w:pPr>
        <w:ind w:left="720" w:hanging="360"/>
      </w:pPr>
      <w:rPr>
        <w:rFonts w:hint="default" w:ascii="Aptos" w:hAnsi="Aptos"/>
      </w:rPr>
    </w:lvl>
    <w:lvl w:ilvl="1" w:tplc="CFC2C3DE">
      <w:start w:val="1"/>
      <w:numFmt w:val="bullet"/>
      <w:lvlText w:val="o"/>
      <w:lvlJc w:val="left"/>
      <w:pPr>
        <w:ind w:left="1440" w:hanging="360"/>
      </w:pPr>
      <w:rPr>
        <w:rFonts w:hint="default" w:ascii="Courier New" w:hAnsi="Courier New"/>
      </w:rPr>
    </w:lvl>
    <w:lvl w:ilvl="2" w:tplc="B3D819E2">
      <w:start w:val="1"/>
      <w:numFmt w:val="bullet"/>
      <w:lvlText w:val=""/>
      <w:lvlJc w:val="left"/>
      <w:pPr>
        <w:ind w:left="2160" w:hanging="360"/>
      </w:pPr>
      <w:rPr>
        <w:rFonts w:hint="default" w:ascii="Wingdings" w:hAnsi="Wingdings"/>
      </w:rPr>
    </w:lvl>
    <w:lvl w:ilvl="3" w:tplc="3690B894">
      <w:start w:val="1"/>
      <w:numFmt w:val="bullet"/>
      <w:lvlText w:val=""/>
      <w:lvlJc w:val="left"/>
      <w:pPr>
        <w:ind w:left="2880" w:hanging="360"/>
      </w:pPr>
      <w:rPr>
        <w:rFonts w:hint="default" w:ascii="Symbol" w:hAnsi="Symbol"/>
      </w:rPr>
    </w:lvl>
    <w:lvl w:ilvl="4" w:tplc="90D47C1C">
      <w:start w:val="1"/>
      <w:numFmt w:val="bullet"/>
      <w:lvlText w:val="o"/>
      <w:lvlJc w:val="left"/>
      <w:pPr>
        <w:ind w:left="3600" w:hanging="360"/>
      </w:pPr>
      <w:rPr>
        <w:rFonts w:hint="default" w:ascii="Courier New" w:hAnsi="Courier New"/>
      </w:rPr>
    </w:lvl>
    <w:lvl w:ilvl="5" w:tplc="B288BDD4">
      <w:start w:val="1"/>
      <w:numFmt w:val="bullet"/>
      <w:lvlText w:val=""/>
      <w:lvlJc w:val="left"/>
      <w:pPr>
        <w:ind w:left="4320" w:hanging="360"/>
      </w:pPr>
      <w:rPr>
        <w:rFonts w:hint="default" w:ascii="Wingdings" w:hAnsi="Wingdings"/>
      </w:rPr>
    </w:lvl>
    <w:lvl w:ilvl="6" w:tplc="1F963C3C">
      <w:start w:val="1"/>
      <w:numFmt w:val="bullet"/>
      <w:lvlText w:val=""/>
      <w:lvlJc w:val="left"/>
      <w:pPr>
        <w:ind w:left="5040" w:hanging="360"/>
      </w:pPr>
      <w:rPr>
        <w:rFonts w:hint="default" w:ascii="Symbol" w:hAnsi="Symbol"/>
      </w:rPr>
    </w:lvl>
    <w:lvl w:ilvl="7" w:tplc="1AA8EE8E">
      <w:start w:val="1"/>
      <w:numFmt w:val="bullet"/>
      <w:lvlText w:val="o"/>
      <w:lvlJc w:val="left"/>
      <w:pPr>
        <w:ind w:left="5760" w:hanging="360"/>
      </w:pPr>
      <w:rPr>
        <w:rFonts w:hint="default" w:ascii="Courier New" w:hAnsi="Courier New"/>
      </w:rPr>
    </w:lvl>
    <w:lvl w:ilvl="8" w:tplc="541E59FA">
      <w:start w:val="1"/>
      <w:numFmt w:val="bullet"/>
      <w:lvlText w:val=""/>
      <w:lvlJc w:val="left"/>
      <w:pPr>
        <w:ind w:left="6480" w:hanging="360"/>
      </w:pPr>
      <w:rPr>
        <w:rFonts w:hint="default" w:ascii="Wingdings" w:hAnsi="Wingdings"/>
      </w:rPr>
    </w:lvl>
  </w:abstractNum>
  <w:abstractNum w:abstractNumId="65" w15:restartNumberingAfterBreak="0">
    <w:nsid w:val="26BE6BFC"/>
    <w:multiLevelType w:val="hybridMultilevel"/>
    <w:tmpl w:val="6CF8E068"/>
    <w:lvl w:ilvl="0" w:tplc="70B651C0">
      <w:start w:val="1"/>
      <w:numFmt w:val="bullet"/>
      <w:lvlText w:val=""/>
      <w:lvlJc w:val="left"/>
      <w:pPr>
        <w:ind w:left="720" w:hanging="360"/>
      </w:pPr>
      <w:rPr>
        <w:rFonts w:hint="default" w:ascii="Symbol" w:hAnsi="Symbol"/>
      </w:rPr>
    </w:lvl>
    <w:lvl w:ilvl="1" w:tplc="B5922170">
      <w:start w:val="1"/>
      <w:numFmt w:val="bullet"/>
      <w:lvlText w:val="o"/>
      <w:lvlJc w:val="left"/>
      <w:pPr>
        <w:ind w:left="1440" w:hanging="360"/>
      </w:pPr>
      <w:rPr>
        <w:rFonts w:hint="default" w:ascii="Courier New" w:hAnsi="Courier New"/>
      </w:rPr>
    </w:lvl>
    <w:lvl w:ilvl="2" w:tplc="4D7C0FDE">
      <w:start w:val="1"/>
      <w:numFmt w:val="bullet"/>
      <w:lvlText w:val=""/>
      <w:lvlJc w:val="left"/>
      <w:pPr>
        <w:ind w:left="2160" w:hanging="360"/>
      </w:pPr>
      <w:rPr>
        <w:rFonts w:hint="default" w:ascii="Wingdings" w:hAnsi="Wingdings"/>
      </w:rPr>
    </w:lvl>
    <w:lvl w:ilvl="3" w:tplc="04E087E2">
      <w:start w:val="1"/>
      <w:numFmt w:val="bullet"/>
      <w:lvlText w:val=""/>
      <w:lvlJc w:val="left"/>
      <w:pPr>
        <w:ind w:left="2880" w:hanging="360"/>
      </w:pPr>
      <w:rPr>
        <w:rFonts w:hint="default" w:ascii="Symbol" w:hAnsi="Symbol"/>
      </w:rPr>
    </w:lvl>
    <w:lvl w:ilvl="4" w:tplc="5E543C28">
      <w:start w:val="1"/>
      <w:numFmt w:val="bullet"/>
      <w:lvlText w:val="o"/>
      <w:lvlJc w:val="left"/>
      <w:pPr>
        <w:ind w:left="3600" w:hanging="360"/>
      </w:pPr>
      <w:rPr>
        <w:rFonts w:hint="default" w:ascii="Courier New" w:hAnsi="Courier New"/>
      </w:rPr>
    </w:lvl>
    <w:lvl w:ilvl="5" w:tplc="310E70EE">
      <w:start w:val="1"/>
      <w:numFmt w:val="bullet"/>
      <w:lvlText w:val=""/>
      <w:lvlJc w:val="left"/>
      <w:pPr>
        <w:ind w:left="4320" w:hanging="360"/>
      </w:pPr>
      <w:rPr>
        <w:rFonts w:hint="default" w:ascii="Wingdings" w:hAnsi="Wingdings"/>
      </w:rPr>
    </w:lvl>
    <w:lvl w:ilvl="6" w:tplc="B5F62320">
      <w:start w:val="1"/>
      <w:numFmt w:val="bullet"/>
      <w:lvlText w:val=""/>
      <w:lvlJc w:val="left"/>
      <w:pPr>
        <w:ind w:left="5040" w:hanging="360"/>
      </w:pPr>
      <w:rPr>
        <w:rFonts w:hint="default" w:ascii="Symbol" w:hAnsi="Symbol"/>
      </w:rPr>
    </w:lvl>
    <w:lvl w:ilvl="7" w:tplc="F28CAA20">
      <w:start w:val="1"/>
      <w:numFmt w:val="bullet"/>
      <w:lvlText w:val="o"/>
      <w:lvlJc w:val="left"/>
      <w:pPr>
        <w:ind w:left="5760" w:hanging="360"/>
      </w:pPr>
      <w:rPr>
        <w:rFonts w:hint="default" w:ascii="Courier New" w:hAnsi="Courier New"/>
      </w:rPr>
    </w:lvl>
    <w:lvl w:ilvl="8" w:tplc="2786CC68">
      <w:start w:val="1"/>
      <w:numFmt w:val="bullet"/>
      <w:lvlText w:val=""/>
      <w:lvlJc w:val="left"/>
      <w:pPr>
        <w:ind w:left="6480" w:hanging="360"/>
      </w:pPr>
      <w:rPr>
        <w:rFonts w:hint="default" w:ascii="Wingdings" w:hAnsi="Wingdings"/>
      </w:rPr>
    </w:lvl>
  </w:abstractNum>
  <w:abstractNum w:abstractNumId="66" w15:restartNumberingAfterBreak="0">
    <w:nsid w:val="278C9CF9"/>
    <w:multiLevelType w:val="hybridMultilevel"/>
    <w:tmpl w:val="E01AEC9A"/>
    <w:lvl w:ilvl="0" w:tplc="6F86CCBC">
      <w:start w:val="1"/>
      <w:numFmt w:val="bullet"/>
      <w:lvlText w:val="-"/>
      <w:lvlJc w:val="left"/>
      <w:pPr>
        <w:ind w:left="720" w:hanging="360"/>
      </w:pPr>
      <w:rPr>
        <w:rFonts w:hint="default" w:ascii="Aptos" w:hAnsi="Aptos"/>
      </w:rPr>
    </w:lvl>
    <w:lvl w:ilvl="1" w:tplc="FC8413AC">
      <w:start w:val="1"/>
      <w:numFmt w:val="bullet"/>
      <w:lvlText w:val="o"/>
      <w:lvlJc w:val="left"/>
      <w:pPr>
        <w:ind w:left="1440" w:hanging="360"/>
      </w:pPr>
      <w:rPr>
        <w:rFonts w:hint="default" w:ascii="Courier New" w:hAnsi="Courier New"/>
      </w:rPr>
    </w:lvl>
    <w:lvl w:ilvl="2" w:tplc="156E5988">
      <w:start w:val="1"/>
      <w:numFmt w:val="bullet"/>
      <w:lvlText w:val=""/>
      <w:lvlJc w:val="left"/>
      <w:pPr>
        <w:ind w:left="2160" w:hanging="360"/>
      </w:pPr>
      <w:rPr>
        <w:rFonts w:hint="default" w:ascii="Wingdings" w:hAnsi="Wingdings"/>
      </w:rPr>
    </w:lvl>
    <w:lvl w:ilvl="3" w:tplc="42367C54">
      <w:start w:val="1"/>
      <w:numFmt w:val="bullet"/>
      <w:lvlText w:val=""/>
      <w:lvlJc w:val="left"/>
      <w:pPr>
        <w:ind w:left="2880" w:hanging="360"/>
      </w:pPr>
      <w:rPr>
        <w:rFonts w:hint="default" w:ascii="Symbol" w:hAnsi="Symbol"/>
      </w:rPr>
    </w:lvl>
    <w:lvl w:ilvl="4" w:tplc="FFCAA50C">
      <w:start w:val="1"/>
      <w:numFmt w:val="bullet"/>
      <w:lvlText w:val="o"/>
      <w:lvlJc w:val="left"/>
      <w:pPr>
        <w:ind w:left="3600" w:hanging="360"/>
      </w:pPr>
      <w:rPr>
        <w:rFonts w:hint="default" w:ascii="Courier New" w:hAnsi="Courier New"/>
      </w:rPr>
    </w:lvl>
    <w:lvl w:ilvl="5" w:tplc="6254C2C0">
      <w:start w:val="1"/>
      <w:numFmt w:val="bullet"/>
      <w:lvlText w:val=""/>
      <w:lvlJc w:val="left"/>
      <w:pPr>
        <w:ind w:left="4320" w:hanging="360"/>
      </w:pPr>
      <w:rPr>
        <w:rFonts w:hint="default" w:ascii="Wingdings" w:hAnsi="Wingdings"/>
      </w:rPr>
    </w:lvl>
    <w:lvl w:ilvl="6" w:tplc="E45E9A24">
      <w:start w:val="1"/>
      <w:numFmt w:val="bullet"/>
      <w:lvlText w:val=""/>
      <w:lvlJc w:val="left"/>
      <w:pPr>
        <w:ind w:left="5040" w:hanging="360"/>
      </w:pPr>
      <w:rPr>
        <w:rFonts w:hint="default" w:ascii="Symbol" w:hAnsi="Symbol"/>
      </w:rPr>
    </w:lvl>
    <w:lvl w:ilvl="7" w:tplc="E88CE876">
      <w:start w:val="1"/>
      <w:numFmt w:val="bullet"/>
      <w:lvlText w:val="o"/>
      <w:lvlJc w:val="left"/>
      <w:pPr>
        <w:ind w:left="5760" w:hanging="360"/>
      </w:pPr>
      <w:rPr>
        <w:rFonts w:hint="default" w:ascii="Courier New" w:hAnsi="Courier New"/>
      </w:rPr>
    </w:lvl>
    <w:lvl w:ilvl="8" w:tplc="A6E40298">
      <w:start w:val="1"/>
      <w:numFmt w:val="bullet"/>
      <w:lvlText w:val=""/>
      <w:lvlJc w:val="left"/>
      <w:pPr>
        <w:ind w:left="6480" w:hanging="360"/>
      </w:pPr>
      <w:rPr>
        <w:rFonts w:hint="default" w:ascii="Wingdings" w:hAnsi="Wingdings"/>
      </w:rPr>
    </w:lvl>
  </w:abstractNum>
  <w:abstractNum w:abstractNumId="67" w15:restartNumberingAfterBreak="0">
    <w:nsid w:val="283EC1B9"/>
    <w:multiLevelType w:val="hybridMultilevel"/>
    <w:tmpl w:val="307A2B78"/>
    <w:lvl w:ilvl="0" w:tplc="EC8C349A">
      <w:start w:val="1"/>
      <w:numFmt w:val="bullet"/>
      <w:lvlText w:val="-"/>
      <w:lvlJc w:val="left"/>
      <w:pPr>
        <w:ind w:left="720" w:hanging="360"/>
      </w:pPr>
      <w:rPr>
        <w:rFonts w:hint="default" w:ascii="Aptos" w:hAnsi="Aptos"/>
      </w:rPr>
    </w:lvl>
    <w:lvl w:ilvl="1" w:tplc="6D908498">
      <w:start w:val="1"/>
      <w:numFmt w:val="bullet"/>
      <w:lvlText w:val="o"/>
      <w:lvlJc w:val="left"/>
      <w:pPr>
        <w:ind w:left="1440" w:hanging="360"/>
      </w:pPr>
      <w:rPr>
        <w:rFonts w:hint="default" w:ascii="Courier New" w:hAnsi="Courier New"/>
      </w:rPr>
    </w:lvl>
    <w:lvl w:ilvl="2" w:tplc="3FEA5D54">
      <w:start w:val="1"/>
      <w:numFmt w:val="bullet"/>
      <w:lvlText w:val=""/>
      <w:lvlJc w:val="left"/>
      <w:pPr>
        <w:ind w:left="2160" w:hanging="360"/>
      </w:pPr>
      <w:rPr>
        <w:rFonts w:hint="default" w:ascii="Wingdings" w:hAnsi="Wingdings"/>
      </w:rPr>
    </w:lvl>
    <w:lvl w:ilvl="3" w:tplc="F17E2EA2">
      <w:start w:val="1"/>
      <w:numFmt w:val="bullet"/>
      <w:lvlText w:val=""/>
      <w:lvlJc w:val="left"/>
      <w:pPr>
        <w:ind w:left="2880" w:hanging="360"/>
      </w:pPr>
      <w:rPr>
        <w:rFonts w:hint="default" w:ascii="Symbol" w:hAnsi="Symbol"/>
      </w:rPr>
    </w:lvl>
    <w:lvl w:ilvl="4" w:tplc="7102F8B2">
      <w:start w:val="1"/>
      <w:numFmt w:val="bullet"/>
      <w:lvlText w:val="o"/>
      <w:lvlJc w:val="left"/>
      <w:pPr>
        <w:ind w:left="3600" w:hanging="360"/>
      </w:pPr>
      <w:rPr>
        <w:rFonts w:hint="default" w:ascii="Courier New" w:hAnsi="Courier New"/>
      </w:rPr>
    </w:lvl>
    <w:lvl w:ilvl="5" w:tplc="54C0B3E4">
      <w:start w:val="1"/>
      <w:numFmt w:val="bullet"/>
      <w:lvlText w:val=""/>
      <w:lvlJc w:val="left"/>
      <w:pPr>
        <w:ind w:left="4320" w:hanging="360"/>
      </w:pPr>
      <w:rPr>
        <w:rFonts w:hint="default" w:ascii="Wingdings" w:hAnsi="Wingdings"/>
      </w:rPr>
    </w:lvl>
    <w:lvl w:ilvl="6" w:tplc="E8AE0CF4">
      <w:start w:val="1"/>
      <w:numFmt w:val="bullet"/>
      <w:lvlText w:val=""/>
      <w:lvlJc w:val="left"/>
      <w:pPr>
        <w:ind w:left="5040" w:hanging="360"/>
      </w:pPr>
      <w:rPr>
        <w:rFonts w:hint="default" w:ascii="Symbol" w:hAnsi="Symbol"/>
      </w:rPr>
    </w:lvl>
    <w:lvl w:ilvl="7" w:tplc="606468B0">
      <w:start w:val="1"/>
      <w:numFmt w:val="bullet"/>
      <w:lvlText w:val="o"/>
      <w:lvlJc w:val="left"/>
      <w:pPr>
        <w:ind w:left="5760" w:hanging="360"/>
      </w:pPr>
      <w:rPr>
        <w:rFonts w:hint="default" w:ascii="Courier New" w:hAnsi="Courier New"/>
      </w:rPr>
    </w:lvl>
    <w:lvl w:ilvl="8" w:tplc="9EBC1A58">
      <w:start w:val="1"/>
      <w:numFmt w:val="bullet"/>
      <w:lvlText w:val=""/>
      <w:lvlJc w:val="left"/>
      <w:pPr>
        <w:ind w:left="6480" w:hanging="360"/>
      </w:pPr>
      <w:rPr>
        <w:rFonts w:hint="default" w:ascii="Wingdings" w:hAnsi="Wingdings"/>
      </w:rPr>
    </w:lvl>
  </w:abstractNum>
  <w:abstractNum w:abstractNumId="68" w15:restartNumberingAfterBreak="0">
    <w:nsid w:val="28718194"/>
    <w:multiLevelType w:val="hybridMultilevel"/>
    <w:tmpl w:val="29D63EB0"/>
    <w:lvl w:ilvl="0" w:tplc="41E2F180">
      <w:start w:val="1"/>
      <w:numFmt w:val="bullet"/>
      <w:lvlText w:val="-"/>
      <w:lvlJc w:val="left"/>
      <w:pPr>
        <w:ind w:left="720" w:hanging="360"/>
      </w:pPr>
      <w:rPr>
        <w:rFonts w:hint="default" w:ascii="Aptos" w:hAnsi="Aptos"/>
      </w:rPr>
    </w:lvl>
    <w:lvl w:ilvl="1" w:tplc="56E023A4">
      <w:start w:val="1"/>
      <w:numFmt w:val="bullet"/>
      <w:lvlText w:val="o"/>
      <w:lvlJc w:val="left"/>
      <w:pPr>
        <w:ind w:left="1440" w:hanging="360"/>
      </w:pPr>
      <w:rPr>
        <w:rFonts w:hint="default" w:ascii="Courier New" w:hAnsi="Courier New"/>
      </w:rPr>
    </w:lvl>
    <w:lvl w:ilvl="2" w:tplc="A5B230C2">
      <w:start w:val="1"/>
      <w:numFmt w:val="bullet"/>
      <w:lvlText w:val=""/>
      <w:lvlJc w:val="left"/>
      <w:pPr>
        <w:ind w:left="2160" w:hanging="360"/>
      </w:pPr>
      <w:rPr>
        <w:rFonts w:hint="default" w:ascii="Wingdings" w:hAnsi="Wingdings"/>
      </w:rPr>
    </w:lvl>
    <w:lvl w:ilvl="3" w:tplc="FC1699DC">
      <w:start w:val="1"/>
      <w:numFmt w:val="bullet"/>
      <w:lvlText w:val=""/>
      <w:lvlJc w:val="left"/>
      <w:pPr>
        <w:ind w:left="2880" w:hanging="360"/>
      </w:pPr>
      <w:rPr>
        <w:rFonts w:hint="default" w:ascii="Symbol" w:hAnsi="Symbol"/>
      </w:rPr>
    </w:lvl>
    <w:lvl w:ilvl="4" w:tplc="1122B8CE">
      <w:start w:val="1"/>
      <w:numFmt w:val="bullet"/>
      <w:lvlText w:val="o"/>
      <w:lvlJc w:val="left"/>
      <w:pPr>
        <w:ind w:left="3600" w:hanging="360"/>
      </w:pPr>
      <w:rPr>
        <w:rFonts w:hint="default" w:ascii="Courier New" w:hAnsi="Courier New"/>
      </w:rPr>
    </w:lvl>
    <w:lvl w:ilvl="5" w:tplc="4B6A7418">
      <w:start w:val="1"/>
      <w:numFmt w:val="bullet"/>
      <w:lvlText w:val=""/>
      <w:lvlJc w:val="left"/>
      <w:pPr>
        <w:ind w:left="4320" w:hanging="360"/>
      </w:pPr>
      <w:rPr>
        <w:rFonts w:hint="default" w:ascii="Wingdings" w:hAnsi="Wingdings"/>
      </w:rPr>
    </w:lvl>
    <w:lvl w:ilvl="6" w:tplc="2D2E82DA">
      <w:start w:val="1"/>
      <w:numFmt w:val="bullet"/>
      <w:lvlText w:val=""/>
      <w:lvlJc w:val="left"/>
      <w:pPr>
        <w:ind w:left="5040" w:hanging="360"/>
      </w:pPr>
      <w:rPr>
        <w:rFonts w:hint="default" w:ascii="Symbol" w:hAnsi="Symbol"/>
      </w:rPr>
    </w:lvl>
    <w:lvl w:ilvl="7" w:tplc="6EE0FC20">
      <w:start w:val="1"/>
      <w:numFmt w:val="bullet"/>
      <w:lvlText w:val="o"/>
      <w:lvlJc w:val="left"/>
      <w:pPr>
        <w:ind w:left="5760" w:hanging="360"/>
      </w:pPr>
      <w:rPr>
        <w:rFonts w:hint="default" w:ascii="Courier New" w:hAnsi="Courier New"/>
      </w:rPr>
    </w:lvl>
    <w:lvl w:ilvl="8" w:tplc="EE0CCA20">
      <w:start w:val="1"/>
      <w:numFmt w:val="bullet"/>
      <w:lvlText w:val=""/>
      <w:lvlJc w:val="left"/>
      <w:pPr>
        <w:ind w:left="6480" w:hanging="360"/>
      </w:pPr>
      <w:rPr>
        <w:rFonts w:hint="default" w:ascii="Wingdings" w:hAnsi="Wingdings"/>
      </w:rPr>
    </w:lvl>
  </w:abstractNum>
  <w:abstractNum w:abstractNumId="69" w15:restartNumberingAfterBreak="0">
    <w:nsid w:val="28DDB2F8"/>
    <w:multiLevelType w:val="hybridMultilevel"/>
    <w:tmpl w:val="0E46171A"/>
    <w:lvl w:ilvl="0" w:tplc="B672CAC6">
      <w:start w:val="1"/>
      <w:numFmt w:val="bullet"/>
      <w:lvlText w:val="-"/>
      <w:lvlJc w:val="left"/>
      <w:pPr>
        <w:ind w:left="720" w:hanging="360"/>
      </w:pPr>
      <w:rPr>
        <w:rFonts w:hint="default" w:ascii="Aptos" w:hAnsi="Aptos"/>
      </w:rPr>
    </w:lvl>
    <w:lvl w:ilvl="1" w:tplc="C166F29A">
      <w:start w:val="1"/>
      <w:numFmt w:val="bullet"/>
      <w:lvlText w:val="o"/>
      <w:lvlJc w:val="left"/>
      <w:pPr>
        <w:ind w:left="1440" w:hanging="360"/>
      </w:pPr>
      <w:rPr>
        <w:rFonts w:hint="default" w:ascii="Courier New" w:hAnsi="Courier New"/>
      </w:rPr>
    </w:lvl>
    <w:lvl w:ilvl="2" w:tplc="A6D6DA4C">
      <w:start w:val="1"/>
      <w:numFmt w:val="bullet"/>
      <w:lvlText w:val=""/>
      <w:lvlJc w:val="left"/>
      <w:pPr>
        <w:ind w:left="2160" w:hanging="360"/>
      </w:pPr>
      <w:rPr>
        <w:rFonts w:hint="default" w:ascii="Wingdings" w:hAnsi="Wingdings"/>
      </w:rPr>
    </w:lvl>
    <w:lvl w:ilvl="3" w:tplc="4A3C69F2">
      <w:start w:val="1"/>
      <w:numFmt w:val="bullet"/>
      <w:lvlText w:val=""/>
      <w:lvlJc w:val="left"/>
      <w:pPr>
        <w:ind w:left="2880" w:hanging="360"/>
      </w:pPr>
      <w:rPr>
        <w:rFonts w:hint="default" w:ascii="Symbol" w:hAnsi="Symbol"/>
      </w:rPr>
    </w:lvl>
    <w:lvl w:ilvl="4" w:tplc="06DA5D7E">
      <w:start w:val="1"/>
      <w:numFmt w:val="bullet"/>
      <w:lvlText w:val="o"/>
      <w:lvlJc w:val="left"/>
      <w:pPr>
        <w:ind w:left="3600" w:hanging="360"/>
      </w:pPr>
      <w:rPr>
        <w:rFonts w:hint="default" w:ascii="Courier New" w:hAnsi="Courier New"/>
      </w:rPr>
    </w:lvl>
    <w:lvl w:ilvl="5" w:tplc="42B0C3D8">
      <w:start w:val="1"/>
      <w:numFmt w:val="bullet"/>
      <w:lvlText w:val=""/>
      <w:lvlJc w:val="left"/>
      <w:pPr>
        <w:ind w:left="4320" w:hanging="360"/>
      </w:pPr>
      <w:rPr>
        <w:rFonts w:hint="default" w:ascii="Wingdings" w:hAnsi="Wingdings"/>
      </w:rPr>
    </w:lvl>
    <w:lvl w:ilvl="6" w:tplc="D3FAD580">
      <w:start w:val="1"/>
      <w:numFmt w:val="bullet"/>
      <w:lvlText w:val=""/>
      <w:lvlJc w:val="left"/>
      <w:pPr>
        <w:ind w:left="5040" w:hanging="360"/>
      </w:pPr>
      <w:rPr>
        <w:rFonts w:hint="default" w:ascii="Symbol" w:hAnsi="Symbol"/>
      </w:rPr>
    </w:lvl>
    <w:lvl w:ilvl="7" w:tplc="41FE198E">
      <w:start w:val="1"/>
      <w:numFmt w:val="bullet"/>
      <w:lvlText w:val="o"/>
      <w:lvlJc w:val="left"/>
      <w:pPr>
        <w:ind w:left="5760" w:hanging="360"/>
      </w:pPr>
      <w:rPr>
        <w:rFonts w:hint="default" w:ascii="Courier New" w:hAnsi="Courier New"/>
      </w:rPr>
    </w:lvl>
    <w:lvl w:ilvl="8" w:tplc="DD383C56">
      <w:start w:val="1"/>
      <w:numFmt w:val="bullet"/>
      <w:lvlText w:val=""/>
      <w:lvlJc w:val="left"/>
      <w:pPr>
        <w:ind w:left="6480" w:hanging="360"/>
      </w:pPr>
      <w:rPr>
        <w:rFonts w:hint="default" w:ascii="Wingdings" w:hAnsi="Wingdings"/>
      </w:rPr>
    </w:lvl>
  </w:abstractNum>
  <w:abstractNum w:abstractNumId="70" w15:restartNumberingAfterBreak="0">
    <w:nsid w:val="28EECB2C"/>
    <w:multiLevelType w:val="hybridMultilevel"/>
    <w:tmpl w:val="E86026EC"/>
    <w:lvl w:ilvl="0" w:tplc="7848D37C">
      <w:start w:val="1"/>
      <w:numFmt w:val="bullet"/>
      <w:lvlText w:val="-"/>
      <w:lvlJc w:val="left"/>
      <w:pPr>
        <w:ind w:left="720" w:hanging="360"/>
      </w:pPr>
      <w:rPr>
        <w:rFonts w:hint="default" w:ascii="Aptos" w:hAnsi="Aptos"/>
      </w:rPr>
    </w:lvl>
    <w:lvl w:ilvl="1" w:tplc="E4E61256">
      <w:start w:val="1"/>
      <w:numFmt w:val="bullet"/>
      <w:lvlText w:val="o"/>
      <w:lvlJc w:val="left"/>
      <w:pPr>
        <w:ind w:left="1440" w:hanging="360"/>
      </w:pPr>
      <w:rPr>
        <w:rFonts w:hint="default" w:ascii="Courier New" w:hAnsi="Courier New"/>
      </w:rPr>
    </w:lvl>
    <w:lvl w:ilvl="2" w:tplc="D8328002">
      <w:start w:val="1"/>
      <w:numFmt w:val="bullet"/>
      <w:lvlText w:val=""/>
      <w:lvlJc w:val="left"/>
      <w:pPr>
        <w:ind w:left="2160" w:hanging="360"/>
      </w:pPr>
      <w:rPr>
        <w:rFonts w:hint="default" w:ascii="Wingdings" w:hAnsi="Wingdings"/>
      </w:rPr>
    </w:lvl>
    <w:lvl w:ilvl="3" w:tplc="45A057A0">
      <w:start w:val="1"/>
      <w:numFmt w:val="bullet"/>
      <w:lvlText w:val=""/>
      <w:lvlJc w:val="left"/>
      <w:pPr>
        <w:ind w:left="2880" w:hanging="360"/>
      </w:pPr>
      <w:rPr>
        <w:rFonts w:hint="default" w:ascii="Symbol" w:hAnsi="Symbol"/>
      </w:rPr>
    </w:lvl>
    <w:lvl w:ilvl="4" w:tplc="0C5C75EA">
      <w:start w:val="1"/>
      <w:numFmt w:val="bullet"/>
      <w:lvlText w:val="o"/>
      <w:lvlJc w:val="left"/>
      <w:pPr>
        <w:ind w:left="3600" w:hanging="360"/>
      </w:pPr>
      <w:rPr>
        <w:rFonts w:hint="default" w:ascii="Courier New" w:hAnsi="Courier New"/>
      </w:rPr>
    </w:lvl>
    <w:lvl w:ilvl="5" w:tplc="200A8394">
      <w:start w:val="1"/>
      <w:numFmt w:val="bullet"/>
      <w:lvlText w:val=""/>
      <w:lvlJc w:val="left"/>
      <w:pPr>
        <w:ind w:left="4320" w:hanging="360"/>
      </w:pPr>
      <w:rPr>
        <w:rFonts w:hint="default" w:ascii="Wingdings" w:hAnsi="Wingdings"/>
      </w:rPr>
    </w:lvl>
    <w:lvl w:ilvl="6" w:tplc="47E807B0">
      <w:start w:val="1"/>
      <w:numFmt w:val="bullet"/>
      <w:lvlText w:val=""/>
      <w:lvlJc w:val="left"/>
      <w:pPr>
        <w:ind w:left="5040" w:hanging="360"/>
      </w:pPr>
      <w:rPr>
        <w:rFonts w:hint="default" w:ascii="Symbol" w:hAnsi="Symbol"/>
      </w:rPr>
    </w:lvl>
    <w:lvl w:ilvl="7" w:tplc="3A7861E2">
      <w:start w:val="1"/>
      <w:numFmt w:val="bullet"/>
      <w:lvlText w:val="o"/>
      <w:lvlJc w:val="left"/>
      <w:pPr>
        <w:ind w:left="5760" w:hanging="360"/>
      </w:pPr>
      <w:rPr>
        <w:rFonts w:hint="default" w:ascii="Courier New" w:hAnsi="Courier New"/>
      </w:rPr>
    </w:lvl>
    <w:lvl w:ilvl="8" w:tplc="9008E564">
      <w:start w:val="1"/>
      <w:numFmt w:val="bullet"/>
      <w:lvlText w:val=""/>
      <w:lvlJc w:val="left"/>
      <w:pPr>
        <w:ind w:left="6480" w:hanging="360"/>
      </w:pPr>
      <w:rPr>
        <w:rFonts w:hint="default" w:ascii="Wingdings" w:hAnsi="Wingdings"/>
      </w:rPr>
    </w:lvl>
  </w:abstractNum>
  <w:abstractNum w:abstractNumId="71" w15:restartNumberingAfterBreak="0">
    <w:nsid w:val="2A36E79A"/>
    <w:multiLevelType w:val="hybridMultilevel"/>
    <w:tmpl w:val="A91C3032"/>
    <w:lvl w:ilvl="0" w:tplc="61A8F0FE">
      <w:start w:val="1"/>
      <w:numFmt w:val="bullet"/>
      <w:lvlText w:val="-"/>
      <w:lvlJc w:val="left"/>
      <w:pPr>
        <w:ind w:left="720" w:hanging="360"/>
      </w:pPr>
      <w:rPr>
        <w:rFonts w:hint="default" w:ascii="Aptos" w:hAnsi="Aptos"/>
      </w:rPr>
    </w:lvl>
    <w:lvl w:ilvl="1" w:tplc="E38286C8">
      <w:start w:val="1"/>
      <w:numFmt w:val="bullet"/>
      <w:lvlText w:val="o"/>
      <w:lvlJc w:val="left"/>
      <w:pPr>
        <w:ind w:left="1440" w:hanging="360"/>
      </w:pPr>
      <w:rPr>
        <w:rFonts w:hint="default" w:ascii="Courier New" w:hAnsi="Courier New"/>
      </w:rPr>
    </w:lvl>
    <w:lvl w:ilvl="2" w:tplc="413C0FC4">
      <w:start w:val="1"/>
      <w:numFmt w:val="bullet"/>
      <w:lvlText w:val=""/>
      <w:lvlJc w:val="left"/>
      <w:pPr>
        <w:ind w:left="2160" w:hanging="360"/>
      </w:pPr>
      <w:rPr>
        <w:rFonts w:hint="default" w:ascii="Wingdings" w:hAnsi="Wingdings"/>
      </w:rPr>
    </w:lvl>
    <w:lvl w:ilvl="3" w:tplc="28BE6AD0">
      <w:start w:val="1"/>
      <w:numFmt w:val="bullet"/>
      <w:lvlText w:val=""/>
      <w:lvlJc w:val="left"/>
      <w:pPr>
        <w:ind w:left="2880" w:hanging="360"/>
      </w:pPr>
      <w:rPr>
        <w:rFonts w:hint="default" w:ascii="Symbol" w:hAnsi="Symbol"/>
      </w:rPr>
    </w:lvl>
    <w:lvl w:ilvl="4" w:tplc="39643DAE">
      <w:start w:val="1"/>
      <w:numFmt w:val="bullet"/>
      <w:lvlText w:val="o"/>
      <w:lvlJc w:val="left"/>
      <w:pPr>
        <w:ind w:left="3600" w:hanging="360"/>
      </w:pPr>
      <w:rPr>
        <w:rFonts w:hint="default" w:ascii="Courier New" w:hAnsi="Courier New"/>
      </w:rPr>
    </w:lvl>
    <w:lvl w:ilvl="5" w:tplc="C4DA6CF6">
      <w:start w:val="1"/>
      <w:numFmt w:val="bullet"/>
      <w:lvlText w:val=""/>
      <w:lvlJc w:val="left"/>
      <w:pPr>
        <w:ind w:left="4320" w:hanging="360"/>
      </w:pPr>
      <w:rPr>
        <w:rFonts w:hint="default" w:ascii="Wingdings" w:hAnsi="Wingdings"/>
      </w:rPr>
    </w:lvl>
    <w:lvl w:ilvl="6" w:tplc="9C34DC6A">
      <w:start w:val="1"/>
      <w:numFmt w:val="bullet"/>
      <w:lvlText w:val=""/>
      <w:lvlJc w:val="left"/>
      <w:pPr>
        <w:ind w:left="5040" w:hanging="360"/>
      </w:pPr>
      <w:rPr>
        <w:rFonts w:hint="default" w:ascii="Symbol" w:hAnsi="Symbol"/>
      </w:rPr>
    </w:lvl>
    <w:lvl w:ilvl="7" w:tplc="56B261F2">
      <w:start w:val="1"/>
      <w:numFmt w:val="bullet"/>
      <w:lvlText w:val="o"/>
      <w:lvlJc w:val="left"/>
      <w:pPr>
        <w:ind w:left="5760" w:hanging="360"/>
      </w:pPr>
      <w:rPr>
        <w:rFonts w:hint="default" w:ascii="Courier New" w:hAnsi="Courier New"/>
      </w:rPr>
    </w:lvl>
    <w:lvl w:ilvl="8" w:tplc="0C7C375A">
      <w:start w:val="1"/>
      <w:numFmt w:val="bullet"/>
      <w:lvlText w:val=""/>
      <w:lvlJc w:val="left"/>
      <w:pPr>
        <w:ind w:left="6480" w:hanging="360"/>
      </w:pPr>
      <w:rPr>
        <w:rFonts w:hint="default" w:ascii="Wingdings" w:hAnsi="Wingdings"/>
      </w:rPr>
    </w:lvl>
  </w:abstractNum>
  <w:abstractNum w:abstractNumId="72" w15:restartNumberingAfterBreak="0">
    <w:nsid w:val="2AF81C95"/>
    <w:multiLevelType w:val="hybridMultilevel"/>
    <w:tmpl w:val="5AB2D838"/>
    <w:lvl w:ilvl="0" w:tplc="78AAB6B0">
      <w:start w:val="1"/>
      <w:numFmt w:val="bullet"/>
      <w:lvlText w:val="-"/>
      <w:lvlJc w:val="left"/>
      <w:pPr>
        <w:ind w:left="720" w:hanging="360"/>
      </w:pPr>
      <w:rPr>
        <w:rFonts w:hint="default" w:ascii="Aptos" w:hAnsi="Aptos"/>
      </w:rPr>
    </w:lvl>
    <w:lvl w:ilvl="1" w:tplc="363E556C">
      <w:start w:val="1"/>
      <w:numFmt w:val="bullet"/>
      <w:lvlText w:val="o"/>
      <w:lvlJc w:val="left"/>
      <w:pPr>
        <w:ind w:left="1440" w:hanging="360"/>
      </w:pPr>
      <w:rPr>
        <w:rFonts w:hint="default" w:ascii="Courier New" w:hAnsi="Courier New"/>
      </w:rPr>
    </w:lvl>
    <w:lvl w:ilvl="2" w:tplc="71D801B0">
      <w:start w:val="1"/>
      <w:numFmt w:val="bullet"/>
      <w:lvlText w:val=""/>
      <w:lvlJc w:val="left"/>
      <w:pPr>
        <w:ind w:left="2160" w:hanging="360"/>
      </w:pPr>
      <w:rPr>
        <w:rFonts w:hint="default" w:ascii="Wingdings" w:hAnsi="Wingdings"/>
      </w:rPr>
    </w:lvl>
    <w:lvl w:ilvl="3" w:tplc="2D2A1E3E">
      <w:start w:val="1"/>
      <w:numFmt w:val="bullet"/>
      <w:lvlText w:val=""/>
      <w:lvlJc w:val="left"/>
      <w:pPr>
        <w:ind w:left="2880" w:hanging="360"/>
      </w:pPr>
      <w:rPr>
        <w:rFonts w:hint="default" w:ascii="Symbol" w:hAnsi="Symbol"/>
      </w:rPr>
    </w:lvl>
    <w:lvl w:ilvl="4" w:tplc="A46C6076">
      <w:start w:val="1"/>
      <w:numFmt w:val="bullet"/>
      <w:lvlText w:val="o"/>
      <w:lvlJc w:val="left"/>
      <w:pPr>
        <w:ind w:left="3600" w:hanging="360"/>
      </w:pPr>
      <w:rPr>
        <w:rFonts w:hint="default" w:ascii="Courier New" w:hAnsi="Courier New"/>
      </w:rPr>
    </w:lvl>
    <w:lvl w:ilvl="5" w:tplc="06C27AFA">
      <w:start w:val="1"/>
      <w:numFmt w:val="bullet"/>
      <w:lvlText w:val=""/>
      <w:lvlJc w:val="left"/>
      <w:pPr>
        <w:ind w:left="4320" w:hanging="360"/>
      </w:pPr>
      <w:rPr>
        <w:rFonts w:hint="default" w:ascii="Wingdings" w:hAnsi="Wingdings"/>
      </w:rPr>
    </w:lvl>
    <w:lvl w:ilvl="6" w:tplc="3AF067BE">
      <w:start w:val="1"/>
      <w:numFmt w:val="bullet"/>
      <w:lvlText w:val=""/>
      <w:lvlJc w:val="left"/>
      <w:pPr>
        <w:ind w:left="5040" w:hanging="360"/>
      </w:pPr>
      <w:rPr>
        <w:rFonts w:hint="default" w:ascii="Symbol" w:hAnsi="Symbol"/>
      </w:rPr>
    </w:lvl>
    <w:lvl w:ilvl="7" w:tplc="789ECAC6">
      <w:start w:val="1"/>
      <w:numFmt w:val="bullet"/>
      <w:lvlText w:val="o"/>
      <w:lvlJc w:val="left"/>
      <w:pPr>
        <w:ind w:left="5760" w:hanging="360"/>
      </w:pPr>
      <w:rPr>
        <w:rFonts w:hint="default" w:ascii="Courier New" w:hAnsi="Courier New"/>
      </w:rPr>
    </w:lvl>
    <w:lvl w:ilvl="8" w:tplc="A7143D36">
      <w:start w:val="1"/>
      <w:numFmt w:val="bullet"/>
      <w:lvlText w:val=""/>
      <w:lvlJc w:val="left"/>
      <w:pPr>
        <w:ind w:left="6480" w:hanging="360"/>
      </w:pPr>
      <w:rPr>
        <w:rFonts w:hint="default" w:ascii="Wingdings" w:hAnsi="Wingdings"/>
      </w:rPr>
    </w:lvl>
  </w:abstractNum>
  <w:abstractNum w:abstractNumId="73" w15:restartNumberingAfterBreak="0">
    <w:nsid w:val="2B4FB100"/>
    <w:multiLevelType w:val="hybridMultilevel"/>
    <w:tmpl w:val="C80E64FA"/>
    <w:lvl w:ilvl="0" w:tplc="35A08F26">
      <w:start w:val="1"/>
      <w:numFmt w:val="bullet"/>
      <w:lvlText w:val="o"/>
      <w:lvlJc w:val="left"/>
      <w:pPr>
        <w:ind w:left="1080" w:hanging="360"/>
      </w:pPr>
      <w:rPr>
        <w:rFonts w:hint="default" w:ascii="Courier New" w:hAnsi="Courier New"/>
      </w:rPr>
    </w:lvl>
    <w:lvl w:ilvl="1" w:tplc="1E0E6838">
      <w:start w:val="1"/>
      <w:numFmt w:val="bullet"/>
      <w:lvlText w:val="o"/>
      <w:lvlJc w:val="left"/>
      <w:pPr>
        <w:ind w:left="1800" w:hanging="360"/>
      </w:pPr>
      <w:rPr>
        <w:rFonts w:hint="default" w:ascii="Courier New" w:hAnsi="Courier New"/>
      </w:rPr>
    </w:lvl>
    <w:lvl w:ilvl="2" w:tplc="9EACAA0C">
      <w:start w:val="1"/>
      <w:numFmt w:val="bullet"/>
      <w:lvlText w:val=""/>
      <w:lvlJc w:val="left"/>
      <w:pPr>
        <w:ind w:left="2520" w:hanging="360"/>
      </w:pPr>
      <w:rPr>
        <w:rFonts w:hint="default" w:ascii="Wingdings" w:hAnsi="Wingdings"/>
      </w:rPr>
    </w:lvl>
    <w:lvl w:ilvl="3" w:tplc="28C2E7C6">
      <w:start w:val="1"/>
      <w:numFmt w:val="bullet"/>
      <w:lvlText w:val=""/>
      <w:lvlJc w:val="left"/>
      <w:pPr>
        <w:ind w:left="3240" w:hanging="360"/>
      </w:pPr>
      <w:rPr>
        <w:rFonts w:hint="default" w:ascii="Symbol" w:hAnsi="Symbol"/>
      </w:rPr>
    </w:lvl>
    <w:lvl w:ilvl="4" w:tplc="411C4A0C">
      <w:start w:val="1"/>
      <w:numFmt w:val="bullet"/>
      <w:lvlText w:val="o"/>
      <w:lvlJc w:val="left"/>
      <w:pPr>
        <w:ind w:left="3960" w:hanging="360"/>
      </w:pPr>
      <w:rPr>
        <w:rFonts w:hint="default" w:ascii="Courier New" w:hAnsi="Courier New"/>
      </w:rPr>
    </w:lvl>
    <w:lvl w:ilvl="5" w:tplc="1C484C80">
      <w:start w:val="1"/>
      <w:numFmt w:val="bullet"/>
      <w:lvlText w:val=""/>
      <w:lvlJc w:val="left"/>
      <w:pPr>
        <w:ind w:left="4680" w:hanging="360"/>
      </w:pPr>
      <w:rPr>
        <w:rFonts w:hint="default" w:ascii="Wingdings" w:hAnsi="Wingdings"/>
      </w:rPr>
    </w:lvl>
    <w:lvl w:ilvl="6" w:tplc="627CB030">
      <w:start w:val="1"/>
      <w:numFmt w:val="bullet"/>
      <w:lvlText w:val=""/>
      <w:lvlJc w:val="left"/>
      <w:pPr>
        <w:ind w:left="5400" w:hanging="360"/>
      </w:pPr>
      <w:rPr>
        <w:rFonts w:hint="default" w:ascii="Symbol" w:hAnsi="Symbol"/>
      </w:rPr>
    </w:lvl>
    <w:lvl w:ilvl="7" w:tplc="BB9AB9AE">
      <w:start w:val="1"/>
      <w:numFmt w:val="bullet"/>
      <w:lvlText w:val="o"/>
      <w:lvlJc w:val="left"/>
      <w:pPr>
        <w:ind w:left="6120" w:hanging="360"/>
      </w:pPr>
      <w:rPr>
        <w:rFonts w:hint="default" w:ascii="Courier New" w:hAnsi="Courier New"/>
      </w:rPr>
    </w:lvl>
    <w:lvl w:ilvl="8" w:tplc="E1BEC186">
      <w:start w:val="1"/>
      <w:numFmt w:val="bullet"/>
      <w:lvlText w:val=""/>
      <w:lvlJc w:val="left"/>
      <w:pPr>
        <w:ind w:left="6840" w:hanging="360"/>
      </w:pPr>
      <w:rPr>
        <w:rFonts w:hint="default" w:ascii="Wingdings" w:hAnsi="Wingdings"/>
      </w:rPr>
    </w:lvl>
  </w:abstractNum>
  <w:abstractNum w:abstractNumId="74" w15:restartNumberingAfterBreak="0">
    <w:nsid w:val="2BB92D1A"/>
    <w:multiLevelType w:val="hybridMultilevel"/>
    <w:tmpl w:val="BB289E7E"/>
    <w:lvl w:ilvl="0" w:tplc="DDFE0812">
      <w:start w:val="1"/>
      <w:numFmt w:val="upperLetter"/>
      <w:lvlText w:val="%1)"/>
      <w:lvlJc w:val="left"/>
      <w:pPr>
        <w:ind w:left="720" w:hanging="360"/>
      </w:pPr>
    </w:lvl>
    <w:lvl w:ilvl="1" w:tplc="E214AAF4">
      <w:start w:val="1"/>
      <w:numFmt w:val="lowerLetter"/>
      <w:lvlText w:val="%2."/>
      <w:lvlJc w:val="left"/>
      <w:pPr>
        <w:ind w:left="1440" w:hanging="360"/>
      </w:pPr>
    </w:lvl>
    <w:lvl w:ilvl="2" w:tplc="DF80D658">
      <w:start w:val="1"/>
      <w:numFmt w:val="lowerRoman"/>
      <w:lvlText w:val="%3."/>
      <w:lvlJc w:val="right"/>
      <w:pPr>
        <w:ind w:left="2160" w:hanging="180"/>
      </w:pPr>
    </w:lvl>
    <w:lvl w:ilvl="3" w:tplc="92D0CC98">
      <w:start w:val="1"/>
      <w:numFmt w:val="decimal"/>
      <w:lvlText w:val="%4."/>
      <w:lvlJc w:val="left"/>
      <w:pPr>
        <w:ind w:left="2880" w:hanging="360"/>
      </w:pPr>
    </w:lvl>
    <w:lvl w:ilvl="4" w:tplc="887A4196">
      <w:start w:val="1"/>
      <w:numFmt w:val="lowerLetter"/>
      <w:lvlText w:val="%5."/>
      <w:lvlJc w:val="left"/>
      <w:pPr>
        <w:ind w:left="3600" w:hanging="360"/>
      </w:pPr>
    </w:lvl>
    <w:lvl w:ilvl="5" w:tplc="AB9E5786">
      <w:start w:val="1"/>
      <w:numFmt w:val="lowerRoman"/>
      <w:lvlText w:val="%6."/>
      <w:lvlJc w:val="right"/>
      <w:pPr>
        <w:ind w:left="4320" w:hanging="180"/>
      </w:pPr>
    </w:lvl>
    <w:lvl w:ilvl="6" w:tplc="437E950E">
      <w:start w:val="1"/>
      <w:numFmt w:val="decimal"/>
      <w:lvlText w:val="%7."/>
      <w:lvlJc w:val="left"/>
      <w:pPr>
        <w:ind w:left="5040" w:hanging="360"/>
      </w:pPr>
    </w:lvl>
    <w:lvl w:ilvl="7" w:tplc="C1E4F792">
      <w:start w:val="1"/>
      <w:numFmt w:val="lowerLetter"/>
      <w:lvlText w:val="%8."/>
      <w:lvlJc w:val="left"/>
      <w:pPr>
        <w:ind w:left="5760" w:hanging="360"/>
      </w:pPr>
    </w:lvl>
    <w:lvl w:ilvl="8" w:tplc="5BA43A4E">
      <w:start w:val="1"/>
      <w:numFmt w:val="lowerRoman"/>
      <w:lvlText w:val="%9."/>
      <w:lvlJc w:val="right"/>
      <w:pPr>
        <w:ind w:left="6480" w:hanging="180"/>
      </w:pPr>
    </w:lvl>
  </w:abstractNum>
  <w:abstractNum w:abstractNumId="75" w15:restartNumberingAfterBreak="0">
    <w:nsid w:val="2C84FBEB"/>
    <w:multiLevelType w:val="hybridMultilevel"/>
    <w:tmpl w:val="456C9494"/>
    <w:lvl w:ilvl="0" w:tplc="73782584">
      <w:start w:val="1"/>
      <w:numFmt w:val="bullet"/>
      <w:lvlText w:val="-"/>
      <w:lvlJc w:val="left"/>
      <w:pPr>
        <w:ind w:left="720" w:hanging="360"/>
      </w:pPr>
      <w:rPr>
        <w:rFonts w:hint="default" w:ascii="Aptos" w:hAnsi="Aptos"/>
      </w:rPr>
    </w:lvl>
    <w:lvl w:ilvl="1" w:tplc="AA587452">
      <w:start w:val="1"/>
      <w:numFmt w:val="bullet"/>
      <w:lvlText w:val="o"/>
      <w:lvlJc w:val="left"/>
      <w:pPr>
        <w:ind w:left="1440" w:hanging="360"/>
      </w:pPr>
      <w:rPr>
        <w:rFonts w:hint="default" w:ascii="Courier New" w:hAnsi="Courier New"/>
      </w:rPr>
    </w:lvl>
    <w:lvl w:ilvl="2" w:tplc="D9227F92">
      <w:start w:val="1"/>
      <w:numFmt w:val="bullet"/>
      <w:lvlText w:val=""/>
      <w:lvlJc w:val="left"/>
      <w:pPr>
        <w:ind w:left="2160" w:hanging="360"/>
      </w:pPr>
      <w:rPr>
        <w:rFonts w:hint="default" w:ascii="Wingdings" w:hAnsi="Wingdings"/>
      </w:rPr>
    </w:lvl>
    <w:lvl w:ilvl="3" w:tplc="876E0328">
      <w:start w:val="1"/>
      <w:numFmt w:val="bullet"/>
      <w:lvlText w:val=""/>
      <w:lvlJc w:val="left"/>
      <w:pPr>
        <w:ind w:left="2880" w:hanging="360"/>
      </w:pPr>
      <w:rPr>
        <w:rFonts w:hint="default" w:ascii="Symbol" w:hAnsi="Symbol"/>
      </w:rPr>
    </w:lvl>
    <w:lvl w:ilvl="4" w:tplc="7318B9E2">
      <w:start w:val="1"/>
      <w:numFmt w:val="bullet"/>
      <w:lvlText w:val="o"/>
      <w:lvlJc w:val="left"/>
      <w:pPr>
        <w:ind w:left="3600" w:hanging="360"/>
      </w:pPr>
      <w:rPr>
        <w:rFonts w:hint="default" w:ascii="Courier New" w:hAnsi="Courier New"/>
      </w:rPr>
    </w:lvl>
    <w:lvl w:ilvl="5" w:tplc="ACDE5E06">
      <w:start w:val="1"/>
      <w:numFmt w:val="bullet"/>
      <w:lvlText w:val=""/>
      <w:lvlJc w:val="left"/>
      <w:pPr>
        <w:ind w:left="4320" w:hanging="360"/>
      </w:pPr>
      <w:rPr>
        <w:rFonts w:hint="default" w:ascii="Wingdings" w:hAnsi="Wingdings"/>
      </w:rPr>
    </w:lvl>
    <w:lvl w:ilvl="6" w:tplc="86BC7B18">
      <w:start w:val="1"/>
      <w:numFmt w:val="bullet"/>
      <w:lvlText w:val=""/>
      <w:lvlJc w:val="left"/>
      <w:pPr>
        <w:ind w:left="5040" w:hanging="360"/>
      </w:pPr>
      <w:rPr>
        <w:rFonts w:hint="default" w:ascii="Symbol" w:hAnsi="Symbol"/>
      </w:rPr>
    </w:lvl>
    <w:lvl w:ilvl="7" w:tplc="C424248E">
      <w:start w:val="1"/>
      <w:numFmt w:val="bullet"/>
      <w:lvlText w:val="o"/>
      <w:lvlJc w:val="left"/>
      <w:pPr>
        <w:ind w:left="5760" w:hanging="360"/>
      </w:pPr>
      <w:rPr>
        <w:rFonts w:hint="default" w:ascii="Courier New" w:hAnsi="Courier New"/>
      </w:rPr>
    </w:lvl>
    <w:lvl w:ilvl="8" w:tplc="C246A7BC">
      <w:start w:val="1"/>
      <w:numFmt w:val="bullet"/>
      <w:lvlText w:val=""/>
      <w:lvlJc w:val="left"/>
      <w:pPr>
        <w:ind w:left="6480" w:hanging="360"/>
      </w:pPr>
      <w:rPr>
        <w:rFonts w:hint="default" w:ascii="Wingdings" w:hAnsi="Wingdings"/>
      </w:rPr>
    </w:lvl>
  </w:abstractNum>
  <w:abstractNum w:abstractNumId="76" w15:restartNumberingAfterBreak="0">
    <w:nsid w:val="2ED928E8"/>
    <w:multiLevelType w:val="hybridMultilevel"/>
    <w:tmpl w:val="39501CE8"/>
    <w:lvl w:ilvl="0" w:tplc="505E809C">
      <w:start w:val="1"/>
      <w:numFmt w:val="decimal"/>
      <w:lvlText w:val="%1)"/>
      <w:lvlJc w:val="left"/>
      <w:pPr>
        <w:ind w:left="720" w:hanging="360"/>
      </w:pPr>
    </w:lvl>
    <w:lvl w:ilvl="1" w:tplc="5D6EC718">
      <w:start w:val="1"/>
      <w:numFmt w:val="lowerLetter"/>
      <w:lvlText w:val="%2."/>
      <w:lvlJc w:val="left"/>
      <w:pPr>
        <w:ind w:left="1440" w:hanging="360"/>
      </w:pPr>
    </w:lvl>
    <w:lvl w:ilvl="2" w:tplc="835CFE40">
      <w:start w:val="1"/>
      <w:numFmt w:val="lowerRoman"/>
      <w:lvlText w:val="%3."/>
      <w:lvlJc w:val="right"/>
      <w:pPr>
        <w:ind w:left="2160" w:hanging="180"/>
      </w:pPr>
    </w:lvl>
    <w:lvl w:ilvl="3" w:tplc="A7B0B30A">
      <w:start w:val="1"/>
      <w:numFmt w:val="decimal"/>
      <w:lvlText w:val="%4."/>
      <w:lvlJc w:val="left"/>
      <w:pPr>
        <w:ind w:left="2880" w:hanging="360"/>
      </w:pPr>
    </w:lvl>
    <w:lvl w:ilvl="4" w:tplc="2BFE0304">
      <w:start w:val="1"/>
      <w:numFmt w:val="lowerLetter"/>
      <w:lvlText w:val="%5."/>
      <w:lvlJc w:val="left"/>
      <w:pPr>
        <w:ind w:left="3600" w:hanging="360"/>
      </w:pPr>
    </w:lvl>
    <w:lvl w:ilvl="5" w:tplc="1A162FBA">
      <w:start w:val="1"/>
      <w:numFmt w:val="lowerRoman"/>
      <w:lvlText w:val="%6."/>
      <w:lvlJc w:val="right"/>
      <w:pPr>
        <w:ind w:left="4320" w:hanging="180"/>
      </w:pPr>
    </w:lvl>
    <w:lvl w:ilvl="6" w:tplc="73F2894A">
      <w:start w:val="1"/>
      <w:numFmt w:val="decimal"/>
      <w:lvlText w:val="%7."/>
      <w:lvlJc w:val="left"/>
      <w:pPr>
        <w:ind w:left="5040" w:hanging="360"/>
      </w:pPr>
    </w:lvl>
    <w:lvl w:ilvl="7" w:tplc="81F401A4">
      <w:start w:val="1"/>
      <w:numFmt w:val="lowerLetter"/>
      <w:lvlText w:val="%8."/>
      <w:lvlJc w:val="left"/>
      <w:pPr>
        <w:ind w:left="5760" w:hanging="360"/>
      </w:pPr>
    </w:lvl>
    <w:lvl w:ilvl="8" w:tplc="595CA016">
      <w:start w:val="1"/>
      <w:numFmt w:val="lowerRoman"/>
      <w:lvlText w:val="%9."/>
      <w:lvlJc w:val="right"/>
      <w:pPr>
        <w:ind w:left="6480" w:hanging="180"/>
      </w:pPr>
    </w:lvl>
  </w:abstractNum>
  <w:abstractNum w:abstractNumId="77" w15:restartNumberingAfterBreak="0">
    <w:nsid w:val="2EE2755E"/>
    <w:multiLevelType w:val="hybridMultilevel"/>
    <w:tmpl w:val="B4EE8B44"/>
    <w:lvl w:ilvl="0" w:tplc="1356068E">
      <w:start w:val="1"/>
      <w:numFmt w:val="bullet"/>
      <w:lvlText w:val="-"/>
      <w:lvlJc w:val="left"/>
      <w:pPr>
        <w:ind w:left="720" w:hanging="360"/>
      </w:pPr>
      <w:rPr>
        <w:rFonts w:hint="default" w:ascii="Aptos" w:hAnsi="Aptos"/>
      </w:rPr>
    </w:lvl>
    <w:lvl w:ilvl="1" w:tplc="E5047FAA">
      <w:start w:val="1"/>
      <w:numFmt w:val="bullet"/>
      <w:lvlText w:val="o"/>
      <w:lvlJc w:val="left"/>
      <w:pPr>
        <w:ind w:left="1440" w:hanging="360"/>
      </w:pPr>
      <w:rPr>
        <w:rFonts w:hint="default" w:ascii="Courier New" w:hAnsi="Courier New"/>
      </w:rPr>
    </w:lvl>
    <w:lvl w:ilvl="2" w:tplc="FB1E38A2">
      <w:start w:val="1"/>
      <w:numFmt w:val="bullet"/>
      <w:lvlText w:val=""/>
      <w:lvlJc w:val="left"/>
      <w:pPr>
        <w:ind w:left="2160" w:hanging="360"/>
      </w:pPr>
      <w:rPr>
        <w:rFonts w:hint="default" w:ascii="Wingdings" w:hAnsi="Wingdings"/>
      </w:rPr>
    </w:lvl>
    <w:lvl w:ilvl="3" w:tplc="2D907308">
      <w:start w:val="1"/>
      <w:numFmt w:val="bullet"/>
      <w:lvlText w:val=""/>
      <w:lvlJc w:val="left"/>
      <w:pPr>
        <w:ind w:left="2880" w:hanging="360"/>
      </w:pPr>
      <w:rPr>
        <w:rFonts w:hint="default" w:ascii="Symbol" w:hAnsi="Symbol"/>
      </w:rPr>
    </w:lvl>
    <w:lvl w:ilvl="4" w:tplc="5CBAB0BE">
      <w:start w:val="1"/>
      <w:numFmt w:val="bullet"/>
      <w:lvlText w:val="o"/>
      <w:lvlJc w:val="left"/>
      <w:pPr>
        <w:ind w:left="3600" w:hanging="360"/>
      </w:pPr>
      <w:rPr>
        <w:rFonts w:hint="default" w:ascii="Courier New" w:hAnsi="Courier New"/>
      </w:rPr>
    </w:lvl>
    <w:lvl w:ilvl="5" w:tplc="D556F8A6">
      <w:start w:val="1"/>
      <w:numFmt w:val="bullet"/>
      <w:lvlText w:val=""/>
      <w:lvlJc w:val="left"/>
      <w:pPr>
        <w:ind w:left="4320" w:hanging="360"/>
      </w:pPr>
      <w:rPr>
        <w:rFonts w:hint="default" w:ascii="Wingdings" w:hAnsi="Wingdings"/>
      </w:rPr>
    </w:lvl>
    <w:lvl w:ilvl="6" w:tplc="A8622D32">
      <w:start w:val="1"/>
      <w:numFmt w:val="bullet"/>
      <w:lvlText w:val=""/>
      <w:lvlJc w:val="left"/>
      <w:pPr>
        <w:ind w:left="5040" w:hanging="360"/>
      </w:pPr>
      <w:rPr>
        <w:rFonts w:hint="default" w:ascii="Symbol" w:hAnsi="Symbol"/>
      </w:rPr>
    </w:lvl>
    <w:lvl w:ilvl="7" w:tplc="31526AA4">
      <w:start w:val="1"/>
      <w:numFmt w:val="bullet"/>
      <w:lvlText w:val="o"/>
      <w:lvlJc w:val="left"/>
      <w:pPr>
        <w:ind w:left="5760" w:hanging="360"/>
      </w:pPr>
      <w:rPr>
        <w:rFonts w:hint="default" w:ascii="Courier New" w:hAnsi="Courier New"/>
      </w:rPr>
    </w:lvl>
    <w:lvl w:ilvl="8" w:tplc="8CE6DAA0">
      <w:start w:val="1"/>
      <w:numFmt w:val="bullet"/>
      <w:lvlText w:val=""/>
      <w:lvlJc w:val="left"/>
      <w:pPr>
        <w:ind w:left="6480" w:hanging="360"/>
      </w:pPr>
      <w:rPr>
        <w:rFonts w:hint="default" w:ascii="Wingdings" w:hAnsi="Wingdings"/>
      </w:rPr>
    </w:lvl>
  </w:abstractNum>
  <w:abstractNum w:abstractNumId="78" w15:restartNumberingAfterBreak="0">
    <w:nsid w:val="2F7EBCB6"/>
    <w:multiLevelType w:val="hybridMultilevel"/>
    <w:tmpl w:val="78666276"/>
    <w:lvl w:ilvl="0" w:tplc="DF6E2DD0">
      <w:start w:val="1"/>
      <w:numFmt w:val="lowerLetter"/>
      <w:lvlText w:val="%1)"/>
      <w:lvlJc w:val="left"/>
      <w:pPr>
        <w:ind w:left="720" w:hanging="360"/>
      </w:pPr>
    </w:lvl>
    <w:lvl w:ilvl="1" w:tplc="ED16FA9E">
      <w:start w:val="1"/>
      <w:numFmt w:val="lowerLetter"/>
      <w:lvlText w:val="%2."/>
      <w:lvlJc w:val="left"/>
      <w:pPr>
        <w:ind w:left="1440" w:hanging="360"/>
      </w:pPr>
    </w:lvl>
    <w:lvl w:ilvl="2" w:tplc="0CF8F7AE">
      <w:start w:val="1"/>
      <w:numFmt w:val="lowerRoman"/>
      <w:lvlText w:val="%3."/>
      <w:lvlJc w:val="right"/>
      <w:pPr>
        <w:ind w:left="2160" w:hanging="180"/>
      </w:pPr>
    </w:lvl>
    <w:lvl w:ilvl="3" w:tplc="5370542A">
      <w:start w:val="1"/>
      <w:numFmt w:val="decimal"/>
      <w:lvlText w:val="%4."/>
      <w:lvlJc w:val="left"/>
      <w:pPr>
        <w:ind w:left="2880" w:hanging="360"/>
      </w:pPr>
    </w:lvl>
    <w:lvl w:ilvl="4" w:tplc="43DA6DE8">
      <w:start w:val="1"/>
      <w:numFmt w:val="lowerLetter"/>
      <w:lvlText w:val="%5."/>
      <w:lvlJc w:val="left"/>
      <w:pPr>
        <w:ind w:left="3600" w:hanging="360"/>
      </w:pPr>
    </w:lvl>
    <w:lvl w:ilvl="5" w:tplc="D0641F4C">
      <w:start w:val="1"/>
      <w:numFmt w:val="lowerRoman"/>
      <w:lvlText w:val="%6."/>
      <w:lvlJc w:val="right"/>
      <w:pPr>
        <w:ind w:left="4320" w:hanging="180"/>
      </w:pPr>
    </w:lvl>
    <w:lvl w:ilvl="6" w:tplc="0AD84384">
      <w:start w:val="1"/>
      <w:numFmt w:val="decimal"/>
      <w:lvlText w:val="%7."/>
      <w:lvlJc w:val="left"/>
      <w:pPr>
        <w:ind w:left="5040" w:hanging="360"/>
      </w:pPr>
    </w:lvl>
    <w:lvl w:ilvl="7" w:tplc="7722DF84">
      <w:start w:val="1"/>
      <w:numFmt w:val="lowerLetter"/>
      <w:lvlText w:val="%8."/>
      <w:lvlJc w:val="left"/>
      <w:pPr>
        <w:ind w:left="5760" w:hanging="360"/>
      </w:pPr>
    </w:lvl>
    <w:lvl w:ilvl="8" w:tplc="881637A4">
      <w:start w:val="1"/>
      <w:numFmt w:val="lowerRoman"/>
      <w:lvlText w:val="%9."/>
      <w:lvlJc w:val="right"/>
      <w:pPr>
        <w:ind w:left="6480" w:hanging="180"/>
      </w:pPr>
    </w:lvl>
  </w:abstractNum>
  <w:abstractNum w:abstractNumId="79" w15:restartNumberingAfterBreak="0">
    <w:nsid w:val="2F9B0C10"/>
    <w:multiLevelType w:val="hybridMultilevel"/>
    <w:tmpl w:val="B5563C20"/>
    <w:lvl w:ilvl="0" w:tplc="039CF80E">
      <w:start w:val="1"/>
      <w:numFmt w:val="bullet"/>
      <w:lvlText w:val=""/>
      <w:lvlJc w:val="left"/>
      <w:pPr>
        <w:ind w:left="720" w:hanging="360"/>
      </w:pPr>
      <w:rPr>
        <w:rFonts w:hint="default" w:ascii="Symbol" w:hAnsi="Symbol"/>
      </w:rPr>
    </w:lvl>
    <w:lvl w:ilvl="1" w:tplc="B4104C3E">
      <w:start w:val="1"/>
      <w:numFmt w:val="bullet"/>
      <w:lvlText w:val="o"/>
      <w:lvlJc w:val="left"/>
      <w:pPr>
        <w:ind w:left="1440" w:hanging="360"/>
      </w:pPr>
      <w:rPr>
        <w:rFonts w:hint="default" w:ascii="Courier New" w:hAnsi="Courier New"/>
      </w:rPr>
    </w:lvl>
    <w:lvl w:ilvl="2" w:tplc="780CDA48">
      <w:start w:val="1"/>
      <w:numFmt w:val="bullet"/>
      <w:lvlText w:val=""/>
      <w:lvlJc w:val="left"/>
      <w:pPr>
        <w:ind w:left="2160" w:hanging="360"/>
      </w:pPr>
      <w:rPr>
        <w:rFonts w:hint="default" w:ascii="Wingdings" w:hAnsi="Wingdings"/>
      </w:rPr>
    </w:lvl>
    <w:lvl w:ilvl="3" w:tplc="A1DE66B4">
      <w:start w:val="1"/>
      <w:numFmt w:val="bullet"/>
      <w:lvlText w:val=""/>
      <w:lvlJc w:val="left"/>
      <w:pPr>
        <w:ind w:left="2880" w:hanging="360"/>
      </w:pPr>
      <w:rPr>
        <w:rFonts w:hint="default" w:ascii="Symbol" w:hAnsi="Symbol"/>
      </w:rPr>
    </w:lvl>
    <w:lvl w:ilvl="4" w:tplc="9780B2DE">
      <w:start w:val="1"/>
      <w:numFmt w:val="bullet"/>
      <w:lvlText w:val="o"/>
      <w:lvlJc w:val="left"/>
      <w:pPr>
        <w:ind w:left="3600" w:hanging="360"/>
      </w:pPr>
      <w:rPr>
        <w:rFonts w:hint="default" w:ascii="Courier New" w:hAnsi="Courier New"/>
      </w:rPr>
    </w:lvl>
    <w:lvl w:ilvl="5" w:tplc="6DD8715C">
      <w:start w:val="1"/>
      <w:numFmt w:val="bullet"/>
      <w:lvlText w:val=""/>
      <w:lvlJc w:val="left"/>
      <w:pPr>
        <w:ind w:left="4320" w:hanging="360"/>
      </w:pPr>
      <w:rPr>
        <w:rFonts w:hint="default" w:ascii="Wingdings" w:hAnsi="Wingdings"/>
      </w:rPr>
    </w:lvl>
    <w:lvl w:ilvl="6" w:tplc="36C48F74">
      <w:start w:val="1"/>
      <w:numFmt w:val="bullet"/>
      <w:lvlText w:val=""/>
      <w:lvlJc w:val="left"/>
      <w:pPr>
        <w:ind w:left="5040" w:hanging="360"/>
      </w:pPr>
      <w:rPr>
        <w:rFonts w:hint="default" w:ascii="Symbol" w:hAnsi="Symbol"/>
      </w:rPr>
    </w:lvl>
    <w:lvl w:ilvl="7" w:tplc="C19282D8">
      <w:start w:val="1"/>
      <w:numFmt w:val="bullet"/>
      <w:lvlText w:val="o"/>
      <w:lvlJc w:val="left"/>
      <w:pPr>
        <w:ind w:left="5760" w:hanging="360"/>
      </w:pPr>
      <w:rPr>
        <w:rFonts w:hint="default" w:ascii="Courier New" w:hAnsi="Courier New"/>
      </w:rPr>
    </w:lvl>
    <w:lvl w:ilvl="8" w:tplc="00201A60">
      <w:start w:val="1"/>
      <w:numFmt w:val="bullet"/>
      <w:lvlText w:val=""/>
      <w:lvlJc w:val="left"/>
      <w:pPr>
        <w:ind w:left="6480" w:hanging="360"/>
      </w:pPr>
      <w:rPr>
        <w:rFonts w:hint="default" w:ascii="Wingdings" w:hAnsi="Wingdings"/>
      </w:rPr>
    </w:lvl>
  </w:abstractNum>
  <w:abstractNum w:abstractNumId="80" w15:restartNumberingAfterBreak="0">
    <w:nsid w:val="30700538"/>
    <w:multiLevelType w:val="hybridMultilevel"/>
    <w:tmpl w:val="EB1C56A4"/>
    <w:lvl w:ilvl="0" w:tplc="6818F332">
      <w:start w:val="1"/>
      <w:numFmt w:val="bullet"/>
      <w:lvlText w:val="-"/>
      <w:lvlJc w:val="left"/>
      <w:pPr>
        <w:ind w:left="720" w:hanging="360"/>
      </w:pPr>
      <w:rPr>
        <w:rFonts w:hint="default" w:ascii="Aptos" w:hAnsi="Aptos"/>
      </w:rPr>
    </w:lvl>
    <w:lvl w:ilvl="1" w:tplc="4A06151C">
      <w:start w:val="1"/>
      <w:numFmt w:val="bullet"/>
      <w:lvlText w:val="o"/>
      <w:lvlJc w:val="left"/>
      <w:pPr>
        <w:ind w:left="1440" w:hanging="360"/>
      </w:pPr>
      <w:rPr>
        <w:rFonts w:hint="default" w:ascii="Courier New" w:hAnsi="Courier New"/>
      </w:rPr>
    </w:lvl>
    <w:lvl w:ilvl="2" w:tplc="103E6B4C">
      <w:start w:val="1"/>
      <w:numFmt w:val="bullet"/>
      <w:lvlText w:val=""/>
      <w:lvlJc w:val="left"/>
      <w:pPr>
        <w:ind w:left="2160" w:hanging="360"/>
      </w:pPr>
      <w:rPr>
        <w:rFonts w:hint="default" w:ascii="Wingdings" w:hAnsi="Wingdings"/>
      </w:rPr>
    </w:lvl>
    <w:lvl w:ilvl="3" w:tplc="DC6E29CE">
      <w:start w:val="1"/>
      <w:numFmt w:val="bullet"/>
      <w:lvlText w:val=""/>
      <w:lvlJc w:val="left"/>
      <w:pPr>
        <w:ind w:left="2880" w:hanging="360"/>
      </w:pPr>
      <w:rPr>
        <w:rFonts w:hint="default" w:ascii="Symbol" w:hAnsi="Symbol"/>
      </w:rPr>
    </w:lvl>
    <w:lvl w:ilvl="4" w:tplc="1F880B8C">
      <w:start w:val="1"/>
      <w:numFmt w:val="bullet"/>
      <w:lvlText w:val="o"/>
      <w:lvlJc w:val="left"/>
      <w:pPr>
        <w:ind w:left="3600" w:hanging="360"/>
      </w:pPr>
      <w:rPr>
        <w:rFonts w:hint="default" w:ascii="Courier New" w:hAnsi="Courier New"/>
      </w:rPr>
    </w:lvl>
    <w:lvl w:ilvl="5" w:tplc="44B092D6">
      <w:start w:val="1"/>
      <w:numFmt w:val="bullet"/>
      <w:lvlText w:val=""/>
      <w:lvlJc w:val="left"/>
      <w:pPr>
        <w:ind w:left="4320" w:hanging="360"/>
      </w:pPr>
      <w:rPr>
        <w:rFonts w:hint="default" w:ascii="Wingdings" w:hAnsi="Wingdings"/>
      </w:rPr>
    </w:lvl>
    <w:lvl w:ilvl="6" w:tplc="97A04BF4">
      <w:start w:val="1"/>
      <w:numFmt w:val="bullet"/>
      <w:lvlText w:val=""/>
      <w:lvlJc w:val="left"/>
      <w:pPr>
        <w:ind w:left="5040" w:hanging="360"/>
      </w:pPr>
      <w:rPr>
        <w:rFonts w:hint="default" w:ascii="Symbol" w:hAnsi="Symbol"/>
      </w:rPr>
    </w:lvl>
    <w:lvl w:ilvl="7" w:tplc="1E087AC0">
      <w:start w:val="1"/>
      <w:numFmt w:val="bullet"/>
      <w:lvlText w:val="o"/>
      <w:lvlJc w:val="left"/>
      <w:pPr>
        <w:ind w:left="5760" w:hanging="360"/>
      </w:pPr>
      <w:rPr>
        <w:rFonts w:hint="default" w:ascii="Courier New" w:hAnsi="Courier New"/>
      </w:rPr>
    </w:lvl>
    <w:lvl w:ilvl="8" w:tplc="9B48A756">
      <w:start w:val="1"/>
      <w:numFmt w:val="bullet"/>
      <w:lvlText w:val=""/>
      <w:lvlJc w:val="left"/>
      <w:pPr>
        <w:ind w:left="6480" w:hanging="360"/>
      </w:pPr>
      <w:rPr>
        <w:rFonts w:hint="default" w:ascii="Wingdings" w:hAnsi="Wingdings"/>
      </w:rPr>
    </w:lvl>
  </w:abstractNum>
  <w:abstractNum w:abstractNumId="81" w15:restartNumberingAfterBreak="0">
    <w:nsid w:val="31DBB5C1"/>
    <w:multiLevelType w:val="hybridMultilevel"/>
    <w:tmpl w:val="E3663EC4"/>
    <w:lvl w:ilvl="0" w:tplc="53EAA2FA">
      <w:start w:val="1"/>
      <w:numFmt w:val="bullet"/>
      <w:lvlText w:val=""/>
      <w:lvlJc w:val="left"/>
      <w:pPr>
        <w:ind w:left="720" w:hanging="360"/>
      </w:pPr>
      <w:rPr>
        <w:rFonts w:hint="default" w:ascii="Symbol" w:hAnsi="Symbol"/>
      </w:rPr>
    </w:lvl>
    <w:lvl w:ilvl="1" w:tplc="DC2E8DCC">
      <w:start w:val="1"/>
      <w:numFmt w:val="bullet"/>
      <w:lvlText w:val="o"/>
      <w:lvlJc w:val="left"/>
      <w:pPr>
        <w:ind w:left="1440" w:hanging="360"/>
      </w:pPr>
      <w:rPr>
        <w:rFonts w:hint="default" w:ascii="Courier New" w:hAnsi="Courier New"/>
      </w:rPr>
    </w:lvl>
    <w:lvl w:ilvl="2" w:tplc="3DC414EC">
      <w:start w:val="1"/>
      <w:numFmt w:val="bullet"/>
      <w:lvlText w:val=""/>
      <w:lvlJc w:val="left"/>
      <w:pPr>
        <w:ind w:left="2160" w:hanging="360"/>
      </w:pPr>
      <w:rPr>
        <w:rFonts w:hint="default" w:ascii="Wingdings" w:hAnsi="Wingdings"/>
      </w:rPr>
    </w:lvl>
    <w:lvl w:ilvl="3" w:tplc="229AEC9A">
      <w:start w:val="1"/>
      <w:numFmt w:val="bullet"/>
      <w:lvlText w:val=""/>
      <w:lvlJc w:val="left"/>
      <w:pPr>
        <w:ind w:left="2880" w:hanging="360"/>
      </w:pPr>
      <w:rPr>
        <w:rFonts w:hint="default" w:ascii="Symbol" w:hAnsi="Symbol"/>
      </w:rPr>
    </w:lvl>
    <w:lvl w:ilvl="4" w:tplc="75B4E2EE">
      <w:start w:val="1"/>
      <w:numFmt w:val="bullet"/>
      <w:lvlText w:val="o"/>
      <w:lvlJc w:val="left"/>
      <w:pPr>
        <w:ind w:left="3600" w:hanging="360"/>
      </w:pPr>
      <w:rPr>
        <w:rFonts w:hint="default" w:ascii="Courier New" w:hAnsi="Courier New"/>
      </w:rPr>
    </w:lvl>
    <w:lvl w:ilvl="5" w:tplc="71BA8E90">
      <w:start w:val="1"/>
      <w:numFmt w:val="bullet"/>
      <w:lvlText w:val=""/>
      <w:lvlJc w:val="left"/>
      <w:pPr>
        <w:ind w:left="4320" w:hanging="360"/>
      </w:pPr>
      <w:rPr>
        <w:rFonts w:hint="default" w:ascii="Wingdings" w:hAnsi="Wingdings"/>
      </w:rPr>
    </w:lvl>
    <w:lvl w:ilvl="6" w:tplc="967A67EC">
      <w:start w:val="1"/>
      <w:numFmt w:val="bullet"/>
      <w:lvlText w:val=""/>
      <w:lvlJc w:val="left"/>
      <w:pPr>
        <w:ind w:left="5040" w:hanging="360"/>
      </w:pPr>
      <w:rPr>
        <w:rFonts w:hint="default" w:ascii="Symbol" w:hAnsi="Symbol"/>
      </w:rPr>
    </w:lvl>
    <w:lvl w:ilvl="7" w:tplc="46548BDC">
      <w:start w:val="1"/>
      <w:numFmt w:val="bullet"/>
      <w:lvlText w:val="o"/>
      <w:lvlJc w:val="left"/>
      <w:pPr>
        <w:ind w:left="5760" w:hanging="360"/>
      </w:pPr>
      <w:rPr>
        <w:rFonts w:hint="default" w:ascii="Courier New" w:hAnsi="Courier New"/>
      </w:rPr>
    </w:lvl>
    <w:lvl w:ilvl="8" w:tplc="D94A946C">
      <w:start w:val="1"/>
      <w:numFmt w:val="bullet"/>
      <w:lvlText w:val=""/>
      <w:lvlJc w:val="left"/>
      <w:pPr>
        <w:ind w:left="6480" w:hanging="360"/>
      </w:pPr>
      <w:rPr>
        <w:rFonts w:hint="default" w:ascii="Wingdings" w:hAnsi="Wingdings"/>
      </w:rPr>
    </w:lvl>
  </w:abstractNum>
  <w:abstractNum w:abstractNumId="82" w15:restartNumberingAfterBreak="0">
    <w:nsid w:val="32257441"/>
    <w:multiLevelType w:val="hybridMultilevel"/>
    <w:tmpl w:val="B3C28896"/>
    <w:lvl w:ilvl="0" w:tplc="7A128412">
      <w:start w:val="1"/>
      <w:numFmt w:val="bullet"/>
      <w:lvlText w:val="-"/>
      <w:lvlJc w:val="left"/>
      <w:pPr>
        <w:ind w:left="720" w:hanging="360"/>
      </w:pPr>
      <w:rPr>
        <w:rFonts w:hint="default" w:ascii="Aptos" w:hAnsi="Aptos"/>
      </w:rPr>
    </w:lvl>
    <w:lvl w:ilvl="1" w:tplc="26DC0A78">
      <w:start w:val="1"/>
      <w:numFmt w:val="bullet"/>
      <w:lvlText w:val="o"/>
      <w:lvlJc w:val="left"/>
      <w:pPr>
        <w:ind w:left="1440" w:hanging="360"/>
      </w:pPr>
      <w:rPr>
        <w:rFonts w:hint="default" w:ascii="Courier New" w:hAnsi="Courier New"/>
      </w:rPr>
    </w:lvl>
    <w:lvl w:ilvl="2" w:tplc="ED30E430">
      <w:start w:val="1"/>
      <w:numFmt w:val="bullet"/>
      <w:lvlText w:val=""/>
      <w:lvlJc w:val="left"/>
      <w:pPr>
        <w:ind w:left="2160" w:hanging="360"/>
      </w:pPr>
      <w:rPr>
        <w:rFonts w:hint="default" w:ascii="Wingdings" w:hAnsi="Wingdings"/>
      </w:rPr>
    </w:lvl>
    <w:lvl w:ilvl="3" w:tplc="977A9A94">
      <w:start w:val="1"/>
      <w:numFmt w:val="bullet"/>
      <w:lvlText w:val=""/>
      <w:lvlJc w:val="left"/>
      <w:pPr>
        <w:ind w:left="2880" w:hanging="360"/>
      </w:pPr>
      <w:rPr>
        <w:rFonts w:hint="default" w:ascii="Symbol" w:hAnsi="Symbol"/>
      </w:rPr>
    </w:lvl>
    <w:lvl w:ilvl="4" w:tplc="ACE66B2C">
      <w:start w:val="1"/>
      <w:numFmt w:val="bullet"/>
      <w:lvlText w:val="o"/>
      <w:lvlJc w:val="left"/>
      <w:pPr>
        <w:ind w:left="3600" w:hanging="360"/>
      </w:pPr>
      <w:rPr>
        <w:rFonts w:hint="default" w:ascii="Courier New" w:hAnsi="Courier New"/>
      </w:rPr>
    </w:lvl>
    <w:lvl w:ilvl="5" w:tplc="07521558">
      <w:start w:val="1"/>
      <w:numFmt w:val="bullet"/>
      <w:lvlText w:val=""/>
      <w:lvlJc w:val="left"/>
      <w:pPr>
        <w:ind w:left="4320" w:hanging="360"/>
      </w:pPr>
      <w:rPr>
        <w:rFonts w:hint="default" w:ascii="Wingdings" w:hAnsi="Wingdings"/>
      </w:rPr>
    </w:lvl>
    <w:lvl w:ilvl="6" w:tplc="2DF214BA">
      <w:start w:val="1"/>
      <w:numFmt w:val="bullet"/>
      <w:lvlText w:val=""/>
      <w:lvlJc w:val="left"/>
      <w:pPr>
        <w:ind w:left="5040" w:hanging="360"/>
      </w:pPr>
      <w:rPr>
        <w:rFonts w:hint="default" w:ascii="Symbol" w:hAnsi="Symbol"/>
      </w:rPr>
    </w:lvl>
    <w:lvl w:ilvl="7" w:tplc="8FE6041C">
      <w:start w:val="1"/>
      <w:numFmt w:val="bullet"/>
      <w:lvlText w:val="o"/>
      <w:lvlJc w:val="left"/>
      <w:pPr>
        <w:ind w:left="5760" w:hanging="360"/>
      </w:pPr>
      <w:rPr>
        <w:rFonts w:hint="default" w:ascii="Courier New" w:hAnsi="Courier New"/>
      </w:rPr>
    </w:lvl>
    <w:lvl w:ilvl="8" w:tplc="E54070B2">
      <w:start w:val="1"/>
      <w:numFmt w:val="bullet"/>
      <w:lvlText w:val=""/>
      <w:lvlJc w:val="left"/>
      <w:pPr>
        <w:ind w:left="6480" w:hanging="360"/>
      </w:pPr>
      <w:rPr>
        <w:rFonts w:hint="default" w:ascii="Wingdings" w:hAnsi="Wingdings"/>
      </w:rPr>
    </w:lvl>
  </w:abstractNum>
  <w:abstractNum w:abstractNumId="83" w15:restartNumberingAfterBreak="0">
    <w:nsid w:val="32D336C2"/>
    <w:multiLevelType w:val="hybridMultilevel"/>
    <w:tmpl w:val="4DDA1ABE"/>
    <w:lvl w:ilvl="0" w:tplc="66067CF2">
      <w:start w:val="1"/>
      <w:numFmt w:val="bullet"/>
      <w:lvlText w:val="-"/>
      <w:lvlJc w:val="left"/>
      <w:pPr>
        <w:ind w:left="720" w:hanging="360"/>
      </w:pPr>
      <w:rPr>
        <w:rFonts w:hint="default" w:ascii="Aptos" w:hAnsi="Aptos"/>
      </w:rPr>
    </w:lvl>
    <w:lvl w:ilvl="1" w:tplc="B22A93F0">
      <w:start w:val="1"/>
      <w:numFmt w:val="bullet"/>
      <w:lvlText w:val="o"/>
      <w:lvlJc w:val="left"/>
      <w:pPr>
        <w:ind w:left="1440" w:hanging="360"/>
      </w:pPr>
      <w:rPr>
        <w:rFonts w:hint="default" w:ascii="Courier New" w:hAnsi="Courier New"/>
      </w:rPr>
    </w:lvl>
    <w:lvl w:ilvl="2" w:tplc="D090C0B8">
      <w:start w:val="1"/>
      <w:numFmt w:val="bullet"/>
      <w:lvlText w:val=""/>
      <w:lvlJc w:val="left"/>
      <w:pPr>
        <w:ind w:left="2160" w:hanging="360"/>
      </w:pPr>
      <w:rPr>
        <w:rFonts w:hint="default" w:ascii="Wingdings" w:hAnsi="Wingdings"/>
      </w:rPr>
    </w:lvl>
    <w:lvl w:ilvl="3" w:tplc="DFD237A0">
      <w:start w:val="1"/>
      <w:numFmt w:val="bullet"/>
      <w:lvlText w:val=""/>
      <w:lvlJc w:val="left"/>
      <w:pPr>
        <w:ind w:left="2880" w:hanging="360"/>
      </w:pPr>
      <w:rPr>
        <w:rFonts w:hint="default" w:ascii="Symbol" w:hAnsi="Symbol"/>
      </w:rPr>
    </w:lvl>
    <w:lvl w:ilvl="4" w:tplc="8376E1BE">
      <w:start w:val="1"/>
      <w:numFmt w:val="bullet"/>
      <w:lvlText w:val="o"/>
      <w:lvlJc w:val="left"/>
      <w:pPr>
        <w:ind w:left="3600" w:hanging="360"/>
      </w:pPr>
      <w:rPr>
        <w:rFonts w:hint="default" w:ascii="Courier New" w:hAnsi="Courier New"/>
      </w:rPr>
    </w:lvl>
    <w:lvl w:ilvl="5" w:tplc="C6D2E1F0">
      <w:start w:val="1"/>
      <w:numFmt w:val="bullet"/>
      <w:lvlText w:val=""/>
      <w:lvlJc w:val="left"/>
      <w:pPr>
        <w:ind w:left="4320" w:hanging="360"/>
      </w:pPr>
      <w:rPr>
        <w:rFonts w:hint="default" w:ascii="Wingdings" w:hAnsi="Wingdings"/>
      </w:rPr>
    </w:lvl>
    <w:lvl w:ilvl="6" w:tplc="34A04494">
      <w:start w:val="1"/>
      <w:numFmt w:val="bullet"/>
      <w:lvlText w:val=""/>
      <w:lvlJc w:val="left"/>
      <w:pPr>
        <w:ind w:left="5040" w:hanging="360"/>
      </w:pPr>
      <w:rPr>
        <w:rFonts w:hint="default" w:ascii="Symbol" w:hAnsi="Symbol"/>
      </w:rPr>
    </w:lvl>
    <w:lvl w:ilvl="7" w:tplc="55A4FA52">
      <w:start w:val="1"/>
      <w:numFmt w:val="bullet"/>
      <w:lvlText w:val="o"/>
      <w:lvlJc w:val="left"/>
      <w:pPr>
        <w:ind w:left="5760" w:hanging="360"/>
      </w:pPr>
      <w:rPr>
        <w:rFonts w:hint="default" w:ascii="Courier New" w:hAnsi="Courier New"/>
      </w:rPr>
    </w:lvl>
    <w:lvl w:ilvl="8" w:tplc="9EB4D5D2">
      <w:start w:val="1"/>
      <w:numFmt w:val="bullet"/>
      <w:lvlText w:val=""/>
      <w:lvlJc w:val="left"/>
      <w:pPr>
        <w:ind w:left="6480" w:hanging="360"/>
      </w:pPr>
      <w:rPr>
        <w:rFonts w:hint="default" w:ascii="Wingdings" w:hAnsi="Wingdings"/>
      </w:rPr>
    </w:lvl>
  </w:abstractNum>
  <w:abstractNum w:abstractNumId="84" w15:restartNumberingAfterBreak="0">
    <w:nsid w:val="332011FF"/>
    <w:multiLevelType w:val="hybridMultilevel"/>
    <w:tmpl w:val="CEDEB37E"/>
    <w:lvl w:ilvl="0" w:tplc="71149B42">
      <w:start w:val="1"/>
      <w:numFmt w:val="bullet"/>
      <w:lvlText w:val="-"/>
      <w:lvlJc w:val="left"/>
      <w:pPr>
        <w:ind w:left="720" w:hanging="360"/>
      </w:pPr>
      <w:rPr>
        <w:rFonts w:hint="default" w:ascii="Aptos" w:hAnsi="Aptos"/>
      </w:rPr>
    </w:lvl>
    <w:lvl w:ilvl="1" w:tplc="E12AB43E">
      <w:start w:val="1"/>
      <w:numFmt w:val="bullet"/>
      <w:lvlText w:val="o"/>
      <w:lvlJc w:val="left"/>
      <w:pPr>
        <w:ind w:left="1440" w:hanging="360"/>
      </w:pPr>
      <w:rPr>
        <w:rFonts w:hint="default" w:ascii="Courier New" w:hAnsi="Courier New"/>
      </w:rPr>
    </w:lvl>
    <w:lvl w:ilvl="2" w:tplc="49466328">
      <w:start w:val="1"/>
      <w:numFmt w:val="bullet"/>
      <w:lvlText w:val=""/>
      <w:lvlJc w:val="left"/>
      <w:pPr>
        <w:ind w:left="2160" w:hanging="360"/>
      </w:pPr>
      <w:rPr>
        <w:rFonts w:hint="default" w:ascii="Wingdings" w:hAnsi="Wingdings"/>
      </w:rPr>
    </w:lvl>
    <w:lvl w:ilvl="3" w:tplc="7128862A">
      <w:start w:val="1"/>
      <w:numFmt w:val="bullet"/>
      <w:lvlText w:val=""/>
      <w:lvlJc w:val="left"/>
      <w:pPr>
        <w:ind w:left="2880" w:hanging="360"/>
      </w:pPr>
      <w:rPr>
        <w:rFonts w:hint="default" w:ascii="Symbol" w:hAnsi="Symbol"/>
      </w:rPr>
    </w:lvl>
    <w:lvl w:ilvl="4" w:tplc="9DBCD0F6">
      <w:start w:val="1"/>
      <w:numFmt w:val="bullet"/>
      <w:lvlText w:val="o"/>
      <w:lvlJc w:val="left"/>
      <w:pPr>
        <w:ind w:left="3600" w:hanging="360"/>
      </w:pPr>
      <w:rPr>
        <w:rFonts w:hint="default" w:ascii="Courier New" w:hAnsi="Courier New"/>
      </w:rPr>
    </w:lvl>
    <w:lvl w:ilvl="5" w:tplc="00C62AE4">
      <w:start w:val="1"/>
      <w:numFmt w:val="bullet"/>
      <w:lvlText w:val=""/>
      <w:lvlJc w:val="left"/>
      <w:pPr>
        <w:ind w:left="4320" w:hanging="360"/>
      </w:pPr>
      <w:rPr>
        <w:rFonts w:hint="default" w:ascii="Wingdings" w:hAnsi="Wingdings"/>
      </w:rPr>
    </w:lvl>
    <w:lvl w:ilvl="6" w:tplc="E8DE384A">
      <w:start w:val="1"/>
      <w:numFmt w:val="bullet"/>
      <w:lvlText w:val=""/>
      <w:lvlJc w:val="left"/>
      <w:pPr>
        <w:ind w:left="5040" w:hanging="360"/>
      </w:pPr>
      <w:rPr>
        <w:rFonts w:hint="default" w:ascii="Symbol" w:hAnsi="Symbol"/>
      </w:rPr>
    </w:lvl>
    <w:lvl w:ilvl="7" w:tplc="FE56B852">
      <w:start w:val="1"/>
      <w:numFmt w:val="bullet"/>
      <w:lvlText w:val="o"/>
      <w:lvlJc w:val="left"/>
      <w:pPr>
        <w:ind w:left="5760" w:hanging="360"/>
      </w:pPr>
      <w:rPr>
        <w:rFonts w:hint="default" w:ascii="Courier New" w:hAnsi="Courier New"/>
      </w:rPr>
    </w:lvl>
    <w:lvl w:ilvl="8" w:tplc="B052ED88">
      <w:start w:val="1"/>
      <w:numFmt w:val="bullet"/>
      <w:lvlText w:val=""/>
      <w:lvlJc w:val="left"/>
      <w:pPr>
        <w:ind w:left="6480" w:hanging="360"/>
      </w:pPr>
      <w:rPr>
        <w:rFonts w:hint="default" w:ascii="Wingdings" w:hAnsi="Wingdings"/>
      </w:rPr>
    </w:lvl>
  </w:abstractNum>
  <w:abstractNum w:abstractNumId="85" w15:restartNumberingAfterBreak="0">
    <w:nsid w:val="33969A86"/>
    <w:multiLevelType w:val="hybridMultilevel"/>
    <w:tmpl w:val="6E424A8C"/>
    <w:lvl w:ilvl="0" w:tplc="5B6A7504">
      <w:start w:val="1"/>
      <w:numFmt w:val="bullet"/>
      <w:lvlText w:val="-"/>
      <w:lvlJc w:val="left"/>
      <w:pPr>
        <w:ind w:left="720" w:hanging="360"/>
      </w:pPr>
      <w:rPr>
        <w:rFonts w:hint="default" w:ascii="Aptos" w:hAnsi="Aptos"/>
      </w:rPr>
    </w:lvl>
    <w:lvl w:ilvl="1" w:tplc="7638B05C">
      <w:start w:val="1"/>
      <w:numFmt w:val="bullet"/>
      <w:lvlText w:val="o"/>
      <w:lvlJc w:val="left"/>
      <w:pPr>
        <w:ind w:left="1440" w:hanging="360"/>
      </w:pPr>
      <w:rPr>
        <w:rFonts w:hint="default" w:ascii="Courier New" w:hAnsi="Courier New"/>
      </w:rPr>
    </w:lvl>
    <w:lvl w:ilvl="2" w:tplc="68DAE76E">
      <w:start w:val="1"/>
      <w:numFmt w:val="bullet"/>
      <w:lvlText w:val=""/>
      <w:lvlJc w:val="left"/>
      <w:pPr>
        <w:ind w:left="2160" w:hanging="360"/>
      </w:pPr>
      <w:rPr>
        <w:rFonts w:hint="default" w:ascii="Wingdings" w:hAnsi="Wingdings"/>
      </w:rPr>
    </w:lvl>
    <w:lvl w:ilvl="3" w:tplc="10BC6F62">
      <w:start w:val="1"/>
      <w:numFmt w:val="bullet"/>
      <w:lvlText w:val=""/>
      <w:lvlJc w:val="left"/>
      <w:pPr>
        <w:ind w:left="2880" w:hanging="360"/>
      </w:pPr>
      <w:rPr>
        <w:rFonts w:hint="default" w:ascii="Symbol" w:hAnsi="Symbol"/>
      </w:rPr>
    </w:lvl>
    <w:lvl w:ilvl="4" w:tplc="7E18EF86">
      <w:start w:val="1"/>
      <w:numFmt w:val="bullet"/>
      <w:lvlText w:val="o"/>
      <w:lvlJc w:val="left"/>
      <w:pPr>
        <w:ind w:left="3600" w:hanging="360"/>
      </w:pPr>
      <w:rPr>
        <w:rFonts w:hint="default" w:ascii="Courier New" w:hAnsi="Courier New"/>
      </w:rPr>
    </w:lvl>
    <w:lvl w:ilvl="5" w:tplc="768A006A">
      <w:start w:val="1"/>
      <w:numFmt w:val="bullet"/>
      <w:lvlText w:val=""/>
      <w:lvlJc w:val="left"/>
      <w:pPr>
        <w:ind w:left="4320" w:hanging="360"/>
      </w:pPr>
      <w:rPr>
        <w:rFonts w:hint="default" w:ascii="Wingdings" w:hAnsi="Wingdings"/>
      </w:rPr>
    </w:lvl>
    <w:lvl w:ilvl="6" w:tplc="56821780">
      <w:start w:val="1"/>
      <w:numFmt w:val="bullet"/>
      <w:lvlText w:val=""/>
      <w:lvlJc w:val="left"/>
      <w:pPr>
        <w:ind w:left="5040" w:hanging="360"/>
      </w:pPr>
      <w:rPr>
        <w:rFonts w:hint="default" w:ascii="Symbol" w:hAnsi="Symbol"/>
      </w:rPr>
    </w:lvl>
    <w:lvl w:ilvl="7" w:tplc="FAEA8D78">
      <w:start w:val="1"/>
      <w:numFmt w:val="bullet"/>
      <w:lvlText w:val="o"/>
      <w:lvlJc w:val="left"/>
      <w:pPr>
        <w:ind w:left="5760" w:hanging="360"/>
      </w:pPr>
      <w:rPr>
        <w:rFonts w:hint="default" w:ascii="Courier New" w:hAnsi="Courier New"/>
      </w:rPr>
    </w:lvl>
    <w:lvl w:ilvl="8" w:tplc="C022922A">
      <w:start w:val="1"/>
      <w:numFmt w:val="bullet"/>
      <w:lvlText w:val=""/>
      <w:lvlJc w:val="left"/>
      <w:pPr>
        <w:ind w:left="6480" w:hanging="360"/>
      </w:pPr>
      <w:rPr>
        <w:rFonts w:hint="default" w:ascii="Wingdings" w:hAnsi="Wingdings"/>
      </w:rPr>
    </w:lvl>
  </w:abstractNum>
  <w:abstractNum w:abstractNumId="86" w15:restartNumberingAfterBreak="0">
    <w:nsid w:val="33B7FCC5"/>
    <w:multiLevelType w:val="hybridMultilevel"/>
    <w:tmpl w:val="9D5E9AA6"/>
    <w:lvl w:ilvl="0" w:tplc="7F929D28">
      <w:start w:val="1"/>
      <w:numFmt w:val="bullet"/>
      <w:lvlText w:val="o"/>
      <w:lvlJc w:val="left"/>
      <w:pPr>
        <w:ind w:left="1080" w:hanging="360"/>
      </w:pPr>
      <w:rPr>
        <w:rFonts w:hint="default" w:ascii="Courier New" w:hAnsi="Courier New"/>
      </w:rPr>
    </w:lvl>
    <w:lvl w:ilvl="1" w:tplc="9FBC868A">
      <w:start w:val="1"/>
      <w:numFmt w:val="bullet"/>
      <w:lvlText w:val="o"/>
      <w:lvlJc w:val="left"/>
      <w:pPr>
        <w:ind w:left="1800" w:hanging="360"/>
      </w:pPr>
      <w:rPr>
        <w:rFonts w:hint="default" w:ascii="Courier New" w:hAnsi="Courier New"/>
      </w:rPr>
    </w:lvl>
    <w:lvl w:ilvl="2" w:tplc="FA2276BE">
      <w:start w:val="1"/>
      <w:numFmt w:val="bullet"/>
      <w:lvlText w:val=""/>
      <w:lvlJc w:val="left"/>
      <w:pPr>
        <w:ind w:left="2520" w:hanging="360"/>
      </w:pPr>
      <w:rPr>
        <w:rFonts w:hint="default" w:ascii="Wingdings" w:hAnsi="Wingdings"/>
      </w:rPr>
    </w:lvl>
    <w:lvl w:ilvl="3" w:tplc="BFC0D07C">
      <w:start w:val="1"/>
      <w:numFmt w:val="bullet"/>
      <w:lvlText w:val=""/>
      <w:lvlJc w:val="left"/>
      <w:pPr>
        <w:ind w:left="3240" w:hanging="360"/>
      </w:pPr>
      <w:rPr>
        <w:rFonts w:hint="default" w:ascii="Symbol" w:hAnsi="Symbol"/>
      </w:rPr>
    </w:lvl>
    <w:lvl w:ilvl="4" w:tplc="B010E9F0">
      <w:start w:val="1"/>
      <w:numFmt w:val="bullet"/>
      <w:lvlText w:val="o"/>
      <w:lvlJc w:val="left"/>
      <w:pPr>
        <w:ind w:left="3960" w:hanging="360"/>
      </w:pPr>
      <w:rPr>
        <w:rFonts w:hint="default" w:ascii="Courier New" w:hAnsi="Courier New"/>
      </w:rPr>
    </w:lvl>
    <w:lvl w:ilvl="5" w:tplc="6466142A">
      <w:start w:val="1"/>
      <w:numFmt w:val="bullet"/>
      <w:lvlText w:val=""/>
      <w:lvlJc w:val="left"/>
      <w:pPr>
        <w:ind w:left="4680" w:hanging="360"/>
      </w:pPr>
      <w:rPr>
        <w:rFonts w:hint="default" w:ascii="Wingdings" w:hAnsi="Wingdings"/>
      </w:rPr>
    </w:lvl>
    <w:lvl w:ilvl="6" w:tplc="F2565744">
      <w:start w:val="1"/>
      <w:numFmt w:val="bullet"/>
      <w:lvlText w:val=""/>
      <w:lvlJc w:val="left"/>
      <w:pPr>
        <w:ind w:left="5400" w:hanging="360"/>
      </w:pPr>
      <w:rPr>
        <w:rFonts w:hint="default" w:ascii="Symbol" w:hAnsi="Symbol"/>
      </w:rPr>
    </w:lvl>
    <w:lvl w:ilvl="7" w:tplc="652497E2">
      <w:start w:val="1"/>
      <w:numFmt w:val="bullet"/>
      <w:lvlText w:val="o"/>
      <w:lvlJc w:val="left"/>
      <w:pPr>
        <w:ind w:left="6120" w:hanging="360"/>
      </w:pPr>
      <w:rPr>
        <w:rFonts w:hint="default" w:ascii="Courier New" w:hAnsi="Courier New"/>
      </w:rPr>
    </w:lvl>
    <w:lvl w:ilvl="8" w:tplc="1F7C5B68">
      <w:start w:val="1"/>
      <w:numFmt w:val="bullet"/>
      <w:lvlText w:val=""/>
      <w:lvlJc w:val="left"/>
      <w:pPr>
        <w:ind w:left="6840" w:hanging="360"/>
      </w:pPr>
      <w:rPr>
        <w:rFonts w:hint="default" w:ascii="Wingdings" w:hAnsi="Wingdings"/>
      </w:rPr>
    </w:lvl>
  </w:abstractNum>
  <w:abstractNum w:abstractNumId="87" w15:restartNumberingAfterBreak="0">
    <w:nsid w:val="340455DE"/>
    <w:multiLevelType w:val="hybridMultilevel"/>
    <w:tmpl w:val="1EA87296"/>
    <w:lvl w:ilvl="0" w:tplc="497C7A7C">
      <w:start w:val="1"/>
      <w:numFmt w:val="bullet"/>
      <w:lvlText w:val="o"/>
      <w:lvlJc w:val="left"/>
      <w:pPr>
        <w:ind w:left="1080" w:hanging="360"/>
      </w:pPr>
      <w:rPr>
        <w:rFonts w:hint="default" w:ascii="Courier New" w:hAnsi="Courier New"/>
      </w:rPr>
    </w:lvl>
    <w:lvl w:ilvl="1" w:tplc="427A9D34">
      <w:start w:val="1"/>
      <w:numFmt w:val="bullet"/>
      <w:lvlText w:val="o"/>
      <w:lvlJc w:val="left"/>
      <w:pPr>
        <w:ind w:left="1800" w:hanging="360"/>
      </w:pPr>
      <w:rPr>
        <w:rFonts w:hint="default" w:ascii="Courier New" w:hAnsi="Courier New"/>
      </w:rPr>
    </w:lvl>
    <w:lvl w:ilvl="2" w:tplc="552840AC">
      <w:start w:val="1"/>
      <w:numFmt w:val="bullet"/>
      <w:lvlText w:val=""/>
      <w:lvlJc w:val="left"/>
      <w:pPr>
        <w:ind w:left="2520" w:hanging="360"/>
      </w:pPr>
      <w:rPr>
        <w:rFonts w:hint="default" w:ascii="Wingdings" w:hAnsi="Wingdings"/>
      </w:rPr>
    </w:lvl>
    <w:lvl w:ilvl="3" w:tplc="6A22F35A">
      <w:start w:val="1"/>
      <w:numFmt w:val="bullet"/>
      <w:lvlText w:val=""/>
      <w:lvlJc w:val="left"/>
      <w:pPr>
        <w:ind w:left="3240" w:hanging="360"/>
      </w:pPr>
      <w:rPr>
        <w:rFonts w:hint="default" w:ascii="Symbol" w:hAnsi="Symbol"/>
      </w:rPr>
    </w:lvl>
    <w:lvl w:ilvl="4" w:tplc="81F86F54">
      <w:start w:val="1"/>
      <w:numFmt w:val="bullet"/>
      <w:lvlText w:val="o"/>
      <w:lvlJc w:val="left"/>
      <w:pPr>
        <w:ind w:left="3960" w:hanging="360"/>
      </w:pPr>
      <w:rPr>
        <w:rFonts w:hint="default" w:ascii="Courier New" w:hAnsi="Courier New"/>
      </w:rPr>
    </w:lvl>
    <w:lvl w:ilvl="5" w:tplc="507C0576">
      <w:start w:val="1"/>
      <w:numFmt w:val="bullet"/>
      <w:lvlText w:val=""/>
      <w:lvlJc w:val="left"/>
      <w:pPr>
        <w:ind w:left="4680" w:hanging="360"/>
      </w:pPr>
      <w:rPr>
        <w:rFonts w:hint="default" w:ascii="Wingdings" w:hAnsi="Wingdings"/>
      </w:rPr>
    </w:lvl>
    <w:lvl w:ilvl="6" w:tplc="FDB6D8EC">
      <w:start w:val="1"/>
      <w:numFmt w:val="bullet"/>
      <w:lvlText w:val=""/>
      <w:lvlJc w:val="left"/>
      <w:pPr>
        <w:ind w:left="5400" w:hanging="360"/>
      </w:pPr>
      <w:rPr>
        <w:rFonts w:hint="default" w:ascii="Symbol" w:hAnsi="Symbol"/>
      </w:rPr>
    </w:lvl>
    <w:lvl w:ilvl="7" w:tplc="711A5D06">
      <w:start w:val="1"/>
      <w:numFmt w:val="bullet"/>
      <w:lvlText w:val="o"/>
      <w:lvlJc w:val="left"/>
      <w:pPr>
        <w:ind w:left="6120" w:hanging="360"/>
      </w:pPr>
      <w:rPr>
        <w:rFonts w:hint="default" w:ascii="Courier New" w:hAnsi="Courier New"/>
      </w:rPr>
    </w:lvl>
    <w:lvl w:ilvl="8" w:tplc="11E248CC">
      <w:start w:val="1"/>
      <w:numFmt w:val="bullet"/>
      <w:lvlText w:val=""/>
      <w:lvlJc w:val="left"/>
      <w:pPr>
        <w:ind w:left="6840" w:hanging="360"/>
      </w:pPr>
      <w:rPr>
        <w:rFonts w:hint="default" w:ascii="Wingdings" w:hAnsi="Wingdings"/>
      </w:rPr>
    </w:lvl>
  </w:abstractNum>
  <w:abstractNum w:abstractNumId="88" w15:restartNumberingAfterBreak="0">
    <w:nsid w:val="344F059B"/>
    <w:multiLevelType w:val="hybridMultilevel"/>
    <w:tmpl w:val="2BD4C1BA"/>
    <w:lvl w:ilvl="0" w:tplc="A24A83F0">
      <w:start w:val="1"/>
      <w:numFmt w:val="lowerLetter"/>
      <w:lvlText w:val="%1)"/>
      <w:lvlJc w:val="left"/>
      <w:pPr>
        <w:ind w:left="394" w:hanging="360"/>
      </w:pPr>
    </w:lvl>
    <w:lvl w:ilvl="1" w:tplc="08090019">
      <w:start w:val="1"/>
      <w:numFmt w:val="lowerLetter"/>
      <w:lvlText w:val="%2."/>
      <w:lvlJc w:val="left"/>
      <w:pPr>
        <w:ind w:left="1114" w:hanging="360"/>
      </w:pPr>
    </w:lvl>
    <w:lvl w:ilvl="2" w:tplc="0809001B">
      <w:start w:val="1"/>
      <w:numFmt w:val="lowerRoman"/>
      <w:lvlText w:val="%3."/>
      <w:lvlJc w:val="right"/>
      <w:pPr>
        <w:ind w:left="1834" w:hanging="180"/>
      </w:pPr>
    </w:lvl>
    <w:lvl w:ilvl="3" w:tplc="0809000F">
      <w:start w:val="1"/>
      <w:numFmt w:val="decimal"/>
      <w:lvlText w:val="%4."/>
      <w:lvlJc w:val="left"/>
      <w:pPr>
        <w:ind w:left="2554" w:hanging="360"/>
      </w:pPr>
    </w:lvl>
    <w:lvl w:ilvl="4" w:tplc="08090019">
      <w:start w:val="1"/>
      <w:numFmt w:val="lowerLetter"/>
      <w:lvlText w:val="%5."/>
      <w:lvlJc w:val="left"/>
      <w:pPr>
        <w:ind w:left="3274" w:hanging="360"/>
      </w:pPr>
    </w:lvl>
    <w:lvl w:ilvl="5" w:tplc="0809001B">
      <w:start w:val="1"/>
      <w:numFmt w:val="lowerRoman"/>
      <w:lvlText w:val="%6."/>
      <w:lvlJc w:val="right"/>
      <w:pPr>
        <w:ind w:left="3994" w:hanging="180"/>
      </w:pPr>
    </w:lvl>
    <w:lvl w:ilvl="6" w:tplc="0809000F">
      <w:start w:val="1"/>
      <w:numFmt w:val="decimal"/>
      <w:lvlText w:val="%7."/>
      <w:lvlJc w:val="left"/>
      <w:pPr>
        <w:ind w:left="4714" w:hanging="360"/>
      </w:pPr>
    </w:lvl>
    <w:lvl w:ilvl="7" w:tplc="08090019">
      <w:start w:val="1"/>
      <w:numFmt w:val="lowerLetter"/>
      <w:lvlText w:val="%8."/>
      <w:lvlJc w:val="left"/>
      <w:pPr>
        <w:ind w:left="5434" w:hanging="360"/>
      </w:pPr>
    </w:lvl>
    <w:lvl w:ilvl="8" w:tplc="0809001B">
      <w:start w:val="1"/>
      <w:numFmt w:val="lowerRoman"/>
      <w:lvlText w:val="%9."/>
      <w:lvlJc w:val="right"/>
      <w:pPr>
        <w:ind w:left="6154" w:hanging="180"/>
      </w:pPr>
    </w:lvl>
  </w:abstractNum>
  <w:abstractNum w:abstractNumId="89" w15:restartNumberingAfterBreak="0">
    <w:nsid w:val="3546374D"/>
    <w:multiLevelType w:val="hybridMultilevel"/>
    <w:tmpl w:val="7D709A0E"/>
    <w:lvl w:ilvl="0" w:tplc="732CC998">
      <w:start w:val="1"/>
      <w:numFmt w:val="bullet"/>
      <w:lvlText w:val=""/>
      <w:lvlJc w:val="left"/>
      <w:pPr>
        <w:ind w:left="720" w:hanging="360"/>
      </w:pPr>
      <w:rPr>
        <w:rFonts w:hint="default" w:ascii="Symbol" w:hAnsi="Symbol"/>
      </w:rPr>
    </w:lvl>
    <w:lvl w:ilvl="1" w:tplc="6CD80E18">
      <w:start w:val="1"/>
      <w:numFmt w:val="bullet"/>
      <w:lvlText w:val="o"/>
      <w:lvlJc w:val="left"/>
      <w:pPr>
        <w:ind w:left="1440" w:hanging="360"/>
      </w:pPr>
      <w:rPr>
        <w:rFonts w:hint="default" w:ascii="Courier New" w:hAnsi="Courier New"/>
      </w:rPr>
    </w:lvl>
    <w:lvl w:ilvl="2" w:tplc="2A7406FE">
      <w:start w:val="1"/>
      <w:numFmt w:val="bullet"/>
      <w:lvlText w:val=""/>
      <w:lvlJc w:val="left"/>
      <w:pPr>
        <w:ind w:left="2160" w:hanging="360"/>
      </w:pPr>
      <w:rPr>
        <w:rFonts w:hint="default" w:ascii="Wingdings" w:hAnsi="Wingdings"/>
      </w:rPr>
    </w:lvl>
    <w:lvl w:ilvl="3" w:tplc="828E1ADA">
      <w:start w:val="1"/>
      <w:numFmt w:val="bullet"/>
      <w:lvlText w:val=""/>
      <w:lvlJc w:val="left"/>
      <w:pPr>
        <w:ind w:left="2880" w:hanging="360"/>
      </w:pPr>
      <w:rPr>
        <w:rFonts w:hint="default" w:ascii="Symbol" w:hAnsi="Symbol"/>
      </w:rPr>
    </w:lvl>
    <w:lvl w:ilvl="4" w:tplc="92A0A410">
      <w:start w:val="1"/>
      <w:numFmt w:val="bullet"/>
      <w:lvlText w:val="o"/>
      <w:lvlJc w:val="left"/>
      <w:pPr>
        <w:ind w:left="3600" w:hanging="360"/>
      </w:pPr>
      <w:rPr>
        <w:rFonts w:hint="default" w:ascii="Courier New" w:hAnsi="Courier New"/>
      </w:rPr>
    </w:lvl>
    <w:lvl w:ilvl="5" w:tplc="8B1EA744">
      <w:start w:val="1"/>
      <w:numFmt w:val="bullet"/>
      <w:lvlText w:val=""/>
      <w:lvlJc w:val="left"/>
      <w:pPr>
        <w:ind w:left="4320" w:hanging="360"/>
      </w:pPr>
      <w:rPr>
        <w:rFonts w:hint="default" w:ascii="Wingdings" w:hAnsi="Wingdings"/>
      </w:rPr>
    </w:lvl>
    <w:lvl w:ilvl="6" w:tplc="7B54ADCC">
      <w:start w:val="1"/>
      <w:numFmt w:val="bullet"/>
      <w:lvlText w:val=""/>
      <w:lvlJc w:val="left"/>
      <w:pPr>
        <w:ind w:left="5040" w:hanging="360"/>
      </w:pPr>
      <w:rPr>
        <w:rFonts w:hint="default" w:ascii="Symbol" w:hAnsi="Symbol"/>
      </w:rPr>
    </w:lvl>
    <w:lvl w:ilvl="7" w:tplc="E1AAE736">
      <w:start w:val="1"/>
      <w:numFmt w:val="bullet"/>
      <w:lvlText w:val="o"/>
      <w:lvlJc w:val="left"/>
      <w:pPr>
        <w:ind w:left="5760" w:hanging="360"/>
      </w:pPr>
      <w:rPr>
        <w:rFonts w:hint="default" w:ascii="Courier New" w:hAnsi="Courier New"/>
      </w:rPr>
    </w:lvl>
    <w:lvl w:ilvl="8" w:tplc="ADA2C2EA">
      <w:start w:val="1"/>
      <w:numFmt w:val="bullet"/>
      <w:lvlText w:val=""/>
      <w:lvlJc w:val="left"/>
      <w:pPr>
        <w:ind w:left="6480" w:hanging="360"/>
      </w:pPr>
      <w:rPr>
        <w:rFonts w:hint="default" w:ascii="Wingdings" w:hAnsi="Wingdings"/>
      </w:rPr>
    </w:lvl>
  </w:abstractNum>
  <w:abstractNum w:abstractNumId="90" w15:restartNumberingAfterBreak="0">
    <w:nsid w:val="3569DAA0"/>
    <w:multiLevelType w:val="hybridMultilevel"/>
    <w:tmpl w:val="990271CC"/>
    <w:lvl w:ilvl="0" w:tplc="427CE904">
      <w:start w:val="1"/>
      <w:numFmt w:val="bullet"/>
      <w:lvlText w:val="-"/>
      <w:lvlJc w:val="left"/>
      <w:pPr>
        <w:ind w:left="720" w:hanging="360"/>
      </w:pPr>
      <w:rPr>
        <w:rFonts w:hint="default" w:ascii="Aptos" w:hAnsi="Aptos"/>
      </w:rPr>
    </w:lvl>
    <w:lvl w:ilvl="1" w:tplc="D9029F72">
      <w:start w:val="1"/>
      <w:numFmt w:val="bullet"/>
      <w:lvlText w:val="o"/>
      <w:lvlJc w:val="left"/>
      <w:pPr>
        <w:ind w:left="1440" w:hanging="360"/>
      </w:pPr>
      <w:rPr>
        <w:rFonts w:hint="default" w:ascii="Courier New" w:hAnsi="Courier New"/>
      </w:rPr>
    </w:lvl>
    <w:lvl w:ilvl="2" w:tplc="53E28FDC">
      <w:start w:val="1"/>
      <w:numFmt w:val="bullet"/>
      <w:lvlText w:val=""/>
      <w:lvlJc w:val="left"/>
      <w:pPr>
        <w:ind w:left="2160" w:hanging="360"/>
      </w:pPr>
      <w:rPr>
        <w:rFonts w:hint="default" w:ascii="Wingdings" w:hAnsi="Wingdings"/>
      </w:rPr>
    </w:lvl>
    <w:lvl w:ilvl="3" w:tplc="8848A412">
      <w:start w:val="1"/>
      <w:numFmt w:val="bullet"/>
      <w:lvlText w:val=""/>
      <w:lvlJc w:val="left"/>
      <w:pPr>
        <w:ind w:left="2880" w:hanging="360"/>
      </w:pPr>
      <w:rPr>
        <w:rFonts w:hint="default" w:ascii="Symbol" w:hAnsi="Symbol"/>
      </w:rPr>
    </w:lvl>
    <w:lvl w:ilvl="4" w:tplc="DF624C28">
      <w:start w:val="1"/>
      <w:numFmt w:val="bullet"/>
      <w:lvlText w:val="o"/>
      <w:lvlJc w:val="left"/>
      <w:pPr>
        <w:ind w:left="3600" w:hanging="360"/>
      </w:pPr>
      <w:rPr>
        <w:rFonts w:hint="default" w:ascii="Courier New" w:hAnsi="Courier New"/>
      </w:rPr>
    </w:lvl>
    <w:lvl w:ilvl="5" w:tplc="0BC4A680">
      <w:start w:val="1"/>
      <w:numFmt w:val="bullet"/>
      <w:lvlText w:val=""/>
      <w:lvlJc w:val="left"/>
      <w:pPr>
        <w:ind w:left="4320" w:hanging="360"/>
      </w:pPr>
      <w:rPr>
        <w:rFonts w:hint="default" w:ascii="Wingdings" w:hAnsi="Wingdings"/>
      </w:rPr>
    </w:lvl>
    <w:lvl w:ilvl="6" w:tplc="0A70C0EA">
      <w:start w:val="1"/>
      <w:numFmt w:val="bullet"/>
      <w:lvlText w:val=""/>
      <w:lvlJc w:val="left"/>
      <w:pPr>
        <w:ind w:left="5040" w:hanging="360"/>
      </w:pPr>
      <w:rPr>
        <w:rFonts w:hint="default" w:ascii="Symbol" w:hAnsi="Symbol"/>
      </w:rPr>
    </w:lvl>
    <w:lvl w:ilvl="7" w:tplc="68E8E85C">
      <w:start w:val="1"/>
      <w:numFmt w:val="bullet"/>
      <w:lvlText w:val="o"/>
      <w:lvlJc w:val="left"/>
      <w:pPr>
        <w:ind w:left="5760" w:hanging="360"/>
      </w:pPr>
      <w:rPr>
        <w:rFonts w:hint="default" w:ascii="Courier New" w:hAnsi="Courier New"/>
      </w:rPr>
    </w:lvl>
    <w:lvl w:ilvl="8" w:tplc="A758859A">
      <w:start w:val="1"/>
      <w:numFmt w:val="bullet"/>
      <w:lvlText w:val=""/>
      <w:lvlJc w:val="left"/>
      <w:pPr>
        <w:ind w:left="6480" w:hanging="360"/>
      </w:pPr>
      <w:rPr>
        <w:rFonts w:hint="default" w:ascii="Wingdings" w:hAnsi="Wingdings"/>
      </w:rPr>
    </w:lvl>
  </w:abstractNum>
  <w:abstractNum w:abstractNumId="91" w15:restartNumberingAfterBreak="0">
    <w:nsid w:val="35CA37DF"/>
    <w:multiLevelType w:val="hybridMultilevel"/>
    <w:tmpl w:val="81A299E4"/>
    <w:lvl w:ilvl="0" w:tplc="5D4ED526">
      <w:start w:val="1"/>
      <w:numFmt w:val="bullet"/>
      <w:lvlText w:val="-"/>
      <w:lvlJc w:val="left"/>
      <w:pPr>
        <w:ind w:left="720" w:hanging="360"/>
      </w:pPr>
      <w:rPr>
        <w:rFonts w:hint="default" w:ascii="Aptos" w:hAnsi="Aptos"/>
      </w:rPr>
    </w:lvl>
    <w:lvl w:ilvl="1" w:tplc="D0A4DA8E">
      <w:start w:val="1"/>
      <w:numFmt w:val="bullet"/>
      <w:lvlText w:val="o"/>
      <w:lvlJc w:val="left"/>
      <w:pPr>
        <w:ind w:left="1440" w:hanging="360"/>
      </w:pPr>
      <w:rPr>
        <w:rFonts w:hint="default" w:ascii="Courier New" w:hAnsi="Courier New"/>
      </w:rPr>
    </w:lvl>
    <w:lvl w:ilvl="2" w:tplc="1ACA0ED8">
      <w:start w:val="1"/>
      <w:numFmt w:val="bullet"/>
      <w:lvlText w:val=""/>
      <w:lvlJc w:val="left"/>
      <w:pPr>
        <w:ind w:left="2160" w:hanging="360"/>
      </w:pPr>
      <w:rPr>
        <w:rFonts w:hint="default" w:ascii="Wingdings" w:hAnsi="Wingdings"/>
      </w:rPr>
    </w:lvl>
    <w:lvl w:ilvl="3" w:tplc="AFC001A4">
      <w:start w:val="1"/>
      <w:numFmt w:val="bullet"/>
      <w:lvlText w:val=""/>
      <w:lvlJc w:val="left"/>
      <w:pPr>
        <w:ind w:left="2880" w:hanging="360"/>
      </w:pPr>
      <w:rPr>
        <w:rFonts w:hint="default" w:ascii="Symbol" w:hAnsi="Symbol"/>
      </w:rPr>
    </w:lvl>
    <w:lvl w:ilvl="4" w:tplc="3F481D94">
      <w:start w:val="1"/>
      <w:numFmt w:val="bullet"/>
      <w:lvlText w:val="o"/>
      <w:lvlJc w:val="left"/>
      <w:pPr>
        <w:ind w:left="3600" w:hanging="360"/>
      </w:pPr>
      <w:rPr>
        <w:rFonts w:hint="default" w:ascii="Courier New" w:hAnsi="Courier New"/>
      </w:rPr>
    </w:lvl>
    <w:lvl w:ilvl="5" w:tplc="1480DF26">
      <w:start w:val="1"/>
      <w:numFmt w:val="bullet"/>
      <w:lvlText w:val=""/>
      <w:lvlJc w:val="left"/>
      <w:pPr>
        <w:ind w:left="4320" w:hanging="360"/>
      </w:pPr>
      <w:rPr>
        <w:rFonts w:hint="default" w:ascii="Wingdings" w:hAnsi="Wingdings"/>
      </w:rPr>
    </w:lvl>
    <w:lvl w:ilvl="6" w:tplc="78C0D3EA">
      <w:start w:val="1"/>
      <w:numFmt w:val="bullet"/>
      <w:lvlText w:val=""/>
      <w:lvlJc w:val="left"/>
      <w:pPr>
        <w:ind w:left="5040" w:hanging="360"/>
      </w:pPr>
      <w:rPr>
        <w:rFonts w:hint="default" w:ascii="Symbol" w:hAnsi="Symbol"/>
      </w:rPr>
    </w:lvl>
    <w:lvl w:ilvl="7" w:tplc="6FA2F930">
      <w:start w:val="1"/>
      <w:numFmt w:val="bullet"/>
      <w:lvlText w:val="o"/>
      <w:lvlJc w:val="left"/>
      <w:pPr>
        <w:ind w:left="5760" w:hanging="360"/>
      </w:pPr>
      <w:rPr>
        <w:rFonts w:hint="default" w:ascii="Courier New" w:hAnsi="Courier New"/>
      </w:rPr>
    </w:lvl>
    <w:lvl w:ilvl="8" w:tplc="2BDABBC6">
      <w:start w:val="1"/>
      <w:numFmt w:val="bullet"/>
      <w:lvlText w:val=""/>
      <w:lvlJc w:val="left"/>
      <w:pPr>
        <w:ind w:left="6480" w:hanging="360"/>
      </w:pPr>
      <w:rPr>
        <w:rFonts w:hint="default" w:ascii="Wingdings" w:hAnsi="Wingdings"/>
      </w:rPr>
    </w:lvl>
  </w:abstractNum>
  <w:abstractNum w:abstractNumId="92" w15:restartNumberingAfterBreak="0">
    <w:nsid w:val="35CC2546"/>
    <w:multiLevelType w:val="hybridMultilevel"/>
    <w:tmpl w:val="BC4E8362"/>
    <w:lvl w:ilvl="0" w:tplc="C914AC12">
      <w:start w:val="1"/>
      <w:numFmt w:val="bullet"/>
      <w:lvlText w:val="-"/>
      <w:lvlJc w:val="left"/>
      <w:pPr>
        <w:ind w:left="720" w:hanging="360"/>
      </w:pPr>
      <w:rPr>
        <w:rFonts w:hint="default" w:ascii="Aptos" w:hAnsi="Aptos"/>
      </w:rPr>
    </w:lvl>
    <w:lvl w:ilvl="1" w:tplc="D5C6A74C">
      <w:start w:val="1"/>
      <w:numFmt w:val="bullet"/>
      <w:lvlText w:val="o"/>
      <w:lvlJc w:val="left"/>
      <w:pPr>
        <w:ind w:left="1440" w:hanging="360"/>
      </w:pPr>
      <w:rPr>
        <w:rFonts w:hint="default" w:ascii="Courier New" w:hAnsi="Courier New"/>
      </w:rPr>
    </w:lvl>
    <w:lvl w:ilvl="2" w:tplc="7BE0C8D4">
      <w:start w:val="1"/>
      <w:numFmt w:val="bullet"/>
      <w:lvlText w:val=""/>
      <w:lvlJc w:val="left"/>
      <w:pPr>
        <w:ind w:left="2160" w:hanging="360"/>
      </w:pPr>
      <w:rPr>
        <w:rFonts w:hint="default" w:ascii="Wingdings" w:hAnsi="Wingdings"/>
      </w:rPr>
    </w:lvl>
    <w:lvl w:ilvl="3" w:tplc="16C0406E">
      <w:start w:val="1"/>
      <w:numFmt w:val="bullet"/>
      <w:lvlText w:val=""/>
      <w:lvlJc w:val="left"/>
      <w:pPr>
        <w:ind w:left="2880" w:hanging="360"/>
      </w:pPr>
      <w:rPr>
        <w:rFonts w:hint="default" w:ascii="Symbol" w:hAnsi="Symbol"/>
      </w:rPr>
    </w:lvl>
    <w:lvl w:ilvl="4" w:tplc="0A7EF6FA">
      <w:start w:val="1"/>
      <w:numFmt w:val="bullet"/>
      <w:lvlText w:val="o"/>
      <w:lvlJc w:val="left"/>
      <w:pPr>
        <w:ind w:left="3600" w:hanging="360"/>
      </w:pPr>
      <w:rPr>
        <w:rFonts w:hint="default" w:ascii="Courier New" w:hAnsi="Courier New"/>
      </w:rPr>
    </w:lvl>
    <w:lvl w:ilvl="5" w:tplc="81E6DB5C">
      <w:start w:val="1"/>
      <w:numFmt w:val="bullet"/>
      <w:lvlText w:val=""/>
      <w:lvlJc w:val="left"/>
      <w:pPr>
        <w:ind w:left="4320" w:hanging="360"/>
      </w:pPr>
      <w:rPr>
        <w:rFonts w:hint="default" w:ascii="Wingdings" w:hAnsi="Wingdings"/>
      </w:rPr>
    </w:lvl>
    <w:lvl w:ilvl="6" w:tplc="D0E0BE2A">
      <w:start w:val="1"/>
      <w:numFmt w:val="bullet"/>
      <w:lvlText w:val=""/>
      <w:lvlJc w:val="left"/>
      <w:pPr>
        <w:ind w:left="5040" w:hanging="360"/>
      </w:pPr>
      <w:rPr>
        <w:rFonts w:hint="default" w:ascii="Symbol" w:hAnsi="Symbol"/>
      </w:rPr>
    </w:lvl>
    <w:lvl w:ilvl="7" w:tplc="C4B276B4">
      <w:start w:val="1"/>
      <w:numFmt w:val="bullet"/>
      <w:lvlText w:val="o"/>
      <w:lvlJc w:val="left"/>
      <w:pPr>
        <w:ind w:left="5760" w:hanging="360"/>
      </w:pPr>
      <w:rPr>
        <w:rFonts w:hint="default" w:ascii="Courier New" w:hAnsi="Courier New"/>
      </w:rPr>
    </w:lvl>
    <w:lvl w:ilvl="8" w:tplc="4A2045A4">
      <w:start w:val="1"/>
      <w:numFmt w:val="bullet"/>
      <w:lvlText w:val=""/>
      <w:lvlJc w:val="left"/>
      <w:pPr>
        <w:ind w:left="6480" w:hanging="360"/>
      </w:pPr>
      <w:rPr>
        <w:rFonts w:hint="default" w:ascii="Wingdings" w:hAnsi="Wingdings"/>
      </w:rPr>
    </w:lvl>
  </w:abstractNum>
  <w:abstractNum w:abstractNumId="93" w15:restartNumberingAfterBreak="0">
    <w:nsid w:val="36BFFE14"/>
    <w:multiLevelType w:val="hybridMultilevel"/>
    <w:tmpl w:val="5B4ABE9E"/>
    <w:lvl w:ilvl="0" w:tplc="551EB2D8">
      <w:start w:val="1"/>
      <w:numFmt w:val="bullet"/>
      <w:lvlText w:val=""/>
      <w:lvlJc w:val="left"/>
      <w:pPr>
        <w:ind w:left="720" w:hanging="360"/>
      </w:pPr>
      <w:rPr>
        <w:rFonts w:hint="default" w:ascii="Symbol" w:hAnsi="Symbol"/>
      </w:rPr>
    </w:lvl>
    <w:lvl w:ilvl="1" w:tplc="A850AD08">
      <w:start w:val="1"/>
      <w:numFmt w:val="bullet"/>
      <w:lvlText w:val="o"/>
      <w:lvlJc w:val="left"/>
      <w:pPr>
        <w:ind w:left="1440" w:hanging="360"/>
      </w:pPr>
      <w:rPr>
        <w:rFonts w:hint="default" w:ascii="Courier New" w:hAnsi="Courier New"/>
      </w:rPr>
    </w:lvl>
    <w:lvl w:ilvl="2" w:tplc="B19AEB1A">
      <w:start w:val="1"/>
      <w:numFmt w:val="bullet"/>
      <w:lvlText w:val=""/>
      <w:lvlJc w:val="left"/>
      <w:pPr>
        <w:ind w:left="2160" w:hanging="360"/>
      </w:pPr>
      <w:rPr>
        <w:rFonts w:hint="default" w:ascii="Wingdings" w:hAnsi="Wingdings"/>
      </w:rPr>
    </w:lvl>
    <w:lvl w:ilvl="3" w:tplc="CF4E5A74">
      <w:start w:val="1"/>
      <w:numFmt w:val="bullet"/>
      <w:lvlText w:val=""/>
      <w:lvlJc w:val="left"/>
      <w:pPr>
        <w:ind w:left="2880" w:hanging="360"/>
      </w:pPr>
      <w:rPr>
        <w:rFonts w:hint="default" w:ascii="Symbol" w:hAnsi="Symbol"/>
      </w:rPr>
    </w:lvl>
    <w:lvl w:ilvl="4" w:tplc="9CE4480C">
      <w:start w:val="1"/>
      <w:numFmt w:val="bullet"/>
      <w:lvlText w:val="o"/>
      <w:lvlJc w:val="left"/>
      <w:pPr>
        <w:ind w:left="3600" w:hanging="360"/>
      </w:pPr>
      <w:rPr>
        <w:rFonts w:hint="default" w:ascii="Courier New" w:hAnsi="Courier New"/>
      </w:rPr>
    </w:lvl>
    <w:lvl w:ilvl="5" w:tplc="4594B99E">
      <w:start w:val="1"/>
      <w:numFmt w:val="bullet"/>
      <w:lvlText w:val=""/>
      <w:lvlJc w:val="left"/>
      <w:pPr>
        <w:ind w:left="4320" w:hanging="360"/>
      </w:pPr>
      <w:rPr>
        <w:rFonts w:hint="default" w:ascii="Wingdings" w:hAnsi="Wingdings"/>
      </w:rPr>
    </w:lvl>
    <w:lvl w:ilvl="6" w:tplc="7946EFA6">
      <w:start w:val="1"/>
      <w:numFmt w:val="bullet"/>
      <w:lvlText w:val=""/>
      <w:lvlJc w:val="left"/>
      <w:pPr>
        <w:ind w:left="5040" w:hanging="360"/>
      </w:pPr>
      <w:rPr>
        <w:rFonts w:hint="default" w:ascii="Symbol" w:hAnsi="Symbol"/>
      </w:rPr>
    </w:lvl>
    <w:lvl w:ilvl="7" w:tplc="34E49F68">
      <w:start w:val="1"/>
      <w:numFmt w:val="bullet"/>
      <w:lvlText w:val="o"/>
      <w:lvlJc w:val="left"/>
      <w:pPr>
        <w:ind w:left="5760" w:hanging="360"/>
      </w:pPr>
      <w:rPr>
        <w:rFonts w:hint="default" w:ascii="Courier New" w:hAnsi="Courier New"/>
      </w:rPr>
    </w:lvl>
    <w:lvl w:ilvl="8" w:tplc="BFB2A6A6">
      <w:start w:val="1"/>
      <w:numFmt w:val="bullet"/>
      <w:lvlText w:val=""/>
      <w:lvlJc w:val="left"/>
      <w:pPr>
        <w:ind w:left="6480" w:hanging="360"/>
      </w:pPr>
      <w:rPr>
        <w:rFonts w:hint="default" w:ascii="Wingdings" w:hAnsi="Wingdings"/>
      </w:rPr>
    </w:lvl>
  </w:abstractNum>
  <w:abstractNum w:abstractNumId="94" w15:restartNumberingAfterBreak="0">
    <w:nsid w:val="3706334F"/>
    <w:multiLevelType w:val="hybridMultilevel"/>
    <w:tmpl w:val="9B327902"/>
    <w:lvl w:ilvl="0" w:tplc="A700207C">
      <w:start w:val="1"/>
      <w:numFmt w:val="bullet"/>
      <w:lvlText w:val="-"/>
      <w:lvlJc w:val="left"/>
      <w:pPr>
        <w:ind w:left="720" w:hanging="360"/>
      </w:pPr>
      <w:rPr>
        <w:rFonts w:hint="default" w:ascii="Aptos" w:hAnsi="Aptos"/>
      </w:rPr>
    </w:lvl>
    <w:lvl w:ilvl="1" w:tplc="B808AB20">
      <w:start w:val="1"/>
      <w:numFmt w:val="bullet"/>
      <w:lvlText w:val="o"/>
      <w:lvlJc w:val="left"/>
      <w:pPr>
        <w:ind w:left="1440" w:hanging="360"/>
      </w:pPr>
      <w:rPr>
        <w:rFonts w:hint="default" w:ascii="Courier New" w:hAnsi="Courier New"/>
      </w:rPr>
    </w:lvl>
    <w:lvl w:ilvl="2" w:tplc="6074D6F8">
      <w:start w:val="1"/>
      <w:numFmt w:val="bullet"/>
      <w:lvlText w:val=""/>
      <w:lvlJc w:val="left"/>
      <w:pPr>
        <w:ind w:left="2160" w:hanging="360"/>
      </w:pPr>
      <w:rPr>
        <w:rFonts w:hint="default" w:ascii="Wingdings" w:hAnsi="Wingdings"/>
      </w:rPr>
    </w:lvl>
    <w:lvl w:ilvl="3" w:tplc="8A9890F0">
      <w:start w:val="1"/>
      <w:numFmt w:val="bullet"/>
      <w:lvlText w:val=""/>
      <w:lvlJc w:val="left"/>
      <w:pPr>
        <w:ind w:left="2880" w:hanging="360"/>
      </w:pPr>
      <w:rPr>
        <w:rFonts w:hint="default" w:ascii="Symbol" w:hAnsi="Symbol"/>
      </w:rPr>
    </w:lvl>
    <w:lvl w:ilvl="4" w:tplc="F02A1B22">
      <w:start w:val="1"/>
      <w:numFmt w:val="bullet"/>
      <w:lvlText w:val="o"/>
      <w:lvlJc w:val="left"/>
      <w:pPr>
        <w:ind w:left="3600" w:hanging="360"/>
      </w:pPr>
      <w:rPr>
        <w:rFonts w:hint="default" w:ascii="Courier New" w:hAnsi="Courier New"/>
      </w:rPr>
    </w:lvl>
    <w:lvl w:ilvl="5" w:tplc="3640BC42">
      <w:start w:val="1"/>
      <w:numFmt w:val="bullet"/>
      <w:lvlText w:val=""/>
      <w:lvlJc w:val="left"/>
      <w:pPr>
        <w:ind w:left="4320" w:hanging="360"/>
      </w:pPr>
      <w:rPr>
        <w:rFonts w:hint="default" w:ascii="Wingdings" w:hAnsi="Wingdings"/>
      </w:rPr>
    </w:lvl>
    <w:lvl w:ilvl="6" w:tplc="C4B61F92">
      <w:start w:val="1"/>
      <w:numFmt w:val="bullet"/>
      <w:lvlText w:val=""/>
      <w:lvlJc w:val="left"/>
      <w:pPr>
        <w:ind w:left="5040" w:hanging="360"/>
      </w:pPr>
      <w:rPr>
        <w:rFonts w:hint="default" w:ascii="Symbol" w:hAnsi="Symbol"/>
      </w:rPr>
    </w:lvl>
    <w:lvl w:ilvl="7" w:tplc="8A36BFE6">
      <w:start w:val="1"/>
      <w:numFmt w:val="bullet"/>
      <w:lvlText w:val="o"/>
      <w:lvlJc w:val="left"/>
      <w:pPr>
        <w:ind w:left="5760" w:hanging="360"/>
      </w:pPr>
      <w:rPr>
        <w:rFonts w:hint="default" w:ascii="Courier New" w:hAnsi="Courier New"/>
      </w:rPr>
    </w:lvl>
    <w:lvl w:ilvl="8" w:tplc="5E22B60A">
      <w:start w:val="1"/>
      <w:numFmt w:val="bullet"/>
      <w:lvlText w:val=""/>
      <w:lvlJc w:val="left"/>
      <w:pPr>
        <w:ind w:left="6480" w:hanging="360"/>
      </w:pPr>
      <w:rPr>
        <w:rFonts w:hint="default" w:ascii="Wingdings" w:hAnsi="Wingdings"/>
      </w:rPr>
    </w:lvl>
  </w:abstractNum>
  <w:abstractNum w:abstractNumId="95" w15:restartNumberingAfterBreak="0">
    <w:nsid w:val="37FC9C82"/>
    <w:multiLevelType w:val="hybridMultilevel"/>
    <w:tmpl w:val="5D7CCEB4"/>
    <w:lvl w:ilvl="0" w:tplc="7F960F8A">
      <w:start w:val="1"/>
      <w:numFmt w:val="upperLetter"/>
      <w:lvlText w:val="%1)"/>
      <w:lvlJc w:val="left"/>
      <w:pPr>
        <w:ind w:left="720" w:hanging="360"/>
      </w:pPr>
    </w:lvl>
    <w:lvl w:ilvl="1" w:tplc="6D105FDA">
      <w:start w:val="1"/>
      <w:numFmt w:val="lowerLetter"/>
      <w:lvlText w:val="%2."/>
      <w:lvlJc w:val="left"/>
      <w:pPr>
        <w:ind w:left="1440" w:hanging="360"/>
      </w:pPr>
    </w:lvl>
    <w:lvl w:ilvl="2" w:tplc="A4D03634">
      <w:start w:val="1"/>
      <w:numFmt w:val="lowerRoman"/>
      <w:lvlText w:val="%3."/>
      <w:lvlJc w:val="right"/>
      <w:pPr>
        <w:ind w:left="2160" w:hanging="180"/>
      </w:pPr>
    </w:lvl>
    <w:lvl w:ilvl="3" w:tplc="B372AEFC">
      <w:start w:val="1"/>
      <w:numFmt w:val="decimal"/>
      <w:lvlText w:val="%4."/>
      <w:lvlJc w:val="left"/>
      <w:pPr>
        <w:ind w:left="2880" w:hanging="360"/>
      </w:pPr>
    </w:lvl>
    <w:lvl w:ilvl="4" w:tplc="7C821D78">
      <w:start w:val="1"/>
      <w:numFmt w:val="lowerLetter"/>
      <w:lvlText w:val="%5."/>
      <w:lvlJc w:val="left"/>
      <w:pPr>
        <w:ind w:left="3600" w:hanging="360"/>
      </w:pPr>
    </w:lvl>
    <w:lvl w:ilvl="5" w:tplc="061E21BC">
      <w:start w:val="1"/>
      <w:numFmt w:val="lowerRoman"/>
      <w:lvlText w:val="%6."/>
      <w:lvlJc w:val="right"/>
      <w:pPr>
        <w:ind w:left="4320" w:hanging="180"/>
      </w:pPr>
    </w:lvl>
    <w:lvl w:ilvl="6" w:tplc="B150BBD2">
      <w:start w:val="1"/>
      <w:numFmt w:val="decimal"/>
      <w:lvlText w:val="%7."/>
      <w:lvlJc w:val="left"/>
      <w:pPr>
        <w:ind w:left="5040" w:hanging="360"/>
      </w:pPr>
    </w:lvl>
    <w:lvl w:ilvl="7" w:tplc="1DE05BC6">
      <w:start w:val="1"/>
      <w:numFmt w:val="lowerLetter"/>
      <w:lvlText w:val="%8."/>
      <w:lvlJc w:val="left"/>
      <w:pPr>
        <w:ind w:left="5760" w:hanging="360"/>
      </w:pPr>
    </w:lvl>
    <w:lvl w:ilvl="8" w:tplc="35489A7E">
      <w:start w:val="1"/>
      <w:numFmt w:val="lowerRoman"/>
      <w:lvlText w:val="%9."/>
      <w:lvlJc w:val="right"/>
      <w:pPr>
        <w:ind w:left="6480" w:hanging="180"/>
      </w:pPr>
    </w:lvl>
  </w:abstractNum>
  <w:abstractNum w:abstractNumId="96" w15:restartNumberingAfterBreak="0">
    <w:nsid w:val="384806D8"/>
    <w:multiLevelType w:val="hybridMultilevel"/>
    <w:tmpl w:val="9C501492"/>
    <w:lvl w:ilvl="0" w:tplc="81D8A848">
      <w:start w:val="1"/>
      <w:numFmt w:val="bullet"/>
      <w:lvlText w:val="-"/>
      <w:lvlJc w:val="left"/>
      <w:pPr>
        <w:ind w:left="720" w:hanging="360"/>
      </w:pPr>
      <w:rPr>
        <w:rFonts w:hint="default" w:ascii="Aptos" w:hAnsi="Aptos"/>
      </w:rPr>
    </w:lvl>
    <w:lvl w:ilvl="1" w:tplc="45BA5D20">
      <w:start w:val="1"/>
      <w:numFmt w:val="bullet"/>
      <w:lvlText w:val="o"/>
      <w:lvlJc w:val="left"/>
      <w:pPr>
        <w:ind w:left="1440" w:hanging="360"/>
      </w:pPr>
      <w:rPr>
        <w:rFonts w:hint="default" w:ascii="Courier New" w:hAnsi="Courier New"/>
      </w:rPr>
    </w:lvl>
    <w:lvl w:ilvl="2" w:tplc="17F4734E">
      <w:start w:val="1"/>
      <w:numFmt w:val="bullet"/>
      <w:lvlText w:val=""/>
      <w:lvlJc w:val="left"/>
      <w:pPr>
        <w:ind w:left="2160" w:hanging="360"/>
      </w:pPr>
      <w:rPr>
        <w:rFonts w:hint="default" w:ascii="Wingdings" w:hAnsi="Wingdings"/>
      </w:rPr>
    </w:lvl>
    <w:lvl w:ilvl="3" w:tplc="EBE8A19A">
      <w:start w:val="1"/>
      <w:numFmt w:val="bullet"/>
      <w:lvlText w:val=""/>
      <w:lvlJc w:val="left"/>
      <w:pPr>
        <w:ind w:left="2880" w:hanging="360"/>
      </w:pPr>
      <w:rPr>
        <w:rFonts w:hint="default" w:ascii="Symbol" w:hAnsi="Symbol"/>
      </w:rPr>
    </w:lvl>
    <w:lvl w:ilvl="4" w:tplc="218C48E8">
      <w:start w:val="1"/>
      <w:numFmt w:val="bullet"/>
      <w:lvlText w:val="o"/>
      <w:lvlJc w:val="left"/>
      <w:pPr>
        <w:ind w:left="3600" w:hanging="360"/>
      </w:pPr>
      <w:rPr>
        <w:rFonts w:hint="default" w:ascii="Courier New" w:hAnsi="Courier New"/>
      </w:rPr>
    </w:lvl>
    <w:lvl w:ilvl="5" w:tplc="74FED76E">
      <w:start w:val="1"/>
      <w:numFmt w:val="bullet"/>
      <w:lvlText w:val=""/>
      <w:lvlJc w:val="left"/>
      <w:pPr>
        <w:ind w:left="4320" w:hanging="360"/>
      </w:pPr>
      <w:rPr>
        <w:rFonts w:hint="default" w:ascii="Wingdings" w:hAnsi="Wingdings"/>
      </w:rPr>
    </w:lvl>
    <w:lvl w:ilvl="6" w:tplc="2BD0356C">
      <w:start w:val="1"/>
      <w:numFmt w:val="bullet"/>
      <w:lvlText w:val=""/>
      <w:lvlJc w:val="left"/>
      <w:pPr>
        <w:ind w:left="5040" w:hanging="360"/>
      </w:pPr>
      <w:rPr>
        <w:rFonts w:hint="default" w:ascii="Symbol" w:hAnsi="Symbol"/>
      </w:rPr>
    </w:lvl>
    <w:lvl w:ilvl="7" w:tplc="F746C66C">
      <w:start w:val="1"/>
      <w:numFmt w:val="bullet"/>
      <w:lvlText w:val="o"/>
      <w:lvlJc w:val="left"/>
      <w:pPr>
        <w:ind w:left="5760" w:hanging="360"/>
      </w:pPr>
      <w:rPr>
        <w:rFonts w:hint="default" w:ascii="Courier New" w:hAnsi="Courier New"/>
      </w:rPr>
    </w:lvl>
    <w:lvl w:ilvl="8" w:tplc="9C26F5EE">
      <w:start w:val="1"/>
      <w:numFmt w:val="bullet"/>
      <w:lvlText w:val=""/>
      <w:lvlJc w:val="left"/>
      <w:pPr>
        <w:ind w:left="6480" w:hanging="360"/>
      </w:pPr>
      <w:rPr>
        <w:rFonts w:hint="default" w:ascii="Wingdings" w:hAnsi="Wingdings"/>
      </w:rPr>
    </w:lvl>
  </w:abstractNum>
  <w:abstractNum w:abstractNumId="97" w15:restartNumberingAfterBreak="0">
    <w:nsid w:val="384F5177"/>
    <w:multiLevelType w:val="hybridMultilevel"/>
    <w:tmpl w:val="D5D85222"/>
    <w:lvl w:ilvl="0" w:tplc="5A76F998">
      <w:start w:val="1"/>
      <w:numFmt w:val="bullet"/>
      <w:lvlText w:val="-"/>
      <w:lvlJc w:val="left"/>
      <w:pPr>
        <w:ind w:left="720" w:hanging="360"/>
      </w:pPr>
      <w:rPr>
        <w:rFonts w:hint="default" w:ascii="Aptos" w:hAnsi="Aptos"/>
      </w:rPr>
    </w:lvl>
    <w:lvl w:ilvl="1" w:tplc="F57AF80C">
      <w:start w:val="1"/>
      <w:numFmt w:val="bullet"/>
      <w:lvlText w:val="o"/>
      <w:lvlJc w:val="left"/>
      <w:pPr>
        <w:ind w:left="1440" w:hanging="360"/>
      </w:pPr>
      <w:rPr>
        <w:rFonts w:hint="default" w:ascii="Courier New" w:hAnsi="Courier New"/>
      </w:rPr>
    </w:lvl>
    <w:lvl w:ilvl="2" w:tplc="AB7675C8">
      <w:start w:val="1"/>
      <w:numFmt w:val="bullet"/>
      <w:lvlText w:val=""/>
      <w:lvlJc w:val="left"/>
      <w:pPr>
        <w:ind w:left="2160" w:hanging="360"/>
      </w:pPr>
      <w:rPr>
        <w:rFonts w:hint="default" w:ascii="Wingdings" w:hAnsi="Wingdings"/>
      </w:rPr>
    </w:lvl>
    <w:lvl w:ilvl="3" w:tplc="DC3A5E3A">
      <w:start w:val="1"/>
      <w:numFmt w:val="bullet"/>
      <w:lvlText w:val=""/>
      <w:lvlJc w:val="left"/>
      <w:pPr>
        <w:ind w:left="2880" w:hanging="360"/>
      </w:pPr>
      <w:rPr>
        <w:rFonts w:hint="default" w:ascii="Symbol" w:hAnsi="Symbol"/>
      </w:rPr>
    </w:lvl>
    <w:lvl w:ilvl="4" w:tplc="6CA2F092">
      <w:start w:val="1"/>
      <w:numFmt w:val="bullet"/>
      <w:lvlText w:val="o"/>
      <w:lvlJc w:val="left"/>
      <w:pPr>
        <w:ind w:left="3600" w:hanging="360"/>
      </w:pPr>
      <w:rPr>
        <w:rFonts w:hint="default" w:ascii="Courier New" w:hAnsi="Courier New"/>
      </w:rPr>
    </w:lvl>
    <w:lvl w:ilvl="5" w:tplc="A1445E86">
      <w:start w:val="1"/>
      <w:numFmt w:val="bullet"/>
      <w:lvlText w:val=""/>
      <w:lvlJc w:val="left"/>
      <w:pPr>
        <w:ind w:left="4320" w:hanging="360"/>
      </w:pPr>
      <w:rPr>
        <w:rFonts w:hint="default" w:ascii="Wingdings" w:hAnsi="Wingdings"/>
      </w:rPr>
    </w:lvl>
    <w:lvl w:ilvl="6" w:tplc="D23E3C9E">
      <w:start w:val="1"/>
      <w:numFmt w:val="bullet"/>
      <w:lvlText w:val=""/>
      <w:lvlJc w:val="left"/>
      <w:pPr>
        <w:ind w:left="5040" w:hanging="360"/>
      </w:pPr>
      <w:rPr>
        <w:rFonts w:hint="default" w:ascii="Symbol" w:hAnsi="Symbol"/>
      </w:rPr>
    </w:lvl>
    <w:lvl w:ilvl="7" w:tplc="F326BC50">
      <w:start w:val="1"/>
      <w:numFmt w:val="bullet"/>
      <w:lvlText w:val="o"/>
      <w:lvlJc w:val="left"/>
      <w:pPr>
        <w:ind w:left="5760" w:hanging="360"/>
      </w:pPr>
      <w:rPr>
        <w:rFonts w:hint="default" w:ascii="Courier New" w:hAnsi="Courier New"/>
      </w:rPr>
    </w:lvl>
    <w:lvl w:ilvl="8" w:tplc="EB96687E">
      <w:start w:val="1"/>
      <w:numFmt w:val="bullet"/>
      <w:lvlText w:val=""/>
      <w:lvlJc w:val="left"/>
      <w:pPr>
        <w:ind w:left="6480" w:hanging="360"/>
      </w:pPr>
      <w:rPr>
        <w:rFonts w:hint="default" w:ascii="Wingdings" w:hAnsi="Wingdings"/>
      </w:rPr>
    </w:lvl>
  </w:abstractNum>
  <w:abstractNum w:abstractNumId="98" w15:restartNumberingAfterBreak="0">
    <w:nsid w:val="38D96A53"/>
    <w:multiLevelType w:val="hybridMultilevel"/>
    <w:tmpl w:val="9DDA5CB6"/>
    <w:lvl w:ilvl="0" w:tplc="2A2EAD8E">
      <w:start w:val="1"/>
      <w:numFmt w:val="bullet"/>
      <w:lvlText w:val=""/>
      <w:lvlJc w:val="left"/>
      <w:pPr>
        <w:ind w:left="720" w:hanging="360"/>
      </w:pPr>
      <w:rPr>
        <w:rFonts w:hint="default" w:ascii="Symbol" w:hAnsi="Symbol"/>
      </w:rPr>
    </w:lvl>
    <w:lvl w:ilvl="1" w:tplc="C74E6E42">
      <w:start w:val="1"/>
      <w:numFmt w:val="bullet"/>
      <w:lvlText w:val="o"/>
      <w:lvlJc w:val="left"/>
      <w:pPr>
        <w:ind w:left="1440" w:hanging="360"/>
      </w:pPr>
      <w:rPr>
        <w:rFonts w:hint="default" w:ascii="Courier New" w:hAnsi="Courier New"/>
      </w:rPr>
    </w:lvl>
    <w:lvl w:ilvl="2" w:tplc="5E7E6BEE">
      <w:start w:val="1"/>
      <w:numFmt w:val="bullet"/>
      <w:lvlText w:val=""/>
      <w:lvlJc w:val="left"/>
      <w:pPr>
        <w:ind w:left="2160" w:hanging="360"/>
      </w:pPr>
      <w:rPr>
        <w:rFonts w:hint="default" w:ascii="Wingdings" w:hAnsi="Wingdings"/>
      </w:rPr>
    </w:lvl>
    <w:lvl w:ilvl="3" w:tplc="E6D2A4E4">
      <w:start w:val="1"/>
      <w:numFmt w:val="bullet"/>
      <w:lvlText w:val=""/>
      <w:lvlJc w:val="left"/>
      <w:pPr>
        <w:ind w:left="2880" w:hanging="360"/>
      </w:pPr>
      <w:rPr>
        <w:rFonts w:hint="default" w:ascii="Symbol" w:hAnsi="Symbol"/>
      </w:rPr>
    </w:lvl>
    <w:lvl w:ilvl="4" w:tplc="72663612">
      <w:start w:val="1"/>
      <w:numFmt w:val="bullet"/>
      <w:lvlText w:val="o"/>
      <w:lvlJc w:val="left"/>
      <w:pPr>
        <w:ind w:left="3600" w:hanging="360"/>
      </w:pPr>
      <w:rPr>
        <w:rFonts w:hint="default" w:ascii="Courier New" w:hAnsi="Courier New"/>
      </w:rPr>
    </w:lvl>
    <w:lvl w:ilvl="5" w:tplc="A5287C20">
      <w:start w:val="1"/>
      <w:numFmt w:val="bullet"/>
      <w:lvlText w:val=""/>
      <w:lvlJc w:val="left"/>
      <w:pPr>
        <w:ind w:left="4320" w:hanging="360"/>
      </w:pPr>
      <w:rPr>
        <w:rFonts w:hint="default" w:ascii="Wingdings" w:hAnsi="Wingdings"/>
      </w:rPr>
    </w:lvl>
    <w:lvl w:ilvl="6" w:tplc="41DA96EE">
      <w:start w:val="1"/>
      <w:numFmt w:val="bullet"/>
      <w:lvlText w:val=""/>
      <w:lvlJc w:val="left"/>
      <w:pPr>
        <w:ind w:left="5040" w:hanging="360"/>
      </w:pPr>
      <w:rPr>
        <w:rFonts w:hint="default" w:ascii="Symbol" w:hAnsi="Symbol"/>
      </w:rPr>
    </w:lvl>
    <w:lvl w:ilvl="7" w:tplc="95A20C18">
      <w:start w:val="1"/>
      <w:numFmt w:val="bullet"/>
      <w:lvlText w:val="o"/>
      <w:lvlJc w:val="left"/>
      <w:pPr>
        <w:ind w:left="5760" w:hanging="360"/>
      </w:pPr>
      <w:rPr>
        <w:rFonts w:hint="default" w:ascii="Courier New" w:hAnsi="Courier New"/>
      </w:rPr>
    </w:lvl>
    <w:lvl w:ilvl="8" w:tplc="6B948BAC">
      <w:start w:val="1"/>
      <w:numFmt w:val="bullet"/>
      <w:lvlText w:val=""/>
      <w:lvlJc w:val="left"/>
      <w:pPr>
        <w:ind w:left="6480" w:hanging="360"/>
      </w:pPr>
      <w:rPr>
        <w:rFonts w:hint="default" w:ascii="Wingdings" w:hAnsi="Wingdings"/>
      </w:rPr>
    </w:lvl>
  </w:abstractNum>
  <w:abstractNum w:abstractNumId="99" w15:restartNumberingAfterBreak="0">
    <w:nsid w:val="3932526A"/>
    <w:multiLevelType w:val="hybridMultilevel"/>
    <w:tmpl w:val="1B7E0408"/>
    <w:lvl w:ilvl="0" w:tplc="1C62269E">
      <w:start w:val="1"/>
      <w:numFmt w:val="bullet"/>
      <w:lvlText w:val="-"/>
      <w:lvlJc w:val="left"/>
      <w:pPr>
        <w:ind w:left="1080" w:hanging="360"/>
      </w:pPr>
      <w:rPr>
        <w:rFonts w:hint="default" w:ascii="Aptos" w:hAnsi="Aptos"/>
      </w:rPr>
    </w:lvl>
    <w:lvl w:ilvl="1" w:tplc="FDB251F4">
      <w:start w:val="1"/>
      <w:numFmt w:val="bullet"/>
      <w:lvlText w:val="o"/>
      <w:lvlJc w:val="left"/>
      <w:pPr>
        <w:ind w:left="1800" w:hanging="360"/>
      </w:pPr>
      <w:rPr>
        <w:rFonts w:hint="default" w:ascii="Courier New" w:hAnsi="Courier New"/>
      </w:rPr>
    </w:lvl>
    <w:lvl w:ilvl="2" w:tplc="572CC8A8">
      <w:start w:val="1"/>
      <w:numFmt w:val="bullet"/>
      <w:lvlText w:val=""/>
      <w:lvlJc w:val="left"/>
      <w:pPr>
        <w:ind w:left="2520" w:hanging="360"/>
      </w:pPr>
      <w:rPr>
        <w:rFonts w:hint="default" w:ascii="Wingdings" w:hAnsi="Wingdings"/>
      </w:rPr>
    </w:lvl>
    <w:lvl w:ilvl="3" w:tplc="5D88C2F8">
      <w:start w:val="1"/>
      <w:numFmt w:val="bullet"/>
      <w:lvlText w:val=""/>
      <w:lvlJc w:val="left"/>
      <w:pPr>
        <w:ind w:left="3240" w:hanging="360"/>
      </w:pPr>
      <w:rPr>
        <w:rFonts w:hint="default" w:ascii="Symbol" w:hAnsi="Symbol"/>
      </w:rPr>
    </w:lvl>
    <w:lvl w:ilvl="4" w:tplc="2CB0B1BA">
      <w:start w:val="1"/>
      <w:numFmt w:val="bullet"/>
      <w:lvlText w:val="o"/>
      <w:lvlJc w:val="left"/>
      <w:pPr>
        <w:ind w:left="3960" w:hanging="360"/>
      </w:pPr>
      <w:rPr>
        <w:rFonts w:hint="default" w:ascii="Courier New" w:hAnsi="Courier New"/>
      </w:rPr>
    </w:lvl>
    <w:lvl w:ilvl="5" w:tplc="DE98080E">
      <w:start w:val="1"/>
      <w:numFmt w:val="bullet"/>
      <w:lvlText w:val=""/>
      <w:lvlJc w:val="left"/>
      <w:pPr>
        <w:ind w:left="4680" w:hanging="360"/>
      </w:pPr>
      <w:rPr>
        <w:rFonts w:hint="default" w:ascii="Wingdings" w:hAnsi="Wingdings"/>
      </w:rPr>
    </w:lvl>
    <w:lvl w:ilvl="6" w:tplc="7916C57A">
      <w:start w:val="1"/>
      <w:numFmt w:val="bullet"/>
      <w:lvlText w:val=""/>
      <w:lvlJc w:val="left"/>
      <w:pPr>
        <w:ind w:left="5400" w:hanging="360"/>
      </w:pPr>
      <w:rPr>
        <w:rFonts w:hint="default" w:ascii="Symbol" w:hAnsi="Symbol"/>
      </w:rPr>
    </w:lvl>
    <w:lvl w:ilvl="7" w:tplc="6234BEA2">
      <w:start w:val="1"/>
      <w:numFmt w:val="bullet"/>
      <w:lvlText w:val="o"/>
      <w:lvlJc w:val="left"/>
      <w:pPr>
        <w:ind w:left="6120" w:hanging="360"/>
      </w:pPr>
      <w:rPr>
        <w:rFonts w:hint="default" w:ascii="Courier New" w:hAnsi="Courier New"/>
      </w:rPr>
    </w:lvl>
    <w:lvl w:ilvl="8" w:tplc="C91E26D8">
      <w:start w:val="1"/>
      <w:numFmt w:val="bullet"/>
      <w:lvlText w:val=""/>
      <w:lvlJc w:val="left"/>
      <w:pPr>
        <w:ind w:left="6840" w:hanging="360"/>
      </w:pPr>
      <w:rPr>
        <w:rFonts w:hint="default" w:ascii="Wingdings" w:hAnsi="Wingdings"/>
      </w:rPr>
    </w:lvl>
  </w:abstractNum>
  <w:abstractNum w:abstractNumId="100" w15:restartNumberingAfterBreak="0">
    <w:nsid w:val="3AB9A041"/>
    <w:multiLevelType w:val="hybridMultilevel"/>
    <w:tmpl w:val="B7304B2C"/>
    <w:lvl w:ilvl="0" w:tplc="30A23486">
      <w:start w:val="1"/>
      <w:numFmt w:val="bullet"/>
      <w:lvlText w:val="o"/>
      <w:lvlJc w:val="left"/>
      <w:pPr>
        <w:ind w:left="1080" w:hanging="360"/>
      </w:pPr>
      <w:rPr>
        <w:rFonts w:hint="default" w:ascii="Courier New" w:hAnsi="Courier New"/>
      </w:rPr>
    </w:lvl>
    <w:lvl w:ilvl="1" w:tplc="3FFAB6E2">
      <w:start w:val="1"/>
      <w:numFmt w:val="bullet"/>
      <w:lvlText w:val="o"/>
      <w:lvlJc w:val="left"/>
      <w:pPr>
        <w:ind w:left="1800" w:hanging="360"/>
      </w:pPr>
      <w:rPr>
        <w:rFonts w:hint="default" w:ascii="Courier New" w:hAnsi="Courier New"/>
      </w:rPr>
    </w:lvl>
    <w:lvl w:ilvl="2" w:tplc="845661D8">
      <w:start w:val="1"/>
      <w:numFmt w:val="bullet"/>
      <w:lvlText w:val=""/>
      <w:lvlJc w:val="left"/>
      <w:pPr>
        <w:ind w:left="2520" w:hanging="360"/>
      </w:pPr>
      <w:rPr>
        <w:rFonts w:hint="default" w:ascii="Wingdings" w:hAnsi="Wingdings"/>
      </w:rPr>
    </w:lvl>
    <w:lvl w:ilvl="3" w:tplc="37145D8E">
      <w:start w:val="1"/>
      <w:numFmt w:val="bullet"/>
      <w:lvlText w:val=""/>
      <w:lvlJc w:val="left"/>
      <w:pPr>
        <w:ind w:left="3240" w:hanging="360"/>
      </w:pPr>
      <w:rPr>
        <w:rFonts w:hint="default" w:ascii="Symbol" w:hAnsi="Symbol"/>
      </w:rPr>
    </w:lvl>
    <w:lvl w:ilvl="4" w:tplc="6C36D56A">
      <w:start w:val="1"/>
      <w:numFmt w:val="bullet"/>
      <w:lvlText w:val="o"/>
      <w:lvlJc w:val="left"/>
      <w:pPr>
        <w:ind w:left="3960" w:hanging="360"/>
      </w:pPr>
      <w:rPr>
        <w:rFonts w:hint="default" w:ascii="Courier New" w:hAnsi="Courier New"/>
      </w:rPr>
    </w:lvl>
    <w:lvl w:ilvl="5" w:tplc="E9305DCC">
      <w:start w:val="1"/>
      <w:numFmt w:val="bullet"/>
      <w:lvlText w:val=""/>
      <w:lvlJc w:val="left"/>
      <w:pPr>
        <w:ind w:left="4680" w:hanging="360"/>
      </w:pPr>
      <w:rPr>
        <w:rFonts w:hint="default" w:ascii="Wingdings" w:hAnsi="Wingdings"/>
      </w:rPr>
    </w:lvl>
    <w:lvl w:ilvl="6" w:tplc="AD94781E">
      <w:start w:val="1"/>
      <w:numFmt w:val="bullet"/>
      <w:lvlText w:val=""/>
      <w:lvlJc w:val="left"/>
      <w:pPr>
        <w:ind w:left="5400" w:hanging="360"/>
      </w:pPr>
      <w:rPr>
        <w:rFonts w:hint="default" w:ascii="Symbol" w:hAnsi="Symbol"/>
      </w:rPr>
    </w:lvl>
    <w:lvl w:ilvl="7" w:tplc="A85C6634">
      <w:start w:val="1"/>
      <w:numFmt w:val="bullet"/>
      <w:lvlText w:val="o"/>
      <w:lvlJc w:val="left"/>
      <w:pPr>
        <w:ind w:left="6120" w:hanging="360"/>
      </w:pPr>
      <w:rPr>
        <w:rFonts w:hint="default" w:ascii="Courier New" w:hAnsi="Courier New"/>
      </w:rPr>
    </w:lvl>
    <w:lvl w:ilvl="8" w:tplc="310879E2">
      <w:start w:val="1"/>
      <w:numFmt w:val="bullet"/>
      <w:lvlText w:val=""/>
      <w:lvlJc w:val="left"/>
      <w:pPr>
        <w:ind w:left="6840" w:hanging="360"/>
      </w:pPr>
      <w:rPr>
        <w:rFonts w:hint="default" w:ascii="Wingdings" w:hAnsi="Wingdings"/>
      </w:rPr>
    </w:lvl>
  </w:abstractNum>
  <w:abstractNum w:abstractNumId="101" w15:restartNumberingAfterBreak="0">
    <w:nsid w:val="3B342446"/>
    <w:multiLevelType w:val="hybridMultilevel"/>
    <w:tmpl w:val="5FA472F8"/>
    <w:lvl w:ilvl="0" w:tplc="FCDAFCC4">
      <w:start w:val="1"/>
      <w:numFmt w:val="bullet"/>
      <w:lvlText w:val=""/>
      <w:lvlJc w:val="left"/>
      <w:pPr>
        <w:ind w:left="720" w:hanging="360"/>
      </w:pPr>
      <w:rPr>
        <w:rFonts w:hint="default" w:ascii="Symbol" w:hAnsi="Symbol"/>
      </w:rPr>
    </w:lvl>
    <w:lvl w:ilvl="1" w:tplc="7A0C894E">
      <w:start w:val="1"/>
      <w:numFmt w:val="bullet"/>
      <w:lvlText w:val="o"/>
      <w:lvlJc w:val="left"/>
      <w:pPr>
        <w:ind w:left="1440" w:hanging="360"/>
      </w:pPr>
      <w:rPr>
        <w:rFonts w:hint="default" w:ascii="Courier New" w:hAnsi="Courier New"/>
      </w:rPr>
    </w:lvl>
    <w:lvl w:ilvl="2" w:tplc="D8F834BC">
      <w:start w:val="1"/>
      <w:numFmt w:val="bullet"/>
      <w:lvlText w:val=""/>
      <w:lvlJc w:val="left"/>
      <w:pPr>
        <w:ind w:left="2160" w:hanging="360"/>
      </w:pPr>
      <w:rPr>
        <w:rFonts w:hint="default" w:ascii="Wingdings" w:hAnsi="Wingdings"/>
      </w:rPr>
    </w:lvl>
    <w:lvl w:ilvl="3" w:tplc="5DD4F7A0">
      <w:start w:val="1"/>
      <w:numFmt w:val="bullet"/>
      <w:lvlText w:val=""/>
      <w:lvlJc w:val="left"/>
      <w:pPr>
        <w:ind w:left="2880" w:hanging="360"/>
      </w:pPr>
      <w:rPr>
        <w:rFonts w:hint="default" w:ascii="Symbol" w:hAnsi="Symbol"/>
      </w:rPr>
    </w:lvl>
    <w:lvl w:ilvl="4" w:tplc="6D30665A">
      <w:start w:val="1"/>
      <w:numFmt w:val="bullet"/>
      <w:lvlText w:val="o"/>
      <w:lvlJc w:val="left"/>
      <w:pPr>
        <w:ind w:left="3600" w:hanging="360"/>
      </w:pPr>
      <w:rPr>
        <w:rFonts w:hint="default" w:ascii="Courier New" w:hAnsi="Courier New"/>
      </w:rPr>
    </w:lvl>
    <w:lvl w:ilvl="5" w:tplc="F1F25A58">
      <w:start w:val="1"/>
      <w:numFmt w:val="bullet"/>
      <w:lvlText w:val=""/>
      <w:lvlJc w:val="left"/>
      <w:pPr>
        <w:ind w:left="4320" w:hanging="360"/>
      </w:pPr>
      <w:rPr>
        <w:rFonts w:hint="default" w:ascii="Wingdings" w:hAnsi="Wingdings"/>
      </w:rPr>
    </w:lvl>
    <w:lvl w:ilvl="6" w:tplc="5B54329E">
      <w:start w:val="1"/>
      <w:numFmt w:val="bullet"/>
      <w:lvlText w:val=""/>
      <w:lvlJc w:val="left"/>
      <w:pPr>
        <w:ind w:left="5040" w:hanging="360"/>
      </w:pPr>
      <w:rPr>
        <w:rFonts w:hint="default" w:ascii="Symbol" w:hAnsi="Symbol"/>
      </w:rPr>
    </w:lvl>
    <w:lvl w:ilvl="7" w:tplc="389E684E">
      <w:start w:val="1"/>
      <w:numFmt w:val="bullet"/>
      <w:lvlText w:val="o"/>
      <w:lvlJc w:val="left"/>
      <w:pPr>
        <w:ind w:left="5760" w:hanging="360"/>
      </w:pPr>
      <w:rPr>
        <w:rFonts w:hint="default" w:ascii="Courier New" w:hAnsi="Courier New"/>
      </w:rPr>
    </w:lvl>
    <w:lvl w:ilvl="8" w:tplc="DB724550">
      <w:start w:val="1"/>
      <w:numFmt w:val="bullet"/>
      <w:lvlText w:val=""/>
      <w:lvlJc w:val="left"/>
      <w:pPr>
        <w:ind w:left="6480" w:hanging="360"/>
      </w:pPr>
      <w:rPr>
        <w:rFonts w:hint="default" w:ascii="Wingdings" w:hAnsi="Wingdings"/>
      </w:rPr>
    </w:lvl>
  </w:abstractNum>
  <w:abstractNum w:abstractNumId="102" w15:restartNumberingAfterBreak="0">
    <w:nsid w:val="3CB6F0D4"/>
    <w:multiLevelType w:val="hybridMultilevel"/>
    <w:tmpl w:val="7BEA6196"/>
    <w:lvl w:ilvl="0" w:tplc="45320D2A">
      <w:start w:val="1"/>
      <w:numFmt w:val="bullet"/>
      <w:lvlText w:val="-"/>
      <w:lvlJc w:val="left"/>
      <w:pPr>
        <w:ind w:left="720" w:hanging="360"/>
      </w:pPr>
      <w:rPr>
        <w:rFonts w:hint="default" w:ascii="Aptos" w:hAnsi="Aptos"/>
      </w:rPr>
    </w:lvl>
    <w:lvl w:ilvl="1" w:tplc="89C02022">
      <w:start w:val="1"/>
      <w:numFmt w:val="bullet"/>
      <w:lvlText w:val="o"/>
      <w:lvlJc w:val="left"/>
      <w:pPr>
        <w:ind w:left="1440" w:hanging="360"/>
      </w:pPr>
      <w:rPr>
        <w:rFonts w:hint="default" w:ascii="Courier New" w:hAnsi="Courier New"/>
      </w:rPr>
    </w:lvl>
    <w:lvl w:ilvl="2" w:tplc="03F06242">
      <w:start w:val="1"/>
      <w:numFmt w:val="bullet"/>
      <w:lvlText w:val=""/>
      <w:lvlJc w:val="left"/>
      <w:pPr>
        <w:ind w:left="2160" w:hanging="360"/>
      </w:pPr>
      <w:rPr>
        <w:rFonts w:hint="default" w:ascii="Wingdings" w:hAnsi="Wingdings"/>
      </w:rPr>
    </w:lvl>
    <w:lvl w:ilvl="3" w:tplc="E04E8F4E">
      <w:start w:val="1"/>
      <w:numFmt w:val="bullet"/>
      <w:lvlText w:val=""/>
      <w:lvlJc w:val="left"/>
      <w:pPr>
        <w:ind w:left="2880" w:hanging="360"/>
      </w:pPr>
      <w:rPr>
        <w:rFonts w:hint="default" w:ascii="Symbol" w:hAnsi="Symbol"/>
      </w:rPr>
    </w:lvl>
    <w:lvl w:ilvl="4" w:tplc="2C3697D0">
      <w:start w:val="1"/>
      <w:numFmt w:val="bullet"/>
      <w:lvlText w:val="o"/>
      <w:lvlJc w:val="left"/>
      <w:pPr>
        <w:ind w:left="3600" w:hanging="360"/>
      </w:pPr>
      <w:rPr>
        <w:rFonts w:hint="default" w:ascii="Courier New" w:hAnsi="Courier New"/>
      </w:rPr>
    </w:lvl>
    <w:lvl w:ilvl="5" w:tplc="AACCE71E">
      <w:start w:val="1"/>
      <w:numFmt w:val="bullet"/>
      <w:lvlText w:val=""/>
      <w:lvlJc w:val="left"/>
      <w:pPr>
        <w:ind w:left="4320" w:hanging="360"/>
      </w:pPr>
      <w:rPr>
        <w:rFonts w:hint="default" w:ascii="Wingdings" w:hAnsi="Wingdings"/>
      </w:rPr>
    </w:lvl>
    <w:lvl w:ilvl="6" w:tplc="0CB2659C">
      <w:start w:val="1"/>
      <w:numFmt w:val="bullet"/>
      <w:lvlText w:val=""/>
      <w:lvlJc w:val="left"/>
      <w:pPr>
        <w:ind w:left="5040" w:hanging="360"/>
      </w:pPr>
      <w:rPr>
        <w:rFonts w:hint="default" w:ascii="Symbol" w:hAnsi="Symbol"/>
      </w:rPr>
    </w:lvl>
    <w:lvl w:ilvl="7" w:tplc="91EA3132">
      <w:start w:val="1"/>
      <w:numFmt w:val="bullet"/>
      <w:lvlText w:val="o"/>
      <w:lvlJc w:val="left"/>
      <w:pPr>
        <w:ind w:left="5760" w:hanging="360"/>
      </w:pPr>
      <w:rPr>
        <w:rFonts w:hint="default" w:ascii="Courier New" w:hAnsi="Courier New"/>
      </w:rPr>
    </w:lvl>
    <w:lvl w:ilvl="8" w:tplc="B484BA78">
      <w:start w:val="1"/>
      <w:numFmt w:val="bullet"/>
      <w:lvlText w:val=""/>
      <w:lvlJc w:val="left"/>
      <w:pPr>
        <w:ind w:left="6480" w:hanging="360"/>
      </w:pPr>
      <w:rPr>
        <w:rFonts w:hint="default" w:ascii="Wingdings" w:hAnsi="Wingdings"/>
      </w:rPr>
    </w:lvl>
  </w:abstractNum>
  <w:abstractNum w:abstractNumId="103" w15:restartNumberingAfterBreak="0">
    <w:nsid w:val="3CCA7C51"/>
    <w:multiLevelType w:val="hybridMultilevel"/>
    <w:tmpl w:val="92B47DC0"/>
    <w:lvl w:ilvl="0" w:tplc="93743C1C">
      <w:start w:val="1"/>
      <w:numFmt w:val="bullet"/>
      <w:lvlText w:val=""/>
      <w:lvlJc w:val="left"/>
      <w:pPr>
        <w:ind w:left="720" w:hanging="360"/>
      </w:pPr>
      <w:rPr>
        <w:rFonts w:hint="default" w:ascii="Symbol" w:hAnsi="Symbol"/>
      </w:rPr>
    </w:lvl>
    <w:lvl w:ilvl="1" w:tplc="5EF8A6A2">
      <w:start w:val="1"/>
      <w:numFmt w:val="bullet"/>
      <w:lvlText w:val="o"/>
      <w:lvlJc w:val="left"/>
      <w:pPr>
        <w:ind w:left="1440" w:hanging="360"/>
      </w:pPr>
      <w:rPr>
        <w:rFonts w:hint="default" w:ascii="Courier New" w:hAnsi="Courier New"/>
      </w:rPr>
    </w:lvl>
    <w:lvl w:ilvl="2" w:tplc="135AB89A">
      <w:start w:val="1"/>
      <w:numFmt w:val="bullet"/>
      <w:lvlText w:val=""/>
      <w:lvlJc w:val="left"/>
      <w:pPr>
        <w:ind w:left="2160" w:hanging="360"/>
      </w:pPr>
      <w:rPr>
        <w:rFonts w:hint="default" w:ascii="Wingdings" w:hAnsi="Wingdings"/>
      </w:rPr>
    </w:lvl>
    <w:lvl w:ilvl="3" w:tplc="94D4068E">
      <w:start w:val="1"/>
      <w:numFmt w:val="bullet"/>
      <w:lvlText w:val=""/>
      <w:lvlJc w:val="left"/>
      <w:pPr>
        <w:ind w:left="2880" w:hanging="360"/>
      </w:pPr>
      <w:rPr>
        <w:rFonts w:hint="default" w:ascii="Symbol" w:hAnsi="Symbol"/>
      </w:rPr>
    </w:lvl>
    <w:lvl w:ilvl="4" w:tplc="E9A4B8EE">
      <w:start w:val="1"/>
      <w:numFmt w:val="bullet"/>
      <w:lvlText w:val="o"/>
      <w:lvlJc w:val="left"/>
      <w:pPr>
        <w:ind w:left="3600" w:hanging="360"/>
      </w:pPr>
      <w:rPr>
        <w:rFonts w:hint="default" w:ascii="Courier New" w:hAnsi="Courier New"/>
      </w:rPr>
    </w:lvl>
    <w:lvl w:ilvl="5" w:tplc="39086722">
      <w:start w:val="1"/>
      <w:numFmt w:val="bullet"/>
      <w:lvlText w:val=""/>
      <w:lvlJc w:val="left"/>
      <w:pPr>
        <w:ind w:left="4320" w:hanging="360"/>
      </w:pPr>
      <w:rPr>
        <w:rFonts w:hint="default" w:ascii="Wingdings" w:hAnsi="Wingdings"/>
      </w:rPr>
    </w:lvl>
    <w:lvl w:ilvl="6" w:tplc="026661DE">
      <w:start w:val="1"/>
      <w:numFmt w:val="bullet"/>
      <w:lvlText w:val=""/>
      <w:lvlJc w:val="left"/>
      <w:pPr>
        <w:ind w:left="5040" w:hanging="360"/>
      </w:pPr>
      <w:rPr>
        <w:rFonts w:hint="default" w:ascii="Symbol" w:hAnsi="Symbol"/>
      </w:rPr>
    </w:lvl>
    <w:lvl w:ilvl="7" w:tplc="0A8263CA">
      <w:start w:val="1"/>
      <w:numFmt w:val="bullet"/>
      <w:lvlText w:val="o"/>
      <w:lvlJc w:val="left"/>
      <w:pPr>
        <w:ind w:left="5760" w:hanging="360"/>
      </w:pPr>
      <w:rPr>
        <w:rFonts w:hint="default" w:ascii="Courier New" w:hAnsi="Courier New"/>
      </w:rPr>
    </w:lvl>
    <w:lvl w:ilvl="8" w:tplc="9E2432C0">
      <w:start w:val="1"/>
      <w:numFmt w:val="bullet"/>
      <w:lvlText w:val=""/>
      <w:lvlJc w:val="left"/>
      <w:pPr>
        <w:ind w:left="6480" w:hanging="360"/>
      </w:pPr>
      <w:rPr>
        <w:rFonts w:hint="default" w:ascii="Wingdings" w:hAnsi="Wingdings"/>
      </w:rPr>
    </w:lvl>
  </w:abstractNum>
  <w:abstractNum w:abstractNumId="104" w15:restartNumberingAfterBreak="0">
    <w:nsid w:val="3D6A7F8D"/>
    <w:multiLevelType w:val="hybridMultilevel"/>
    <w:tmpl w:val="65689F9C"/>
    <w:lvl w:ilvl="0" w:tplc="CB04F946">
      <w:start w:val="1"/>
      <w:numFmt w:val="bullet"/>
      <w:lvlText w:val="-"/>
      <w:lvlJc w:val="left"/>
      <w:pPr>
        <w:ind w:left="720" w:hanging="360"/>
      </w:pPr>
      <w:rPr>
        <w:rFonts w:hint="default" w:ascii="Aptos" w:hAnsi="Aptos"/>
      </w:rPr>
    </w:lvl>
    <w:lvl w:ilvl="1" w:tplc="94B2037C">
      <w:start w:val="1"/>
      <w:numFmt w:val="bullet"/>
      <w:lvlText w:val="o"/>
      <w:lvlJc w:val="left"/>
      <w:pPr>
        <w:ind w:left="1440" w:hanging="360"/>
      </w:pPr>
      <w:rPr>
        <w:rFonts w:hint="default" w:ascii="Courier New" w:hAnsi="Courier New"/>
      </w:rPr>
    </w:lvl>
    <w:lvl w:ilvl="2" w:tplc="FEB2A422">
      <w:start w:val="1"/>
      <w:numFmt w:val="bullet"/>
      <w:lvlText w:val=""/>
      <w:lvlJc w:val="left"/>
      <w:pPr>
        <w:ind w:left="2160" w:hanging="360"/>
      </w:pPr>
      <w:rPr>
        <w:rFonts w:hint="default" w:ascii="Wingdings" w:hAnsi="Wingdings"/>
      </w:rPr>
    </w:lvl>
    <w:lvl w:ilvl="3" w:tplc="4FD4D852">
      <w:start w:val="1"/>
      <w:numFmt w:val="bullet"/>
      <w:lvlText w:val=""/>
      <w:lvlJc w:val="left"/>
      <w:pPr>
        <w:ind w:left="2880" w:hanging="360"/>
      </w:pPr>
      <w:rPr>
        <w:rFonts w:hint="default" w:ascii="Symbol" w:hAnsi="Symbol"/>
      </w:rPr>
    </w:lvl>
    <w:lvl w:ilvl="4" w:tplc="695A0680">
      <w:start w:val="1"/>
      <w:numFmt w:val="bullet"/>
      <w:lvlText w:val="o"/>
      <w:lvlJc w:val="left"/>
      <w:pPr>
        <w:ind w:left="3600" w:hanging="360"/>
      </w:pPr>
      <w:rPr>
        <w:rFonts w:hint="default" w:ascii="Courier New" w:hAnsi="Courier New"/>
      </w:rPr>
    </w:lvl>
    <w:lvl w:ilvl="5" w:tplc="B3C87838">
      <w:start w:val="1"/>
      <w:numFmt w:val="bullet"/>
      <w:lvlText w:val=""/>
      <w:lvlJc w:val="left"/>
      <w:pPr>
        <w:ind w:left="4320" w:hanging="360"/>
      </w:pPr>
      <w:rPr>
        <w:rFonts w:hint="default" w:ascii="Wingdings" w:hAnsi="Wingdings"/>
      </w:rPr>
    </w:lvl>
    <w:lvl w:ilvl="6" w:tplc="A0F67A62">
      <w:start w:val="1"/>
      <w:numFmt w:val="bullet"/>
      <w:lvlText w:val=""/>
      <w:lvlJc w:val="left"/>
      <w:pPr>
        <w:ind w:left="5040" w:hanging="360"/>
      </w:pPr>
      <w:rPr>
        <w:rFonts w:hint="default" w:ascii="Symbol" w:hAnsi="Symbol"/>
      </w:rPr>
    </w:lvl>
    <w:lvl w:ilvl="7" w:tplc="8B26DA10">
      <w:start w:val="1"/>
      <w:numFmt w:val="bullet"/>
      <w:lvlText w:val="o"/>
      <w:lvlJc w:val="left"/>
      <w:pPr>
        <w:ind w:left="5760" w:hanging="360"/>
      </w:pPr>
      <w:rPr>
        <w:rFonts w:hint="default" w:ascii="Courier New" w:hAnsi="Courier New"/>
      </w:rPr>
    </w:lvl>
    <w:lvl w:ilvl="8" w:tplc="3A9245BA">
      <w:start w:val="1"/>
      <w:numFmt w:val="bullet"/>
      <w:lvlText w:val=""/>
      <w:lvlJc w:val="left"/>
      <w:pPr>
        <w:ind w:left="6480" w:hanging="360"/>
      </w:pPr>
      <w:rPr>
        <w:rFonts w:hint="default" w:ascii="Wingdings" w:hAnsi="Wingdings"/>
      </w:rPr>
    </w:lvl>
  </w:abstractNum>
  <w:abstractNum w:abstractNumId="105" w15:restartNumberingAfterBreak="0">
    <w:nsid w:val="3E056510"/>
    <w:multiLevelType w:val="hybridMultilevel"/>
    <w:tmpl w:val="25E0568C"/>
    <w:lvl w:ilvl="0" w:tplc="A380EE10">
      <w:start w:val="1"/>
      <w:numFmt w:val="bullet"/>
      <w:lvlText w:val="-"/>
      <w:lvlJc w:val="left"/>
      <w:pPr>
        <w:ind w:left="720" w:hanging="360"/>
      </w:pPr>
      <w:rPr>
        <w:rFonts w:hint="default" w:ascii="Aptos" w:hAnsi="Aptos"/>
      </w:rPr>
    </w:lvl>
    <w:lvl w:ilvl="1" w:tplc="6390F2EE">
      <w:start w:val="1"/>
      <w:numFmt w:val="bullet"/>
      <w:lvlText w:val="o"/>
      <w:lvlJc w:val="left"/>
      <w:pPr>
        <w:ind w:left="1440" w:hanging="360"/>
      </w:pPr>
      <w:rPr>
        <w:rFonts w:hint="default" w:ascii="Courier New" w:hAnsi="Courier New"/>
      </w:rPr>
    </w:lvl>
    <w:lvl w:ilvl="2" w:tplc="3D64B54A">
      <w:start w:val="1"/>
      <w:numFmt w:val="bullet"/>
      <w:lvlText w:val=""/>
      <w:lvlJc w:val="left"/>
      <w:pPr>
        <w:ind w:left="2160" w:hanging="360"/>
      </w:pPr>
      <w:rPr>
        <w:rFonts w:hint="default" w:ascii="Wingdings" w:hAnsi="Wingdings"/>
      </w:rPr>
    </w:lvl>
    <w:lvl w:ilvl="3" w:tplc="5D9A338C">
      <w:start w:val="1"/>
      <w:numFmt w:val="bullet"/>
      <w:lvlText w:val=""/>
      <w:lvlJc w:val="left"/>
      <w:pPr>
        <w:ind w:left="2880" w:hanging="360"/>
      </w:pPr>
      <w:rPr>
        <w:rFonts w:hint="default" w:ascii="Symbol" w:hAnsi="Symbol"/>
      </w:rPr>
    </w:lvl>
    <w:lvl w:ilvl="4" w:tplc="FC1C75DC">
      <w:start w:val="1"/>
      <w:numFmt w:val="bullet"/>
      <w:lvlText w:val="o"/>
      <w:lvlJc w:val="left"/>
      <w:pPr>
        <w:ind w:left="3600" w:hanging="360"/>
      </w:pPr>
      <w:rPr>
        <w:rFonts w:hint="default" w:ascii="Courier New" w:hAnsi="Courier New"/>
      </w:rPr>
    </w:lvl>
    <w:lvl w:ilvl="5" w:tplc="0C4656F6">
      <w:start w:val="1"/>
      <w:numFmt w:val="bullet"/>
      <w:lvlText w:val=""/>
      <w:lvlJc w:val="left"/>
      <w:pPr>
        <w:ind w:left="4320" w:hanging="360"/>
      </w:pPr>
      <w:rPr>
        <w:rFonts w:hint="default" w:ascii="Wingdings" w:hAnsi="Wingdings"/>
      </w:rPr>
    </w:lvl>
    <w:lvl w:ilvl="6" w:tplc="79D0813E">
      <w:start w:val="1"/>
      <w:numFmt w:val="bullet"/>
      <w:lvlText w:val=""/>
      <w:lvlJc w:val="left"/>
      <w:pPr>
        <w:ind w:left="5040" w:hanging="360"/>
      </w:pPr>
      <w:rPr>
        <w:rFonts w:hint="default" w:ascii="Symbol" w:hAnsi="Symbol"/>
      </w:rPr>
    </w:lvl>
    <w:lvl w:ilvl="7" w:tplc="C65AEA3E">
      <w:start w:val="1"/>
      <w:numFmt w:val="bullet"/>
      <w:lvlText w:val="o"/>
      <w:lvlJc w:val="left"/>
      <w:pPr>
        <w:ind w:left="5760" w:hanging="360"/>
      </w:pPr>
      <w:rPr>
        <w:rFonts w:hint="default" w:ascii="Courier New" w:hAnsi="Courier New"/>
      </w:rPr>
    </w:lvl>
    <w:lvl w:ilvl="8" w:tplc="F530BB4A">
      <w:start w:val="1"/>
      <w:numFmt w:val="bullet"/>
      <w:lvlText w:val=""/>
      <w:lvlJc w:val="left"/>
      <w:pPr>
        <w:ind w:left="6480" w:hanging="360"/>
      </w:pPr>
      <w:rPr>
        <w:rFonts w:hint="default" w:ascii="Wingdings" w:hAnsi="Wingdings"/>
      </w:rPr>
    </w:lvl>
  </w:abstractNum>
  <w:abstractNum w:abstractNumId="106" w15:restartNumberingAfterBreak="0">
    <w:nsid w:val="3E2F54A3"/>
    <w:multiLevelType w:val="multilevel"/>
    <w:tmpl w:val="8DB246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7" w15:restartNumberingAfterBreak="0">
    <w:nsid w:val="3EB4095D"/>
    <w:multiLevelType w:val="hybridMultilevel"/>
    <w:tmpl w:val="97121E58"/>
    <w:lvl w:ilvl="0" w:tplc="5B484FB2">
      <w:start w:val="1"/>
      <w:numFmt w:val="bullet"/>
      <w:lvlText w:val=""/>
      <w:lvlJc w:val="left"/>
      <w:pPr>
        <w:ind w:left="720" w:hanging="360"/>
      </w:pPr>
      <w:rPr>
        <w:rFonts w:hint="default" w:ascii="Symbol" w:hAnsi="Symbol"/>
      </w:rPr>
    </w:lvl>
    <w:lvl w:ilvl="1" w:tplc="EE027E92">
      <w:start w:val="1"/>
      <w:numFmt w:val="bullet"/>
      <w:lvlText w:val="o"/>
      <w:lvlJc w:val="left"/>
      <w:pPr>
        <w:ind w:left="1440" w:hanging="360"/>
      </w:pPr>
      <w:rPr>
        <w:rFonts w:hint="default" w:ascii="Courier New" w:hAnsi="Courier New"/>
      </w:rPr>
    </w:lvl>
    <w:lvl w:ilvl="2" w:tplc="15B07C3A">
      <w:start w:val="1"/>
      <w:numFmt w:val="bullet"/>
      <w:lvlText w:val=""/>
      <w:lvlJc w:val="left"/>
      <w:pPr>
        <w:ind w:left="2160" w:hanging="360"/>
      </w:pPr>
      <w:rPr>
        <w:rFonts w:hint="default" w:ascii="Wingdings" w:hAnsi="Wingdings"/>
      </w:rPr>
    </w:lvl>
    <w:lvl w:ilvl="3" w:tplc="5714FC8A">
      <w:start w:val="1"/>
      <w:numFmt w:val="bullet"/>
      <w:lvlText w:val=""/>
      <w:lvlJc w:val="left"/>
      <w:pPr>
        <w:ind w:left="2880" w:hanging="360"/>
      </w:pPr>
      <w:rPr>
        <w:rFonts w:hint="default" w:ascii="Symbol" w:hAnsi="Symbol"/>
      </w:rPr>
    </w:lvl>
    <w:lvl w:ilvl="4" w:tplc="D71CC802">
      <w:start w:val="1"/>
      <w:numFmt w:val="bullet"/>
      <w:lvlText w:val="o"/>
      <w:lvlJc w:val="left"/>
      <w:pPr>
        <w:ind w:left="3600" w:hanging="360"/>
      </w:pPr>
      <w:rPr>
        <w:rFonts w:hint="default" w:ascii="Courier New" w:hAnsi="Courier New"/>
      </w:rPr>
    </w:lvl>
    <w:lvl w:ilvl="5" w:tplc="AA367E3E">
      <w:start w:val="1"/>
      <w:numFmt w:val="bullet"/>
      <w:lvlText w:val=""/>
      <w:lvlJc w:val="left"/>
      <w:pPr>
        <w:ind w:left="4320" w:hanging="360"/>
      </w:pPr>
      <w:rPr>
        <w:rFonts w:hint="default" w:ascii="Wingdings" w:hAnsi="Wingdings"/>
      </w:rPr>
    </w:lvl>
    <w:lvl w:ilvl="6" w:tplc="A846FF74">
      <w:start w:val="1"/>
      <w:numFmt w:val="bullet"/>
      <w:lvlText w:val=""/>
      <w:lvlJc w:val="left"/>
      <w:pPr>
        <w:ind w:left="5040" w:hanging="360"/>
      </w:pPr>
      <w:rPr>
        <w:rFonts w:hint="default" w:ascii="Symbol" w:hAnsi="Symbol"/>
      </w:rPr>
    </w:lvl>
    <w:lvl w:ilvl="7" w:tplc="911E9BBE">
      <w:start w:val="1"/>
      <w:numFmt w:val="bullet"/>
      <w:lvlText w:val="o"/>
      <w:lvlJc w:val="left"/>
      <w:pPr>
        <w:ind w:left="5760" w:hanging="360"/>
      </w:pPr>
      <w:rPr>
        <w:rFonts w:hint="default" w:ascii="Courier New" w:hAnsi="Courier New"/>
      </w:rPr>
    </w:lvl>
    <w:lvl w:ilvl="8" w:tplc="58288CFE">
      <w:start w:val="1"/>
      <w:numFmt w:val="bullet"/>
      <w:lvlText w:val=""/>
      <w:lvlJc w:val="left"/>
      <w:pPr>
        <w:ind w:left="6480" w:hanging="360"/>
      </w:pPr>
      <w:rPr>
        <w:rFonts w:hint="default" w:ascii="Wingdings" w:hAnsi="Wingdings"/>
      </w:rPr>
    </w:lvl>
  </w:abstractNum>
  <w:abstractNum w:abstractNumId="108" w15:restartNumberingAfterBreak="0">
    <w:nsid w:val="3F159FAC"/>
    <w:multiLevelType w:val="hybridMultilevel"/>
    <w:tmpl w:val="96F85764"/>
    <w:lvl w:ilvl="0" w:tplc="F3A6E4A0">
      <w:start w:val="1"/>
      <w:numFmt w:val="bullet"/>
      <w:lvlText w:val=""/>
      <w:lvlJc w:val="left"/>
      <w:pPr>
        <w:ind w:left="720" w:hanging="360"/>
      </w:pPr>
      <w:rPr>
        <w:rFonts w:hint="default" w:ascii="Symbol" w:hAnsi="Symbol"/>
      </w:rPr>
    </w:lvl>
    <w:lvl w:ilvl="1" w:tplc="7772B60A">
      <w:start w:val="1"/>
      <w:numFmt w:val="bullet"/>
      <w:lvlText w:val="o"/>
      <w:lvlJc w:val="left"/>
      <w:pPr>
        <w:ind w:left="1440" w:hanging="360"/>
      </w:pPr>
      <w:rPr>
        <w:rFonts w:hint="default" w:ascii="Courier New" w:hAnsi="Courier New"/>
      </w:rPr>
    </w:lvl>
    <w:lvl w:ilvl="2" w:tplc="4BCC61EC">
      <w:start w:val="1"/>
      <w:numFmt w:val="bullet"/>
      <w:lvlText w:val=""/>
      <w:lvlJc w:val="left"/>
      <w:pPr>
        <w:ind w:left="2160" w:hanging="360"/>
      </w:pPr>
      <w:rPr>
        <w:rFonts w:hint="default" w:ascii="Wingdings" w:hAnsi="Wingdings"/>
      </w:rPr>
    </w:lvl>
    <w:lvl w:ilvl="3" w:tplc="FEF46FFE">
      <w:start w:val="1"/>
      <w:numFmt w:val="bullet"/>
      <w:lvlText w:val=""/>
      <w:lvlJc w:val="left"/>
      <w:pPr>
        <w:ind w:left="2880" w:hanging="360"/>
      </w:pPr>
      <w:rPr>
        <w:rFonts w:hint="default" w:ascii="Symbol" w:hAnsi="Symbol"/>
      </w:rPr>
    </w:lvl>
    <w:lvl w:ilvl="4" w:tplc="CF70998A">
      <w:start w:val="1"/>
      <w:numFmt w:val="bullet"/>
      <w:lvlText w:val="o"/>
      <w:lvlJc w:val="left"/>
      <w:pPr>
        <w:ind w:left="3600" w:hanging="360"/>
      </w:pPr>
      <w:rPr>
        <w:rFonts w:hint="default" w:ascii="Courier New" w:hAnsi="Courier New"/>
      </w:rPr>
    </w:lvl>
    <w:lvl w:ilvl="5" w:tplc="BD9C8B18">
      <w:start w:val="1"/>
      <w:numFmt w:val="bullet"/>
      <w:lvlText w:val=""/>
      <w:lvlJc w:val="left"/>
      <w:pPr>
        <w:ind w:left="4320" w:hanging="360"/>
      </w:pPr>
      <w:rPr>
        <w:rFonts w:hint="default" w:ascii="Wingdings" w:hAnsi="Wingdings"/>
      </w:rPr>
    </w:lvl>
    <w:lvl w:ilvl="6" w:tplc="AE4882BE">
      <w:start w:val="1"/>
      <w:numFmt w:val="bullet"/>
      <w:lvlText w:val=""/>
      <w:lvlJc w:val="left"/>
      <w:pPr>
        <w:ind w:left="5040" w:hanging="360"/>
      </w:pPr>
      <w:rPr>
        <w:rFonts w:hint="default" w:ascii="Symbol" w:hAnsi="Symbol"/>
      </w:rPr>
    </w:lvl>
    <w:lvl w:ilvl="7" w:tplc="37FE8BC0">
      <w:start w:val="1"/>
      <w:numFmt w:val="bullet"/>
      <w:lvlText w:val="o"/>
      <w:lvlJc w:val="left"/>
      <w:pPr>
        <w:ind w:left="5760" w:hanging="360"/>
      </w:pPr>
      <w:rPr>
        <w:rFonts w:hint="default" w:ascii="Courier New" w:hAnsi="Courier New"/>
      </w:rPr>
    </w:lvl>
    <w:lvl w:ilvl="8" w:tplc="B5B0B23C">
      <w:start w:val="1"/>
      <w:numFmt w:val="bullet"/>
      <w:lvlText w:val=""/>
      <w:lvlJc w:val="left"/>
      <w:pPr>
        <w:ind w:left="6480" w:hanging="360"/>
      </w:pPr>
      <w:rPr>
        <w:rFonts w:hint="default" w:ascii="Wingdings" w:hAnsi="Wingdings"/>
      </w:rPr>
    </w:lvl>
  </w:abstractNum>
  <w:abstractNum w:abstractNumId="109" w15:restartNumberingAfterBreak="0">
    <w:nsid w:val="3F35C64E"/>
    <w:multiLevelType w:val="hybridMultilevel"/>
    <w:tmpl w:val="A0C0533A"/>
    <w:lvl w:ilvl="0" w:tplc="68062FFA">
      <w:start w:val="1"/>
      <w:numFmt w:val="bullet"/>
      <w:lvlText w:val="-"/>
      <w:lvlJc w:val="left"/>
      <w:pPr>
        <w:ind w:left="720" w:hanging="360"/>
      </w:pPr>
      <w:rPr>
        <w:rFonts w:hint="default" w:ascii="Aptos" w:hAnsi="Aptos"/>
      </w:rPr>
    </w:lvl>
    <w:lvl w:ilvl="1" w:tplc="154C62E2">
      <w:start w:val="1"/>
      <w:numFmt w:val="bullet"/>
      <w:lvlText w:val="o"/>
      <w:lvlJc w:val="left"/>
      <w:pPr>
        <w:ind w:left="1440" w:hanging="360"/>
      </w:pPr>
      <w:rPr>
        <w:rFonts w:hint="default" w:ascii="Courier New" w:hAnsi="Courier New"/>
      </w:rPr>
    </w:lvl>
    <w:lvl w:ilvl="2" w:tplc="E0A0E942">
      <w:start w:val="1"/>
      <w:numFmt w:val="bullet"/>
      <w:lvlText w:val=""/>
      <w:lvlJc w:val="left"/>
      <w:pPr>
        <w:ind w:left="2160" w:hanging="360"/>
      </w:pPr>
      <w:rPr>
        <w:rFonts w:hint="default" w:ascii="Wingdings" w:hAnsi="Wingdings"/>
      </w:rPr>
    </w:lvl>
    <w:lvl w:ilvl="3" w:tplc="2B58171A">
      <w:start w:val="1"/>
      <w:numFmt w:val="bullet"/>
      <w:lvlText w:val=""/>
      <w:lvlJc w:val="left"/>
      <w:pPr>
        <w:ind w:left="2880" w:hanging="360"/>
      </w:pPr>
      <w:rPr>
        <w:rFonts w:hint="default" w:ascii="Symbol" w:hAnsi="Symbol"/>
      </w:rPr>
    </w:lvl>
    <w:lvl w:ilvl="4" w:tplc="9280B2A0">
      <w:start w:val="1"/>
      <w:numFmt w:val="bullet"/>
      <w:lvlText w:val="o"/>
      <w:lvlJc w:val="left"/>
      <w:pPr>
        <w:ind w:left="3600" w:hanging="360"/>
      </w:pPr>
      <w:rPr>
        <w:rFonts w:hint="default" w:ascii="Courier New" w:hAnsi="Courier New"/>
      </w:rPr>
    </w:lvl>
    <w:lvl w:ilvl="5" w:tplc="54B05C88">
      <w:start w:val="1"/>
      <w:numFmt w:val="bullet"/>
      <w:lvlText w:val=""/>
      <w:lvlJc w:val="left"/>
      <w:pPr>
        <w:ind w:left="4320" w:hanging="360"/>
      </w:pPr>
      <w:rPr>
        <w:rFonts w:hint="default" w:ascii="Wingdings" w:hAnsi="Wingdings"/>
      </w:rPr>
    </w:lvl>
    <w:lvl w:ilvl="6" w:tplc="51687F06">
      <w:start w:val="1"/>
      <w:numFmt w:val="bullet"/>
      <w:lvlText w:val=""/>
      <w:lvlJc w:val="left"/>
      <w:pPr>
        <w:ind w:left="5040" w:hanging="360"/>
      </w:pPr>
      <w:rPr>
        <w:rFonts w:hint="default" w:ascii="Symbol" w:hAnsi="Symbol"/>
      </w:rPr>
    </w:lvl>
    <w:lvl w:ilvl="7" w:tplc="79A2C396">
      <w:start w:val="1"/>
      <w:numFmt w:val="bullet"/>
      <w:lvlText w:val="o"/>
      <w:lvlJc w:val="left"/>
      <w:pPr>
        <w:ind w:left="5760" w:hanging="360"/>
      </w:pPr>
      <w:rPr>
        <w:rFonts w:hint="default" w:ascii="Courier New" w:hAnsi="Courier New"/>
      </w:rPr>
    </w:lvl>
    <w:lvl w:ilvl="8" w:tplc="096E0B8C">
      <w:start w:val="1"/>
      <w:numFmt w:val="bullet"/>
      <w:lvlText w:val=""/>
      <w:lvlJc w:val="left"/>
      <w:pPr>
        <w:ind w:left="6480" w:hanging="360"/>
      </w:pPr>
      <w:rPr>
        <w:rFonts w:hint="default" w:ascii="Wingdings" w:hAnsi="Wingdings"/>
      </w:rPr>
    </w:lvl>
  </w:abstractNum>
  <w:abstractNum w:abstractNumId="110" w15:restartNumberingAfterBreak="0">
    <w:nsid w:val="3F862D07"/>
    <w:multiLevelType w:val="hybridMultilevel"/>
    <w:tmpl w:val="718EDBD6"/>
    <w:lvl w:ilvl="0" w:tplc="2F3A2726">
      <w:start w:val="1"/>
      <w:numFmt w:val="bullet"/>
      <w:lvlText w:val="-"/>
      <w:lvlJc w:val="left"/>
      <w:pPr>
        <w:ind w:left="720" w:hanging="360"/>
      </w:pPr>
      <w:rPr>
        <w:rFonts w:hint="default" w:ascii="Aptos" w:hAnsi="Aptos"/>
      </w:rPr>
    </w:lvl>
    <w:lvl w:ilvl="1" w:tplc="32D8FEF4">
      <w:start w:val="1"/>
      <w:numFmt w:val="bullet"/>
      <w:lvlText w:val="o"/>
      <w:lvlJc w:val="left"/>
      <w:pPr>
        <w:ind w:left="1440" w:hanging="360"/>
      </w:pPr>
      <w:rPr>
        <w:rFonts w:hint="default" w:ascii="Courier New" w:hAnsi="Courier New"/>
      </w:rPr>
    </w:lvl>
    <w:lvl w:ilvl="2" w:tplc="79BA2FC8">
      <w:start w:val="1"/>
      <w:numFmt w:val="bullet"/>
      <w:lvlText w:val=""/>
      <w:lvlJc w:val="left"/>
      <w:pPr>
        <w:ind w:left="2160" w:hanging="360"/>
      </w:pPr>
      <w:rPr>
        <w:rFonts w:hint="default" w:ascii="Wingdings" w:hAnsi="Wingdings"/>
      </w:rPr>
    </w:lvl>
    <w:lvl w:ilvl="3" w:tplc="8FE0242C">
      <w:start w:val="1"/>
      <w:numFmt w:val="bullet"/>
      <w:lvlText w:val=""/>
      <w:lvlJc w:val="left"/>
      <w:pPr>
        <w:ind w:left="2880" w:hanging="360"/>
      </w:pPr>
      <w:rPr>
        <w:rFonts w:hint="default" w:ascii="Symbol" w:hAnsi="Symbol"/>
      </w:rPr>
    </w:lvl>
    <w:lvl w:ilvl="4" w:tplc="12A6B5DE">
      <w:start w:val="1"/>
      <w:numFmt w:val="bullet"/>
      <w:lvlText w:val="o"/>
      <w:lvlJc w:val="left"/>
      <w:pPr>
        <w:ind w:left="3600" w:hanging="360"/>
      </w:pPr>
      <w:rPr>
        <w:rFonts w:hint="default" w:ascii="Courier New" w:hAnsi="Courier New"/>
      </w:rPr>
    </w:lvl>
    <w:lvl w:ilvl="5" w:tplc="72D829DC">
      <w:start w:val="1"/>
      <w:numFmt w:val="bullet"/>
      <w:lvlText w:val=""/>
      <w:lvlJc w:val="left"/>
      <w:pPr>
        <w:ind w:left="4320" w:hanging="360"/>
      </w:pPr>
      <w:rPr>
        <w:rFonts w:hint="default" w:ascii="Wingdings" w:hAnsi="Wingdings"/>
      </w:rPr>
    </w:lvl>
    <w:lvl w:ilvl="6" w:tplc="6330C3C2">
      <w:start w:val="1"/>
      <w:numFmt w:val="bullet"/>
      <w:lvlText w:val=""/>
      <w:lvlJc w:val="left"/>
      <w:pPr>
        <w:ind w:left="5040" w:hanging="360"/>
      </w:pPr>
      <w:rPr>
        <w:rFonts w:hint="default" w:ascii="Symbol" w:hAnsi="Symbol"/>
      </w:rPr>
    </w:lvl>
    <w:lvl w:ilvl="7" w:tplc="5ADE8F3A">
      <w:start w:val="1"/>
      <w:numFmt w:val="bullet"/>
      <w:lvlText w:val="o"/>
      <w:lvlJc w:val="left"/>
      <w:pPr>
        <w:ind w:left="5760" w:hanging="360"/>
      </w:pPr>
      <w:rPr>
        <w:rFonts w:hint="default" w:ascii="Courier New" w:hAnsi="Courier New"/>
      </w:rPr>
    </w:lvl>
    <w:lvl w:ilvl="8" w:tplc="48F4246E">
      <w:start w:val="1"/>
      <w:numFmt w:val="bullet"/>
      <w:lvlText w:val=""/>
      <w:lvlJc w:val="left"/>
      <w:pPr>
        <w:ind w:left="6480" w:hanging="360"/>
      </w:pPr>
      <w:rPr>
        <w:rFonts w:hint="default" w:ascii="Wingdings" w:hAnsi="Wingdings"/>
      </w:rPr>
    </w:lvl>
  </w:abstractNum>
  <w:abstractNum w:abstractNumId="111" w15:restartNumberingAfterBreak="0">
    <w:nsid w:val="4037D4AB"/>
    <w:multiLevelType w:val="hybridMultilevel"/>
    <w:tmpl w:val="70F863B8"/>
    <w:lvl w:ilvl="0" w:tplc="21C6FCA4">
      <w:start w:val="1"/>
      <w:numFmt w:val="decimal"/>
      <w:lvlText w:val="%1)"/>
      <w:lvlJc w:val="left"/>
      <w:pPr>
        <w:ind w:left="720" w:hanging="360"/>
      </w:pPr>
    </w:lvl>
    <w:lvl w:ilvl="1" w:tplc="DE7CDBA0">
      <w:start w:val="1"/>
      <w:numFmt w:val="lowerLetter"/>
      <w:lvlText w:val="%2."/>
      <w:lvlJc w:val="left"/>
      <w:pPr>
        <w:ind w:left="1440" w:hanging="360"/>
      </w:pPr>
    </w:lvl>
    <w:lvl w:ilvl="2" w:tplc="4A60BF76">
      <w:start w:val="1"/>
      <w:numFmt w:val="lowerRoman"/>
      <w:lvlText w:val="%3."/>
      <w:lvlJc w:val="right"/>
      <w:pPr>
        <w:ind w:left="2160" w:hanging="180"/>
      </w:pPr>
    </w:lvl>
    <w:lvl w:ilvl="3" w:tplc="8AB4A104">
      <w:start w:val="1"/>
      <w:numFmt w:val="decimal"/>
      <w:lvlText w:val="%4."/>
      <w:lvlJc w:val="left"/>
      <w:pPr>
        <w:ind w:left="2880" w:hanging="360"/>
      </w:pPr>
    </w:lvl>
    <w:lvl w:ilvl="4" w:tplc="9908367A">
      <w:start w:val="1"/>
      <w:numFmt w:val="lowerLetter"/>
      <w:lvlText w:val="%5."/>
      <w:lvlJc w:val="left"/>
      <w:pPr>
        <w:ind w:left="3600" w:hanging="360"/>
      </w:pPr>
    </w:lvl>
    <w:lvl w:ilvl="5" w:tplc="6540C98E">
      <w:start w:val="1"/>
      <w:numFmt w:val="lowerRoman"/>
      <w:lvlText w:val="%6."/>
      <w:lvlJc w:val="right"/>
      <w:pPr>
        <w:ind w:left="4320" w:hanging="180"/>
      </w:pPr>
    </w:lvl>
    <w:lvl w:ilvl="6" w:tplc="E7C625DC">
      <w:start w:val="1"/>
      <w:numFmt w:val="decimal"/>
      <w:lvlText w:val="%7."/>
      <w:lvlJc w:val="left"/>
      <w:pPr>
        <w:ind w:left="5040" w:hanging="360"/>
      </w:pPr>
    </w:lvl>
    <w:lvl w:ilvl="7" w:tplc="DF2AFF5C">
      <w:start w:val="1"/>
      <w:numFmt w:val="lowerLetter"/>
      <w:lvlText w:val="%8."/>
      <w:lvlJc w:val="left"/>
      <w:pPr>
        <w:ind w:left="5760" w:hanging="360"/>
      </w:pPr>
    </w:lvl>
    <w:lvl w:ilvl="8" w:tplc="3626A08A">
      <w:start w:val="1"/>
      <w:numFmt w:val="lowerRoman"/>
      <w:lvlText w:val="%9."/>
      <w:lvlJc w:val="right"/>
      <w:pPr>
        <w:ind w:left="6480" w:hanging="180"/>
      </w:pPr>
    </w:lvl>
  </w:abstractNum>
  <w:abstractNum w:abstractNumId="112" w15:restartNumberingAfterBreak="0">
    <w:nsid w:val="40712E64"/>
    <w:multiLevelType w:val="hybridMultilevel"/>
    <w:tmpl w:val="DBD2A5DA"/>
    <w:lvl w:ilvl="0" w:tplc="33B88A84">
      <w:start w:val="1"/>
      <w:numFmt w:val="bullet"/>
      <w:lvlText w:val=""/>
      <w:lvlJc w:val="left"/>
      <w:pPr>
        <w:ind w:left="720" w:hanging="360"/>
      </w:pPr>
      <w:rPr>
        <w:rFonts w:hint="default" w:ascii="Symbol" w:hAnsi="Symbol"/>
      </w:rPr>
    </w:lvl>
    <w:lvl w:ilvl="1" w:tplc="50AA01A4">
      <w:start w:val="1"/>
      <w:numFmt w:val="bullet"/>
      <w:lvlText w:val="o"/>
      <w:lvlJc w:val="left"/>
      <w:pPr>
        <w:ind w:left="1440" w:hanging="360"/>
      </w:pPr>
      <w:rPr>
        <w:rFonts w:hint="default" w:ascii="Courier New" w:hAnsi="Courier New"/>
      </w:rPr>
    </w:lvl>
    <w:lvl w:ilvl="2" w:tplc="391A2C0E">
      <w:start w:val="1"/>
      <w:numFmt w:val="bullet"/>
      <w:lvlText w:val=""/>
      <w:lvlJc w:val="left"/>
      <w:pPr>
        <w:ind w:left="2160" w:hanging="360"/>
      </w:pPr>
      <w:rPr>
        <w:rFonts w:hint="default" w:ascii="Wingdings" w:hAnsi="Wingdings"/>
      </w:rPr>
    </w:lvl>
    <w:lvl w:ilvl="3" w:tplc="7D9E77DA">
      <w:start w:val="1"/>
      <w:numFmt w:val="bullet"/>
      <w:lvlText w:val=""/>
      <w:lvlJc w:val="left"/>
      <w:pPr>
        <w:ind w:left="2880" w:hanging="360"/>
      </w:pPr>
      <w:rPr>
        <w:rFonts w:hint="default" w:ascii="Symbol" w:hAnsi="Symbol"/>
      </w:rPr>
    </w:lvl>
    <w:lvl w:ilvl="4" w:tplc="87B8273C">
      <w:start w:val="1"/>
      <w:numFmt w:val="bullet"/>
      <w:lvlText w:val="o"/>
      <w:lvlJc w:val="left"/>
      <w:pPr>
        <w:ind w:left="3600" w:hanging="360"/>
      </w:pPr>
      <w:rPr>
        <w:rFonts w:hint="default" w:ascii="Courier New" w:hAnsi="Courier New"/>
      </w:rPr>
    </w:lvl>
    <w:lvl w:ilvl="5" w:tplc="6C9AA9FC">
      <w:start w:val="1"/>
      <w:numFmt w:val="bullet"/>
      <w:lvlText w:val=""/>
      <w:lvlJc w:val="left"/>
      <w:pPr>
        <w:ind w:left="4320" w:hanging="360"/>
      </w:pPr>
      <w:rPr>
        <w:rFonts w:hint="default" w:ascii="Wingdings" w:hAnsi="Wingdings"/>
      </w:rPr>
    </w:lvl>
    <w:lvl w:ilvl="6" w:tplc="ADF0530E">
      <w:start w:val="1"/>
      <w:numFmt w:val="bullet"/>
      <w:lvlText w:val=""/>
      <w:lvlJc w:val="left"/>
      <w:pPr>
        <w:ind w:left="5040" w:hanging="360"/>
      </w:pPr>
      <w:rPr>
        <w:rFonts w:hint="default" w:ascii="Symbol" w:hAnsi="Symbol"/>
      </w:rPr>
    </w:lvl>
    <w:lvl w:ilvl="7" w:tplc="CD363BBA">
      <w:start w:val="1"/>
      <w:numFmt w:val="bullet"/>
      <w:lvlText w:val="o"/>
      <w:lvlJc w:val="left"/>
      <w:pPr>
        <w:ind w:left="5760" w:hanging="360"/>
      </w:pPr>
      <w:rPr>
        <w:rFonts w:hint="default" w:ascii="Courier New" w:hAnsi="Courier New"/>
      </w:rPr>
    </w:lvl>
    <w:lvl w:ilvl="8" w:tplc="9760D0D0">
      <w:start w:val="1"/>
      <w:numFmt w:val="bullet"/>
      <w:lvlText w:val=""/>
      <w:lvlJc w:val="left"/>
      <w:pPr>
        <w:ind w:left="6480" w:hanging="360"/>
      </w:pPr>
      <w:rPr>
        <w:rFonts w:hint="default" w:ascii="Wingdings" w:hAnsi="Wingdings"/>
      </w:rPr>
    </w:lvl>
  </w:abstractNum>
  <w:abstractNum w:abstractNumId="113" w15:restartNumberingAfterBreak="0">
    <w:nsid w:val="41A97343"/>
    <w:multiLevelType w:val="hybridMultilevel"/>
    <w:tmpl w:val="0316D2AC"/>
    <w:lvl w:ilvl="0" w:tplc="AF7484DE">
      <w:start w:val="1"/>
      <w:numFmt w:val="bullet"/>
      <w:lvlText w:val="-"/>
      <w:lvlJc w:val="left"/>
      <w:pPr>
        <w:ind w:left="720" w:hanging="360"/>
      </w:pPr>
      <w:rPr>
        <w:rFonts w:hint="default" w:ascii="Aptos" w:hAnsi="Aptos"/>
      </w:rPr>
    </w:lvl>
    <w:lvl w:ilvl="1" w:tplc="A6DA7114">
      <w:start w:val="1"/>
      <w:numFmt w:val="bullet"/>
      <w:lvlText w:val="o"/>
      <w:lvlJc w:val="left"/>
      <w:pPr>
        <w:ind w:left="1440" w:hanging="360"/>
      </w:pPr>
      <w:rPr>
        <w:rFonts w:hint="default" w:ascii="Courier New" w:hAnsi="Courier New"/>
      </w:rPr>
    </w:lvl>
    <w:lvl w:ilvl="2" w:tplc="8FE6E2DE">
      <w:start w:val="1"/>
      <w:numFmt w:val="bullet"/>
      <w:lvlText w:val=""/>
      <w:lvlJc w:val="left"/>
      <w:pPr>
        <w:ind w:left="2160" w:hanging="360"/>
      </w:pPr>
      <w:rPr>
        <w:rFonts w:hint="default" w:ascii="Wingdings" w:hAnsi="Wingdings"/>
      </w:rPr>
    </w:lvl>
    <w:lvl w:ilvl="3" w:tplc="FBFECA24">
      <w:start w:val="1"/>
      <w:numFmt w:val="bullet"/>
      <w:lvlText w:val=""/>
      <w:lvlJc w:val="left"/>
      <w:pPr>
        <w:ind w:left="2880" w:hanging="360"/>
      </w:pPr>
      <w:rPr>
        <w:rFonts w:hint="default" w:ascii="Symbol" w:hAnsi="Symbol"/>
      </w:rPr>
    </w:lvl>
    <w:lvl w:ilvl="4" w:tplc="6ABC4BEC">
      <w:start w:val="1"/>
      <w:numFmt w:val="bullet"/>
      <w:lvlText w:val="o"/>
      <w:lvlJc w:val="left"/>
      <w:pPr>
        <w:ind w:left="3600" w:hanging="360"/>
      </w:pPr>
      <w:rPr>
        <w:rFonts w:hint="default" w:ascii="Courier New" w:hAnsi="Courier New"/>
      </w:rPr>
    </w:lvl>
    <w:lvl w:ilvl="5" w:tplc="F1A6FA24">
      <w:start w:val="1"/>
      <w:numFmt w:val="bullet"/>
      <w:lvlText w:val=""/>
      <w:lvlJc w:val="left"/>
      <w:pPr>
        <w:ind w:left="4320" w:hanging="360"/>
      </w:pPr>
      <w:rPr>
        <w:rFonts w:hint="default" w:ascii="Wingdings" w:hAnsi="Wingdings"/>
      </w:rPr>
    </w:lvl>
    <w:lvl w:ilvl="6" w:tplc="FA08B370">
      <w:start w:val="1"/>
      <w:numFmt w:val="bullet"/>
      <w:lvlText w:val=""/>
      <w:lvlJc w:val="left"/>
      <w:pPr>
        <w:ind w:left="5040" w:hanging="360"/>
      </w:pPr>
      <w:rPr>
        <w:rFonts w:hint="default" w:ascii="Symbol" w:hAnsi="Symbol"/>
      </w:rPr>
    </w:lvl>
    <w:lvl w:ilvl="7" w:tplc="4D788D1A">
      <w:start w:val="1"/>
      <w:numFmt w:val="bullet"/>
      <w:lvlText w:val="o"/>
      <w:lvlJc w:val="left"/>
      <w:pPr>
        <w:ind w:left="5760" w:hanging="360"/>
      </w:pPr>
      <w:rPr>
        <w:rFonts w:hint="default" w:ascii="Courier New" w:hAnsi="Courier New"/>
      </w:rPr>
    </w:lvl>
    <w:lvl w:ilvl="8" w:tplc="BF56D848">
      <w:start w:val="1"/>
      <w:numFmt w:val="bullet"/>
      <w:lvlText w:val=""/>
      <w:lvlJc w:val="left"/>
      <w:pPr>
        <w:ind w:left="6480" w:hanging="360"/>
      </w:pPr>
      <w:rPr>
        <w:rFonts w:hint="default" w:ascii="Wingdings" w:hAnsi="Wingdings"/>
      </w:rPr>
    </w:lvl>
  </w:abstractNum>
  <w:abstractNum w:abstractNumId="114" w15:restartNumberingAfterBreak="0">
    <w:nsid w:val="41D61340"/>
    <w:multiLevelType w:val="hybridMultilevel"/>
    <w:tmpl w:val="BF54A6D2"/>
    <w:lvl w:ilvl="0" w:tplc="740C6E28">
      <w:start w:val="1"/>
      <w:numFmt w:val="bullet"/>
      <w:lvlText w:val=""/>
      <w:lvlJc w:val="left"/>
      <w:pPr>
        <w:ind w:left="720" w:hanging="360"/>
      </w:pPr>
      <w:rPr>
        <w:rFonts w:hint="default" w:ascii="Symbol" w:hAnsi="Symbol"/>
      </w:rPr>
    </w:lvl>
    <w:lvl w:ilvl="1" w:tplc="5358EC0A">
      <w:start w:val="1"/>
      <w:numFmt w:val="bullet"/>
      <w:lvlText w:val="o"/>
      <w:lvlJc w:val="left"/>
      <w:pPr>
        <w:ind w:left="1440" w:hanging="360"/>
      </w:pPr>
      <w:rPr>
        <w:rFonts w:hint="default" w:ascii="Courier New" w:hAnsi="Courier New"/>
      </w:rPr>
    </w:lvl>
    <w:lvl w:ilvl="2" w:tplc="B9D4A668">
      <w:start w:val="1"/>
      <w:numFmt w:val="bullet"/>
      <w:lvlText w:val=""/>
      <w:lvlJc w:val="left"/>
      <w:pPr>
        <w:ind w:left="2160" w:hanging="360"/>
      </w:pPr>
      <w:rPr>
        <w:rFonts w:hint="default" w:ascii="Wingdings" w:hAnsi="Wingdings"/>
      </w:rPr>
    </w:lvl>
    <w:lvl w:ilvl="3" w:tplc="5A7C991C">
      <w:start w:val="1"/>
      <w:numFmt w:val="bullet"/>
      <w:lvlText w:val=""/>
      <w:lvlJc w:val="left"/>
      <w:pPr>
        <w:ind w:left="2880" w:hanging="360"/>
      </w:pPr>
      <w:rPr>
        <w:rFonts w:hint="default" w:ascii="Symbol" w:hAnsi="Symbol"/>
      </w:rPr>
    </w:lvl>
    <w:lvl w:ilvl="4" w:tplc="3EC0D29A">
      <w:start w:val="1"/>
      <w:numFmt w:val="bullet"/>
      <w:lvlText w:val="o"/>
      <w:lvlJc w:val="left"/>
      <w:pPr>
        <w:ind w:left="3600" w:hanging="360"/>
      </w:pPr>
      <w:rPr>
        <w:rFonts w:hint="default" w:ascii="Courier New" w:hAnsi="Courier New"/>
      </w:rPr>
    </w:lvl>
    <w:lvl w:ilvl="5" w:tplc="E8C6B596">
      <w:start w:val="1"/>
      <w:numFmt w:val="bullet"/>
      <w:lvlText w:val=""/>
      <w:lvlJc w:val="left"/>
      <w:pPr>
        <w:ind w:left="4320" w:hanging="360"/>
      </w:pPr>
      <w:rPr>
        <w:rFonts w:hint="default" w:ascii="Wingdings" w:hAnsi="Wingdings"/>
      </w:rPr>
    </w:lvl>
    <w:lvl w:ilvl="6" w:tplc="F26A5028">
      <w:start w:val="1"/>
      <w:numFmt w:val="bullet"/>
      <w:lvlText w:val=""/>
      <w:lvlJc w:val="left"/>
      <w:pPr>
        <w:ind w:left="5040" w:hanging="360"/>
      </w:pPr>
      <w:rPr>
        <w:rFonts w:hint="default" w:ascii="Symbol" w:hAnsi="Symbol"/>
      </w:rPr>
    </w:lvl>
    <w:lvl w:ilvl="7" w:tplc="9F46D410">
      <w:start w:val="1"/>
      <w:numFmt w:val="bullet"/>
      <w:lvlText w:val="o"/>
      <w:lvlJc w:val="left"/>
      <w:pPr>
        <w:ind w:left="5760" w:hanging="360"/>
      </w:pPr>
      <w:rPr>
        <w:rFonts w:hint="default" w:ascii="Courier New" w:hAnsi="Courier New"/>
      </w:rPr>
    </w:lvl>
    <w:lvl w:ilvl="8" w:tplc="13D67CA4">
      <w:start w:val="1"/>
      <w:numFmt w:val="bullet"/>
      <w:lvlText w:val=""/>
      <w:lvlJc w:val="left"/>
      <w:pPr>
        <w:ind w:left="6480" w:hanging="360"/>
      </w:pPr>
      <w:rPr>
        <w:rFonts w:hint="default" w:ascii="Wingdings" w:hAnsi="Wingdings"/>
      </w:rPr>
    </w:lvl>
  </w:abstractNum>
  <w:abstractNum w:abstractNumId="115" w15:restartNumberingAfterBreak="0">
    <w:nsid w:val="41EBA3A4"/>
    <w:multiLevelType w:val="hybridMultilevel"/>
    <w:tmpl w:val="3062AC70"/>
    <w:lvl w:ilvl="0" w:tplc="D102B6A8">
      <w:start w:val="1"/>
      <w:numFmt w:val="bullet"/>
      <w:lvlText w:val=""/>
      <w:lvlJc w:val="left"/>
      <w:pPr>
        <w:ind w:left="720" w:hanging="360"/>
      </w:pPr>
      <w:rPr>
        <w:rFonts w:hint="default" w:ascii="Symbol" w:hAnsi="Symbol"/>
      </w:rPr>
    </w:lvl>
    <w:lvl w:ilvl="1" w:tplc="BF48CA24">
      <w:start w:val="1"/>
      <w:numFmt w:val="bullet"/>
      <w:lvlText w:val="o"/>
      <w:lvlJc w:val="left"/>
      <w:pPr>
        <w:ind w:left="1440" w:hanging="360"/>
      </w:pPr>
      <w:rPr>
        <w:rFonts w:hint="default" w:ascii="Courier New" w:hAnsi="Courier New"/>
      </w:rPr>
    </w:lvl>
    <w:lvl w:ilvl="2" w:tplc="7A464BD6">
      <w:start w:val="1"/>
      <w:numFmt w:val="bullet"/>
      <w:lvlText w:val=""/>
      <w:lvlJc w:val="left"/>
      <w:pPr>
        <w:ind w:left="2160" w:hanging="360"/>
      </w:pPr>
      <w:rPr>
        <w:rFonts w:hint="default" w:ascii="Wingdings" w:hAnsi="Wingdings"/>
      </w:rPr>
    </w:lvl>
    <w:lvl w:ilvl="3" w:tplc="C1DA757A">
      <w:start w:val="1"/>
      <w:numFmt w:val="bullet"/>
      <w:lvlText w:val=""/>
      <w:lvlJc w:val="left"/>
      <w:pPr>
        <w:ind w:left="2880" w:hanging="360"/>
      </w:pPr>
      <w:rPr>
        <w:rFonts w:hint="default" w:ascii="Symbol" w:hAnsi="Symbol"/>
      </w:rPr>
    </w:lvl>
    <w:lvl w:ilvl="4" w:tplc="2E8AD354">
      <w:start w:val="1"/>
      <w:numFmt w:val="bullet"/>
      <w:lvlText w:val="o"/>
      <w:lvlJc w:val="left"/>
      <w:pPr>
        <w:ind w:left="3600" w:hanging="360"/>
      </w:pPr>
      <w:rPr>
        <w:rFonts w:hint="default" w:ascii="Courier New" w:hAnsi="Courier New"/>
      </w:rPr>
    </w:lvl>
    <w:lvl w:ilvl="5" w:tplc="F8009F7E">
      <w:start w:val="1"/>
      <w:numFmt w:val="bullet"/>
      <w:lvlText w:val=""/>
      <w:lvlJc w:val="left"/>
      <w:pPr>
        <w:ind w:left="4320" w:hanging="360"/>
      </w:pPr>
      <w:rPr>
        <w:rFonts w:hint="default" w:ascii="Wingdings" w:hAnsi="Wingdings"/>
      </w:rPr>
    </w:lvl>
    <w:lvl w:ilvl="6" w:tplc="47863C20">
      <w:start w:val="1"/>
      <w:numFmt w:val="bullet"/>
      <w:lvlText w:val=""/>
      <w:lvlJc w:val="left"/>
      <w:pPr>
        <w:ind w:left="5040" w:hanging="360"/>
      </w:pPr>
      <w:rPr>
        <w:rFonts w:hint="default" w:ascii="Symbol" w:hAnsi="Symbol"/>
      </w:rPr>
    </w:lvl>
    <w:lvl w:ilvl="7" w:tplc="FA7AB3DA">
      <w:start w:val="1"/>
      <w:numFmt w:val="bullet"/>
      <w:lvlText w:val="o"/>
      <w:lvlJc w:val="left"/>
      <w:pPr>
        <w:ind w:left="5760" w:hanging="360"/>
      </w:pPr>
      <w:rPr>
        <w:rFonts w:hint="default" w:ascii="Courier New" w:hAnsi="Courier New"/>
      </w:rPr>
    </w:lvl>
    <w:lvl w:ilvl="8" w:tplc="2B6A0344">
      <w:start w:val="1"/>
      <w:numFmt w:val="bullet"/>
      <w:lvlText w:val=""/>
      <w:lvlJc w:val="left"/>
      <w:pPr>
        <w:ind w:left="6480" w:hanging="360"/>
      </w:pPr>
      <w:rPr>
        <w:rFonts w:hint="default" w:ascii="Wingdings" w:hAnsi="Wingdings"/>
      </w:rPr>
    </w:lvl>
  </w:abstractNum>
  <w:abstractNum w:abstractNumId="116" w15:restartNumberingAfterBreak="0">
    <w:nsid w:val="424807DB"/>
    <w:multiLevelType w:val="hybridMultilevel"/>
    <w:tmpl w:val="E4D4465E"/>
    <w:lvl w:ilvl="0" w:tplc="01C64B6E">
      <w:start w:val="1"/>
      <w:numFmt w:val="bullet"/>
      <w:lvlText w:val=""/>
      <w:lvlJc w:val="left"/>
      <w:pPr>
        <w:ind w:left="720" w:hanging="360"/>
      </w:pPr>
      <w:rPr>
        <w:rFonts w:hint="default" w:ascii="Symbol" w:hAnsi="Symbol"/>
      </w:rPr>
    </w:lvl>
    <w:lvl w:ilvl="1" w:tplc="453433C8">
      <w:start w:val="1"/>
      <w:numFmt w:val="bullet"/>
      <w:lvlText w:val="o"/>
      <w:lvlJc w:val="left"/>
      <w:pPr>
        <w:ind w:left="1440" w:hanging="360"/>
      </w:pPr>
      <w:rPr>
        <w:rFonts w:hint="default" w:ascii="Courier New" w:hAnsi="Courier New"/>
      </w:rPr>
    </w:lvl>
    <w:lvl w:ilvl="2" w:tplc="FCF4A0EA">
      <w:start w:val="1"/>
      <w:numFmt w:val="bullet"/>
      <w:lvlText w:val=""/>
      <w:lvlJc w:val="left"/>
      <w:pPr>
        <w:ind w:left="2160" w:hanging="360"/>
      </w:pPr>
      <w:rPr>
        <w:rFonts w:hint="default" w:ascii="Wingdings" w:hAnsi="Wingdings"/>
      </w:rPr>
    </w:lvl>
    <w:lvl w:ilvl="3" w:tplc="9A9E3BBC">
      <w:start w:val="1"/>
      <w:numFmt w:val="bullet"/>
      <w:lvlText w:val=""/>
      <w:lvlJc w:val="left"/>
      <w:pPr>
        <w:ind w:left="2880" w:hanging="360"/>
      </w:pPr>
      <w:rPr>
        <w:rFonts w:hint="default" w:ascii="Symbol" w:hAnsi="Symbol"/>
      </w:rPr>
    </w:lvl>
    <w:lvl w:ilvl="4" w:tplc="EA64BE94">
      <w:start w:val="1"/>
      <w:numFmt w:val="bullet"/>
      <w:lvlText w:val="o"/>
      <w:lvlJc w:val="left"/>
      <w:pPr>
        <w:ind w:left="3600" w:hanging="360"/>
      </w:pPr>
      <w:rPr>
        <w:rFonts w:hint="default" w:ascii="Courier New" w:hAnsi="Courier New"/>
      </w:rPr>
    </w:lvl>
    <w:lvl w:ilvl="5" w:tplc="CD4A3738">
      <w:start w:val="1"/>
      <w:numFmt w:val="bullet"/>
      <w:lvlText w:val=""/>
      <w:lvlJc w:val="left"/>
      <w:pPr>
        <w:ind w:left="4320" w:hanging="360"/>
      </w:pPr>
      <w:rPr>
        <w:rFonts w:hint="default" w:ascii="Wingdings" w:hAnsi="Wingdings"/>
      </w:rPr>
    </w:lvl>
    <w:lvl w:ilvl="6" w:tplc="E5EC52DC">
      <w:start w:val="1"/>
      <w:numFmt w:val="bullet"/>
      <w:lvlText w:val=""/>
      <w:lvlJc w:val="left"/>
      <w:pPr>
        <w:ind w:left="5040" w:hanging="360"/>
      </w:pPr>
      <w:rPr>
        <w:rFonts w:hint="default" w:ascii="Symbol" w:hAnsi="Symbol"/>
      </w:rPr>
    </w:lvl>
    <w:lvl w:ilvl="7" w:tplc="2CF8A360">
      <w:start w:val="1"/>
      <w:numFmt w:val="bullet"/>
      <w:lvlText w:val="o"/>
      <w:lvlJc w:val="left"/>
      <w:pPr>
        <w:ind w:left="5760" w:hanging="360"/>
      </w:pPr>
      <w:rPr>
        <w:rFonts w:hint="default" w:ascii="Courier New" w:hAnsi="Courier New"/>
      </w:rPr>
    </w:lvl>
    <w:lvl w:ilvl="8" w:tplc="3E8CED34">
      <w:start w:val="1"/>
      <w:numFmt w:val="bullet"/>
      <w:lvlText w:val=""/>
      <w:lvlJc w:val="left"/>
      <w:pPr>
        <w:ind w:left="6480" w:hanging="360"/>
      </w:pPr>
      <w:rPr>
        <w:rFonts w:hint="default" w:ascii="Wingdings" w:hAnsi="Wingdings"/>
      </w:rPr>
    </w:lvl>
  </w:abstractNum>
  <w:abstractNum w:abstractNumId="117" w15:restartNumberingAfterBreak="0">
    <w:nsid w:val="43FBB433"/>
    <w:multiLevelType w:val="hybridMultilevel"/>
    <w:tmpl w:val="7C403C36"/>
    <w:lvl w:ilvl="0" w:tplc="475281EA">
      <w:start w:val="1"/>
      <w:numFmt w:val="bullet"/>
      <w:lvlText w:val=""/>
      <w:lvlJc w:val="left"/>
      <w:pPr>
        <w:ind w:left="720" w:hanging="360"/>
      </w:pPr>
      <w:rPr>
        <w:rFonts w:hint="default" w:ascii="Symbol" w:hAnsi="Symbol"/>
      </w:rPr>
    </w:lvl>
    <w:lvl w:ilvl="1" w:tplc="5CE8A1D8">
      <w:start w:val="1"/>
      <w:numFmt w:val="bullet"/>
      <w:lvlText w:val="o"/>
      <w:lvlJc w:val="left"/>
      <w:pPr>
        <w:ind w:left="1440" w:hanging="360"/>
      </w:pPr>
      <w:rPr>
        <w:rFonts w:hint="default" w:ascii="Courier New" w:hAnsi="Courier New"/>
      </w:rPr>
    </w:lvl>
    <w:lvl w:ilvl="2" w:tplc="614C081E">
      <w:start w:val="1"/>
      <w:numFmt w:val="bullet"/>
      <w:lvlText w:val=""/>
      <w:lvlJc w:val="left"/>
      <w:pPr>
        <w:ind w:left="2160" w:hanging="360"/>
      </w:pPr>
      <w:rPr>
        <w:rFonts w:hint="default" w:ascii="Wingdings" w:hAnsi="Wingdings"/>
      </w:rPr>
    </w:lvl>
    <w:lvl w:ilvl="3" w:tplc="ADD0940C">
      <w:start w:val="1"/>
      <w:numFmt w:val="bullet"/>
      <w:lvlText w:val=""/>
      <w:lvlJc w:val="left"/>
      <w:pPr>
        <w:ind w:left="2880" w:hanging="360"/>
      </w:pPr>
      <w:rPr>
        <w:rFonts w:hint="default" w:ascii="Symbol" w:hAnsi="Symbol"/>
      </w:rPr>
    </w:lvl>
    <w:lvl w:ilvl="4" w:tplc="3A50802C">
      <w:start w:val="1"/>
      <w:numFmt w:val="bullet"/>
      <w:lvlText w:val="o"/>
      <w:lvlJc w:val="left"/>
      <w:pPr>
        <w:ind w:left="3600" w:hanging="360"/>
      </w:pPr>
      <w:rPr>
        <w:rFonts w:hint="default" w:ascii="Courier New" w:hAnsi="Courier New"/>
      </w:rPr>
    </w:lvl>
    <w:lvl w:ilvl="5" w:tplc="C13813E8">
      <w:start w:val="1"/>
      <w:numFmt w:val="bullet"/>
      <w:lvlText w:val=""/>
      <w:lvlJc w:val="left"/>
      <w:pPr>
        <w:ind w:left="4320" w:hanging="360"/>
      </w:pPr>
      <w:rPr>
        <w:rFonts w:hint="default" w:ascii="Wingdings" w:hAnsi="Wingdings"/>
      </w:rPr>
    </w:lvl>
    <w:lvl w:ilvl="6" w:tplc="F79E04C4">
      <w:start w:val="1"/>
      <w:numFmt w:val="bullet"/>
      <w:lvlText w:val=""/>
      <w:lvlJc w:val="left"/>
      <w:pPr>
        <w:ind w:left="5040" w:hanging="360"/>
      </w:pPr>
      <w:rPr>
        <w:rFonts w:hint="default" w:ascii="Symbol" w:hAnsi="Symbol"/>
      </w:rPr>
    </w:lvl>
    <w:lvl w:ilvl="7" w:tplc="399C6864">
      <w:start w:val="1"/>
      <w:numFmt w:val="bullet"/>
      <w:lvlText w:val="o"/>
      <w:lvlJc w:val="left"/>
      <w:pPr>
        <w:ind w:left="5760" w:hanging="360"/>
      </w:pPr>
      <w:rPr>
        <w:rFonts w:hint="default" w:ascii="Courier New" w:hAnsi="Courier New"/>
      </w:rPr>
    </w:lvl>
    <w:lvl w:ilvl="8" w:tplc="51E2D0F2">
      <w:start w:val="1"/>
      <w:numFmt w:val="bullet"/>
      <w:lvlText w:val=""/>
      <w:lvlJc w:val="left"/>
      <w:pPr>
        <w:ind w:left="6480" w:hanging="360"/>
      </w:pPr>
      <w:rPr>
        <w:rFonts w:hint="default" w:ascii="Wingdings" w:hAnsi="Wingdings"/>
      </w:rPr>
    </w:lvl>
  </w:abstractNum>
  <w:abstractNum w:abstractNumId="118" w15:restartNumberingAfterBreak="0">
    <w:nsid w:val="4496FDE0"/>
    <w:multiLevelType w:val="hybridMultilevel"/>
    <w:tmpl w:val="D952CD7E"/>
    <w:lvl w:ilvl="0" w:tplc="F0D8558C">
      <w:start w:val="1"/>
      <w:numFmt w:val="bullet"/>
      <w:lvlText w:val=""/>
      <w:lvlJc w:val="left"/>
      <w:pPr>
        <w:ind w:left="720" w:hanging="360"/>
      </w:pPr>
      <w:rPr>
        <w:rFonts w:hint="default" w:ascii="Symbol" w:hAnsi="Symbol"/>
      </w:rPr>
    </w:lvl>
    <w:lvl w:ilvl="1" w:tplc="49944452">
      <w:start w:val="1"/>
      <w:numFmt w:val="bullet"/>
      <w:lvlText w:val="o"/>
      <w:lvlJc w:val="left"/>
      <w:pPr>
        <w:ind w:left="1440" w:hanging="360"/>
      </w:pPr>
      <w:rPr>
        <w:rFonts w:hint="default" w:ascii="Courier New" w:hAnsi="Courier New"/>
      </w:rPr>
    </w:lvl>
    <w:lvl w:ilvl="2" w:tplc="8F8EA470">
      <w:start w:val="1"/>
      <w:numFmt w:val="bullet"/>
      <w:lvlText w:val=""/>
      <w:lvlJc w:val="left"/>
      <w:pPr>
        <w:ind w:left="2160" w:hanging="360"/>
      </w:pPr>
      <w:rPr>
        <w:rFonts w:hint="default" w:ascii="Wingdings" w:hAnsi="Wingdings"/>
      </w:rPr>
    </w:lvl>
    <w:lvl w:ilvl="3" w:tplc="E6D62A8C">
      <w:start w:val="1"/>
      <w:numFmt w:val="bullet"/>
      <w:lvlText w:val=""/>
      <w:lvlJc w:val="left"/>
      <w:pPr>
        <w:ind w:left="2880" w:hanging="360"/>
      </w:pPr>
      <w:rPr>
        <w:rFonts w:hint="default" w:ascii="Symbol" w:hAnsi="Symbol"/>
      </w:rPr>
    </w:lvl>
    <w:lvl w:ilvl="4" w:tplc="BBD2DF38">
      <w:start w:val="1"/>
      <w:numFmt w:val="bullet"/>
      <w:lvlText w:val="o"/>
      <w:lvlJc w:val="left"/>
      <w:pPr>
        <w:ind w:left="3600" w:hanging="360"/>
      </w:pPr>
      <w:rPr>
        <w:rFonts w:hint="default" w:ascii="Courier New" w:hAnsi="Courier New"/>
      </w:rPr>
    </w:lvl>
    <w:lvl w:ilvl="5" w:tplc="107E0794">
      <w:start w:val="1"/>
      <w:numFmt w:val="bullet"/>
      <w:lvlText w:val=""/>
      <w:lvlJc w:val="left"/>
      <w:pPr>
        <w:ind w:left="4320" w:hanging="360"/>
      </w:pPr>
      <w:rPr>
        <w:rFonts w:hint="default" w:ascii="Wingdings" w:hAnsi="Wingdings"/>
      </w:rPr>
    </w:lvl>
    <w:lvl w:ilvl="6" w:tplc="20303A80">
      <w:start w:val="1"/>
      <w:numFmt w:val="bullet"/>
      <w:lvlText w:val=""/>
      <w:lvlJc w:val="left"/>
      <w:pPr>
        <w:ind w:left="5040" w:hanging="360"/>
      </w:pPr>
      <w:rPr>
        <w:rFonts w:hint="default" w:ascii="Symbol" w:hAnsi="Symbol"/>
      </w:rPr>
    </w:lvl>
    <w:lvl w:ilvl="7" w:tplc="CD84C304">
      <w:start w:val="1"/>
      <w:numFmt w:val="bullet"/>
      <w:lvlText w:val="o"/>
      <w:lvlJc w:val="left"/>
      <w:pPr>
        <w:ind w:left="5760" w:hanging="360"/>
      </w:pPr>
      <w:rPr>
        <w:rFonts w:hint="default" w:ascii="Courier New" w:hAnsi="Courier New"/>
      </w:rPr>
    </w:lvl>
    <w:lvl w:ilvl="8" w:tplc="E65013B8">
      <w:start w:val="1"/>
      <w:numFmt w:val="bullet"/>
      <w:lvlText w:val=""/>
      <w:lvlJc w:val="left"/>
      <w:pPr>
        <w:ind w:left="6480" w:hanging="360"/>
      </w:pPr>
      <w:rPr>
        <w:rFonts w:hint="default" w:ascii="Wingdings" w:hAnsi="Wingdings"/>
      </w:rPr>
    </w:lvl>
  </w:abstractNum>
  <w:abstractNum w:abstractNumId="119" w15:restartNumberingAfterBreak="0">
    <w:nsid w:val="44A4F88E"/>
    <w:multiLevelType w:val="hybridMultilevel"/>
    <w:tmpl w:val="4FB8CC64"/>
    <w:lvl w:ilvl="0" w:tplc="C4463540">
      <w:start w:val="1"/>
      <w:numFmt w:val="upperLetter"/>
      <w:lvlText w:val="%1)"/>
      <w:lvlJc w:val="left"/>
      <w:pPr>
        <w:ind w:left="720" w:hanging="360"/>
      </w:pPr>
    </w:lvl>
    <w:lvl w:ilvl="1" w:tplc="44247B66">
      <w:start w:val="1"/>
      <w:numFmt w:val="lowerLetter"/>
      <w:lvlText w:val="%2."/>
      <w:lvlJc w:val="left"/>
      <w:pPr>
        <w:ind w:left="1440" w:hanging="360"/>
      </w:pPr>
    </w:lvl>
    <w:lvl w:ilvl="2" w:tplc="5F48A98E">
      <w:start w:val="1"/>
      <w:numFmt w:val="lowerRoman"/>
      <w:lvlText w:val="%3."/>
      <w:lvlJc w:val="right"/>
      <w:pPr>
        <w:ind w:left="2160" w:hanging="180"/>
      </w:pPr>
    </w:lvl>
    <w:lvl w:ilvl="3" w:tplc="2B0270FC">
      <w:start w:val="1"/>
      <w:numFmt w:val="decimal"/>
      <w:lvlText w:val="%4."/>
      <w:lvlJc w:val="left"/>
      <w:pPr>
        <w:ind w:left="2880" w:hanging="360"/>
      </w:pPr>
    </w:lvl>
    <w:lvl w:ilvl="4" w:tplc="0CE28126">
      <w:start w:val="1"/>
      <w:numFmt w:val="lowerLetter"/>
      <w:lvlText w:val="%5."/>
      <w:lvlJc w:val="left"/>
      <w:pPr>
        <w:ind w:left="3600" w:hanging="360"/>
      </w:pPr>
    </w:lvl>
    <w:lvl w:ilvl="5" w:tplc="2F788A42">
      <w:start w:val="1"/>
      <w:numFmt w:val="lowerRoman"/>
      <w:lvlText w:val="%6."/>
      <w:lvlJc w:val="right"/>
      <w:pPr>
        <w:ind w:left="4320" w:hanging="180"/>
      </w:pPr>
    </w:lvl>
    <w:lvl w:ilvl="6" w:tplc="86A26832">
      <w:start w:val="1"/>
      <w:numFmt w:val="decimal"/>
      <w:lvlText w:val="%7."/>
      <w:lvlJc w:val="left"/>
      <w:pPr>
        <w:ind w:left="5040" w:hanging="360"/>
      </w:pPr>
    </w:lvl>
    <w:lvl w:ilvl="7" w:tplc="E0E665A0">
      <w:start w:val="1"/>
      <w:numFmt w:val="lowerLetter"/>
      <w:lvlText w:val="%8."/>
      <w:lvlJc w:val="left"/>
      <w:pPr>
        <w:ind w:left="5760" w:hanging="360"/>
      </w:pPr>
    </w:lvl>
    <w:lvl w:ilvl="8" w:tplc="34B69252">
      <w:start w:val="1"/>
      <w:numFmt w:val="lowerRoman"/>
      <w:lvlText w:val="%9."/>
      <w:lvlJc w:val="right"/>
      <w:pPr>
        <w:ind w:left="6480" w:hanging="180"/>
      </w:pPr>
    </w:lvl>
  </w:abstractNum>
  <w:abstractNum w:abstractNumId="120" w15:restartNumberingAfterBreak="0">
    <w:nsid w:val="45B82E17"/>
    <w:multiLevelType w:val="hybridMultilevel"/>
    <w:tmpl w:val="D6DC39A4"/>
    <w:lvl w:ilvl="0" w:tplc="A6904E4E">
      <w:start w:val="1"/>
      <w:numFmt w:val="bullet"/>
      <w:lvlText w:val=""/>
      <w:lvlJc w:val="left"/>
      <w:pPr>
        <w:ind w:left="720" w:hanging="360"/>
      </w:pPr>
      <w:rPr>
        <w:rFonts w:hint="default" w:ascii="Symbol" w:hAnsi="Symbol"/>
      </w:rPr>
    </w:lvl>
    <w:lvl w:ilvl="1" w:tplc="5E88FB44">
      <w:start w:val="1"/>
      <w:numFmt w:val="bullet"/>
      <w:lvlText w:val="o"/>
      <w:lvlJc w:val="left"/>
      <w:pPr>
        <w:ind w:left="1440" w:hanging="360"/>
      </w:pPr>
      <w:rPr>
        <w:rFonts w:hint="default" w:ascii="Courier New" w:hAnsi="Courier New"/>
      </w:rPr>
    </w:lvl>
    <w:lvl w:ilvl="2" w:tplc="2DB27B48">
      <w:start w:val="1"/>
      <w:numFmt w:val="bullet"/>
      <w:lvlText w:val=""/>
      <w:lvlJc w:val="left"/>
      <w:pPr>
        <w:ind w:left="2160" w:hanging="360"/>
      </w:pPr>
      <w:rPr>
        <w:rFonts w:hint="default" w:ascii="Wingdings" w:hAnsi="Wingdings"/>
      </w:rPr>
    </w:lvl>
    <w:lvl w:ilvl="3" w:tplc="06345A56">
      <w:start w:val="1"/>
      <w:numFmt w:val="bullet"/>
      <w:lvlText w:val=""/>
      <w:lvlJc w:val="left"/>
      <w:pPr>
        <w:ind w:left="2880" w:hanging="360"/>
      </w:pPr>
      <w:rPr>
        <w:rFonts w:hint="default" w:ascii="Symbol" w:hAnsi="Symbol"/>
      </w:rPr>
    </w:lvl>
    <w:lvl w:ilvl="4" w:tplc="113A24F4">
      <w:start w:val="1"/>
      <w:numFmt w:val="bullet"/>
      <w:lvlText w:val="o"/>
      <w:lvlJc w:val="left"/>
      <w:pPr>
        <w:ind w:left="3600" w:hanging="360"/>
      </w:pPr>
      <w:rPr>
        <w:rFonts w:hint="default" w:ascii="Courier New" w:hAnsi="Courier New"/>
      </w:rPr>
    </w:lvl>
    <w:lvl w:ilvl="5" w:tplc="217AC4F6">
      <w:start w:val="1"/>
      <w:numFmt w:val="bullet"/>
      <w:lvlText w:val=""/>
      <w:lvlJc w:val="left"/>
      <w:pPr>
        <w:ind w:left="4320" w:hanging="360"/>
      </w:pPr>
      <w:rPr>
        <w:rFonts w:hint="default" w:ascii="Wingdings" w:hAnsi="Wingdings"/>
      </w:rPr>
    </w:lvl>
    <w:lvl w:ilvl="6" w:tplc="AAF60B9E">
      <w:start w:val="1"/>
      <w:numFmt w:val="bullet"/>
      <w:lvlText w:val=""/>
      <w:lvlJc w:val="left"/>
      <w:pPr>
        <w:ind w:left="5040" w:hanging="360"/>
      </w:pPr>
      <w:rPr>
        <w:rFonts w:hint="default" w:ascii="Symbol" w:hAnsi="Symbol"/>
      </w:rPr>
    </w:lvl>
    <w:lvl w:ilvl="7" w:tplc="E9BC76C0">
      <w:start w:val="1"/>
      <w:numFmt w:val="bullet"/>
      <w:lvlText w:val="o"/>
      <w:lvlJc w:val="left"/>
      <w:pPr>
        <w:ind w:left="5760" w:hanging="360"/>
      </w:pPr>
      <w:rPr>
        <w:rFonts w:hint="default" w:ascii="Courier New" w:hAnsi="Courier New"/>
      </w:rPr>
    </w:lvl>
    <w:lvl w:ilvl="8" w:tplc="1A0202F0">
      <w:start w:val="1"/>
      <w:numFmt w:val="bullet"/>
      <w:lvlText w:val=""/>
      <w:lvlJc w:val="left"/>
      <w:pPr>
        <w:ind w:left="6480" w:hanging="360"/>
      </w:pPr>
      <w:rPr>
        <w:rFonts w:hint="default" w:ascii="Wingdings" w:hAnsi="Wingdings"/>
      </w:rPr>
    </w:lvl>
  </w:abstractNum>
  <w:abstractNum w:abstractNumId="121" w15:restartNumberingAfterBreak="0">
    <w:nsid w:val="45ECA564"/>
    <w:multiLevelType w:val="hybridMultilevel"/>
    <w:tmpl w:val="89B2D72E"/>
    <w:lvl w:ilvl="0" w:tplc="791206A0">
      <w:start w:val="1"/>
      <w:numFmt w:val="bullet"/>
      <w:lvlText w:val=""/>
      <w:lvlJc w:val="left"/>
      <w:pPr>
        <w:ind w:left="720" w:hanging="360"/>
      </w:pPr>
      <w:rPr>
        <w:rFonts w:hint="default" w:ascii="Symbol" w:hAnsi="Symbol"/>
      </w:rPr>
    </w:lvl>
    <w:lvl w:ilvl="1" w:tplc="95AC5A82">
      <w:start w:val="1"/>
      <w:numFmt w:val="bullet"/>
      <w:lvlText w:val="o"/>
      <w:lvlJc w:val="left"/>
      <w:pPr>
        <w:ind w:left="1440" w:hanging="360"/>
      </w:pPr>
      <w:rPr>
        <w:rFonts w:hint="default" w:ascii="Courier New" w:hAnsi="Courier New"/>
      </w:rPr>
    </w:lvl>
    <w:lvl w:ilvl="2" w:tplc="880A82A4">
      <w:start w:val="1"/>
      <w:numFmt w:val="bullet"/>
      <w:lvlText w:val=""/>
      <w:lvlJc w:val="left"/>
      <w:pPr>
        <w:ind w:left="2160" w:hanging="360"/>
      </w:pPr>
      <w:rPr>
        <w:rFonts w:hint="default" w:ascii="Wingdings" w:hAnsi="Wingdings"/>
      </w:rPr>
    </w:lvl>
    <w:lvl w:ilvl="3" w:tplc="48067D6C">
      <w:start w:val="1"/>
      <w:numFmt w:val="bullet"/>
      <w:lvlText w:val=""/>
      <w:lvlJc w:val="left"/>
      <w:pPr>
        <w:ind w:left="2880" w:hanging="360"/>
      </w:pPr>
      <w:rPr>
        <w:rFonts w:hint="default" w:ascii="Symbol" w:hAnsi="Symbol"/>
      </w:rPr>
    </w:lvl>
    <w:lvl w:ilvl="4" w:tplc="2074486A">
      <w:start w:val="1"/>
      <w:numFmt w:val="bullet"/>
      <w:lvlText w:val="o"/>
      <w:lvlJc w:val="left"/>
      <w:pPr>
        <w:ind w:left="3600" w:hanging="360"/>
      </w:pPr>
      <w:rPr>
        <w:rFonts w:hint="default" w:ascii="Courier New" w:hAnsi="Courier New"/>
      </w:rPr>
    </w:lvl>
    <w:lvl w:ilvl="5" w:tplc="7EEC822A">
      <w:start w:val="1"/>
      <w:numFmt w:val="bullet"/>
      <w:lvlText w:val=""/>
      <w:lvlJc w:val="left"/>
      <w:pPr>
        <w:ind w:left="4320" w:hanging="360"/>
      </w:pPr>
      <w:rPr>
        <w:rFonts w:hint="default" w:ascii="Wingdings" w:hAnsi="Wingdings"/>
      </w:rPr>
    </w:lvl>
    <w:lvl w:ilvl="6" w:tplc="281046CC">
      <w:start w:val="1"/>
      <w:numFmt w:val="bullet"/>
      <w:lvlText w:val=""/>
      <w:lvlJc w:val="left"/>
      <w:pPr>
        <w:ind w:left="5040" w:hanging="360"/>
      </w:pPr>
      <w:rPr>
        <w:rFonts w:hint="default" w:ascii="Symbol" w:hAnsi="Symbol"/>
      </w:rPr>
    </w:lvl>
    <w:lvl w:ilvl="7" w:tplc="4F783920">
      <w:start w:val="1"/>
      <w:numFmt w:val="bullet"/>
      <w:lvlText w:val="o"/>
      <w:lvlJc w:val="left"/>
      <w:pPr>
        <w:ind w:left="5760" w:hanging="360"/>
      </w:pPr>
      <w:rPr>
        <w:rFonts w:hint="default" w:ascii="Courier New" w:hAnsi="Courier New"/>
      </w:rPr>
    </w:lvl>
    <w:lvl w:ilvl="8" w:tplc="CF522DE0">
      <w:start w:val="1"/>
      <w:numFmt w:val="bullet"/>
      <w:lvlText w:val=""/>
      <w:lvlJc w:val="left"/>
      <w:pPr>
        <w:ind w:left="6480" w:hanging="360"/>
      </w:pPr>
      <w:rPr>
        <w:rFonts w:hint="default" w:ascii="Wingdings" w:hAnsi="Wingdings"/>
      </w:rPr>
    </w:lvl>
  </w:abstractNum>
  <w:abstractNum w:abstractNumId="122" w15:restartNumberingAfterBreak="0">
    <w:nsid w:val="45F1FDAC"/>
    <w:multiLevelType w:val="hybridMultilevel"/>
    <w:tmpl w:val="D476708C"/>
    <w:lvl w:ilvl="0" w:tplc="2DA2E678">
      <w:start w:val="1"/>
      <w:numFmt w:val="bullet"/>
      <w:lvlText w:val="-"/>
      <w:lvlJc w:val="left"/>
      <w:pPr>
        <w:ind w:left="720" w:hanging="360"/>
      </w:pPr>
      <w:rPr>
        <w:rFonts w:hint="default" w:ascii="Aptos" w:hAnsi="Aptos"/>
      </w:rPr>
    </w:lvl>
    <w:lvl w:ilvl="1" w:tplc="1B9EEF2A">
      <w:start w:val="1"/>
      <w:numFmt w:val="bullet"/>
      <w:lvlText w:val="o"/>
      <w:lvlJc w:val="left"/>
      <w:pPr>
        <w:ind w:left="1440" w:hanging="360"/>
      </w:pPr>
      <w:rPr>
        <w:rFonts w:hint="default" w:ascii="Courier New" w:hAnsi="Courier New"/>
      </w:rPr>
    </w:lvl>
    <w:lvl w:ilvl="2" w:tplc="DF6CE572">
      <w:start w:val="1"/>
      <w:numFmt w:val="bullet"/>
      <w:lvlText w:val=""/>
      <w:lvlJc w:val="left"/>
      <w:pPr>
        <w:ind w:left="2160" w:hanging="360"/>
      </w:pPr>
      <w:rPr>
        <w:rFonts w:hint="default" w:ascii="Wingdings" w:hAnsi="Wingdings"/>
      </w:rPr>
    </w:lvl>
    <w:lvl w:ilvl="3" w:tplc="D92291F8">
      <w:start w:val="1"/>
      <w:numFmt w:val="bullet"/>
      <w:lvlText w:val=""/>
      <w:lvlJc w:val="left"/>
      <w:pPr>
        <w:ind w:left="2880" w:hanging="360"/>
      </w:pPr>
      <w:rPr>
        <w:rFonts w:hint="default" w:ascii="Symbol" w:hAnsi="Symbol"/>
      </w:rPr>
    </w:lvl>
    <w:lvl w:ilvl="4" w:tplc="5644F48E">
      <w:start w:val="1"/>
      <w:numFmt w:val="bullet"/>
      <w:lvlText w:val="o"/>
      <w:lvlJc w:val="left"/>
      <w:pPr>
        <w:ind w:left="3600" w:hanging="360"/>
      </w:pPr>
      <w:rPr>
        <w:rFonts w:hint="default" w:ascii="Courier New" w:hAnsi="Courier New"/>
      </w:rPr>
    </w:lvl>
    <w:lvl w:ilvl="5" w:tplc="74E4CA6C">
      <w:start w:val="1"/>
      <w:numFmt w:val="bullet"/>
      <w:lvlText w:val=""/>
      <w:lvlJc w:val="left"/>
      <w:pPr>
        <w:ind w:left="4320" w:hanging="360"/>
      </w:pPr>
      <w:rPr>
        <w:rFonts w:hint="default" w:ascii="Wingdings" w:hAnsi="Wingdings"/>
      </w:rPr>
    </w:lvl>
    <w:lvl w:ilvl="6" w:tplc="368C25DC">
      <w:start w:val="1"/>
      <w:numFmt w:val="bullet"/>
      <w:lvlText w:val=""/>
      <w:lvlJc w:val="left"/>
      <w:pPr>
        <w:ind w:left="5040" w:hanging="360"/>
      </w:pPr>
      <w:rPr>
        <w:rFonts w:hint="default" w:ascii="Symbol" w:hAnsi="Symbol"/>
      </w:rPr>
    </w:lvl>
    <w:lvl w:ilvl="7" w:tplc="C49632FE">
      <w:start w:val="1"/>
      <w:numFmt w:val="bullet"/>
      <w:lvlText w:val="o"/>
      <w:lvlJc w:val="left"/>
      <w:pPr>
        <w:ind w:left="5760" w:hanging="360"/>
      </w:pPr>
      <w:rPr>
        <w:rFonts w:hint="default" w:ascii="Courier New" w:hAnsi="Courier New"/>
      </w:rPr>
    </w:lvl>
    <w:lvl w:ilvl="8" w:tplc="8E3289DC">
      <w:start w:val="1"/>
      <w:numFmt w:val="bullet"/>
      <w:lvlText w:val=""/>
      <w:lvlJc w:val="left"/>
      <w:pPr>
        <w:ind w:left="6480" w:hanging="360"/>
      </w:pPr>
      <w:rPr>
        <w:rFonts w:hint="default" w:ascii="Wingdings" w:hAnsi="Wingdings"/>
      </w:rPr>
    </w:lvl>
  </w:abstractNum>
  <w:abstractNum w:abstractNumId="123" w15:restartNumberingAfterBreak="0">
    <w:nsid w:val="46439A5E"/>
    <w:multiLevelType w:val="hybridMultilevel"/>
    <w:tmpl w:val="1C02C5FC"/>
    <w:lvl w:ilvl="0" w:tplc="F506732E">
      <w:start w:val="1"/>
      <w:numFmt w:val="bullet"/>
      <w:lvlText w:val=""/>
      <w:lvlJc w:val="left"/>
      <w:pPr>
        <w:ind w:left="720" w:hanging="360"/>
      </w:pPr>
      <w:rPr>
        <w:rFonts w:hint="default" w:ascii="Symbol" w:hAnsi="Symbol"/>
      </w:rPr>
    </w:lvl>
    <w:lvl w:ilvl="1" w:tplc="271CA55A">
      <w:start w:val="1"/>
      <w:numFmt w:val="bullet"/>
      <w:lvlText w:val="o"/>
      <w:lvlJc w:val="left"/>
      <w:pPr>
        <w:ind w:left="1440" w:hanging="360"/>
      </w:pPr>
      <w:rPr>
        <w:rFonts w:hint="default" w:ascii="Courier New" w:hAnsi="Courier New"/>
      </w:rPr>
    </w:lvl>
    <w:lvl w:ilvl="2" w:tplc="20AA745A">
      <w:start w:val="1"/>
      <w:numFmt w:val="bullet"/>
      <w:lvlText w:val=""/>
      <w:lvlJc w:val="left"/>
      <w:pPr>
        <w:ind w:left="2160" w:hanging="360"/>
      </w:pPr>
      <w:rPr>
        <w:rFonts w:hint="default" w:ascii="Wingdings" w:hAnsi="Wingdings"/>
      </w:rPr>
    </w:lvl>
    <w:lvl w:ilvl="3" w:tplc="205A62D6">
      <w:start w:val="1"/>
      <w:numFmt w:val="bullet"/>
      <w:lvlText w:val=""/>
      <w:lvlJc w:val="left"/>
      <w:pPr>
        <w:ind w:left="2880" w:hanging="360"/>
      </w:pPr>
      <w:rPr>
        <w:rFonts w:hint="default" w:ascii="Symbol" w:hAnsi="Symbol"/>
      </w:rPr>
    </w:lvl>
    <w:lvl w:ilvl="4" w:tplc="08AC02F6">
      <w:start w:val="1"/>
      <w:numFmt w:val="bullet"/>
      <w:lvlText w:val="o"/>
      <w:lvlJc w:val="left"/>
      <w:pPr>
        <w:ind w:left="3600" w:hanging="360"/>
      </w:pPr>
      <w:rPr>
        <w:rFonts w:hint="default" w:ascii="Courier New" w:hAnsi="Courier New"/>
      </w:rPr>
    </w:lvl>
    <w:lvl w:ilvl="5" w:tplc="18DE3C1A">
      <w:start w:val="1"/>
      <w:numFmt w:val="bullet"/>
      <w:lvlText w:val=""/>
      <w:lvlJc w:val="left"/>
      <w:pPr>
        <w:ind w:left="4320" w:hanging="360"/>
      </w:pPr>
      <w:rPr>
        <w:rFonts w:hint="default" w:ascii="Wingdings" w:hAnsi="Wingdings"/>
      </w:rPr>
    </w:lvl>
    <w:lvl w:ilvl="6" w:tplc="269472F4">
      <w:start w:val="1"/>
      <w:numFmt w:val="bullet"/>
      <w:lvlText w:val=""/>
      <w:lvlJc w:val="left"/>
      <w:pPr>
        <w:ind w:left="5040" w:hanging="360"/>
      </w:pPr>
      <w:rPr>
        <w:rFonts w:hint="default" w:ascii="Symbol" w:hAnsi="Symbol"/>
      </w:rPr>
    </w:lvl>
    <w:lvl w:ilvl="7" w:tplc="745204CA">
      <w:start w:val="1"/>
      <w:numFmt w:val="bullet"/>
      <w:lvlText w:val="o"/>
      <w:lvlJc w:val="left"/>
      <w:pPr>
        <w:ind w:left="5760" w:hanging="360"/>
      </w:pPr>
      <w:rPr>
        <w:rFonts w:hint="default" w:ascii="Courier New" w:hAnsi="Courier New"/>
      </w:rPr>
    </w:lvl>
    <w:lvl w:ilvl="8" w:tplc="3378ED84">
      <w:start w:val="1"/>
      <w:numFmt w:val="bullet"/>
      <w:lvlText w:val=""/>
      <w:lvlJc w:val="left"/>
      <w:pPr>
        <w:ind w:left="6480" w:hanging="360"/>
      </w:pPr>
      <w:rPr>
        <w:rFonts w:hint="default" w:ascii="Wingdings" w:hAnsi="Wingdings"/>
      </w:rPr>
    </w:lvl>
  </w:abstractNum>
  <w:abstractNum w:abstractNumId="124" w15:restartNumberingAfterBreak="0">
    <w:nsid w:val="46F98321"/>
    <w:multiLevelType w:val="hybridMultilevel"/>
    <w:tmpl w:val="271A6D00"/>
    <w:lvl w:ilvl="0" w:tplc="08E6A60C">
      <w:start w:val="1"/>
      <w:numFmt w:val="decimal"/>
      <w:lvlText w:val="%1)"/>
      <w:lvlJc w:val="left"/>
      <w:pPr>
        <w:ind w:left="720" w:hanging="360"/>
      </w:pPr>
    </w:lvl>
    <w:lvl w:ilvl="1" w:tplc="ACF4ADAE">
      <w:start w:val="1"/>
      <w:numFmt w:val="lowerLetter"/>
      <w:lvlText w:val="%2."/>
      <w:lvlJc w:val="left"/>
      <w:pPr>
        <w:ind w:left="1440" w:hanging="360"/>
      </w:pPr>
    </w:lvl>
    <w:lvl w:ilvl="2" w:tplc="5DAAA72C">
      <w:start w:val="1"/>
      <w:numFmt w:val="lowerRoman"/>
      <w:lvlText w:val="%3."/>
      <w:lvlJc w:val="right"/>
      <w:pPr>
        <w:ind w:left="2160" w:hanging="180"/>
      </w:pPr>
    </w:lvl>
    <w:lvl w:ilvl="3" w:tplc="F0B87D00">
      <w:start w:val="1"/>
      <w:numFmt w:val="decimal"/>
      <w:lvlText w:val="%4."/>
      <w:lvlJc w:val="left"/>
      <w:pPr>
        <w:ind w:left="2880" w:hanging="360"/>
      </w:pPr>
    </w:lvl>
    <w:lvl w:ilvl="4" w:tplc="CD329318">
      <w:start w:val="1"/>
      <w:numFmt w:val="lowerLetter"/>
      <w:lvlText w:val="%5."/>
      <w:lvlJc w:val="left"/>
      <w:pPr>
        <w:ind w:left="3600" w:hanging="360"/>
      </w:pPr>
    </w:lvl>
    <w:lvl w:ilvl="5" w:tplc="6B809C62">
      <w:start w:val="1"/>
      <w:numFmt w:val="lowerRoman"/>
      <w:lvlText w:val="%6."/>
      <w:lvlJc w:val="right"/>
      <w:pPr>
        <w:ind w:left="4320" w:hanging="180"/>
      </w:pPr>
    </w:lvl>
    <w:lvl w:ilvl="6" w:tplc="CF36D86E">
      <w:start w:val="1"/>
      <w:numFmt w:val="decimal"/>
      <w:lvlText w:val="%7."/>
      <w:lvlJc w:val="left"/>
      <w:pPr>
        <w:ind w:left="5040" w:hanging="360"/>
      </w:pPr>
    </w:lvl>
    <w:lvl w:ilvl="7" w:tplc="80A48658">
      <w:start w:val="1"/>
      <w:numFmt w:val="lowerLetter"/>
      <w:lvlText w:val="%8."/>
      <w:lvlJc w:val="left"/>
      <w:pPr>
        <w:ind w:left="5760" w:hanging="360"/>
      </w:pPr>
    </w:lvl>
    <w:lvl w:ilvl="8" w:tplc="4F04A3C8">
      <w:start w:val="1"/>
      <w:numFmt w:val="lowerRoman"/>
      <w:lvlText w:val="%9."/>
      <w:lvlJc w:val="right"/>
      <w:pPr>
        <w:ind w:left="6480" w:hanging="180"/>
      </w:pPr>
    </w:lvl>
  </w:abstractNum>
  <w:abstractNum w:abstractNumId="125" w15:restartNumberingAfterBreak="0">
    <w:nsid w:val="49CFD0B6"/>
    <w:multiLevelType w:val="hybridMultilevel"/>
    <w:tmpl w:val="3DC4DF2C"/>
    <w:lvl w:ilvl="0" w:tplc="2EB41E9C">
      <w:start w:val="1"/>
      <w:numFmt w:val="decimal"/>
      <w:lvlText w:val="%1)"/>
      <w:lvlJc w:val="left"/>
      <w:pPr>
        <w:ind w:left="720" w:hanging="360"/>
      </w:pPr>
    </w:lvl>
    <w:lvl w:ilvl="1" w:tplc="BE1A8C4A">
      <w:start w:val="1"/>
      <w:numFmt w:val="lowerLetter"/>
      <w:lvlText w:val="%2."/>
      <w:lvlJc w:val="left"/>
      <w:pPr>
        <w:ind w:left="1440" w:hanging="360"/>
      </w:pPr>
    </w:lvl>
    <w:lvl w:ilvl="2" w:tplc="7A9662BA">
      <w:start w:val="1"/>
      <w:numFmt w:val="lowerRoman"/>
      <w:lvlText w:val="%3."/>
      <w:lvlJc w:val="right"/>
      <w:pPr>
        <w:ind w:left="2160" w:hanging="180"/>
      </w:pPr>
    </w:lvl>
    <w:lvl w:ilvl="3" w:tplc="ED5C804C">
      <w:start w:val="1"/>
      <w:numFmt w:val="decimal"/>
      <w:lvlText w:val="%4."/>
      <w:lvlJc w:val="left"/>
      <w:pPr>
        <w:ind w:left="2880" w:hanging="360"/>
      </w:pPr>
    </w:lvl>
    <w:lvl w:ilvl="4" w:tplc="62280EE4">
      <w:start w:val="1"/>
      <w:numFmt w:val="lowerLetter"/>
      <w:lvlText w:val="%5."/>
      <w:lvlJc w:val="left"/>
      <w:pPr>
        <w:ind w:left="3600" w:hanging="360"/>
      </w:pPr>
    </w:lvl>
    <w:lvl w:ilvl="5" w:tplc="B170B422">
      <w:start w:val="1"/>
      <w:numFmt w:val="lowerRoman"/>
      <w:lvlText w:val="%6."/>
      <w:lvlJc w:val="right"/>
      <w:pPr>
        <w:ind w:left="4320" w:hanging="180"/>
      </w:pPr>
    </w:lvl>
    <w:lvl w:ilvl="6" w:tplc="EECC89EC">
      <w:start w:val="1"/>
      <w:numFmt w:val="decimal"/>
      <w:lvlText w:val="%7."/>
      <w:lvlJc w:val="left"/>
      <w:pPr>
        <w:ind w:left="5040" w:hanging="360"/>
      </w:pPr>
    </w:lvl>
    <w:lvl w:ilvl="7" w:tplc="84B46708">
      <w:start w:val="1"/>
      <w:numFmt w:val="lowerLetter"/>
      <w:lvlText w:val="%8."/>
      <w:lvlJc w:val="left"/>
      <w:pPr>
        <w:ind w:left="5760" w:hanging="360"/>
      </w:pPr>
    </w:lvl>
    <w:lvl w:ilvl="8" w:tplc="04523A94">
      <w:start w:val="1"/>
      <w:numFmt w:val="lowerRoman"/>
      <w:lvlText w:val="%9."/>
      <w:lvlJc w:val="right"/>
      <w:pPr>
        <w:ind w:left="6480" w:hanging="180"/>
      </w:pPr>
    </w:lvl>
  </w:abstractNum>
  <w:abstractNum w:abstractNumId="126" w15:restartNumberingAfterBreak="0">
    <w:nsid w:val="49E5AD1B"/>
    <w:multiLevelType w:val="hybridMultilevel"/>
    <w:tmpl w:val="A2949E6E"/>
    <w:lvl w:ilvl="0" w:tplc="4B78AC7A">
      <w:start w:val="1"/>
      <w:numFmt w:val="decimal"/>
      <w:lvlText w:val="%1."/>
      <w:lvlJc w:val="left"/>
      <w:pPr>
        <w:ind w:left="720" w:hanging="360"/>
      </w:pPr>
    </w:lvl>
    <w:lvl w:ilvl="1" w:tplc="44BEAFD2">
      <w:start w:val="1"/>
      <w:numFmt w:val="lowerLetter"/>
      <w:lvlText w:val="%2."/>
      <w:lvlJc w:val="left"/>
      <w:pPr>
        <w:ind w:left="1440" w:hanging="360"/>
      </w:pPr>
    </w:lvl>
    <w:lvl w:ilvl="2" w:tplc="8DA69678">
      <w:start w:val="1"/>
      <w:numFmt w:val="lowerRoman"/>
      <w:lvlText w:val="%3."/>
      <w:lvlJc w:val="right"/>
      <w:pPr>
        <w:ind w:left="2160" w:hanging="180"/>
      </w:pPr>
    </w:lvl>
    <w:lvl w:ilvl="3" w:tplc="EEE69006">
      <w:start w:val="1"/>
      <w:numFmt w:val="decimal"/>
      <w:lvlText w:val="%4."/>
      <w:lvlJc w:val="left"/>
      <w:pPr>
        <w:ind w:left="2880" w:hanging="360"/>
      </w:pPr>
    </w:lvl>
    <w:lvl w:ilvl="4" w:tplc="AF3E82F0">
      <w:start w:val="1"/>
      <w:numFmt w:val="lowerLetter"/>
      <w:lvlText w:val="%5."/>
      <w:lvlJc w:val="left"/>
      <w:pPr>
        <w:ind w:left="3600" w:hanging="360"/>
      </w:pPr>
    </w:lvl>
    <w:lvl w:ilvl="5" w:tplc="BBE6DE1A">
      <w:start w:val="1"/>
      <w:numFmt w:val="lowerRoman"/>
      <w:lvlText w:val="%6."/>
      <w:lvlJc w:val="right"/>
      <w:pPr>
        <w:ind w:left="4320" w:hanging="180"/>
      </w:pPr>
    </w:lvl>
    <w:lvl w:ilvl="6" w:tplc="5056585E">
      <w:start w:val="1"/>
      <w:numFmt w:val="decimal"/>
      <w:lvlText w:val="%7."/>
      <w:lvlJc w:val="left"/>
      <w:pPr>
        <w:ind w:left="5040" w:hanging="360"/>
      </w:pPr>
    </w:lvl>
    <w:lvl w:ilvl="7" w:tplc="6D96B64E">
      <w:start w:val="1"/>
      <w:numFmt w:val="lowerLetter"/>
      <w:lvlText w:val="%8."/>
      <w:lvlJc w:val="left"/>
      <w:pPr>
        <w:ind w:left="5760" w:hanging="360"/>
      </w:pPr>
    </w:lvl>
    <w:lvl w:ilvl="8" w:tplc="551208DE">
      <w:start w:val="1"/>
      <w:numFmt w:val="lowerRoman"/>
      <w:lvlText w:val="%9."/>
      <w:lvlJc w:val="right"/>
      <w:pPr>
        <w:ind w:left="6480" w:hanging="180"/>
      </w:pPr>
    </w:lvl>
  </w:abstractNum>
  <w:abstractNum w:abstractNumId="127" w15:restartNumberingAfterBreak="0">
    <w:nsid w:val="49E5CB47"/>
    <w:multiLevelType w:val="hybridMultilevel"/>
    <w:tmpl w:val="BB600778"/>
    <w:lvl w:ilvl="0" w:tplc="C3C61404">
      <w:start w:val="1"/>
      <w:numFmt w:val="bullet"/>
      <w:lvlText w:val="-"/>
      <w:lvlJc w:val="left"/>
      <w:pPr>
        <w:ind w:left="720" w:hanging="360"/>
      </w:pPr>
      <w:rPr>
        <w:rFonts w:hint="default" w:ascii="Aptos" w:hAnsi="Aptos"/>
      </w:rPr>
    </w:lvl>
    <w:lvl w:ilvl="1" w:tplc="48704BBE">
      <w:start w:val="1"/>
      <w:numFmt w:val="bullet"/>
      <w:lvlText w:val="o"/>
      <w:lvlJc w:val="left"/>
      <w:pPr>
        <w:ind w:left="1440" w:hanging="360"/>
      </w:pPr>
      <w:rPr>
        <w:rFonts w:hint="default" w:ascii="Courier New" w:hAnsi="Courier New"/>
      </w:rPr>
    </w:lvl>
    <w:lvl w:ilvl="2" w:tplc="45E82C64">
      <w:start w:val="1"/>
      <w:numFmt w:val="bullet"/>
      <w:lvlText w:val=""/>
      <w:lvlJc w:val="left"/>
      <w:pPr>
        <w:ind w:left="2160" w:hanging="360"/>
      </w:pPr>
      <w:rPr>
        <w:rFonts w:hint="default" w:ascii="Wingdings" w:hAnsi="Wingdings"/>
      </w:rPr>
    </w:lvl>
    <w:lvl w:ilvl="3" w:tplc="78388892">
      <w:start w:val="1"/>
      <w:numFmt w:val="bullet"/>
      <w:lvlText w:val=""/>
      <w:lvlJc w:val="left"/>
      <w:pPr>
        <w:ind w:left="2880" w:hanging="360"/>
      </w:pPr>
      <w:rPr>
        <w:rFonts w:hint="default" w:ascii="Symbol" w:hAnsi="Symbol"/>
      </w:rPr>
    </w:lvl>
    <w:lvl w:ilvl="4" w:tplc="BA90B4EA">
      <w:start w:val="1"/>
      <w:numFmt w:val="bullet"/>
      <w:lvlText w:val="o"/>
      <w:lvlJc w:val="left"/>
      <w:pPr>
        <w:ind w:left="3600" w:hanging="360"/>
      </w:pPr>
      <w:rPr>
        <w:rFonts w:hint="default" w:ascii="Courier New" w:hAnsi="Courier New"/>
      </w:rPr>
    </w:lvl>
    <w:lvl w:ilvl="5" w:tplc="240EA1E0">
      <w:start w:val="1"/>
      <w:numFmt w:val="bullet"/>
      <w:lvlText w:val=""/>
      <w:lvlJc w:val="left"/>
      <w:pPr>
        <w:ind w:left="4320" w:hanging="360"/>
      </w:pPr>
      <w:rPr>
        <w:rFonts w:hint="default" w:ascii="Wingdings" w:hAnsi="Wingdings"/>
      </w:rPr>
    </w:lvl>
    <w:lvl w:ilvl="6" w:tplc="79BA4664">
      <w:start w:val="1"/>
      <w:numFmt w:val="bullet"/>
      <w:lvlText w:val=""/>
      <w:lvlJc w:val="left"/>
      <w:pPr>
        <w:ind w:left="5040" w:hanging="360"/>
      </w:pPr>
      <w:rPr>
        <w:rFonts w:hint="default" w:ascii="Symbol" w:hAnsi="Symbol"/>
      </w:rPr>
    </w:lvl>
    <w:lvl w:ilvl="7" w:tplc="011E32F4">
      <w:start w:val="1"/>
      <w:numFmt w:val="bullet"/>
      <w:lvlText w:val="o"/>
      <w:lvlJc w:val="left"/>
      <w:pPr>
        <w:ind w:left="5760" w:hanging="360"/>
      </w:pPr>
      <w:rPr>
        <w:rFonts w:hint="default" w:ascii="Courier New" w:hAnsi="Courier New"/>
      </w:rPr>
    </w:lvl>
    <w:lvl w:ilvl="8" w:tplc="437A0F38">
      <w:start w:val="1"/>
      <w:numFmt w:val="bullet"/>
      <w:lvlText w:val=""/>
      <w:lvlJc w:val="left"/>
      <w:pPr>
        <w:ind w:left="6480" w:hanging="360"/>
      </w:pPr>
      <w:rPr>
        <w:rFonts w:hint="default" w:ascii="Wingdings" w:hAnsi="Wingdings"/>
      </w:rPr>
    </w:lvl>
  </w:abstractNum>
  <w:abstractNum w:abstractNumId="128" w15:restartNumberingAfterBreak="0">
    <w:nsid w:val="4B3E0E82"/>
    <w:multiLevelType w:val="hybridMultilevel"/>
    <w:tmpl w:val="AFB429A8"/>
    <w:lvl w:ilvl="0" w:tplc="9978F7C8">
      <w:start w:val="1"/>
      <w:numFmt w:val="bullet"/>
      <w:lvlText w:val="o"/>
      <w:lvlJc w:val="left"/>
      <w:pPr>
        <w:ind w:left="1080" w:hanging="360"/>
      </w:pPr>
      <w:rPr>
        <w:rFonts w:hint="default" w:ascii="Courier New" w:hAnsi="Courier New"/>
      </w:rPr>
    </w:lvl>
    <w:lvl w:ilvl="1" w:tplc="7D26B04E">
      <w:start w:val="1"/>
      <w:numFmt w:val="bullet"/>
      <w:lvlText w:val="o"/>
      <w:lvlJc w:val="left"/>
      <w:pPr>
        <w:ind w:left="1800" w:hanging="360"/>
      </w:pPr>
      <w:rPr>
        <w:rFonts w:hint="default" w:ascii="Courier New" w:hAnsi="Courier New"/>
      </w:rPr>
    </w:lvl>
    <w:lvl w:ilvl="2" w:tplc="3D30EA7E">
      <w:start w:val="1"/>
      <w:numFmt w:val="bullet"/>
      <w:lvlText w:val=""/>
      <w:lvlJc w:val="left"/>
      <w:pPr>
        <w:ind w:left="2520" w:hanging="360"/>
      </w:pPr>
      <w:rPr>
        <w:rFonts w:hint="default" w:ascii="Wingdings" w:hAnsi="Wingdings"/>
      </w:rPr>
    </w:lvl>
    <w:lvl w:ilvl="3" w:tplc="60C00E5C">
      <w:start w:val="1"/>
      <w:numFmt w:val="bullet"/>
      <w:lvlText w:val=""/>
      <w:lvlJc w:val="left"/>
      <w:pPr>
        <w:ind w:left="3240" w:hanging="360"/>
      </w:pPr>
      <w:rPr>
        <w:rFonts w:hint="default" w:ascii="Symbol" w:hAnsi="Symbol"/>
      </w:rPr>
    </w:lvl>
    <w:lvl w:ilvl="4" w:tplc="45400322">
      <w:start w:val="1"/>
      <w:numFmt w:val="bullet"/>
      <w:lvlText w:val="o"/>
      <w:lvlJc w:val="left"/>
      <w:pPr>
        <w:ind w:left="3960" w:hanging="360"/>
      </w:pPr>
      <w:rPr>
        <w:rFonts w:hint="default" w:ascii="Courier New" w:hAnsi="Courier New"/>
      </w:rPr>
    </w:lvl>
    <w:lvl w:ilvl="5" w:tplc="A334AA1E">
      <w:start w:val="1"/>
      <w:numFmt w:val="bullet"/>
      <w:lvlText w:val=""/>
      <w:lvlJc w:val="left"/>
      <w:pPr>
        <w:ind w:left="4680" w:hanging="360"/>
      </w:pPr>
      <w:rPr>
        <w:rFonts w:hint="default" w:ascii="Wingdings" w:hAnsi="Wingdings"/>
      </w:rPr>
    </w:lvl>
    <w:lvl w:ilvl="6" w:tplc="F5D805EE">
      <w:start w:val="1"/>
      <w:numFmt w:val="bullet"/>
      <w:lvlText w:val=""/>
      <w:lvlJc w:val="left"/>
      <w:pPr>
        <w:ind w:left="5400" w:hanging="360"/>
      </w:pPr>
      <w:rPr>
        <w:rFonts w:hint="default" w:ascii="Symbol" w:hAnsi="Symbol"/>
      </w:rPr>
    </w:lvl>
    <w:lvl w:ilvl="7" w:tplc="CA84A60C">
      <w:start w:val="1"/>
      <w:numFmt w:val="bullet"/>
      <w:lvlText w:val="o"/>
      <w:lvlJc w:val="left"/>
      <w:pPr>
        <w:ind w:left="6120" w:hanging="360"/>
      </w:pPr>
      <w:rPr>
        <w:rFonts w:hint="default" w:ascii="Courier New" w:hAnsi="Courier New"/>
      </w:rPr>
    </w:lvl>
    <w:lvl w:ilvl="8" w:tplc="AD3A10A2">
      <w:start w:val="1"/>
      <w:numFmt w:val="bullet"/>
      <w:lvlText w:val=""/>
      <w:lvlJc w:val="left"/>
      <w:pPr>
        <w:ind w:left="6840" w:hanging="360"/>
      </w:pPr>
      <w:rPr>
        <w:rFonts w:hint="default" w:ascii="Wingdings" w:hAnsi="Wingdings"/>
      </w:rPr>
    </w:lvl>
  </w:abstractNum>
  <w:abstractNum w:abstractNumId="129" w15:restartNumberingAfterBreak="0">
    <w:nsid w:val="4B530771"/>
    <w:multiLevelType w:val="hybridMultilevel"/>
    <w:tmpl w:val="DE4EFC7E"/>
    <w:lvl w:ilvl="0" w:tplc="332A46C6">
      <w:start w:val="1"/>
      <w:numFmt w:val="decimal"/>
      <w:lvlText w:val="%1)"/>
      <w:lvlJc w:val="left"/>
      <w:pPr>
        <w:ind w:left="720" w:hanging="360"/>
      </w:pPr>
    </w:lvl>
    <w:lvl w:ilvl="1" w:tplc="AE4E90B2">
      <w:start w:val="1"/>
      <w:numFmt w:val="lowerLetter"/>
      <w:lvlText w:val="%2."/>
      <w:lvlJc w:val="left"/>
      <w:pPr>
        <w:ind w:left="1440" w:hanging="360"/>
      </w:pPr>
    </w:lvl>
    <w:lvl w:ilvl="2" w:tplc="82520970">
      <w:start w:val="1"/>
      <w:numFmt w:val="lowerRoman"/>
      <w:lvlText w:val="%3."/>
      <w:lvlJc w:val="right"/>
      <w:pPr>
        <w:ind w:left="2160" w:hanging="180"/>
      </w:pPr>
    </w:lvl>
    <w:lvl w:ilvl="3" w:tplc="618E22F0">
      <w:start w:val="1"/>
      <w:numFmt w:val="decimal"/>
      <w:lvlText w:val="%4."/>
      <w:lvlJc w:val="left"/>
      <w:pPr>
        <w:ind w:left="2880" w:hanging="360"/>
      </w:pPr>
    </w:lvl>
    <w:lvl w:ilvl="4" w:tplc="A22C2108">
      <w:start w:val="1"/>
      <w:numFmt w:val="lowerLetter"/>
      <w:lvlText w:val="%5."/>
      <w:lvlJc w:val="left"/>
      <w:pPr>
        <w:ind w:left="3600" w:hanging="360"/>
      </w:pPr>
    </w:lvl>
    <w:lvl w:ilvl="5" w:tplc="955A404C">
      <w:start w:val="1"/>
      <w:numFmt w:val="lowerRoman"/>
      <w:lvlText w:val="%6."/>
      <w:lvlJc w:val="right"/>
      <w:pPr>
        <w:ind w:left="4320" w:hanging="180"/>
      </w:pPr>
    </w:lvl>
    <w:lvl w:ilvl="6" w:tplc="EE12C0FA">
      <w:start w:val="1"/>
      <w:numFmt w:val="decimal"/>
      <w:lvlText w:val="%7."/>
      <w:lvlJc w:val="left"/>
      <w:pPr>
        <w:ind w:left="5040" w:hanging="360"/>
      </w:pPr>
    </w:lvl>
    <w:lvl w:ilvl="7" w:tplc="ACBC5730">
      <w:start w:val="1"/>
      <w:numFmt w:val="lowerLetter"/>
      <w:lvlText w:val="%8."/>
      <w:lvlJc w:val="left"/>
      <w:pPr>
        <w:ind w:left="5760" w:hanging="360"/>
      </w:pPr>
    </w:lvl>
    <w:lvl w:ilvl="8" w:tplc="4CA26266">
      <w:start w:val="1"/>
      <w:numFmt w:val="lowerRoman"/>
      <w:lvlText w:val="%9."/>
      <w:lvlJc w:val="right"/>
      <w:pPr>
        <w:ind w:left="6480" w:hanging="180"/>
      </w:pPr>
    </w:lvl>
  </w:abstractNum>
  <w:abstractNum w:abstractNumId="130" w15:restartNumberingAfterBreak="0">
    <w:nsid w:val="4BBD0880"/>
    <w:multiLevelType w:val="hybridMultilevel"/>
    <w:tmpl w:val="B3323326"/>
    <w:lvl w:ilvl="0" w:tplc="83340BB0">
      <w:start w:val="1"/>
      <w:numFmt w:val="bullet"/>
      <w:lvlText w:val="-"/>
      <w:lvlJc w:val="left"/>
      <w:pPr>
        <w:ind w:left="720" w:hanging="360"/>
      </w:pPr>
      <w:rPr>
        <w:rFonts w:hint="default" w:ascii="Aptos" w:hAnsi="Aptos"/>
      </w:rPr>
    </w:lvl>
    <w:lvl w:ilvl="1" w:tplc="A82AF622">
      <w:start w:val="1"/>
      <w:numFmt w:val="bullet"/>
      <w:lvlText w:val="o"/>
      <w:lvlJc w:val="left"/>
      <w:pPr>
        <w:ind w:left="1440" w:hanging="360"/>
      </w:pPr>
      <w:rPr>
        <w:rFonts w:hint="default" w:ascii="Courier New" w:hAnsi="Courier New"/>
      </w:rPr>
    </w:lvl>
    <w:lvl w:ilvl="2" w:tplc="FD564FDE">
      <w:start w:val="1"/>
      <w:numFmt w:val="bullet"/>
      <w:lvlText w:val=""/>
      <w:lvlJc w:val="left"/>
      <w:pPr>
        <w:ind w:left="2160" w:hanging="360"/>
      </w:pPr>
      <w:rPr>
        <w:rFonts w:hint="default" w:ascii="Wingdings" w:hAnsi="Wingdings"/>
      </w:rPr>
    </w:lvl>
    <w:lvl w:ilvl="3" w:tplc="5536626A">
      <w:start w:val="1"/>
      <w:numFmt w:val="bullet"/>
      <w:lvlText w:val=""/>
      <w:lvlJc w:val="left"/>
      <w:pPr>
        <w:ind w:left="2880" w:hanging="360"/>
      </w:pPr>
      <w:rPr>
        <w:rFonts w:hint="default" w:ascii="Symbol" w:hAnsi="Symbol"/>
      </w:rPr>
    </w:lvl>
    <w:lvl w:ilvl="4" w:tplc="FB4C2422">
      <w:start w:val="1"/>
      <w:numFmt w:val="bullet"/>
      <w:lvlText w:val="o"/>
      <w:lvlJc w:val="left"/>
      <w:pPr>
        <w:ind w:left="3600" w:hanging="360"/>
      </w:pPr>
      <w:rPr>
        <w:rFonts w:hint="default" w:ascii="Courier New" w:hAnsi="Courier New"/>
      </w:rPr>
    </w:lvl>
    <w:lvl w:ilvl="5" w:tplc="6DA493B2">
      <w:start w:val="1"/>
      <w:numFmt w:val="bullet"/>
      <w:lvlText w:val=""/>
      <w:lvlJc w:val="left"/>
      <w:pPr>
        <w:ind w:left="4320" w:hanging="360"/>
      </w:pPr>
      <w:rPr>
        <w:rFonts w:hint="default" w:ascii="Wingdings" w:hAnsi="Wingdings"/>
      </w:rPr>
    </w:lvl>
    <w:lvl w:ilvl="6" w:tplc="8DA68E04">
      <w:start w:val="1"/>
      <w:numFmt w:val="bullet"/>
      <w:lvlText w:val=""/>
      <w:lvlJc w:val="left"/>
      <w:pPr>
        <w:ind w:left="5040" w:hanging="360"/>
      </w:pPr>
      <w:rPr>
        <w:rFonts w:hint="default" w:ascii="Symbol" w:hAnsi="Symbol"/>
      </w:rPr>
    </w:lvl>
    <w:lvl w:ilvl="7" w:tplc="A17822CE">
      <w:start w:val="1"/>
      <w:numFmt w:val="bullet"/>
      <w:lvlText w:val="o"/>
      <w:lvlJc w:val="left"/>
      <w:pPr>
        <w:ind w:left="5760" w:hanging="360"/>
      </w:pPr>
      <w:rPr>
        <w:rFonts w:hint="default" w:ascii="Courier New" w:hAnsi="Courier New"/>
      </w:rPr>
    </w:lvl>
    <w:lvl w:ilvl="8" w:tplc="AF96B9D0">
      <w:start w:val="1"/>
      <w:numFmt w:val="bullet"/>
      <w:lvlText w:val=""/>
      <w:lvlJc w:val="left"/>
      <w:pPr>
        <w:ind w:left="6480" w:hanging="360"/>
      </w:pPr>
      <w:rPr>
        <w:rFonts w:hint="default" w:ascii="Wingdings" w:hAnsi="Wingdings"/>
      </w:rPr>
    </w:lvl>
  </w:abstractNum>
  <w:abstractNum w:abstractNumId="131" w15:restartNumberingAfterBreak="0">
    <w:nsid w:val="4E77B1C7"/>
    <w:multiLevelType w:val="hybridMultilevel"/>
    <w:tmpl w:val="319EDC68"/>
    <w:lvl w:ilvl="0" w:tplc="13CA8522">
      <w:start w:val="1"/>
      <w:numFmt w:val="bullet"/>
      <w:lvlText w:val="-"/>
      <w:lvlJc w:val="left"/>
      <w:pPr>
        <w:ind w:left="720" w:hanging="360"/>
      </w:pPr>
      <w:rPr>
        <w:rFonts w:hint="default" w:ascii="Aptos" w:hAnsi="Aptos"/>
      </w:rPr>
    </w:lvl>
    <w:lvl w:ilvl="1" w:tplc="E0A85194">
      <w:start w:val="1"/>
      <w:numFmt w:val="bullet"/>
      <w:lvlText w:val="o"/>
      <w:lvlJc w:val="left"/>
      <w:pPr>
        <w:ind w:left="1440" w:hanging="360"/>
      </w:pPr>
      <w:rPr>
        <w:rFonts w:hint="default" w:ascii="Courier New" w:hAnsi="Courier New"/>
      </w:rPr>
    </w:lvl>
    <w:lvl w:ilvl="2" w:tplc="EDC06C5C">
      <w:start w:val="1"/>
      <w:numFmt w:val="bullet"/>
      <w:lvlText w:val=""/>
      <w:lvlJc w:val="left"/>
      <w:pPr>
        <w:ind w:left="2160" w:hanging="360"/>
      </w:pPr>
      <w:rPr>
        <w:rFonts w:hint="default" w:ascii="Wingdings" w:hAnsi="Wingdings"/>
      </w:rPr>
    </w:lvl>
    <w:lvl w:ilvl="3" w:tplc="A62086AC">
      <w:start w:val="1"/>
      <w:numFmt w:val="bullet"/>
      <w:lvlText w:val=""/>
      <w:lvlJc w:val="left"/>
      <w:pPr>
        <w:ind w:left="2880" w:hanging="360"/>
      </w:pPr>
      <w:rPr>
        <w:rFonts w:hint="default" w:ascii="Symbol" w:hAnsi="Symbol"/>
      </w:rPr>
    </w:lvl>
    <w:lvl w:ilvl="4" w:tplc="DE088E00">
      <w:start w:val="1"/>
      <w:numFmt w:val="bullet"/>
      <w:lvlText w:val="o"/>
      <w:lvlJc w:val="left"/>
      <w:pPr>
        <w:ind w:left="3600" w:hanging="360"/>
      </w:pPr>
      <w:rPr>
        <w:rFonts w:hint="default" w:ascii="Courier New" w:hAnsi="Courier New"/>
      </w:rPr>
    </w:lvl>
    <w:lvl w:ilvl="5" w:tplc="31E485B4">
      <w:start w:val="1"/>
      <w:numFmt w:val="bullet"/>
      <w:lvlText w:val=""/>
      <w:lvlJc w:val="left"/>
      <w:pPr>
        <w:ind w:left="4320" w:hanging="360"/>
      </w:pPr>
      <w:rPr>
        <w:rFonts w:hint="default" w:ascii="Wingdings" w:hAnsi="Wingdings"/>
      </w:rPr>
    </w:lvl>
    <w:lvl w:ilvl="6" w:tplc="B1FE0B94">
      <w:start w:val="1"/>
      <w:numFmt w:val="bullet"/>
      <w:lvlText w:val=""/>
      <w:lvlJc w:val="left"/>
      <w:pPr>
        <w:ind w:left="5040" w:hanging="360"/>
      </w:pPr>
      <w:rPr>
        <w:rFonts w:hint="default" w:ascii="Symbol" w:hAnsi="Symbol"/>
      </w:rPr>
    </w:lvl>
    <w:lvl w:ilvl="7" w:tplc="9C96D19E">
      <w:start w:val="1"/>
      <w:numFmt w:val="bullet"/>
      <w:lvlText w:val="o"/>
      <w:lvlJc w:val="left"/>
      <w:pPr>
        <w:ind w:left="5760" w:hanging="360"/>
      </w:pPr>
      <w:rPr>
        <w:rFonts w:hint="default" w:ascii="Courier New" w:hAnsi="Courier New"/>
      </w:rPr>
    </w:lvl>
    <w:lvl w:ilvl="8" w:tplc="0FF0D060">
      <w:start w:val="1"/>
      <w:numFmt w:val="bullet"/>
      <w:lvlText w:val=""/>
      <w:lvlJc w:val="left"/>
      <w:pPr>
        <w:ind w:left="6480" w:hanging="360"/>
      </w:pPr>
      <w:rPr>
        <w:rFonts w:hint="default" w:ascii="Wingdings" w:hAnsi="Wingdings"/>
      </w:rPr>
    </w:lvl>
  </w:abstractNum>
  <w:abstractNum w:abstractNumId="132" w15:restartNumberingAfterBreak="0">
    <w:nsid w:val="4EACCFAC"/>
    <w:multiLevelType w:val="hybridMultilevel"/>
    <w:tmpl w:val="DBB42C82"/>
    <w:lvl w:ilvl="0" w:tplc="DD20D710">
      <w:start w:val="1"/>
      <w:numFmt w:val="bullet"/>
      <w:lvlText w:val=""/>
      <w:lvlJc w:val="left"/>
      <w:pPr>
        <w:ind w:left="720" w:hanging="360"/>
      </w:pPr>
      <w:rPr>
        <w:rFonts w:hint="default" w:ascii="Symbol" w:hAnsi="Symbol"/>
      </w:rPr>
    </w:lvl>
    <w:lvl w:ilvl="1" w:tplc="4244B156">
      <w:start w:val="1"/>
      <w:numFmt w:val="bullet"/>
      <w:lvlText w:val="o"/>
      <w:lvlJc w:val="left"/>
      <w:pPr>
        <w:ind w:left="1440" w:hanging="360"/>
      </w:pPr>
      <w:rPr>
        <w:rFonts w:hint="default" w:ascii="Courier New" w:hAnsi="Courier New"/>
      </w:rPr>
    </w:lvl>
    <w:lvl w:ilvl="2" w:tplc="9DD0A870">
      <w:start w:val="1"/>
      <w:numFmt w:val="bullet"/>
      <w:lvlText w:val=""/>
      <w:lvlJc w:val="left"/>
      <w:pPr>
        <w:ind w:left="2160" w:hanging="360"/>
      </w:pPr>
      <w:rPr>
        <w:rFonts w:hint="default" w:ascii="Wingdings" w:hAnsi="Wingdings"/>
      </w:rPr>
    </w:lvl>
    <w:lvl w:ilvl="3" w:tplc="69182A04">
      <w:start w:val="1"/>
      <w:numFmt w:val="bullet"/>
      <w:lvlText w:val=""/>
      <w:lvlJc w:val="left"/>
      <w:pPr>
        <w:ind w:left="2880" w:hanging="360"/>
      </w:pPr>
      <w:rPr>
        <w:rFonts w:hint="default" w:ascii="Symbol" w:hAnsi="Symbol"/>
      </w:rPr>
    </w:lvl>
    <w:lvl w:ilvl="4" w:tplc="3D403B6C">
      <w:start w:val="1"/>
      <w:numFmt w:val="bullet"/>
      <w:lvlText w:val="o"/>
      <w:lvlJc w:val="left"/>
      <w:pPr>
        <w:ind w:left="3600" w:hanging="360"/>
      </w:pPr>
      <w:rPr>
        <w:rFonts w:hint="default" w:ascii="Courier New" w:hAnsi="Courier New"/>
      </w:rPr>
    </w:lvl>
    <w:lvl w:ilvl="5" w:tplc="09729B86">
      <w:start w:val="1"/>
      <w:numFmt w:val="bullet"/>
      <w:lvlText w:val=""/>
      <w:lvlJc w:val="left"/>
      <w:pPr>
        <w:ind w:left="4320" w:hanging="360"/>
      </w:pPr>
      <w:rPr>
        <w:rFonts w:hint="default" w:ascii="Wingdings" w:hAnsi="Wingdings"/>
      </w:rPr>
    </w:lvl>
    <w:lvl w:ilvl="6" w:tplc="E0AA638C">
      <w:start w:val="1"/>
      <w:numFmt w:val="bullet"/>
      <w:lvlText w:val=""/>
      <w:lvlJc w:val="left"/>
      <w:pPr>
        <w:ind w:left="5040" w:hanging="360"/>
      </w:pPr>
      <w:rPr>
        <w:rFonts w:hint="default" w:ascii="Symbol" w:hAnsi="Symbol"/>
      </w:rPr>
    </w:lvl>
    <w:lvl w:ilvl="7" w:tplc="46A0DC7A">
      <w:start w:val="1"/>
      <w:numFmt w:val="bullet"/>
      <w:lvlText w:val="o"/>
      <w:lvlJc w:val="left"/>
      <w:pPr>
        <w:ind w:left="5760" w:hanging="360"/>
      </w:pPr>
      <w:rPr>
        <w:rFonts w:hint="default" w:ascii="Courier New" w:hAnsi="Courier New"/>
      </w:rPr>
    </w:lvl>
    <w:lvl w:ilvl="8" w:tplc="B1D4A066">
      <w:start w:val="1"/>
      <w:numFmt w:val="bullet"/>
      <w:lvlText w:val=""/>
      <w:lvlJc w:val="left"/>
      <w:pPr>
        <w:ind w:left="6480" w:hanging="360"/>
      </w:pPr>
      <w:rPr>
        <w:rFonts w:hint="default" w:ascii="Wingdings" w:hAnsi="Wingdings"/>
      </w:rPr>
    </w:lvl>
  </w:abstractNum>
  <w:abstractNum w:abstractNumId="133" w15:restartNumberingAfterBreak="0">
    <w:nsid w:val="4EBADB8D"/>
    <w:multiLevelType w:val="hybridMultilevel"/>
    <w:tmpl w:val="6536222E"/>
    <w:lvl w:ilvl="0" w:tplc="BC6AA49E">
      <w:start w:val="1"/>
      <w:numFmt w:val="upperLetter"/>
      <w:lvlText w:val="%1)"/>
      <w:lvlJc w:val="left"/>
      <w:pPr>
        <w:ind w:left="720" w:hanging="360"/>
      </w:pPr>
    </w:lvl>
    <w:lvl w:ilvl="1" w:tplc="AB58E456">
      <w:start w:val="1"/>
      <w:numFmt w:val="lowerLetter"/>
      <w:lvlText w:val="%2."/>
      <w:lvlJc w:val="left"/>
      <w:pPr>
        <w:ind w:left="1440" w:hanging="360"/>
      </w:pPr>
    </w:lvl>
    <w:lvl w:ilvl="2" w:tplc="74BAA57C">
      <w:start w:val="1"/>
      <w:numFmt w:val="lowerRoman"/>
      <w:lvlText w:val="%3."/>
      <w:lvlJc w:val="right"/>
      <w:pPr>
        <w:ind w:left="2160" w:hanging="180"/>
      </w:pPr>
    </w:lvl>
    <w:lvl w:ilvl="3" w:tplc="1586F4BE">
      <w:start w:val="1"/>
      <w:numFmt w:val="decimal"/>
      <w:lvlText w:val="%4."/>
      <w:lvlJc w:val="left"/>
      <w:pPr>
        <w:ind w:left="2880" w:hanging="360"/>
      </w:pPr>
    </w:lvl>
    <w:lvl w:ilvl="4" w:tplc="E4DC7E22">
      <w:start w:val="1"/>
      <w:numFmt w:val="lowerLetter"/>
      <w:lvlText w:val="%5."/>
      <w:lvlJc w:val="left"/>
      <w:pPr>
        <w:ind w:left="3600" w:hanging="360"/>
      </w:pPr>
    </w:lvl>
    <w:lvl w:ilvl="5" w:tplc="4C721C9A">
      <w:start w:val="1"/>
      <w:numFmt w:val="lowerRoman"/>
      <w:lvlText w:val="%6."/>
      <w:lvlJc w:val="right"/>
      <w:pPr>
        <w:ind w:left="4320" w:hanging="180"/>
      </w:pPr>
    </w:lvl>
    <w:lvl w:ilvl="6" w:tplc="862CB49C">
      <w:start w:val="1"/>
      <w:numFmt w:val="decimal"/>
      <w:lvlText w:val="%7."/>
      <w:lvlJc w:val="left"/>
      <w:pPr>
        <w:ind w:left="5040" w:hanging="360"/>
      </w:pPr>
    </w:lvl>
    <w:lvl w:ilvl="7" w:tplc="785A77CE">
      <w:start w:val="1"/>
      <w:numFmt w:val="lowerLetter"/>
      <w:lvlText w:val="%8."/>
      <w:lvlJc w:val="left"/>
      <w:pPr>
        <w:ind w:left="5760" w:hanging="360"/>
      </w:pPr>
    </w:lvl>
    <w:lvl w:ilvl="8" w:tplc="BF4C3810">
      <w:start w:val="1"/>
      <w:numFmt w:val="lowerRoman"/>
      <w:lvlText w:val="%9."/>
      <w:lvlJc w:val="right"/>
      <w:pPr>
        <w:ind w:left="6480" w:hanging="180"/>
      </w:pPr>
    </w:lvl>
  </w:abstractNum>
  <w:abstractNum w:abstractNumId="134" w15:restartNumberingAfterBreak="0">
    <w:nsid w:val="4F2DE553"/>
    <w:multiLevelType w:val="hybridMultilevel"/>
    <w:tmpl w:val="22DC9398"/>
    <w:lvl w:ilvl="0" w:tplc="B554CE2A">
      <w:start w:val="1"/>
      <w:numFmt w:val="decimal"/>
      <w:lvlText w:val="%1)"/>
      <w:lvlJc w:val="left"/>
      <w:pPr>
        <w:ind w:left="720" w:hanging="360"/>
      </w:pPr>
    </w:lvl>
    <w:lvl w:ilvl="1" w:tplc="B2AC10DE">
      <w:start w:val="1"/>
      <w:numFmt w:val="lowerLetter"/>
      <w:lvlText w:val="%2."/>
      <w:lvlJc w:val="left"/>
      <w:pPr>
        <w:ind w:left="1440" w:hanging="360"/>
      </w:pPr>
    </w:lvl>
    <w:lvl w:ilvl="2" w:tplc="6A7CA9DE">
      <w:start w:val="1"/>
      <w:numFmt w:val="lowerRoman"/>
      <w:lvlText w:val="%3."/>
      <w:lvlJc w:val="right"/>
      <w:pPr>
        <w:ind w:left="2160" w:hanging="180"/>
      </w:pPr>
    </w:lvl>
    <w:lvl w:ilvl="3" w:tplc="257EA9FA">
      <w:start w:val="1"/>
      <w:numFmt w:val="decimal"/>
      <w:lvlText w:val="%4."/>
      <w:lvlJc w:val="left"/>
      <w:pPr>
        <w:ind w:left="2880" w:hanging="360"/>
      </w:pPr>
    </w:lvl>
    <w:lvl w:ilvl="4" w:tplc="612A0DFE">
      <w:start w:val="1"/>
      <w:numFmt w:val="lowerLetter"/>
      <w:lvlText w:val="%5."/>
      <w:lvlJc w:val="left"/>
      <w:pPr>
        <w:ind w:left="3600" w:hanging="360"/>
      </w:pPr>
    </w:lvl>
    <w:lvl w:ilvl="5" w:tplc="4668825A">
      <w:start w:val="1"/>
      <w:numFmt w:val="lowerRoman"/>
      <w:lvlText w:val="%6."/>
      <w:lvlJc w:val="right"/>
      <w:pPr>
        <w:ind w:left="4320" w:hanging="180"/>
      </w:pPr>
    </w:lvl>
    <w:lvl w:ilvl="6" w:tplc="2EA25D16">
      <w:start w:val="1"/>
      <w:numFmt w:val="decimal"/>
      <w:lvlText w:val="%7."/>
      <w:lvlJc w:val="left"/>
      <w:pPr>
        <w:ind w:left="5040" w:hanging="360"/>
      </w:pPr>
    </w:lvl>
    <w:lvl w:ilvl="7" w:tplc="9DC04E8C">
      <w:start w:val="1"/>
      <w:numFmt w:val="lowerLetter"/>
      <w:lvlText w:val="%8."/>
      <w:lvlJc w:val="left"/>
      <w:pPr>
        <w:ind w:left="5760" w:hanging="360"/>
      </w:pPr>
    </w:lvl>
    <w:lvl w:ilvl="8" w:tplc="D778D204">
      <w:start w:val="1"/>
      <w:numFmt w:val="lowerRoman"/>
      <w:lvlText w:val="%9."/>
      <w:lvlJc w:val="right"/>
      <w:pPr>
        <w:ind w:left="6480" w:hanging="180"/>
      </w:pPr>
    </w:lvl>
  </w:abstractNum>
  <w:abstractNum w:abstractNumId="135" w15:restartNumberingAfterBreak="0">
    <w:nsid w:val="4F5940DB"/>
    <w:multiLevelType w:val="hybridMultilevel"/>
    <w:tmpl w:val="648256B6"/>
    <w:lvl w:ilvl="0" w:tplc="0338D9E8">
      <w:start w:val="1"/>
      <w:numFmt w:val="bullet"/>
      <w:lvlText w:val="-"/>
      <w:lvlJc w:val="left"/>
      <w:pPr>
        <w:ind w:left="720" w:hanging="360"/>
      </w:pPr>
      <w:rPr>
        <w:rFonts w:hint="default" w:ascii="Aptos" w:hAnsi="Aptos"/>
      </w:rPr>
    </w:lvl>
    <w:lvl w:ilvl="1" w:tplc="12B279B8">
      <w:start w:val="1"/>
      <w:numFmt w:val="bullet"/>
      <w:lvlText w:val="o"/>
      <w:lvlJc w:val="left"/>
      <w:pPr>
        <w:ind w:left="1440" w:hanging="360"/>
      </w:pPr>
      <w:rPr>
        <w:rFonts w:hint="default" w:ascii="Courier New" w:hAnsi="Courier New"/>
      </w:rPr>
    </w:lvl>
    <w:lvl w:ilvl="2" w:tplc="FC887094">
      <w:start w:val="1"/>
      <w:numFmt w:val="bullet"/>
      <w:lvlText w:val=""/>
      <w:lvlJc w:val="left"/>
      <w:pPr>
        <w:ind w:left="2160" w:hanging="360"/>
      </w:pPr>
      <w:rPr>
        <w:rFonts w:hint="default" w:ascii="Wingdings" w:hAnsi="Wingdings"/>
      </w:rPr>
    </w:lvl>
    <w:lvl w:ilvl="3" w:tplc="64D83CC8">
      <w:start w:val="1"/>
      <w:numFmt w:val="bullet"/>
      <w:lvlText w:val=""/>
      <w:lvlJc w:val="left"/>
      <w:pPr>
        <w:ind w:left="2880" w:hanging="360"/>
      </w:pPr>
      <w:rPr>
        <w:rFonts w:hint="default" w:ascii="Symbol" w:hAnsi="Symbol"/>
      </w:rPr>
    </w:lvl>
    <w:lvl w:ilvl="4" w:tplc="23304AA2">
      <w:start w:val="1"/>
      <w:numFmt w:val="bullet"/>
      <w:lvlText w:val="o"/>
      <w:lvlJc w:val="left"/>
      <w:pPr>
        <w:ind w:left="3600" w:hanging="360"/>
      </w:pPr>
      <w:rPr>
        <w:rFonts w:hint="default" w:ascii="Courier New" w:hAnsi="Courier New"/>
      </w:rPr>
    </w:lvl>
    <w:lvl w:ilvl="5" w:tplc="B2F62388">
      <w:start w:val="1"/>
      <w:numFmt w:val="bullet"/>
      <w:lvlText w:val=""/>
      <w:lvlJc w:val="left"/>
      <w:pPr>
        <w:ind w:left="4320" w:hanging="360"/>
      </w:pPr>
      <w:rPr>
        <w:rFonts w:hint="default" w:ascii="Wingdings" w:hAnsi="Wingdings"/>
      </w:rPr>
    </w:lvl>
    <w:lvl w:ilvl="6" w:tplc="968E6C04">
      <w:start w:val="1"/>
      <w:numFmt w:val="bullet"/>
      <w:lvlText w:val=""/>
      <w:lvlJc w:val="left"/>
      <w:pPr>
        <w:ind w:left="5040" w:hanging="360"/>
      </w:pPr>
      <w:rPr>
        <w:rFonts w:hint="default" w:ascii="Symbol" w:hAnsi="Symbol"/>
      </w:rPr>
    </w:lvl>
    <w:lvl w:ilvl="7" w:tplc="54FA8EEE">
      <w:start w:val="1"/>
      <w:numFmt w:val="bullet"/>
      <w:lvlText w:val="o"/>
      <w:lvlJc w:val="left"/>
      <w:pPr>
        <w:ind w:left="5760" w:hanging="360"/>
      </w:pPr>
      <w:rPr>
        <w:rFonts w:hint="default" w:ascii="Courier New" w:hAnsi="Courier New"/>
      </w:rPr>
    </w:lvl>
    <w:lvl w:ilvl="8" w:tplc="DDAA8066">
      <w:start w:val="1"/>
      <w:numFmt w:val="bullet"/>
      <w:lvlText w:val=""/>
      <w:lvlJc w:val="left"/>
      <w:pPr>
        <w:ind w:left="6480" w:hanging="360"/>
      </w:pPr>
      <w:rPr>
        <w:rFonts w:hint="default" w:ascii="Wingdings" w:hAnsi="Wingdings"/>
      </w:rPr>
    </w:lvl>
  </w:abstractNum>
  <w:abstractNum w:abstractNumId="136" w15:restartNumberingAfterBreak="0">
    <w:nsid w:val="50D6E0EA"/>
    <w:multiLevelType w:val="hybridMultilevel"/>
    <w:tmpl w:val="AFC0D97C"/>
    <w:lvl w:ilvl="0" w:tplc="F320D3CC">
      <w:start w:val="1"/>
      <w:numFmt w:val="bullet"/>
      <w:lvlText w:val="-"/>
      <w:lvlJc w:val="left"/>
      <w:pPr>
        <w:ind w:left="720" w:hanging="360"/>
      </w:pPr>
      <w:rPr>
        <w:rFonts w:hint="default" w:ascii="Aptos" w:hAnsi="Aptos"/>
      </w:rPr>
    </w:lvl>
    <w:lvl w:ilvl="1" w:tplc="FA5887E6">
      <w:start w:val="1"/>
      <w:numFmt w:val="bullet"/>
      <w:lvlText w:val="o"/>
      <w:lvlJc w:val="left"/>
      <w:pPr>
        <w:ind w:left="1440" w:hanging="360"/>
      </w:pPr>
      <w:rPr>
        <w:rFonts w:hint="default" w:ascii="Courier New" w:hAnsi="Courier New"/>
      </w:rPr>
    </w:lvl>
    <w:lvl w:ilvl="2" w:tplc="0A7807B2">
      <w:start w:val="1"/>
      <w:numFmt w:val="bullet"/>
      <w:lvlText w:val=""/>
      <w:lvlJc w:val="left"/>
      <w:pPr>
        <w:ind w:left="2160" w:hanging="360"/>
      </w:pPr>
      <w:rPr>
        <w:rFonts w:hint="default" w:ascii="Wingdings" w:hAnsi="Wingdings"/>
      </w:rPr>
    </w:lvl>
    <w:lvl w:ilvl="3" w:tplc="ACACF328">
      <w:start w:val="1"/>
      <w:numFmt w:val="bullet"/>
      <w:lvlText w:val=""/>
      <w:lvlJc w:val="left"/>
      <w:pPr>
        <w:ind w:left="2880" w:hanging="360"/>
      </w:pPr>
      <w:rPr>
        <w:rFonts w:hint="default" w:ascii="Symbol" w:hAnsi="Symbol"/>
      </w:rPr>
    </w:lvl>
    <w:lvl w:ilvl="4" w:tplc="0CB851B6">
      <w:start w:val="1"/>
      <w:numFmt w:val="bullet"/>
      <w:lvlText w:val="o"/>
      <w:lvlJc w:val="left"/>
      <w:pPr>
        <w:ind w:left="3600" w:hanging="360"/>
      </w:pPr>
      <w:rPr>
        <w:rFonts w:hint="default" w:ascii="Courier New" w:hAnsi="Courier New"/>
      </w:rPr>
    </w:lvl>
    <w:lvl w:ilvl="5" w:tplc="1ADCC9AC">
      <w:start w:val="1"/>
      <w:numFmt w:val="bullet"/>
      <w:lvlText w:val=""/>
      <w:lvlJc w:val="left"/>
      <w:pPr>
        <w:ind w:left="4320" w:hanging="360"/>
      </w:pPr>
      <w:rPr>
        <w:rFonts w:hint="default" w:ascii="Wingdings" w:hAnsi="Wingdings"/>
      </w:rPr>
    </w:lvl>
    <w:lvl w:ilvl="6" w:tplc="675CA74E">
      <w:start w:val="1"/>
      <w:numFmt w:val="bullet"/>
      <w:lvlText w:val=""/>
      <w:lvlJc w:val="left"/>
      <w:pPr>
        <w:ind w:left="5040" w:hanging="360"/>
      </w:pPr>
      <w:rPr>
        <w:rFonts w:hint="default" w:ascii="Symbol" w:hAnsi="Symbol"/>
      </w:rPr>
    </w:lvl>
    <w:lvl w:ilvl="7" w:tplc="E440EE8C">
      <w:start w:val="1"/>
      <w:numFmt w:val="bullet"/>
      <w:lvlText w:val="o"/>
      <w:lvlJc w:val="left"/>
      <w:pPr>
        <w:ind w:left="5760" w:hanging="360"/>
      </w:pPr>
      <w:rPr>
        <w:rFonts w:hint="default" w:ascii="Courier New" w:hAnsi="Courier New"/>
      </w:rPr>
    </w:lvl>
    <w:lvl w:ilvl="8" w:tplc="1644A224">
      <w:start w:val="1"/>
      <w:numFmt w:val="bullet"/>
      <w:lvlText w:val=""/>
      <w:lvlJc w:val="left"/>
      <w:pPr>
        <w:ind w:left="6480" w:hanging="360"/>
      </w:pPr>
      <w:rPr>
        <w:rFonts w:hint="default" w:ascii="Wingdings" w:hAnsi="Wingdings"/>
      </w:rPr>
    </w:lvl>
  </w:abstractNum>
  <w:abstractNum w:abstractNumId="137" w15:restartNumberingAfterBreak="0">
    <w:nsid w:val="516A9D8C"/>
    <w:multiLevelType w:val="hybridMultilevel"/>
    <w:tmpl w:val="EFCCE7A8"/>
    <w:lvl w:ilvl="0" w:tplc="9482E1F0">
      <w:start w:val="1"/>
      <w:numFmt w:val="bullet"/>
      <w:lvlText w:val=""/>
      <w:lvlJc w:val="left"/>
      <w:pPr>
        <w:ind w:left="720" w:hanging="360"/>
      </w:pPr>
      <w:rPr>
        <w:rFonts w:hint="default" w:ascii="Symbol" w:hAnsi="Symbol"/>
      </w:rPr>
    </w:lvl>
    <w:lvl w:ilvl="1" w:tplc="42D2FB92">
      <w:start w:val="1"/>
      <w:numFmt w:val="bullet"/>
      <w:lvlText w:val="o"/>
      <w:lvlJc w:val="left"/>
      <w:pPr>
        <w:ind w:left="1440" w:hanging="360"/>
      </w:pPr>
      <w:rPr>
        <w:rFonts w:hint="default" w:ascii="Courier New" w:hAnsi="Courier New"/>
      </w:rPr>
    </w:lvl>
    <w:lvl w:ilvl="2" w:tplc="C3C60E88">
      <w:start w:val="1"/>
      <w:numFmt w:val="bullet"/>
      <w:lvlText w:val=""/>
      <w:lvlJc w:val="left"/>
      <w:pPr>
        <w:ind w:left="2160" w:hanging="360"/>
      </w:pPr>
      <w:rPr>
        <w:rFonts w:hint="default" w:ascii="Wingdings" w:hAnsi="Wingdings"/>
      </w:rPr>
    </w:lvl>
    <w:lvl w:ilvl="3" w:tplc="DA54899C">
      <w:start w:val="1"/>
      <w:numFmt w:val="bullet"/>
      <w:lvlText w:val=""/>
      <w:lvlJc w:val="left"/>
      <w:pPr>
        <w:ind w:left="2880" w:hanging="360"/>
      </w:pPr>
      <w:rPr>
        <w:rFonts w:hint="default" w:ascii="Symbol" w:hAnsi="Symbol"/>
      </w:rPr>
    </w:lvl>
    <w:lvl w:ilvl="4" w:tplc="87F65320">
      <w:start w:val="1"/>
      <w:numFmt w:val="bullet"/>
      <w:lvlText w:val="o"/>
      <w:lvlJc w:val="left"/>
      <w:pPr>
        <w:ind w:left="3600" w:hanging="360"/>
      </w:pPr>
      <w:rPr>
        <w:rFonts w:hint="default" w:ascii="Courier New" w:hAnsi="Courier New"/>
      </w:rPr>
    </w:lvl>
    <w:lvl w:ilvl="5" w:tplc="718215F2">
      <w:start w:val="1"/>
      <w:numFmt w:val="bullet"/>
      <w:lvlText w:val=""/>
      <w:lvlJc w:val="left"/>
      <w:pPr>
        <w:ind w:left="4320" w:hanging="360"/>
      </w:pPr>
      <w:rPr>
        <w:rFonts w:hint="default" w:ascii="Wingdings" w:hAnsi="Wingdings"/>
      </w:rPr>
    </w:lvl>
    <w:lvl w:ilvl="6" w:tplc="560C5D08">
      <w:start w:val="1"/>
      <w:numFmt w:val="bullet"/>
      <w:lvlText w:val=""/>
      <w:lvlJc w:val="left"/>
      <w:pPr>
        <w:ind w:left="5040" w:hanging="360"/>
      </w:pPr>
      <w:rPr>
        <w:rFonts w:hint="default" w:ascii="Symbol" w:hAnsi="Symbol"/>
      </w:rPr>
    </w:lvl>
    <w:lvl w:ilvl="7" w:tplc="60003B90">
      <w:start w:val="1"/>
      <w:numFmt w:val="bullet"/>
      <w:lvlText w:val="o"/>
      <w:lvlJc w:val="left"/>
      <w:pPr>
        <w:ind w:left="5760" w:hanging="360"/>
      </w:pPr>
      <w:rPr>
        <w:rFonts w:hint="default" w:ascii="Courier New" w:hAnsi="Courier New"/>
      </w:rPr>
    </w:lvl>
    <w:lvl w:ilvl="8" w:tplc="79867180">
      <w:start w:val="1"/>
      <w:numFmt w:val="bullet"/>
      <w:lvlText w:val=""/>
      <w:lvlJc w:val="left"/>
      <w:pPr>
        <w:ind w:left="6480" w:hanging="360"/>
      </w:pPr>
      <w:rPr>
        <w:rFonts w:hint="default" w:ascii="Wingdings" w:hAnsi="Wingdings"/>
      </w:rPr>
    </w:lvl>
  </w:abstractNum>
  <w:abstractNum w:abstractNumId="138" w15:restartNumberingAfterBreak="0">
    <w:nsid w:val="519308D4"/>
    <w:multiLevelType w:val="hybridMultilevel"/>
    <w:tmpl w:val="356E1E5A"/>
    <w:lvl w:ilvl="0" w:tplc="B3D46322">
      <w:start w:val="1"/>
      <w:numFmt w:val="bullet"/>
      <w:lvlText w:val="o"/>
      <w:lvlJc w:val="left"/>
      <w:pPr>
        <w:ind w:left="1080" w:hanging="360"/>
      </w:pPr>
      <w:rPr>
        <w:rFonts w:hint="default" w:ascii="Courier New" w:hAnsi="Courier New"/>
      </w:rPr>
    </w:lvl>
    <w:lvl w:ilvl="1" w:tplc="9ABA570C">
      <w:start w:val="1"/>
      <w:numFmt w:val="bullet"/>
      <w:lvlText w:val="o"/>
      <w:lvlJc w:val="left"/>
      <w:pPr>
        <w:ind w:left="1800" w:hanging="360"/>
      </w:pPr>
      <w:rPr>
        <w:rFonts w:hint="default" w:ascii="Courier New" w:hAnsi="Courier New"/>
      </w:rPr>
    </w:lvl>
    <w:lvl w:ilvl="2" w:tplc="E75C512A">
      <w:start w:val="1"/>
      <w:numFmt w:val="bullet"/>
      <w:lvlText w:val=""/>
      <w:lvlJc w:val="left"/>
      <w:pPr>
        <w:ind w:left="2520" w:hanging="360"/>
      </w:pPr>
      <w:rPr>
        <w:rFonts w:hint="default" w:ascii="Wingdings" w:hAnsi="Wingdings"/>
      </w:rPr>
    </w:lvl>
    <w:lvl w:ilvl="3" w:tplc="4D6C8C38">
      <w:start w:val="1"/>
      <w:numFmt w:val="bullet"/>
      <w:lvlText w:val=""/>
      <w:lvlJc w:val="left"/>
      <w:pPr>
        <w:ind w:left="3240" w:hanging="360"/>
      </w:pPr>
      <w:rPr>
        <w:rFonts w:hint="default" w:ascii="Symbol" w:hAnsi="Symbol"/>
      </w:rPr>
    </w:lvl>
    <w:lvl w:ilvl="4" w:tplc="E35864AC">
      <w:start w:val="1"/>
      <w:numFmt w:val="bullet"/>
      <w:lvlText w:val="o"/>
      <w:lvlJc w:val="left"/>
      <w:pPr>
        <w:ind w:left="3960" w:hanging="360"/>
      </w:pPr>
      <w:rPr>
        <w:rFonts w:hint="default" w:ascii="Courier New" w:hAnsi="Courier New"/>
      </w:rPr>
    </w:lvl>
    <w:lvl w:ilvl="5" w:tplc="705276C2">
      <w:start w:val="1"/>
      <w:numFmt w:val="bullet"/>
      <w:lvlText w:val=""/>
      <w:lvlJc w:val="left"/>
      <w:pPr>
        <w:ind w:left="4680" w:hanging="360"/>
      </w:pPr>
      <w:rPr>
        <w:rFonts w:hint="default" w:ascii="Wingdings" w:hAnsi="Wingdings"/>
      </w:rPr>
    </w:lvl>
    <w:lvl w:ilvl="6" w:tplc="7542E50E">
      <w:start w:val="1"/>
      <w:numFmt w:val="bullet"/>
      <w:lvlText w:val=""/>
      <w:lvlJc w:val="left"/>
      <w:pPr>
        <w:ind w:left="5400" w:hanging="360"/>
      </w:pPr>
      <w:rPr>
        <w:rFonts w:hint="default" w:ascii="Symbol" w:hAnsi="Symbol"/>
      </w:rPr>
    </w:lvl>
    <w:lvl w:ilvl="7" w:tplc="DC3A43C4">
      <w:start w:val="1"/>
      <w:numFmt w:val="bullet"/>
      <w:lvlText w:val="o"/>
      <w:lvlJc w:val="left"/>
      <w:pPr>
        <w:ind w:left="6120" w:hanging="360"/>
      </w:pPr>
      <w:rPr>
        <w:rFonts w:hint="default" w:ascii="Courier New" w:hAnsi="Courier New"/>
      </w:rPr>
    </w:lvl>
    <w:lvl w:ilvl="8" w:tplc="1C984E52">
      <w:start w:val="1"/>
      <w:numFmt w:val="bullet"/>
      <w:lvlText w:val=""/>
      <w:lvlJc w:val="left"/>
      <w:pPr>
        <w:ind w:left="6840" w:hanging="360"/>
      </w:pPr>
      <w:rPr>
        <w:rFonts w:hint="default" w:ascii="Wingdings" w:hAnsi="Wingdings"/>
      </w:rPr>
    </w:lvl>
  </w:abstractNum>
  <w:abstractNum w:abstractNumId="139" w15:restartNumberingAfterBreak="0">
    <w:nsid w:val="51EBC27A"/>
    <w:multiLevelType w:val="hybridMultilevel"/>
    <w:tmpl w:val="5CBAD27A"/>
    <w:lvl w:ilvl="0" w:tplc="0840BBAC">
      <w:start w:val="1"/>
      <w:numFmt w:val="decimal"/>
      <w:lvlText w:val="%1)"/>
      <w:lvlJc w:val="left"/>
      <w:pPr>
        <w:ind w:left="720" w:hanging="360"/>
      </w:pPr>
    </w:lvl>
    <w:lvl w:ilvl="1" w:tplc="3F1EE6E6">
      <w:start w:val="1"/>
      <w:numFmt w:val="lowerLetter"/>
      <w:lvlText w:val="%2."/>
      <w:lvlJc w:val="left"/>
      <w:pPr>
        <w:ind w:left="1440" w:hanging="360"/>
      </w:pPr>
    </w:lvl>
    <w:lvl w:ilvl="2" w:tplc="9B3E1D2C">
      <w:start w:val="1"/>
      <w:numFmt w:val="lowerRoman"/>
      <w:lvlText w:val="%3."/>
      <w:lvlJc w:val="right"/>
      <w:pPr>
        <w:ind w:left="2160" w:hanging="180"/>
      </w:pPr>
    </w:lvl>
    <w:lvl w:ilvl="3" w:tplc="95AEB520">
      <w:start w:val="1"/>
      <w:numFmt w:val="decimal"/>
      <w:lvlText w:val="%4."/>
      <w:lvlJc w:val="left"/>
      <w:pPr>
        <w:ind w:left="2880" w:hanging="360"/>
      </w:pPr>
    </w:lvl>
    <w:lvl w:ilvl="4" w:tplc="0644CB72">
      <w:start w:val="1"/>
      <w:numFmt w:val="lowerLetter"/>
      <w:lvlText w:val="%5."/>
      <w:lvlJc w:val="left"/>
      <w:pPr>
        <w:ind w:left="3600" w:hanging="360"/>
      </w:pPr>
    </w:lvl>
    <w:lvl w:ilvl="5" w:tplc="7FD21394">
      <w:start w:val="1"/>
      <w:numFmt w:val="lowerRoman"/>
      <w:lvlText w:val="%6."/>
      <w:lvlJc w:val="right"/>
      <w:pPr>
        <w:ind w:left="4320" w:hanging="180"/>
      </w:pPr>
    </w:lvl>
    <w:lvl w:ilvl="6" w:tplc="72B049AA">
      <w:start w:val="1"/>
      <w:numFmt w:val="decimal"/>
      <w:lvlText w:val="%7."/>
      <w:lvlJc w:val="left"/>
      <w:pPr>
        <w:ind w:left="5040" w:hanging="360"/>
      </w:pPr>
    </w:lvl>
    <w:lvl w:ilvl="7" w:tplc="5FB4D866">
      <w:start w:val="1"/>
      <w:numFmt w:val="lowerLetter"/>
      <w:lvlText w:val="%8."/>
      <w:lvlJc w:val="left"/>
      <w:pPr>
        <w:ind w:left="5760" w:hanging="360"/>
      </w:pPr>
    </w:lvl>
    <w:lvl w:ilvl="8" w:tplc="4F84D52C">
      <w:start w:val="1"/>
      <w:numFmt w:val="lowerRoman"/>
      <w:lvlText w:val="%9."/>
      <w:lvlJc w:val="right"/>
      <w:pPr>
        <w:ind w:left="6480" w:hanging="180"/>
      </w:pPr>
    </w:lvl>
  </w:abstractNum>
  <w:abstractNum w:abstractNumId="140" w15:restartNumberingAfterBreak="0">
    <w:nsid w:val="52258602"/>
    <w:multiLevelType w:val="hybridMultilevel"/>
    <w:tmpl w:val="2AAA0B22"/>
    <w:lvl w:ilvl="0" w:tplc="5260B22A">
      <w:start w:val="1"/>
      <w:numFmt w:val="decimal"/>
      <w:lvlText w:val="%1)"/>
      <w:lvlJc w:val="left"/>
      <w:pPr>
        <w:ind w:left="720" w:hanging="360"/>
      </w:pPr>
    </w:lvl>
    <w:lvl w:ilvl="1" w:tplc="6166E8EC">
      <w:start w:val="1"/>
      <w:numFmt w:val="lowerLetter"/>
      <w:lvlText w:val="%2."/>
      <w:lvlJc w:val="left"/>
      <w:pPr>
        <w:ind w:left="1440" w:hanging="360"/>
      </w:pPr>
    </w:lvl>
    <w:lvl w:ilvl="2" w:tplc="6D4C8060">
      <w:start w:val="1"/>
      <w:numFmt w:val="lowerRoman"/>
      <w:lvlText w:val="%3."/>
      <w:lvlJc w:val="right"/>
      <w:pPr>
        <w:ind w:left="2160" w:hanging="180"/>
      </w:pPr>
    </w:lvl>
    <w:lvl w:ilvl="3" w:tplc="7D68A6BC">
      <w:start w:val="1"/>
      <w:numFmt w:val="decimal"/>
      <w:lvlText w:val="%4."/>
      <w:lvlJc w:val="left"/>
      <w:pPr>
        <w:ind w:left="2880" w:hanging="360"/>
      </w:pPr>
    </w:lvl>
    <w:lvl w:ilvl="4" w:tplc="10D2A5D2">
      <w:start w:val="1"/>
      <w:numFmt w:val="lowerLetter"/>
      <w:lvlText w:val="%5."/>
      <w:lvlJc w:val="left"/>
      <w:pPr>
        <w:ind w:left="3600" w:hanging="360"/>
      </w:pPr>
    </w:lvl>
    <w:lvl w:ilvl="5" w:tplc="F50C6A12">
      <w:start w:val="1"/>
      <w:numFmt w:val="lowerRoman"/>
      <w:lvlText w:val="%6."/>
      <w:lvlJc w:val="right"/>
      <w:pPr>
        <w:ind w:left="4320" w:hanging="180"/>
      </w:pPr>
    </w:lvl>
    <w:lvl w:ilvl="6" w:tplc="AD24DF2A">
      <w:start w:val="1"/>
      <w:numFmt w:val="decimal"/>
      <w:lvlText w:val="%7."/>
      <w:lvlJc w:val="left"/>
      <w:pPr>
        <w:ind w:left="5040" w:hanging="360"/>
      </w:pPr>
    </w:lvl>
    <w:lvl w:ilvl="7" w:tplc="FA08C5EC">
      <w:start w:val="1"/>
      <w:numFmt w:val="lowerLetter"/>
      <w:lvlText w:val="%8."/>
      <w:lvlJc w:val="left"/>
      <w:pPr>
        <w:ind w:left="5760" w:hanging="360"/>
      </w:pPr>
    </w:lvl>
    <w:lvl w:ilvl="8" w:tplc="8850D110">
      <w:start w:val="1"/>
      <w:numFmt w:val="lowerRoman"/>
      <w:lvlText w:val="%9."/>
      <w:lvlJc w:val="right"/>
      <w:pPr>
        <w:ind w:left="6480" w:hanging="180"/>
      </w:pPr>
    </w:lvl>
  </w:abstractNum>
  <w:abstractNum w:abstractNumId="141" w15:restartNumberingAfterBreak="0">
    <w:nsid w:val="527D1E16"/>
    <w:multiLevelType w:val="hybridMultilevel"/>
    <w:tmpl w:val="ED7EC22E"/>
    <w:lvl w:ilvl="0" w:tplc="0778EC62">
      <w:start w:val="1"/>
      <w:numFmt w:val="bullet"/>
      <w:lvlText w:val=""/>
      <w:lvlJc w:val="left"/>
      <w:pPr>
        <w:ind w:left="720" w:hanging="360"/>
      </w:pPr>
      <w:rPr>
        <w:rFonts w:hint="default" w:ascii="Symbol" w:hAnsi="Symbol"/>
      </w:rPr>
    </w:lvl>
    <w:lvl w:ilvl="1" w:tplc="07F24ED8">
      <w:start w:val="1"/>
      <w:numFmt w:val="bullet"/>
      <w:lvlText w:val="o"/>
      <w:lvlJc w:val="left"/>
      <w:pPr>
        <w:ind w:left="1440" w:hanging="360"/>
      </w:pPr>
      <w:rPr>
        <w:rFonts w:hint="default" w:ascii="Courier New" w:hAnsi="Courier New"/>
      </w:rPr>
    </w:lvl>
    <w:lvl w:ilvl="2" w:tplc="3F145634">
      <w:start w:val="1"/>
      <w:numFmt w:val="bullet"/>
      <w:lvlText w:val=""/>
      <w:lvlJc w:val="left"/>
      <w:pPr>
        <w:ind w:left="2160" w:hanging="360"/>
      </w:pPr>
      <w:rPr>
        <w:rFonts w:hint="default" w:ascii="Wingdings" w:hAnsi="Wingdings"/>
      </w:rPr>
    </w:lvl>
    <w:lvl w:ilvl="3" w:tplc="65C49212">
      <w:start w:val="1"/>
      <w:numFmt w:val="bullet"/>
      <w:lvlText w:val=""/>
      <w:lvlJc w:val="left"/>
      <w:pPr>
        <w:ind w:left="2880" w:hanging="360"/>
      </w:pPr>
      <w:rPr>
        <w:rFonts w:hint="default" w:ascii="Symbol" w:hAnsi="Symbol"/>
      </w:rPr>
    </w:lvl>
    <w:lvl w:ilvl="4" w:tplc="391E9618">
      <w:start w:val="1"/>
      <w:numFmt w:val="bullet"/>
      <w:lvlText w:val="o"/>
      <w:lvlJc w:val="left"/>
      <w:pPr>
        <w:ind w:left="3600" w:hanging="360"/>
      </w:pPr>
      <w:rPr>
        <w:rFonts w:hint="default" w:ascii="Courier New" w:hAnsi="Courier New"/>
      </w:rPr>
    </w:lvl>
    <w:lvl w:ilvl="5" w:tplc="AFF24F68">
      <w:start w:val="1"/>
      <w:numFmt w:val="bullet"/>
      <w:lvlText w:val=""/>
      <w:lvlJc w:val="left"/>
      <w:pPr>
        <w:ind w:left="4320" w:hanging="360"/>
      </w:pPr>
      <w:rPr>
        <w:rFonts w:hint="default" w:ascii="Wingdings" w:hAnsi="Wingdings"/>
      </w:rPr>
    </w:lvl>
    <w:lvl w:ilvl="6" w:tplc="971A5B06">
      <w:start w:val="1"/>
      <w:numFmt w:val="bullet"/>
      <w:lvlText w:val=""/>
      <w:lvlJc w:val="left"/>
      <w:pPr>
        <w:ind w:left="5040" w:hanging="360"/>
      </w:pPr>
      <w:rPr>
        <w:rFonts w:hint="default" w:ascii="Symbol" w:hAnsi="Symbol"/>
      </w:rPr>
    </w:lvl>
    <w:lvl w:ilvl="7" w:tplc="82E4F08E">
      <w:start w:val="1"/>
      <w:numFmt w:val="bullet"/>
      <w:lvlText w:val="o"/>
      <w:lvlJc w:val="left"/>
      <w:pPr>
        <w:ind w:left="5760" w:hanging="360"/>
      </w:pPr>
      <w:rPr>
        <w:rFonts w:hint="default" w:ascii="Courier New" w:hAnsi="Courier New"/>
      </w:rPr>
    </w:lvl>
    <w:lvl w:ilvl="8" w:tplc="20C69E0C">
      <w:start w:val="1"/>
      <w:numFmt w:val="bullet"/>
      <w:lvlText w:val=""/>
      <w:lvlJc w:val="left"/>
      <w:pPr>
        <w:ind w:left="6480" w:hanging="360"/>
      </w:pPr>
      <w:rPr>
        <w:rFonts w:hint="default" w:ascii="Wingdings" w:hAnsi="Wingdings"/>
      </w:rPr>
    </w:lvl>
  </w:abstractNum>
  <w:abstractNum w:abstractNumId="142" w15:restartNumberingAfterBreak="0">
    <w:nsid w:val="529CA992"/>
    <w:multiLevelType w:val="hybridMultilevel"/>
    <w:tmpl w:val="D428C2E2"/>
    <w:lvl w:ilvl="0" w:tplc="D938DF9C">
      <w:start w:val="1"/>
      <w:numFmt w:val="bullet"/>
      <w:lvlText w:val="-"/>
      <w:lvlJc w:val="left"/>
      <w:pPr>
        <w:ind w:left="720" w:hanging="360"/>
      </w:pPr>
      <w:rPr>
        <w:rFonts w:hint="default" w:ascii="Aptos" w:hAnsi="Aptos"/>
      </w:rPr>
    </w:lvl>
    <w:lvl w:ilvl="1" w:tplc="0998675E">
      <w:start w:val="1"/>
      <w:numFmt w:val="bullet"/>
      <w:lvlText w:val="o"/>
      <w:lvlJc w:val="left"/>
      <w:pPr>
        <w:ind w:left="1440" w:hanging="360"/>
      </w:pPr>
      <w:rPr>
        <w:rFonts w:hint="default" w:ascii="Courier New" w:hAnsi="Courier New"/>
      </w:rPr>
    </w:lvl>
    <w:lvl w:ilvl="2" w:tplc="E5F215D8">
      <w:start w:val="1"/>
      <w:numFmt w:val="bullet"/>
      <w:lvlText w:val=""/>
      <w:lvlJc w:val="left"/>
      <w:pPr>
        <w:ind w:left="2160" w:hanging="360"/>
      </w:pPr>
      <w:rPr>
        <w:rFonts w:hint="default" w:ascii="Wingdings" w:hAnsi="Wingdings"/>
      </w:rPr>
    </w:lvl>
    <w:lvl w:ilvl="3" w:tplc="86F01692">
      <w:start w:val="1"/>
      <w:numFmt w:val="bullet"/>
      <w:lvlText w:val=""/>
      <w:lvlJc w:val="left"/>
      <w:pPr>
        <w:ind w:left="2880" w:hanging="360"/>
      </w:pPr>
      <w:rPr>
        <w:rFonts w:hint="default" w:ascii="Symbol" w:hAnsi="Symbol"/>
      </w:rPr>
    </w:lvl>
    <w:lvl w:ilvl="4" w:tplc="5198A5CE">
      <w:start w:val="1"/>
      <w:numFmt w:val="bullet"/>
      <w:lvlText w:val="o"/>
      <w:lvlJc w:val="left"/>
      <w:pPr>
        <w:ind w:left="3600" w:hanging="360"/>
      </w:pPr>
      <w:rPr>
        <w:rFonts w:hint="default" w:ascii="Courier New" w:hAnsi="Courier New"/>
      </w:rPr>
    </w:lvl>
    <w:lvl w:ilvl="5" w:tplc="5468AF56">
      <w:start w:val="1"/>
      <w:numFmt w:val="bullet"/>
      <w:lvlText w:val=""/>
      <w:lvlJc w:val="left"/>
      <w:pPr>
        <w:ind w:left="4320" w:hanging="360"/>
      </w:pPr>
      <w:rPr>
        <w:rFonts w:hint="default" w:ascii="Wingdings" w:hAnsi="Wingdings"/>
      </w:rPr>
    </w:lvl>
    <w:lvl w:ilvl="6" w:tplc="EB223C7E">
      <w:start w:val="1"/>
      <w:numFmt w:val="bullet"/>
      <w:lvlText w:val=""/>
      <w:lvlJc w:val="left"/>
      <w:pPr>
        <w:ind w:left="5040" w:hanging="360"/>
      </w:pPr>
      <w:rPr>
        <w:rFonts w:hint="default" w:ascii="Symbol" w:hAnsi="Symbol"/>
      </w:rPr>
    </w:lvl>
    <w:lvl w:ilvl="7" w:tplc="0FA82340">
      <w:start w:val="1"/>
      <w:numFmt w:val="bullet"/>
      <w:lvlText w:val="o"/>
      <w:lvlJc w:val="left"/>
      <w:pPr>
        <w:ind w:left="5760" w:hanging="360"/>
      </w:pPr>
      <w:rPr>
        <w:rFonts w:hint="default" w:ascii="Courier New" w:hAnsi="Courier New"/>
      </w:rPr>
    </w:lvl>
    <w:lvl w:ilvl="8" w:tplc="C96A6176">
      <w:start w:val="1"/>
      <w:numFmt w:val="bullet"/>
      <w:lvlText w:val=""/>
      <w:lvlJc w:val="left"/>
      <w:pPr>
        <w:ind w:left="6480" w:hanging="360"/>
      </w:pPr>
      <w:rPr>
        <w:rFonts w:hint="default" w:ascii="Wingdings" w:hAnsi="Wingdings"/>
      </w:rPr>
    </w:lvl>
  </w:abstractNum>
  <w:abstractNum w:abstractNumId="143" w15:restartNumberingAfterBreak="0">
    <w:nsid w:val="52D708A5"/>
    <w:multiLevelType w:val="hybridMultilevel"/>
    <w:tmpl w:val="F76A3134"/>
    <w:lvl w:ilvl="0" w:tplc="E1984A0C">
      <w:start w:val="1"/>
      <w:numFmt w:val="bullet"/>
      <w:lvlText w:val=""/>
      <w:lvlJc w:val="left"/>
      <w:pPr>
        <w:ind w:left="720" w:hanging="360"/>
      </w:pPr>
      <w:rPr>
        <w:rFonts w:hint="default" w:ascii="Symbol" w:hAnsi="Symbol"/>
      </w:rPr>
    </w:lvl>
    <w:lvl w:ilvl="1" w:tplc="263C31B0">
      <w:start w:val="1"/>
      <w:numFmt w:val="bullet"/>
      <w:lvlText w:val="o"/>
      <w:lvlJc w:val="left"/>
      <w:pPr>
        <w:ind w:left="1440" w:hanging="360"/>
      </w:pPr>
      <w:rPr>
        <w:rFonts w:hint="default" w:ascii="Courier New" w:hAnsi="Courier New"/>
      </w:rPr>
    </w:lvl>
    <w:lvl w:ilvl="2" w:tplc="A6CA2D3E">
      <w:start w:val="1"/>
      <w:numFmt w:val="bullet"/>
      <w:lvlText w:val=""/>
      <w:lvlJc w:val="left"/>
      <w:pPr>
        <w:ind w:left="2160" w:hanging="360"/>
      </w:pPr>
      <w:rPr>
        <w:rFonts w:hint="default" w:ascii="Wingdings" w:hAnsi="Wingdings"/>
      </w:rPr>
    </w:lvl>
    <w:lvl w:ilvl="3" w:tplc="16065EF0">
      <w:start w:val="1"/>
      <w:numFmt w:val="bullet"/>
      <w:lvlText w:val=""/>
      <w:lvlJc w:val="left"/>
      <w:pPr>
        <w:ind w:left="2880" w:hanging="360"/>
      </w:pPr>
      <w:rPr>
        <w:rFonts w:hint="default" w:ascii="Symbol" w:hAnsi="Symbol"/>
      </w:rPr>
    </w:lvl>
    <w:lvl w:ilvl="4" w:tplc="71DEAE58">
      <w:start w:val="1"/>
      <w:numFmt w:val="bullet"/>
      <w:lvlText w:val="o"/>
      <w:lvlJc w:val="left"/>
      <w:pPr>
        <w:ind w:left="3600" w:hanging="360"/>
      </w:pPr>
      <w:rPr>
        <w:rFonts w:hint="default" w:ascii="Courier New" w:hAnsi="Courier New"/>
      </w:rPr>
    </w:lvl>
    <w:lvl w:ilvl="5" w:tplc="E4DE965A">
      <w:start w:val="1"/>
      <w:numFmt w:val="bullet"/>
      <w:lvlText w:val=""/>
      <w:lvlJc w:val="left"/>
      <w:pPr>
        <w:ind w:left="4320" w:hanging="360"/>
      </w:pPr>
      <w:rPr>
        <w:rFonts w:hint="default" w:ascii="Wingdings" w:hAnsi="Wingdings"/>
      </w:rPr>
    </w:lvl>
    <w:lvl w:ilvl="6" w:tplc="64CA0E86">
      <w:start w:val="1"/>
      <w:numFmt w:val="bullet"/>
      <w:lvlText w:val=""/>
      <w:lvlJc w:val="left"/>
      <w:pPr>
        <w:ind w:left="5040" w:hanging="360"/>
      </w:pPr>
      <w:rPr>
        <w:rFonts w:hint="default" w:ascii="Symbol" w:hAnsi="Symbol"/>
      </w:rPr>
    </w:lvl>
    <w:lvl w:ilvl="7" w:tplc="962A4A98">
      <w:start w:val="1"/>
      <w:numFmt w:val="bullet"/>
      <w:lvlText w:val="o"/>
      <w:lvlJc w:val="left"/>
      <w:pPr>
        <w:ind w:left="5760" w:hanging="360"/>
      </w:pPr>
      <w:rPr>
        <w:rFonts w:hint="default" w:ascii="Courier New" w:hAnsi="Courier New"/>
      </w:rPr>
    </w:lvl>
    <w:lvl w:ilvl="8" w:tplc="27C40ECE">
      <w:start w:val="1"/>
      <w:numFmt w:val="bullet"/>
      <w:lvlText w:val=""/>
      <w:lvlJc w:val="left"/>
      <w:pPr>
        <w:ind w:left="6480" w:hanging="360"/>
      </w:pPr>
      <w:rPr>
        <w:rFonts w:hint="default" w:ascii="Wingdings" w:hAnsi="Wingdings"/>
      </w:rPr>
    </w:lvl>
  </w:abstractNum>
  <w:abstractNum w:abstractNumId="144" w15:restartNumberingAfterBreak="0">
    <w:nsid w:val="52E5A4B0"/>
    <w:multiLevelType w:val="hybridMultilevel"/>
    <w:tmpl w:val="7996D5C2"/>
    <w:lvl w:ilvl="0" w:tplc="F976AAE0">
      <w:start w:val="1"/>
      <w:numFmt w:val="bullet"/>
      <w:lvlText w:val=""/>
      <w:lvlJc w:val="left"/>
      <w:pPr>
        <w:ind w:left="720" w:hanging="360"/>
      </w:pPr>
      <w:rPr>
        <w:rFonts w:hint="default" w:ascii="Symbol" w:hAnsi="Symbol"/>
      </w:rPr>
    </w:lvl>
    <w:lvl w:ilvl="1" w:tplc="DF1AA70C">
      <w:start w:val="1"/>
      <w:numFmt w:val="bullet"/>
      <w:lvlText w:val="o"/>
      <w:lvlJc w:val="left"/>
      <w:pPr>
        <w:ind w:left="1440" w:hanging="360"/>
      </w:pPr>
      <w:rPr>
        <w:rFonts w:hint="default" w:ascii="Courier New" w:hAnsi="Courier New"/>
      </w:rPr>
    </w:lvl>
    <w:lvl w:ilvl="2" w:tplc="2AC663A6">
      <w:start w:val="1"/>
      <w:numFmt w:val="bullet"/>
      <w:lvlText w:val=""/>
      <w:lvlJc w:val="left"/>
      <w:pPr>
        <w:ind w:left="2160" w:hanging="360"/>
      </w:pPr>
      <w:rPr>
        <w:rFonts w:hint="default" w:ascii="Wingdings" w:hAnsi="Wingdings"/>
      </w:rPr>
    </w:lvl>
    <w:lvl w:ilvl="3" w:tplc="44666A74">
      <w:start w:val="1"/>
      <w:numFmt w:val="bullet"/>
      <w:lvlText w:val=""/>
      <w:lvlJc w:val="left"/>
      <w:pPr>
        <w:ind w:left="2880" w:hanging="360"/>
      </w:pPr>
      <w:rPr>
        <w:rFonts w:hint="default" w:ascii="Symbol" w:hAnsi="Symbol"/>
      </w:rPr>
    </w:lvl>
    <w:lvl w:ilvl="4" w:tplc="80E0744A">
      <w:start w:val="1"/>
      <w:numFmt w:val="bullet"/>
      <w:lvlText w:val="o"/>
      <w:lvlJc w:val="left"/>
      <w:pPr>
        <w:ind w:left="3600" w:hanging="360"/>
      </w:pPr>
      <w:rPr>
        <w:rFonts w:hint="default" w:ascii="Courier New" w:hAnsi="Courier New"/>
      </w:rPr>
    </w:lvl>
    <w:lvl w:ilvl="5" w:tplc="CD5E067E">
      <w:start w:val="1"/>
      <w:numFmt w:val="bullet"/>
      <w:lvlText w:val=""/>
      <w:lvlJc w:val="left"/>
      <w:pPr>
        <w:ind w:left="4320" w:hanging="360"/>
      </w:pPr>
      <w:rPr>
        <w:rFonts w:hint="default" w:ascii="Wingdings" w:hAnsi="Wingdings"/>
      </w:rPr>
    </w:lvl>
    <w:lvl w:ilvl="6" w:tplc="92A0AB54">
      <w:start w:val="1"/>
      <w:numFmt w:val="bullet"/>
      <w:lvlText w:val=""/>
      <w:lvlJc w:val="left"/>
      <w:pPr>
        <w:ind w:left="5040" w:hanging="360"/>
      </w:pPr>
      <w:rPr>
        <w:rFonts w:hint="default" w:ascii="Symbol" w:hAnsi="Symbol"/>
      </w:rPr>
    </w:lvl>
    <w:lvl w:ilvl="7" w:tplc="564AE690">
      <w:start w:val="1"/>
      <w:numFmt w:val="bullet"/>
      <w:lvlText w:val="o"/>
      <w:lvlJc w:val="left"/>
      <w:pPr>
        <w:ind w:left="5760" w:hanging="360"/>
      </w:pPr>
      <w:rPr>
        <w:rFonts w:hint="default" w:ascii="Courier New" w:hAnsi="Courier New"/>
      </w:rPr>
    </w:lvl>
    <w:lvl w:ilvl="8" w:tplc="D9E015F2">
      <w:start w:val="1"/>
      <w:numFmt w:val="bullet"/>
      <w:lvlText w:val=""/>
      <w:lvlJc w:val="left"/>
      <w:pPr>
        <w:ind w:left="6480" w:hanging="360"/>
      </w:pPr>
      <w:rPr>
        <w:rFonts w:hint="default" w:ascii="Wingdings" w:hAnsi="Wingdings"/>
      </w:rPr>
    </w:lvl>
  </w:abstractNum>
  <w:abstractNum w:abstractNumId="145" w15:restartNumberingAfterBreak="0">
    <w:nsid w:val="5750007C"/>
    <w:multiLevelType w:val="hybridMultilevel"/>
    <w:tmpl w:val="2C7C04FE"/>
    <w:lvl w:ilvl="0" w:tplc="010CA5F8">
      <w:start w:val="1"/>
      <w:numFmt w:val="upperLetter"/>
      <w:lvlText w:val="%1)"/>
      <w:lvlJc w:val="left"/>
      <w:pPr>
        <w:ind w:left="720" w:hanging="360"/>
      </w:pPr>
    </w:lvl>
    <w:lvl w:ilvl="1" w:tplc="84D44050">
      <w:start w:val="1"/>
      <w:numFmt w:val="lowerLetter"/>
      <w:lvlText w:val="%2."/>
      <w:lvlJc w:val="left"/>
      <w:pPr>
        <w:ind w:left="1440" w:hanging="360"/>
      </w:pPr>
    </w:lvl>
    <w:lvl w:ilvl="2" w:tplc="B31E1E2E">
      <w:start w:val="1"/>
      <w:numFmt w:val="lowerRoman"/>
      <w:lvlText w:val="%3."/>
      <w:lvlJc w:val="right"/>
      <w:pPr>
        <w:ind w:left="2160" w:hanging="180"/>
      </w:pPr>
    </w:lvl>
    <w:lvl w:ilvl="3" w:tplc="465C9ACC">
      <w:start w:val="1"/>
      <w:numFmt w:val="decimal"/>
      <w:lvlText w:val="%4."/>
      <w:lvlJc w:val="left"/>
      <w:pPr>
        <w:ind w:left="2880" w:hanging="360"/>
      </w:pPr>
    </w:lvl>
    <w:lvl w:ilvl="4" w:tplc="098A543A">
      <w:start w:val="1"/>
      <w:numFmt w:val="lowerLetter"/>
      <w:lvlText w:val="%5."/>
      <w:lvlJc w:val="left"/>
      <w:pPr>
        <w:ind w:left="3600" w:hanging="360"/>
      </w:pPr>
    </w:lvl>
    <w:lvl w:ilvl="5" w:tplc="AF62EFB2">
      <w:start w:val="1"/>
      <w:numFmt w:val="lowerRoman"/>
      <w:lvlText w:val="%6."/>
      <w:lvlJc w:val="right"/>
      <w:pPr>
        <w:ind w:left="4320" w:hanging="180"/>
      </w:pPr>
    </w:lvl>
    <w:lvl w:ilvl="6" w:tplc="04162374">
      <w:start w:val="1"/>
      <w:numFmt w:val="decimal"/>
      <w:lvlText w:val="%7."/>
      <w:lvlJc w:val="left"/>
      <w:pPr>
        <w:ind w:left="5040" w:hanging="360"/>
      </w:pPr>
    </w:lvl>
    <w:lvl w:ilvl="7" w:tplc="9B2A0BE6">
      <w:start w:val="1"/>
      <w:numFmt w:val="lowerLetter"/>
      <w:lvlText w:val="%8."/>
      <w:lvlJc w:val="left"/>
      <w:pPr>
        <w:ind w:left="5760" w:hanging="360"/>
      </w:pPr>
    </w:lvl>
    <w:lvl w:ilvl="8" w:tplc="E766F88A">
      <w:start w:val="1"/>
      <w:numFmt w:val="lowerRoman"/>
      <w:lvlText w:val="%9."/>
      <w:lvlJc w:val="right"/>
      <w:pPr>
        <w:ind w:left="6480" w:hanging="180"/>
      </w:pPr>
    </w:lvl>
  </w:abstractNum>
  <w:abstractNum w:abstractNumId="146" w15:restartNumberingAfterBreak="0">
    <w:nsid w:val="57A1795F"/>
    <w:multiLevelType w:val="hybridMultilevel"/>
    <w:tmpl w:val="06AC3D4C"/>
    <w:lvl w:ilvl="0" w:tplc="0726BAFA">
      <w:start w:val="1"/>
      <w:numFmt w:val="bullet"/>
      <w:lvlText w:val=""/>
      <w:lvlJc w:val="left"/>
      <w:pPr>
        <w:ind w:left="720" w:hanging="360"/>
      </w:pPr>
      <w:rPr>
        <w:rFonts w:hint="default" w:ascii="Symbol" w:hAnsi="Symbol"/>
      </w:rPr>
    </w:lvl>
    <w:lvl w:ilvl="1" w:tplc="8D5ECB8C">
      <w:start w:val="1"/>
      <w:numFmt w:val="bullet"/>
      <w:lvlText w:val="o"/>
      <w:lvlJc w:val="left"/>
      <w:pPr>
        <w:ind w:left="1440" w:hanging="360"/>
      </w:pPr>
      <w:rPr>
        <w:rFonts w:hint="default" w:ascii="Courier New" w:hAnsi="Courier New"/>
      </w:rPr>
    </w:lvl>
    <w:lvl w:ilvl="2" w:tplc="2E4A42A6">
      <w:start w:val="1"/>
      <w:numFmt w:val="bullet"/>
      <w:lvlText w:val=""/>
      <w:lvlJc w:val="left"/>
      <w:pPr>
        <w:ind w:left="2160" w:hanging="360"/>
      </w:pPr>
      <w:rPr>
        <w:rFonts w:hint="default" w:ascii="Wingdings" w:hAnsi="Wingdings"/>
      </w:rPr>
    </w:lvl>
    <w:lvl w:ilvl="3" w:tplc="322AD8D0">
      <w:start w:val="1"/>
      <w:numFmt w:val="bullet"/>
      <w:lvlText w:val=""/>
      <w:lvlJc w:val="left"/>
      <w:pPr>
        <w:ind w:left="2880" w:hanging="360"/>
      </w:pPr>
      <w:rPr>
        <w:rFonts w:hint="default" w:ascii="Symbol" w:hAnsi="Symbol"/>
      </w:rPr>
    </w:lvl>
    <w:lvl w:ilvl="4" w:tplc="51B03884">
      <w:start w:val="1"/>
      <w:numFmt w:val="bullet"/>
      <w:lvlText w:val="o"/>
      <w:lvlJc w:val="left"/>
      <w:pPr>
        <w:ind w:left="3600" w:hanging="360"/>
      </w:pPr>
      <w:rPr>
        <w:rFonts w:hint="default" w:ascii="Courier New" w:hAnsi="Courier New"/>
      </w:rPr>
    </w:lvl>
    <w:lvl w:ilvl="5" w:tplc="8B4C76DA">
      <w:start w:val="1"/>
      <w:numFmt w:val="bullet"/>
      <w:lvlText w:val=""/>
      <w:lvlJc w:val="left"/>
      <w:pPr>
        <w:ind w:left="4320" w:hanging="360"/>
      </w:pPr>
      <w:rPr>
        <w:rFonts w:hint="default" w:ascii="Wingdings" w:hAnsi="Wingdings"/>
      </w:rPr>
    </w:lvl>
    <w:lvl w:ilvl="6" w:tplc="F5EA9F9C">
      <w:start w:val="1"/>
      <w:numFmt w:val="bullet"/>
      <w:lvlText w:val=""/>
      <w:lvlJc w:val="left"/>
      <w:pPr>
        <w:ind w:left="5040" w:hanging="360"/>
      </w:pPr>
      <w:rPr>
        <w:rFonts w:hint="default" w:ascii="Symbol" w:hAnsi="Symbol"/>
      </w:rPr>
    </w:lvl>
    <w:lvl w:ilvl="7" w:tplc="99EC6418">
      <w:start w:val="1"/>
      <w:numFmt w:val="bullet"/>
      <w:lvlText w:val="o"/>
      <w:lvlJc w:val="left"/>
      <w:pPr>
        <w:ind w:left="5760" w:hanging="360"/>
      </w:pPr>
      <w:rPr>
        <w:rFonts w:hint="default" w:ascii="Courier New" w:hAnsi="Courier New"/>
      </w:rPr>
    </w:lvl>
    <w:lvl w:ilvl="8" w:tplc="8CDA2ADA">
      <w:start w:val="1"/>
      <w:numFmt w:val="bullet"/>
      <w:lvlText w:val=""/>
      <w:lvlJc w:val="left"/>
      <w:pPr>
        <w:ind w:left="6480" w:hanging="360"/>
      </w:pPr>
      <w:rPr>
        <w:rFonts w:hint="default" w:ascii="Wingdings" w:hAnsi="Wingdings"/>
      </w:rPr>
    </w:lvl>
  </w:abstractNum>
  <w:abstractNum w:abstractNumId="147" w15:restartNumberingAfterBreak="0">
    <w:nsid w:val="57A2C727"/>
    <w:multiLevelType w:val="hybridMultilevel"/>
    <w:tmpl w:val="6914B618"/>
    <w:lvl w:ilvl="0" w:tplc="30A23404">
      <w:start w:val="1"/>
      <w:numFmt w:val="upperLetter"/>
      <w:lvlText w:val="%1)"/>
      <w:lvlJc w:val="left"/>
      <w:pPr>
        <w:ind w:left="720" w:hanging="360"/>
      </w:pPr>
    </w:lvl>
    <w:lvl w:ilvl="1" w:tplc="ED14A7C4">
      <w:start w:val="1"/>
      <w:numFmt w:val="lowerLetter"/>
      <w:lvlText w:val="%2."/>
      <w:lvlJc w:val="left"/>
      <w:pPr>
        <w:ind w:left="1440" w:hanging="360"/>
      </w:pPr>
    </w:lvl>
    <w:lvl w:ilvl="2" w:tplc="9E245C4E">
      <w:start w:val="1"/>
      <w:numFmt w:val="lowerRoman"/>
      <w:lvlText w:val="%3."/>
      <w:lvlJc w:val="right"/>
      <w:pPr>
        <w:ind w:left="2160" w:hanging="180"/>
      </w:pPr>
    </w:lvl>
    <w:lvl w:ilvl="3" w:tplc="6FD4B32A">
      <w:start w:val="1"/>
      <w:numFmt w:val="decimal"/>
      <w:lvlText w:val="%4."/>
      <w:lvlJc w:val="left"/>
      <w:pPr>
        <w:ind w:left="2880" w:hanging="360"/>
      </w:pPr>
    </w:lvl>
    <w:lvl w:ilvl="4" w:tplc="0694D4FE">
      <w:start w:val="1"/>
      <w:numFmt w:val="lowerLetter"/>
      <w:lvlText w:val="%5."/>
      <w:lvlJc w:val="left"/>
      <w:pPr>
        <w:ind w:left="3600" w:hanging="360"/>
      </w:pPr>
    </w:lvl>
    <w:lvl w:ilvl="5" w:tplc="A4524A90">
      <w:start w:val="1"/>
      <w:numFmt w:val="lowerRoman"/>
      <w:lvlText w:val="%6."/>
      <w:lvlJc w:val="right"/>
      <w:pPr>
        <w:ind w:left="4320" w:hanging="180"/>
      </w:pPr>
    </w:lvl>
    <w:lvl w:ilvl="6" w:tplc="FFEEF43E">
      <w:start w:val="1"/>
      <w:numFmt w:val="decimal"/>
      <w:lvlText w:val="%7."/>
      <w:lvlJc w:val="left"/>
      <w:pPr>
        <w:ind w:left="5040" w:hanging="360"/>
      </w:pPr>
    </w:lvl>
    <w:lvl w:ilvl="7" w:tplc="762E3232">
      <w:start w:val="1"/>
      <w:numFmt w:val="lowerLetter"/>
      <w:lvlText w:val="%8."/>
      <w:lvlJc w:val="left"/>
      <w:pPr>
        <w:ind w:left="5760" w:hanging="360"/>
      </w:pPr>
    </w:lvl>
    <w:lvl w:ilvl="8" w:tplc="3708BE8E">
      <w:start w:val="1"/>
      <w:numFmt w:val="lowerRoman"/>
      <w:lvlText w:val="%9."/>
      <w:lvlJc w:val="right"/>
      <w:pPr>
        <w:ind w:left="6480" w:hanging="180"/>
      </w:pPr>
    </w:lvl>
  </w:abstractNum>
  <w:abstractNum w:abstractNumId="148" w15:restartNumberingAfterBreak="0">
    <w:nsid w:val="57C179EE"/>
    <w:multiLevelType w:val="hybridMultilevel"/>
    <w:tmpl w:val="12BC23BC"/>
    <w:lvl w:ilvl="0" w:tplc="48E02E62">
      <w:start w:val="1"/>
      <w:numFmt w:val="bullet"/>
      <w:lvlText w:val=""/>
      <w:lvlJc w:val="left"/>
      <w:pPr>
        <w:ind w:left="720" w:hanging="360"/>
      </w:pPr>
      <w:rPr>
        <w:rFonts w:hint="default" w:ascii="Symbol" w:hAnsi="Symbol"/>
      </w:rPr>
    </w:lvl>
    <w:lvl w:ilvl="1" w:tplc="BE28A3FE">
      <w:start w:val="1"/>
      <w:numFmt w:val="bullet"/>
      <w:lvlText w:val="o"/>
      <w:lvlJc w:val="left"/>
      <w:pPr>
        <w:ind w:left="1440" w:hanging="360"/>
      </w:pPr>
      <w:rPr>
        <w:rFonts w:hint="default" w:ascii="Courier New" w:hAnsi="Courier New"/>
      </w:rPr>
    </w:lvl>
    <w:lvl w:ilvl="2" w:tplc="EEC807A2">
      <w:start w:val="1"/>
      <w:numFmt w:val="bullet"/>
      <w:lvlText w:val=""/>
      <w:lvlJc w:val="left"/>
      <w:pPr>
        <w:ind w:left="2160" w:hanging="360"/>
      </w:pPr>
      <w:rPr>
        <w:rFonts w:hint="default" w:ascii="Wingdings" w:hAnsi="Wingdings"/>
      </w:rPr>
    </w:lvl>
    <w:lvl w:ilvl="3" w:tplc="2BACB76C">
      <w:start w:val="1"/>
      <w:numFmt w:val="bullet"/>
      <w:lvlText w:val=""/>
      <w:lvlJc w:val="left"/>
      <w:pPr>
        <w:ind w:left="2880" w:hanging="360"/>
      </w:pPr>
      <w:rPr>
        <w:rFonts w:hint="default" w:ascii="Symbol" w:hAnsi="Symbol"/>
      </w:rPr>
    </w:lvl>
    <w:lvl w:ilvl="4" w:tplc="2BFA9D9E">
      <w:start w:val="1"/>
      <w:numFmt w:val="bullet"/>
      <w:lvlText w:val="o"/>
      <w:lvlJc w:val="left"/>
      <w:pPr>
        <w:ind w:left="3600" w:hanging="360"/>
      </w:pPr>
      <w:rPr>
        <w:rFonts w:hint="default" w:ascii="Courier New" w:hAnsi="Courier New"/>
      </w:rPr>
    </w:lvl>
    <w:lvl w:ilvl="5" w:tplc="21504876">
      <w:start w:val="1"/>
      <w:numFmt w:val="bullet"/>
      <w:lvlText w:val=""/>
      <w:lvlJc w:val="left"/>
      <w:pPr>
        <w:ind w:left="4320" w:hanging="360"/>
      </w:pPr>
      <w:rPr>
        <w:rFonts w:hint="default" w:ascii="Wingdings" w:hAnsi="Wingdings"/>
      </w:rPr>
    </w:lvl>
    <w:lvl w:ilvl="6" w:tplc="606CA662">
      <w:start w:val="1"/>
      <w:numFmt w:val="bullet"/>
      <w:lvlText w:val=""/>
      <w:lvlJc w:val="left"/>
      <w:pPr>
        <w:ind w:left="5040" w:hanging="360"/>
      </w:pPr>
      <w:rPr>
        <w:rFonts w:hint="default" w:ascii="Symbol" w:hAnsi="Symbol"/>
      </w:rPr>
    </w:lvl>
    <w:lvl w:ilvl="7" w:tplc="74BCD020">
      <w:start w:val="1"/>
      <w:numFmt w:val="bullet"/>
      <w:lvlText w:val="o"/>
      <w:lvlJc w:val="left"/>
      <w:pPr>
        <w:ind w:left="5760" w:hanging="360"/>
      </w:pPr>
      <w:rPr>
        <w:rFonts w:hint="default" w:ascii="Courier New" w:hAnsi="Courier New"/>
      </w:rPr>
    </w:lvl>
    <w:lvl w:ilvl="8" w:tplc="DFEABE08">
      <w:start w:val="1"/>
      <w:numFmt w:val="bullet"/>
      <w:lvlText w:val=""/>
      <w:lvlJc w:val="left"/>
      <w:pPr>
        <w:ind w:left="6480" w:hanging="360"/>
      </w:pPr>
      <w:rPr>
        <w:rFonts w:hint="default" w:ascii="Wingdings" w:hAnsi="Wingdings"/>
      </w:rPr>
    </w:lvl>
  </w:abstractNum>
  <w:abstractNum w:abstractNumId="149" w15:restartNumberingAfterBreak="0">
    <w:nsid w:val="58059828"/>
    <w:multiLevelType w:val="hybridMultilevel"/>
    <w:tmpl w:val="FBD477A8"/>
    <w:lvl w:ilvl="0" w:tplc="EEC0C218">
      <w:start w:val="1"/>
      <w:numFmt w:val="bullet"/>
      <w:lvlText w:val=""/>
      <w:lvlJc w:val="left"/>
      <w:pPr>
        <w:ind w:left="720" w:hanging="360"/>
      </w:pPr>
      <w:rPr>
        <w:rFonts w:hint="default" w:ascii="Symbol" w:hAnsi="Symbol"/>
      </w:rPr>
    </w:lvl>
    <w:lvl w:ilvl="1" w:tplc="BCD0083C">
      <w:start w:val="1"/>
      <w:numFmt w:val="bullet"/>
      <w:lvlText w:val="o"/>
      <w:lvlJc w:val="left"/>
      <w:pPr>
        <w:ind w:left="1440" w:hanging="360"/>
      </w:pPr>
      <w:rPr>
        <w:rFonts w:hint="default" w:ascii="Courier New" w:hAnsi="Courier New"/>
      </w:rPr>
    </w:lvl>
    <w:lvl w:ilvl="2" w:tplc="535C4EEA">
      <w:start w:val="1"/>
      <w:numFmt w:val="bullet"/>
      <w:lvlText w:val=""/>
      <w:lvlJc w:val="left"/>
      <w:pPr>
        <w:ind w:left="2160" w:hanging="360"/>
      </w:pPr>
      <w:rPr>
        <w:rFonts w:hint="default" w:ascii="Wingdings" w:hAnsi="Wingdings"/>
      </w:rPr>
    </w:lvl>
    <w:lvl w:ilvl="3" w:tplc="CC2A1300">
      <w:start w:val="1"/>
      <w:numFmt w:val="bullet"/>
      <w:lvlText w:val=""/>
      <w:lvlJc w:val="left"/>
      <w:pPr>
        <w:ind w:left="2880" w:hanging="360"/>
      </w:pPr>
      <w:rPr>
        <w:rFonts w:hint="default" w:ascii="Symbol" w:hAnsi="Symbol"/>
      </w:rPr>
    </w:lvl>
    <w:lvl w:ilvl="4" w:tplc="5A36656A">
      <w:start w:val="1"/>
      <w:numFmt w:val="bullet"/>
      <w:lvlText w:val="o"/>
      <w:lvlJc w:val="left"/>
      <w:pPr>
        <w:ind w:left="3600" w:hanging="360"/>
      </w:pPr>
      <w:rPr>
        <w:rFonts w:hint="default" w:ascii="Courier New" w:hAnsi="Courier New"/>
      </w:rPr>
    </w:lvl>
    <w:lvl w:ilvl="5" w:tplc="0A084520">
      <w:start w:val="1"/>
      <w:numFmt w:val="bullet"/>
      <w:lvlText w:val=""/>
      <w:lvlJc w:val="left"/>
      <w:pPr>
        <w:ind w:left="4320" w:hanging="360"/>
      </w:pPr>
      <w:rPr>
        <w:rFonts w:hint="default" w:ascii="Wingdings" w:hAnsi="Wingdings"/>
      </w:rPr>
    </w:lvl>
    <w:lvl w:ilvl="6" w:tplc="4C1C6588">
      <w:start w:val="1"/>
      <w:numFmt w:val="bullet"/>
      <w:lvlText w:val=""/>
      <w:lvlJc w:val="left"/>
      <w:pPr>
        <w:ind w:left="5040" w:hanging="360"/>
      </w:pPr>
      <w:rPr>
        <w:rFonts w:hint="default" w:ascii="Symbol" w:hAnsi="Symbol"/>
      </w:rPr>
    </w:lvl>
    <w:lvl w:ilvl="7" w:tplc="813A0142">
      <w:start w:val="1"/>
      <w:numFmt w:val="bullet"/>
      <w:lvlText w:val="o"/>
      <w:lvlJc w:val="left"/>
      <w:pPr>
        <w:ind w:left="5760" w:hanging="360"/>
      </w:pPr>
      <w:rPr>
        <w:rFonts w:hint="default" w:ascii="Courier New" w:hAnsi="Courier New"/>
      </w:rPr>
    </w:lvl>
    <w:lvl w:ilvl="8" w:tplc="780CF356">
      <w:start w:val="1"/>
      <w:numFmt w:val="bullet"/>
      <w:lvlText w:val=""/>
      <w:lvlJc w:val="left"/>
      <w:pPr>
        <w:ind w:left="6480" w:hanging="360"/>
      </w:pPr>
      <w:rPr>
        <w:rFonts w:hint="default" w:ascii="Wingdings" w:hAnsi="Wingdings"/>
      </w:rPr>
    </w:lvl>
  </w:abstractNum>
  <w:abstractNum w:abstractNumId="150" w15:restartNumberingAfterBreak="0">
    <w:nsid w:val="58399061"/>
    <w:multiLevelType w:val="hybridMultilevel"/>
    <w:tmpl w:val="24C291D8"/>
    <w:lvl w:ilvl="0" w:tplc="9DB01836">
      <w:start w:val="1"/>
      <w:numFmt w:val="bullet"/>
      <w:lvlText w:val=""/>
      <w:lvlJc w:val="left"/>
      <w:pPr>
        <w:ind w:left="720" w:hanging="360"/>
      </w:pPr>
      <w:rPr>
        <w:rFonts w:hint="default" w:ascii="Symbol" w:hAnsi="Symbol"/>
      </w:rPr>
    </w:lvl>
    <w:lvl w:ilvl="1" w:tplc="3998F618">
      <w:start w:val="1"/>
      <w:numFmt w:val="bullet"/>
      <w:lvlText w:val="o"/>
      <w:lvlJc w:val="left"/>
      <w:pPr>
        <w:ind w:left="1440" w:hanging="360"/>
      </w:pPr>
      <w:rPr>
        <w:rFonts w:hint="default" w:ascii="Courier New" w:hAnsi="Courier New"/>
      </w:rPr>
    </w:lvl>
    <w:lvl w:ilvl="2" w:tplc="8B20C278">
      <w:start w:val="1"/>
      <w:numFmt w:val="bullet"/>
      <w:lvlText w:val=""/>
      <w:lvlJc w:val="left"/>
      <w:pPr>
        <w:ind w:left="2160" w:hanging="360"/>
      </w:pPr>
      <w:rPr>
        <w:rFonts w:hint="default" w:ascii="Wingdings" w:hAnsi="Wingdings"/>
      </w:rPr>
    </w:lvl>
    <w:lvl w:ilvl="3" w:tplc="038432B8">
      <w:start w:val="1"/>
      <w:numFmt w:val="bullet"/>
      <w:lvlText w:val=""/>
      <w:lvlJc w:val="left"/>
      <w:pPr>
        <w:ind w:left="2880" w:hanging="360"/>
      </w:pPr>
      <w:rPr>
        <w:rFonts w:hint="default" w:ascii="Symbol" w:hAnsi="Symbol"/>
      </w:rPr>
    </w:lvl>
    <w:lvl w:ilvl="4" w:tplc="255CA06E">
      <w:start w:val="1"/>
      <w:numFmt w:val="bullet"/>
      <w:lvlText w:val="o"/>
      <w:lvlJc w:val="left"/>
      <w:pPr>
        <w:ind w:left="3600" w:hanging="360"/>
      </w:pPr>
      <w:rPr>
        <w:rFonts w:hint="default" w:ascii="Courier New" w:hAnsi="Courier New"/>
      </w:rPr>
    </w:lvl>
    <w:lvl w:ilvl="5" w:tplc="2A7422D4">
      <w:start w:val="1"/>
      <w:numFmt w:val="bullet"/>
      <w:lvlText w:val=""/>
      <w:lvlJc w:val="left"/>
      <w:pPr>
        <w:ind w:left="4320" w:hanging="360"/>
      </w:pPr>
      <w:rPr>
        <w:rFonts w:hint="default" w:ascii="Wingdings" w:hAnsi="Wingdings"/>
      </w:rPr>
    </w:lvl>
    <w:lvl w:ilvl="6" w:tplc="6D968070">
      <w:start w:val="1"/>
      <w:numFmt w:val="bullet"/>
      <w:lvlText w:val=""/>
      <w:lvlJc w:val="left"/>
      <w:pPr>
        <w:ind w:left="5040" w:hanging="360"/>
      </w:pPr>
      <w:rPr>
        <w:rFonts w:hint="default" w:ascii="Symbol" w:hAnsi="Symbol"/>
      </w:rPr>
    </w:lvl>
    <w:lvl w:ilvl="7" w:tplc="A9E2B522">
      <w:start w:val="1"/>
      <w:numFmt w:val="bullet"/>
      <w:lvlText w:val="o"/>
      <w:lvlJc w:val="left"/>
      <w:pPr>
        <w:ind w:left="5760" w:hanging="360"/>
      </w:pPr>
      <w:rPr>
        <w:rFonts w:hint="default" w:ascii="Courier New" w:hAnsi="Courier New"/>
      </w:rPr>
    </w:lvl>
    <w:lvl w:ilvl="8" w:tplc="7CBA8E92">
      <w:start w:val="1"/>
      <w:numFmt w:val="bullet"/>
      <w:lvlText w:val=""/>
      <w:lvlJc w:val="left"/>
      <w:pPr>
        <w:ind w:left="6480" w:hanging="360"/>
      </w:pPr>
      <w:rPr>
        <w:rFonts w:hint="default" w:ascii="Wingdings" w:hAnsi="Wingdings"/>
      </w:rPr>
    </w:lvl>
  </w:abstractNum>
  <w:abstractNum w:abstractNumId="151" w15:restartNumberingAfterBreak="0">
    <w:nsid w:val="59406D83"/>
    <w:multiLevelType w:val="hybridMultilevel"/>
    <w:tmpl w:val="B7E66954"/>
    <w:lvl w:ilvl="0" w:tplc="11BA6736">
      <w:start w:val="1"/>
      <w:numFmt w:val="upperLetter"/>
      <w:lvlText w:val="%1)"/>
      <w:lvlJc w:val="left"/>
      <w:pPr>
        <w:ind w:left="720" w:hanging="360"/>
      </w:pPr>
    </w:lvl>
    <w:lvl w:ilvl="1" w:tplc="DB3E813E">
      <w:start w:val="1"/>
      <w:numFmt w:val="lowerLetter"/>
      <w:lvlText w:val="%2."/>
      <w:lvlJc w:val="left"/>
      <w:pPr>
        <w:ind w:left="1440" w:hanging="360"/>
      </w:pPr>
    </w:lvl>
    <w:lvl w:ilvl="2" w:tplc="B4967E96">
      <w:start w:val="1"/>
      <w:numFmt w:val="lowerRoman"/>
      <w:lvlText w:val="%3."/>
      <w:lvlJc w:val="right"/>
      <w:pPr>
        <w:ind w:left="2160" w:hanging="180"/>
      </w:pPr>
    </w:lvl>
    <w:lvl w:ilvl="3" w:tplc="D0B2EFFE">
      <w:start w:val="1"/>
      <w:numFmt w:val="decimal"/>
      <w:lvlText w:val="%4."/>
      <w:lvlJc w:val="left"/>
      <w:pPr>
        <w:ind w:left="2880" w:hanging="360"/>
      </w:pPr>
    </w:lvl>
    <w:lvl w:ilvl="4" w:tplc="9752B514">
      <w:start w:val="1"/>
      <w:numFmt w:val="lowerLetter"/>
      <w:lvlText w:val="%5."/>
      <w:lvlJc w:val="left"/>
      <w:pPr>
        <w:ind w:left="3600" w:hanging="360"/>
      </w:pPr>
    </w:lvl>
    <w:lvl w:ilvl="5" w:tplc="5B286694">
      <w:start w:val="1"/>
      <w:numFmt w:val="lowerRoman"/>
      <w:lvlText w:val="%6."/>
      <w:lvlJc w:val="right"/>
      <w:pPr>
        <w:ind w:left="4320" w:hanging="180"/>
      </w:pPr>
    </w:lvl>
    <w:lvl w:ilvl="6" w:tplc="DC321A8A">
      <w:start w:val="1"/>
      <w:numFmt w:val="decimal"/>
      <w:lvlText w:val="%7."/>
      <w:lvlJc w:val="left"/>
      <w:pPr>
        <w:ind w:left="5040" w:hanging="360"/>
      </w:pPr>
    </w:lvl>
    <w:lvl w:ilvl="7" w:tplc="7810713E">
      <w:start w:val="1"/>
      <w:numFmt w:val="lowerLetter"/>
      <w:lvlText w:val="%8."/>
      <w:lvlJc w:val="left"/>
      <w:pPr>
        <w:ind w:left="5760" w:hanging="360"/>
      </w:pPr>
    </w:lvl>
    <w:lvl w:ilvl="8" w:tplc="C14AB7A4">
      <w:start w:val="1"/>
      <w:numFmt w:val="lowerRoman"/>
      <w:lvlText w:val="%9."/>
      <w:lvlJc w:val="right"/>
      <w:pPr>
        <w:ind w:left="6480" w:hanging="180"/>
      </w:pPr>
    </w:lvl>
  </w:abstractNum>
  <w:abstractNum w:abstractNumId="152" w15:restartNumberingAfterBreak="0">
    <w:nsid w:val="599A7B77"/>
    <w:multiLevelType w:val="hybridMultilevel"/>
    <w:tmpl w:val="88BC3264"/>
    <w:lvl w:ilvl="0" w:tplc="9454D440">
      <w:start w:val="1"/>
      <w:numFmt w:val="decimal"/>
      <w:lvlText w:val="%1)"/>
      <w:lvlJc w:val="left"/>
      <w:pPr>
        <w:ind w:left="720" w:hanging="360"/>
      </w:pPr>
    </w:lvl>
    <w:lvl w:ilvl="1" w:tplc="421CB954">
      <w:start w:val="1"/>
      <w:numFmt w:val="lowerLetter"/>
      <w:lvlText w:val="%2."/>
      <w:lvlJc w:val="left"/>
      <w:pPr>
        <w:ind w:left="1440" w:hanging="360"/>
      </w:pPr>
    </w:lvl>
    <w:lvl w:ilvl="2" w:tplc="4D7E552A">
      <w:start w:val="1"/>
      <w:numFmt w:val="lowerRoman"/>
      <w:lvlText w:val="%3."/>
      <w:lvlJc w:val="right"/>
      <w:pPr>
        <w:ind w:left="2160" w:hanging="180"/>
      </w:pPr>
    </w:lvl>
    <w:lvl w:ilvl="3" w:tplc="8F3ECE00">
      <w:start w:val="1"/>
      <w:numFmt w:val="decimal"/>
      <w:lvlText w:val="%4."/>
      <w:lvlJc w:val="left"/>
      <w:pPr>
        <w:ind w:left="2880" w:hanging="360"/>
      </w:pPr>
    </w:lvl>
    <w:lvl w:ilvl="4" w:tplc="4E34A876">
      <w:start w:val="1"/>
      <w:numFmt w:val="lowerLetter"/>
      <w:lvlText w:val="%5."/>
      <w:lvlJc w:val="left"/>
      <w:pPr>
        <w:ind w:left="3600" w:hanging="360"/>
      </w:pPr>
    </w:lvl>
    <w:lvl w:ilvl="5" w:tplc="3A5A2050">
      <w:start w:val="1"/>
      <w:numFmt w:val="lowerRoman"/>
      <w:lvlText w:val="%6."/>
      <w:lvlJc w:val="right"/>
      <w:pPr>
        <w:ind w:left="4320" w:hanging="180"/>
      </w:pPr>
    </w:lvl>
    <w:lvl w:ilvl="6" w:tplc="E228D24E">
      <w:start w:val="1"/>
      <w:numFmt w:val="decimal"/>
      <w:lvlText w:val="%7."/>
      <w:lvlJc w:val="left"/>
      <w:pPr>
        <w:ind w:left="5040" w:hanging="360"/>
      </w:pPr>
    </w:lvl>
    <w:lvl w:ilvl="7" w:tplc="70F015D6">
      <w:start w:val="1"/>
      <w:numFmt w:val="lowerLetter"/>
      <w:lvlText w:val="%8."/>
      <w:lvlJc w:val="left"/>
      <w:pPr>
        <w:ind w:left="5760" w:hanging="360"/>
      </w:pPr>
    </w:lvl>
    <w:lvl w:ilvl="8" w:tplc="11008FA0">
      <w:start w:val="1"/>
      <w:numFmt w:val="lowerRoman"/>
      <w:lvlText w:val="%9."/>
      <w:lvlJc w:val="right"/>
      <w:pPr>
        <w:ind w:left="6480" w:hanging="180"/>
      </w:pPr>
    </w:lvl>
  </w:abstractNum>
  <w:abstractNum w:abstractNumId="153" w15:restartNumberingAfterBreak="0">
    <w:nsid w:val="5BAB22B3"/>
    <w:multiLevelType w:val="hybridMultilevel"/>
    <w:tmpl w:val="BC98A33C"/>
    <w:lvl w:ilvl="0" w:tplc="D7125FA6">
      <w:start w:val="1"/>
      <w:numFmt w:val="bullet"/>
      <w:lvlText w:val="-"/>
      <w:lvlJc w:val="left"/>
      <w:pPr>
        <w:ind w:left="720" w:hanging="360"/>
      </w:pPr>
      <w:rPr>
        <w:rFonts w:hint="default" w:ascii="Aptos" w:hAnsi="Aptos"/>
      </w:rPr>
    </w:lvl>
    <w:lvl w:ilvl="1" w:tplc="C298BB92">
      <w:start w:val="1"/>
      <w:numFmt w:val="bullet"/>
      <w:lvlText w:val="o"/>
      <w:lvlJc w:val="left"/>
      <w:pPr>
        <w:ind w:left="1440" w:hanging="360"/>
      </w:pPr>
      <w:rPr>
        <w:rFonts w:hint="default" w:ascii="Courier New" w:hAnsi="Courier New"/>
      </w:rPr>
    </w:lvl>
    <w:lvl w:ilvl="2" w:tplc="7004E420">
      <w:start w:val="1"/>
      <w:numFmt w:val="bullet"/>
      <w:lvlText w:val=""/>
      <w:lvlJc w:val="left"/>
      <w:pPr>
        <w:ind w:left="2160" w:hanging="360"/>
      </w:pPr>
      <w:rPr>
        <w:rFonts w:hint="default" w:ascii="Wingdings" w:hAnsi="Wingdings"/>
      </w:rPr>
    </w:lvl>
    <w:lvl w:ilvl="3" w:tplc="2EDC305C">
      <w:start w:val="1"/>
      <w:numFmt w:val="bullet"/>
      <w:lvlText w:val=""/>
      <w:lvlJc w:val="left"/>
      <w:pPr>
        <w:ind w:left="2880" w:hanging="360"/>
      </w:pPr>
      <w:rPr>
        <w:rFonts w:hint="default" w:ascii="Symbol" w:hAnsi="Symbol"/>
      </w:rPr>
    </w:lvl>
    <w:lvl w:ilvl="4" w:tplc="83E0BAE4">
      <w:start w:val="1"/>
      <w:numFmt w:val="bullet"/>
      <w:lvlText w:val="o"/>
      <w:lvlJc w:val="left"/>
      <w:pPr>
        <w:ind w:left="3600" w:hanging="360"/>
      </w:pPr>
      <w:rPr>
        <w:rFonts w:hint="default" w:ascii="Courier New" w:hAnsi="Courier New"/>
      </w:rPr>
    </w:lvl>
    <w:lvl w:ilvl="5" w:tplc="74A8F238">
      <w:start w:val="1"/>
      <w:numFmt w:val="bullet"/>
      <w:lvlText w:val=""/>
      <w:lvlJc w:val="left"/>
      <w:pPr>
        <w:ind w:left="4320" w:hanging="360"/>
      </w:pPr>
      <w:rPr>
        <w:rFonts w:hint="default" w:ascii="Wingdings" w:hAnsi="Wingdings"/>
      </w:rPr>
    </w:lvl>
    <w:lvl w:ilvl="6" w:tplc="DEB4515A">
      <w:start w:val="1"/>
      <w:numFmt w:val="bullet"/>
      <w:lvlText w:val=""/>
      <w:lvlJc w:val="left"/>
      <w:pPr>
        <w:ind w:left="5040" w:hanging="360"/>
      </w:pPr>
      <w:rPr>
        <w:rFonts w:hint="default" w:ascii="Symbol" w:hAnsi="Symbol"/>
      </w:rPr>
    </w:lvl>
    <w:lvl w:ilvl="7" w:tplc="81CE635E">
      <w:start w:val="1"/>
      <w:numFmt w:val="bullet"/>
      <w:lvlText w:val="o"/>
      <w:lvlJc w:val="left"/>
      <w:pPr>
        <w:ind w:left="5760" w:hanging="360"/>
      </w:pPr>
      <w:rPr>
        <w:rFonts w:hint="default" w:ascii="Courier New" w:hAnsi="Courier New"/>
      </w:rPr>
    </w:lvl>
    <w:lvl w:ilvl="8" w:tplc="8C1EFA4C">
      <w:start w:val="1"/>
      <w:numFmt w:val="bullet"/>
      <w:lvlText w:val=""/>
      <w:lvlJc w:val="left"/>
      <w:pPr>
        <w:ind w:left="6480" w:hanging="360"/>
      </w:pPr>
      <w:rPr>
        <w:rFonts w:hint="default" w:ascii="Wingdings" w:hAnsi="Wingdings"/>
      </w:rPr>
    </w:lvl>
  </w:abstractNum>
  <w:abstractNum w:abstractNumId="154" w15:restartNumberingAfterBreak="0">
    <w:nsid w:val="5CC2A3DB"/>
    <w:multiLevelType w:val="hybridMultilevel"/>
    <w:tmpl w:val="E856A756"/>
    <w:lvl w:ilvl="0" w:tplc="257A3FDE">
      <w:start w:val="1"/>
      <w:numFmt w:val="bullet"/>
      <w:lvlText w:val=""/>
      <w:lvlJc w:val="left"/>
      <w:pPr>
        <w:ind w:left="720" w:hanging="360"/>
      </w:pPr>
      <w:rPr>
        <w:rFonts w:hint="default" w:ascii="Symbol" w:hAnsi="Symbol"/>
      </w:rPr>
    </w:lvl>
    <w:lvl w:ilvl="1" w:tplc="AAB8F8D6">
      <w:start w:val="1"/>
      <w:numFmt w:val="bullet"/>
      <w:lvlText w:val="o"/>
      <w:lvlJc w:val="left"/>
      <w:pPr>
        <w:ind w:left="1440" w:hanging="360"/>
      </w:pPr>
      <w:rPr>
        <w:rFonts w:hint="default" w:ascii="Courier New" w:hAnsi="Courier New"/>
      </w:rPr>
    </w:lvl>
    <w:lvl w:ilvl="2" w:tplc="F0709908">
      <w:start w:val="1"/>
      <w:numFmt w:val="bullet"/>
      <w:lvlText w:val=""/>
      <w:lvlJc w:val="left"/>
      <w:pPr>
        <w:ind w:left="2160" w:hanging="360"/>
      </w:pPr>
      <w:rPr>
        <w:rFonts w:hint="default" w:ascii="Wingdings" w:hAnsi="Wingdings"/>
      </w:rPr>
    </w:lvl>
    <w:lvl w:ilvl="3" w:tplc="7138DDFE">
      <w:start w:val="1"/>
      <w:numFmt w:val="bullet"/>
      <w:lvlText w:val=""/>
      <w:lvlJc w:val="left"/>
      <w:pPr>
        <w:ind w:left="2880" w:hanging="360"/>
      </w:pPr>
      <w:rPr>
        <w:rFonts w:hint="default" w:ascii="Symbol" w:hAnsi="Symbol"/>
      </w:rPr>
    </w:lvl>
    <w:lvl w:ilvl="4" w:tplc="E646ABAE">
      <w:start w:val="1"/>
      <w:numFmt w:val="bullet"/>
      <w:lvlText w:val="o"/>
      <w:lvlJc w:val="left"/>
      <w:pPr>
        <w:ind w:left="3600" w:hanging="360"/>
      </w:pPr>
      <w:rPr>
        <w:rFonts w:hint="default" w:ascii="Courier New" w:hAnsi="Courier New"/>
      </w:rPr>
    </w:lvl>
    <w:lvl w:ilvl="5" w:tplc="A042ADA0">
      <w:start w:val="1"/>
      <w:numFmt w:val="bullet"/>
      <w:lvlText w:val=""/>
      <w:lvlJc w:val="left"/>
      <w:pPr>
        <w:ind w:left="4320" w:hanging="360"/>
      </w:pPr>
      <w:rPr>
        <w:rFonts w:hint="default" w:ascii="Wingdings" w:hAnsi="Wingdings"/>
      </w:rPr>
    </w:lvl>
    <w:lvl w:ilvl="6" w:tplc="4F1EB07C">
      <w:start w:val="1"/>
      <w:numFmt w:val="bullet"/>
      <w:lvlText w:val=""/>
      <w:lvlJc w:val="left"/>
      <w:pPr>
        <w:ind w:left="5040" w:hanging="360"/>
      </w:pPr>
      <w:rPr>
        <w:rFonts w:hint="default" w:ascii="Symbol" w:hAnsi="Symbol"/>
      </w:rPr>
    </w:lvl>
    <w:lvl w:ilvl="7" w:tplc="F300FF44">
      <w:start w:val="1"/>
      <w:numFmt w:val="bullet"/>
      <w:lvlText w:val="o"/>
      <w:lvlJc w:val="left"/>
      <w:pPr>
        <w:ind w:left="5760" w:hanging="360"/>
      </w:pPr>
      <w:rPr>
        <w:rFonts w:hint="default" w:ascii="Courier New" w:hAnsi="Courier New"/>
      </w:rPr>
    </w:lvl>
    <w:lvl w:ilvl="8" w:tplc="9372DF48">
      <w:start w:val="1"/>
      <w:numFmt w:val="bullet"/>
      <w:lvlText w:val=""/>
      <w:lvlJc w:val="left"/>
      <w:pPr>
        <w:ind w:left="6480" w:hanging="360"/>
      </w:pPr>
      <w:rPr>
        <w:rFonts w:hint="default" w:ascii="Wingdings" w:hAnsi="Wingdings"/>
      </w:rPr>
    </w:lvl>
  </w:abstractNum>
  <w:abstractNum w:abstractNumId="155" w15:restartNumberingAfterBreak="0">
    <w:nsid w:val="5CDAA64C"/>
    <w:multiLevelType w:val="hybridMultilevel"/>
    <w:tmpl w:val="27065F62"/>
    <w:lvl w:ilvl="0" w:tplc="87C4F430">
      <w:start w:val="1"/>
      <w:numFmt w:val="bullet"/>
      <w:lvlText w:val=""/>
      <w:lvlJc w:val="left"/>
      <w:pPr>
        <w:ind w:left="720" w:hanging="360"/>
      </w:pPr>
      <w:rPr>
        <w:rFonts w:hint="default" w:ascii="Symbol" w:hAnsi="Symbol"/>
      </w:rPr>
    </w:lvl>
    <w:lvl w:ilvl="1" w:tplc="652CDBE4">
      <w:start w:val="1"/>
      <w:numFmt w:val="bullet"/>
      <w:lvlText w:val="o"/>
      <w:lvlJc w:val="left"/>
      <w:pPr>
        <w:ind w:left="1440" w:hanging="360"/>
      </w:pPr>
      <w:rPr>
        <w:rFonts w:hint="default" w:ascii="Courier New" w:hAnsi="Courier New"/>
      </w:rPr>
    </w:lvl>
    <w:lvl w:ilvl="2" w:tplc="375C5354">
      <w:start w:val="1"/>
      <w:numFmt w:val="bullet"/>
      <w:lvlText w:val=""/>
      <w:lvlJc w:val="left"/>
      <w:pPr>
        <w:ind w:left="2160" w:hanging="360"/>
      </w:pPr>
      <w:rPr>
        <w:rFonts w:hint="default" w:ascii="Wingdings" w:hAnsi="Wingdings"/>
      </w:rPr>
    </w:lvl>
    <w:lvl w:ilvl="3" w:tplc="2A7672F0">
      <w:start w:val="1"/>
      <w:numFmt w:val="bullet"/>
      <w:lvlText w:val=""/>
      <w:lvlJc w:val="left"/>
      <w:pPr>
        <w:ind w:left="2880" w:hanging="360"/>
      </w:pPr>
      <w:rPr>
        <w:rFonts w:hint="default" w:ascii="Symbol" w:hAnsi="Symbol"/>
      </w:rPr>
    </w:lvl>
    <w:lvl w:ilvl="4" w:tplc="E73437AE">
      <w:start w:val="1"/>
      <w:numFmt w:val="bullet"/>
      <w:lvlText w:val="o"/>
      <w:lvlJc w:val="left"/>
      <w:pPr>
        <w:ind w:left="3600" w:hanging="360"/>
      </w:pPr>
      <w:rPr>
        <w:rFonts w:hint="default" w:ascii="Courier New" w:hAnsi="Courier New"/>
      </w:rPr>
    </w:lvl>
    <w:lvl w:ilvl="5" w:tplc="9718E7D2">
      <w:start w:val="1"/>
      <w:numFmt w:val="bullet"/>
      <w:lvlText w:val=""/>
      <w:lvlJc w:val="left"/>
      <w:pPr>
        <w:ind w:left="4320" w:hanging="360"/>
      </w:pPr>
      <w:rPr>
        <w:rFonts w:hint="default" w:ascii="Wingdings" w:hAnsi="Wingdings"/>
      </w:rPr>
    </w:lvl>
    <w:lvl w:ilvl="6" w:tplc="11F68F3A">
      <w:start w:val="1"/>
      <w:numFmt w:val="bullet"/>
      <w:lvlText w:val=""/>
      <w:lvlJc w:val="left"/>
      <w:pPr>
        <w:ind w:left="5040" w:hanging="360"/>
      </w:pPr>
      <w:rPr>
        <w:rFonts w:hint="default" w:ascii="Symbol" w:hAnsi="Symbol"/>
      </w:rPr>
    </w:lvl>
    <w:lvl w:ilvl="7" w:tplc="3E56E09C">
      <w:start w:val="1"/>
      <w:numFmt w:val="bullet"/>
      <w:lvlText w:val="o"/>
      <w:lvlJc w:val="left"/>
      <w:pPr>
        <w:ind w:left="5760" w:hanging="360"/>
      </w:pPr>
      <w:rPr>
        <w:rFonts w:hint="default" w:ascii="Courier New" w:hAnsi="Courier New"/>
      </w:rPr>
    </w:lvl>
    <w:lvl w:ilvl="8" w:tplc="461298EE">
      <w:start w:val="1"/>
      <w:numFmt w:val="bullet"/>
      <w:lvlText w:val=""/>
      <w:lvlJc w:val="left"/>
      <w:pPr>
        <w:ind w:left="6480" w:hanging="360"/>
      </w:pPr>
      <w:rPr>
        <w:rFonts w:hint="default" w:ascii="Wingdings" w:hAnsi="Wingdings"/>
      </w:rPr>
    </w:lvl>
  </w:abstractNum>
  <w:abstractNum w:abstractNumId="156" w15:restartNumberingAfterBreak="0">
    <w:nsid w:val="5E0833F9"/>
    <w:multiLevelType w:val="hybridMultilevel"/>
    <w:tmpl w:val="5A748BD0"/>
    <w:lvl w:ilvl="0" w:tplc="4FA4A9C2">
      <w:start w:val="1"/>
      <w:numFmt w:val="lowerLetter"/>
      <w:lvlText w:val="%1)"/>
      <w:lvlJc w:val="left"/>
      <w:pPr>
        <w:ind w:left="394" w:hanging="360"/>
      </w:pPr>
      <w:rPr>
        <w:color w:val="auto"/>
      </w:rPr>
    </w:lvl>
    <w:lvl w:ilvl="1" w:tplc="08090019">
      <w:start w:val="1"/>
      <w:numFmt w:val="lowerLetter"/>
      <w:lvlText w:val="%2."/>
      <w:lvlJc w:val="left"/>
      <w:pPr>
        <w:ind w:left="1114" w:hanging="360"/>
      </w:pPr>
    </w:lvl>
    <w:lvl w:ilvl="2" w:tplc="0809001B">
      <w:start w:val="1"/>
      <w:numFmt w:val="lowerRoman"/>
      <w:lvlText w:val="%3."/>
      <w:lvlJc w:val="right"/>
      <w:pPr>
        <w:ind w:left="1834" w:hanging="180"/>
      </w:pPr>
    </w:lvl>
    <w:lvl w:ilvl="3" w:tplc="0809000F">
      <w:start w:val="1"/>
      <w:numFmt w:val="decimal"/>
      <w:lvlText w:val="%4."/>
      <w:lvlJc w:val="left"/>
      <w:pPr>
        <w:ind w:left="2554" w:hanging="360"/>
      </w:pPr>
    </w:lvl>
    <w:lvl w:ilvl="4" w:tplc="08090019">
      <w:start w:val="1"/>
      <w:numFmt w:val="lowerLetter"/>
      <w:lvlText w:val="%5."/>
      <w:lvlJc w:val="left"/>
      <w:pPr>
        <w:ind w:left="3274" w:hanging="360"/>
      </w:pPr>
    </w:lvl>
    <w:lvl w:ilvl="5" w:tplc="0809001B">
      <w:start w:val="1"/>
      <w:numFmt w:val="lowerRoman"/>
      <w:lvlText w:val="%6."/>
      <w:lvlJc w:val="right"/>
      <w:pPr>
        <w:ind w:left="3994" w:hanging="180"/>
      </w:pPr>
    </w:lvl>
    <w:lvl w:ilvl="6" w:tplc="0809000F">
      <w:start w:val="1"/>
      <w:numFmt w:val="decimal"/>
      <w:lvlText w:val="%7."/>
      <w:lvlJc w:val="left"/>
      <w:pPr>
        <w:ind w:left="4714" w:hanging="360"/>
      </w:pPr>
    </w:lvl>
    <w:lvl w:ilvl="7" w:tplc="08090019">
      <w:start w:val="1"/>
      <w:numFmt w:val="lowerLetter"/>
      <w:lvlText w:val="%8."/>
      <w:lvlJc w:val="left"/>
      <w:pPr>
        <w:ind w:left="5434" w:hanging="360"/>
      </w:pPr>
    </w:lvl>
    <w:lvl w:ilvl="8" w:tplc="0809001B">
      <w:start w:val="1"/>
      <w:numFmt w:val="lowerRoman"/>
      <w:lvlText w:val="%9."/>
      <w:lvlJc w:val="right"/>
      <w:pPr>
        <w:ind w:left="6154" w:hanging="180"/>
      </w:pPr>
    </w:lvl>
  </w:abstractNum>
  <w:abstractNum w:abstractNumId="157" w15:restartNumberingAfterBreak="0">
    <w:nsid w:val="5E5BD98A"/>
    <w:multiLevelType w:val="hybridMultilevel"/>
    <w:tmpl w:val="CAC46A2A"/>
    <w:lvl w:ilvl="0" w:tplc="55D2E980">
      <w:start w:val="1"/>
      <w:numFmt w:val="upperLetter"/>
      <w:lvlText w:val="%1)"/>
      <w:lvlJc w:val="left"/>
      <w:pPr>
        <w:ind w:left="720" w:hanging="360"/>
      </w:pPr>
    </w:lvl>
    <w:lvl w:ilvl="1" w:tplc="6FA68AF2">
      <w:start w:val="1"/>
      <w:numFmt w:val="lowerLetter"/>
      <w:lvlText w:val="%2."/>
      <w:lvlJc w:val="left"/>
      <w:pPr>
        <w:ind w:left="1440" w:hanging="360"/>
      </w:pPr>
    </w:lvl>
    <w:lvl w:ilvl="2" w:tplc="FE66215A">
      <w:start w:val="1"/>
      <w:numFmt w:val="lowerRoman"/>
      <w:lvlText w:val="%3."/>
      <w:lvlJc w:val="right"/>
      <w:pPr>
        <w:ind w:left="2160" w:hanging="180"/>
      </w:pPr>
    </w:lvl>
    <w:lvl w:ilvl="3" w:tplc="BF826408">
      <w:start w:val="1"/>
      <w:numFmt w:val="decimal"/>
      <w:lvlText w:val="%4."/>
      <w:lvlJc w:val="left"/>
      <w:pPr>
        <w:ind w:left="2880" w:hanging="360"/>
      </w:pPr>
    </w:lvl>
    <w:lvl w:ilvl="4" w:tplc="EA846860">
      <w:start w:val="1"/>
      <w:numFmt w:val="lowerLetter"/>
      <w:lvlText w:val="%5."/>
      <w:lvlJc w:val="left"/>
      <w:pPr>
        <w:ind w:left="3600" w:hanging="360"/>
      </w:pPr>
    </w:lvl>
    <w:lvl w:ilvl="5" w:tplc="A1ACCB7C">
      <w:start w:val="1"/>
      <w:numFmt w:val="lowerRoman"/>
      <w:lvlText w:val="%6."/>
      <w:lvlJc w:val="right"/>
      <w:pPr>
        <w:ind w:left="4320" w:hanging="180"/>
      </w:pPr>
    </w:lvl>
    <w:lvl w:ilvl="6" w:tplc="C7C43FA6">
      <w:start w:val="1"/>
      <w:numFmt w:val="decimal"/>
      <w:lvlText w:val="%7."/>
      <w:lvlJc w:val="left"/>
      <w:pPr>
        <w:ind w:left="5040" w:hanging="360"/>
      </w:pPr>
    </w:lvl>
    <w:lvl w:ilvl="7" w:tplc="0FE2A89A">
      <w:start w:val="1"/>
      <w:numFmt w:val="lowerLetter"/>
      <w:lvlText w:val="%8."/>
      <w:lvlJc w:val="left"/>
      <w:pPr>
        <w:ind w:left="5760" w:hanging="360"/>
      </w:pPr>
    </w:lvl>
    <w:lvl w:ilvl="8" w:tplc="85AC9632">
      <w:start w:val="1"/>
      <w:numFmt w:val="lowerRoman"/>
      <w:lvlText w:val="%9."/>
      <w:lvlJc w:val="right"/>
      <w:pPr>
        <w:ind w:left="6480" w:hanging="180"/>
      </w:pPr>
    </w:lvl>
  </w:abstractNum>
  <w:abstractNum w:abstractNumId="158" w15:restartNumberingAfterBreak="0">
    <w:nsid w:val="5E7F6686"/>
    <w:multiLevelType w:val="hybridMultilevel"/>
    <w:tmpl w:val="DCB0FE6E"/>
    <w:lvl w:ilvl="0" w:tplc="517A3C4C">
      <w:start w:val="1"/>
      <w:numFmt w:val="bullet"/>
      <w:lvlText w:val="-"/>
      <w:lvlJc w:val="left"/>
      <w:pPr>
        <w:ind w:left="720" w:hanging="360"/>
      </w:pPr>
      <w:rPr>
        <w:rFonts w:hint="default" w:ascii="Aptos" w:hAnsi="Aptos"/>
      </w:rPr>
    </w:lvl>
    <w:lvl w:ilvl="1" w:tplc="B4860220">
      <w:start w:val="1"/>
      <w:numFmt w:val="bullet"/>
      <w:lvlText w:val="o"/>
      <w:lvlJc w:val="left"/>
      <w:pPr>
        <w:ind w:left="1440" w:hanging="360"/>
      </w:pPr>
      <w:rPr>
        <w:rFonts w:hint="default" w:ascii="Courier New" w:hAnsi="Courier New"/>
      </w:rPr>
    </w:lvl>
    <w:lvl w:ilvl="2" w:tplc="D09A5E64">
      <w:start w:val="1"/>
      <w:numFmt w:val="bullet"/>
      <w:lvlText w:val=""/>
      <w:lvlJc w:val="left"/>
      <w:pPr>
        <w:ind w:left="2160" w:hanging="360"/>
      </w:pPr>
      <w:rPr>
        <w:rFonts w:hint="default" w:ascii="Wingdings" w:hAnsi="Wingdings"/>
      </w:rPr>
    </w:lvl>
    <w:lvl w:ilvl="3" w:tplc="9D901F80">
      <w:start w:val="1"/>
      <w:numFmt w:val="bullet"/>
      <w:lvlText w:val=""/>
      <w:lvlJc w:val="left"/>
      <w:pPr>
        <w:ind w:left="2880" w:hanging="360"/>
      </w:pPr>
      <w:rPr>
        <w:rFonts w:hint="default" w:ascii="Symbol" w:hAnsi="Symbol"/>
      </w:rPr>
    </w:lvl>
    <w:lvl w:ilvl="4" w:tplc="C00C0CD6">
      <w:start w:val="1"/>
      <w:numFmt w:val="bullet"/>
      <w:lvlText w:val="o"/>
      <w:lvlJc w:val="left"/>
      <w:pPr>
        <w:ind w:left="3600" w:hanging="360"/>
      </w:pPr>
      <w:rPr>
        <w:rFonts w:hint="default" w:ascii="Courier New" w:hAnsi="Courier New"/>
      </w:rPr>
    </w:lvl>
    <w:lvl w:ilvl="5" w:tplc="E13E813A">
      <w:start w:val="1"/>
      <w:numFmt w:val="bullet"/>
      <w:lvlText w:val=""/>
      <w:lvlJc w:val="left"/>
      <w:pPr>
        <w:ind w:left="4320" w:hanging="360"/>
      </w:pPr>
      <w:rPr>
        <w:rFonts w:hint="default" w:ascii="Wingdings" w:hAnsi="Wingdings"/>
      </w:rPr>
    </w:lvl>
    <w:lvl w:ilvl="6" w:tplc="FD507588">
      <w:start w:val="1"/>
      <w:numFmt w:val="bullet"/>
      <w:lvlText w:val=""/>
      <w:lvlJc w:val="left"/>
      <w:pPr>
        <w:ind w:left="5040" w:hanging="360"/>
      </w:pPr>
      <w:rPr>
        <w:rFonts w:hint="default" w:ascii="Symbol" w:hAnsi="Symbol"/>
      </w:rPr>
    </w:lvl>
    <w:lvl w:ilvl="7" w:tplc="4C1E70FE">
      <w:start w:val="1"/>
      <w:numFmt w:val="bullet"/>
      <w:lvlText w:val="o"/>
      <w:lvlJc w:val="left"/>
      <w:pPr>
        <w:ind w:left="5760" w:hanging="360"/>
      </w:pPr>
      <w:rPr>
        <w:rFonts w:hint="default" w:ascii="Courier New" w:hAnsi="Courier New"/>
      </w:rPr>
    </w:lvl>
    <w:lvl w:ilvl="8" w:tplc="1A48BD60">
      <w:start w:val="1"/>
      <w:numFmt w:val="bullet"/>
      <w:lvlText w:val=""/>
      <w:lvlJc w:val="left"/>
      <w:pPr>
        <w:ind w:left="6480" w:hanging="360"/>
      </w:pPr>
      <w:rPr>
        <w:rFonts w:hint="default" w:ascii="Wingdings" w:hAnsi="Wingdings"/>
      </w:rPr>
    </w:lvl>
  </w:abstractNum>
  <w:abstractNum w:abstractNumId="159" w15:restartNumberingAfterBreak="0">
    <w:nsid w:val="5FC22711"/>
    <w:multiLevelType w:val="hybridMultilevel"/>
    <w:tmpl w:val="997807A2"/>
    <w:lvl w:ilvl="0" w:tplc="28A8307C">
      <w:start w:val="1"/>
      <w:numFmt w:val="decimal"/>
      <w:lvlText w:val="%1."/>
      <w:lvlJc w:val="left"/>
      <w:pPr>
        <w:ind w:left="720" w:hanging="360"/>
      </w:pPr>
    </w:lvl>
    <w:lvl w:ilvl="1" w:tplc="943C53D4">
      <w:start w:val="1"/>
      <w:numFmt w:val="lowerLetter"/>
      <w:lvlText w:val="%2."/>
      <w:lvlJc w:val="left"/>
      <w:pPr>
        <w:ind w:left="1440" w:hanging="360"/>
      </w:pPr>
    </w:lvl>
    <w:lvl w:ilvl="2" w:tplc="66CAEBC2">
      <w:start w:val="1"/>
      <w:numFmt w:val="lowerRoman"/>
      <w:lvlText w:val="%3."/>
      <w:lvlJc w:val="right"/>
      <w:pPr>
        <w:ind w:left="2160" w:hanging="180"/>
      </w:pPr>
    </w:lvl>
    <w:lvl w:ilvl="3" w:tplc="1CD2FB66">
      <w:start w:val="1"/>
      <w:numFmt w:val="decimal"/>
      <w:lvlText w:val="%4."/>
      <w:lvlJc w:val="left"/>
      <w:pPr>
        <w:ind w:left="2880" w:hanging="360"/>
      </w:pPr>
    </w:lvl>
    <w:lvl w:ilvl="4" w:tplc="0CCA09A4">
      <w:start w:val="1"/>
      <w:numFmt w:val="lowerLetter"/>
      <w:lvlText w:val="%5."/>
      <w:lvlJc w:val="left"/>
      <w:pPr>
        <w:ind w:left="3600" w:hanging="360"/>
      </w:pPr>
    </w:lvl>
    <w:lvl w:ilvl="5" w:tplc="3EEC4AC0">
      <w:start w:val="1"/>
      <w:numFmt w:val="lowerRoman"/>
      <w:lvlText w:val="%6."/>
      <w:lvlJc w:val="right"/>
      <w:pPr>
        <w:ind w:left="4320" w:hanging="180"/>
      </w:pPr>
    </w:lvl>
    <w:lvl w:ilvl="6" w:tplc="337EEA06">
      <w:start w:val="1"/>
      <w:numFmt w:val="decimal"/>
      <w:lvlText w:val="%7."/>
      <w:lvlJc w:val="left"/>
      <w:pPr>
        <w:ind w:left="5040" w:hanging="360"/>
      </w:pPr>
    </w:lvl>
    <w:lvl w:ilvl="7" w:tplc="6622B47C">
      <w:start w:val="1"/>
      <w:numFmt w:val="lowerLetter"/>
      <w:lvlText w:val="%8."/>
      <w:lvlJc w:val="left"/>
      <w:pPr>
        <w:ind w:left="5760" w:hanging="360"/>
      </w:pPr>
    </w:lvl>
    <w:lvl w:ilvl="8" w:tplc="6AEC4F9A">
      <w:start w:val="1"/>
      <w:numFmt w:val="lowerRoman"/>
      <w:lvlText w:val="%9."/>
      <w:lvlJc w:val="right"/>
      <w:pPr>
        <w:ind w:left="6480" w:hanging="180"/>
      </w:pPr>
    </w:lvl>
  </w:abstractNum>
  <w:abstractNum w:abstractNumId="160" w15:restartNumberingAfterBreak="0">
    <w:nsid w:val="5FD0159A"/>
    <w:multiLevelType w:val="hybridMultilevel"/>
    <w:tmpl w:val="CBF4EBCC"/>
    <w:lvl w:ilvl="0" w:tplc="9F2626A4">
      <w:start w:val="1"/>
      <w:numFmt w:val="decimal"/>
      <w:lvlText w:val="%1)"/>
      <w:lvlJc w:val="left"/>
      <w:pPr>
        <w:ind w:left="720" w:hanging="360"/>
      </w:pPr>
    </w:lvl>
    <w:lvl w:ilvl="1" w:tplc="D8D89930">
      <w:start w:val="1"/>
      <w:numFmt w:val="lowerLetter"/>
      <w:lvlText w:val="%2."/>
      <w:lvlJc w:val="left"/>
      <w:pPr>
        <w:ind w:left="1440" w:hanging="360"/>
      </w:pPr>
    </w:lvl>
    <w:lvl w:ilvl="2" w:tplc="7344545C">
      <w:start w:val="1"/>
      <w:numFmt w:val="lowerRoman"/>
      <w:lvlText w:val="%3."/>
      <w:lvlJc w:val="right"/>
      <w:pPr>
        <w:ind w:left="2160" w:hanging="180"/>
      </w:pPr>
    </w:lvl>
    <w:lvl w:ilvl="3" w:tplc="D3AA9BC2">
      <w:start w:val="1"/>
      <w:numFmt w:val="decimal"/>
      <w:lvlText w:val="%4."/>
      <w:lvlJc w:val="left"/>
      <w:pPr>
        <w:ind w:left="2880" w:hanging="360"/>
      </w:pPr>
    </w:lvl>
    <w:lvl w:ilvl="4" w:tplc="D52C92C6">
      <w:start w:val="1"/>
      <w:numFmt w:val="lowerLetter"/>
      <w:lvlText w:val="%5."/>
      <w:lvlJc w:val="left"/>
      <w:pPr>
        <w:ind w:left="3600" w:hanging="360"/>
      </w:pPr>
    </w:lvl>
    <w:lvl w:ilvl="5" w:tplc="5560C062">
      <w:start w:val="1"/>
      <w:numFmt w:val="lowerRoman"/>
      <w:lvlText w:val="%6."/>
      <w:lvlJc w:val="right"/>
      <w:pPr>
        <w:ind w:left="4320" w:hanging="180"/>
      </w:pPr>
    </w:lvl>
    <w:lvl w:ilvl="6" w:tplc="0262EB1E">
      <w:start w:val="1"/>
      <w:numFmt w:val="decimal"/>
      <w:lvlText w:val="%7."/>
      <w:lvlJc w:val="left"/>
      <w:pPr>
        <w:ind w:left="5040" w:hanging="360"/>
      </w:pPr>
    </w:lvl>
    <w:lvl w:ilvl="7" w:tplc="952C65EE">
      <w:start w:val="1"/>
      <w:numFmt w:val="lowerLetter"/>
      <w:lvlText w:val="%8."/>
      <w:lvlJc w:val="left"/>
      <w:pPr>
        <w:ind w:left="5760" w:hanging="360"/>
      </w:pPr>
    </w:lvl>
    <w:lvl w:ilvl="8" w:tplc="FB48AD5C">
      <w:start w:val="1"/>
      <w:numFmt w:val="lowerRoman"/>
      <w:lvlText w:val="%9."/>
      <w:lvlJc w:val="right"/>
      <w:pPr>
        <w:ind w:left="6480" w:hanging="180"/>
      </w:pPr>
    </w:lvl>
  </w:abstractNum>
  <w:abstractNum w:abstractNumId="161" w15:restartNumberingAfterBreak="0">
    <w:nsid w:val="6062F898"/>
    <w:multiLevelType w:val="hybridMultilevel"/>
    <w:tmpl w:val="3474D202"/>
    <w:lvl w:ilvl="0" w:tplc="2C0044EC">
      <w:start w:val="1"/>
      <w:numFmt w:val="bullet"/>
      <w:lvlText w:val="-"/>
      <w:lvlJc w:val="left"/>
      <w:pPr>
        <w:ind w:left="720" w:hanging="360"/>
      </w:pPr>
      <w:rPr>
        <w:rFonts w:hint="default" w:ascii="Aptos" w:hAnsi="Aptos"/>
      </w:rPr>
    </w:lvl>
    <w:lvl w:ilvl="1" w:tplc="6D62E5EA">
      <w:start w:val="1"/>
      <w:numFmt w:val="bullet"/>
      <w:lvlText w:val="o"/>
      <w:lvlJc w:val="left"/>
      <w:pPr>
        <w:ind w:left="1440" w:hanging="360"/>
      </w:pPr>
      <w:rPr>
        <w:rFonts w:hint="default" w:ascii="Courier New" w:hAnsi="Courier New"/>
      </w:rPr>
    </w:lvl>
    <w:lvl w:ilvl="2" w:tplc="DA7EBEE6">
      <w:start w:val="1"/>
      <w:numFmt w:val="bullet"/>
      <w:lvlText w:val=""/>
      <w:lvlJc w:val="left"/>
      <w:pPr>
        <w:ind w:left="2160" w:hanging="360"/>
      </w:pPr>
      <w:rPr>
        <w:rFonts w:hint="default" w:ascii="Wingdings" w:hAnsi="Wingdings"/>
      </w:rPr>
    </w:lvl>
    <w:lvl w:ilvl="3" w:tplc="1EC6EFE4">
      <w:start w:val="1"/>
      <w:numFmt w:val="bullet"/>
      <w:lvlText w:val=""/>
      <w:lvlJc w:val="left"/>
      <w:pPr>
        <w:ind w:left="2880" w:hanging="360"/>
      </w:pPr>
      <w:rPr>
        <w:rFonts w:hint="default" w:ascii="Symbol" w:hAnsi="Symbol"/>
      </w:rPr>
    </w:lvl>
    <w:lvl w:ilvl="4" w:tplc="87E25E32">
      <w:start w:val="1"/>
      <w:numFmt w:val="bullet"/>
      <w:lvlText w:val="o"/>
      <w:lvlJc w:val="left"/>
      <w:pPr>
        <w:ind w:left="3600" w:hanging="360"/>
      </w:pPr>
      <w:rPr>
        <w:rFonts w:hint="default" w:ascii="Courier New" w:hAnsi="Courier New"/>
      </w:rPr>
    </w:lvl>
    <w:lvl w:ilvl="5" w:tplc="1F56B166">
      <w:start w:val="1"/>
      <w:numFmt w:val="bullet"/>
      <w:lvlText w:val=""/>
      <w:lvlJc w:val="left"/>
      <w:pPr>
        <w:ind w:left="4320" w:hanging="360"/>
      </w:pPr>
      <w:rPr>
        <w:rFonts w:hint="default" w:ascii="Wingdings" w:hAnsi="Wingdings"/>
      </w:rPr>
    </w:lvl>
    <w:lvl w:ilvl="6" w:tplc="430ECEA0">
      <w:start w:val="1"/>
      <w:numFmt w:val="bullet"/>
      <w:lvlText w:val=""/>
      <w:lvlJc w:val="left"/>
      <w:pPr>
        <w:ind w:left="5040" w:hanging="360"/>
      </w:pPr>
      <w:rPr>
        <w:rFonts w:hint="default" w:ascii="Symbol" w:hAnsi="Symbol"/>
      </w:rPr>
    </w:lvl>
    <w:lvl w:ilvl="7" w:tplc="4BB0FF1C">
      <w:start w:val="1"/>
      <w:numFmt w:val="bullet"/>
      <w:lvlText w:val="o"/>
      <w:lvlJc w:val="left"/>
      <w:pPr>
        <w:ind w:left="5760" w:hanging="360"/>
      </w:pPr>
      <w:rPr>
        <w:rFonts w:hint="default" w:ascii="Courier New" w:hAnsi="Courier New"/>
      </w:rPr>
    </w:lvl>
    <w:lvl w:ilvl="8" w:tplc="8EFE35BE">
      <w:start w:val="1"/>
      <w:numFmt w:val="bullet"/>
      <w:lvlText w:val=""/>
      <w:lvlJc w:val="left"/>
      <w:pPr>
        <w:ind w:left="6480" w:hanging="360"/>
      </w:pPr>
      <w:rPr>
        <w:rFonts w:hint="default" w:ascii="Wingdings" w:hAnsi="Wingdings"/>
      </w:rPr>
    </w:lvl>
  </w:abstractNum>
  <w:abstractNum w:abstractNumId="162" w15:restartNumberingAfterBreak="0">
    <w:nsid w:val="62F0FA6F"/>
    <w:multiLevelType w:val="hybridMultilevel"/>
    <w:tmpl w:val="268E886E"/>
    <w:lvl w:ilvl="0" w:tplc="66EC0348">
      <w:start w:val="1"/>
      <w:numFmt w:val="bullet"/>
      <w:lvlText w:val="o"/>
      <w:lvlJc w:val="left"/>
      <w:pPr>
        <w:ind w:left="1080" w:hanging="360"/>
      </w:pPr>
      <w:rPr>
        <w:rFonts w:hint="default" w:ascii="Courier New" w:hAnsi="Courier New"/>
      </w:rPr>
    </w:lvl>
    <w:lvl w:ilvl="1" w:tplc="4D400464">
      <w:start w:val="1"/>
      <w:numFmt w:val="bullet"/>
      <w:lvlText w:val="o"/>
      <w:lvlJc w:val="left"/>
      <w:pPr>
        <w:ind w:left="1800" w:hanging="360"/>
      </w:pPr>
      <w:rPr>
        <w:rFonts w:hint="default" w:ascii="Courier New" w:hAnsi="Courier New"/>
      </w:rPr>
    </w:lvl>
    <w:lvl w:ilvl="2" w:tplc="B8BA69BE">
      <w:start w:val="1"/>
      <w:numFmt w:val="bullet"/>
      <w:lvlText w:val=""/>
      <w:lvlJc w:val="left"/>
      <w:pPr>
        <w:ind w:left="2520" w:hanging="360"/>
      </w:pPr>
      <w:rPr>
        <w:rFonts w:hint="default" w:ascii="Wingdings" w:hAnsi="Wingdings"/>
      </w:rPr>
    </w:lvl>
    <w:lvl w:ilvl="3" w:tplc="1F2C4E16">
      <w:start w:val="1"/>
      <w:numFmt w:val="bullet"/>
      <w:lvlText w:val=""/>
      <w:lvlJc w:val="left"/>
      <w:pPr>
        <w:ind w:left="3240" w:hanging="360"/>
      </w:pPr>
      <w:rPr>
        <w:rFonts w:hint="default" w:ascii="Symbol" w:hAnsi="Symbol"/>
      </w:rPr>
    </w:lvl>
    <w:lvl w:ilvl="4" w:tplc="34809272">
      <w:start w:val="1"/>
      <w:numFmt w:val="bullet"/>
      <w:lvlText w:val="o"/>
      <w:lvlJc w:val="left"/>
      <w:pPr>
        <w:ind w:left="3960" w:hanging="360"/>
      </w:pPr>
      <w:rPr>
        <w:rFonts w:hint="default" w:ascii="Courier New" w:hAnsi="Courier New"/>
      </w:rPr>
    </w:lvl>
    <w:lvl w:ilvl="5" w:tplc="C8E48840">
      <w:start w:val="1"/>
      <w:numFmt w:val="bullet"/>
      <w:lvlText w:val=""/>
      <w:lvlJc w:val="left"/>
      <w:pPr>
        <w:ind w:left="4680" w:hanging="360"/>
      </w:pPr>
      <w:rPr>
        <w:rFonts w:hint="default" w:ascii="Wingdings" w:hAnsi="Wingdings"/>
      </w:rPr>
    </w:lvl>
    <w:lvl w:ilvl="6" w:tplc="654A237C">
      <w:start w:val="1"/>
      <w:numFmt w:val="bullet"/>
      <w:lvlText w:val=""/>
      <w:lvlJc w:val="left"/>
      <w:pPr>
        <w:ind w:left="5400" w:hanging="360"/>
      </w:pPr>
      <w:rPr>
        <w:rFonts w:hint="default" w:ascii="Symbol" w:hAnsi="Symbol"/>
      </w:rPr>
    </w:lvl>
    <w:lvl w:ilvl="7" w:tplc="907EA260">
      <w:start w:val="1"/>
      <w:numFmt w:val="bullet"/>
      <w:lvlText w:val="o"/>
      <w:lvlJc w:val="left"/>
      <w:pPr>
        <w:ind w:left="6120" w:hanging="360"/>
      </w:pPr>
      <w:rPr>
        <w:rFonts w:hint="default" w:ascii="Courier New" w:hAnsi="Courier New"/>
      </w:rPr>
    </w:lvl>
    <w:lvl w:ilvl="8" w:tplc="D270A5CC">
      <w:start w:val="1"/>
      <w:numFmt w:val="bullet"/>
      <w:lvlText w:val=""/>
      <w:lvlJc w:val="left"/>
      <w:pPr>
        <w:ind w:left="6840" w:hanging="360"/>
      </w:pPr>
      <w:rPr>
        <w:rFonts w:hint="default" w:ascii="Wingdings" w:hAnsi="Wingdings"/>
      </w:rPr>
    </w:lvl>
  </w:abstractNum>
  <w:abstractNum w:abstractNumId="163" w15:restartNumberingAfterBreak="0">
    <w:nsid w:val="631FCD76"/>
    <w:multiLevelType w:val="hybridMultilevel"/>
    <w:tmpl w:val="E186800A"/>
    <w:lvl w:ilvl="0" w:tplc="9A5E92E6">
      <w:start w:val="1"/>
      <w:numFmt w:val="decimal"/>
      <w:lvlText w:val="%1)"/>
      <w:lvlJc w:val="left"/>
      <w:pPr>
        <w:ind w:left="720" w:hanging="360"/>
      </w:pPr>
    </w:lvl>
    <w:lvl w:ilvl="1" w:tplc="EA822162">
      <w:start w:val="1"/>
      <w:numFmt w:val="lowerLetter"/>
      <w:lvlText w:val="%2."/>
      <w:lvlJc w:val="left"/>
      <w:pPr>
        <w:ind w:left="1440" w:hanging="360"/>
      </w:pPr>
    </w:lvl>
    <w:lvl w:ilvl="2" w:tplc="267CDBA8">
      <w:start w:val="1"/>
      <w:numFmt w:val="lowerRoman"/>
      <w:lvlText w:val="%3."/>
      <w:lvlJc w:val="right"/>
      <w:pPr>
        <w:ind w:left="2160" w:hanging="180"/>
      </w:pPr>
    </w:lvl>
    <w:lvl w:ilvl="3" w:tplc="5C1AAA84">
      <w:start w:val="1"/>
      <w:numFmt w:val="decimal"/>
      <w:lvlText w:val="%4."/>
      <w:lvlJc w:val="left"/>
      <w:pPr>
        <w:ind w:left="2880" w:hanging="360"/>
      </w:pPr>
    </w:lvl>
    <w:lvl w:ilvl="4" w:tplc="1A463AE0">
      <w:start w:val="1"/>
      <w:numFmt w:val="lowerLetter"/>
      <w:lvlText w:val="%5."/>
      <w:lvlJc w:val="left"/>
      <w:pPr>
        <w:ind w:left="3600" w:hanging="360"/>
      </w:pPr>
    </w:lvl>
    <w:lvl w:ilvl="5" w:tplc="3696A2E8">
      <w:start w:val="1"/>
      <w:numFmt w:val="lowerRoman"/>
      <w:lvlText w:val="%6."/>
      <w:lvlJc w:val="right"/>
      <w:pPr>
        <w:ind w:left="4320" w:hanging="180"/>
      </w:pPr>
    </w:lvl>
    <w:lvl w:ilvl="6" w:tplc="1BA6242C">
      <w:start w:val="1"/>
      <w:numFmt w:val="decimal"/>
      <w:lvlText w:val="%7."/>
      <w:lvlJc w:val="left"/>
      <w:pPr>
        <w:ind w:left="5040" w:hanging="360"/>
      </w:pPr>
    </w:lvl>
    <w:lvl w:ilvl="7" w:tplc="3260F5A0">
      <w:start w:val="1"/>
      <w:numFmt w:val="lowerLetter"/>
      <w:lvlText w:val="%8."/>
      <w:lvlJc w:val="left"/>
      <w:pPr>
        <w:ind w:left="5760" w:hanging="360"/>
      </w:pPr>
    </w:lvl>
    <w:lvl w:ilvl="8" w:tplc="A7B69FA4">
      <w:start w:val="1"/>
      <w:numFmt w:val="lowerRoman"/>
      <w:lvlText w:val="%9."/>
      <w:lvlJc w:val="right"/>
      <w:pPr>
        <w:ind w:left="6480" w:hanging="180"/>
      </w:pPr>
    </w:lvl>
  </w:abstractNum>
  <w:abstractNum w:abstractNumId="164" w15:restartNumberingAfterBreak="0">
    <w:nsid w:val="655356DA"/>
    <w:multiLevelType w:val="hybridMultilevel"/>
    <w:tmpl w:val="BB20297A"/>
    <w:lvl w:ilvl="0" w:tplc="A2541EE2">
      <w:start w:val="1"/>
      <w:numFmt w:val="bullet"/>
      <w:lvlText w:val="-"/>
      <w:lvlJc w:val="left"/>
      <w:pPr>
        <w:ind w:left="720" w:hanging="360"/>
      </w:pPr>
      <w:rPr>
        <w:rFonts w:hint="default" w:ascii="Aptos" w:hAnsi="Aptos"/>
      </w:rPr>
    </w:lvl>
    <w:lvl w:ilvl="1" w:tplc="38F6B694">
      <w:start w:val="1"/>
      <w:numFmt w:val="bullet"/>
      <w:lvlText w:val="o"/>
      <w:lvlJc w:val="left"/>
      <w:pPr>
        <w:ind w:left="1440" w:hanging="360"/>
      </w:pPr>
      <w:rPr>
        <w:rFonts w:hint="default" w:ascii="Courier New" w:hAnsi="Courier New"/>
      </w:rPr>
    </w:lvl>
    <w:lvl w:ilvl="2" w:tplc="EB90775E">
      <w:start w:val="1"/>
      <w:numFmt w:val="bullet"/>
      <w:lvlText w:val=""/>
      <w:lvlJc w:val="left"/>
      <w:pPr>
        <w:ind w:left="2160" w:hanging="360"/>
      </w:pPr>
      <w:rPr>
        <w:rFonts w:hint="default" w:ascii="Wingdings" w:hAnsi="Wingdings"/>
      </w:rPr>
    </w:lvl>
    <w:lvl w:ilvl="3" w:tplc="D378323E">
      <w:start w:val="1"/>
      <w:numFmt w:val="bullet"/>
      <w:lvlText w:val=""/>
      <w:lvlJc w:val="left"/>
      <w:pPr>
        <w:ind w:left="2880" w:hanging="360"/>
      </w:pPr>
      <w:rPr>
        <w:rFonts w:hint="default" w:ascii="Symbol" w:hAnsi="Symbol"/>
      </w:rPr>
    </w:lvl>
    <w:lvl w:ilvl="4" w:tplc="D3E6D724">
      <w:start w:val="1"/>
      <w:numFmt w:val="bullet"/>
      <w:lvlText w:val="o"/>
      <w:lvlJc w:val="left"/>
      <w:pPr>
        <w:ind w:left="3600" w:hanging="360"/>
      </w:pPr>
      <w:rPr>
        <w:rFonts w:hint="default" w:ascii="Courier New" w:hAnsi="Courier New"/>
      </w:rPr>
    </w:lvl>
    <w:lvl w:ilvl="5" w:tplc="3BFCC12C">
      <w:start w:val="1"/>
      <w:numFmt w:val="bullet"/>
      <w:lvlText w:val=""/>
      <w:lvlJc w:val="left"/>
      <w:pPr>
        <w:ind w:left="4320" w:hanging="360"/>
      </w:pPr>
      <w:rPr>
        <w:rFonts w:hint="default" w:ascii="Wingdings" w:hAnsi="Wingdings"/>
      </w:rPr>
    </w:lvl>
    <w:lvl w:ilvl="6" w:tplc="71542D3E">
      <w:start w:val="1"/>
      <w:numFmt w:val="bullet"/>
      <w:lvlText w:val=""/>
      <w:lvlJc w:val="left"/>
      <w:pPr>
        <w:ind w:left="5040" w:hanging="360"/>
      </w:pPr>
      <w:rPr>
        <w:rFonts w:hint="default" w:ascii="Symbol" w:hAnsi="Symbol"/>
      </w:rPr>
    </w:lvl>
    <w:lvl w:ilvl="7" w:tplc="F2DED722">
      <w:start w:val="1"/>
      <w:numFmt w:val="bullet"/>
      <w:lvlText w:val="o"/>
      <w:lvlJc w:val="left"/>
      <w:pPr>
        <w:ind w:left="5760" w:hanging="360"/>
      </w:pPr>
      <w:rPr>
        <w:rFonts w:hint="default" w:ascii="Courier New" w:hAnsi="Courier New"/>
      </w:rPr>
    </w:lvl>
    <w:lvl w:ilvl="8" w:tplc="DA847E7A">
      <w:start w:val="1"/>
      <w:numFmt w:val="bullet"/>
      <w:lvlText w:val=""/>
      <w:lvlJc w:val="left"/>
      <w:pPr>
        <w:ind w:left="6480" w:hanging="360"/>
      </w:pPr>
      <w:rPr>
        <w:rFonts w:hint="default" w:ascii="Wingdings" w:hAnsi="Wingdings"/>
      </w:rPr>
    </w:lvl>
  </w:abstractNum>
  <w:abstractNum w:abstractNumId="165" w15:restartNumberingAfterBreak="0">
    <w:nsid w:val="655DD6F4"/>
    <w:multiLevelType w:val="hybridMultilevel"/>
    <w:tmpl w:val="038682D0"/>
    <w:lvl w:ilvl="0" w:tplc="F3F6D69C">
      <w:start w:val="1"/>
      <w:numFmt w:val="bullet"/>
      <w:lvlText w:val=""/>
      <w:lvlJc w:val="left"/>
      <w:pPr>
        <w:ind w:left="720" w:hanging="360"/>
      </w:pPr>
      <w:rPr>
        <w:rFonts w:hint="default" w:ascii="Symbol" w:hAnsi="Symbol"/>
      </w:rPr>
    </w:lvl>
    <w:lvl w:ilvl="1" w:tplc="E19E00B2">
      <w:start w:val="1"/>
      <w:numFmt w:val="bullet"/>
      <w:lvlText w:val="o"/>
      <w:lvlJc w:val="left"/>
      <w:pPr>
        <w:ind w:left="1440" w:hanging="360"/>
      </w:pPr>
      <w:rPr>
        <w:rFonts w:hint="default" w:ascii="Courier New" w:hAnsi="Courier New"/>
      </w:rPr>
    </w:lvl>
    <w:lvl w:ilvl="2" w:tplc="F288FA90">
      <w:start w:val="1"/>
      <w:numFmt w:val="bullet"/>
      <w:lvlText w:val=""/>
      <w:lvlJc w:val="left"/>
      <w:pPr>
        <w:ind w:left="2160" w:hanging="360"/>
      </w:pPr>
      <w:rPr>
        <w:rFonts w:hint="default" w:ascii="Wingdings" w:hAnsi="Wingdings"/>
      </w:rPr>
    </w:lvl>
    <w:lvl w:ilvl="3" w:tplc="28E2DC62">
      <w:start w:val="1"/>
      <w:numFmt w:val="bullet"/>
      <w:lvlText w:val=""/>
      <w:lvlJc w:val="left"/>
      <w:pPr>
        <w:ind w:left="2880" w:hanging="360"/>
      </w:pPr>
      <w:rPr>
        <w:rFonts w:hint="default" w:ascii="Symbol" w:hAnsi="Symbol"/>
      </w:rPr>
    </w:lvl>
    <w:lvl w:ilvl="4" w:tplc="46942C8E">
      <w:start w:val="1"/>
      <w:numFmt w:val="bullet"/>
      <w:lvlText w:val="o"/>
      <w:lvlJc w:val="left"/>
      <w:pPr>
        <w:ind w:left="3600" w:hanging="360"/>
      </w:pPr>
      <w:rPr>
        <w:rFonts w:hint="default" w:ascii="Courier New" w:hAnsi="Courier New"/>
      </w:rPr>
    </w:lvl>
    <w:lvl w:ilvl="5" w:tplc="A47A75E4">
      <w:start w:val="1"/>
      <w:numFmt w:val="bullet"/>
      <w:lvlText w:val=""/>
      <w:lvlJc w:val="left"/>
      <w:pPr>
        <w:ind w:left="4320" w:hanging="360"/>
      </w:pPr>
      <w:rPr>
        <w:rFonts w:hint="default" w:ascii="Wingdings" w:hAnsi="Wingdings"/>
      </w:rPr>
    </w:lvl>
    <w:lvl w:ilvl="6" w:tplc="197632D6">
      <w:start w:val="1"/>
      <w:numFmt w:val="bullet"/>
      <w:lvlText w:val=""/>
      <w:lvlJc w:val="left"/>
      <w:pPr>
        <w:ind w:left="5040" w:hanging="360"/>
      </w:pPr>
      <w:rPr>
        <w:rFonts w:hint="default" w:ascii="Symbol" w:hAnsi="Symbol"/>
      </w:rPr>
    </w:lvl>
    <w:lvl w:ilvl="7" w:tplc="8B74653E">
      <w:start w:val="1"/>
      <w:numFmt w:val="bullet"/>
      <w:lvlText w:val="o"/>
      <w:lvlJc w:val="left"/>
      <w:pPr>
        <w:ind w:left="5760" w:hanging="360"/>
      </w:pPr>
      <w:rPr>
        <w:rFonts w:hint="default" w:ascii="Courier New" w:hAnsi="Courier New"/>
      </w:rPr>
    </w:lvl>
    <w:lvl w:ilvl="8" w:tplc="8B6A0B1E">
      <w:start w:val="1"/>
      <w:numFmt w:val="bullet"/>
      <w:lvlText w:val=""/>
      <w:lvlJc w:val="left"/>
      <w:pPr>
        <w:ind w:left="6480" w:hanging="360"/>
      </w:pPr>
      <w:rPr>
        <w:rFonts w:hint="default" w:ascii="Wingdings" w:hAnsi="Wingdings"/>
      </w:rPr>
    </w:lvl>
  </w:abstractNum>
  <w:abstractNum w:abstractNumId="166" w15:restartNumberingAfterBreak="0">
    <w:nsid w:val="65FD6F31"/>
    <w:multiLevelType w:val="hybridMultilevel"/>
    <w:tmpl w:val="69E86028"/>
    <w:lvl w:ilvl="0" w:tplc="5A16999A">
      <w:start w:val="1"/>
      <w:numFmt w:val="bullet"/>
      <w:lvlText w:val=""/>
      <w:lvlJc w:val="left"/>
      <w:pPr>
        <w:ind w:left="720" w:hanging="360"/>
      </w:pPr>
      <w:rPr>
        <w:rFonts w:hint="default" w:ascii="Symbol" w:hAnsi="Symbol"/>
      </w:rPr>
    </w:lvl>
    <w:lvl w:ilvl="1" w:tplc="4712E6B2">
      <w:start w:val="1"/>
      <w:numFmt w:val="bullet"/>
      <w:lvlText w:val="o"/>
      <w:lvlJc w:val="left"/>
      <w:pPr>
        <w:ind w:left="1440" w:hanging="360"/>
      </w:pPr>
      <w:rPr>
        <w:rFonts w:hint="default" w:ascii="Courier New" w:hAnsi="Courier New"/>
      </w:rPr>
    </w:lvl>
    <w:lvl w:ilvl="2" w:tplc="F412EECE">
      <w:start w:val="1"/>
      <w:numFmt w:val="bullet"/>
      <w:lvlText w:val=""/>
      <w:lvlJc w:val="left"/>
      <w:pPr>
        <w:ind w:left="2160" w:hanging="360"/>
      </w:pPr>
      <w:rPr>
        <w:rFonts w:hint="default" w:ascii="Wingdings" w:hAnsi="Wingdings"/>
      </w:rPr>
    </w:lvl>
    <w:lvl w:ilvl="3" w:tplc="E90C3686">
      <w:start w:val="1"/>
      <w:numFmt w:val="bullet"/>
      <w:lvlText w:val=""/>
      <w:lvlJc w:val="left"/>
      <w:pPr>
        <w:ind w:left="2880" w:hanging="360"/>
      </w:pPr>
      <w:rPr>
        <w:rFonts w:hint="default" w:ascii="Symbol" w:hAnsi="Symbol"/>
      </w:rPr>
    </w:lvl>
    <w:lvl w:ilvl="4" w:tplc="39BC59D2">
      <w:start w:val="1"/>
      <w:numFmt w:val="bullet"/>
      <w:lvlText w:val="o"/>
      <w:lvlJc w:val="left"/>
      <w:pPr>
        <w:ind w:left="3600" w:hanging="360"/>
      </w:pPr>
      <w:rPr>
        <w:rFonts w:hint="default" w:ascii="Courier New" w:hAnsi="Courier New"/>
      </w:rPr>
    </w:lvl>
    <w:lvl w:ilvl="5" w:tplc="1EA4BFFC">
      <w:start w:val="1"/>
      <w:numFmt w:val="bullet"/>
      <w:lvlText w:val=""/>
      <w:lvlJc w:val="left"/>
      <w:pPr>
        <w:ind w:left="4320" w:hanging="360"/>
      </w:pPr>
      <w:rPr>
        <w:rFonts w:hint="default" w:ascii="Wingdings" w:hAnsi="Wingdings"/>
      </w:rPr>
    </w:lvl>
    <w:lvl w:ilvl="6" w:tplc="E0EC8286">
      <w:start w:val="1"/>
      <w:numFmt w:val="bullet"/>
      <w:lvlText w:val=""/>
      <w:lvlJc w:val="left"/>
      <w:pPr>
        <w:ind w:left="5040" w:hanging="360"/>
      </w:pPr>
      <w:rPr>
        <w:rFonts w:hint="default" w:ascii="Symbol" w:hAnsi="Symbol"/>
      </w:rPr>
    </w:lvl>
    <w:lvl w:ilvl="7" w:tplc="D758E500">
      <w:start w:val="1"/>
      <w:numFmt w:val="bullet"/>
      <w:lvlText w:val="o"/>
      <w:lvlJc w:val="left"/>
      <w:pPr>
        <w:ind w:left="5760" w:hanging="360"/>
      </w:pPr>
      <w:rPr>
        <w:rFonts w:hint="default" w:ascii="Courier New" w:hAnsi="Courier New"/>
      </w:rPr>
    </w:lvl>
    <w:lvl w:ilvl="8" w:tplc="B75E255A">
      <w:start w:val="1"/>
      <w:numFmt w:val="bullet"/>
      <w:lvlText w:val=""/>
      <w:lvlJc w:val="left"/>
      <w:pPr>
        <w:ind w:left="6480" w:hanging="360"/>
      </w:pPr>
      <w:rPr>
        <w:rFonts w:hint="default" w:ascii="Wingdings" w:hAnsi="Wingdings"/>
      </w:rPr>
    </w:lvl>
  </w:abstractNum>
  <w:abstractNum w:abstractNumId="167" w15:restartNumberingAfterBreak="0">
    <w:nsid w:val="66E2E23B"/>
    <w:multiLevelType w:val="hybridMultilevel"/>
    <w:tmpl w:val="84CADF74"/>
    <w:lvl w:ilvl="0" w:tplc="E9A4CF48">
      <w:start w:val="1"/>
      <w:numFmt w:val="decimal"/>
      <w:lvlText w:val="%1)"/>
      <w:lvlJc w:val="left"/>
      <w:pPr>
        <w:ind w:left="720" w:hanging="360"/>
      </w:pPr>
    </w:lvl>
    <w:lvl w:ilvl="1" w:tplc="AC3CF982">
      <w:start w:val="1"/>
      <w:numFmt w:val="lowerLetter"/>
      <w:lvlText w:val="%2."/>
      <w:lvlJc w:val="left"/>
      <w:pPr>
        <w:ind w:left="1440" w:hanging="360"/>
      </w:pPr>
    </w:lvl>
    <w:lvl w:ilvl="2" w:tplc="93384B1E">
      <w:start w:val="1"/>
      <w:numFmt w:val="lowerRoman"/>
      <w:lvlText w:val="%3."/>
      <w:lvlJc w:val="right"/>
      <w:pPr>
        <w:ind w:left="2160" w:hanging="180"/>
      </w:pPr>
    </w:lvl>
    <w:lvl w:ilvl="3" w:tplc="566E3DC2">
      <w:start w:val="1"/>
      <w:numFmt w:val="decimal"/>
      <w:lvlText w:val="%4."/>
      <w:lvlJc w:val="left"/>
      <w:pPr>
        <w:ind w:left="2880" w:hanging="360"/>
      </w:pPr>
    </w:lvl>
    <w:lvl w:ilvl="4" w:tplc="922E8CD6">
      <w:start w:val="1"/>
      <w:numFmt w:val="lowerLetter"/>
      <w:lvlText w:val="%5."/>
      <w:lvlJc w:val="left"/>
      <w:pPr>
        <w:ind w:left="3600" w:hanging="360"/>
      </w:pPr>
    </w:lvl>
    <w:lvl w:ilvl="5" w:tplc="62B2BBC4">
      <w:start w:val="1"/>
      <w:numFmt w:val="lowerRoman"/>
      <w:lvlText w:val="%6."/>
      <w:lvlJc w:val="right"/>
      <w:pPr>
        <w:ind w:left="4320" w:hanging="180"/>
      </w:pPr>
    </w:lvl>
    <w:lvl w:ilvl="6" w:tplc="F2A2E9B8">
      <w:start w:val="1"/>
      <w:numFmt w:val="decimal"/>
      <w:lvlText w:val="%7."/>
      <w:lvlJc w:val="left"/>
      <w:pPr>
        <w:ind w:left="5040" w:hanging="360"/>
      </w:pPr>
    </w:lvl>
    <w:lvl w:ilvl="7" w:tplc="F748333E">
      <w:start w:val="1"/>
      <w:numFmt w:val="lowerLetter"/>
      <w:lvlText w:val="%8."/>
      <w:lvlJc w:val="left"/>
      <w:pPr>
        <w:ind w:left="5760" w:hanging="360"/>
      </w:pPr>
    </w:lvl>
    <w:lvl w:ilvl="8" w:tplc="4C141D18">
      <w:start w:val="1"/>
      <w:numFmt w:val="lowerRoman"/>
      <w:lvlText w:val="%9."/>
      <w:lvlJc w:val="right"/>
      <w:pPr>
        <w:ind w:left="6480" w:hanging="180"/>
      </w:pPr>
    </w:lvl>
  </w:abstractNum>
  <w:abstractNum w:abstractNumId="168" w15:restartNumberingAfterBreak="0">
    <w:nsid w:val="67AFDEC0"/>
    <w:multiLevelType w:val="hybridMultilevel"/>
    <w:tmpl w:val="5AE0DF9A"/>
    <w:lvl w:ilvl="0" w:tplc="D548C7DA">
      <w:start w:val="1"/>
      <w:numFmt w:val="bullet"/>
      <w:lvlText w:val=""/>
      <w:lvlJc w:val="left"/>
      <w:pPr>
        <w:ind w:left="720" w:hanging="360"/>
      </w:pPr>
      <w:rPr>
        <w:rFonts w:hint="default" w:ascii="Symbol" w:hAnsi="Symbol"/>
      </w:rPr>
    </w:lvl>
    <w:lvl w:ilvl="1" w:tplc="7ADEF8D8">
      <w:start w:val="1"/>
      <w:numFmt w:val="bullet"/>
      <w:lvlText w:val="o"/>
      <w:lvlJc w:val="left"/>
      <w:pPr>
        <w:ind w:left="1440" w:hanging="360"/>
      </w:pPr>
      <w:rPr>
        <w:rFonts w:hint="default" w:ascii="Courier New" w:hAnsi="Courier New"/>
      </w:rPr>
    </w:lvl>
    <w:lvl w:ilvl="2" w:tplc="18D05F7E">
      <w:start w:val="1"/>
      <w:numFmt w:val="bullet"/>
      <w:lvlText w:val=""/>
      <w:lvlJc w:val="left"/>
      <w:pPr>
        <w:ind w:left="2160" w:hanging="360"/>
      </w:pPr>
      <w:rPr>
        <w:rFonts w:hint="default" w:ascii="Wingdings" w:hAnsi="Wingdings"/>
      </w:rPr>
    </w:lvl>
    <w:lvl w:ilvl="3" w:tplc="FAE83FF2">
      <w:start w:val="1"/>
      <w:numFmt w:val="bullet"/>
      <w:lvlText w:val=""/>
      <w:lvlJc w:val="left"/>
      <w:pPr>
        <w:ind w:left="2880" w:hanging="360"/>
      </w:pPr>
      <w:rPr>
        <w:rFonts w:hint="default" w:ascii="Symbol" w:hAnsi="Symbol"/>
      </w:rPr>
    </w:lvl>
    <w:lvl w:ilvl="4" w:tplc="9300FB26">
      <w:start w:val="1"/>
      <w:numFmt w:val="bullet"/>
      <w:lvlText w:val="o"/>
      <w:lvlJc w:val="left"/>
      <w:pPr>
        <w:ind w:left="3600" w:hanging="360"/>
      </w:pPr>
      <w:rPr>
        <w:rFonts w:hint="default" w:ascii="Courier New" w:hAnsi="Courier New"/>
      </w:rPr>
    </w:lvl>
    <w:lvl w:ilvl="5" w:tplc="6CCA060E">
      <w:start w:val="1"/>
      <w:numFmt w:val="bullet"/>
      <w:lvlText w:val=""/>
      <w:lvlJc w:val="left"/>
      <w:pPr>
        <w:ind w:left="4320" w:hanging="360"/>
      </w:pPr>
      <w:rPr>
        <w:rFonts w:hint="default" w:ascii="Wingdings" w:hAnsi="Wingdings"/>
      </w:rPr>
    </w:lvl>
    <w:lvl w:ilvl="6" w:tplc="C84C9532">
      <w:start w:val="1"/>
      <w:numFmt w:val="bullet"/>
      <w:lvlText w:val=""/>
      <w:lvlJc w:val="left"/>
      <w:pPr>
        <w:ind w:left="5040" w:hanging="360"/>
      </w:pPr>
      <w:rPr>
        <w:rFonts w:hint="default" w:ascii="Symbol" w:hAnsi="Symbol"/>
      </w:rPr>
    </w:lvl>
    <w:lvl w:ilvl="7" w:tplc="2CC87752">
      <w:start w:val="1"/>
      <w:numFmt w:val="bullet"/>
      <w:lvlText w:val="o"/>
      <w:lvlJc w:val="left"/>
      <w:pPr>
        <w:ind w:left="5760" w:hanging="360"/>
      </w:pPr>
      <w:rPr>
        <w:rFonts w:hint="default" w:ascii="Courier New" w:hAnsi="Courier New"/>
      </w:rPr>
    </w:lvl>
    <w:lvl w:ilvl="8" w:tplc="F790019A">
      <w:start w:val="1"/>
      <w:numFmt w:val="bullet"/>
      <w:lvlText w:val=""/>
      <w:lvlJc w:val="left"/>
      <w:pPr>
        <w:ind w:left="6480" w:hanging="360"/>
      </w:pPr>
      <w:rPr>
        <w:rFonts w:hint="default" w:ascii="Wingdings" w:hAnsi="Wingdings"/>
      </w:rPr>
    </w:lvl>
  </w:abstractNum>
  <w:abstractNum w:abstractNumId="169" w15:restartNumberingAfterBreak="0">
    <w:nsid w:val="681E9292"/>
    <w:multiLevelType w:val="hybridMultilevel"/>
    <w:tmpl w:val="CD6C37BE"/>
    <w:lvl w:ilvl="0" w:tplc="E2789308">
      <w:start w:val="1"/>
      <w:numFmt w:val="decimal"/>
      <w:lvlText w:val="%1)"/>
      <w:lvlJc w:val="left"/>
      <w:pPr>
        <w:ind w:left="720" w:hanging="360"/>
      </w:pPr>
    </w:lvl>
    <w:lvl w:ilvl="1" w:tplc="26B07552">
      <w:start w:val="1"/>
      <w:numFmt w:val="lowerLetter"/>
      <w:lvlText w:val="%2."/>
      <w:lvlJc w:val="left"/>
      <w:pPr>
        <w:ind w:left="1440" w:hanging="360"/>
      </w:pPr>
    </w:lvl>
    <w:lvl w:ilvl="2" w:tplc="3EBABDD2">
      <w:start w:val="1"/>
      <w:numFmt w:val="lowerRoman"/>
      <w:lvlText w:val="%3."/>
      <w:lvlJc w:val="right"/>
      <w:pPr>
        <w:ind w:left="2160" w:hanging="180"/>
      </w:pPr>
    </w:lvl>
    <w:lvl w:ilvl="3" w:tplc="97F624EA">
      <w:start w:val="1"/>
      <w:numFmt w:val="decimal"/>
      <w:lvlText w:val="%4."/>
      <w:lvlJc w:val="left"/>
      <w:pPr>
        <w:ind w:left="2880" w:hanging="360"/>
      </w:pPr>
    </w:lvl>
    <w:lvl w:ilvl="4" w:tplc="AAA4D76C">
      <w:start w:val="1"/>
      <w:numFmt w:val="lowerLetter"/>
      <w:lvlText w:val="%5."/>
      <w:lvlJc w:val="left"/>
      <w:pPr>
        <w:ind w:left="3600" w:hanging="360"/>
      </w:pPr>
    </w:lvl>
    <w:lvl w:ilvl="5" w:tplc="CF1636DE">
      <w:start w:val="1"/>
      <w:numFmt w:val="lowerRoman"/>
      <w:lvlText w:val="%6."/>
      <w:lvlJc w:val="right"/>
      <w:pPr>
        <w:ind w:left="4320" w:hanging="180"/>
      </w:pPr>
    </w:lvl>
    <w:lvl w:ilvl="6" w:tplc="71D0C322">
      <w:start w:val="1"/>
      <w:numFmt w:val="decimal"/>
      <w:lvlText w:val="%7."/>
      <w:lvlJc w:val="left"/>
      <w:pPr>
        <w:ind w:left="5040" w:hanging="360"/>
      </w:pPr>
    </w:lvl>
    <w:lvl w:ilvl="7" w:tplc="717AE6CE">
      <w:start w:val="1"/>
      <w:numFmt w:val="lowerLetter"/>
      <w:lvlText w:val="%8."/>
      <w:lvlJc w:val="left"/>
      <w:pPr>
        <w:ind w:left="5760" w:hanging="360"/>
      </w:pPr>
    </w:lvl>
    <w:lvl w:ilvl="8" w:tplc="047ED4D4">
      <w:start w:val="1"/>
      <w:numFmt w:val="lowerRoman"/>
      <w:lvlText w:val="%9."/>
      <w:lvlJc w:val="right"/>
      <w:pPr>
        <w:ind w:left="6480" w:hanging="180"/>
      </w:pPr>
    </w:lvl>
  </w:abstractNum>
  <w:abstractNum w:abstractNumId="170" w15:restartNumberingAfterBreak="0">
    <w:nsid w:val="6863C854"/>
    <w:multiLevelType w:val="hybridMultilevel"/>
    <w:tmpl w:val="3C70291A"/>
    <w:lvl w:ilvl="0" w:tplc="32845032">
      <w:start w:val="1"/>
      <w:numFmt w:val="decimal"/>
      <w:lvlText w:val="%1)"/>
      <w:lvlJc w:val="left"/>
      <w:pPr>
        <w:ind w:left="720" w:hanging="360"/>
      </w:pPr>
    </w:lvl>
    <w:lvl w:ilvl="1" w:tplc="1A186892">
      <w:start w:val="1"/>
      <w:numFmt w:val="lowerLetter"/>
      <w:lvlText w:val="%2."/>
      <w:lvlJc w:val="left"/>
      <w:pPr>
        <w:ind w:left="1440" w:hanging="360"/>
      </w:pPr>
    </w:lvl>
    <w:lvl w:ilvl="2" w:tplc="0A0833F6">
      <w:start w:val="1"/>
      <w:numFmt w:val="lowerRoman"/>
      <w:lvlText w:val="%3."/>
      <w:lvlJc w:val="right"/>
      <w:pPr>
        <w:ind w:left="2160" w:hanging="180"/>
      </w:pPr>
    </w:lvl>
    <w:lvl w:ilvl="3" w:tplc="B57E191E">
      <w:start w:val="1"/>
      <w:numFmt w:val="decimal"/>
      <w:lvlText w:val="%4."/>
      <w:lvlJc w:val="left"/>
      <w:pPr>
        <w:ind w:left="2880" w:hanging="360"/>
      </w:pPr>
    </w:lvl>
    <w:lvl w:ilvl="4" w:tplc="1C761C5A">
      <w:start w:val="1"/>
      <w:numFmt w:val="lowerLetter"/>
      <w:lvlText w:val="%5."/>
      <w:lvlJc w:val="left"/>
      <w:pPr>
        <w:ind w:left="3600" w:hanging="360"/>
      </w:pPr>
    </w:lvl>
    <w:lvl w:ilvl="5" w:tplc="F9BC35E2">
      <w:start w:val="1"/>
      <w:numFmt w:val="lowerRoman"/>
      <w:lvlText w:val="%6."/>
      <w:lvlJc w:val="right"/>
      <w:pPr>
        <w:ind w:left="4320" w:hanging="180"/>
      </w:pPr>
    </w:lvl>
    <w:lvl w:ilvl="6" w:tplc="98C06632">
      <w:start w:val="1"/>
      <w:numFmt w:val="decimal"/>
      <w:lvlText w:val="%7."/>
      <w:lvlJc w:val="left"/>
      <w:pPr>
        <w:ind w:left="5040" w:hanging="360"/>
      </w:pPr>
    </w:lvl>
    <w:lvl w:ilvl="7" w:tplc="FDB258B2">
      <w:start w:val="1"/>
      <w:numFmt w:val="lowerLetter"/>
      <w:lvlText w:val="%8."/>
      <w:lvlJc w:val="left"/>
      <w:pPr>
        <w:ind w:left="5760" w:hanging="360"/>
      </w:pPr>
    </w:lvl>
    <w:lvl w:ilvl="8" w:tplc="17D82048">
      <w:start w:val="1"/>
      <w:numFmt w:val="lowerRoman"/>
      <w:lvlText w:val="%9."/>
      <w:lvlJc w:val="right"/>
      <w:pPr>
        <w:ind w:left="6480" w:hanging="180"/>
      </w:pPr>
    </w:lvl>
  </w:abstractNum>
  <w:abstractNum w:abstractNumId="171" w15:restartNumberingAfterBreak="0">
    <w:nsid w:val="6AD037FC"/>
    <w:multiLevelType w:val="hybridMultilevel"/>
    <w:tmpl w:val="EB886896"/>
    <w:lvl w:ilvl="0" w:tplc="CCCEA2DE">
      <w:start w:val="1"/>
      <w:numFmt w:val="bullet"/>
      <w:lvlText w:val=""/>
      <w:lvlJc w:val="left"/>
      <w:pPr>
        <w:ind w:left="720" w:hanging="360"/>
      </w:pPr>
      <w:rPr>
        <w:rFonts w:hint="default" w:ascii="Symbol" w:hAnsi="Symbol"/>
      </w:rPr>
    </w:lvl>
    <w:lvl w:ilvl="1" w:tplc="91D88870">
      <w:start w:val="1"/>
      <w:numFmt w:val="bullet"/>
      <w:lvlText w:val="o"/>
      <w:lvlJc w:val="left"/>
      <w:pPr>
        <w:ind w:left="1440" w:hanging="360"/>
      </w:pPr>
      <w:rPr>
        <w:rFonts w:hint="default" w:ascii="Courier New" w:hAnsi="Courier New"/>
      </w:rPr>
    </w:lvl>
    <w:lvl w:ilvl="2" w:tplc="9F309AF8">
      <w:start w:val="1"/>
      <w:numFmt w:val="bullet"/>
      <w:lvlText w:val=""/>
      <w:lvlJc w:val="left"/>
      <w:pPr>
        <w:ind w:left="2160" w:hanging="360"/>
      </w:pPr>
      <w:rPr>
        <w:rFonts w:hint="default" w:ascii="Wingdings" w:hAnsi="Wingdings"/>
      </w:rPr>
    </w:lvl>
    <w:lvl w:ilvl="3" w:tplc="9534564C">
      <w:start w:val="1"/>
      <w:numFmt w:val="bullet"/>
      <w:lvlText w:val=""/>
      <w:lvlJc w:val="left"/>
      <w:pPr>
        <w:ind w:left="2880" w:hanging="360"/>
      </w:pPr>
      <w:rPr>
        <w:rFonts w:hint="default" w:ascii="Symbol" w:hAnsi="Symbol"/>
      </w:rPr>
    </w:lvl>
    <w:lvl w:ilvl="4" w:tplc="2A22AAEC">
      <w:start w:val="1"/>
      <w:numFmt w:val="bullet"/>
      <w:lvlText w:val="o"/>
      <w:lvlJc w:val="left"/>
      <w:pPr>
        <w:ind w:left="3600" w:hanging="360"/>
      </w:pPr>
      <w:rPr>
        <w:rFonts w:hint="default" w:ascii="Courier New" w:hAnsi="Courier New"/>
      </w:rPr>
    </w:lvl>
    <w:lvl w:ilvl="5" w:tplc="A3D6D03C">
      <w:start w:val="1"/>
      <w:numFmt w:val="bullet"/>
      <w:lvlText w:val=""/>
      <w:lvlJc w:val="left"/>
      <w:pPr>
        <w:ind w:left="4320" w:hanging="360"/>
      </w:pPr>
      <w:rPr>
        <w:rFonts w:hint="default" w:ascii="Wingdings" w:hAnsi="Wingdings"/>
      </w:rPr>
    </w:lvl>
    <w:lvl w:ilvl="6" w:tplc="32BA58A4">
      <w:start w:val="1"/>
      <w:numFmt w:val="bullet"/>
      <w:lvlText w:val=""/>
      <w:lvlJc w:val="left"/>
      <w:pPr>
        <w:ind w:left="5040" w:hanging="360"/>
      </w:pPr>
      <w:rPr>
        <w:rFonts w:hint="default" w:ascii="Symbol" w:hAnsi="Symbol"/>
      </w:rPr>
    </w:lvl>
    <w:lvl w:ilvl="7" w:tplc="017AF042">
      <w:start w:val="1"/>
      <w:numFmt w:val="bullet"/>
      <w:lvlText w:val="o"/>
      <w:lvlJc w:val="left"/>
      <w:pPr>
        <w:ind w:left="5760" w:hanging="360"/>
      </w:pPr>
      <w:rPr>
        <w:rFonts w:hint="default" w:ascii="Courier New" w:hAnsi="Courier New"/>
      </w:rPr>
    </w:lvl>
    <w:lvl w:ilvl="8" w:tplc="A38CDAB2">
      <w:start w:val="1"/>
      <w:numFmt w:val="bullet"/>
      <w:lvlText w:val=""/>
      <w:lvlJc w:val="left"/>
      <w:pPr>
        <w:ind w:left="6480" w:hanging="360"/>
      </w:pPr>
      <w:rPr>
        <w:rFonts w:hint="default" w:ascii="Wingdings" w:hAnsi="Wingdings"/>
      </w:rPr>
    </w:lvl>
  </w:abstractNum>
  <w:abstractNum w:abstractNumId="172" w15:restartNumberingAfterBreak="0">
    <w:nsid w:val="6AD53C0F"/>
    <w:multiLevelType w:val="hybridMultilevel"/>
    <w:tmpl w:val="83F6F0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6AF33931"/>
    <w:multiLevelType w:val="hybridMultilevel"/>
    <w:tmpl w:val="B3988696"/>
    <w:lvl w:ilvl="0" w:tplc="C0482D26">
      <w:start w:val="1"/>
      <w:numFmt w:val="bullet"/>
      <w:lvlText w:val=""/>
      <w:lvlJc w:val="left"/>
      <w:pPr>
        <w:ind w:left="720" w:hanging="360"/>
      </w:pPr>
      <w:rPr>
        <w:rFonts w:hint="default" w:ascii="Symbol" w:hAnsi="Symbol"/>
      </w:rPr>
    </w:lvl>
    <w:lvl w:ilvl="1" w:tplc="4FB4FDE4">
      <w:start w:val="1"/>
      <w:numFmt w:val="bullet"/>
      <w:lvlText w:val="o"/>
      <w:lvlJc w:val="left"/>
      <w:pPr>
        <w:ind w:left="1440" w:hanging="360"/>
      </w:pPr>
      <w:rPr>
        <w:rFonts w:hint="default" w:ascii="Courier New" w:hAnsi="Courier New"/>
      </w:rPr>
    </w:lvl>
    <w:lvl w:ilvl="2" w:tplc="C39E3228">
      <w:start w:val="1"/>
      <w:numFmt w:val="bullet"/>
      <w:lvlText w:val=""/>
      <w:lvlJc w:val="left"/>
      <w:pPr>
        <w:ind w:left="2160" w:hanging="360"/>
      </w:pPr>
      <w:rPr>
        <w:rFonts w:hint="default" w:ascii="Wingdings" w:hAnsi="Wingdings"/>
      </w:rPr>
    </w:lvl>
    <w:lvl w:ilvl="3" w:tplc="BA26FD12">
      <w:start w:val="1"/>
      <w:numFmt w:val="bullet"/>
      <w:lvlText w:val=""/>
      <w:lvlJc w:val="left"/>
      <w:pPr>
        <w:ind w:left="2880" w:hanging="360"/>
      </w:pPr>
      <w:rPr>
        <w:rFonts w:hint="default" w:ascii="Symbol" w:hAnsi="Symbol"/>
      </w:rPr>
    </w:lvl>
    <w:lvl w:ilvl="4" w:tplc="4308EC3E">
      <w:start w:val="1"/>
      <w:numFmt w:val="bullet"/>
      <w:lvlText w:val="o"/>
      <w:lvlJc w:val="left"/>
      <w:pPr>
        <w:ind w:left="3600" w:hanging="360"/>
      </w:pPr>
      <w:rPr>
        <w:rFonts w:hint="default" w:ascii="Courier New" w:hAnsi="Courier New"/>
      </w:rPr>
    </w:lvl>
    <w:lvl w:ilvl="5" w:tplc="A7C4BC5C">
      <w:start w:val="1"/>
      <w:numFmt w:val="bullet"/>
      <w:lvlText w:val=""/>
      <w:lvlJc w:val="left"/>
      <w:pPr>
        <w:ind w:left="4320" w:hanging="360"/>
      </w:pPr>
      <w:rPr>
        <w:rFonts w:hint="default" w:ascii="Wingdings" w:hAnsi="Wingdings"/>
      </w:rPr>
    </w:lvl>
    <w:lvl w:ilvl="6" w:tplc="A3963850">
      <w:start w:val="1"/>
      <w:numFmt w:val="bullet"/>
      <w:lvlText w:val=""/>
      <w:lvlJc w:val="left"/>
      <w:pPr>
        <w:ind w:left="5040" w:hanging="360"/>
      </w:pPr>
      <w:rPr>
        <w:rFonts w:hint="default" w:ascii="Symbol" w:hAnsi="Symbol"/>
      </w:rPr>
    </w:lvl>
    <w:lvl w:ilvl="7" w:tplc="B1BCFCFE">
      <w:start w:val="1"/>
      <w:numFmt w:val="bullet"/>
      <w:lvlText w:val="o"/>
      <w:lvlJc w:val="left"/>
      <w:pPr>
        <w:ind w:left="5760" w:hanging="360"/>
      </w:pPr>
      <w:rPr>
        <w:rFonts w:hint="default" w:ascii="Courier New" w:hAnsi="Courier New"/>
      </w:rPr>
    </w:lvl>
    <w:lvl w:ilvl="8" w:tplc="45B6AE6A">
      <w:start w:val="1"/>
      <w:numFmt w:val="bullet"/>
      <w:lvlText w:val=""/>
      <w:lvlJc w:val="left"/>
      <w:pPr>
        <w:ind w:left="6480" w:hanging="360"/>
      </w:pPr>
      <w:rPr>
        <w:rFonts w:hint="default" w:ascii="Wingdings" w:hAnsi="Wingdings"/>
      </w:rPr>
    </w:lvl>
  </w:abstractNum>
  <w:abstractNum w:abstractNumId="174" w15:restartNumberingAfterBreak="0">
    <w:nsid w:val="6B35327A"/>
    <w:multiLevelType w:val="hybridMultilevel"/>
    <w:tmpl w:val="472E1AC2"/>
    <w:lvl w:ilvl="0" w:tplc="D2A49A06">
      <w:start w:val="1"/>
      <w:numFmt w:val="upperLetter"/>
      <w:lvlText w:val="%1)"/>
      <w:lvlJc w:val="left"/>
      <w:pPr>
        <w:ind w:left="720" w:hanging="360"/>
      </w:pPr>
    </w:lvl>
    <w:lvl w:ilvl="1" w:tplc="53565ABA">
      <w:start w:val="1"/>
      <w:numFmt w:val="lowerLetter"/>
      <w:lvlText w:val="%2."/>
      <w:lvlJc w:val="left"/>
      <w:pPr>
        <w:ind w:left="1440" w:hanging="360"/>
      </w:pPr>
    </w:lvl>
    <w:lvl w:ilvl="2" w:tplc="19E48F04">
      <w:start w:val="1"/>
      <w:numFmt w:val="lowerRoman"/>
      <w:lvlText w:val="%3."/>
      <w:lvlJc w:val="right"/>
      <w:pPr>
        <w:ind w:left="2160" w:hanging="180"/>
      </w:pPr>
    </w:lvl>
    <w:lvl w:ilvl="3" w:tplc="395E3C40">
      <w:start w:val="1"/>
      <w:numFmt w:val="decimal"/>
      <w:lvlText w:val="%4."/>
      <w:lvlJc w:val="left"/>
      <w:pPr>
        <w:ind w:left="2880" w:hanging="360"/>
      </w:pPr>
    </w:lvl>
    <w:lvl w:ilvl="4" w:tplc="E40E6D44">
      <w:start w:val="1"/>
      <w:numFmt w:val="lowerLetter"/>
      <w:lvlText w:val="%5."/>
      <w:lvlJc w:val="left"/>
      <w:pPr>
        <w:ind w:left="3600" w:hanging="360"/>
      </w:pPr>
    </w:lvl>
    <w:lvl w:ilvl="5" w:tplc="67B04536">
      <w:start w:val="1"/>
      <w:numFmt w:val="lowerRoman"/>
      <w:lvlText w:val="%6."/>
      <w:lvlJc w:val="right"/>
      <w:pPr>
        <w:ind w:left="4320" w:hanging="180"/>
      </w:pPr>
    </w:lvl>
    <w:lvl w:ilvl="6" w:tplc="86922958">
      <w:start w:val="1"/>
      <w:numFmt w:val="decimal"/>
      <w:lvlText w:val="%7."/>
      <w:lvlJc w:val="left"/>
      <w:pPr>
        <w:ind w:left="5040" w:hanging="360"/>
      </w:pPr>
    </w:lvl>
    <w:lvl w:ilvl="7" w:tplc="88F22D32">
      <w:start w:val="1"/>
      <w:numFmt w:val="lowerLetter"/>
      <w:lvlText w:val="%8."/>
      <w:lvlJc w:val="left"/>
      <w:pPr>
        <w:ind w:left="5760" w:hanging="360"/>
      </w:pPr>
    </w:lvl>
    <w:lvl w:ilvl="8" w:tplc="3698C5E8">
      <w:start w:val="1"/>
      <w:numFmt w:val="lowerRoman"/>
      <w:lvlText w:val="%9."/>
      <w:lvlJc w:val="right"/>
      <w:pPr>
        <w:ind w:left="6480" w:hanging="180"/>
      </w:pPr>
    </w:lvl>
  </w:abstractNum>
  <w:abstractNum w:abstractNumId="175" w15:restartNumberingAfterBreak="0">
    <w:nsid w:val="6B9CFB1B"/>
    <w:multiLevelType w:val="hybridMultilevel"/>
    <w:tmpl w:val="2E362ECE"/>
    <w:lvl w:ilvl="0" w:tplc="E92CCEA4">
      <w:start w:val="1"/>
      <w:numFmt w:val="bullet"/>
      <w:lvlText w:val=""/>
      <w:lvlJc w:val="left"/>
      <w:pPr>
        <w:ind w:left="720" w:hanging="360"/>
      </w:pPr>
      <w:rPr>
        <w:rFonts w:hint="default" w:ascii="Symbol" w:hAnsi="Symbol"/>
      </w:rPr>
    </w:lvl>
    <w:lvl w:ilvl="1" w:tplc="FBD6E80A">
      <w:start w:val="1"/>
      <w:numFmt w:val="bullet"/>
      <w:lvlText w:val="o"/>
      <w:lvlJc w:val="left"/>
      <w:pPr>
        <w:ind w:left="1440" w:hanging="360"/>
      </w:pPr>
      <w:rPr>
        <w:rFonts w:hint="default" w:ascii="Courier New" w:hAnsi="Courier New"/>
      </w:rPr>
    </w:lvl>
    <w:lvl w:ilvl="2" w:tplc="5BC2B1E2">
      <w:start w:val="1"/>
      <w:numFmt w:val="bullet"/>
      <w:lvlText w:val=""/>
      <w:lvlJc w:val="left"/>
      <w:pPr>
        <w:ind w:left="2160" w:hanging="360"/>
      </w:pPr>
      <w:rPr>
        <w:rFonts w:hint="default" w:ascii="Wingdings" w:hAnsi="Wingdings"/>
      </w:rPr>
    </w:lvl>
    <w:lvl w:ilvl="3" w:tplc="990C106C">
      <w:start w:val="1"/>
      <w:numFmt w:val="bullet"/>
      <w:lvlText w:val=""/>
      <w:lvlJc w:val="left"/>
      <w:pPr>
        <w:ind w:left="2880" w:hanging="360"/>
      </w:pPr>
      <w:rPr>
        <w:rFonts w:hint="default" w:ascii="Symbol" w:hAnsi="Symbol"/>
      </w:rPr>
    </w:lvl>
    <w:lvl w:ilvl="4" w:tplc="3D2E71E8">
      <w:start w:val="1"/>
      <w:numFmt w:val="bullet"/>
      <w:lvlText w:val="o"/>
      <w:lvlJc w:val="left"/>
      <w:pPr>
        <w:ind w:left="3600" w:hanging="360"/>
      </w:pPr>
      <w:rPr>
        <w:rFonts w:hint="default" w:ascii="Courier New" w:hAnsi="Courier New"/>
      </w:rPr>
    </w:lvl>
    <w:lvl w:ilvl="5" w:tplc="580E8E32">
      <w:start w:val="1"/>
      <w:numFmt w:val="bullet"/>
      <w:lvlText w:val=""/>
      <w:lvlJc w:val="left"/>
      <w:pPr>
        <w:ind w:left="4320" w:hanging="360"/>
      </w:pPr>
      <w:rPr>
        <w:rFonts w:hint="default" w:ascii="Wingdings" w:hAnsi="Wingdings"/>
      </w:rPr>
    </w:lvl>
    <w:lvl w:ilvl="6" w:tplc="BE50BA1A">
      <w:start w:val="1"/>
      <w:numFmt w:val="bullet"/>
      <w:lvlText w:val=""/>
      <w:lvlJc w:val="left"/>
      <w:pPr>
        <w:ind w:left="5040" w:hanging="360"/>
      </w:pPr>
      <w:rPr>
        <w:rFonts w:hint="default" w:ascii="Symbol" w:hAnsi="Symbol"/>
      </w:rPr>
    </w:lvl>
    <w:lvl w:ilvl="7" w:tplc="2C58A9B4">
      <w:start w:val="1"/>
      <w:numFmt w:val="bullet"/>
      <w:lvlText w:val="o"/>
      <w:lvlJc w:val="left"/>
      <w:pPr>
        <w:ind w:left="5760" w:hanging="360"/>
      </w:pPr>
      <w:rPr>
        <w:rFonts w:hint="default" w:ascii="Courier New" w:hAnsi="Courier New"/>
      </w:rPr>
    </w:lvl>
    <w:lvl w:ilvl="8" w:tplc="CBE829C8">
      <w:start w:val="1"/>
      <w:numFmt w:val="bullet"/>
      <w:lvlText w:val=""/>
      <w:lvlJc w:val="left"/>
      <w:pPr>
        <w:ind w:left="6480" w:hanging="360"/>
      </w:pPr>
      <w:rPr>
        <w:rFonts w:hint="default" w:ascii="Wingdings" w:hAnsi="Wingdings"/>
      </w:rPr>
    </w:lvl>
  </w:abstractNum>
  <w:abstractNum w:abstractNumId="176" w15:restartNumberingAfterBreak="0">
    <w:nsid w:val="6CA03703"/>
    <w:multiLevelType w:val="hybridMultilevel"/>
    <w:tmpl w:val="0B1ED50A"/>
    <w:lvl w:ilvl="0" w:tplc="7F32FFD2">
      <w:start w:val="1"/>
      <w:numFmt w:val="bullet"/>
      <w:lvlText w:val=""/>
      <w:lvlJc w:val="left"/>
      <w:pPr>
        <w:ind w:left="720" w:hanging="360"/>
      </w:pPr>
      <w:rPr>
        <w:rFonts w:hint="default" w:ascii="Symbol" w:hAnsi="Symbol"/>
      </w:rPr>
    </w:lvl>
    <w:lvl w:ilvl="1" w:tplc="C7B058B6">
      <w:start w:val="1"/>
      <w:numFmt w:val="bullet"/>
      <w:lvlText w:val="o"/>
      <w:lvlJc w:val="left"/>
      <w:pPr>
        <w:ind w:left="1440" w:hanging="360"/>
      </w:pPr>
      <w:rPr>
        <w:rFonts w:hint="default" w:ascii="Courier New" w:hAnsi="Courier New"/>
      </w:rPr>
    </w:lvl>
    <w:lvl w:ilvl="2" w:tplc="AFA4CE32">
      <w:start w:val="1"/>
      <w:numFmt w:val="bullet"/>
      <w:lvlText w:val=""/>
      <w:lvlJc w:val="left"/>
      <w:pPr>
        <w:ind w:left="2160" w:hanging="360"/>
      </w:pPr>
      <w:rPr>
        <w:rFonts w:hint="default" w:ascii="Wingdings" w:hAnsi="Wingdings"/>
      </w:rPr>
    </w:lvl>
    <w:lvl w:ilvl="3" w:tplc="1194BF6C">
      <w:start w:val="1"/>
      <w:numFmt w:val="bullet"/>
      <w:lvlText w:val=""/>
      <w:lvlJc w:val="left"/>
      <w:pPr>
        <w:ind w:left="2880" w:hanging="360"/>
      </w:pPr>
      <w:rPr>
        <w:rFonts w:hint="default" w:ascii="Symbol" w:hAnsi="Symbol"/>
      </w:rPr>
    </w:lvl>
    <w:lvl w:ilvl="4" w:tplc="4AE0F3E6">
      <w:start w:val="1"/>
      <w:numFmt w:val="bullet"/>
      <w:lvlText w:val="o"/>
      <w:lvlJc w:val="left"/>
      <w:pPr>
        <w:ind w:left="3600" w:hanging="360"/>
      </w:pPr>
      <w:rPr>
        <w:rFonts w:hint="default" w:ascii="Courier New" w:hAnsi="Courier New"/>
      </w:rPr>
    </w:lvl>
    <w:lvl w:ilvl="5" w:tplc="60AABE04">
      <w:start w:val="1"/>
      <w:numFmt w:val="bullet"/>
      <w:lvlText w:val=""/>
      <w:lvlJc w:val="left"/>
      <w:pPr>
        <w:ind w:left="4320" w:hanging="360"/>
      </w:pPr>
      <w:rPr>
        <w:rFonts w:hint="default" w:ascii="Wingdings" w:hAnsi="Wingdings"/>
      </w:rPr>
    </w:lvl>
    <w:lvl w:ilvl="6" w:tplc="4D8EAEEC">
      <w:start w:val="1"/>
      <w:numFmt w:val="bullet"/>
      <w:lvlText w:val=""/>
      <w:lvlJc w:val="left"/>
      <w:pPr>
        <w:ind w:left="5040" w:hanging="360"/>
      </w:pPr>
      <w:rPr>
        <w:rFonts w:hint="default" w:ascii="Symbol" w:hAnsi="Symbol"/>
      </w:rPr>
    </w:lvl>
    <w:lvl w:ilvl="7" w:tplc="FE5CB60E">
      <w:start w:val="1"/>
      <w:numFmt w:val="bullet"/>
      <w:lvlText w:val="o"/>
      <w:lvlJc w:val="left"/>
      <w:pPr>
        <w:ind w:left="5760" w:hanging="360"/>
      </w:pPr>
      <w:rPr>
        <w:rFonts w:hint="default" w:ascii="Courier New" w:hAnsi="Courier New"/>
      </w:rPr>
    </w:lvl>
    <w:lvl w:ilvl="8" w:tplc="E72629D2">
      <w:start w:val="1"/>
      <w:numFmt w:val="bullet"/>
      <w:lvlText w:val=""/>
      <w:lvlJc w:val="left"/>
      <w:pPr>
        <w:ind w:left="6480" w:hanging="360"/>
      </w:pPr>
      <w:rPr>
        <w:rFonts w:hint="default" w:ascii="Wingdings" w:hAnsi="Wingdings"/>
      </w:rPr>
    </w:lvl>
  </w:abstractNum>
  <w:abstractNum w:abstractNumId="177" w15:restartNumberingAfterBreak="0">
    <w:nsid w:val="6D6ABE2D"/>
    <w:multiLevelType w:val="hybridMultilevel"/>
    <w:tmpl w:val="EE2A7136"/>
    <w:lvl w:ilvl="0" w:tplc="A7E69456">
      <w:start w:val="1"/>
      <w:numFmt w:val="bullet"/>
      <w:lvlText w:val=""/>
      <w:lvlJc w:val="left"/>
      <w:pPr>
        <w:ind w:left="720" w:hanging="360"/>
      </w:pPr>
      <w:rPr>
        <w:rFonts w:hint="default" w:ascii="Symbol" w:hAnsi="Symbol"/>
      </w:rPr>
    </w:lvl>
    <w:lvl w:ilvl="1" w:tplc="235A92D0">
      <w:start w:val="1"/>
      <w:numFmt w:val="bullet"/>
      <w:lvlText w:val="o"/>
      <w:lvlJc w:val="left"/>
      <w:pPr>
        <w:ind w:left="1440" w:hanging="360"/>
      </w:pPr>
      <w:rPr>
        <w:rFonts w:hint="default" w:ascii="Courier New" w:hAnsi="Courier New"/>
      </w:rPr>
    </w:lvl>
    <w:lvl w:ilvl="2" w:tplc="E244FB1C">
      <w:start w:val="1"/>
      <w:numFmt w:val="bullet"/>
      <w:lvlText w:val=""/>
      <w:lvlJc w:val="left"/>
      <w:pPr>
        <w:ind w:left="2160" w:hanging="360"/>
      </w:pPr>
      <w:rPr>
        <w:rFonts w:hint="default" w:ascii="Wingdings" w:hAnsi="Wingdings"/>
      </w:rPr>
    </w:lvl>
    <w:lvl w:ilvl="3" w:tplc="1F905776">
      <w:start w:val="1"/>
      <w:numFmt w:val="bullet"/>
      <w:lvlText w:val=""/>
      <w:lvlJc w:val="left"/>
      <w:pPr>
        <w:ind w:left="2880" w:hanging="360"/>
      </w:pPr>
      <w:rPr>
        <w:rFonts w:hint="default" w:ascii="Symbol" w:hAnsi="Symbol"/>
      </w:rPr>
    </w:lvl>
    <w:lvl w:ilvl="4" w:tplc="C98A5A54">
      <w:start w:val="1"/>
      <w:numFmt w:val="bullet"/>
      <w:lvlText w:val="o"/>
      <w:lvlJc w:val="left"/>
      <w:pPr>
        <w:ind w:left="3600" w:hanging="360"/>
      </w:pPr>
      <w:rPr>
        <w:rFonts w:hint="default" w:ascii="Courier New" w:hAnsi="Courier New"/>
      </w:rPr>
    </w:lvl>
    <w:lvl w:ilvl="5" w:tplc="A4A61D68">
      <w:start w:val="1"/>
      <w:numFmt w:val="bullet"/>
      <w:lvlText w:val=""/>
      <w:lvlJc w:val="left"/>
      <w:pPr>
        <w:ind w:left="4320" w:hanging="360"/>
      </w:pPr>
      <w:rPr>
        <w:rFonts w:hint="default" w:ascii="Wingdings" w:hAnsi="Wingdings"/>
      </w:rPr>
    </w:lvl>
    <w:lvl w:ilvl="6" w:tplc="8EDAA9C0">
      <w:start w:val="1"/>
      <w:numFmt w:val="bullet"/>
      <w:lvlText w:val=""/>
      <w:lvlJc w:val="left"/>
      <w:pPr>
        <w:ind w:left="5040" w:hanging="360"/>
      </w:pPr>
      <w:rPr>
        <w:rFonts w:hint="default" w:ascii="Symbol" w:hAnsi="Symbol"/>
      </w:rPr>
    </w:lvl>
    <w:lvl w:ilvl="7" w:tplc="BE425C36">
      <w:start w:val="1"/>
      <w:numFmt w:val="bullet"/>
      <w:lvlText w:val="o"/>
      <w:lvlJc w:val="left"/>
      <w:pPr>
        <w:ind w:left="5760" w:hanging="360"/>
      </w:pPr>
      <w:rPr>
        <w:rFonts w:hint="default" w:ascii="Courier New" w:hAnsi="Courier New"/>
      </w:rPr>
    </w:lvl>
    <w:lvl w:ilvl="8" w:tplc="EA704FE0">
      <w:start w:val="1"/>
      <w:numFmt w:val="bullet"/>
      <w:lvlText w:val=""/>
      <w:lvlJc w:val="left"/>
      <w:pPr>
        <w:ind w:left="6480" w:hanging="360"/>
      </w:pPr>
      <w:rPr>
        <w:rFonts w:hint="default" w:ascii="Wingdings" w:hAnsi="Wingdings"/>
      </w:rPr>
    </w:lvl>
  </w:abstractNum>
  <w:abstractNum w:abstractNumId="178" w15:restartNumberingAfterBreak="0">
    <w:nsid w:val="6E53BDBD"/>
    <w:multiLevelType w:val="hybridMultilevel"/>
    <w:tmpl w:val="D034156A"/>
    <w:lvl w:ilvl="0" w:tplc="C8CCDBA6">
      <w:start w:val="1"/>
      <w:numFmt w:val="bullet"/>
      <w:lvlText w:val=""/>
      <w:lvlJc w:val="left"/>
      <w:pPr>
        <w:ind w:left="720" w:hanging="360"/>
      </w:pPr>
      <w:rPr>
        <w:rFonts w:hint="default" w:ascii="Symbol" w:hAnsi="Symbol"/>
      </w:rPr>
    </w:lvl>
    <w:lvl w:ilvl="1" w:tplc="043CAEF4">
      <w:start w:val="1"/>
      <w:numFmt w:val="bullet"/>
      <w:lvlText w:val="o"/>
      <w:lvlJc w:val="left"/>
      <w:pPr>
        <w:ind w:left="1440" w:hanging="360"/>
      </w:pPr>
      <w:rPr>
        <w:rFonts w:hint="default" w:ascii="Courier New" w:hAnsi="Courier New"/>
      </w:rPr>
    </w:lvl>
    <w:lvl w:ilvl="2" w:tplc="6BDE831E">
      <w:start w:val="1"/>
      <w:numFmt w:val="bullet"/>
      <w:lvlText w:val=""/>
      <w:lvlJc w:val="left"/>
      <w:pPr>
        <w:ind w:left="2160" w:hanging="360"/>
      </w:pPr>
      <w:rPr>
        <w:rFonts w:hint="default" w:ascii="Wingdings" w:hAnsi="Wingdings"/>
      </w:rPr>
    </w:lvl>
    <w:lvl w:ilvl="3" w:tplc="8C6A5F84">
      <w:start w:val="1"/>
      <w:numFmt w:val="bullet"/>
      <w:lvlText w:val=""/>
      <w:lvlJc w:val="left"/>
      <w:pPr>
        <w:ind w:left="2880" w:hanging="360"/>
      </w:pPr>
      <w:rPr>
        <w:rFonts w:hint="default" w:ascii="Symbol" w:hAnsi="Symbol"/>
      </w:rPr>
    </w:lvl>
    <w:lvl w:ilvl="4" w:tplc="C44A03D0">
      <w:start w:val="1"/>
      <w:numFmt w:val="bullet"/>
      <w:lvlText w:val="o"/>
      <w:lvlJc w:val="left"/>
      <w:pPr>
        <w:ind w:left="3600" w:hanging="360"/>
      </w:pPr>
      <w:rPr>
        <w:rFonts w:hint="default" w:ascii="Courier New" w:hAnsi="Courier New"/>
      </w:rPr>
    </w:lvl>
    <w:lvl w:ilvl="5" w:tplc="C5B085FA">
      <w:start w:val="1"/>
      <w:numFmt w:val="bullet"/>
      <w:lvlText w:val=""/>
      <w:lvlJc w:val="left"/>
      <w:pPr>
        <w:ind w:left="4320" w:hanging="360"/>
      </w:pPr>
      <w:rPr>
        <w:rFonts w:hint="default" w:ascii="Wingdings" w:hAnsi="Wingdings"/>
      </w:rPr>
    </w:lvl>
    <w:lvl w:ilvl="6" w:tplc="42260818">
      <w:start w:val="1"/>
      <w:numFmt w:val="bullet"/>
      <w:lvlText w:val=""/>
      <w:lvlJc w:val="left"/>
      <w:pPr>
        <w:ind w:left="5040" w:hanging="360"/>
      </w:pPr>
      <w:rPr>
        <w:rFonts w:hint="default" w:ascii="Symbol" w:hAnsi="Symbol"/>
      </w:rPr>
    </w:lvl>
    <w:lvl w:ilvl="7" w:tplc="046E5BE8">
      <w:start w:val="1"/>
      <w:numFmt w:val="bullet"/>
      <w:lvlText w:val="o"/>
      <w:lvlJc w:val="left"/>
      <w:pPr>
        <w:ind w:left="5760" w:hanging="360"/>
      </w:pPr>
      <w:rPr>
        <w:rFonts w:hint="default" w:ascii="Courier New" w:hAnsi="Courier New"/>
      </w:rPr>
    </w:lvl>
    <w:lvl w:ilvl="8" w:tplc="2EE8D398">
      <w:start w:val="1"/>
      <w:numFmt w:val="bullet"/>
      <w:lvlText w:val=""/>
      <w:lvlJc w:val="left"/>
      <w:pPr>
        <w:ind w:left="6480" w:hanging="360"/>
      </w:pPr>
      <w:rPr>
        <w:rFonts w:hint="default" w:ascii="Wingdings" w:hAnsi="Wingdings"/>
      </w:rPr>
    </w:lvl>
  </w:abstractNum>
  <w:abstractNum w:abstractNumId="179" w15:restartNumberingAfterBreak="0">
    <w:nsid w:val="6E85943F"/>
    <w:multiLevelType w:val="hybridMultilevel"/>
    <w:tmpl w:val="AD52A478"/>
    <w:lvl w:ilvl="0" w:tplc="360A91A2">
      <w:start w:val="1"/>
      <w:numFmt w:val="bullet"/>
      <w:lvlText w:val="-"/>
      <w:lvlJc w:val="left"/>
      <w:pPr>
        <w:ind w:left="720" w:hanging="360"/>
      </w:pPr>
      <w:rPr>
        <w:rFonts w:hint="default" w:ascii="Aptos" w:hAnsi="Aptos"/>
      </w:rPr>
    </w:lvl>
    <w:lvl w:ilvl="1" w:tplc="792E37AE">
      <w:start w:val="1"/>
      <w:numFmt w:val="bullet"/>
      <w:lvlText w:val="o"/>
      <w:lvlJc w:val="left"/>
      <w:pPr>
        <w:ind w:left="1440" w:hanging="360"/>
      </w:pPr>
      <w:rPr>
        <w:rFonts w:hint="default" w:ascii="Courier New" w:hAnsi="Courier New"/>
      </w:rPr>
    </w:lvl>
    <w:lvl w:ilvl="2" w:tplc="7F9288D2">
      <w:start w:val="1"/>
      <w:numFmt w:val="bullet"/>
      <w:lvlText w:val=""/>
      <w:lvlJc w:val="left"/>
      <w:pPr>
        <w:ind w:left="2160" w:hanging="360"/>
      </w:pPr>
      <w:rPr>
        <w:rFonts w:hint="default" w:ascii="Wingdings" w:hAnsi="Wingdings"/>
      </w:rPr>
    </w:lvl>
    <w:lvl w:ilvl="3" w:tplc="799CE29C">
      <w:start w:val="1"/>
      <w:numFmt w:val="bullet"/>
      <w:lvlText w:val=""/>
      <w:lvlJc w:val="left"/>
      <w:pPr>
        <w:ind w:left="2880" w:hanging="360"/>
      </w:pPr>
      <w:rPr>
        <w:rFonts w:hint="default" w:ascii="Symbol" w:hAnsi="Symbol"/>
      </w:rPr>
    </w:lvl>
    <w:lvl w:ilvl="4" w:tplc="1BB43984">
      <w:start w:val="1"/>
      <w:numFmt w:val="bullet"/>
      <w:lvlText w:val="o"/>
      <w:lvlJc w:val="left"/>
      <w:pPr>
        <w:ind w:left="3600" w:hanging="360"/>
      </w:pPr>
      <w:rPr>
        <w:rFonts w:hint="default" w:ascii="Courier New" w:hAnsi="Courier New"/>
      </w:rPr>
    </w:lvl>
    <w:lvl w:ilvl="5" w:tplc="1018A86C">
      <w:start w:val="1"/>
      <w:numFmt w:val="bullet"/>
      <w:lvlText w:val=""/>
      <w:lvlJc w:val="left"/>
      <w:pPr>
        <w:ind w:left="4320" w:hanging="360"/>
      </w:pPr>
      <w:rPr>
        <w:rFonts w:hint="default" w:ascii="Wingdings" w:hAnsi="Wingdings"/>
      </w:rPr>
    </w:lvl>
    <w:lvl w:ilvl="6" w:tplc="EB6A000A">
      <w:start w:val="1"/>
      <w:numFmt w:val="bullet"/>
      <w:lvlText w:val=""/>
      <w:lvlJc w:val="left"/>
      <w:pPr>
        <w:ind w:left="5040" w:hanging="360"/>
      </w:pPr>
      <w:rPr>
        <w:rFonts w:hint="default" w:ascii="Symbol" w:hAnsi="Symbol"/>
      </w:rPr>
    </w:lvl>
    <w:lvl w:ilvl="7" w:tplc="CD3CFBC6">
      <w:start w:val="1"/>
      <w:numFmt w:val="bullet"/>
      <w:lvlText w:val="o"/>
      <w:lvlJc w:val="left"/>
      <w:pPr>
        <w:ind w:left="5760" w:hanging="360"/>
      </w:pPr>
      <w:rPr>
        <w:rFonts w:hint="default" w:ascii="Courier New" w:hAnsi="Courier New"/>
      </w:rPr>
    </w:lvl>
    <w:lvl w:ilvl="8" w:tplc="87847A6E">
      <w:start w:val="1"/>
      <w:numFmt w:val="bullet"/>
      <w:lvlText w:val=""/>
      <w:lvlJc w:val="left"/>
      <w:pPr>
        <w:ind w:left="6480" w:hanging="360"/>
      </w:pPr>
      <w:rPr>
        <w:rFonts w:hint="default" w:ascii="Wingdings" w:hAnsi="Wingdings"/>
      </w:rPr>
    </w:lvl>
  </w:abstractNum>
  <w:abstractNum w:abstractNumId="180" w15:restartNumberingAfterBreak="0">
    <w:nsid w:val="6EAA4581"/>
    <w:multiLevelType w:val="hybridMultilevel"/>
    <w:tmpl w:val="89CAAF22"/>
    <w:lvl w:ilvl="0" w:tplc="22E2A7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6ECF1303"/>
    <w:multiLevelType w:val="hybridMultilevel"/>
    <w:tmpl w:val="AAA653DE"/>
    <w:lvl w:ilvl="0" w:tplc="CE0E955A">
      <w:start w:val="1"/>
      <w:numFmt w:val="bullet"/>
      <w:lvlText w:val="-"/>
      <w:lvlJc w:val="left"/>
      <w:pPr>
        <w:ind w:left="720" w:hanging="360"/>
      </w:pPr>
      <w:rPr>
        <w:rFonts w:hint="default" w:ascii="Aptos" w:hAnsi="Aptos"/>
      </w:rPr>
    </w:lvl>
    <w:lvl w:ilvl="1" w:tplc="3AFE8C48">
      <w:start w:val="1"/>
      <w:numFmt w:val="bullet"/>
      <w:lvlText w:val="o"/>
      <w:lvlJc w:val="left"/>
      <w:pPr>
        <w:ind w:left="1440" w:hanging="360"/>
      </w:pPr>
      <w:rPr>
        <w:rFonts w:hint="default" w:ascii="Courier New" w:hAnsi="Courier New"/>
      </w:rPr>
    </w:lvl>
    <w:lvl w:ilvl="2" w:tplc="2126224C">
      <w:start w:val="1"/>
      <w:numFmt w:val="bullet"/>
      <w:lvlText w:val=""/>
      <w:lvlJc w:val="left"/>
      <w:pPr>
        <w:ind w:left="2160" w:hanging="360"/>
      </w:pPr>
      <w:rPr>
        <w:rFonts w:hint="default" w:ascii="Wingdings" w:hAnsi="Wingdings"/>
      </w:rPr>
    </w:lvl>
    <w:lvl w:ilvl="3" w:tplc="093459CC">
      <w:start w:val="1"/>
      <w:numFmt w:val="bullet"/>
      <w:lvlText w:val=""/>
      <w:lvlJc w:val="left"/>
      <w:pPr>
        <w:ind w:left="2880" w:hanging="360"/>
      </w:pPr>
      <w:rPr>
        <w:rFonts w:hint="default" w:ascii="Symbol" w:hAnsi="Symbol"/>
      </w:rPr>
    </w:lvl>
    <w:lvl w:ilvl="4" w:tplc="49A498B8">
      <w:start w:val="1"/>
      <w:numFmt w:val="bullet"/>
      <w:lvlText w:val="o"/>
      <w:lvlJc w:val="left"/>
      <w:pPr>
        <w:ind w:left="3600" w:hanging="360"/>
      </w:pPr>
      <w:rPr>
        <w:rFonts w:hint="default" w:ascii="Courier New" w:hAnsi="Courier New"/>
      </w:rPr>
    </w:lvl>
    <w:lvl w:ilvl="5" w:tplc="7AAEF0FA">
      <w:start w:val="1"/>
      <w:numFmt w:val="bullet"/>
      <w:lvlText w:val=""/>
      <w:lvlJc w:val="left"/>
      <w:pPr>
        <w:ind w:left="4320" w:hanging="360"/>
      </w:pPr>
      <w:rPr>
        <w:rFonts w:hint="default" w:ascii="Wingdings" w:hAnsi="Wingdings"/>
      </w:rPr>
    </w:lvl>
    <w:lvl w:ilvl="6" w:tplc="449EE38E">
      <w:start w:val="1"/>
      <w:numFmt w:val="bullet"/>
      <w:lvlText w:val=""/>
      <w:lvlJc w:val="left"/>
      <w:pPr>
        <w:ind w:left="5040" w:hanging="360"/>
      </w:pPr>
      <w:rPr>
        <w:rFonts w:hint="default" w:ascii="Symbol" w:hAnsi="Symbol"/>
      </w:rPr>
    </w:lvl>
    <w:lvl w:ilvl="7" w:tplc="72942B30">
      <w:start w:val="1"/>
      <w:numFmt w:val="bullet"/>
      <w:lvlText w:val="o"/>
      <w:lvlJc w:val="left"/>
      <w:pPr>
        <w:ind w:left="5760" w:hanging="360"/>
      </w:pPr>
      <w:rPr>
        <w:rFonts w:hint="default" w:ascii="Courier New" w:hAnsi="Courier New"/>
      </w:rPr>
    </w:lvl>
    <w:lvl w:ilvl="8" w:tplc="291C65E8">
      <w:start w:val="1"/>
      <w:numFmt w:val="bullet"/>
      <w:lvlText w:val=""/>
      <w:lvlJc w:val="left"/>
      <w:pPr>
        <w:ind w:left="6480" w:hanging="360"/>
      </w:pPr>
      <w:rPr>
        <w:rFonts w:hint="default" w:ascii="Wingdings" w:hAnsi="Wingdings"/>
      </w:rPr>
    </w:lvl>
  </w:abstractNum>
  <w:abstractNum w:abstractNumId="182" w15:restartNumberingAfterBreak="0">
    <w:nsid w:val="6EEF8A8C"/>
    <w:multiLevelType w:val="hybridMultilevel"/>
    <w:tmpl w:val="459282D0"/>
    <w:lvl w:ilvl="0" w:tplc="FC82C614">
      <w:start w:val="1"/>
      <w:numFmt w:val="bullet"/>
      <w:lvlText w:val="-"/>
      <w:lvlJc w:val="left"/>
      <w:pPr>
        <w:ind w:left="720" w:hanging="360"/>
      </w:pPr>
      <w:rPr>
        <w:rFonts w:hint="default" w:ascii="Aptos" w:hAnsi="Aptos"/>
      </w:rPr>
    </w:lvl>
    <w:lvl w:ilvl="1" w:tplc="6E0E9A6A">
      <w:start w:val="1"/>
      <w:numFmt w:val="bullet"/>
      <w:lvlText w:val="o"/>
      <w:lvlJc w:val="left"/>
      <w:pPr>
        <w:ind w:left="1440" w:hanging="360"/>
      </w:pPr>
      <w:rPr>
        <w:rFonts w:hint="default" w:ascii="Courier New" w:hAnsi="Courier New"/>
      </w:rPr>
    </w:lvl>
    <w:lvl w:ilvl="2" w:tplc="3ECECF28">
      <w:start w:val="1"/>
      <w:numFmt w:val="bullet"/>
      <w:lvlText w:val=""/>
      <w:lvlJc w:val="left"/>
      <w:pPr>
        <w:ind w:left="2160" w:hanging="360"/>
      </w:pPr>
      <w:rPr>
        <w:rFonts w:hint="default" w:ascii="Wingdings" w:hAnsi="Wingdings"/>
      </w:rPr>
    </w:lvl>
    <w:lvl w:ilvl="3" w:tplc="CC6281B6">
      <w:start w:val="1"/>
      <w:numFmt w:val="bullet"/>
      <w:lvlText w:val=""/>
      <w:lvlJc w:val="left"/>
      <w:pPr>
        <w:ind w:left="2880" w:hanging="360"/>
      </w:pPr>
      <w:rPr>
        <w:rFonts w:hint="default" w:ascii="Symbol" w:hAnsi="Symbol"/>
      </w:rPr>
    </w:lvl>
    <w:lvl w:ilvl="4" w:tplc="BCC20CAA">
      <w:start w:val="1"/>
      <w:numFmt w:val="bullet"/>
      <w:lvlText w:val="o"/>
      <w:lvlJc w:val="left"/>
      <w:pPr>
        <w:ind w:left="3600" w:hanging="360"/>
      </w:pPr>
      <w:rPr>
        <w:rFonts w:hint="default" w:ascii="Courier New" w:hAnsi="Courier New"/>
      </w:rPr>
    </w:lvl>
    <w:lvl w:ilvl="5" w:tplc="45CAABFC">
      <w:start w:val="1"/>
      <w:numFmt w:val="bullet"/>
      <w:lvlText w:val=""/>
      <w:lvlJc w:val="left"/>
      <w:pPr>
        <w:ind w:left="4320" w:hanging="360"/>
      </w:pPr>
      <w:rPr>
        <w:rFonts w:hint="default" w:ascii="Wingdings" w:hAnsi="Wingdings"/>
      </w:rPr>
    </w:lvl>
    <w:lvl w:ilvl="6" w:tplc="70CA550E">
      <w:start w:val="1"/>
      <w:numFmt w:val="bullet"/>
      <w:lvlText w:val=""/>
      <w:lvlJc w:val="left"/>
      <w:pPr>
        <w:ind w:left="5040" w:hanging="360"/>
      </w:pPr>
      <w:rPr>
        <w:rFonts w:hint="default" w:ascii="Symbol" w:hAnsi="Symbol"/>
      </w:rPr>
    </w:lvl>
    <w:lvl w:ilvl="7" w:tplc="8FF66B22">
      <w:start w:val="1"/>
      <w:numFmt w:val="bullet"/>
      <w:lvlText w:val="o"/>
      <w:lvlJc w:val="left"/>
      <w:pPr>
        <w:ind w:left="5760" w:hanging="360"/>
      </w:pPr>
      <w:rPr>
        <w:rFonts w:hint="default" w:ascii="Courier New" w:hAnsi="Courier New"/>
      </w:rPr>
    </w:lvl>
    <w:lvl w:ilvl="8" w:tplc="96AE3454">
      <w:start w:val="1"/>
      <w:numFmt w:val="bullet"/>
      <w:lvlText w:val=""/>
      <w:lvlJc w:val="left"/>
      <w:pPr>
        <w:ind w:left="6480" w:hanging="360"/>
      </w:pPr>
      <w:rPr>
        <w:rFonts w:hint="default" w:ascii="Wingdings" w:hAnsi="Wingdings"/>
      </w:rPr>
    </w:lvl>
  </w:abstractNum>
  <w:abstractNum w:abstractNumId="183" w15:restartNumberingAfterBreak="0">
    <w:nsid w:val="6FCA5C47"/>
    <w:multiLevelType w:val="hybridMultilevel"/>
    <w:tmpl w:val="71487BA2"/>
    <w:lvl w:ilvl="0" w:tplc="8D80D1E4">
      <w:start w:val="1"/>
      <w:numFmt w:val="bullet"/>
      <w:lvlText w:val=""/>
      <w:lvlJc w:val="left"/>
      <w:pPr>
        <w:ind w:left="720" w:hanging="360"/>
      </w:pPr>
      <w:rPr>
        <w:rFonts w:hint="default" w:ascii="Symbol" w:hAnsi="Symbol"/>
      </w:rPr>
    </w:lvl>
    <w:lvl w:ilvl="1" w:tplc="93AA56B8">
      <w:start w:val="1"/>
      <w:numFmt w:val="bullet"/>
      <w:lvlText w:val="o"/>
      <w:lvlJc w:val="left"/>
      <w:pPr>
        <w:ind w:left="1440" w:hanging="360"/>
      </w:pPr>
      <w:rPr>
        <w:rFonts w:hint="default" w:ascii="Courier New" w:hAnsi="Courier New"/>
      </w:rPr>
    </w:lvl>
    <w:lvl w:ilvl="2" w:tplc="4F38667A">
      <w:start w:val="1"/>
      <w:numFmt w:val="bullet"/>
      <w:lvlText w:val=""/>
      <w:lvlJc w:val="left"/>
      <w:pPr>
        <w:ind w:left="2160" w:hanging="360"/>
      </w:pPr>
      <w:rPr>
        <w:rFonts w:hint="default" w:ascii="Wingdings" w:hAnsi="Wingdings"/>
      </w:rPr>
    </w:lvl>
    <w:lvl w:ilvl="3" w:tplc="BBC2778E">
      <w:start w:val="1"/>
      <w:numFmt w:val="bullet"/>
      <w:lvlText w:val=""/>
      <w:lvlJc w:val="left"/>
      <w:pPr>
        <w:ind w:left="2880" w:hanging="360"/>
      </w:pPr>
      <w:rPr>
        <w:rFonts w:hint="default" w:ascii="Symbol" w:hAnsi="Symbol"/>
      </w:rPr>
    </w:lvl>
    <w:lvl w:ilvl="4" w:tplc="FB46342E">
      <w:start w:val="1"/>
      <w:numFmt w:val="bullet"/>
      <w:lvlText w:val="o"/>
      <w:lvlJc w:val="left"/>
      <w:pPr>
        <w:ind w:left="3600" w:hanging="360"/>
      </w:pPr>
      <w:rPr>
        <w:rFonts w:hint="default" w:ascii="Courier New" w:hAnsi="Courier New"/>
      </w:rPr>
    </w:lvl>
    <w:lvl w:ilvl="5" w:tplc="1B0CF5F2">
      <w:start w:val="1"/>
      <w:numFmt w:val="bullet"/>
      <w:lvlText w:val=""/>
      <w:lvlJc w:val="left"/>
      <w:pPr>
        <w:ind w:left="4320" w:hanging="360"/>
      </w:pPr>
      <w:rPr>
        <w:rFonts w:hint="default" w:ascii="Wingdings" w:hAnsi="Wingdings"/>
      </w:rPr>
    </w:lvl>
    <w:lvl w:ilvl="6" w:tplc="CB2E2950">
      <w:start w:val="1"/>
      <w:numFmt w:val="bullet"/>
      <w:lvlText w:val=""/>
      <w:lvlJc w:val="left"/>
      <w:pPr>
        <w:ind w:left="5040" w:hanging="360"/>
      </w:pPr>
      <w:rPr>
        <w:rFonts w:hint="default" w:ascii="Symbol" w:hAnsi="Symbol"/>
      </w:rPr>
    </w:lvl>
    <w:lvl w:ilvl="7" w:tplc="6F5EF936">
      <w:start w:val="1"/>
      <w:numFmt w:val="bullet"/>
      <w:lvlText w:val="o"/>
      <w:lvlJc w:val="left"/>
      <w:pPr>
        <w:ind w:left="5760" w:hanging="360"/>
      </w:pPr>
      <w:rPr>
        <w:rFonts w:hint="default" w:ascii="Courier New" w:hAnsi="Courier New"/>
      </w:rPr>
    </w:lvl>
    <w:lvl w:ilvl="8" w:tplc="54D00B48">
      <w:start w:val="1"/>
      <w:numFmt w:val="bullet"/>
      <w:lvlText w:val=""/>
      <w:lvlJc w:val="left"/>
      <w:pPr>
        <w:ind w:left="6480" w:hanging="360"/>
      </w:pPr>
      <w:rPr>
        <w:rFonts w:hint="default" w:ascii="Wingdings" w:hAnsi="Wingdings"/>
      </w:rPr>
    </w:lvl>
  </w:abstractNum>
  <w:abstractNum w:abstractNumId="184" w15:restartNumberingAfterBreak="0">
    <w:nsid w:val="70E587D7"/>
    <w:multiLevelType w:val="hybridMultilevel"/>
    <w:tmpl w:val="4072DC38"/>
    <w:lvl w:ilvl="0" w:tplc="CC3CA710">
      <w:start w:val="1"/>
      <w:numFmt w:val="bullet"/>
      <w:lvlText w:val="-"/>
      <w:lvlJc w:val="left"/>
      <w:pPr>
        <w:ind w:left="720" w:hanging="360"/>
      </w:pPr>
      <w:rPr>
        <w:rFonts w:hint="default" w:ascii="Aptos" w:hAnsi="Aptos"/>
      </w:rPr>
    </w:lvl>
    <w:lvl w:ilvl="1" w:tplc="9A3C771E">
      <w:start w:val="1"/>
      <w:numFmt w:val="bullet"/>
      <w:lvlText w:val="o"/>
      <w:lvlJc w:val="left"/>
      <w:pPr>
        <w:ind w:left="1440" w:hanging="360"/>
      </w:pPr>
      <w:rPr>
        <w:rFonts w:hint="default" w:ascii="Courier New" w:hAnsi="Courier New"/>
      </w:rPr>
    </w:lvl>
    <w:lvl w:ilvl="2" w:tplc="36A24730">
      <w:start w:val="1"/>
      <w:numFmt w:val="bullet"/>
      <w:lvlText w:val=""/>
      <w:lvlJc w:val="left"/>
      <w:pPr>
        <w:ind w:left="2160" w:hanging="360"/>
      </w:pPr>
      <w:rPr>
        <w:rFonts w:hint="default" w:ascii="Wingdings" w:hAnsi="Wingdings"/>
      </w:rPr>
    </w:lvl>
    <w:lvl w:ilvl="3" w:tplc="5A5CF526">
      <w:start w:val="1"/>
      <w:numFmt w:val="bullet"/>
      <w:lvlText w:val=""/>
      <w:lvlJc w:val="left"/>
      <w:pPr>
        <w:ind w:left="2880" w:hanging="360"/>
      </w:pPr>
      <w:rPr>
        <w:rFonts w:hint="default" w:ascii="Symbol" w:hAnsi="Symbol"/>
      </w:rPr>
    </w:lvl>
    <w:lvl w:ilvl="4" w:tplc="3ADEDD92">
      <w:start w:val="1"/>
      <w:numFmt w:val="bullet"/>
      <w:lvlText w:val="o"/>
      <w:lvlJc w:val="left"/>
      <w:pPr>
        <w:ind w:left="3600" w:hanging="360"/>
      </w:pPr>
      <w:rPr>
        <w:rFonts w:hint="default" w:ascii="Courier New" w:hAnsi="Courier New"/>
      </w:rPr>
    </w:lvl>
    <w:lvl w:ilvl="5" w:tplc="D3785334">
      <w:start w:val="1"/>
      <w:numFmt w:val="bullet"/>
      <w:lvlText w:val=""/>
      <w:lvlJc w:val="left"/>
      <w:pPr>
        <w:ind w:left="4320" w:hanging="360"/>
      </w:pPr>
      <w:rPr>
        <w:rFonts w:hint="default" w:ascii="Wingdings" w:hAnsi="Wingdings"/>
      </w:rPr>
    </w:lvl>
    <w:lvl w:ilvl="6" w:tplc="420C5812">
      <w:start w:val="1"/>
      <w:numFmt w:val="bullet"/>
      <w:lvlText w:val=""/>
      <w:lvlJc w:val="left"/>
      <w:pPr>
        <w:ind w:left="5040" w:hanging="360"/>
      </w:pPr>
      <w:rPr>
        <w:rFonts w:hint="default" w:ascii="Symbol" w:hAnsi="Symbol"/>
      </w:rPr>
    </w:lvl>
    <w:lvl w:ilvl="7" w:tplc="05AACE40">
      <w:start w:val="1"/>
      <w:numFmt w:val="bullet"/>
      <w:lvlText w:val="o"/>
      <w:lvlJc w:val="left"/>
      <w:pPr>
        <w:ind w:left="5760" w:hanging="360"/>
      </w:pPr>
      <w:rPr>
        <w:rFonts w:hint="default" w:ascii="Courier New" w:hAnsi="Courier New"/>
      </w:rPr>
    </w:lvl>
    <w:lvl w:ilvl="8" w:tplc="03A2CC84">
      <w:start w:val="1"/>
      <w:numFmt w:val="bullet"/>
      <w:lvlText w:val=""/>
      <w:lvlJc w:val="left"/>
      <w:pPr>
        <w:ind w:left="6480" w:hanging="360"/>
      </w:pPr>
      <w:rPr>
        <w:rFonts w:hint="default" w:ascii="Wingdings" w:hAnsi="Wingdings"/>
      </w:rPr>
    </w:lvl>
  </w:abstractNum>
  <w:abstractNum w:abstractNumId="185" w15:restartNumberingAfterBreak="0">
    <w:nsid w:val="71D19E14"/>
    <w:multiLevelType w:val="hybridMultilevel"/>
    <w:tmpl w:val="850C9C8A"/>
    <w:lvl w:ilvl="0" w:tplc="FDA2DE22">
      <w:start w:val="1"/>
      <w:numFmt w:val="bullet"/>
      <w:lvlText w:val="-"/>
      <w:lvlJc w:val="left"/>
      <w:pPr>
        <w:ind w:left="720" w:hanging="360"/>
      </w:pPr>
      <w:rPr>
        <w:rFonts w:hint="default" w:ascii="Aptos" w:hAnsi="Aptos"/>
      </w:rPr>
    </w:lvl>
    <w:lvl w:ilvl="1" w:tplc="57F23C78">
      <w:start w:val="1"/>
      <w:numFmt w:val="bullet"/>
      <w:lvlText w:val="o"/>
      <w:lvlJc w:val="left"/>
      <w:pPr>
        <w:ind w:left="1440" w:hanging="360"/>
      </w:pPr>
      <w:rPr>
        <w:rFonts w:hint="default" w:ascii="Courier New" w:hAnsi="Courier New"/>
      </w:rPr>
    </w:lvl>
    <w:lvl w:ilvl="2" w:tplc="57DABA4E">
      <w:start w:val="1"/>
      <w:numFmt w:val="bullet"/>
      <w:lvlText w:val=""/>
      <w:lvlJc w:val="left"/>
      <w:pPr>
        <w:ind w:left="2160" w:hanging="360"/>
      </w:pPr>
      <w:rPr>
        <w:rFonts w:hint="default" w:ascii="Wingdings" w:hAnsi="Wingdings"/>
      </w:rPr>
    </w:lvl>
    <w:lvl w:ilvl="3" w:tplc="E0885AF4">
      <w:start w:val="1"/>
      <w:numFmt w:val="bullet"/>
      <w:lvlText w:val=""/>
      <w:lvlJc w:val="left"/>
      <w:pPr>
        <w:ind w:left="2880" w:hanging="360"/>
      </w:pPr>
      <w:rPr>
        <w:rFonts w:hint="default" w:ascii="Symbol" w:hAnsi="Symbol"/>
      </w:rPr>
    </w:lvl>
    <w:lvl w:ilvl="4" w:tplc="CC4ADF10">
      <w:start w:val="1"/>
      <w:numFmt w:val="bullet"/>
      <w:lvlText w:val="o"/>
      <w:lvlJc w:val="left"/>
      <w:pPr>
        <w:ind w:left="3600" w:hanging="360"/>
      </w:pPr>
      <w:rPr>
        <w:rFonts w:hint="default" w:ascii="Courier New" w:hAnsi="Courier New"/>
      </w:rPr>
    </w:lvl>
    <w:lvl w:ilvl="5" w:tplc="1E782524">
      <w:start w:val="1"/>
      <w:numFmt w:val="bullet"/>
      <w:lvlText w:val=""/>
      <w:lvlJc w:val="left"/>
      <w:pPr>
        <w:ind w:left="4320" w:hanging="360"/>
      </w:pPr>
      <w:rPr>
        <w:rFonts w:hint="default" w:ascii="Wingdings" w:hAnsi="Wingdings"/>
      </w:rPr>
    </w:lvl>
    <w:lvl w:ilvl="6" w:tplc="1E38A844">
      <w:start w:val="1"/>
      <w:numFmt w:val="bullet"/>
      <w:lvlText w:val=""/>
      <w:lvlJc w:val="left"/>
      <w:pPr>
        <w:ind w:left="5040" w:hanging="360"/>
      </w:pPr>
      <w:rPr>
        <w:rFonts w:hint="default" w:ascii="Symbol" w:hAnsi="Symbol"/>
      </w:rPr>
    </w:lvl>
    <w:lvl w:ilvl="7" w:tplc="A9C8FE3A">
      <w:start w:val="1"/>
      <w:numFmt w:val="bullet"/>
      <w:lvlText w:val="o"/>
      <w:lvlJc w:val="left"/>
      <w:pPr>
        <w:ind w:left="5760" w:hanging="360"/>
      </w:pPr>
      <w:rPr>
        <w:rFonts w:hint="default" w:ascii="Courier New" w:hAnsi="Courier New"/>
      </w:rPr>
    </w:lvl>
    <w:lvl w:ilvl="8" w:tplc="B792D60E">
      <w:start w:val="1"/>
      <w:numFmt w:val="bullet"/>
      <w:lvlText w:val=""/>
      <w:lvlJc w:val="left"/>
      <w:pPr>
        <w:ind w:left="6480" w:hanging="360"/>
      </w:pPr>
      <w:rPr>
        <w:rFonts w:hint="default" w:ascii="Wingdings" w:hAnsi="Wingdings"/>
      </w:rPr>
    </w:lvl>
  </w:abstractNum>
  <w:abstractNum w:abstractNumId="186" w15:restartNumberingAfterBreak="0">
    <w:nsid w:val="72BEF733"/>
    <w:multiLevelType w:val="hybridMultilevel"/>
    <w:tmpl w:val="B8AC2D90"/>
    <w:lvl w:ilvl="0" w:tplc="3D1CA838">
      <w:start w:val="1"/>
      <w:numFmt w:val="bullet"/>
      <w:lvlText w:val="-"/>
      <w:lvlJc w:val="left"/>
      <w:pPr>
        <w:ind w:left="720" w:hanging="360"/>
      </w:pPr>
      <w:rPr>
        <w:rFonts w:hint="default" w:ascii="Aptos" w:hAnsi="Aptos"/>
      </w:rPr>
    </w:lvl>
    <w:lvl w:ilvl="1" w:tplc="F2D6C5FC">
      <w:start w:val="1"/>
      <w:numFmt w:val="bullet"/>
      <w:lvlText w:val="o"/>
      <w:lvlJc w:val="left"/>
      <w:pPr>
        <w:ind w:left="1440" w:hanging="360"/>
      </w:pPr>
      <w:rPr>
        <w:rFonts w:hint="default" w:ascii="Courier New" w:hAnsi="Courier New"/>
      </w:rPr>
    </w:lvl>
    <w:lvl w:ilvl="2" w:tplc="ED7E8C4A">
      <w:start w:val="1"/>
      <w:numFmt w:val="bullet"/>
      <w:lvlText w:val=""/>
      <w:lvlJc w:val="left"/>
      <w:pPr>
        <w:ind w:left="2160" w:hanging="360"/>
      </w:pPr>
      <w:rPr>
        <w:rFonts w:hint="default" w:ascii="Wingdings" w:hAnsi="Wingdings"/>
      </w:rPr>
    </w:lvl>
    <w:lvl w:ilvl="3" w:tplc="89ECB3DC">
      <w:start w:val="1"/>
      <w:numFmt w:val="bullet"/>
      <w:lvlText w:val=""/>
      <w:lvlJc w:val="left"/>
      <w:pPr>
        <w:ind w:left="2880" w:hanging="360"/>
      </w:pPr>
      <w:rPr>
        <w:rFonts w:hint="default" w:ascii="Symbol" w:hAnsi="Symbol"/>
      </w:rPr>
    </w:lvl>
    <w:lvl w:ilvl="4" w:tplc="7B3E5CA4">
      <w:start w:val="1"/>
      <w:numFmt w:val="bullet"/>
      <w:lvlText w:val="o"/>
      <w:lvlJc w:val="left"/>
      <w:pPr>
        <w:ind w:left="3600" w:hanging="360"/>
      </w:pPr>
      <w:rPr>
        <w:rFonts w:hint="default" w:ascii="Courier New" w:hAnsi="Courier New"/>
      </w:rPr>
    </w:lvl>
    <w:lvl w:ilvl="5" w:tplc="64081DAC">
      <w:start w:val="1"/>
      <w:numFmt w:val="bullet"/>
      <w:lvlText w:val=""/>
      <w:lvlJc w:val="left"/>
      <w:pPr>
        <w:ind w:left="4320" w:hanging="360"/>
      </w:pPr>
      <w:rPr>
        <w:rFonts w:hint="default" w:ascii="Wingdings" w:hAnsi="Wingdings"/>
      </w:rPr>
    </w:lvl>
    <w:lvl w:ilvl="6" w:tplc="DA965C3C">
      <w:start w:val="1"/>
      <w:numFmt w:val="bullet"/>
      <w:lvlText w:val=""/>
      <w:lvlJc w:val="left"/>
      <w:pPr>
        <w:ind w:left="5040" w:hanging="360"/>
      </w:pPr>
      <w:rPr>
        <w:rFonts w:hint="default" w:ascii="Symbol" w:hAnsi="Symbol"/>
      </w:rPr>
    </w:lvl>
    <w:lvl w:ilvl="7" w:tplc="DD1273F8">
      <w:start w:val="1"/>
      <w:numFmt w:val="bullet"/>
      <w:lvlText w:val="o"/>
      <w:lvlJc w:val="left"/>
      <w:pPr>
        <w:ind w:left="5760" w:hanging="360"/>
      </w:pPr>
      <w:rPr>
        <w:rFonts w:hint="default" w:ascii="Courier New" w:hAnsi="Courier New"/>
      </w:rPr>
    </w:lvl>
    <w:lvl w:ilvl="8" w:tplc="79D8E402">
      <w:start w:val="1"/>
      <w:numFmt w:val="bullet"/>
      <w:lvlText w:val=""/>
      <w:lvlJc w:val="left"/>
      <w:pPr>
        <w:ind w:left="6480" w:hanging="360"/>
      </w:pPr>
      <w:rPr>
        <w:rFonts w:hint="default" w:ascii="Wingdings" w:hAnsi="Wingdings"/>
      </w:rPr>
    </w:lvl>
  </w:abstractNum>
  <w:abstractNum w:abstractNumId="187" w15:restartNumberingAfterBreak="0">
    <w:nsid w:val="7371BA98"/>
    <w:multiLevelType w:val="hybridMultilevel"/>
    <w:tmpl w:val="BC0EEA2E"/>
    <w:lvl w:ilvl="0" w:tplc="9530CAFE">
      <w:start w:val="1"/>
      <w:numFmt w:val="bullet"/>
      <w:lvlText w:val="-"/>
      <w:lvlJc w:val="left"/>
      <w:pPr>
        <w:ind w:left="720" w:hanging="360"/>
      </w:pPr>
      <w:rPr>
        <w:rFonts w:hint="default" w:ascii="Aptos" w:hAnsi="Aptos"/>
      </w:rPr>
    </w:lvl>
    <w:lvl w:ilvl="1" w:tplc="FD58B956">
      <w:start w:val="1"/>
      <w:numFmt w:val="bullet"/>
      <w:lvlText w:val="o"/>
      <w:lvlJc w:val="left"/>
      <w:pPr>
        <w:ind w:left="1440" w:hanging="360"/>
      </w:pPr>
      <w:rPr>
        <w:rFonts w:hint="default" w:ascii="Courier New" w:hAnsi="Courier New"/>
      </w:rPr>
    </w:lvl>
    <w:lvl w:ilvl="2" w:tplc="95182BE8">
      <w:start w:val="1"/>
      <w:numFmt w:val="bullet"/>
      <w:lvlText w:val=""/>
      <w:lvlJc w:val="left"/>
      <w:pPr>
        <w:ind w:left="2160" w:hanging="360"/>
      </w:pPr>
      <w:rPr>
        <w:rFonts w:hint="default" w:ascii="Wingdings" w:hAnsi="Wingdings"/>
      </w:rPr>
    </w:lvl>
    <w:lvl w:ilvl="3" w:tplc="DE3C3E50">
      <w:start w:val="1"/>
      <w:numFmt w:val="bullet"/>
      <w:lvlText w:val=""/>
      <w:lvlJc w:val="left"/>
      <w:pPr>
        <w:ind w:left="2880" w:hanging="360"/>
      </w:pPr>
      <w:rPr>
        <w:rFonts w:hint="default" w:ascii="Symbol" w:hAnsi="Symbol"/>
      </w:rPr>
    </w:lvl>
    <w:lvl w:ilvl="4" w:tplc="11F0A8D0">
      <w:start w:val="1"/>
      <w:numFmt w:val="bullet"/>
      <w:lvlText w:val="o"/>
      <w:lvlJc w:val="left"/>
      <w:pPr>
        <w:ind w:left="3600" w:hanging="360"/>
      </w:pPr>
      <w:rPr>
        <w:rFonts w:hint="default" w:ascii="Courier New" w:hAnsi="Courier New"/>
      </w:rPr>
    </w:lvl>
    <w:lvl w:ilvl="5" w:tplc="ABC2C928">
      <w:start w:val="1"/>
      <w:numFmt w:val="bullet"/>
      <w:lvlText w:val=""/>
      <w:lvlJc w:val="left"/>
      <w:pPr>
        <w:ind w:left="4320" w:hanging="360"/>
      </w:pPr>
      <w:rPr>
        <w:rFonts w:hint="default" w:ascii="Wingdings" w:hAnsi="Wingdings"/>
      </w:rPr>
    </w:lvl>
    <w:lvl w:ilvl="6" w:tplc="BFAEE8FA">
      <w:start w:val="1"/>
      <w:numFmt w:val="bullet"/>
      <w:lvlText w:val=""/>
      <w:lvlJc w:val="left"/>
      <w:pPr>
        <w:ind w:left="5040" w:hanging="360"/>
      </w:pPr>
      <w:rPr>
        <w:rFonts w:hint="default" w:ascii="Symbol" w:hAnsi="Symbol"/>
      </w:rPr>
    </w:lvl>
    <w:lvl w:ilvl="7" w:tplc="713C9456">
      <w:start w:val="1"/>
      <w:numFmt w:val="bullet"/>
      <w:lvlText w:val="o"/>
      <w:lvlJc w:val="left"/>
      <w:pPr>
        <w:ind w:left="5760" w:hanging="360"/>
      </w:pPr>
      <w:rPr>
        <w:rFonts w:hint="default" w:ascii="Courier New" w:hAnsi="Courier New"/>
      </w:rPr>
    </w:lvl>
    <w:lvl w:ilvl="8" w:tplc="4C7A52A4">
      <w:start w:val="1"/>
      <w:numFmt w:val="bullet"/>
      <w:lvlText w:val=""/>
      <w:lvlJc w:val="left"/>
      <w:pPr>
        <w:ind w:left="6480" w:hanging="360"/>
      </w:pPr>
      <w:rPr>
        <w:rFonts w:hint="default" w:ascii="Wingdings" w:hAnsi="Wingdings"/>
      </w:rPr>
    </w:lvl>
  </w:abstractNum>
  <w:abstractNum w:abstractNumId="188" w15:restartNumberingAfterBreak="0">
    <w:nsid w:val="74B462E7"/>
    <w:multiLevelType w:val="hybridMultilevel"/>
    <w:tmpl w:val="76E0DBAE"/>
    <w:lvl w:ilvl="0" w:tplc="310035E8">
      <w:start w:val="1"/>
      <w:numFmt w:val="bullet"/>
      <w:lvlText w:val="-"/>
      <w:lvlJc w:val="left"/>
      <w:pPr>
        <w:ind w:left="720" w:hanging="360"/>
      </w:pPr>
      <w:rPr>
        <w:rFonts w:hint="default" w:ascii="Aptos" w:hAnsi="Aptos"/>
      </w:rPr>
    </w:lvl>
    <w:lvl w:ilvl="1" w:tplc="6928A166">
      <w:start w:val="1"/>
      <w:numFmt w:val="bullet"/>
      <w:lvlText w:val="o"/>
      <w:lvlJc w:val="left"/>
      <w:pPr>
        <w:ind w:left="1440" w:hanging="360"/>
      </w:pPr>
      <w:rPr>
        <w:rFonts w:hint="default" w:ascii="Courier New" w:hAnsi="Courier New"/>
      </w:rPr>
    </w:lvl>
    <w:lvl w:ilvl="2" w:tplc="70840E20">
      <w:start w:val="1"/>
      <w:numFmt w:val="bullet"/>
      <w:lvlText w:val=""/>
      <w:lvlJc w:val="left"/>
      <w:pPr>
        <w:ind w:left="2160" w:hanging="360"/>
      </w:pPr>
      <w:rPr>
        <w:rFonts w:hint="default" w:ascii="Wingdings" w:hAnsi="Wingdings"/>
      </w:rPr>
    </w:lvl>
    <w:lvl w:ilvl="3" w:tplc="32C4E110">
      <w:start w:val="1"/>
      <w:numFmt w:val="bullet"/>
      <w:lvlText w:val=""/>
      <w:lvlJc w:val="left"/>
      <w:pPr>
        <w:ind w:left="2880" w:hanging="360"/>
      </w:pPr>
      <w:rPr>
        <w:rFonts w:hint="default" w:ascii="Symbol" w:hAnsi="Symbol"/>
      </w:rPr>
    </w:lvl>
    <w:lvl w:ilvl="4" w:tplc="E3A8376A">
      <w:start w:val="1"/>
      <w:numFmt w:val="bullet"/>
      <w:lvlText w:val="o"/>
      <w:lvlJc w:val="left"/>
      <w:pPr>
        <w:ind w:left="3600" w:hanging="360"/>
      </w:pPr>
      <w:rPr>
        <w:rFonts w:hint="default" w:ascii="Courier New" w:hAnsi="Courier New"/>
      </w:rPr>
    </w:lvl>
    <w:lvl w:ilvl="5" w:tplc="5B9CFADE">
      <w:start w:val="1"/>
      <w:numFmt w:val="bullet"/>
      <w:lvlText w:val=""/>
      <w:lvlJc w:val="left"/>
      <w:pPr>
        <w:ind w:left="4320" w:hanging="360"/>
      </w:pPr>
      <w:rPr>
        <w:rFonts w:hint="default" w:ascii="Wingdings" w:hAnsi="Wingdings"/>
      </w:rPr>
    </w:lvl>
    <w:lvl w:ilvl="6" w:tplc="E07A47CC">
      <w:start w:val="1"/>
      <w:numFmt w:val="bullet"/>
      <w:lvlText w:val=""/>
      <w:lvlJc w:val="left"/>
      <w:pPr>
        <w:ind w:left="5040" w:hanging="360"/>
      </w:pPr>
      <w:rPr>
        <w:rFonts w:hint="default" w:ascii="Symbol" w:hAnsi="Symbol"/>
      </w:rPr>
    </w:lvl>
    <w:lvl w:ilvl="7" w:tplc="EB362BF6">
      <w:start w:val="1"/>
      <w:numFmt w:val="bullet"/>
      <w:lvlText w:val="o"/>
      <w:lvlJc w:val="left"/>
      <w:pPr>
        <w:ind w:left="5760" w:hanging="360"/>
      </w:pPr>
      <w:rPr>
        <w:rFonts w:hint="default" w:ascii="Courier New" w:hAnsi="Courier New"/>
      </w:rPr>
    </w:lvl>
    <w:lvl w:ilvl="8" w:tplc="F6AE00E4">
      <w:start w:val="1"/>
      <w:numFmt w:val="bullet"/>
      <w:lvlText w:val=""/>
      <w:lvlJc w:val="left"/>
      <w:pPr>
        <w:ind w:left="6480" w:hanging="360"/>
      </w:pPr>
      <w:rPr>
        <w:rFonts w:hint="default" w:ascii="Wingdings" w:hAnsi="Wingdings"/>
      </w:rPr>
    </w:lvl>
  </w:abstractNum>
  <w:abstractNum w:abstractNumId="189" w15:restartNumberingAfterBreak="0">
    <w:nsid w:val="7520737F"/>
    <w:multiLevelType w:val="hybridMultilevel"/>
    <w:tmpl w:val="B9800890"/>
    <w:lvl w:ilvl="0" w:tplc="CA34EA7A">
      <w:start w:val="1"/>
      <w:numFmt w:val="decimal"/>
      <w:lvlText w:val="%1)"/>
      <w:lvlJc w:val="left"/>
      <w:pPr>
        <w:ind w:left="720" w:hanging="360"/>
      </w:pPr>
    </w:lvl>
    <w:lvl w:ilvl="1" w:tplc="F61E8668">
      <w:start w:val="1"/>
      <w:numFmt w:val="lowerLetter"/>
      <w:lvlText w:val="%2."/>
      <w:lvlJc w:val="left"/>
      <w:pPr>
        <w:ind w:left="1440" w:hanging="360"/>
      </w:pPr>
    </w:lvl>
    <w:lvl w:ilvl="2" w:tplc="DB7A81A2">
      <w:start w:val="1"/>
      <w:numFmt w:val="lowerRoman"/>
      <w:lvlText w:val="%3."/>
      <w:lvlJc w:val="right"/>
      <w:pPr>
        <w:ind w:left="2160" w:hanging="180"/>
      </w:pPr>
    </w:lvl>
    <w:lvl w:ilvl="3" w:tplc="9C50573E">
      <w:start w:val="1"/>
      <w:numFmt w:val="decimal"/>
      <w:lvlText w:val="%4."/>
      <w:lvlJc w:val="left"/>
      <w:pPr>
        <w:ind w:left="2880" w:hanging="360"/>
      </w:pPr>
    </w:lvl>
    <w:lvl w:ilvl="4" w:tplc="59905C84">
      <w:start w:val="1"/>
      <w:numFmt w:val="lowerLetter"/>
      <w:lvlText w:val="%5."/>
      <w:lvlJc w:val="left"/>
      <w:pPr>
        <w:ind w:left="3600" w:hanging="360"/>
      </w:pPr>
    </w:lvl>
    <w:lvl w:ilvl="5" w:tplc="A73AE6BC">
      <w:start w:val="1"/>
      <w:numFmt w:val="lowerRoman"/>
      <w:lvlText w:val="%6."/>
      <w:lvlJc w:val="right"/>
      <w:pPr>
        <w:ind w:left="4320" w:hanging="180"/>
      </w:pPr>
    </w:lvl>
    <w:lvl w:ilvl="6" w:tplc="49F002DC">
      <w:start w:val="1"/>
      <w:numFmt w:val="decimal"/>
      <w:lvlText w:val="%7."/>
      <w:lvlJc w:val="left"/>
      <w:pPr>
        <w:ind w:left="5040" w:hanging="360"/>
      </w:pPr>
    </w:lvl>
    <w:lvl w:ilvl="7" w:tplc="2E783B32">
      <w:start w:val="1"/>
      <w:numFmt w:val="lowerLetter"/>
      <w:lvlText w:val="%8."/>
      <w:lvlJc w:val="left"/>
      <w:pPr>
        <w:ind w:left="5760" w:hanging="360"/>
      </w:pPr>
    </w:lvl>
    <w:lvl w:ilvl="8" w:tplc="3B06BFDA">
      <w:start w:val="1"/>
      <w:numFmt w:val="lowerRoman"/>
      <w:lvlText w:val="%9."/>
      <w:lvlJc w:val="right"/>
      <w:pPr>
        <w:ind w:left="6480" w:hanging="180"/>
      </w:pPr>
    </w:lvl>
  </w:abstractNum>
  <w:abstractNum w:abstractNumId="190" w15:restartNumberingAfterBreak="0">
    <w:nsid w:val="75347D8A"/>
    <w:multiLevelType w:val="hybridMultilevel"/>
    <w:tmpl w:val="30A6DDEE"/>
    <w:lvl w:ilvl="0" w:tplc="9AD42F6C">
      <w:start w:val="1"/>
      <w:numFmt w:val="bullet"/>
      <w:lvlText w:val=""/>
      <w:lvlJc w:val="left"/>
      <w:pPr>
        <w:ind w:left="720" w:hanging="360"/>
      </w:pPr>
      <w:rPr>
        <w:rFonts w:hint="default" w:ascii="Symbol" w:hAnsi="Symbol"/>
      </w:rPr>
    </w:lvl>
    <w:lvl w:ilvl="1" w:tplc="BCB878D8">
      <w:start w:val="1"/>
      <w:numFmt w:val="bullet"/>
      <w:lvlText w:val="o"/>
      <w:lvlJc w:val="left"/>
      <w:pPr>
        <w:ind w:left="1440" w:hanging="360"/>
      </w:pPr>
      <w:rPr>
        <w:rFonts w:hint="default" w:ascii="Courier New" w:hAnsi="Courier New"/>
      </w:rPr>
    </w:lvl>
    <w:lvl w:ilvl="2" w:tplc="813A09B4">
      <w:start w:val="1"/>
      <w:numFmt w:val="bullet"/>
      <w:lvlText w:val=""/>
      <w:lvlJc w:val="left"/>
      <w:pPr>
        <w:ind w:left="2160" w:hanging="360"/>
      </w:pPr>
      <w:rPr>
        <w:rFonts w:hint="default" w:ascii="Wingdings" w:hAnsi="Wingdings"/>
      </w:rPr>
    </w:lvl>
    <w:lvl w:ilvl="3" w:tplc="8A9E52BC">
      <w:start w:val="1"/>
      <w:numFmt w:val="bullet"/>
      <w:lvlText w:val=""/>
      <w:lvlJc w:val="left"/>
      <w:pPr>
        <w:ind w:left="2880" w:hanging="360"/>
      </w:pPr>
      <w:rPr>
        <w:rFonts w:hint="default" w:ascii="Symbol" w:hAnsi="Symbol"/>
      </w:rPr>
    </w:lvl>
    <w:lvl w:ilvl="4" w:tplc="6486F7CE">
      <w:start w:val="1"/>
      <w:numFmt w:val="bullet"/>
      <w:lvlText w:val="o"/>
      <w:lvlJc w:val="left"/>
      <w:pPr>
        <w:ind w:left="3600" w:hanging="360"/>
      </w:pPr>
      <w:rPr>
        <w:rFonts w:hint="default" w:ascii="Courier New" w:hAnsi="Courier New"/>
      </w:rPr>
    </w:lvl>
    <w:lvl w:ilvl="5" w:tplc="51300D34">
      <w:start w:val="1"/>
      <w:numFmt w:val="bullet"/>
      <w:lvlText w:val=""/>
      <w:lvlJc w:val="left"/>
      <w:pPr>
        <w:ind w:left="4320" w:hanging="360"/>
      </w:pPr>
      <w:rPr>
        <w:rFonts w:hint="default" w:ascii="Wingdings" w:hAnsi="Wingdings"/>
      </w:rPr>
    </w:lvl>
    <w:lvl w:ilvl="6" w:tplc="FAF04C9A">
      <w:start w:val="1"/>
      <w:numFmt w:val="bullet"/>
      <w:lvlText w:val=""/>
      <w:lvlJc w:val="left"/>
      <w:pPr>
        <w:ind w:left="5040" w:hanging="360"/>
      </w:pPr>
      <w:rPr>
        <w:rFonts w:hint="default" w:ascii="Symbol" w:hAnsi="Symbol"/>
      </w:rPr>
    </w:lvl>
    <w:lvl w:ilvl="7" w:tplc="2362EBFE">
      <w:start w:val="1"/>
      <w:numFmt w:val="bullet"/>
      <w:lvlText w:val="o"/>
      <w:lvlJc w:val="left"/>
      <w:pPr>
        <w:ind w:left="5760" w:hanging="360"/>
      </w:pPr>
      <w:rPr>
        <w:rFonts w:hint="default" w:ascii="Courier New" w:hAnsi="Courier New"/>
      </w:rPr>
    </w:lvl>
    <w:lvl w:ilvl="8" w:tplc="2EB0874C">
      <w:start w:val="1"/>
      <w:numFmt w:val="bullet"/>
      <w:lvlText w:val=""/>
      <w:lvlJc w:val="left"/>
      <w:pPr>
        <w:ind w:left="6480" w:hanging="360"/>
      </w:pPr>
      <w:rPr>
        <w:rFonts w:hint="default" w:ascii="Wingdings" w:hAnsi="Wingdings"/>
      </w:rPr>
    </w:lvl>
  </w:abstractNum>
  <w:abstractNum w:abstractNumId="191" w15:restartNumberingAfterBreak="0">
    <w:nsid w:val="758CB0E3"/>
    <w:multiLevelType w:val="hybridMultilevel"/>
    <w:tmpl w:val="AE80DAC8"/>
    <w:lvl w:ilvl="0" w:tplc="A812307A">
      <w:start w:val="1"/>
      <w:numFmt w:val="decimal"/>
      <w:lvlText w:val="%1)"/>
      <w:lvlJc w:val="left"/>
      <w:pPr>
        <w:ind w:left="720" w:hanging="360"/>
      </w:pPr>
    </w:lvl>
    <w:lvl w:ilvl="1" w:tplc="04D0FC20">
      <w:start w:val="1"/>
      <w:numFmt w:val="lowerLetter"/>
      <w:lvlText w:val="%2."/>
      <w:lvlJc w:val="left"/>
      <w:pPr>
        <w:ind w:left="1440" w:hanging="360"/>
      </w:pPr>
    </w:lvl>
    <w:lvl w:ilvl="2" w:tplc="E77AF11E">
      <w:start w:val="1"/>
      <w:numFmt w:val="lowerRoman"/>
      <w:lvlText w:val="%3."/>
      <w:lvlJc w:val="right"/>
      <w:pPr>
        <w:ind w:left="2160" w:hanging="180"/>
      </w:pPr>
    </w:lvl>
    <w:lvl w:ilvl="3" w:tplc="A50E9270">
      <w:start w:val="1"/>
      <w:numFmt w:val="decimal"/>
      <w:lvlText w:val="%4."/>
      <w:lvlJc w:val="left"/>
      <w:pPr>
        <w:ind w:left="2880" w:hanging="360"/>
      </w:pPr>
    </w:lvl>
    <w:lvl w:ilvl="4" w:tplc="4B66D7E8">
      <w:start w:val="1"/>
      <w:numFmt w:val="lowerLetter"/>
      <w:lvlText w:val="%5."/>
      <w:lvlJc w:val="left"/>
      <w:pPr>
        <w:ind w:left="3600" w:hanging="360"/>
      </w:pPr>
    </w:lvl>
    <w:lvl w:ilvl="5" w:tplc="7AD6CF8A">
      <w:start w:val="1"/>
      <w:numFmt w:val="lowerRoman"/>
      <w:lvlText w:val="%6."/>
      <w:lvlJc w:val="right"/>
      <w:pPr>
        <w:ind w:left="4320" w:hanging="180"/>
      </w:pPr>
    </w:lvl>
    <w:lvl w:ilvl="6" w:tplc="8AAA31C8">
      <w:start w:val="1"/>
      <w:numFmt w:val="decimal"/>
      <w:lvlText w:val="%7."/>
      <w:lvlJc w:val="left"/>
      <w:pPr>
        <w:ind w:left="5040" w:hanging="360"/>
      </w:pPr>
    </w:lvl>
    <w:lvl w:ilvl="7" w:tplc="220EE140">
      <w:start w:val="1"/>
      <w:numFmt w:val="lowerLetter"/>
      <w:lvlText w:val="%8."/>
      <w:lvlJc w:val="left"/>
      <w:pPr>
        <w:ind w:left="5760" w:hanging="360"/>
      </w:pPr>
    </w:lvl>
    <w:lvl w:ilvl="8" w:tplc="CF36BFBA">
      <w:start w:val="1"/>
      <w:numFmt w:val="lowerRoman"/>
      <w:lvlText w:val="%9."/>
      <w:lvlJc w:val="right"/>
      <w:pPr>
        <w:ind w:left="6480" w:hanging="180"/>
      </w:pPr>
    </w:lvl>
  </w:abstractNum>
  <w:abstractNum w:abstractNumId="192" w15:restartNumberingAfterBreak="0">
    <w:nsid w:val="78FB037B"/>
    <w:multiLevelType w:val="hybridMultilevel"/>
    <w:tmpl w:val="14B856CA"/>
    <w:lvl w:ilvl="0" w:tplc="F45C1146">
      <w:start w:val="1"/>
      <w:numFmt w:val="decimal"/>
      <w:lvlText w:val="%1)"/>
      <w:lvlJc w:val="left"/>
      <w:pPr>
        <w:ind w:left="720" w:hanging="360"/>
      </w:pPr>
    </w:lvl>
    <w:lvl w:ilvl="1" w:tplc="26FA8DCE">
      <w:start w:val="1"/>
      <w:numFmt w:val="lowerLetter"/>
      <w:lvlText w:val="%2."/>
      <w:lvlJc w:val="left"/>
      <w:pPr>
        <w:ind w:left="1440" w:hanging="360"/>
      </w:pPr>
    </w:lvl>
    <w:lvl w:ilvl="2" w:tplc="B86E05B2">
      <w:start w:val="1"/>
      <w:numFmt w:val="lowerRoman"/>
      <w:lvlText w:val="%3."/>
      <w:lvlJc w:val="right"/>
      <w:pPr>
        <w:ind w:left="2160" w:hanging="180"/>
      </w:pPr>
    </w:lvl>
    <w:lvl w:ilvl="3" w:tplc="B6CA0FEC">
      <w:start w:val="1"/>
      <w:numFmt w:val="decimal"/>
      <w:lvlText w:val="%4."/>
      <w:lvlJc w:val="left"/>
      <w:pPr>
        <w:ind w:left="2880" w:hanging="360"/>
      </w:pPr>
    </w:lvl>
    <w:lvl w:ilvl="4" w:tplc="52A85606">
      <w:start w:val="1"/>
      <w:numFmt w:val="lowerLetter"/>
      <w:lvlText w:val="%5."/>
      <w:lvlJc w:val="left"/>
      <w:pPr>
        <w:ind w:left="3600" w:hanging="360"/>
      </w:pPr>
    </w:lvl>
    <w:lvl w:ilvl="5" w:tplc="BCBCFE10">
      <w:start w:val="1"/>
      <w:numFmt w:val="lowerRoman"/>
      <w:lvlText w:val="%6."/>
      <w:lvlJc w:val="right"/>
      <w:pPr>
        <w:ind w:left="4320" w:hanging="180"/>
      </w:pPr>
    </w:lvl>
    <w:lvl w:ilvl="6" w:tplc="77B82BBC">
      <w:start w:val="1"/>
      <w:numFmt w:val="decimal"/>
      <w:lvlText w:val="%7."/>
      <w:lvlJc w:val="left"/>
      <w:pPr>
        <w:ind w:left="5040" w:hanging="360"/>
      </w:pPr>
    </w:lvl>
    <w:lvl w:ilvl="7" w:tplc="31ECAFA0">
      <w:start w:val="1"/>
      <w:numFmt w:val="lowerLetter"/>
      <w:lvlText w:val="%8."/>
      <w:lvlJc w:val="left"/>
      <w:pPr>
        <w:ind w:left="5760" w:hanging="360"/>
      </w:pPr>
    </w:lvl>
    <w:lvl w:ilvl="8" w:tplc="279CE3AC">
      <w:start w:val="1"/>
      <w:numFmt w:val="lowerRoman"/>
      <w:lvlText w:val="%9."/>
      <w:lvlJc w:val="right"/>
      <w:pPr>
        <w:ind w:left="6480" w:hanging="180"/>
      </w:pPr>
    </w:lvl>
  </w:abstractNum>
  <w:abstractNum w:abstractNumId="193" w15:restartNumberingAfterBreak="0">
    <w:nsid w:val="7A041D09"/>
    <w:multiLevelType w:val="hybridMultilevel"/>
    <w:tmpl w:val="099AA9F8"/>
    <w:lvl w:ilvl="0" w:tplc="419AFCDC">
      <w:start w:val="1"/>
      <w:numFmt w:val="bullet"/>
      <w:lvlText w:val=""/>
      <w:lvlJc w:val="left"/>
      <w:pPr>
        <w:ind w:left="720" w:hanging="360"/>
      </w:pPr>
      <w:rPr>
        <w:rFonts w:hint="default" w:ascii="Symbol" w:hAnsi="Symbol"/>
      </w:rPr>
    </w:lvl>
    <w:lvl w:ilvl="1" w:tplc="19BEE8FE">
      <w:start w:val="1"/>
      <w:numFmt w:val="bullet"/>
      <w:lvlText w:val="o"/>
      <w:lvlJc w:val="left"/>
      <w:pPr>
        <w:ind w:left="1440" w:hanging="360"/>
      </w:pPr>
      <w:rPr>
        <w:rFonts w:hint="default" w:ascii="Courier New" w:hAnsi="Courier New"/>
      </w:rPr>
    </w:lvl>
    <w:lvl w:ilvl="2" w:tplc="028E6026">
      <w:start w:val="1"/>
      <w:numFmt w:val="bullet"/>
      <w:lvlText w:val=""/>
      <w:lvlJc w:val="left"/>
      <w:pPr>
        <w:ind w:left="2160" w:hanging="360"/>
      </w:pPr>
      <w:rPr>
        <w:rFonts w:hint="default" w:ascii="Wingdings" w:hAnsi="Wingdings"/>
      </w:rPr>
    </w:lvl>
    <w:lvl w:ilvl="3" w:tplc="F23CA2AE">
      <w:start w:val="1"/>
      <w:numFmt w:val="bullet"/>
      <w:lvlText w:val=""/>
      <w:lvlJc w:val="left"/>
      <w:pPr>
        <w:ind w:left="2880" w:hanging="360"/>
      </w:pPr>
      <w:rPr>
        <w:rFonts w:hint="default" w:ascii="Symbol" w:hAnsi="Symbol"/>
      </w:rPr>
    </w:lvl>
    <w:lvl w:ilvl="4" w:tplc="64C2F7A4">
      <w:start w:val="1"/>
      <w:numFmt w:val="bullet"/>
      <w:lvlText w:val="o"/>
      <w:lvlJc w:val="left"/>
      <w:pPr>
        <w:ind w:left="3600" w:hanging="360"/>
      </w:pPr>
      <w:rPr>
        <w:rFonts w:hint="default" w:ascii="Courier New" w:hAnsi="Courier New"/>
      </w:rPr>
    </w:lvl>
    <w:lvl w:ilvl="5" w:tplc="0360F7CE">
      <w:start w:val="1"/>
      <w:numFmt w:val="bullet"/>
      <w:lvlText w:val=""/>
      <w:lvlJc w:val="left"/>
      <w:pPr>
        <w:ind w:left="4320" w:hanging="360"/>
      </w:pPr>
      <w:rPr>
        <w:rFonts w:hint="default" w:ascii="Wingdings" w:hAnsi="Wingdings"/>
      </w:rPr>
    </w:lvl>
    <w:lvl w:ilvl="6" w:tplc="1F0C94A6">
      <w:start w:val="1"/>
      <w:numFmt w:val="bullet"/>
      <w:lvlText w:val=""/>
      <w:lvlJc w:val="left"/>
      <w:pPr>
        <w:ind w:left="5040" w:hanging="360"/>
      </w:pPr>
      <w:rPr>
        <w:rFonts w:hint="default" w:ascii="Symbol" w:hAnsi="Symbol"/>
      </w:rPr>
    </w:lvl>
    <w:lvl w:ilvl="7" w:tplc="302E9D96">
      <w:start w:val="1"/>
      <w:numFmt w:val="bullet"/>
      <w:lvlText w:val="o"/>
      <w:lvlJc w:val="left"/>
      <w:pPr>
        <w:ind w:left="5760" w:hanging="360"/>
      </w:pPr>
      <w:rPr>
        <w:rFonts w:hint="default" w:ascii="Courier New" w:hAnsi="Courier New"/>
      </w:rPr>
    </w:lvl>
    <w:lvl w:ilvl="8" w:tplc="22267726">
      <w:start w:val="1"/>
      <w:numFmt w:val="bullet"/>
      <w:lvlText w:val=""/>
      <w:lvlJc w:val="left"/>
      <w:pPr>
        <w:ind w:left="6480" w:hanging="360"/>
      </w:pPr>
      <w:rPr>
        <w:rFonts w:hint="default" w:ascii="Wingdings" w:hAnsi="Wingdings"/>
      </w:rPr>
    </w:lvl>
  </w:abstractNum>
  <w:abstractNum w:abstractNumId="194" w15:restartNumberingAfterBreak="0">
    <w:nsid w:val="7BA1980B"/>
    <w:multiLevelType w:val="hybridMultilevel"/>
    <w:tmpl w:val="4120D6B2"/>
    <w:lvl w:ilvl="0" w:tplc="1674C132">
      <w:start w:val="1"/>
      <w:numFmt w:val="bullet"/>
      <w:lvlText w:val="-"/>
      <w:lvlJc w:val="left"/>
      <w:pPr>
        <w:ind w:left="720" w:hanging="360"/>
      </w:pPr>
      <w:rPr>
        <w:rFonts w:hint="default" w:ascii="Aptos" w:hAnsi="Aptos"/>
      </w:rPr>
    </w:lvl>
    <w:lvl w:ilvl="1" w:tplc="1E3E9556">
      <w:start w:val="1"/>
      <w:numFmt w:val="bullet"/>
      <w:lvlText w:val="o"/>
      <w:lvlJc w:val="left"/>
      <w:pPr>
        <w:ind w:left="1440" w:hanging="360"/>
      </w:pPr>
      <w:rPr>
        <w:rFonts w:hint="default" w:ascii="Courier New" w:hAnsi="Courier New"/>
      </w:rPr>
    </w:lvl>
    <w:lvl w:ilvl="2" w:tplc="96CC841E">
      <w:start w:val="1"/>
      <w:numFmt w:val="bullet"/>
      <w:lvlText w:val=""/>
      <w:lvlJc w:val="left"/>
      <w:pPr>
        <w:ind w:left="2160" w:hanging="360"/>
      </w:pPr>
      <w:rPr>
        <w:rFonts w:hint="default" w:ascii="Wingdings" w:hAnsi="Wingdings"/>
      </w:rPr>
    </w:lvl>
    <w:lvl w:ilvl="3" w:tplc="15AEF45E">
      <w:start w:val="1"/>
      <w:numFmt w:val="bullet"/>
      <w:lvlText w:val=""/>
      <w:lvlJc w:val="left"/>
      <w:pPr>
        <w:ind w:left="2880" w:hanging="360"/>
      </w:pPr>
      <w:rPr>
        <w:rFonts w:hint="default" w:ascii="Symbol" w:hAnsi="Symbol"/>
      </w:rPr>
    </w:lvl>
    <w:lvl w:ilvl="4" w:tplc="5EC66980">
      <w:start w:val="1"/>
      <w:numFmt w:val="bullet"/>
      <w:lvlText w:val="o"/>
      <w:lvlJc w:val="left"/>
      <w:pPr>
        <w:ind w:left="3600" w:hanging="360"/>
      </w:pPr>
      <w:rPr>
        <w:rFonts w:hint="default" w:ascii="Courier New" w:hAnsi="Courier New"/>
      </w:rPr>
    </w:lvl>
    <w:lvl w:ilvl="5" w:tplc="CDE0B81A">
      <w:start w:val="1"/>
      <w:numFmt w:val="bullet"/>
      <w:lvlText w:val=""/>
      <w:lvlJc w:val="left"/>
      <w:pPr>
        <w:ind w:left="4320" w:hanging="360"/>
      </w:pPr>
      <w:rPr>
        <w:rFonts w:hint="default" w:ascii="Wingdings" w:hAnsi="Wingdings"/>
      </w:rPr>
    </w:lvl>
    <w:lvl w:ilvl="6" w:tplc="45EAAA2A">
      <w:start w:val="1"/>
      <w:numFmt w:val="bullet"/>
      <w:lvlText w:val=""/>
      <w:lvlJc w:val="left"/>
      <w:pPr>
        <w:ind w:left="5040" w:hanging="360"/>
      </w:pPr>
      <w:rPr>
        <w:rFonts w:hint="default" w:ascii="Symbol" w:hAnsi="Symbol"/>
      </w:rPr>
    </w:lvl>
    <w:lvl w:ilvl="7" w:tplc="8E06165A">
      <w:start w:val="1"/>
      <w:numFmt w:val="bullet"/>
      <w:lvlText w:val="o"/>
      <w:lvlJc w:val="left"/>
      <w:pPr>
        <w:ind w:left="5760" w:hanging="360"/>
      </w:pPr>
      <w:rPr>
        <w:rFonts w:hint="default" w:ascii="Courier New" w:hAnsi="Courier New"/>
      </w:rPr>
    </w:lvl>
    <w:lvl w:ilvl="8" w:tplc="BC42CC2E">
      <w:start w:val="1"/>
      <w:numFmt w:val="bullet"/>
      <w:lvlText w:val=""/>
      <w:lvlJc w:val="left"/>
      <w:pPr>
        <w:ind w:left="6480" w:hanging="360"/>
      </w:pPr>
      <w:rPr>
        <w:rFonts w:hint="default" w:ascii="Wingdings" w:hAnsi="Wingdings"/>
      </w:rPr>
    </w:lvl>
  </w:abstractNum>
  <w:abstractNum w:abstractNumId="195" w15:restartNumberingAfterBreak="0">
    <w:nsid w:val="7BBA7885"/>
    <w:multiLevelType w:val="hybridMultilevel"/>
    <w:tmpl w:val="DC12622C"/>
    <w:lvl w:ilvl="0" w:tplc="C226AB3E">
      <w:start w:val="1"/>
      <w:numFmt w:val="decimal"/>
      <w:lvlText w:val="%1)"/>
      <w:lvlJc w:val="left"/>
      <w:pPr>
        <w:ind w:left="720" w:hanging="360"/>
      </w:pPr>
    </w:lvl>
    <w:lvl w:ilvl="1" w:tplc="D47C25E4">
      <w:start w:val="1"/>
      <w:numFmt w:val="lowerLetter"/>
      <w:lvlText w:val="%2."/>
      <w:lvlJc w:val="left"/>
      <w:pPr>
        <w:ind w:left="1440" w:hanging="360"/>
      </w:pPr>
    </w:lvl>
    <w:lvl w:ilvl="2" w:tplc="EB06FD7C">
      <w:start w:val="1"/>
      <w:numFmt w:val="lowerRoman"/>
      <w:lvlText w:val="%3."/>
      <w:lvlJc w:val="right"/>
      <w:pPr>
        <w:ind w:left="2160" w:hanging="180"/>
      </w:pPr>
    </w:lvl>
    <w:lvl w:ilvl="3" w:tplc="16DECB94">
      <w:start w:val="1"/>
      <w:numFmt w:val="decimal"/>
      <w:lvlText w:val="%4."/>
      <w:lvlJc w:val="left"/>
      <w:pPr>
        <w:ind w:left="2880" w:hanging="360"/>
      </w:pPr>
    </w:lvl>
    <w:lvl w:ilvl="4" w:tplc="752EFC60">
      <w:start w:val="1"/>
      <w:numFmt w:val="lowerLetter"/>
      <w:lvlText w:val="%5."/>
      <w:lvlJc w:val="left"/>
      <w:pPr>
        <w:ind w:left="3600" w:hanging="360"/>
      </w:pPr>
    </w:lvl>
    <w:lvl w:ilvl="5" w:tplc="966E7D6E">
      <w:start w:val="1"/>
      <w:numFmt w:val="lowerRoman"/>
      <w:lvlText w:val="%6."/>
      <w:lvlJc w:val="right"/>
      <w:pPr>
        <w:ind w:left="4320" w:hanging="180"/>
      </w:pPr>
    </w:lvl>
    <w:lvl w:ilvl="6" w:tplc="5BC4D44C">
      <w:start w:val="1"/>
      <w:numFmt w:val="decimal"/>
      <w:lvlText w:val="%7."/>
      <w:lvlJc w:val="left"/>
      <w:pPr>
        <w:ind w:left="5040" w:hanging="360"/>
      </w:pPr>
    </w:lvl>
    <w:lvl w:ilvl="7" w:tplc="0E183506">
      <w:start w:val="1"/>
      <w:numFmt w:val="lowerLetter"/>
      <w:lvlText w:val="%8."/>
      <w:lvlJc w:val="left"/>
      <w:pPr>
        <w:ind w:left="5760" w:hanging="360"/>
      </w:pPr>
    </w:lvl>
    <w:lvl w:ilvl="8" w:tplc="9620BA80">
      <w:start w:val="1"/>
      <w:numFmt w:val="lowerRoman"/>
      <w:lvlText w:val="%9."/>
      <w:lvlJc w:val="right"/>
      <w:pPr>
        <w:ind w:left="6480" w:hanging="180"/>
      </w:pPr>
    </w:lvl>
  </w:abstractNum>
  <w:abstractNum w:abstractNumId="196" w15:restartNumberingAfterBreak="0">
    <w:nsid w:val="7BD8D279"/>
    <w:multiLevelType w:val="hybridMultilevel"/>
    <w:tmpl w:val="5CAED3E8"/>
    <w:lvl w:ilvl="0" w:tplc="0338C7A2">
      <w:start w:val="1"/>
      <w:numFmt w:val="bullet"/>
      <w:lvlText w:val="-"/>
      <w:lvlJc w:val="left"/>
      <w:pPr>
        <w:ind w:left="720" w:hanging="360"/>
      </w:pPr>
      <w:rPr>
        <w:rFonts w:hint="default" w:ascii="Aptos" w:hAnsi="Aptos"/>
      </w:rPr>
    </w:lvl>
    <w:lvl w:ilvl="1" w:tplc="390E46B0">
      <w:start w:val="1"/>
      <w:numFmt w:val="bullet"/>
      <w:lvlText w:val="o"/>
      <w:lvlJc w:val="left"/>
      <w:pPr>
        <w:ind w:left="1440" w:hanging="360"/>
      </w:pPr>
      <w:rPr>
        <w:rFonts w:hint="default" w:ascii="Courier New" w:hAnsi="Courier New"/>
      </w:rPr>
    </w:lvl>
    <w:lvl w:ilvl="2" w:tplc="38022934">
      <w:start w:val="1"/>
      <w:numFmt w:val="bullet"/>
      <w:lvlText w:val=""/>
      <w:lvlJc w:val="left"/>
      <w:pPr>
        <w:ind w:left="2160" w:hanging="360"/>
      </w:pPr>
      <w:rPr>
        <w:rFonts w:hint="default" w:ascii="Wingdings" w:hAnsi="Wingdings"/>
      </w:rPr>
    </w:lvl>
    <w:lvl w:ilvl="3" w:tplc="04FA58FC">
      <w:start w:val="1"/>
      <w:numFmt w:val="bullet"/>
      <w:lvlText w:val=""/>
      <w:lvlJc w:val="left"/>
      <w:pPr>
        <w:ind w:left="2880" w:hanging="360"/>
      </w:pPr>
      <w:rPr>
        <w:rFonts w:hint="default" w:ascii="Symbol" w:hAnsi="Symbol"/>
      </w:rPr>
    </w:lvl>
    <w:lvl w:ilvl="4" w:tplc="25C2DBF6">
      <w:start w:val="1"/>
      <w:numFmt w:val="bullet"/>
      <w:lvlText w:val="o"/>
      <w:lvlJc w:val="left"/>
      <w:pPr>
        <w:ind w:left="3600" w:hanging="360"/>
      </w:pPr>
      <w:rPr>
        <w:rFonts w:hint="default" w:ascii="Courier New" w:hAnsi="Courier New"/>
      </w:rPr>
    </w:lvl>
    <w:lvl w:ilvl="5" w:tplc="E8B27B84">
      <w:start w:val="1"/>
      <w:numFmt w:val="bullet"/>
      <w:lvlText w:val=""/>
      <w:lvlJc w:val="left"/>
      <w:pPr>
        <w:ind w:left="4320" w:hanging="360"/>
      </w:pPr>
      <w:rPr>
        <w:rFonts w:hint="default" w:ascii="Wingdings" w:hAnsi="Wingdings"/>
      </w:rPr>
    </w:lvl>
    <w:lvl w:ilvl="6" w:tplc="FF7E373C">
      <w:start w:val="1"/>
      <w:numFmt w:val="bullet"/>
      <w:lvlText w:val=""/>
      <w:lvlJc w:val="left"/>
      <w:pPr>
        <w:ind w:left="5040" w:hanging="360"/>
      </w:pPr>
      <w:rPr>
        <w:rFonts w:hint="default" w:ascii="Symbol" w:hAnsi="Symbol"/>
      </w:rPr>
    </w:lvl>
    <w:lvl w:ilvl="7" w:tplc="4ABA1B9A">
      <w:start w:val="1"/>
      <w:numFmt w:val="bullet"/>
      <w:lvlText w:val="o"/>
      <w:lvlJc w:val="left"/>
      <w:pPr>
        <w:ind w:left="5760" w:hanging="360"/>
      </w:pPr>
      <w:rPr>
        <w:rFonts w:hint="default" w:ascii="Courier New" w:hAnsi="Courier New"/>
      </w:rPr>
    </w:lvl>
    <w:lvl w:ilvl="8" w:tplc="5720E894">
      <w:start w:val="1"/>
      <w:numFmt w:val="bullet"/>
      <w:lvlText w:val=""/>
      <w:lvlJc w:val="left"/>
      <w:pPr>
        <w:ind w:left="6480" w:hanging="360"/>
      </w:pPr>
      <w:rPr>
        <w:rFonts w:hint="default" w:ascii="Wingdings" w:hAnsi="Wingdings"/>
      </w:rPr>
    </w:lvl>
  </w:abstractNum>
  <w:abstractNum w:abstractNumId="197" w15:restartNumberingAfterBreak="0">
    <w:nsid w:val="7C84F22B"/>
    <w:multiLevelType w:val="hybridMultilevel"/>
    <w:tmpl w:val="C220FD9C"/>
    <w:lvl w:ilvl="0" w:tplc="CD420BB8">
      <w:start w:val="1"/>
      <w:numFmt w:val="bullet"/>
      <w:lvlText w:val=""/>
      <w:lvlJc w:val="left"/>
      <w:pPr>
        <w:ind w:left="720" w:hanging="360"/>
      </w:pPr>
      <w:rPr>
        <w:rFonts w:hint="default" w:ascii="Symbol" w:hAnsi="Symbol"/>
      </w:rPr>
    </w:lvl>
    <w:lvl w:ilvl="1" w:tplc="12F458DC">
      <w:start w:val="1"/>
      <w:numFmt w:val="bullet"/>
      <w:lvlText w:val="o"/>
      <w:lvlJc w:val="left"/>
      <w:pPr>
        <w:ind w:left="1440" w:hanging="360"/>
      </w:pPr>
      <w:rPr>
        <w:rFonts w:hint="default" w:ascii="Courier New" w:hAnsi="Courier New"/>
      </w:rPr>
    </w:lvl>
    <w:lvl w:ilvl="2" w:tplc="616A8CAA">
      <w:start w:val="1"/>
      <w:numFmt w:val="bullet"/>
      <w:lvlText w:val=""/>
      <w:lvlJc w:val="left"/>
      <w:pPr>
        <w:ind w:left="2160" w:hanging="360"/>
      </w:pPr>
      <w:rPr>
        <w:rFonts w:hint="default" w:ascii="Wingdings" w:hAnsi="Wingdings"/>
      </w:rPr>
    </w:lvl>
    <w:lvl w:ilvl="3" w:tplc="C414F050">
      <w:start w:val="1"/>
      <w:numFmt w:val="bullet"/>
      <w:lvlText w:val=""/>
      <w:lvlJc w:val="left"/>
      <w:pPr>
        <w:ind w:left="2880" w:hanging="360"/>
      </w:pPr>
      <w:rPr>
        <w:rFonts w:hint="default" w:ascii="Symbol" w:hAnsi="Symbol"/>
      </w:rPr>
    </w:lvl>
    <w:lvl w:ilvl="4" w:tplc="D19E313C">
      <w:start w:val="1"/>
      <w:numFmt w:val="bullet"/>
      <w:lvlText w:val="o"/>
      <w:lvlJc w:val="left"/>
      <w:pPr>
        <w:ind w:left="3600" w:hanging="360"/>
      </w:pPr>
      <w:rPr>
        <w:rFonts w:hint="default" w:ascii="Courier New" w:hAnsi="Courier New"/>
      </w:rPr>
    </w:lvl>
    <w:lvl w:ilvl="5" w:tplc="5C2EE96A">
      <w:start w:val="1"/>
      <w:numFmt w:val="bullet"/>
      <w:lvlText w:val=""/>
      <w:lvlJc w:val="left"/>
      <w:pPr>
        <w:ind w:left="4320" w:hanging="360"/>
      </w:pPr>
      <w:rPr>
        <w:rFonts w:hint="default" w:ascii="Wingdings" w:hAnsi="Wingdings"/>
      </w:rPr>
    </w:lvl>
    <w:lvl w:ilvl="6" w:tplc="2FF2DA06">
      <w:start w:val="1"/>
      <w:numFmt w:val="bullet"/>
      <w:lvlText w:val=""/>
      <w:lvlJc w:val="left"/>
      <w:pPr>
        <w:ind w:left="5040" w:hanging="360"/>
      </w:pPr>
      <w:rPr>
        <w:rFonts w:hint="default" w:ascii="Symbol" w:hAnsi="Symbol"/>
      </w:rPr>
    </w:lvl>
    <w:lvl w:ilvl="7" w:tplc="B316BF82">
      <w:start w:val="1"/>
      <w:numFmt w:val="bullet"/>
      <w:lvlText w:val="o"/>
      <w:lvlJc w:val="left"/>
      <w:pPr>
        <w:ind w:left="5760" w:hanging="360"/>
      </w:pPr>
      <w:rPr>
        <w:rFonts w:hint="default" w:ascii="Courier New" w:hAnsi="Courier New"/>
      </w:rPr>
    </w:lvl>
    <w:lvl w:ilvl="8" w:tplc="60CAC1EC">
      <w:start w:val="1"/>
      <w:numFmt w:val="bullet"/>
      <w:lvlText w:val=""/>
      <w:lvlJc w:val="left"/>
      <w:pPr>
        <w:ind w:left="6480" w:hanging="360"/>
      </w:pPr>
      <w:rPr>
        <w:rFonts w:hint="default" w:ascii="Wingdings" w:hAnsi="Wingdings"/>
      </w:rPr>
    </w:lvl>
  </w:abstractNum>
  <w:abstractNum w:abstractNumId="198" w15:restartNumberingAfterBreak="0">
    <w:nsid w:val="7E612336"/>
    <w:multiLevelType w:val="hybridMultilevel"/>
    <w:tmpl w:val="D0722150"/>
    <w:lvl w:ilvl="0" w:tplc="75DE3F14">
      <w:start w:val="1"/>
      <w:numFmt w:val="bullet"/>
      <w:lvlText w:val=""/>
      <w:lvlJc w:val="left"/>
      <w:pPr>
        <w:ind w:left="720" w:hanging="360"/>
      </w:pPr>
      <w:rPr>
        <w:rFonts w:hint="default" w:ascii="Symbol" w:hAnsi="Symbol"/>
      </w:rPr>
    </w:lvl>
    <w:lvl w:ilvl="1" w:tplc="534889D2">
      <w:start w:val="1"/>
      <w:numFmt w:val="bullet"/>
      <w:lvlText w:val="o"/>
      <w:lvlJc w:val="left"/>
      <w:pPr>
        <w:ind w:left="1440" w:hanging="360"/>
      </w:pPr>
      <w:rPr>
        <w:rFonts w:hint="default" w:ascii="Courier New" w:hAnsi="Courier New"/>
      </w:rPr>
    </w:lvl>
    <w:lvl w:ilvl="2" w:tplc="DFEE4E24">
      <w:start w:val="1"/>
      <w:numFmt w:val="bullet"/>
      <w:lvlText w:val=""/>
      <w:lvlJc w:val="left"/>
      <w:pPr>
        <w:ind w:left="2160" w:hanging="360"/>
      </w:pPr>
      <w:rPr>
        <w:rFonts w:hint="default" w:ascii="Wingdings" w:hAnsi="Wingdings"/>
      </w:rPr>
    </w:lvl>
    <w:lvl w:ilvl="3" w:tplc="14A6A066">
      <w:start w:val="1"/>
      <w:numFmt w:val="bullet"/>
      <w:lvlText w:val=""/>
      <w:lvlJc w:val="left"/>
      <w:pPr>
        <w:ind w:left="2880" w:hanging="360"/>
      </w:pPr>
      <w:rPr>
        <w:rFonts w:hint="default" w:ascii="Symbol" w:hAnsi="Symbol"/>
      </w:rPr>
    </w:lvl>
    <w:lvl w:ilvl="4" w:tplc="ED5EC7EE">
      <w:start w:val="1"/>
      <w:numFmt w:val="bullet"/>
      <w:lvlText w:val="o"/>
      <w:lvlJc w:val="left"/>
      <w:pPr>
        <w:ind w:left="3600" w:hanging="360"/>
      </w:pPr>
      <w:rPr>
        <w:rFonts w:hint="default" w:ascii="Courier New" w:hAnsi="Courier New"/>
      </w:rPr>
    </w:lvl>
    <w:lvl w:ilvl="5" w:tplc="87EA945A">
      <w:start w:val="1"/>
      <w:numFmt w:val="bullet"/>
      <w:lvlText w:val=""/>
      <w:lvlJc w:val="left"/>
      <w:pPr>
        <w:ind w:left="4320" w:hanging="360"/>
      </w:pPr>
      <w:rPr>
        <w:rFonts w:hint="default" w:ascii="Wingdings" w:hAnsi="Wingdings"/>
      </w:rPr>
    </w:lvl>
    <w:lvl w:ilvl="6" w:tplc="A748F2D0">
      <w:start w:val="1"/>
      <w:numFmt w:val="bullet"/>
      <w:lvlText w:val=""/>
      <w:lvlJc w:val="left"/>
      <w:pPr>
        <w:ind w:left="5040" w:hanging="360"/>
      </w:pPr>
      <w:rPr>
        <w:rFonts w:hint="default" w:ascii="Symbol" w:hAnsi="Symbol"/>
      </w:rPr>
    </w:lvl>
    <w:lvl w:ilvl="7" w:tplc="D01667D8">
      <w:start w:val="1"/>
      <w:numFmt w:val="bullet"/>
      <w:lvlText w:val="o"/>
      <w:lvlJc w:val="left"/>
      <w:pPr>
        <w:ind w:left="5760" w:hanging="360"/>
      </w:pPr>
      <w:rPr>
        <w:rFonts w:hint="default" w:ascii="Courier New" w:hAnsi="Courier New"/>
      </w:rPr>
    </w:lvl>
    <w:lvl w:ilvl="8" w:tplc="5128DB64">
      <w:start w:val="1"/>
      <w:numFmt w:val="bullet"/>
      <w:lvlText w:val=""/>
      <w:lvlJc w:val="left"/>
      <w:pPr>
        <w:ind w:left="6480" w:hanging="360"/>
      </w:pPr>
      <w:rPr>
        <w:rFonts w:hint="default" w:ascii="Wingdings" w:hAnsi="Wingdings"/>
      </w:rPr>
    </w:lvl>
  </w:abstractNum>
  <w:num w:numId="292">
    <w:abstractNumId w:val="283"/>
  </w:num>
  <w:num w:numId="291">
    <w:abstractNumId w:val="282"/>
  </w:num>
  <w:num w:numId="290">
    <w:abstractNumId w:val="281"/>
  </w:num>
  <w:num w:numId="289">
    <w:abstractNumId w:val="280"/>
  </w:num>
  <w:num w:numId="288">
    <w:abstractNumId w:val="279"/>
  </w:num>
  <w:num w:numId="287">
    <w:abstractNumId w:val="278"/>
  </w:num>
  <w:num w:numId="286">
    <w:abstractNumId w:val="277"/>
  </w:num>
  <w:num w:numId="285">
    <w:abstractNumId w:val="276"/>
  </w:num>
  <w:num w:numId="284">
    <w:abstractNumId w:val="275"/>
  </w:num>
  <w:num w:numId="283">
    <w:abstractNumId w:val="274"/>
  </w:num>
  <w:num w:numId="282">
    <w:abstractNumId w:val="273"/>
  </w:num>
  <w:num w:numId="281">
    <w:abstractNumId w:val="272"/>
  </w:num>
  <w:num w:numId="280">
    <w:abstractNumId w:val="271"/>
  </w:num>
  <w:num w:numId="279">
    <w:abstractNumId w:val="270"/>
  </w:num>
  <w:num w:numId="278">
    <w:abstractNumId w:val="269"/>
  </w:num>
  <w:num w:numId="277">
    <w:abstractNumId w:val="268"/>
  </w:num>
  <w:num w:numId="276">
    <w:abstractNumId w:val="267"/>
  </w:num>
  <w:num w:numId="275">
    <w:abstractNumId w:val="266"/>
  </w:num>
  <w:num w:numId="274">
    <w:abstractNumId w:val="265"/>
  </w:num>
  <w:num w:numId="273">
    <w:abstractNumId w:val="264"/>
  </w:num>
  <w:num w:numId="272">
    <w:abstractNumId w:val="263"/>
  </w:num>
  <w:num w:numId="271">
    <w:abstractNumId w:val="262"/>
  </w:num>
  <w:num w:numId="270">
    <w:abstractNumId w:val="261"/>
  </w:num>
  <w:num w:numId="269">
    <w:abstractNumId w:val="260"/>
  </w:num>
  <w:num w:numId="268">
    <w:abstractNumId w:val="259"/>
  </w:num>
  <w:num w:numId="267">
    <w:abstractNumId w:val="258"/>
  </w:num>
  <w:num w:numId="266">
    <w:abstractNumId w:val="257"/>
  </w:num>
  <w:num w:numId="265">
    <w:abstractNumId w:val="256"/>
  </w:num>
  <w:num w:numId="264">
    <w:abstractNumId w:val="255"/>
  </w:num>
  <w:num w:numId="263">
    <w:abstractNumId w:val="254"/>
  </w:num>
  <w:num w:numId="262">
    <w:abstractNumId w:val="253"/>
  </w:num>
  <w:num w:numId="261">
    <w:abstractNumId w:val="252"/>
  </w:num>
  <w:num w:numId="260">
    <w:abstractNumId w:val="251"/>
  </w:num>
  <w:num w:numId="259">
    <w:abstractNumId w:val="250"/>
  </w:num>
  <w:num w:numId="258">
    <w:abstractNumId w:val="249"/>
  </w:num>
  <w:num w:numId="257">
    <w:abstractNumId w:val="248"/>
  </w:num>
  <w:num w:numId="256">
    <w:abstractNumId w:val="247"/>
  </w:num>
  <w:num w:numId="255">
    <w:abstractNumId w:val="246"/>
  </w:num>
  <w:num w:numId="254">
    <w:abstractNumId w:val="245"/>
  </w:num>
  <w:num w:numId="253">
    <w:abstractNumId w:val="244"/>
  </w:num>
  <w:num w:numId="252">
    <w:abstractNumId w:val="243"/>
  </w:num>
  <w:num w:numId="251">
    <w:abstractNumId w:val="242"/>
  </w:num>
  <w:num w:numId="250">
    <w:abstractNumId w:val="241"/>
  </w:num>
  <w:num w:numId="249">
    <w:abstractNumId w:val="240"/>
  </w:num>
  <w:num w:numId="248">
    <w:abstractNumId w:val="239"/>
  </w:num>
  <w:num w:numId="247">
    <w:abstractNumId w:val="238"/>
  </w:num>
  <w:num w:numId="246">
    <w:abstractNumId w:val="237"/>
  </w:num>
  <w:num w:numId="245">
    <w:abstractNumId w:val="236"/>
  </w:num>
  <w:num w:numId="244">
    <w:abstractNumId w:val="235"/>
  </w:num>
  <w:num w:numId="243">
    <w:abstractNumId w:val="234"/>
  </w:num>
  <w:num w:numId="242">
    <w:abstractNumId w:val="233"/>
  </w:num>
  <w:num w:numId="241">
    <w:abstractNumId w:val="232"/>
  </w:num>
  <w:num w:numId="240">
    <w:abstractNumId w:val="231"/>
  </w:num>
  <w:num w:numId="239">
    <w:abstractNumId w:val="230"/>
  </w:num>
  <w:num w:numId="238">
    <w:abstractNumId w:val="229"/>
  </w:num>
  <w:num w:numId="237">
    <w:abstractNumId w:val="228"/>
  </w:num>
  <w:num w:numId="236">
    <w:abstractNumId w:val="227"/>
  </w:num>
  <w:num w:numId="235">
    <w:abstractNumId w:val="226"/>
  </w:num>
  <w:num w:numId="234">
    <w:abstractNumId w:val="225"/>
  </w:num>
  <w:num w:numId="233">
    <w:abstractNumId w:val="224"/>
  </w:num>
  <w:num w:numId="232">
    <w:abstractNumId w:val="223"/>
  </w:num>
  <w:num w:numId="231">
    <w:abstractNumId w:val="222"/>
  </w:num>
  <w:num w:numId="230">
    <w:abstractNumId w:val="221"/>
  </w:num>
  <w:num w:numId="229">
    <w:abstractNumId w:val="220"/>
  </w:num>
  <w:num w:numId="228">
    <w:abstractNumId w:val="219"/>
  </w:num>
  <w:num w:numId="227">
    <w:abstractNumId w:val="218"/>
  </w:num>
  <w:num w:numId="226">
    <w:abstractNumId w:val="217"/>
  </w:num>
  <w:num w:numId="225">
    <w:abstractNumId w:val="216"/>
  </w:num>
  <w:num w:numId="224">
    <w:abstractNumId w:val="215"/>
  </w:num>
  <w:num w:numId="223">
    <w:abstractNumId w:val="214"/>
  </w:num>
  <w:num w:numId="222">
    <w:abstractNumId w:val="213"/>
  </w:num>
  <w:num w:numId="221">
    <w:abstractNumId w:val="212"/>
  </w:num>
  <w:num w:numId="220">
    <w:abstractNumId w:val="211"/>
  </w:num>
  <w:num w:numId="219">
    <w:abstractNumId w:val="210"/>
  </w:num>
  <w:num w:numId="218">
    <w:abstractNumId w:val="209"/>
  </w:num>
  <w:num w:numId="217">
    <w:abstractNumId w:val="208"/>
  </w:num>
  <w:num w:numId="216">
    <w:abstractNumId w:val="207"/>
  </w:num>
  <w:num w:numId="215">
    <w:abstractNumId w:val="206"/>
  </w:num>
  <w:num w:numId="214">
    <w:abstractNumId w:val="205"/>
  </w:num>
  <w:num w:numId="213">
    <w:abstractNumId w:val="204"/>
  </w:num>
  <w:num w:numId="212">
    <w:abstractNumId w:val="203"/>
  </w:num>
  <w:num w:numId="211">
    <w:abstractNumId w:val="202"/>
  </w:num>
  <w:num w:numId="210">
    <w:abstractNumId w:val="201"/>
  </w:num>
  <w:num w:numId="209">
    <w:abstractNumId w:val="200"/>
  </w:num>
  <w:num w:numId="208">
    <w:abstractNumId w:val="199"/>
  </w:num>
  <w:num w:numId="1" w16cid:durableId="1926186914">
    <w:abstractNumId w:val="7"/>
  </w:num>
  <w:num w:numId="2" w16cid:durableId="699473539">
    <w:abstractNumId w:val="60"/>
  </w:num>
  <w:num w:numId="3" w16cid:durableId="762334283">
    <w:abstractNumId w:val="115"/>
  </w:num>
  <w:num w:numId="4" w16cid:durableId="303002343">
    <w:abstractNumId w:val="31"/>
  </w:num>
  <w:num w:numId="5" w16cid:durableId="751899799">
    <w:abstractNumId w:val="98"/>
  </w:num>
  <w:num w:numId="6" w16cid:durableId="1989741130">
    <w:abstractNumId w:val="175"/>
  </w:num>
  <w:num w:numId="7" w16cid:durableId="2108115978">
    <w:abstractNumId w:val="78"/>
  </w:num>
  <w:num w:numId="8" w16cid:durableId="298271162">
    <w:abstractNumId w:val="5"/>
  </w:num>
  <w:num w:numId="9" w16cid:durableId="179130143">
    <w:abstractNumId w:val="34"/>
  </w:num>
  <w:num w:numId="10" w16cid:durableId="679628243">
    <w:abstractNumId w:val="47"/>
  </w:num>
  <w:num w:numId="11" w16cid:durableId="655378183">
    <w:abstractNumId w:val="101"/>
  </w:num>
  <w:num w:numId="12" w16cid:durableId="2141460549">
    <w:abstractNumId w:val="197"/>
  </w:num>
  <w:num w:numId="13" w16cid:durableId="21054311">
    <w:abstractNumId w:val="122"/>
  </w:num>
  <w:num w:numId="14" w16cid:durableId="669064500">
    <w:abstractNumId w:val="25"/>
  </w:num>
  <w:num w:numId="15" w16cid:durableId="847251364">
    <w:abstractNumId w:val="41"/>
  </w:num>
  <w:num w:numId="16" w16cid:durableId="607851047">
    <w:abstractNumId w:val="67"/>
  </w:num>
  <w:num w:numId="17" w16cid:durableId="2018117931">
    <w:abstractNumId w:val="161"/>
  </w:num>
  <w:num w:numId="18" w16cid:durableId="235020035">
    <w:abstractNumId w:val="188"/>
  </w:num>
  <w:num w:numId="19" w16cid:durableId="369962990">
    <w:abstractNumId w:val="174"/>
  </w:num>
  <w:num w:numId="20" w16cid:durableId="1209412248">
    <w:abstractNumId w:val="74"/>
  </w:num>
  <w:num w:numId="21" w16cid:durableId="1202716684">
    <w:abstractNumId w:val="38"/>
  </w:num>
  <w:num w:numId="22" w16cid:durableId="1232153537">
    <w:abstractNumId w:val="147"/>
  </w:num>
  <w:num w:numId="23" w16cid:durableId="1861433178">
    <w:abstractNumId w:val="119"/>
  </w:num>
  <w:num w:numId="24" w16cid:durableId="1065834628">
    <w:abstractNumId w:val="59"/>
  </w:num>
  <w:num w:numId="25" w16cid:durableId="1167283234">
    <w:abstractNumId w:val="160"/>
  </w:num>
  <w:num w:numId="26" w16cid:durableId="472213400">
    <w:abstractNumId w:val="148"/>
  </w:num>
  <w:num w:numId="27" w16cid:durableId="1032918354">
    <w:abstractNumId w:val="150"/>
  </w:num>
  <w:num w:numId="28" w16cid:durableId="1730609909">
    <w:abstractNumId w:val="62"/>
  </w:num>
  <w:num w:numId="29" w16cid:durableId="448744836">
    <w:abstractNumId w:val="171"/>
  </w:num>
  <w:num w:numId="30" w16cid:durableId="846015449">
    <w:abstractNumId w:val="116"/>
  </w:num>
  <w:num w:numId="31" w16cid:durableId="1511943582">
    <w:abstractNumId w:val="14"/>
  </w:num>
  <w:num w:numId="32" w16cid:durableId="1515462120">
    <w:abstractNumId w:val="176"/>
  </w:num>
  <w:num w:numId="33" w16cid:durableId="950818241">
    <w:abstractNumId w:val="3"/>
  </w:num>
  <w:num w:numId="34" w16cid:durableId="1701125320">
    <w:abstractNumId w:val="126"/>
  </w:num>
  <w:num w:numId="35" w16cid:durableId="1710911233">
    <w:abstractNumId w:val="8"/>
  </w:num>
  <w:num w:numId="36" w16cid:durableId="906189545">
    <w:abstractNumId w:val="136"/>
  </w:num>
  <w:num w:numId="37" w16cid:durableId="2054382004">
    <w:abstractNumId w:val="181"/>
  </w:num>
  <w:num w:numId="38" w16cid:durableId="915550649">
    <w:abstractNumId w:val="48"/>
  </w:num>
  <w:num w:numId="39" w16cid:durableId="856575038">
    <w:abstractNumId w:val="194"/>
  </w:num>
  <w:num w:numId="40" w16cid:durableId="518205198">
    <w:abstractNumId w:val="187"/>
  </w:num>
  <w:num w:numId="41" w16cid:durableId="1168905806">
    <w:abstractNumId w:val="93"/>
  </w:num>
  <w:num w:numId="42" w16cid:durableId="551380296">
    <w:abstractNumId w:val="32"/>
  </w:num>
  <w:num w:numId="43" w16cid:durableId="601180568">
    <w:abstractNumId w:val="133"/>
  </w:num>
  <w:num w:numId="44" w16cid:durableId="2007315911">
    <w:abstractNumId w:val="12"/>
  </w:num>
  <w:num w:numId="45" w16cid:durableId="15429923">
    <w:abstractNumId w:val="173"/>
  </w:num>
  <w:num w:numId="46" w16cid:durableId="513615086">
    <w:abstractNumId w:val="65"/>
  </w:num>
  <w:num w:numId="47" w16cid:durableId="1721397004">
    <w:abstractNumId w:val="146"/>
  </w:num>
  <w:num w:numId="48" w16cid:durableId="288316997">
    <w:abstractNumId w:val="87"/>
  </w:num>
  <w:num w:numId="49" w16cid:durableId="267398392">
    <w:abstractNumId w:val="39"/>
  </w:num>
  <w:num w:numId="50" w16cid:durableId="1707829601">
    <w:abstractNumId w:val="9"/>
  </w:num>
  <w:num w:numId="51" w16cid:durableId="460391043">
    <w:abstractNumId w:val="33"/>
  </w:num>
  <w:num w:numId="52" w16cid:durableId="381371756">
    <w:abstractNumId w:val="27"/>
  </w:num>
  <w:num w:numId="53" w16cid:durableId="1073891152">
    <w:abstractNumId w:val="166"/>
  </w:num>
  <w:num w:numId="54" w16cid:durableId="69931358">
    <w:abstractNumId w:val="159"/>
  </w:num>
  <w:num w:numId="55" w16cid:durableId="1401906775">
    <w:abstractNumId w:val="30"/>
  </w:num>
  <w:num w:numId="56" w16cid:durableId="472991405">
    <w:abstractNumId w:val="158"/>
  </w:num>
  <w:num w:numId="57" w16cid:durableId="432212103">
    <w:abstractNumId w:val="85"/>
  </w:num>
  <w:num w:numId="58" w16cid:durableId="1305967695">
    <w:abstractNumId w:val="186"/>
  </w:num>
  <w:num w:numId="59" w16cid:durableId="178397322">
    <w:abstractNumId w:val="75"/>
  </w:num>
  <w:num w:numId="60" w16cid:durableId="417411973">
    <w:abstractNumId w:val="157"/>
  </w:num>
  <w:num w:numId="61" w16cid:durableId="11957875">
    <w:abstractNumId w:val="151"/>
  </w:num>
  <w:num w:numId="62" w16cid:durableId="922571079">
    <w:abstractNumId w:val="145"/>
  </w:num>
  <w:num w:numId="63" w16cid:durableId="449782169">
    <w:abstractNumId w:val="95"/>
  </w:num>
  <w:num w:numId="64" w16cid:durableId="553779830">
    <w:abstractNumId w:val="23"/>
  </w:num>
  <w:num w:numId="65" w16cid:durableId="1223953743">
    <w:abstractNumId w:val="178"/>
  </w:num>
  <w:num w:numId="66" w16cid:durableId="1181042530">
    <w:abstractNumId w:val="17"/>
  </w:num>
  <w:num w:numId="67" w16cid:durableId="1780636463">
    <w:abstractNumId w:val="107"/>
  </w:num>
  <w:num w:numId="68" w16cid:durableId="1101686646">
    <w:abstractNumId w:val="120"/>
  </w:num>
  <w:num w:numId="69" w16cid:durableId="716396298">
    <w:abstractNumId w:val="6"/>
  </w:num>
  <w:num w:numId="70" w16cid:durableId="1373312876">
    <w:abstractNumId w:val="190"/>
  </w:num>
  <w:num w:numId="71" w16cid:durableId="632103356">
    <w:abstractNumId w:val="117"/>
  </w:num>
  <w:num w:numId="72" w16cid:durableId="1370840121">
    <w:abstractNumId w:val="35"/>
  </w:num>
  <w:num w:numId="73" w16cid:durableId="1160970402">
    <w:abstractNumId w:val="79"/>
  </w:num>
  <w:num w:numId="74" w16cid:durableId="1935897036">
    <w:abstractNumId w:val="149"/>
  </w:num>
  <w:num w:numId="75" w16cid:durableId="1014771173">
    <w:abstractNumId w:val="179"/>
  </w:num>
  <w:num w:numId="76" w16cid:durableId="250313094">
    <w:abstractNumId w:val="28"/>
  </w:num>
  <w:num w:numId="77" w16cid:durableId="845437167">
    <w:abstractNumId w:val="184"/>
  </w:num>
  <w:num w:numId="78" w16cid:durableId="291136637">
    <w:abstractNumId w:val="113"/>
  </w:num>
  <w:num w:numId="79" w16cid:durableId="1526095708">
    <w:abstractNumId w:val="10"/>
  </w:num>
  <w:num w:numId="80" w16cid:durableId="995454968">
    <w:abstractNumId w:val="64"/>
  </w:num>
  <w:num w:numId="81" w16cid:durableId="1002439267">
    <w:abstractNumId w:val="111"/>
  </w:num>
  <w:num w:numId="82" w16cid:durableId="1690595557">
    <w:abstractNumId w:val="76"/>
  </w:num>
  <w:num w:numId="83" w16cid:durableId="261761602">
    <w:abstractNumId w:val="54"/>
  </w:num>
  <w:num w:numId="84" w16cid:durableId="1873955939">
    <w:abstractNumId w:val="168"/>
  </w:num>
  <w:num w:numId="85" w16cid:durableId="185412463">
    <w:abstractNumId w:val="11"/>
  </w:num>
  <w:num w:numId="86" w16cid:durableId="1832326172">
    <w:abstractNumId w:val="81"/>
  </w:num>
  <w:num w:numId="87" w16cid:durableId="1592933762">
    <w:abstractNumId w:val="51"/>
  </w:num>
  <w:num w:numId="88" w16cid:durableId="1415514889">
    <w:abstractNumId w:val="4"/>
  </w:num>
  <w:num w:numId="89" w16cid:durableId="1606305184">
    <w:abstractNumId w:val="103"/>
  </w:num>
  <w:num w:numId="90" w16cid:durableId="1971128125">
    <w:abstractNumId w:val="114"/>
  </w:num>
  <w:num w:numId="91" w16cid:durableId="1419058616">
    <w:abstractNumId w:val="169"/>
  </w:num>
  <w:num w:numId="92" w16cid:durableId="781413988">
    <w:abstractNumId w:val="2"/>
  </w:num>
  <w:num w:numId="93" w16cid:durableId="1773090237">
    <w:abstractNumId w:val="105"/>
  </w:num>
  <w:num w:numId="94" w16cid:durableId="537083003">
    <w:abstractNumId w:val="92"/>
  </w:num>
  <w:num w:numId="95" w16cid:durableId="1012217931">
    <w:abstractNumId w:val="153"/>
  </w:num>
  <w:num w:numId="96" w16cid:durableId="1984852222">
    <w:abstractNumId w:val="66"/>
  </w:num>
  <w:num w:numId="97" w16cid:durableId="1233930781">
    <w:abstractNumId w:val="196"/>
  </w:num>
  <w:num w:numId="98" w16cid:durableId="742870042">
    <w:abstractNumId w:val="21"/>
  </w:num>
  <w:num w:numId="99" w16cid:durableId="1433475008">
    <w:abstractNumId w:val="45"/>
  </w:num>
  <w:num w:numId="100" w16cid:durableId="195586028">
    <w:abstractNumId w:val="68"/>
  </w:num>
  <w:num w:numId="101" w16cid:durableId="367805499">
    <w:abstractNumId w:val="110"/>
  </w:num>
  <w:num w:numId="102" w16cid:durableId="109210017">
    <w:abstractNumId w:val="20"/>
  </w:num>
  <w:num w:numId="103" w16cid:durableId="1145703536">
    <w:abstractNumId w:val="167"/>
  </w:num>
  <w:num w:numId="104" w16cid:durableId="604730904">
    <w:abstractNumId w:val="129"/>
  </w:num>
  <w:num w:numId="105" w16cid:durableId="1841461734">
    <w:abstractNumId w:val="139"/>
  </w:num>
  <w:num w:numId="106" w16cid:durableId="899486998">
    <w:abstractNumId w:val="195"/>
  </w:num>
  <w:num w:numId="107" w16cid:durableId="838546727">
    <w:abstractNumId w:val="165"/>
  </w:num>
  <w:num w:numId="108" w16cid:durableId="2130973722">
    <w:abstractNumId w:val="154"/>
  </w:num>
  <w:num w:numId="109" w16cid:durableId="1885632601">
    <w:abstractNumId w:val="123"/>
  </w:num>
  <w:num w:numId="110" w16cid:durableId="188684223">
    <w:abstractNumId w:val="137"/>
  </w:num>
  <w:num w:numId="111" w16cid:durableId="374544379">
    <w:abstractNumId w:val="13"/>
  </w:num>
  <w:num w:numId="112" w16cid:durableId="250941674">
    <w:abstractNumId w:val="164"/>
  </w:num>
  <w:num w:numId="113" w16cid:durableId="1830633227">
    <w:abstractNumId w:val="131"/>
  </w:num>
  <w:num w:numId="114" w16cid:durableId="1912036177">
    <w:abstractNumId w:val="135"/>
  </w:num>
  <w:num w:numId="115" w16cid:durableId="968167414">
    <w:abstractNumId w:val="182"/>
  </w:num>
  <w:num w:numId="116" w16cid:durableId="1915049698">
    <w:abstractNumId w:val="96"/>
  </w:num>
  <w:num w:numId="117" w16cid:durableId="871768491">
    <w:abstractNumId w:val="109"/>
  </w:num>
  <w:num w:numId="118" w16cid:durableId="31808969">
    <w:abstractNumId w:val="91"/>
  </w:num>
  <w:num w:numId="119" w16cid:durableId="1472018374">
    <w:abstractNumId w:val="15"/>
  </w:num>
  <w:num w:numId="120" w16cid:durableId="1407261587">
    <w:abstractNumId w:val="84"/>
  </w:num>
  <w:num w:numId="121" w16cid:durableId="1152867110">
    <w:abstractNumId w:val="37"/>
  </w:num>
  <w:num w:numId="122" w16cid:durableId="1454713036">
    <w:abstractNumId w:val="16"/>
  </w:num>
  <w:num w:numId="123" w16cid:durableId="192232021">
    <w:abstractNumId w:val="100"/>
  </w:num>
  <w:num w:numId="124" w16cid:durableId="815101257">
    <w:abstractNumId w:val="128"/>
  </w:num>
  <w:num w:numId="125" w16cid:durableId="1203446959">
    <w:abstractNumId w:val="138"/>
  </w:num>
  <w:num w:numId="126" w16cid:durableId="2043359001">
    <w:abstractNumId w:val="26"/>
  </w:num>
  <w:num w:numId="127" w16cid:durableId="519666212">
    <w:abstractNumId w:val="86"/>
  </w:num>
  <w:num w:numId="128" w16cid:durableId="971011916">
    <w:abstractNumId w:val="24"/>
  </w:num>
  <w:num w:numId="129" w16cid:durableId="1368137727">
    <w:abstractNumId w:val="143"/>
  </w:num>
  <w:num w:numId="130" w16cid:durableId="2097435326">
    <w:abstractNumId w:val="112"/>
  </w:num>
  <w:num w:numId="131" w16cid:durableId="818349057">
    <w:abstractNumId w:val="121"/>
  </w:num>
  <w:num w:numId="132" w16cid:durableId="1657218886">
    <w:abstractNumId w:val="118"/>
  </w:num>
  <w:num w:numId="133" w16cid:durableId="1535269958">
    <w:abstractNumId w:val="50"/>
  </w:num>
  <w:num w:numId="134" w16cid:durableId="1562517734">
    <w:abstractNumId w:val="53"/>
  </w:num>
  <w:num w:numId="135" w16cid:durableId="1426731254">
    <w:abstractNumId w:val="73"/>
  </w:num>
  <w:num w:numId="136" w16cid:durableId="831943782">
    <w:abstractNumId w:val="29"/>
  </w:num>
  <w:num w:numId="137" w16cid:durableId="1905868809">
    <w:abstractNumId w:val="162"/>
  </w:num>
  <w:num w:numId="138" w16cid:durableId="1692030334">
    <w:abstractNumId w:val="193"/>
  </w:num>
  <w:num w:numId="139" w16cid:durableId="995450943">
    <w:abstractNumId w:val="89"/>
  </w:num>
  <w:num w:numId="140" w16cid:durableId="860048952">
    <w:abstractNumId w:val="94"/>
  </w:num>
  <w:num w:numId="141" w16cid:durableId="1855613307">
    <w:abstractNumId w:val="82"/>
  </w:num>
  <w:num w:numId="142" w16cid:durableId="2021007856">
    <w:abstractNumId w:val="72"/>
  </w:num>
  <w:num w:numId="143" w16cid:durableId="360518793">
    <w:abstractNumId w:val="142"/>
  </w:num>
  <w:num w:numId="144" w16cid:durableId="564417691">
    <w:abstractNumId w:val="104"/>
  </w:num>
  <w:num w:numId="145" w16cid:durableId="1653943895">
    <w:abstractNumId w:val="69"/>
  </w:num>
  <w:num w:numId="146" w16cid:durableId="614143312">
    <w:abstractNumId w:val="18"/>
  </w:num>
  <w:num w:numId="147" w16cid:durableId="1408990754">
    <w:abstractNumId w:val="130"/>
  </w:num>
  <w:num w:numId="148" w16cid:durableId="1602058468">
    <w:abstractNumId w:val="71"/>
  </w:num>
  <w:num w:numId="149" w16cid:durableId="1752265158">
    <w:abstractNumId w:val="40"/>
  </w:num>
  <w:num w:numId="150" w16cid:durableId="592399911">
    <w:abstractNumId w:val="140"/>
  </w:num>
  <w:num w:numId="151" w16cid:durableId="282273102">
    <w:abstractNumId w:val="125"/>
  </w:num>
  <w:num w:numId="152" w16cid:durableId="185943701">
    <w:abstractNumId w:val="0"/>
  </w:num>
  <w:num w:numId="153" w16cid:durableId="1285891902">
    <w:abstractNumId w:val="1"/>
  </w:num>
  <w:num w:numId="154" w16cid:durableId="801921139">
    <w:abstractNumId w:val="134"/>
  </w:num>
  <w:num w:numId="155" w16cid:durableId="990450234">
    <w:abstractNumId w:val="36"/>
  </w:num>
  <w:num w:numId="156" w16cid:durableId="331834048">
    <w:abstractNumId w:val="124"/>
  </w:num>
  <w:num w:numId="157" w16cid:durableId="969674702">
    <w:abstractNumId w:val="52"/>
  </w:num>
  <w:num w:numId="158" w16cid:durableId="893084483">
    <w:abstractNumId w:val="56"/>
  </w:num>
  <w:num w:numId="159" w16cid:durableId="1443301223">
    <w:abstractNumId w:val="55"/>
  </w:num>
  <w:num w:numId="160" w16cid:durableId="1900701500">
    <w:abstractNumId w:val="163"/>
  </w:num>
  <w:num w:numId="161" w16cid:durableId="2086027097">
    <w:abstractNumId w:val="198"/>
  </w:num>
  <w:num w:numId="162" w16cid:durableId="864902511">
    <w:abstractNumId w:val="108"/>
  </w:num>
  <w:num w:numId="163" w16cid:durableId="55133483">
    <w:abstractNumId w:val="19"/>
  </w:num>
  <w:num w:numId="164" w16cid:durableId="591619879">
    <w:abstractNumId w:val="155"/>
  </w:num>
  <w:num w:numId="165" w16cid:durableId="1301884484">
    <w:abstractNumId w:val="144"/>
  </w:num>
  <w:num w:numId="166" w16cid:durableId="57553387">
    <w:abstractNumId w:val="141"/>
  </w:num>
  <w:num w:numId="167" w16cid:durableId="1699768965">
    <w:abstractNumId w:val="99"/>
  </w:num>
  <w:num w:numId="168" w16cid:durableId="1502231542">
    <w:abstractNumId w:val="49"/>
  </w:num>
  <w:num w:numId="169" w16cid:durableId="1840656067">
    <w:abstractNumId w:val="185"/>
  </w:num>
  <w:num w:numId="170" w16cid:durableId="1833985646">
    <w:abstractNumId w:val="127"/>
  </w:num>
  <w:num w:numId="171" w16cid:durableId="1017342442">
    <w:abstractNumId w:val="102"/>
  </w:num>
  <w:num w:numId="172" w16cid:durableId="1092166096">
    <w:abstractNumId w:val="80"/>
  </w:num>
  <w:num w:numId="173" w16cid:durableId="1858498196">
    <w:abstractNumId w:val="42"/>
  </w:num>
  <w:num w:numId="174" w16cid:durableId="1597247061">
    <w:abstractNumId w:val="70"/>
  </w:num>
  <w:num w:numId="175" w16cid:durableId="173157029">
    <w:abstractNumId w:val="83"/>
  </w:num>
  <w:num w:numId="176" w16cid:durableId="734473486">
    <w:abstractNumId w:val="77"/>
  </w:num>
  <w:num w:numId="177" w16cid:durableId="1965036417">
    <w:abstractNumId w:val="97"/>
  </w:num>
  <w:num w:numId="178" w16cid:durableId="869882348">
    <w:abstractNumId w:val="90"/>
  </w:num>
  <w:num w:numId="179" w16cid:durableId="774252280">
    <w:abstractNumId w:val="183"/>
  </w:num>
  <w:num w:numId="180" w16cid:durableId="1248342010">
    <w:abstractNumId w:val="192"/>
  </w:num>
  <w:num w:numId="181" w16cid:durableId="1724716170">
    <w:abstractNumId w:val="189"/>
  </w:num>
  <w:num w:numId="182" w16cid:durableId="1475103287">
    <w:abstractNumId w:val="58"/>
  </w:num>
  <w:num w:numId="183" w16cid:durableId="70733990">
    <w:abstractNumId w:val="152"/>
  </w:num>
  <w:num w:numId="184" w16cid:durableId="254942969">
    <w:abstractNumId w:val="63"/>
  </w:num>
  <w:num w:numId="185" w16cid:durableId="1075468982">
    <w:abstractNumId w:val="46"/>
  </w:num>
  <w:num w:numId="186" w16cid:durableId="357707332">
    <w:abstractNumId w:val="22"/>
  </w:num>
  <w:num w:numId="187" w16cid:durableId="283580620">
    <w:abstractNumId w:val="57"/>
  </w:num>
  <w:num w:numId="188" w16cid:durableId="341472368">
    <w:abstractNumId w:val="132"/>
  </w:num>
  <w:num w:numId="189" w16cid:durableId="817767289">
    <w:abstractNumId w:val="177"/>
  </w:num>
  <w:num w:numId="190" w16cid:durableId="879518691">
    <w:abstractNumId w:val="61"/>
  </w:num>
  <w:num w:numId="191" w16cid:durableId="1914466992">
    <w:abstractNumId w:val="170"/>
  </w:num>
  <w:num w:numId="192" w16cid:durableId="1935895893">
    <w:abstractNumId w:val="191"/>
  </w:num>
  <w:num w:numId="193" w16cid:durableId="256134701">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86379016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935333209">
    <w:abstractNumId w:val="172"/>
  </w:num>
  <w:num w:numId="196" w16cid:durableId="1314988121">
    <w:abstractNumId w:val="43"/>
  </w:num>
  <w:num w:numId="197" w16cid:durableId="236785581">
    <w:abstractNumId w:val="44"/>
  </w:num>
  <w:num w:numId="198" w16cid:durableId="43526703">
    <w:abstractNumId w:val="180"/>
  </w:num>
  <w:num w:numId="199" w16cid:durableId="429669901">
    <w:abstractNumId w:val="106"/>
  </w:num>
  <w:num w:numId="200" w16cid:durableId="87296298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5303032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8482560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82350319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38148874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86910003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35207932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77924931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BE"/>
    <w:rsid w:val="000011B4"/>
    <w:rsid w:val="00003B39"/>
    <w:rsid w:val="000055FF"/>
    <w:rsid w:val="000074F8"/>
    <w:rsid w:val="00012E16"/>
    <w:rsid w:val="0001301D"/>
    <w:rsid w:val="000138DD"/>
    <w:rsid w:val="00013CD4"/>
    <w:rsid w:val="000178EE"/>
    <w:rsid w:val="0001CEF5"/>
    <w:rsid w:val="000319B8"/>
    <w:rsid w:val="00034AD3"/>
    <w:rsid w:val="00034BA0"/>
    <w:rsid w:val="00035367"/>
    <w:rsid w:val="00037175"/>
    <w:rsid w:val="0004187D"/>
    <w:rsid w:val="000424C9"/>
    <w:rsid w:val="000486A1"/>
    <w:rsid w:val="000512DC"/>
    <w:rsid w:val="00052A1A"/>
    <w:rsid w:val="00054B80"/>
    <w:rsid w:val="0005511A"/>
    <w:rsid w:val="0006099D"/>
    <w:rsid w:val="00062716"/>
    <w:rsid w:val="00063443"/>
    <w:rsid w:val="00063AE7"/>
    <w:rsid w:val="0006774F"/>
    <w:rsid w:val="000713EE"/>
    <w:rsid w:val="00071641"/>
    <w:rsid w:val="00074F60"/>
    <w:rsid w:val="00076FF9"/>
    <w:rsid w:val="000837E5"/>
    <w:rsid w:val="000873AD"/>
    <w:rsid w:val="00087B7A"/>
    <w:rsid w:val="00091A4E"/>
    <w:rsid w:val="000A3792"/>
    <w:rsid w:val="000B7002"/>
    <w:rsid w:val="000C1654"/>
    <w:rsid w:val="000C47AF"/>
    <w:rsid w:val="000C6CF9"/>
    <w:rsid w:val="000D60F5"/>
    <w:rsid w:val="000FF0CD"/>
    <w:rsid w:val="0010042B"/>
    <w:rsid w:val="001013BF"/>
    <w:rsid w:val="00111F66"/>
    <w:rsid w:val="00114D76"/>
    <w:rsid w:val="00115EB8"/>
    <w:rsid w:val="001205C7"/>
    <w:rsid w:val="00125B4D"/>
    <w:rsid w:val="0013382B"/>
    <w:rsid w:val="00137FB2"/>
    <w:rsid w:val="0015109E"/>
    <w:rsid w:val="0015244F"/>
    <w:rsid w:val="001554B8"/>
    <w:rsid w:val="00161627"/>
    <w:rsid w:val="001640B8"/>
    <w:rsid w:val="001731E2"/>
    <w:rsid w:val="001811AB"/>
    <w:rsid w:val="001811F8"/>
    <w:rsid w:val="00181975"/>
    <w:rsid w:val="00181CC6"/>
    <w:rsid w:val="00181FD5"/>
    <w:rsid w:val="00183666"/>
    <w:rsid w:val="00184421"/>
    <w:rsid w:val="00184827"/>
    <w:rsid w:val="00185C45"/>
    <w:rsid w:val="00186E85"/>
    <w:rsid w:val="00187BD5"/>
    <w:rsid w:val="001921C8"/>
    <w:rsid w:val="001923E4"/>
    <w:rsid w:val="00197FB0"/>
    <w:rsid w:val="001A0662"/>
    <w:rsid w:val="001A72AC"/>
    <w:rsid w:val="001B16DB"/>
    <w:rsid w:val="001B55F6"/>
    <w:rsid w:val="001C5243"/>
    <w:rsid w:val="001C58FB"/>
    <w:rsid w:val="001C6276"/>
    <w:rsid w:val="001C67D8"/>
    <w:rsid w:val="001C7194"/>
    <w:rsid w:val="001D0D99"/>
    <w:rsid w:val="001D5524"/>
    <w:rsid w:val="001D5B6C"/>
    <w:rsid w:val="001E0FB9"/>
    <w:rsid w:val="001E10BB"/>
    <w:rsid w:val="001E2338"/>
    <w:rsid w:val="001E59E3"/>
    <w:rsid w:val="001EA3AD"/>
    <w:rsid w:val="001F1521"/>
    <w:rsid w:val="001FE944"/>
    <w:rsid w:val="00201903"/>
    <w:rsid w:val="002069DE"/>
    <w:rsid w:val="00206DAC"/>
    <w:rsid w:val="0020CA1E"/>
    <w:rsid w:val="00216EE0"/>
    <w:rsid w:val="00217EE0"/>
    <w:rsid w:val="00222C1D"/>
    <w:rsid w:val="00223898"/>
    <w:rsid w:val="002251DF"/>
    <w:rsid w:val="00226729"/>
    <w:rsid w:val="00231669"/>
    <w:rsid w:val="00234EF5"/>
    <w:rsid w:val="00235C8E"/>
    <w:rsid w:val="0023684D"/>
    <w:rsid w:val="00237393"/>
    <w:rsid w:val="002410AE"/>
    <w:rsid w:val="00244F72"/>
    <w:rsid w:val="0024524D"/>
    <w:rsid w:val="0024E3A8"/>
    <w:rsid w:val="00253692"/>
    <w:rsid w:val="00264967"/>
    <w:rsid w:val="00270CD1"/>
    <w:rsid w:val="00272EC7"/>
    <w:rsid w:val="002730EC"/>
    <w:rsid w:val="0027501A"/>
    <w:rsid w:val="00276520"/>
    <w:rsid w:val="00277015"/>
    <w:rsid w:val="00284220"/>
    <w:rsid w:val="0028A93B"/>
    <w:rsid w:val="00294242"/>
    <w:rsid w:val="0029573B"/>
    <w:rsid w:val="002B0AA7"/>
    <w:rsid w:val="002B2ABF"/>
    <w:rsid w:val="002B3F7F"/>
    <w:rsid w:val="002B558E"/>
    <w:rsid w:val="002B585F"/>
    <w:rsid w:val="002C2462"/>
    <w:rsid w:val="002C5157"/>
    <w:rsid w:val="002CFEAB"/>
    <w:rsid w:val="002D0B0C"/>
    <w:rsid w:val="002D0FD8"/>
    <w:rsid w:val="002D1836"/>
    <w:rsid w:val="002D1A03"/>
    <w:rsid w:val="002D3135"/>
    <w:rsid w:val="002D6706"/>
    <w:rsid w:val="002E4991"/>
    <w:rsid w:val="002E597B"/>
    <w:rsid w:val="002E679A"/>
    <w:rsid w:val="002EDDC7"/>
    <w:rsid w:val="002F2EE8"/>
    <w:rsid w:val="003045B6"/>
    <w:rsid w:val="00305507"/>
    <w:rsid w:val="00307327"/>
    <w:rsid w:val="003073F3"/>
    <w:rsid w:val="0030AFEB"/>
    <w:rsid w:val="00316106"/>
    <w:rsid w:val="003355A9"/>
    <w:rsid w:val="003364D9"/>
    <w:rsid w:val="00338290"/>
    <w:rsid w:val="00346ADC"/>
    <w:rsid w:val="00346F28"/>
    <w:rsid w:val="00350413"/>
    <w:rsid w:val="00354829"/>
    <w:rsid w:val="00354F08"/>
    <w:rsid w:val="00355F06"/>
    <w:rsid w:val="00357407"/>
    <w:rsid w:val="00357CB1"/>
    <w:rsid w:val="00361C32"/>
    <w:rsid w:val="003626C3"/>
    <w:rsid w:val="00363011"/>
    <w:rsid w:val="0036FA4E"/>
    <w:rsid w:val="0037179E"/>
    <w:rsid w:val="0037BFE2"/>
    <w:rsid w:val="003801FE"/>
    <w:rsid w:val="00384D3A"/>
    <w:rsid w:val="00385E98"/>
    <w:rsid w:val="00388A06"/>
    <w:rsid w:val="00391E01"/>
    <w:rsid w:val="003921DB"/>
    <w:rsid w:val="00395697"/>
    <w:rsid w:val="003A9667"/>
    <w:rsid w:val="003B24DF"/>
    <w:rsid w:val="003B3868"/>
    <w:rsid w:val="003C03FF"/>
    <w:rsid w:val="003C43E0"/>
    <w:rsid w:val="003C58BE"/>
    <w:rsid w:val="003C61B6"/>
    <w:rsid w:val="003D56F9"/>
    <w:rsid w:val="003E38C3"/>
    <w:rsid w:val="003E3DA3"/>
    <w:rsid w:val="003E5962"/>
    <w:rsid w:val="003F142C"/>
    <w:rsid w:val="003F3293"/>
    <w:rsid w:val="003F62B2"/>
    <w:rsid w:val="003F6920"/>
    <w:rsid w:val="0041202C"/>
    <w:rsid w:val="00412802"/>
    <w:rsid w:val="0041378A"/>
    <w:rsid w:val="00413B14"/>
    <w:rsid w:val="00416A77"/>
    <w:rsid w:val="00417545"/>
    <w:rsid w:val="0041A859"/>
    <w:rsid w:val="0041E671"/>
    <w:rsid w:val="00435856"/>
    <w:rsid w:val="00436381"/>
    <w:rsid w:val="00441E6D"/>
    <w:rsid w:val="00443675"/>
    <w:rsid w:val="00443E04"/>
    <w:rsid w:val="0044411E"/>
    <w:rsid w:val="00451D75"/>
    <w:rsid w:val="004567F1"/>
    <w:rsid w:val="00471D4B"/>
    <w:rsid w:val="00473953"/>
    <w:rsid w:val="00474517"/>
    <w:rsid w:val="004756B9"/>
    <w:rsid w:val="0048063E"/>
    <w:rsid w:val="00480CB6"/>
    <w:rsid w:val="00485B14"/>
    <w:rsid w:val="00485F87"/>
    <w:rsid w:val="004862A0"/>
    <w:rsid w:val="00487E6B"/>
    <w:rsid w:val="00490C2D"/>
    <w:rsid w:val="004960E4"/>
    <w:rsid w:val="00497357"/>
    <w:rsid w:val="004A0DB8"/>
    <w:rsid w:val="004B0060"/>
    <w:rsid w:val="004B2357"/>
    <w:rsid w:val="004B6B5D"/>
    <w:rsid w:val="004C7C7E"/>
    <w:rsid w:val="004D0621"/>
    <w:rsid w:val="004D31ED"/>
    <w:rsid w:val="004D67EB"/>
    <w:rsid w:val="004D7E93"/>
    <w:rsid w:val="004E1198"/>
    <w:rsid w:val="004E2255"/>
    <w:rsid w:val="004E4D16"/>
    <w:rsid w:val="004F1586"/>
    <w:rsid w:val="004F1CC3"/>
    <w:rsid w:val="004F620F"/>
    <w:rsid w:val="004F64C1"/>
    <w:rsid w:val="004F6A12"/>
    <w:rsid w:val="004F7699"/>
    <w:rsid w:val="00501E67"/>
    <w:rsid w:val="00513D1F"/>
    <w:rsid w:val="005168DF"/>
    <w:rsid w:val="0051790C"/>
    <w:rsid w:val="00520284"/>
    <w:rsid w:val="00521950"/>
    <w:rsid w:val="00521E54"/>
    <w:rsid w:val="00522D70"/>
    <w:rsid w:val="00531116"/>
    <w:rsid w:val="0054441B"/>
    <w:rsid w:val="00546FB2"/>
    <w:rsid w:val="00547691"/>
    <w:rsid w:val="00550EC3"/>
    <w:rsid w:val="00556416"/>
    <w:rsid w:val="005565BE"/>
    <w:rsid w:val="00556D5B"/>
    <w:rsid w:val="0055796A"/>
    <w:rsid w:val="00560D9E"/>
    <w:rsid w:val="00565394"/>
    <w:rsid w:val="0056686B"/>
    <w:rsid w:val="005718F5"/>
    <w:rsid w:val="00574702"/>
    <w:rsid w:val="0057BD63"/>
    <w:rsid w:val="00582A26"/>
    <w:rsid w:val="00585097"/>
    <w:rsid w:val="00587EAD"/>
    <w:rsid w:val="00594BCB"/>
    <w:rsid w:val="0059BB5D"/>
    <w:rsid w:val="005B0C50"/>
    <w:rsid w:val="005B1018"/>
    <w:rsid w:val="005B48D2"/>
    <w:rsid w:val="005B5072"/>
    <w:rsid w:val="005B53C2"/>
    <w:rsid w:val="005B7B24"/>
    <w:rsid w:val="005C3E10"/>
    <w:rsid w:val="005C7E60"/>
    <w:rsid w:val="005D21B9"/>
    <w:rsid w:val="005D23FD"/>
    <w:rsid w:val="005D4E8A"/>
    <w:rsid w:val="005D5755"/>
    <w:rsid w:val="005E4037"/>
    <w:rsid w:val="005E5CCB"/>
    <w:rsid w:val="005E654D"/>
    <w:rsid w:val="005E6787"/>
    <w:rsid w:val="005F51D7"/>
    <w:rsid w:val="005F5969"/>
    <w:rsid w:val="0060371A"/>
    <w:rsid w:val="00603928"/>
    <w:rsid w:val="00604998"/>
    <w:rsid w:val="006068E1"/>
    <w:rsid w:val="0060712A"/>
    <w:rsid w:val="0060784A"/>
    <w:rsid w:val="006079B8"/>
    <w:rsid w:val="006123FB"/>
    <w:rsid w:val="00613319"/>
    <w:rsid w:val="0061475B"/>
    <w:rsid w:val="006167F2"/>
    <w:rsid w:val="006176E8"/>
    <w:rsid w:val="00620446"/>
    <w:rsid w:val="00621FD6"/>
    <w:rsid w:val="00626367"/>
    <w:rsid w:val="00626555"/>
    <w:rsid w:val="0063203B"/>
    <w:rsid w:val="0063F492"/>
    <w:rsid w:val="006425F3"/>
    <w:rsid w:val="00645CBE"/>
    <w:rsid w:val="00647165"/>
    <w:rsid w:val="006478C2"/>
    <w:rsid w:val="00654C04"/>
    <w:rsid w:val="00655517"/>
    <w:rsid w:val="00656F8A"/>
    <w:rsid w:val="00663FFE"/>
    <w:rsid w:val="006652EC"/>
    <w:rsid w:val="00667FAF"/>
    <w:rsid w:val="0067025B"/>
    <w:rsid w:val="006703B2"/>
    <w:rsid w:val="00674ABB"/>
    <w:rsid w:val="00684483"/>
    <w:rsid w:val="00685FED"/>
    <w:rsid w:val="006934AD"/>
    <w:rsid w:val="00696028"/>
    <w:rsid w:val="006A0C02"/>
    <w:rsid w:val="006A64FE"/>
    <w:rsid w:val="006A6586"/>
    <w:rsid w:val="006AD805"/>
    <w:rsid w:val="006B2617"/>
    <w:rsid w:val="006B2E58"/>
    <w:rsid w:val="006B367A"/>
    <w:rsid w:val="006B7888"/>
    <w:rsid w:val="006C0A2A"/>
    <w:rsid w:val="006C18DA"/>
    <w:rsid w:val="006C4FC4"/>
    <w:rsid w:val="006C67F5"/>
    <w:rsid w:val="006D2B60"/>
    <w:rsid w:val="006D471F"/>
    <w:rsid w:val="006E0050"/>
    <w:rsid w:val="006E16E9"/>
    <w:rsid w:val="006E4FEA"/>
    <w:rsid w:val="006E6E17"/>
    <w:rsid w:val="006E704D"/>
    <w:rsid w:val="006E7DB0"/>
    <w:rsid w:val="006F24A6"/>
    <w:rsid w:val="006F6D57"/>
    <w:rsid w:val="00700AE9"/>
    <w:rsid w:val="00704C6A"/>
    <w:rsid w:val="00705EF9"/>
    <w:rsid w:val="00707131"/>
    <w:rsid w:val="0071117B"/>
    <w:rsid w:val="00712C9D"/>
    <w:rsid w:val="0071D1FD"/>
    <w:rsid w:val="007208AA"/>
    <w:rsid w:val="00725091"/>
    <w:rsid w:val="00733B5C"/>
    <w:rsid w:val="00737CB4"/>
    <w:rsid w:val="00744EF8"/>
    <w:rsid w:val="00746D64"/>
    <w:rsid w:val="0075255F"/>
    <w:rsid w:val="00753277"/>
    <w:rsid w:val="0075461F"/>
    <w:rsid w:val="00756C4B"/>
    <w:rsid w:val="007651DC"/>
    <w:rsid w:val="00767319"/>
    <w:rsid w:val="00767C61"/>
    <w:rsid w:val="007726C7"/>
    <w:rsid w:val="00773A95"/>
    <w:rsid w:val="007755F8"/>
    <w:rsid w:val="00780835"/>
    <w:rsid w:val="00780950"/>
    <w:rsid w:val="007874F3"/>
    <w:rsid w:val="00787DC1"/>
    <w:rsid w:val="0078B470"/>
    <w:rsid w:val="00792123"/>
    <w:rsid w:val="00793C51"/>
    <w:rsid w:val="007941F3"/>
    <w:rsid w:val="00795BED"/>
    <w:rsid w:val="007A4ADE"/>
    <w:rsid w:val="007A5A1D"/>
    <w:rsid w:val="007A7E34"/>
    <w:rsid w:val="007B0235"/>
    <w:rsid w:val="007B2AEC"/>
    <w:rsid w:val="007B3135"/>
    <w:rsid w:val="007C25C9"/>
    <w:rsid w:val="007C2D6A"/>
    <w:rsid w:val="007C49F4"/>
    <w:rsid w:val="007C4CAE"/>
    <w:rsid w:val="007C642D"/>
    <w:rsid w:val="007D2895"/>
    <w:rsid w:val="007D36BB"/>
    <w:rsid w:val="007D6E8F"/>
    <w:rsid w:val="007D72E0"/>
    <w:rsid w:val="007D7F31"/>
    <w:rsid w:val="007E0776"/>
    <w:rsid w:val="007E1011"/>
    <w:rsid w:val="007E41AD"/>
    <w:rsid w:val="007F1975"/>
    <w:rsid w:val="007F475B"/>
    <w:rsid w:val="007F58AB"/>
    <w:rsid w:val="007F58B1"/>
    <w:rsid w:val="007F6B61"/>
    <w:rsid w:val="007F7425"/>
    <w:rsid w:val="0080700D"/>
    <w:rsid w:val="00812FC2"/>
    <w:rsid w:val="00813BD4"/>
    <w:rsid w:val="0081669F"/>
    <w:rsid w:val="00816700"/>
    <w:rsid w:val="0081733D"/>
    <w:rsid w:val="008226D7"/>
    <w:rsid w:val="00823A44"/>
    <w:rsid w:val="00824D9C"/>
    <w:rsid w:val="00825901"/>
    <w:rsid w:val="0082638C"/>
    <w:rsid w:val="008305ED"/>
    <w:rsid w:val="008330BC"/>
    <w:rsid w:val="00840684"/>
    <w:rsid w:val="008418C6"/>
    <w:rsid w:val="008431C4"/>
    <w:rsid w:val="00844362"/>
    <w:rsid w:val="0084566F"/>
    <w:rsid w:val="00847C5C"/>
    <w:rsid w:val="00851167"/>
    <w:rsid w:val="0085A733"/>
    <w:rsid w:val="0085CCC5"/>
    <w:rsid w:val="0085ED73"/>
    <w:rsid w:val="008605C2"/>
    <w:rsid w:val="00861EBB"/>
    <w:rsid w:val="00865DF9"/>
    <w:rsid w:val="00867098"/>
    <w:rsid w:val="00867FF1"/>
    <w:rsid w:val="008725E8"/>
    <w:rsid w:val="00873EED"/>
    <w:rsid w:val="00875C12"/>
    <w:rsid w:val="008764C3"/>
    <w:rsid w:val="0088369A"/>
    <w:rsid w:val="00887607"/>
    <w:rsid w:val="0089179A"/>
    <w:rsid w:val="00891EF6"/>
    <w:rsid w:val="0089273C"/>
    <w:rsid w:val="0089554B"/>
    <w:rsid w:val="008A2002"/>
    <w:rsid w:val="008A57CD"/>
    <w:rsid w:val="008A6FE3"/>
    <w:rsid w:val="008A7423"/>
    <w:rsid w:val="008B2C67"/>
    <w:rsid w:val="008B3EDB"/>
    <w:rsid w:val="008C1AC7"/>
    <w:rsid w:val="008C1BF9"/>
    <w:rsid w:val="008C394F"/>
    <w:rsid w:val="008C4CA3"/>
    <w:rsid w:val="008C652C"/>
    <w:rsid w:val="008C6F98"/>
    <w:rsid w:val="008D0CAF"/>
    <w:rsid w:val="008D173A"/>
    <w:rsid w:val="008D4DEC"/>
    <w:rsid w:val="008E34D2"/>
    <w:rsid w:val="008E5BD8"/>
    <w:rsid w:val="008E66D8"/>
    <w:rsid w:val="008E78D4"/>
    <w:rsid w:val="008EC0D0"/>
    <w:rsid w:val="008F6989"/>
    <w:rsid w:val="008F7FD2"/>
    <w:rsid w:val="00902B59"/>
    <w:rsid w:val="009057A8"/>
    <w:rsid w:val="0091032E"/>
    <w:rsid w:val="009112C3"/>
    <w:rsid w:val="00914060"/>
    <w:rsid w:val="00917C52"/>
    <w:rsid w:val="009216A9"/>
    <w:rsid w:val="00927155"/>
    <w:rsid w:val="00927888"/>
    <w:rsid w:val="00930649"/>
    <w:rsid w:val="00932313"/>
    <w:rsid w:val="009331AE"/>
    <w:rsid w:val="00933CDF"/>
    <w:rsid w:val="0093682A"/>
    <w:rsid w:val="00936FEC"/>
    <w:rsid w:val="0093A5EA"/>
    <w:rsid w:val="00941128"/>
    <w:rsid w:val="00943E00"/>
    <w:rsid w:val="009456C0"/>
    <w:rsid w:val="00945A52"/>
    <w:rsid w:val="009467E1"/>
    <w:rsid w:val="0094750C"/>
    <w:rsid w:val="00949AC7"/>
    <w:rsid w:val="00957F3E"/>
    <w:rsid w:val="00960023"/>
    <w:rsid w:val="00960EE5"/>
    <w:rsid w:val="009616A9"/>
    <w:rsid w:val="009723AF"/>
    <w:rsid w:val="009726B8"/>
    <w:rsid w:val="00975041"/>
    <w:rsid w:val="0099601C"/>
    <w:rsid w:val="00996A33"/>
    <w:rsid w:val="00996DC8"/>
    <w:rsid w:val="00997A1E"/>
    <w:rsid w:val="009A132F"/>
    <w:rsid w:val="009A723B"/>
    <w:rsid w:val="009B1C6B"/>
    <w:rsid w:val="009B2EBE"/>
    <w:rsid w:val="009C0764"/>
    <w:rsid w:val="009C1BEB"/>
    <w:rsid w:val="009C6EC3"/>
    <w:rsid w:val="009C73DE"/>
    <w:rsid w:val="009D04CB"/>
    <w:rsid w:val="009D5481"/>
    <w:rsid w:val="009D77C7"/>
    <w:rsid w:val="009E4DE8"/>
    <w:rsid w:val="009F06D3"/>
    <w:rsid w:val="009F1FF4"/>
    <w:rsid w:val="009F2089"/>
    <w:rsid w:val="009F3ABE"/>
    <w:rsid w:val="00A00E8D"/>
    <w:rsid w:val="00A024CC"/>
    <w:rsid w:val="00A03BBB"/>
    <w:rsid w:val="00A0457D"/>
    <w:rsid w:val="00A0692C"/>
    <w:rsid w:val="00A10F1B"/>
    <w:rsid w:val="00A14B69"/>
    <w:rsid w:val="00A17A8F"/>
    <w:rsid w:val="00A204C2"/>
    <w:rsid w:val="00A209B4"/>
    <w:rsid w:val="00A20A45"/>
    <w:rsid w:val="00A23F5E"/>
    <w:rsid w:val="00A34955"/>
    <w:rsid w:val="00A356F1"/>
    <w:rsid w:val="00A40D17"/>
    <w:rsid w:val="00A4287A"/>
    <w:rsid w:val="00A46186"/>
    <w:rsid w:val="00A47CF8"/>
    <w:rsid w:val="00A547D5"/>
    <w:rsid w:val="00A569F3"/>
    <w:rsid w:val="00A63560"/>
    <w:rsid w:val="00A7211B"/>
    <w:rsid w:val="00A76943"/>
    <w:rsid w:val="00A800DF"/>
    <w:rsid w:val="00A82C43"/>
    <w:rsid w:val="00A83BD3"/>
    <w:rsid w:val="00A95D0F"/>
    <w:rsid w:val="00A9688E"/>
    <w:rsid w:val="00A96E1F"/>
    <w:rsid w:val="00AA5516"/>
    <w:rsid w:val="00AA5C65"/>
    <w:rsid w:val="00AA6219"/>
    <w:rsid w:val="00AB2DD7"/>
    <w:rsid w:val="00AC077B"/>
    <w:rsid w:val="00AC187F"/>
    <w:rsid w:val="00AD3DAF"/>
    <w:rsid w:val="00AD4EE9"/>
    <w:rsid w:val="00AD608A"/>
    <w:rsid w:val="00AE2DC6"/>
    <w:rsid w:val="00AE4B07"/>
    <w:rsid w:val="00AF17FD"/>
    <w:rsid w:val="00AF4F0A"/>
    <w:rsid w:val="00AF5F82"/>
    <w:rsid w:val="00B00788"/>
    <w:rsid w:val="00B008C6"/>
    <w:rsid w:val="00B058FC"/>
    <w:rsid w:val="00B0E394"/>
    <w:rsid w:val="00B14F03"/>
    <w:rsid w:val="00B1710F"/>
    <w:rsid w:val="00B2059A"/>
    <w:rsid w:val="00B210F5"/>
    <w:rsid w:val="00B2300E"/>
    <w:rsid w:val="00B239D0"/>
    <w:rsid w:val="00B23A95"/>
    <w:rsid w:val="00B25A0F"/>
    <w:rsid w:val="00B26DC4"/>
    <w:rsid w:val="00B2E89D"/>
    <w:rsid w:val="00B32F00"/>
    <w:rsid w:val="00B429CC"/>
    <w:rsid w:val="00B52EE0"/>
    <w:rsid w:val="00B62F47"/>
    <w:rsid w:val="00B642E4"/>
    <w:rsid w:val="00B65F6E"/>
    <w:rsid w:val="00B7371B"/>
    <w:rsid w:val="00B739C3"/>
    <w:rsid w:val="00B80196"/>
    <w:rsid w:val="00B809D9"/>
    <w:rsid w:val="00B83953"/>
    <w:rsid w:val="00B87340"/>
    <w:rsid w:val="00B95254"/>
    <w:rsid w:val="00BA10FA"/>
    <w:rsid w:val="00BA19D1"/>
    <w:rsid w:val="00BA209D"/>
    <w:rsid w:val="00BA2471"/>
    <w:rsid w:val="00BA4712"/>
    <w:rsid w:val="00BA4D1B"/>
    <w:rsid w:val="00BAD024"/>
    <w:rsid w:val="00BB2703"/>
    <w:rsid w:val="00BB5B5B"/>
    <w:rsid w:val="00BB6B77"/>
    <w:rsid w:val="00BBCF29"/>
    <w:rsid w:val="00BC5BC0"/>
    <w:rsid w:val="00BC75EB"/>
    <w:rsid w:val="00BCCC29"/>
    <w:rsid w:val="00BD73FD"/>
    <w:rsid w:val="00BD793F"/>
    <w:rsid w:val="00BF08FA"/>
    <w:rsid w:val="00BF0A8D"/>
    <w:rsid w:val="00BF2568"/>
    <w:rsid w:val="00BF25BD"/>
    <w:rsid w:val="00BF4AAC"/>
    <w:rsid w:val="00C0041D"/>
    <w:rsid w:val="00C04BA9"/>
    <w:rsid w:val="00C04C78"/>
    <w:rsid w:val="00C0550A"/>
    <w:rsid w:val="00C05C22"/>
    <w:rsid w:val="00C061C7"/>
    <w:rsid w:val="00C065D2"/>
    <w:rsid w:val="00C1376E"/>
    <w:rsid w:val="00C1454A"/>
    <w:rsid w:val="00C1D3E6"/>
    <w:rsid w:val="00C224D8"/>
    <w:rsid w:val="00C32BB6"/>
    <w:rsid w:val="00C35A0A"/>
    <w:rsid w:val="00C39154"/>
    <w:rsid w:val="00C40793"/>
    <w:rsid w:val="00C42111"/>
    <w:rsid w:val="00C43951"/>
    <w:rsid w:val="00C449A4"/>
    <w:rsid w:val="00C45179"/>
    <w:rsid w:val="00C50E9E"/>
    <w:rsid w:val="00C51C28"/>
    <w:rsid w:val="00C53173"/>
    <w:rsid w:val="00C567E8"/>
    <w:rsid w:val="00C62955"/>
    <w:rsid w:val="00C66FF0"/>
    <w:rsid w:val="00C806AC"/>
    <w:rsid w:val="00C83375"/>
    <w:rsid w:val="00C83728"/>
    <w:rsid w:val="00C83AF0"/>
    <w:rsid w:val="00C83CF6"/>
    <w:rsid w:val="00C848DF"/>
    <w:rsid w:val="00C907B9"/>
    <w:rsid w:val="00CA0B83"/>
    <w:rsid w:val="00CA1851"/>
    <w:rsid w:val="00CA652E"/>
    <w:rsid w:val="00CA68E9"/>
    <w:rsid w:val="00CB06A1"/>
    <w:rsid w:val="00CB1AEC"/>
    <w:rsid w:val="00CB4347"/>
    <w:rsid w:val="00CB5579"/>
    <w:rsid w:val="00CC0FFA"/>
    <w:rsid w:val="00CC1048"/>
    <w:rsid w:val="00CC32E2"/>
    <w:rsid w:val="00CC75FD"/>
    <w:rsid w:val="00CD0112"/>
    <w:rsid w:val="00CD07F4"/>
    <w:rsid w:val="00CD208F"/>
    <w:rsid w:val="00CD6D52"/>
    <w:rsid w:val="00CE2D18"/>
    <w:rsid w:val="00CE5BB6"/>
    <w:rsid w:val="00CEEC5D"/>
    <w:rsid w:val="00CF4533"/>
    <w:rsid w:val="00CF63B2"/>
    <w:rsid w:val="00CF6EFC"/>
    <w:rsid w:val="00CF7AA5"/>
    <w:rsid w:val="00D05A81"/>
    <w:rsid w:val="00D06592"/>
    <w:rsid w:val="00D102BE"/>
    <w:rsid w:val="00D126F2"/>
    <w:rsid w:val="00D14761"/>
    <w:rsid w:val="00D16B5B"/>
    <w:rsid w:val="00D17C43"/>
    <w:rsid w:val="00D2630B"/>
    <w:rsid w:val="00D27046"/>
    <w:rsid w:val="00D30176"/>
    <w:rsid w:val="00D3212C"/>
    <w:rsid w:val="00D3573A"/>
    <w:rsid w:val="00D40E31"/>
    <w:rsid w:val="00D45892"/>
    <w:rsid w:val="00D4AB5B"/>
    <w:rsid w:val="00D4E751"/>
    <w:rsid w:val="00D5108E"/>
    <w:rsid w:val="00D57046"/>
    <w:rsid w:val="00D65CA7"/>
    <w:rsid w:val="00D67FF1"/>
    <w:rsid w:val="00D71D5C"/>
    <w:rsid w:val="00D7245A"/>
    <w:rsid w:val="00D7279C"/>
    <w:rsid w:val="00D72A11"/>
    <w:rsid w:val="00D76B19"/>
    <w:rsid w:val="00D80FAF"/>
    <w:rsid w:val="00D81795"/>
    <w:rsid w:val="00D86021"/>
    <w:rsid w:val="00D87276"/>
    <w:rsid w:val="00D87993"/>
    <w:rsid w:val="00D92414"/>
    <w:rsid w:val="00D94899"/>
    <w:rsid w:val="00D97189"/>
    <w:rsid w:val="00DA0463"/>
    <w:rsid w:val="00DA2201"/>
    <w:rsid w:val="00DA5ED2"/>
    <w:rsid w:val="00DB0431"/>
    <w:rsid w:val="00DB25A7"/>
    <w:rsid w:val="00DB6B7B"/>
    <w:rsid w:val="00DB72CE"/>
    <w:rsid w:val="00DC0EB1"/>
    <w:rsid w:val="00DC2870"/>
    <w:rsid w:val="00DC7309"/>
    <w:rsid w:val="00DC7809"/>
    <w:rsid w:val="00DD0687"/>
    <w:rsid w:val="00DD32A9"/>
    <w:rsid w:val="00DD5FFF"/>
    <w:rsid w:val="00DD7210"/>
    <w:rsid w:val="00DD7BE0"/>
    <w:rsid w:val="00DD7ED7"/>
    <w:rsid w:val="00DE0DA3"/>
    <w:rsid w:val="00DE106A"/>
    <w:rsid w:val="00DE2E7D"/>
    <w:rsid w:val="00DE328E"/>
    <w:rsid w:val="00DE4804"/>
    <w:rsid w:val="00DE5BC2"/>
    <w:rsid w:val="00DF229F"/>
    <w:rsid w:val="00DF3248"/>
    <w:rsid w:val="00DF4CC8"/>
    <w:rsid w:val="00DF5600"/>
    <w:rsid w:val="00DFEDCA"/>
    <w:rsid w:val="00E003C1"/>
    <w:rsid w:val="00E0344B"/>
    <w:rsid w:val="00E04755"/>
    <w:rsid w:val="00E05E58"/>
    <w:rsid w:val="00E1194E"/>
    <w:rsid w:val="00E13F8C"/>
    <w:rsid w:val="00E16E6A"/>
    <w:rsid w:val="00E20155"/>
    <w:rsid w:val="00E22851"/>
    <w:rsid w:val="00E26C80"/>
    <w:rsid w:val="00E280DA"/>
    <w:rsid w:val="00E3028A"/>
    <w:rsid w:val="00E32A29"/>
    <w:rsid w:val="00E33AF1"/>
    <w:rsid w:val="00E36E19"/>
    <w:rsid w:val="00E402F6"/>
    <w:rsid w:val="00E40552"/>
    <w:rsid w:val="00E4399D"/>
    <w:rsid w:val="00E43C01"/>
    <w:rsid w:val="00E506F6"/>
    <w:rsid w:val="00E51E59"/>
    <w:rsid w:val="00E52467"/>
    <w:rsid w:val="00E62ADE"/>
    <w:rsid w:val="00E66DA7"/>
    <w:rsid w:val="00E75BEF"/>
    <w:rsid w:val="00E76531"/>
    <w:rsid w:val="00E81364"/>
    <w:rsid w:val="00E85E1C"/>
    <w:rsid w:val="00E8D268"/>
    <w:rsid w:val="00E94A79"/>
    <w:rsid w:val="00E95D17"/>
    <w:rsid w:val="00EA2B69"/>
    <w:rsid w:val="00EB22B8"/>
    <w:rsid w:val="00EB44B7"/>
    <w:rsid w:val="00EB589E"/>
    <w:rsid w:val="00EB62C3"/>
    <w:rsid w:val="00EB6A96"/>
    <w:rsid w:val="00EC4F19"/>
    <w:rsid w:val="00EC6318"/>
    <w:rsid w:val="00ED3E15"/>
    <w:rsid w:val="00ED53BE"/>
    <w:rsid w:val="00ED5F79"/>
    <w:rsid w:val="00ED9B73"/>
    <w:rsid w:val="00EF2385"/>
    <w:rsid w:val="00EF2C90"/>
    <w:rsid w:val="00EF42B0"/>
    <w:rsid w:val="00EF4D89"/>
    <w:rsid w:val="00EF5733"/>
    <w:rsid w:val="00EF609E"/>
    <w:rsid w:val="00EF6E63"/>
    <w:rsid w:val="00EF7EF8"/>
    <w:rsid w:val="00F0105A"/>
    <w:rsid w:val="00F01AF6"/>
    <w:rsid w:val="00F14E85"/>
    <w:rsid w:val="00F1536E"/>
    <w:rsid w:val="00F15F99"/>
    <w:rsid w:val="00F17549"/>
    <w:rsid w:val="00F207AC"/>
    <w:rsid w:val="00F32675"/>
    <w:rsid w:val="00F34BD9"/>
    <w:rsid w:val="00F35797"/>
    <w:rsid w:val="00F35FFE"/>
    <w:rsid w:val="00F372C7"/>
    <w:rsid w:val="00F372C7"/>
    <w:rsid w:val="00F37E4E"/>
    <w:rsid w:val="00F39C34"/>
    <w:rsid w:val="00F42A80"/>
    <w:rsid w:val="00F42BE3"/>
    <w:rsid w:val="00F47155"/>
    <w:rsid w:val="00F49878"/>
    <w:rsid w:val="00F50484"/>
    <w:rsid w:val="00F53591"/>
    <w:rsid w:val="00F596BB"/>
    <w:rsid w:val="00F596BB"/>
    <w:rsid w:val="00F61D56"/>
    <w:rsid w:val="00F639C9"/>
    <w:rsid w:val="00F63DED"/>
    <w:rsid w:val="00F643B2"/>
    <w:rsid w:val="00F643D8"/>
    <w:rsid w:val="00F64B5E"/>
    <w:rsid w:val="00F6525C"/>
    <w:rsid w:val="00F67741"/>
    <w:rsid w:val="00F71069"/>
    <w:rsid w:val="00F71A03"/>
    <w:rsid w:val="00F7C38D"/>
    <w:rsid w:val="00F801A5"/>
    <w:rsid w:val="00F80416"/>
    <w:rsid w:val="00F85F05"/>
    <w:rsid w:val="00F903B8"/>
    <w:rsid w:val="00F91DCD"/>
    <w:rsid w:val="00F935F9"/>
    <w:rsid w:val="00F94A6A"/>
    <w:rsid w:val="00F96311"/>
    <w:rsid w:val="00FA1C5C"/>
    <w:rsid w:val="00FA1C77"/>
    <w:rsid w:val="00FA4042"/>
    <w:rsid w:val="00FB006C"/>
    <w:rsid w:val="00FB78CC"/>
    <w:rsid w:val="00FC13C9"/>
    <w:rsid w:val="00FC3CA8"/>
    <w:rsid w:val="00FC5EEA"/>
    <w:rsid w:val="00FD2A90"/>
    <w:rsid w:val="00FD665E"/>
    <w:rsid w:val="00FE15DF"/>
    <w:rsid w:val="00FE274A"/>
    <w:rsid w:val="00FE493C"/>
    <w:rsid w:val="00FE5348"/>
    <w:rsid w:val="00FE7D7C"/>
    <w:rsid w:val="00FF05A1"/>
    <w:rsid w:val="00FF3256"/>
    <w:rsid w:val="00FF7DD4"/>
    <w:rsid w:val="010777ED"/>
    <w:rsid w:val="010EB0B8"/>
    <w:rsid w:val="01100A6B"/>
    <w:rsid w:val="011262AE"/>
    <w:rsid w:val="011362C1"/>
    <w:rsid w:val="0114650F"/>
    <w:rsid w:val="01148D53"/>
    <w:rsid w:val="0115D449"/>
    <w:rsid w:val="0118B4FA"/>
    <w:rsid w:val="012048C8"/>
    <w:rsid w:val="01229F2F"/>
    <w:rsid w:val="01244D75"/>
    <w:rsid w:val="01245ED5"/>
    <w:rsid w:val="012607EB"/>
    <w:rsid w:val="0126B66E"/>
    <w:rsid w:val="012D232A"/>
    <w:rsid w:val="012DB55B"/>
    <w:rsid w:val="0130C2A0"/>
    <w:rsid w:val="01311EAA"/>
    <w:rsid w:val="0131DB42"/>
    <w:rsid w:val="014170D5"/>
    <w:rsid w:val="0141B6B2"/>
    <w:rsid w:val="0141CABC"/>
    <w:rsid w:val="01421BDE"/>
    <w:rsid w:val="0146EB5A"/>
    <w:rsid w:val="01489F44"/>
    <w:rsid w:val="014E6A16"/>
    <w:rsid w:val="014F4F35"/>
    <w:rsid w:val="01548CD0"/>
    <w:rsid w:val="015930E6"/>
    <w:rsid w:val="015A7F67"/>
    <w:rsid w:val="015CDE95"/>
    <w:rsid w:val="01651DB4"/>
    <w:rsid w:val="0165203B"/>
    <w:rsid w:val="016630AA"/>
    <w:rsid w:val="0168B4D8"/>
    <w:rsid w:val="0168B799"/>
    <w:rsid w:val="01719D6C"/>
    <w:rsid w:val="0172BC99"/>
    <w:rsid w:val="0174B0A3"/>
    <w:rsid w:val="01754648"/>
    <w:rsid w:val="0178A093"/>
    <w:rsid w:val="017FA07E"/>
    <w:rsid w:val="0183FC16"/>
    <w:rsid w:val="0186F229"/>
    <w:rsid w:val="01889FCA"/>
    <w:rsid w:val="018B0D4C"/>
    <w:rsid w:val="018D7E7B"/>
    <w:rsid w:val="01916249"/>
    <w:rsid w:val="0193134C"/>
    <w:rsid w:val="019464B1"/>
    <w:rsid w:val="01958774"/>
    <w:rsid w:val="019648E8"/>
    <w:rsid w:val="019CE5F2"/>
    <w:rsid w:val="019E53EF"/>
    <w:rsid w:val="019E838E"/>
    <w:rsid w:val="019EA1DF"/>
    <w:rsid w:val="019FC4CD"/>
    <w:rsid w:val="01A17D04"/>
    <w:rsid w:val="01A6934A"/>
    <w:rsid w:val="01A92259"/>
    <w:rsid w:val="01A9EF98"/>
    <w:rsid w:val="01AB0972"/>
    <w:rsid w:val="01AD7856"/>
    <w:rsid w:val="01AEA870"/>
    <w:rsid w:val="01B3FF46"/>
    <w:rsid w:val="01B8B20F"/>
    <w:rsid w:val="01BCA561"/>
    <w:rsid w:val="01BEB8A8"/>
    <w:rsid w:val="01C39BAB"/>
    <w:rsid w:val="01C592B1"/>
    <w:rsid w:val="01CAD15B"/>
    <w:rsid w:val="01CC7947"/>
    <w:rsid w:val="01CC7947"/>
    <w:rsid w:val="01CDACEB"/>
    <w:rsid w:val="01CE497A"/>
    <w:rsid w:val="01D3EF2D"/>
    <w:rsid w:val="01DB2201"/>
    <w:rsid w:val="01DB2201"/>
    <w:rsid w:val="01DCAA72"/>
    <w:rsid w:val="01DE2A1D"/>
    <w:rsid w:val="01DF04FD"/>
    <w:rsid w:val="01E1807A"/>
    <w:rsid w:val="01E40400"/>
    <w:rsid w:val="01E55490"/>
    <w:rsid w:val="01E5A753"/>
    <w:rsid w:val="01E85128"/>
    <w:rsid w:val="01ECBC0D"/>
    <w:rsid w:val="01EEB882"/>
    <w:rsid w:val="01EEDD54"/>
    <w:rsid w:val="01F906BB"/>
    <w:rsid w:val="01FAFFB4"/>
    <w:rsid w:val="01FEA758"/>
    <w:rsid w:val="01FFD6D1"/>
    <w:rsid w:val="02017D37"/>
    <w:rsid w:val="02017D37"/>
    <w:rsid w:val="0201A109"/>
    <w:rsid w:val="02055B4D"/>
    <w:rsid w:val="0206A3A6"/>
    <w:rsid w:val="02080477"/>
    <w:rsid w:val="020872B4"/>
    <w:rsid w:val="020D3F5E"/>
    <w:rsid w:val="020D67CC"/>
    <w:rsid w:val="020E37C2"/>
    <w:rsid w:val="020F6DD5"/>
    <w:rsid w:val="0211D342"/>
    <w:rsid w:val="021267FC"/>
    <w:rsid w:val="02145BE3"/>
    <w:rsid w:val="0218B29A"/>
    <w:rsid w:val="0219B31E"/>
    <w:rsid w:val="021D20DD"/>
    <w:rsid w:val="021F1342"/>
    <w:rsid w:val="022266EA"/>
    <w:rsid w:val="022A1647"/>
    <w:rsid w:val="022C8A4B"/>
    <w:rsid w:val="022CD1A4"/>
    <w:rsid w:val="022D7FB7"/>
    <w:rsid w:val="022FDE20"/>
    <w:rsid w:val="0232FF33"/>
    <w:rsid w:val="0235CF7F"/>
    <w:rsid w:val="023D89F4"/>
    <w:rsid w:val="02416950"/>
    <w:rsid w:val="0242039C"/>
    <w:rsid w:val="0242039C"/>
    <w:rsid w:val="02430591"/>
    <w:rsid w:val="02463842"/>
    <w:rsid w:val="024AA6CE"/>
    <w:rsid w:val="024C1185"/>
    <w:rsid w:val="024FACBA"/>
    <w:rsid w:val="02535AA3"/>
    <w:rsid w:val="0255D849"/>
    <w:rsid w:val="025A75D0"/>
    <w:rsid w:val="025DB50D"/>
    <w:rsid w:val="0264387E"/>
    <w:rsid w:val="0264FF70"/>
    <w:rsid w:val="02658D41"/>
    <w:rsid w:val="02670CDC"/>
    <w:rsid w:val="02681687"/>
    <w:rsid w:val="02690790"/>
    <w:rsid w:val="0269FDD4"/>
    <w:rsid w:val="026AF23C"/>
    <w:rsid w:val="0271156C"/>
    <w:rsid w:val="0274FACD"/>
    <w:rsid w:val="02771464"/>
    <w:rsid w:val="027BC9E9"/>
    <w:rsid w:val="027C103A"/>
    <w:rsid w:val="027E0CCD"/>
    <w:rsid w:val="028021CE"/>
    <w:rsid w:val="0281BBA1"/>
    <w:rsid w:val="02849C61"/>
    <w:rsid w:val="0288EA7C"/>
    <w:rsid w:val="028BDF59"/>
    <w:rsid w:val="0291B0C0"/>
    <w:rsid w:val="0291B0C0"/>
    <w:rsid w:val="0292C069"/>
    <w:rsid w:val="02963119"/>
    <w:rsid w:val="029757CC"/>
    <w:rsid w:val="029E3C2C"/>
    <w:rsid w:val="029E787F"/>
    <w:rsid w:val="02A04E72"/>
    <w:rsid w:val="02A31F1D"/>
    <w:rsid w:val="02A5D54C"/>
    <w:rsid w:val="02A6D69D"/>
    <w:rsid w:val="02A841A4"/>
    <w:rsid w:val="02A9886F"/>
    <w:rsid w:val="02A9D366"/>
    <w:rsid w:val="02AAC432"/>
    <w:rsid w:val="02AD11A1"/>
    <w:rsid w:val="02ADCF20"/>
    <w:rsid w:val="02B460F5"/>
    <w:rsid w:val="02BFD157"/>
    <w:rsid w:val="02C18538"/>
    <w:rsid w:val="02C668B8"/>
    <w:rsid w:val="02CB4CE1"/>
    <w:rsid w:val="02CEA5D5"/>
    <w:rsid w:val="02CFCDFC"/>
    <w:rsid w:val="02D39C69"/>
    <w:rsid w:val="02D67E76"/>
    <w:rsid w:val="02D7D63D"/>
    <w:rsid w:val="02D812FD"/>
    <w:rsid w:val="02D9FF2E"/>
    <w:rsid w:val="02DB847F"/>
    <w:rsid w:val="02DDB37E"/>
    <w:rsid w:val="02DDB47F"/>
    <w:rsid w:val="02DDD627"/>
    <w:rsid w:val="02E46E6C"/>
    <w:rsid w:val="02E7DA6B"/>
    <w:rsid w:val="02EA46BE"/>
    <w:rsid w:val="02EB58E3"/>
    <w:rsid w:val="02ED17AB"/>
    <w:rsid w:val="02EFEC7A"/>
    <w:rsid w:val="02F3C63A"/>
    <w:rsid w:val="02F3FFC7"/>
    <w:rsid w:val="02F3FFC7"/>
    <w:rsid w:val="02F56601"/>
    <w:rsid w:val="02F6033D"/>
    <w:rsid w:val="02FABF7B"/>
    <w:rsid w:val="02FD4C4F"/>
    <w:rsid w:val="0300D4B4"/>
    <w:rsid w:val="0301267A"/>
    <w:rsid w:val="030150F5"/>
    <w:rsid w:val="030150F5"/>
    <w:rsid w:val="0301C85E"/>
    <w:rsid w:val="0303762D"/>
    <w:rsid w:val="030A4C8E"/>
    <w:rsid w:val="030B4314"/>
    <w:rsid w:val="030B4314"/>
    <w:rsid w:val="030B7F55"/>
    <w:rsid w:val="0311AD81"/>
    <w:rsid w:val="031A27D2"/>
    <w:rsid w:val="031A35CF"/>
    <w:rsid w:val="031BEDE4"/>
    <w:rsid w:val="031F095B"/>
    <w:rsid w:val="0323E719"/>
    <w:rsid w:val="03284E98"/>
    <w:rsid w:val="032956AE"/>
    <w:rsid w:val="0329C1DF"/>
    <w:rsid w:val="032A508B"/>
    <w:rsid w:val="032FF68D"/>
    <w:rsid w:val="033119B3"/>
    <w:rsid w:val="0332E348"/>
    <w:rsid w:val="033F8C86"/>
    <w:rsid w:val="0340F0D0"/>
    <w:rsid w:val="03421FFB"/>
    <w:rsid w:val="0343EE65"/>
    <w:rsid w:val="034485DD"/>
    <w:rsid w:val="034599ED"/>
    <w:rsid w:val="034749E5"/>
    <w:rsid w:val="03476CA3"/>
    <w:rsid w:val="034B924E"/>
    <w:rsid w:val="034D30E1"/>
    <w:rsid w:val="035463D6"/>
    <w:rsid w:val="0354800E"/>
    <w:rsid w:val="0357DB5F"/>
    <w:rsid w:val="035A80B6"/>
    <w:rsid w:val="035CB7D0"/>
    <w:rsid w:val="03619C6D"/>
    <w:rsid w:val="0362E26E"/>
    <w:rsid w:val="036533FD"/>
    <w:rsid w:val="036676F7"/>
    <w:rsid w:val="0368B609"/>
    <w:rsid w:val="036E3B54"/>
    <w:rsid w:val="036EA14E"/>
    <w:rsid w:val="0373A6E1"/>
    <w:rsid w:val="0376B673"/>
    <w:rsid w:val="038BC7C4"/>
    <w:rsid w:val="038C0F39"/>
    <w:rsid w:val="038D1FED"/>
    <w:rsid w:val="0391D86E"/>
    <w:rsid w:val="039A72C8"/>
    <w:rsid w:val="039C542C"/>
    <w:rsid w:val="039C9414"/>
    <w:rsid w:val="039CC118"/>
    <w:rsid w:val="039E3602"/>
    <w:rsid w:val="039E4B74"/>
    <w:rsid w:val="03A0D4F3"/>
    <w:rsid w:val="03A56FF0"/>
    <w:rsid w:val="03AAFCF4"/>
    <w:rsid w:val="03AEA937"/>
    <w:rsid w:val="03B22BB8"/>
    <w:rsid w:val="03B77D68"/>
    <w:rsid w:val="03B794E8"/>
    <w:rsid w:val="03B9DFF9"/>
    <w:rsid w:val="03BC27CF"/>
    <w:rsid w:val="03BDEE1A"/>
    <w:rsid w:val="03BEBF9A"/>
    <w:rsid w:val="03C741F9"/>
    <w:rsid w:val="03C989B9"/>
    <w:rsid w:val="03CB4EF0"/>
    <w:rsid w:val="03CF3ADE"/>
    <w:rsid w:val="03D48654"/>
    <w:rsid w:val="03D48654"/>
    <w:rsid w:val="03E2578D"/>
    <w:rsid w:val="03E3831C"/>
    <w:rsid w:val="03E3C789"/>
    <w:rsid w:val="03E4A71F"/>
    <w:rsid w:val="03E73042"/>
    <w:rsid w:val="03E7F48E"/>
    <w:rsid w:val="03EBC101"/>
    <w:rsid w:val="03F3A89A"/>
    <w:rsid w:val="03F57C65"/>
    <w:rsid w:val="03F921F2"/>
    <w:rsid w:val="03FEE9B4"/>
    <w:rsid w:val="040236F0"/>
    <w:rsid w:val="04035C61"/>
    <w:rsid w:val="0407563A"/>
    <w:rsid w:val="04087A41"/>
    <w:rsid w:val="0408DC53"/>
    <w:rsid w:val="0409D16E"/>
    <w:rsid w:val="040A7679"/>
    <w:rsid w:val="040EA1EC"/>
    <w:rsid w:val="0411E238"/>
    <w:rsid w:val="0415891A"/>
    <w:rsid w:val="0415A27E"/>
    <w:rsid w:val="0417D170"/>
    <w:rsid w:val="04185FFC"/>
    <w:rsid w:val="041C9542"/>
    <w:rsid w:val="04206C21"/>
    <w:rsid w:val="0423FDF6"/>
    <w:rsid w:val="0424C52C"/>
    <w:rsid w:val="042C8541"/>
    <w:rsid w:val="04366D59"/>
    <w:rsid w:val="0439E7EA"/>
    <w:rsid w:val="04425083"/>
    <w:rsid w:val="044650DC"/>
    <w:rsid w:val="044779F5"/>
    <w:rsid w:val="04494130"/>
    <w:rsid w:val="0449DD43"/>
    <w:rsid w:val="044AF3E1"/>
    <w:rsid w:val="044D0144"/>
    <w:rsid w:val="044D1592"/>
    <w:rsid w:val="044E1EF9"/>
    <w:rsid w:val="0450F0DF"/>
    <w:rsid w:val="04523EA2"/>
    <w:rsid w:val="04539DD8"/>
    <w:rsid w:val="0453C9F2"/>
    <w:rsid w:val="0457B9AF"/>
    <w:rsid w:val="0462D7A7"/>
    <w:rsid w:val="0463BC3A"/>
    <w:rsid w:val="046566B2"/>
    <w:rsid w:val="0468AC08"/>
    <w:rsid w:val="046D19EB"/>
    <w:rsid w:val="047619DB"/>
    <w:rsid w:val="04769488"/>
    <w:rsid w:val="0476B368"/>
    <w:rsid w:val="0476B368"/>
    <w:rsid w:val="04783347"/>
    <w:rsid w:val="047DBDAC"/>
    <w:rsid w:val="047FCF3D"/>
    <w:rsid w:val="04816A1C"/>
    <w:rsid w:val="04827E57"/>
    <w:rsid w:val="048611F9"/>
    <w:rsid w:val="0488B3A0"/>
    <w:rsid w:val="048BA097"/>
    <w:rsid w:val="04925910"/>
    <w:rsid w:val="0492E177"/>
    <w:rsid w:val="0493A694"/>
    <w:rsid w:val="04942C5F"/>
    <w:rsid w:val="049538A7"/>
    <w:rsid w:val="0495C38F"/>
    <w:rsid w:val="0495C4C9"/>
    <w:rsid w:val="04964A52"/>
    <w:rsid w:val="04976AC1"/>
    <w:rsid w:val="04981868"/>
    <w:rsid w:val="049A588A"/>
    <w:rsid w:val="049BB683"/>
    <w:rsid w:val="049D85DC"/>
    <w:rsid w:val="049F1272"/>
    <w:rsid w:val="04A1085E"/>
    <w:rsid w:val="04A64862"/>
    <w:rsid w:val="04A88F76"/>
    <w:rsid w:val="04AAF198"/>
    <w:rsid w:val="04ABBAD5"/>
    <w:rsid w:val="04AC5800"/>
    <w:rsid w:val="04AC63C0"/>
    <w:rsid w:val="04AD9DCC"/>
    <w:rsid w:val="04B144B7"/>
    <w:rsid w:val="04B1C236"/>
    <w:rsid w:val="04B23E4C"/>
    <w:rsid w:val="04B82FEC"/>
    <w:rsid w:val="04BF2A07"/>
    <w:rsid w:val="04C11652"/>
    <w:rsid w:val="04C5E336"/>
    <w:rsid w:val="04C7F0D0"/>
    <w:rsid w:val="04CE7739"/>
    <w:rsid w:val="04D34930"/>
    <w:rsid w:val="04D57221"/>
    <w:rsid w:val="04E10D08"/>
    <w:rsid w:val="04E22B02"/>
    <w:rsid w:val="04E414E9"/>
    <w:rsid w:val="04E43484"/>
    <w:rsid w:val="04E7ACAF"/>
    <w:rsid w:val="04ED03BA"/>
    <w:rsid w:val="04F3676A"/>
    <w:rsid w:val="04F41A98"/>
    <w:rsid w:val="04F43E74"/>
    <w:rsid w:val="04F8B03A"/>
    <w:rsid w:val="04F997CF"/>
    <w:rsid w:val="04FCD71F"/>
    <w:rsid w:val="04FD439A"/>
    <w:rsid w:val="04FD439A"/>
    <w:rsid w:val="04FDCC8F"/>
    <w:rsid w:val="0502403B"/>
    <w:rsid w:val="0503237A"/>
    <w:rsid w:val="050339A8"/>
    <w:rsid w:val="0503D2FE"/>
    <w:rsid w:val="0505A886"/>
    <w:rsid w:val="05072CEE"/>
    <w:rsid w:val="050C659D"/>
    <w:rsid w:val="05101697"/>
    <w:rsid w:val="0511BA08"/>
    <w:rsid w:val="0514606D"/>
    <w:rsid w:val="0518C806"/>
    <w:rsid w:val="051A5205"/>
    <w:rsid w:val="051D3798"/>
    <w:rsid w:val="051E0D08"/>
    <w:rsid w:val="052591B1"/>
    <w:rsid w:val="05264E89"/>
    <w:rsid w:val="05291510"/>
    <w:rsid w:val="052AB548"/>
    <w:rsid w:val="05305C41"/>
    <w:rsid w:val="0530741E"/>
    <w:rsid w:val="0530E3C8"/>
    <w:rsid w:val="0532398B"/>
    <w:rsid w:val="0532398B"/>
    <w:rsid w:val="0532EE11"/>
    <w:rsid w:val="053537DC"/>
    <w:rsid w:val="05363529"/>
    <w:rsid w:val="053911D7"/>
    <w:rsid w:val="053A0C5A"/>
    <w:rsid w:val="053DC060"/>
    <w:rsid w:val="05474D66"/>
    <w:rsid w:val="0547C17C"/>
    <w:rsid w:val="0548A2F2"/>
    <w:rsid w:val="054B0F8F"/>
    <w:rsid w:val="054B2558"/>
    <w:rsid w:val="054F1B9C"/>
    <w:rsid w:val="054FA40A"/>
    <w:rsid w:val="05552B15"/>
    <w:rsid w:val="0555A64E"/>
    <w:rsid w:val="0556F5C1"/>
    <w:rsid w:val="0557763E"/>
    <w:rsid w:val="055B4A2A"/>
    <w:rsid w:val="055BDF40"/>
    <w:rsid w:val="0560C096"/>
    <w:rsid w:val="05616252"/>
    <w:rsid w:val="05627947"/>
    <w:rsid w:val="0563BC31"/>
    <w:rsid w:val="05646AF3"/>
    <w:rsid w:val="0566075C"/>
    <w:rsid w:val="0569EA9A"/>
    <w:rsid w:val="056C33E8"/>
    <w:rsid w:val="056CAEAD"/>
    <w:rsid w:val="056EA1C5"/>
    <w:rsid w:val="056EB1C4"/>
    <w:rsid w:val="05752771"/>
    <w:rsid w:val="0577BFF2"/>
    <w:rsid w:val="0577BFF2"/>
    <w:rsid w:val="0577F8F3"/>
    <w:rsid w:val="05783281"/>
    <w:rsid w:val="0579D4F9"/>
    <w:rsid w:val="057EA2AB"/>
    <w:rsid w:val="057EB6D1"/>
    <w:rsid w:val="0580E662"/>
    <w:rsid w:val="0580F8F1"/>
    <w:rsid w:val="05836ABE"/>
    <w:rsid w:val="0583DB2D"/>
    <w:rsid w:val="0584FA47"/>
    <w:rsid w:val="0585D176"/>
    <w:rsid w:val="05884F69"/>
    <w:rsid w:val="05895D4B"/>
    <w:rsid w:val="058E8DB9"/>
    <w:rsid w:val="05911EE2"/>
    <w:rsid w:val="0592F47F"/>
    <w:rsid w:val="0593E365"/>
    <w:rsid w:val="05950111"/>
    <w:rsid w:val="0596EF13"/>
    <w:rsid w:val="059720C6"/>
    <w:rsid w:val="059CD31C"/>
    <w:rsid w:val="05A0EE21"/>
    <w:rsid w:val="05A52C22"/>
    <w:rsid w:val="05A57039"/>
    <w:rsid w:val="05A65A3A"/>
    <w:rsid w:val="05ADC2EF"/>
    <w:rsid w:val="05B07A1D"/>
    <w:rsid w:val="05B44B7B"/>
    <w:rsid w:val="05B49C8D"/>
    <w:rsid w:val="05B7935C"/>
    <w:rsid w:val="05B94327"/>
    <w:rsid w:val="05BAD9B7"/>
    <w:rsid w:val="05BAEE8C"/>
    <w:rsid w:val="05BBBD23"/>
    <w:rsid w:val="05BDDF95"/>
    <w:rsid w:val="05BDFE50"/>
    <w:rsid w:val="05C32986"/>
    <w:rsid w:val="05C4C346"/>
    <w:rsid w:val="05C4D472"/>
    <w:rsid w:val="05C50715"/>
    <w:rsid w:val="05C68197"/>
    <w:rsid w:val="05CB42FD"/>
    <w:rsid w:val="05CD8E8C"/>
    <w:rsid w:val="05D3C291"/>
    <w:rsid w:val="05D3E1DB"/>
    <w:rsid w:val="05D443E0"/>
    <w:rsid w:val="05D66063"/>
    <w:rsid w:val="05D9A56A"/>
    <w:rsid w:val="05DC65B7"/>
    <w:rsid w:val="05DE3651"/>
    <w:rsid w:val="05E17C90"/>
    <w:rsid w:val="05E436FF"/>
    <w:rsid w:val="05EA94AB"/>
    <w:rsid w:val="05ED0C28"/>
    <w:rsid w:val="05ED4849"/>
    <w:rsid w:val="05EF3750"/>
    <w:rsid w:val="05EF92AC"/>
    <w:rsid w:val="05F06B95"/>
    <w:rsid w:val="05F32BD9"/>
    <w:rsid w:val="05F32C94"/>
    <w:rsid w:val="05F687C9"/>
    <w:rsid w:val="05F8241A"/>
    <w:rsid w:val="05F8CFCD"/>
    <w:rsid w:val="05FBF061"/>
    <w:rsid w:val="05FD11A5"/>
    <w:rsid w:val="05FD7FFB"/>
    <w:rsid w:val="06007ED8"/>
    <w:rsid w:val="0600CBCC"/>
    <w:rsid w:val="0601AF49"/>
    <w:rsid w:val="06066586"/>
    <w:rsid w:val="0609AFE3"/>
    <w:rsid w:val="060BFC12"/>
    <w:rsid w:val="060F111B"/>
    <w:rsid w:val="060FCC5A"/>
    <w:rsid w:val="0612F6DC"/>
    <w:rsid w:val="0613A343"/>
    <w:rsid w:val="061A7B4D"/>
    <w:rsid w:val="06234BD2"/>
    <w:rsid w:val="0624EDEE"/>
    <w:rsid w:val="0626D93A"/>
    <w:rsid w:val="06272E9E"/>
    <w:rsid w:val="0629AEBA"/>
    <w:rsid w:val="062AB430"/>
    <w:rsid w:val="062BADEA"/>
    <w:rsid w:val="062C80A1"/>
    <w:rsid w:val="06308F29"/>
    <w:rsid w:val="0630E874"/>
    <w:rsid w:val="0630F941"/>
    <w:rsid w:val="0633C622"/>
    <w:rsid w:val="0635353C"/>
    <w:rsid w:val="0636BE50"/>
    <w:rsid w:val="063ACFD2"/>
    <w:rsid w:val="063BFF26"/>
    <w:rsid w:val="063DB20F"/>
    <w:rsid w:val="063F6041"/>
    <w:rsid w:val="06406144"/>
    <w:rsid w:val="06442239"/>
    <w:rsid w:val="064614CF"/>
    <w:rsid w:val="064888FD"/>
    <w:rsid w:val="064ACB5D"/>
    <w:rsid w:val="064ACD67"/>
    <w:rsid w:val="064BBBD4"/>
    <w:rsid w:val="064BF27C"/>
    <w:rsid w:val="064BF27C"/>
    <w:rsid w:val="064F4C1F"/>
    <w:rsid w:val="0652D438"/>
    <w:rsid w:val="0653123F"/>
    <w:rsid w:val="065414D5"/>
    <w:rsid w:val="0656E856"/>
    <w:rsid w:val="06577882"/>
    <w:rsid w:val="065809DE"/>
    <w:rsid w:val="065EEB2E"/>
    <w:rsid w:val="06640250"/>
    <w:rsid w:val="066A8686"/>
    <w:rsid w:val="066B1634"/>
    <w:rsid w:val="06748840"/>
    <w:rsid w:val="0674A01C"/>
    <w:rsid w:val="0674D7AF"/>
    <w:rsid w:val="0675A28A"/>
    <w:rsid w:val="06781DAF"/>
    <w:rsid w:val="067B946F"/>
    <w:rsid w:val="067F5E79"/>
    <w:rsid w:val="06876058"/>
    <w:rsid w:val="06884CCE"/>
    <w:rsid w:val="068A390E"/>
    <w:rsid w:val="068B92D1"/>
    <w:rsid w:val="068D1195"/>
    <w:rsid w:val="068DEB58"/>
    <w:rsid w:val="069269D3"/>
    <w:rsid w:val="0698FCF2"/>
    <w:rsid w:val="0698FCF2"/>
    <w:rsid w:val="069BFD1E"/>
    <w:rsid w:val="069DC6F6"/>
    <w:rsid w:val="069DC6F6"/>
    <w:rsid w:val="069E23ED"/>
    <w:rsid w:val="06A34084"/>
    <w:rsid w:val="06A5E090"/>
    <w:rsid w:val="06A6B56E"/>
    <w:rsid w:val="06ABBF00"/>
    <w:rsid w:val="06B2A566"/>
    <w:rsid w:val="06B2A566"/>
    <w:rsid w:val="06B95F09"/>
    <w:rsid w:val="06BA303F"/>
    <w:rsid w:val="06BB6C62"/>
    <w:rsid w:val="06C3C826"/>
    <w:rsid w:val="06C646A4"/>
    <w:rsid w:val="06C91FB6"/>
    <w:rsid w:val="06CCF86C"/>
    <w:rsid w:val="06CCF86C"/>
    <w:rsid w:val="06D27B7F"/>
    <w:rsid w:val="06D3BE94"/>
    <w:rsid w:val="06D4A379"/>
    <w:rsid w:val="06D77C09"/>
    <w:rsid w:val="06D7860C"/>
    <w:rsid w:val="06D8512B"/>
    <w:rsid w:val="06D8FFEC"/>
    <w:rsid w:val="06D9492B"/>
    <w:rsid w:val="06DA0999"/>
    <w:rsid w:val="06DA2AC5"/>
    <w:rsid w:val="06DAD1FE"/>
    <w:rsid w:val="06DB5167"/>
    <w:rsid w:val="06DC3521"/>
    <w:rsid w:val="06E265BE"/>
    <w:rsid w:val="06ECD81A"/>
    <w:rsid w:val="06F11669"/>
    <w:rsid w:val="06F3550A"/>
    <w:rsid w:val="06F373B4"/>
    <w:rsid w:val="06F88B9A"/>
    <w:rsid w:val="06F94C62"/>
    <w:rsid w:val="06F9ADC1"/>
    <w:rsid w:val="06FAA25C"/>
    <w:rsid w:val="06FBB849"/>
    <w:rsid w:val="06FC7D14"/>
    <w:rsid w:val="06FDD3C1"/>
    <w:rsid w:val="07026F9C"/>
    <w:rsid w:val="0705DEFA"/>
    <w:rsid w:val="070944C7"/>
    <w:rsid w:val="0709867A"/>
    <w:rsid w:val="070D06D5"/>
    <w:rsid w:val="07103BDD"/>
    <w:rsid w:val="0710FE61"/>
    <w:rsid w:val="07133D6F"/>
    <w:rsid w:val="0718F76F"/>
    <w:rsid w:val="071AFAA1"/>
    <w:rsid w:val="07210CBB"/>
    <w:rsid w:val="0722331E"/>
    <w:rsid w:val="072448A9"/>
    <w:rsid w:val="0726F780"/>
    <w:rsid w:val="07273F1D"/>
    <w:rsid w:val="072AEA2D"/>
    <w:rsid w:val="072DE85E"/>
    <w:rsid w:val="072F0D02"/>
    <w:rsid w:val="072F1FDC"/>
    <w:rsid w:val="073116F5"/>
    <w:rsid w:val="07344419"/>
    <w:rsid w:val="07362744"/>
    <w:rsid w:val="07377BA3"/>
    <w:rsid w:val="073A3F50"/>
    <w:rsid w:val="073BAF7F"/>
    <w:rsid w:val="073E0125"/>
    <w:rsid w:val="073EDFD9"/>
    <w:rsid w:val="073FEBC9"/>
    <w:rsid w:val="07436771"/>
    <w:rsid w:val="074452E3"/>
    <w:rsid w:val="0747719A"/>
    <w:rsid w:val="0749CFD8"/>
    <w:rsid w:val="074E4ABA"/>
    <w:rsid w:val="0756DF7A"/>
    <w:rsid w:val="0758E95E"/>
    <w:rsid w:val="075C576E"/>
    <w:rsid w:val="075D0DA0"/>
    <w:rsid w:val="07604FAE"/>
    <w:rsid w:val="07604FAE"/>
    <w:rsid w:val="07605D7A"/>
    <w:rsid w:val="0760EEED"/>
    <w:rsid w:val="0761539A"/>
    <w:rsid w:val="0761A407"/>
    <w:rsid w:val="0762C4C8"/>
    <w:rsid w:val="076345F7"/>
    <w:rsid w:val="0763D5A0"/>
    <w:rsid w:val="07684C02"/>
    <w:rsid w:val="07691F17"/>
    <w:rsid w:val="07698525"/>
    <w:rsid w:val="076AA31D"/>
    <w:rsid w:val="076B06E4"/>
    <w:rsid w:val="076B23E0"/>
    <w:rsid w:val="076CA6EB"/>
    <w:rsid w:val="0775AD3C"/>
    <w:rsid w:val="0776275E"/>
    <w:rsid w:val="07797AC6"/>
    <w:rsid w:val="07797AC6"/>
    <w:rsid w:val="0779834D"/>
    <w:rsid w:val="077A0918"/>
    <w:rsid w:val="077B9EED"/>
    <w:rsid w:val="077C621E"/>
    <w:rsid w:val="077FC398"/>
    <w:rsid w:val="078781EF"/>
    <w:rsid w:val="078B8D86"/>
    <w:rsid w:val="078C3287"/>
    <w:rsid w:val="079133AF"/>
    <w:rsid w:val="0791A62F"/>
    <w:rsid w:val="07944D6F"/>
    <w:rsid w:val="0795A331"/>
    <w:rsid w:val="0797D29A"/>
    <w:rsid w:val="07982EC7"/>
    <w:rsid w:val="079A2615"/>
    <w:rsid w:val="07A31AEB"/>
    <w:rsid w:val="07A69EC7"/>
    <w:rsid w:val="07A87A45"/>
    <w:rsid w:val="07A9C4E5"/>
    <w:rsid w:val="07ADC09E"/>
    <w:rsid w:val="07B4B62B"/>
    <w:rsid w:val="07B4B62B"/>
    <w:rsid w:val="07B93E48"/>
    <w:rsid w:val="07BB65EF"/>
    <w:rsid w:val="07BCC33B"/>
    <w:rsid w:val="07BD4040"/>
    <w:rsid w:val="07BDBE21"/>
    <w:rsid w:val="07C1541F"/>
    <w:rsid w:val="07C33847"/>
    <w:rsid w:val="07C4C31A"/>
    <w:rsid w:val="07C5E8BB"/>
    <w:rsid w:val="07C72E16"/>
    <w:rsid w:val="07C7A894"/>
    <w:rsid w:val="07C7CD43"/>
    <w:rsid w:val="07CA5DB0"/>
    <w:rsid w:val="07CD1748"/>
    <w:rsid w:val="07CFAACD"/>
    <w:rsid w:val="07D151A5"/>
    <w:rsid w:val="07D44224"/>
    <w:rsid w:val="07D45861"/>
    <w:rsid w:val="07D54D18"/>
    <w:rsid w:val="07DAACE4"/>
    <w:rsid w:val="07E10571"/>
    <w:rsid w:val="07E15986"/>
    <w:rsid w:val="07E18B3B"/>
    <w:rsid w:val="07EC7122"/>
    <w:rsid w:val="07EEC493"/>
    <w:rsid w:val="07EF81B1"/>
    <w:rsid w:val="07EFC761"/>
    <w:rsid w:val="07F07C47"/>
    <w:rsid w:val="07FD8281"/>
    <w:rsid w:val="08005E61"/>
    <w:rsid w:val="08041AC2"/>
    <w:rsid w:val="08053022"/>
    <w:rsid w:val="0805D0B1"/>
    <w:rsid w:val="0808702B"/>
    <w:rsid w:val="080C08F8"/>
    <w:rsid w:val="080DAEDF"/>
    <w:rsid w:val="080EB97C"/>
    <w:rsid w:val="081B2F30"/>
    <w:rsid w:val="081BD1A2"/>
    <w:rsid w:val="081C4A9E"/>
    <w:rsid w:val="081FA3C1"/>
    <w:rsid w:val="08225DC2"/>
    <w:rsid w:val="0824C7AE"/>
    <w:rsid w:val="082E91D6"/>
    <w:rsid w:val="0831DC6D"/>
    <w:rsid w:val="08329C6F"/>
    <w:rsid w:val="08397838"/>
    <w:rsid w:val="083AB0E2"/>
    <w:rsid w:val="08412F69"/>
    <w:rsid w:val="0841BE20"/>
    <w:rsid w:val="084284E9"/>
    <w:rsid w:val="08439EA3"/>
    <w:rsid w:val="084585CA"/>
    <w:rsid w:val="08472FE1"/>
    <w:rsid w:val="084904CD"/>
    <w:rsid w:val="08492E78"/>
    <w:rsid w:val="084A7F95"/>
    <w:rsid w:val="084A7F95"/>
    <w:rsid w:val="08502F36"/>
    <w:rsid w:val="085579E8"/>
    <w:rsid w:val="0855EC37"/>
    <w:rsid w:val="0858F780"/>
    <w:rsid w:val="085A4791"/>
    <w:rsid w:val="085B3E36"/>
    <w:rsid w:val="0864F11E"/>
    <w:rsid w:val="086707A5"/>
    <w:rsid w:val="08684D4F"/>
    <w:rsid w:val="08690A8F"/>
    <w:rsid w:val="086CC876"/>
    <w:rsid w:val="086DCBC1"/>
    <w:rsid w:val="0870F5B8"/>
    <w:rsid w:val="0876996D"/>
    <w:rsid w:val="087B0821"/>
    <w:rsid w:val="087B7CE3"/>
    <w:rsid w:val="087BAAC1"/>
    <w:rsid w:val="087C98F2"/>
    <w:rsid w:val="087CD89B"/>
    <w:rsid w:val="087DBB21"/>
    <w:rsid w:val="087E19BA"/>
    <w:rsid w:val="087F2950"/>
    <w:rsid w:val="0880F69A"/>
    <w:rsid w:val="0881BA97"/>
    <w:rsid w:val="088251D7"/>
    <w:rsid w:val="08877B00"/>
    <w:rsid w:val="0888156D"/>
    <w:rsid w:val="088B0499"/>
    <w:rsid w:val="088BA80B"/>
    <w:rsid w:val="088D0979"/>
    <w:rsid w:val="088D82F8"/>
    <w:rsid w:val="088DD50F"/>
    <w:rsid w:val="088DE391"/>
    <w:rsid w:val="089520AF"/>
    <w:rsid w:val="0895AEEF"/>
    <w:rsid w:val="08968C13"/>
    <w:rsid w:val="089D81E8"/>
    <w:rsid w:val="089E69B4"/>
    <w:rsid w:val="08A0DD6F"/>
    <w:rsid w:val="08A13325"/>
    <w:rsid w:val="08A3B2AD"/>
    <w:rsid w:val="08A44CCC"/>
    <w:rsid w:val="08A695A5"/>
    <w:rsid w:val="08A6DFD7"/>
    <w:rsid w:val="08A86BDE"/>
    <w:rsid w:val="08A8762B"/>
    <w:rsid w:val="08B1ED3F"/>
    <w:rsid w:val="08B1ED3F"/>
    <w:rsid w:val="08B30B06"/>
    <w:rsid w:val="08B601C3"/>
    <w:rsid w:val="08B95468"/>
    <w:rsid w:val="08BD7760"/>
    <w:rsid w:val="08C30EB2"/>
    <w:rsid w:val="08C58DF6"/>
    <w:rsid w:val="08C8B11C"/>
    <w:rsid w:val="08CA3E20"/>
    <w:rsid w:val="08CA94EA"/>
    <w:rsid w:val="08CCCCD6"/>
    <w:rsid w:val="08D01AB5"/>
    <w:rsid w:val="08E0DCE3"/>
    <w:rsid w:val="08E520A4"/>
    <w:rsid w:val="08E5DCBC"/>
    <w:rsid w:val="08E754D1"/>
    <w:rsid w:val="08EC7750"/>
    <w:rsid w:val="08EF6B4B"/>
    <w:rsid w:val="08F0AD47"/>
    <w:rsid w:val="08F29A97"/>
    <w:rsid w:val="08F86175"/>
    <w:rsid w:val="08F90844"/>
    <w:rsid w:val="08FABC35"/>
    <w:rsid w:val="08FF06E5"/>
    <w:rsid w:val="09003FD9"/>
    <w:rsid w:val="090897A9"/>
    <w:rsid w:val="090AA196"/>
    <w:rsid w:val="09108393"/>
    <w:rsid w:val="0912229B"/>
    <w:rsid w:val="091540AB"/>
    <w:rsid w:val="0916242C"/>
    <w:rsid w:val="091648CB"/>
    <w:rsid w:val="091A40AD"/>
    <w:rsid w:val="091D6EC9"/>
    <w:rsid w:val="091E3EDA"/>
    <w:rsid w:val="091F735D"/>
    <w:rsid w:val="0920A488"/>
    <w:rsid w:val="0926087A"/>
    <w:rsid w:val="092680D3"/>
    <w:rsid w:val="0927882E"/>
    <w:rsid w:val="0928F9EE"/>
    <w:rsid w:val="09297071"/>
    <w:rsid w:val="092D1E99"/>
    <w:rsid w:val="09373BA7"/>
    <w:rsid w:val="093ABEBE"/>
    <w:rsid w:val="093FF52D"/>
    <w:rsid w:val="094148A8"/>
    <w:rsid w:val="0944B72B"/>
    <w:rsid w:val="09451C5C"/>
    <w:rsid w:val="0946BE77"/>
    <w:rsid w:val="0947B1A1"/>
    <w:rsid w:val="094B4763"/>
    <w:rsid w:val="094D9224"/>
    <w:rsid w:val="094DC32E"/>
    <w:rsid w:val="094F3AC2"/>
    <w:rsid w:val="095131FA"/>
    <w:rsid w:val="09514FA6"/>
    <w:rsid w:val="0952E3B8"/>
    <w:rsid w:val="0957B6BE"/>
    <w:rsid w:val="095A1B6C"/>
    <w:rsid w:val="095B8CB4"/>
    <w:rsid w:val="095D1700"/>
    <w:rsid w:val="0965076F"/>
    <w:rsid w:val="0965CA03"/>
    <w:rsid w:val="09690063"/>
    <w:rsid w:val="09691473"/>
    <w:rsid w:val="096B5BCC"/>
    <w:rsid w:val="096CC57B"/>
    <w:rsid w:val="096E755A"/>
    <w:rsid w:val="0970B6ED"/>
    <w:rsid w:val="0972A8EA"/>
    <w:rsid w:val="0975AAAB"/>
    <w:rsid w:val="0983C225"/>
    <w:rsid w:val="09882101"/>
    <w:rsid w:val="098B86ED"/>
    <w:rsid w:val="098B9D31"/>
    <w:rsid w:val="098EEFCC"/>
    <w:rsid w:val="0990E6F7"/>
    <w:rsid w:val="09931310"/>
    <w:rsid w:val="099D26C0"/>
    <w:rsid w:val="099D310F"/>
    <w:rsid w:val="099DCB47"/>
    <w:rsid w:val="09A46676"/>
    <w:rsid w:val="09A545C5"/>
    <w:rsid w:val="09A76D89"/>
    <w:rsid w:val="09A982BF"/>
    <w:rsid w:val="09AB93A2"/>
    <w:rsid w:val="09ACA35F"/>
    <w:rsid w:val="09AE3FB9"/>
    <w:rsid w:val="09B54BE5"/>
    <w:rsid w:val="09B9A712"/>
    <w:rsid w:val="09BA2817"/>
    <w:rsid w:val="09BA6DCA"/>
    <w:rsid w:val="09BB1F31"/>
    <w:rsid w:val="09BE5087"/>
    <w:rsid w:val="09C75F04"/>
    <w:rsid w:val="09CAE020"/>
    <w:rsid w:val="09CCBFF7"/>
    <w:rsid w:val="09D53C3B"/>
    <w:rsid w:val="09D60F17"/>
    <w:rsid w:val="09D97BAE"/>
    <w:rsid w:val="09DB523A"/>
    <w:rsid w:val="09DBCC7E"/>
    <w:rsid w:val="09E00B29"/>
    <w:rsid w:val="09EC6E48"/>
    <w:rsid w:val="09EC79DA"/>
    <w:rsid w:val="09EE5957"/>
    <w:rsid w:val="09EE9B42"/>
    <w:rsid w:val="09F0CC46"/>
    <w:rsid w:val="09F0CC46"/>
    <w:rsid w:val="09F522D5"/>
    <w:rsid w:val="09F522D5"/>
    <w:rsid w:val="09F63B08"/>
    <w:rsid w:val="09F693B3"/>
    <w:rsid w:val="09F7D670"/>
    <w:rsid w:val="09FAB6D6"/>
    <w:rsid w:val="0A01B520"/>
    <w:rsid w:val="0A020883"/>
    <w:rsid w:val="0A034E80"/>
    <w:rsid w:val="0A034E80"/>
    <w:rsid w:val="0A077168"/>
    <w:rsid w:val="0A0F1A74"/>
    <w:rsid w:val="0A0F5397"/>
    <w:rsid w:val="0A0FF9B4"/>
    <w:rsid w:val="0A13CCCE"/>
    <w:rsid w:val="0A16958D"/>
    <w:rsid w:val="0A1B2CAB"/>
    <w:rsid w:val="0A1C10E1"/>
    <w:rsid w:val="0A2B18CF"/>
    <w:rsid w:val="0A2B2283"/>
    <w:rsid w:val="0A2ECF49"/>
    <w:rsid w:val="0A354CB1"/>
    <w:rsid w:val="0A394C97"/>
    <w:rsid w:val="0A3C8805"/>
    <w:rsid w:val="0A3C9683"/>
    <w:rsid w:val="0A3DB411"/>
    <w:rsid w:val="0A3FBDFD"/>
    <w:rsid w:val="0A41FCCB"/>
    <w:rsid w:val="0A429D04"/>
    <w:rsid w:val="0A441D17"/>
    <w:rsid w:val="0A442585"/>
    <w:rsid w:val="0A4C1AB0"/>
    <w:rsid w:val="0A50546C"/>
    <w:rsid w:val="0A507A4C"/>
    <w:rsid w:val="0A54AC50"/>
    <w:rsid w:val="0A54D54A"/>
    <w:rsid w:val="0A557ED3"/>
    <w:rsid w:val="0A57801A"/>
    <w:rsid w:val="0A614190"/>
    <w:rsid w:val="0A67B7C3"/>
    <w:rsid w:val="0A6C15B2"/>
    <w:rsid w:val="0A6D78BB"/>
    <w:rsid w:val="0A6E60FE"/>
    <w:rsid w:val="0A711EC4"/>
    <w:rsid w:val="0A77FB76"/>
    <w:rsid w:val="0A7DDD95"/>
    <w:rsid w:val="0A85BB19"/>
    <w:rsid w:val="0A85EB72"/>
    <w:rsid w:val="0A895002"/>
    <w:rsid w:val="0A8B39CD"/>
    <w:rsid w:val="0A8B5FB4"/>
    <w:rsid w:val="0A93CC08"/>
    <w:rsid w:val="0A94E6DD"/>
    <w:rsid w:val="0AA0B322"/>
    <w:rsid w:val="0AA2D5DA"/>
    <w:rsid w:val="0AA319ED"/>
    <w:rsid w:val="0AAB8A59"/>
    <w:rsid w:val="0AAC0088"/>
    <w:rsid w:val="0AB362ED"/>
    <w:rsid w:val="0AB5ADE2"/>
    <w:rsid w:val="0AB62101"/>
    <w:rsid w:val="0AB65056"/>
    <w:rsid w:val="0AB7F710"/>
    <w:rsid w:val="0ABA683F"/>
    <w:rsid w:val="0ABBBFF7"/>
    <w:rsid w:val="0ABEF264"/>
    <w:rsid w:val="0ABFF15D"/>
    <w:rsid w:val="0AC14592"/>
    <w:rsid w:val="0AC2ABC4"/>
    <w:rsid w:val="0AC2B88C"/>
    <w:rsid w:val="0AC718AE"/>
    <w:rsid w:val="0ACA3867"/>
    <w:rsid w:val="0ACFB5C4"/>
    <w:rsid w:val="0AD59676"/>
    <w:rsid w:val="0AD81272"/>
    <w:rsid w:val="0AD8A4F2"/>
    <w:rsid w:val="0ADC8063"/>
    <w:rsid w:val="0ADFAA91"/>
    <w:rsid w:val="0AEA453A"/>
    <w:rsid w:val="0AECFFE6"/>
    <w:rsid w:val="0AF2AAA7"/>
    <w:rsid w:val="0AF3E1AF"/>
    <w:rsid w:val="0AF64905"/>
    <w:rsid w:val="0AF7BDC3"/>
    <w:rsid w:val="0AFD239D"/>
    <w:rsid w:val="0B09ADB3"/>
    <w:rsid w:val="0B09B514"/>
    <w:rsid w:val="0B0BBBC0"/>
    <w:rsid w:val="0B0F2302"/>
    <w:rsid w:val="0B107C7D"/>
    <w:rsid w:val="0B121FEA"/>
    <w:rsid w:val="0B133D2D"/>
    <w:rsid w:val="0B1C4059"/>
    <w:rsid w:val="0B1C4E2B"/>
    <w:rsid w:val="0B21E040"/>
    <w:rsid w:val="0B251967"/>
    <w:rsid w:val="0B27373D"/>
    <w:rsid w:val="0B2AB30C"/>
    <w:rsid w:val="0B2ACFEF"/>
    <w:rsid w:val="0B2D09CD"/>
    <w:rsid w:val="0B30C4ED"/>
    <w:rsid w:val="0B31AE6F"/>
    <w:rsid w:val="0B320BCD"/>
    <w:rsid w:val="0B32DFC9"/>
    <w:rsid w:val="0B3340C6"/>
    <w:rsid w:val="0B3589BC"/>
    <w:rsid w:val="0B3959FF"/>
    <w:rsid w:val="0B3A11A9"/>
    <w:rsid w:val="0B3B4E1E"/>
    <w:rsid w:val="0B4791CB"/>
    <w:rsid w:val="0B48F9EA"/>
    <w:rsid w:val="0B4BC194"/>
    <w:rsid w:val="0B4D935C"/>
    <w:rsid w:val="0B4E74A6"/>
    <w:rsid w:val="0B51E4D8"/>
    <w:rsid w:val="0B667C4F"/>
    <w:rsid w:val="0B68084F"/>
    <w:rsid w:val="0B69A2D5"/>
    <w:rsid w:val="0B6A6505"/>
    <w:rsid w:val="0B6AE231"/>
    <w:rsid w:val="0B6E2255"/>
    <w:rsid w:val="0B70B51E"/>
    <w:rsid w:val="0B72417F"/>
    <w:rsid w:val="0B74B589"/>
    <w:rsid w:val="0B794436"/>
    <w:rsid w:val="0B7BAE0A"/>
    <w:rsid w:val="0B80F6DF"/>
    <w:rsid w:val="0B81E2A0"/>
    <w:rsid w:val="0B82B73F"/>
    <w:rsid w:val="0B82DCE9"/>
    <w:rsid w:val="0B839283"/>
    <w:rsid w:val="0B857370"/>
    <w:rsid w:val="0B866098"/>
    <w:rsid w:val="0B89245C"/>
    <w:rsid w:val="0B8EB48D"/>
    <w:rsid w:val="0B8FD027"/>
    <w:rsid w:val="0B920556"/>
    <w:rsid w:val="0B976730"/>
    <w:rsid w:val="0B983597"/>
    <w:rsid w:val="0B992B5C"/>
    <w:rsid w:val="0B9968D9"/>
    <w:rsid w:val="0B9B55AC"/>
    <w:rsid w:val="0B9BCBEB"/>
    <w:rsid w:val="0B9E2D62"/>
    <w:rsid w:val="0B9FBF83"/>
    <w:rsid w:val="0BA140ED"/>
    <w:rsid w:val="0BA52473"/>
    <w:rsid w:val="0BA5521F"/>
    <w:rsid w:val="0BA590FA"/>
    <w:rsid w:val="0BA5E8CF"/>
    <w:rsid w:val="0BA99B53"/>
    <w:rsid w:val="0BB2F756"/>
    <w:rsid w:val="0BB8BCF9"/>
    <w:rsid w:val="0BB90125"/>
    <w:rsid w:val="0BBC8154"/>
    <w:rsid w:val="0BBCDD83"/>
    <w:rsid w:val="0BBE0A46"/>
    <w:rsid w:val="0BBE7CB6"/>
    <w:rsid w:val="0BC9121F"/>
    <w:rsid w:val="0BCE98F1"/>
    <w:rsid w:val="0BD211A8"/>
    <w:rsid w:val="0BD30575"/>
    <w:rsid w:val="0BD56AC7"/>
    <w:rsid w:val="0BD7002F"/>
    <w:rsid w:val="0BD70146"/>
    <w:rsid w:val="0BD9B27C"/>
    <w:rsid w:val="0BDA414A"/>
    <w:rsid w:val="0BDAA018"/>
    <w:rsid w:val="0BE1ABA0"/>
    <w:rsid w:val="0BE40B37"/>
    <w:rsid w:val="0BE769CE"/>
    <w:rsid w:val="0BE78375"/>
    <w:rsid w:val="0BE7AD06"/>
    <w:rsid w:val="0BE7C898"/>
    <w:rsid w:val="0BE9F385"/>
    <w:rsid w:val="0BEADB23"/>
    <w:rsid w:val="0BEEA430"/>
    <w:rsid w:val="0BF05EC7"/>
    <w:rsid w:val="0BF1A45F"/>
    <w:rsid w:val="0BF41B2D"/>
    <w:rsid w:val="0BF4B09F"/>
    <w:rsid w:val="0BF94297"/>
    <w:rsid w:val="0BF9AC3E"/>
    <w:rsid w:val="0BFC0B72"/>
    <w:rsid w:val="0BFEF2D8"/>
    <w:rsid w:val="0C05F397"/>
    <w:rsid w:val="0C075898"/>
    <w:rsid w:val="0C0B4169"/>
    <w:rsid w:val="0C0ED55C"/>
    <w:rsid w:val="0C1193A0"/>
    <w:rsid w:val="0C12D2A5"/>
    <w:rsid w:val="0C16F37B"/>
    <w:rsid w:val="0C19DA38"/>
    <w:rsid w:val="0C1A862D"/>
    <w:rsid w:val="0C24F3FA"/>
    <w:rsid w:val="0C2DB153"/>
    <w:rsid w:val="0C2E159E"/>
    <w:rsid w:val="0C31089F"/>
    <w:rsid w:val="0C33D449"/>
    <w:rsid w:val="0C3B1E83"/>
    <w:rsid w:val="0C3B2AB8"/>
    <w:rsid w:val="0C3C5ACF"/>
    <w:rsid w:val="0C3E5D3E"/>
    <w:rsid w:val="0C3FE9A8"/>
    <w:rsid w:val="0C49C70D"/>
    <w:rsid w:val="0C4D2E3D"/>
    <w:rsid w:val="0C50A7F3"/>
    <w:rsid w:val="0C521DBF"/>
    <w:rsid w:val="0C54E4C3"/>
    <w:rsid w:val="0C630C85"/>
    <w:rsid w:val="0C633C53"/>
    <w:rsid w:val="0C667B74"/>
    <w:rsid w:val="0C6A2F5C"/>
    <w:rsid w:val="0C6A2F5C"/>
    <w:rsid w:val="0C6D5B06"/>
    <w:rsid w:val="0C6DED50"/>
    <w:rsid w:val="0C703376"/>
    <w:rsid w:val="0C7329FE"/>
    <w:rsid w:val="0C73FB54"/>
    <w:rsid w:val="0C76BF16"/>
    <w:rsid w:val="0C773A79"/>
    <w:rsid w:val="0C77CAE6"/>
    <w:rsid w:val="0C78045E"/>
    <w:rsid w:val="0C7A2D15"/>
    <w:rsid w:val="0C7EF111"/>
    <w:rsid w:val="0C7F08C4"/>
    <w:rsid w:val="0C8197A3"/>
    <w:rsid w:val="0C81A147"/>
    <w:rsid w:val="0C881E05"/>
    <w:rsid w:val="0C899FA6"/>
    <w:rsid w:val="0C899FA6"/>
    <w:rsid w:val="0C89B405"/>
    <w:rsid w:val="0C8E72C3"/>
    <w:rsid w:val="0C8F0103"/>
    <w:rsid w:val="0C9444E9"/>
    <w:rsid w:val="0C971278"/>
    <w:rsid w:val="0C9B0D0E"/>
    <w:rsid w:val="0C9B892B"/>
    <w:rsid w:val="0CA1809C"/>
    <w:rsid w:val="0CA221E2"/>
    <w:rsid w:val="0CA8D783"/>
    <w:rsid w:val="0CAA9498"/>
    <w:rsid w:val="0CAE9C89"/>
    <w:rsid w:val="0CB14C1A"/>
    <w:rsid w:val="0CB89403"/>
    <w:rsid w:val="0CBA134E"/>
    <w:rsid w:val="0CBA635F"/>
    <w:rsid w:val="0CBED309"/>
    <w:rsid w:val="0CBEEF7D"/>
    <w:rsid w:val="0CBF2DFB"/>
    <w:rsid w:val="0CBFC0B9"/>
    <w:rsid w:val="0CC3462A"/>
    <w:rsid w:val="0CC37041"/>
    <w:rsid w:val="0CC9BA3D"/>
    <w:rsid w:val="0CCA1F2E"/>
    <w:rsid w:val="0CCB6A74"/>
    <w:rsid w:val="0CCC571C"/>
    <w:rsid w:val="0CD4B18B"/>
    <w:rsid w:val="0CD98FC0"/>
    <w:rsid w:val="0CDE206E"/>
    <w:rsid w:val="0CE0C85F"/>
    <w:rsid w:val="0CE35E7A"/>
    <w:rsid w:val="0CE4D1F5"/>
    <w:rsid w:val="0CE87FDA"/>
    <w:rsid w:val="0CEE07D6"/>
    <w:rsid w:val="0CEE07D6"/>
    <w:rsid w:val="0CEE9004"/>
    <w:rsid w:val="0CF1D80C"/>
    <w:rsid w:val="0CF215D8"/>
    <w:rsid w:val="0CF3D63B"/>
    <w:rsid w:val="0CF4BED2"/>
    <w:rsid w:val="0CF67DE2"/>
    <w:rsid w:val="0CF75F10"/>
    <w:rsid w:val="0CF8B804"/>
    <w:rsid w:val="0CF98BB5"/>
    <w:rsid w:val="0CFB34AA"/>
    <w:rsid w:val="0CFC1E79"/>
    <w:rsid w:val="0CFCD27D"/>
    <w:rsid w:val="0CFDABEF"/>
    <w:rsid w:val="0CFF36EA"/>
    <w:rsid w:val="0D00C5E1"/>
    <w:rsid w:val="0D041234"/>
    <w:rsid w:val="0D05FF22"/>
    <w:rsid w:val="0D0AC41B"/>
    <w:rsid w:val="0D0F3B73"/>
    <w:rsid w:val="0D12F589"/>
    <w:rsid w:val="0D13B4FC"/>
    <w:rsid w:val="0D142179"/>
    <w:rsid w:val="0D146359"/>
    <w:rsid w:val="0D1B2EDC"/>
    <w:rsid w:val="0D1B5F71"/>
    <w:rsid w:val="0D1C58E6"/>
    <w:rsid w:val="0D1CD10C"/>
    <w:rsid w:val="0D24BB93"/>
    <w:rsid w:val="0D267DAF"/>
    <w:rsid w:val="0D31E6B9"/>
    <w:rsid w:val="0D3293C3"/>
    <w:rsid w:val="0D347A9C"/>
    <w:rsid w:val="0D391695"/>
    <w:rsid w:val="0D392C27"/>
    <w:rsid w:val="0D3A5C21"/>
    <w:rsid w:val="0D3A7956"/>
    <w:rsid w:val="0D3BF34B"/>
    <w:rsid w:val="0D3DE451"/>
    <w:rsid w:val="0D47AFA4"/>
    <w:rsid w:val="0D4A114D"/>
    <w:rsid w:val="0D4ABDFD"/>
    <w:rsid w:val="0D4B52F2"/>
    <w:rsid w:val="0D4C2B46"/>
    <w:rsid w:val="0D4D4F42"/>
    <w:rsid w:val="0D4F46E3"/>
    <w:rsid w:val="0D5415A6"/>
    <w:rsid w:val="0D54ED63"/>
    <w:rsid w:val="0D573FF1"/>
    <w:rsid w:val="0D5794D2"/>
    <w:rsid w:val="0D5A31D0"/>
    <w:rsid w:val="0D5FD20C"/>
    <w:rsid w:val="0D65681F"/>
    <w:rsid w:val="0D684C3B"/>
    <w:rsid w:val="0D6BD676"/>
    <w:rsid w:val="0D6EC6A0"/>
    <w:rsid w:val="0D734D74"/>
    <w:rsid w:val="0D735C75"/>
    <w:rsid w:val="0D746057"/>
    <w:rsid w:val="0D7C904C"/>
    <w:rsid w:val="0D7CEBCB"/>
    <w:rsid w:val="0D7EEDC6"/>
    <w:rsid w:val="0D83D6F8"/>
    <w:rsid w:val="0D869EE2"/>
    <w:rsid w:val="0D89BD8D"/>
    <w:rsid w:val="0D8CB4CE"/>
    <w:rsid w:val="0D8E9B1E"/>
    <w:rsid w:val="0D8EBA7F"/>
    <w:rsid w:val="0D93374A"/>
    <w:rsid w:val="0D949409"/>
    <w:rsid w:val="0D949742"/>
    <w:rsid w:val="0D94A26E"/>
    <w:rsid w:val="0D9B1226"/>
    <w:rsid w:val="0D9D3328"/>
    <w:rsid w:val="0DA0236A"/>
    <w:rsid w:val="0DA7069C"/>
    <w:rsid w:val="0DA9A8B7"/>
    <w:rsid w:val="0DAA5041"/>
    <w:rsid w:val="0DAC344F"/>
    <w:rsid w:val="0DADCA25"/>
    <w:rsid w:val="0DB04A5D"/>
    <w:rsid w:val="0DB3FF8B"/>
    <w:rsid w:val="0DBBBF46"/>
    <w:rsid w:val="0DBC1868"/>
    <w:rsid w:val="0DC0D081"/>
    <w:rsid w:val="0DC0D409"/>
    <w:rsid w:val="0DC0D709"/>
    <w:rsid w:val="0DC0DE1F"/>
    <w:rsid w:val="0DC4B69F"/>
    <w:rsid w:val="0DC5BD5E"/>
    <w:rsid w:val="0DCD5774"/>
    <w:rsid w:val="0DCE953C"/>
    <w:rsid w:val="0DD695F4"/>
    <w:rsid w:val="0DDBB847"/>
    <w:rsid w:val="0DDEAD39"/>
    <w:rsid w:val="0DDF18E8"/>
    <w:rsid w:val="0DE1A9B2"/>
    <w:rsid w:val="0DE5376C"/>
    <w:rsid w:val="0DE71731"/>
    <w:rsid w:val="0DE8DF89"/>
    <w:rsid w:val="0DE98C49"/>
    <w:rsid w:val="0DEC06DD"/>
    <w:rsid w:val="0DED6755"/>
    <w:rsid w:val="0DF30FF8"/>
    <w:rsid w:val="0DF37A38"/>
    <w:rsid w:val="0DF63A81"/>
    <w:rsid w:val="0DFB35AE"/>
    <w:rsid w:val="0DFB745E"/>
    <w:rsid w:val="0DFD38F1"/>
    <w:rsid w:val="0DFE48B7"/>
    <w:rsid w:val="0E00C1AA"/>
    <w:rsid w:val="0E02CB50"/>
    <w:rsid w:val="0E083D1C"/>
    <w:rsid w:val="0E08FAE3"/>
    <w:rsid w:val="0E0BC767"/>
    <w:rsid w:val="0E1027BE"/>
    <w:rsid w:val="0E10C26F"/>
    <w:rsid w:val="0E1683E2"/>
    <w:rsid w:val="0E170ED7"/>
    <w:rsid w:val="0E174244"/>
    <w:rsid w:val="0E175E82"/>
    <w:rsid w:val="0E1A5A95"/>
    <w:rsid w:val="0E1BA216"/>
    <w:rsid w:val="0E1C3929"/>
    <w:rsid w:val="0E208F4A"/>
    <w:rsid w:val="0E22CC35"/>
    <w:rsid w:val="0E235910"/>
    <w:rsid w:val="0E2605A8"/>
    <w:rsid w:val="0E269ECD"/>
    <w:rsid w:val="0E273F94"/>
    <w:rsid w:val="0E2F9FD3"/>
    <w:rsid w:val="0E3278D3"/>
    <w:rsid w:val="0E335A14"/>
    <w:rsid w:val="0E353463"/>
    <w:rsid w:val="0E40993F"/>
    <w:rsid w:val="0E409B03"/>
    <w:rsid w:val="0E481D3D"/>
    <w:rsid w:val="0E4BF7E1"/>
    <w:rsid w:val="0E4DB785"/>
    <w:rsid w:val="0E4DB8D2"/>
    <w:rsid w:val="0E4DDC79"/>
    <w:rsid w:val="0E4F9DFB"/>
    <w:rsid w:val="0E53090F"/>
    <w:rsid w:val="0E575A02"/>
    <w:rsid w:val="0E5CFCE2"/>
    <w:rsid w:val="0E642BD2"/>
    <w:rsid w:val="0E654885"/>
    <w:rsid w:val="0E6662B5"/>
    <w:rsid w:val="0E6BC97B"/>
    <w:rsid w:val="0E6E4F07"/>
    <w:rsid w:val="0E6F3F6C"/>
    <w:rsid w:val="0E709383"/>
    <w:rsid w:val="0E798B98"/>
    <w:rsid w:val="0E7B455E"/>
    <w:rsid w:val="0E7F3D2B"/>
    <w:rsid w:val="0E824A4F"/>
    <w:rsid w:val="0E870219"/>
    <w:rsid w:val="0E8751FF"/>
    <w:rsid w:val="0E92DF2D"/>
    <w:rsid w:val="0E947CA0"/>
    <w:rsid w:val="0E951B84"/>
    <w:rsid w:val="0E959F28"/>
    <w:rsid w:val="0E992A19"/>
    <w:rsid w:val="0E9D8E65"/>
    <w:rsid w:val="0EA17B93"/>
    <w:rsid w:val="0EA36FC4"/>
    <w:rsid w:val="0EA5EC2D"/>
    <w:rsid w:val="0EAAC33A"/>
    <w:rsid w:val="0EAE151E"/>
    <w:rsid w:val="0EB9191A"/>
    <w:rsid w:val="0EBC8DF5"/>
    <w:rsid w:val="0EBD38EB"/>
    <w:rsid w:val="0EC1456B"/>
    <w:rsid w:val="0EC36537"/>
    <w:rsid w:val="0ECB281B"/>
    <w:rsid w:val="0ECC35B7"/>
    <w:rsid w:val="0ED06FC2"/>
    <w:rsid w:val="0ED0ABB7"/>
    <w:rsid w:val="0ED0AEDA"/>
    <w:rsid w:val="0ED109EC"/>
    <w:rsid w:val="0ED25F52"/>
    <w:rsid w:val="0ED26765"/>
    <w:rsid w:val="0ED3C387"/>
    <w:rsid w:val="0EE1BC4E"/>
    <w:rsid w:val="0EE22A99"/>
    <w:rsid w:val="0EE46DC1"/>
    <w:rsid w:val="0EE5FB2D"/>
    <w:rsid w:val="0EE85820"/>
    <w:rsid w:val="0EE97F77"/>
    <w:rsid w:val="0EEB4F5A"/>
    <w:rsid w:val="0EEB501B"/>
    <w:rsid w:val="0EEE41C4"/>
    <w:rsid w:val="0EEEACB1"/>
    <w:rsid w:val="0EF03F7C"/>
    <w:rsid w:val="0EF1FD42"/>
    <w:rsid w:val="0EF352A7"/>
    <w:rsid w:val="0EF7C233"/>
    <w:rsid w:val="0EFD97D9"/>
    <w:rsid w:val="0EFE1CD8"/>
    <w:rsid w:val="0EFE6DF4"/>
    <w:rsid w:val="0EFF8AFF"/>
    <w:rsid w:val="0F03A234"/>
    <w:rsid w:val="0F05A73F"/>
    <w:rsid w:val="0F06FB30"/>
    <w:rsid w:val="0F07C14B"/>
    <w:rsid w:val="0F083016"/>
    <w:rsid w:val="0F08585E"/>
    <w:rsid w:val="0F095973"/>
    <w:rsid w:val="0F09D354"/>
    <w:rsid w:val="0F0BEEBA"/>
    <w:rsid w:val="0F0CB8ED"/>
    <w:rsid w:val="0F1BC5D1"/>
    <w:rsid w:val="0F201687"/>
    <w:rsid w:val="0F211658"/>
    <w:rsid w:val="0F22CB04"/>
    <w:rsid w:val="0F264F5B"/>
    <w:rsid w:val="0F2A43A9"/>
    <w:rsid w:val="0F2F91F9"/>
    <w:rsid w:val="0F317EC8"/>
    <w:rsid w:val="0F338D0A"/>
    <w:rsid w:val="0F34A61E"/>
    <w:rsid w:val="0F34E35E"/>
    <w:rsid w:val="0F395E83"/>
    <w:rsid w:val="0F3B624D"/>
    <w:rsid w:val="0F3D4B1F"/>
    <w:rsid w:val="0F472BC2"/>
    <w:rsid w:val="0F4A07E2"/>
    <w:rsid w:val="0F4D2528"/>
    <w:rsid w:val="0F4F3461"/>
    <w:rsid w:val="0F4F962F"/>
    <w:rsid w:val="0F584224"/>
    <w:rsid w:val="0F5BC9CD"/>
    <w:rsid w:val="0F5C4792"/>
    <w:rsid w:val="0F6422B3"/>
    <w:rsid w:val="0F6464CB"/>
    <w:rsid w:val="0F683359"/>
    <w:rsid w:val="0F6A03F6"/>
    <w:rsid w:val="0F6D7953"/>
    <w:rsid w:val="0F6E6390"/>
    <w:rsid w:val="0F6EBE4B"/>
    <w:rsid w:val="0F72BBC2"/>
    <w:rsid w:val="0F74D2CE"/>
    <w:rsid w:val="0F7995D8"/>
    <w:rsid w:val="0F79BE83"/>
    <w:rsid w:val="0F7C4617"/>
    <w:rsid w:val="0F7E374C"/>
    <w:rsid w:val="0F804C9B"/>
    <w:rsid w:val="0F82B21E"/>
    <w:rsid w:val="0F849D08"/>
    <w:rsid w:val="0F84DB5E"/>
    <w:rsid w:val="0F875A41"/>
    <w:rsid w:val="0F883876"/>
    <w:rsid w:val="0F883876"/>
    <w:rsid w:val="0F8DA672"/>
    <w:rsid w:val="0F94F3FF"/>
    <w:rsid w:val="0FAC7E3D"/>
    <w:rsid w:val="0FADD429"/>
    <w:rsid w:val="0FAE2F50"/>
    <w:rsid w:val="0FB02EDD"/>
    <w:rsid w:val="0FB080F4"/>
    <w:rsid w:val="0FB31228"/>
    <w:rsid w:val="0FB523A2"/>
    <w:rsid w:val="0FB56739"/>
    <w:rsid w:val="0FB984BC"/>
    <w:rsid w:val="0FBC02A8"/>
    <w:rsid w:val="0FBDC4F8"/>
    <w:rsid w:val="0FBDD30F"/>
    <w:rsid w:val="0FC00780"/>
    <w:rsid w:val="0FC1C2D0"/>
    <w:rsid w:val="0FC5A9D5"/>
    <w:rsid w:val="0FC8D430"/>
    <w:rsid w:val="0FC9A737"/>
    <w:rsid w:val="0FD04935"/>
    <w:rsid w:val="0FD0CD69"/>
    <w:rsid w:val="0FD29DB1"/>
    <w:rsid w:val="0FD6C48E"/>
    <w:rsid w:val="0FD70FEA"/>
    <w:rsid w:val="0FD8D19E"/>
    <w:rsid w:val="0FD90788"/>
    <w:rsid w:val="0FE164BC"/>
    <w:rsid w:val="0FE77631"/>
    <w:rsid w:val="0FEA20EF"/>
    <w:rsid w:val="0FEAEE63"/>
    <w:rsid w:val="0FEEC1EF"/>
    <w:rsid w:val="0FF0A9B9"/>
    <w:rsid w:val="0FF6081D"/>
    <w:rsid w:val="1002B908"/>
    <w:rsid w:val="1002D0DD"/>
    <w:rsid w:val="1002E4E7"/>
    <w:rsid w:val="1004443D"/>
    <w:rsid w:val="1004494B"/>
    <w:rsid w:val="1005288F"/>
    <w:rsid w:val="10069AF5"/>
    <w:rsid w:val="10089341"/>
    <w:rsid w:val="1009505B"/>
    <w:rsid w:val="100B2AD5"/>
    <w:rsid w:val="100ECEC5"/>
    <w:rsid w:val="10109475"/>
    <w:rsid w:val="1014B2E9"/>
    <w:rsid w:val="101670DA"/>
    <w:rsid w:val="1019A110"/>
    <w:rsid w:val="1020D833"/>
    <w:rsid w:val="1021B693"/>
    <w:rsid w:val="102AD8EF"/>
    <w:rsid w:val="102B4DC3"/>
    <w:rsid w:val="102BC378"/>
    <w:rsid w:val="102E8DCE"/>
    <w:rsid w:val="102EE291"/>
    <w:rsid w:val="10314BA9"/>
    <w:rsid w:val="10314BA9"/>
    <w:rsid w:val="1032189E"/>
    <w:rsid w:val="10343BAA"/>
    <w:rsid w:val="10344F69"/>
    <w:rsid w:val="10379563"/>
    <w:rsid w:val="103A82AA"/>
    <w:rsid w:val="103AA24A"/>
    <w:rsid w:val="10411E27"/>
    <w:rsid w:val="1046EDA3"/>
    <w:rsid w:val="10480D51"/>
    <w:rsid w:val="10492055"/>
    <w:rsid w:val="104DF5F2"/>
    <w:rsid w:val="10503D03"/>
    <w:rsid w:val="10520BDB"/>
    <w:rsid w:val="1052CA90"/>
    <w:rsid w:val="1053E9FD"/>
    <w:rsid w:val="10573052"/>
    <w:rsid w:val="1058B726"/>
    <w:rsid w:val="105B7859"/>
    <w:rsid w:val="105DAFD2"/>
    <w:rsid w:val="10624B1E"/>
    <w:rsid w:val="10636E49"/>
    <w:rsid w:val="1067FF6A"/>
    <w:rsid w:val="106B0DD0"/>
    <w:rsid w:val="106CBE7A"/>
    <w:rsid w:val="107056D1"/>
    <w:rsid w:val="10709F3A"/>
    <w:rsid w:val="1071BEC4"/>
    <w:rsid w:val="10764E51"/>
    <w:rsid w:val="10788237"/>
    <w:rsid w:val="107BEC0F"/>
    <w:rsid w:val="107CFA6C"/>
    <w:rsid w:val="107F1F8C"/>
    <w:rsid w:val="107F6F66"/>
    <w:rsid w:val="10822D18"/>
    <w:rsid w:val="108286C9"/>
    <w:rsid w:val="108E3AFC"/>
    <w:rsid w:val="108E88BC"/>
    <w:rsid w:val="10909E5F"/>
    <w:rsid w:val="109241A7"/>
    <w:rsid w:val="10954053"/>
    <w:rsid w:val="10A11B5F"/>
    <w:rsid w:val="10A23CA2"/>
    <w:rsid w:val="10A3560D"/>
    <w:rsid w:val="10A8B18B"/>
    <w:rsid w:val="10AAA1FA"/>
    <w:rsid w:val="10AD2568"/>
    <w:rsid w:val="10AF48EE"/>
    <w:rsid w:val="10B1F39B"/>
    <w:rsid w:val="10B3BDF0"/>
    <w:rsid w:val="10B45134"/>
    <w:rsid w:val="10B62285"/>
    <w:rsid w:val="10B846C8"/>
    <w:rsid w:val="10B870B1"/>
    <w:rsid w:val="10BE21D5"/>
    <w:rsid w:val="10C3594B"/>
    <w:rsid w:val="10C657A8"/>
    <w:rsid w:val="10CA181F"/>
    <w:rsid w:val="10CC8E56"/>
    <w:rsid w:val="10D18223"/>
    <w:rsid w:val="10D19494"/>
    <w:rsid w:val="10D7DE82"/>
    <w:rsid w:val="10D80A5F"/>
    <w:rsid w:val="10DF30CF"/>
    <w:rsid w:val="10DFE890"/>
    <w:rsid w:val="10E06575"/>
    <w:rsid w:val="10E169AF"/>
    <w:rsid w:val="10E32372"/>
    <w:rsid w:val="10E4C4CF"/>
    <w:rsid w:val="10EC7B13"/>
    <w:rsid w:val="10EDF8C5"/>
    <w:rsid w:val="10F213A0"/>
    <w:rsid w:val="10F29180"/>
    <w:rsid w:val="10F67BF0"/>
    <w:rsid w:val="10F69D7A"/>
    <w:rsid w:val="10F9080D"/>
    <w:rsid w:val="10FB25D6"/>
    <w:rsid w:val="10FC3CF8"/>
    <w:rsid w:val="10FCAE1C"/>
    <w:rsid w:val="10FE3A50"/>
    <w:rsid w:val="1104416E"/>
    <w:rsid w:val="1105B8AD"/>
    <w:rsid w:val="11074E72"/>
    <w:rsid w:val="1112C0AE"/>
    <w:rsid w:val="11130C13"/>
    <w:rsid w:val="1115037F"/>
    <w:rsid w:val="1115D2E4"/>
    <w:rsid w:val="11191230"/>
    <w:rsid w:val="11197DE6"/>
    <w:rsid w:val="11206BE5"/>
    <w:rsid w:val="11208D73"/>
    <w:rsid w:val="1124649F"/>
    <w:rsid w:val="112496E2"/>
    <w:rsid w:val="11257434"/>
    <w:rsid w:val="1126BE12"/>
    <w:rsid w:val="11274420"/>
    <w:rsid w:val="112982A0"/>
    <w:rsid w:val="112A0108"/>
    <w:rsid w:val="112ADB6B"/>
    <w:rsid w:val="112C5CFA"/>
    <w:rsid w:val="112D575E"/>
    <w:rsid w:val="112EA5CD"/>
    <w:rsid w:val="112F87F2"/>
    <w:rsid w:val="113166C3"/>
    <w:rsid w:val="11380B33"/>
    <w:rsid w:val="113A1425"/>
    <w:rsid w:val="113A4A23"/>
    <w:rsid w:val="113B5D6F"/>
    <w:rsid w:val="113C16EF"/>
    <w:rsid w:val="113C33DF"/>
    <w:rsid w:val="113DABA6"/>
    <w:rsid w:val="1142A04F"/>
    <w:rsid w:val="114335AC"/>
    <w:rsid w:val="11473334"/>
    <w:rsid w:val="114765AF"/>
    <w:rsid w:val="114BD117"/>
    <w:rsid w:val="114D1FA6"/>
    <w:rsid w:val="114F3074"/>
    <w:rsid w:val="114F6F8C"/>
    <w:rsid w:val="114FBD4A"/>
    <w:rsid w:val="1153B0EB"/>
    <w:rsid w:val="1154C3BC"/>
    <w:rsid w:val="1155B86E"/>
    <w:rsid w:val="11590799"/>
    <w:rsid w:val="1159109D"/>
    <w:rsid w:val="11592494"/>
    <w:rsid w:val="1159D135"/>
    <w:rsid w:val="1167C6D5"/>
    <w:rsid w:val="11687B15"/>
    <w:rsid w:val="116AB7C6"/>
    <w:rsid w:val="116E97B8"/>
    <w:rsid w:val="11716305"/>
    <w:rsid w:val="1172A270"/>
    <w:rsid w:val="11780D11"/>
    <w:rsid w:val="11810CB1"/>
    <w:rsid w:val="11816E58"/>
    <w:rsid w:val="1181CB1E"/>
    <w:rsid w:val="11820FD4"/>
    <w:rsid w:val="118408A1"/>
    <w:rsid w:val="1184247E"/>
    <w:rsid w:val="11859EBF"/>
    <w:rsid w:val="1186872B"/>
    <w:rsid w:val="1188EB51"/>
    <w:rsid w:val="11890BBC"/>
    <w:rsid w:val="118BD251"/>
    <w:rsid w:val="118E468F"/>
    <w:rsid w:val="11906668"/>
    <w:rsid w:val="1191EAB4"/>
    <w:rsid w:val="1195212A"/>
    <w:rsid w:val="11977861"/>
    <w:rsid w:val="11A21BEF"/>
    <w:rsid w:val="11A2E6E2"/>
    <w:rsid w:val="11A6546E"/>
    <w:rsid w:val="11AAC89B"/>
    <w:rsid w:val="11AB0678"/>
    <w:rsid w:val="11B0E50E"/>
    <w:rsid w:val="11B0F34F"/>
    <w:rsid w:val="11B202CB"/>
    <w:rsid w:val="11B82694"/>
    <w:rsid w:val="11BAB1C4"/>
    <w:rsid w:val="11BC5C0E"/>
    <w:rsid w:val="11BD5A31"/>
    <w:rsid w:val="11C8DB3C"/>
    <w:rsid w:val="11CAB89C"/>
    <w:rsid w:val="11CBE3DB"/>
    <w:rsid w:val="11D3AA8F"/>
    <w:rsid w:val="11DB70C9"/>
    <w:rsid w:val="11DDDE94"/>
    <w:rsid w:val="11DE472F"/>
    <w:rsid w:val="11E0F167"/>
    <w:rsid w:val="11E1CBC2"/>
    <w:rsid w:val="11E23A66"/>
    <w:rsid w:val="11E374C2"/>
    <w:rsid w:val="11E42573"/>
    <w:rsid w:val="11EB02CD"/>
    <w:rsid w:val="11EF3C1C"/>
    <w:rsid w:val="11EFE2F7"/>
    <w:rsid w:val="11F35D72"/>
    <w:rsid w:val="11F46A81"/>
    <w:rsid w:val="11F4BABC"/>
    <w:rsid w:val="11FD521E"/>
    <w:rsid w:val="11FFF085"/>
    <w:rsid w:val="12097DF4"/>
    <w:rsid w:val="120E14D0"/>
    <w:rsid w:val="1218BFBC"/>
    <w:rsid w:val="121A31EB"/>
    <w:rsid w:val="121B3DFB"/>
    <w:rsid w:val="121C9133"/>
    <w:rsid w:val="1220E4E7"/>
    <w:rsid w:val="122475F8"/>
    <w:rsid w:val="12253545"/>
    <w:rsid w:val="1225AD42"/>
    <w:rsid w:val="12278ED6"/>
    <w:rsid w:val="122AD316"/>
    <w:rsid w:val="122B8FC7"/>
    <w:rsid w:val="122C7078"/>
    <w:rsid w:val="122C7904"/>
    <w:rsid w:val="122D3712"/>
    <w:rsid w:val="122E2E03"/>
    <w:rsid w:val="1230FEAD"/>
    <w:rsid w:val="1232C1DB"/>
    <w:rsid w:val="12339979"/>
    <w:rsid w:val="12345E56"/>
    <w:rsid w:val="12363440"/>
    <w:rsid w:val="12390870"/>
    <w:rsid w:val="1239BA1C"/>
    <w:rsid w:val="123C2620"/>
    <w:rsid w:val="12408F02"/>
    <w:rsid w:val="124146FF"/>
    <w:rsid w:val="124222D1"/>
    <w:rsid w:val="12423E3C"/>
    <w:rsid w:val="12423E3C"/>
    <w:rsid w:val="12477499"/>
    <w:rsid w:val="12479B49"/>
    <w:rsid w:val="124A678B"/>
    <w:rsid w:val="124CE680"/>
    <w:rsid w:val="124F7120"/>
    <w:rsid w:val="1250651B"/>
    <w:rsid w:val="1251AE5B"/>
    <w:rsid w:val="12532694"/>
    <w:rsid w:val="125493AE"/>
    <w:rsid w:val="12579BBA"/>
    <w:rsid w:val="125A29DA"/>
    <w:rsid w:val="125BC109"/>
    <w:rsid w:val="125F39D0"/>
    <w:rsid w:val="12684008"/>
    <w:rsid w:val="126A658C"/>
    <w:rsid w:val="126D18BC"/>
    <w:rsid w:val="1271F450"/>
    <w:rsid w:val="12749DFA"/>
    <w:rsid w:val="127B5DF1"/>
    <w:rsid w:val="1280B044"/>
    <w:rsid w:val="128AA474"/>
    <w:rsid w:val="128AB787"/>
    <w:rsid w:val="128E8592"/>
    <w:rsid w:val="128FA030"/>
    <w:rsid w:val="1293F2AB"/>
    <w:rsid w:val="1295CAD3"/>
    <w:rsid w:val="1297FFE9"/>
    <w:rsid w:val="129B4644"/>
    <w:rsid w:val="12AC4ADA"/>
    <w:rsid w:val="12AD4007"/>
    <w:rsid w:val="12B04819"/>
    <w:rsid w:val="12B131CD"/>
    <w:rsid w:val="12B522C6"/>
    <w:rsid w:val="12B86798"/>
    <w:rsid w:val="12B8A50B"/>
    <w:rsid w:val="12B9DCC3"/>
    <w:rsid w:val="12BB0795"/>
    <w:rsid w:val="12BE5984"/>
    <w:rsid w:val="12C23065"/>
    <w:rsid w:val="12C3CD55"/>
    <w:rsid w:val="12C82127"/>
    <w:rsid w:val="12CA21A9"/>
    <w:rsid w:val="12CF6695"/>
    <w:rsid w:val="12D3D91D"/>
    <w:rsid w:val="12D468D9"/>
    <w:rsid w:val="12D4E497"/>
    <w:rsid w:val="12D591DC"/>
    <w:rsid w:val="12D61E16"/>
    <w:rsid w:val="12D95DAD"/>
    <w:rsid w:val="12DB4871"/>
    <w:rsid w:val="12DF66B1"/>
    <w:rsid w:val="12E81939"/>
    <w:rsid w:val="12E92110"/>
    <w:rsid w:val="12E97292"/>
    <w:rsid w:val="12EAC562"/>
    <w:rsid w:val="12EB2B22"/>
    <w:rsid w:val="12EFF743"/>
    <w:rsid w:val="12F270BF"/>
    <w:rsid w:val="12F5E08B"/>
    <w:rsid w:val="12F6431D"/>
    <w:rsid w:val="12FF0E88"/>
    <w:rsid w:val="1300390E"/>
    <w:rsid w:val="13033C46"/>
    <w:rsid w:val="1303CBF6"/>
    <w:rsid w:val="13063484"/>
    <w:rsid w:val="13083131"/>
    <w:rsid w:val="130AEB81"/>
    <w:rsid w:val="130AFF17"/>
    <w:rsid w:val="130D1C34"/>
    <w:rsid w:val="1312C0B8"/>
    <w:rsid w:val="1317E2F7"/>
    <w:rsid w:val="131F786C"/>
    <w:rsid w:val="1326493E"/>
    <w:rsid w:val="13269E0D"/>
    <w:rsid w:val="132A5C50"/>
    <w:rsid w:val="1336E444"/>
    <w:rsid w:val="13382266"/>
    <w:rsid w:val="13387A77"/>
    <w:rsid w:val="133CCC89"/>
    <w:rsid w:val="133DEA54"/>
    <w:rsid w:val="133F25FD"/>
    <w:rsid w:val="1346E8BE"/>
    <w:rsid w:val="13488DEC"/>
    <w:rsid w:val="134BD413"/>
    <w:rsid w:val="134C6118"/>
    <w:rsid w:val="134D61D6"/>
    <w:rsid w:val="1350D8CB"/>
    <w:rsid w:val="1351E2AE"/>
    <w:rsid w:val="1353009D"/>
    <w:rsid w:val="1353551F"/>
    <w:rsid w:val="13539E18"/>
    <w:rsid w:val="1354BF2A"/>
    <w:rsid w:val="13554C94"/>
    <w:rsid w:val="1355B490"/>
    <w:rsid w:val="1356543F"/>
    <w:rsid w:val="135A6AFC"/>
    <w:rsid w:val="135D685F"/>
    <w:rsid w:val="135EF833"/>
    <w:rsid w:val="1363B62D"/>
    <w:rsid w:val="1363BB55"/>
    <w:rsid w:val="1363E2DE"/>
    <w:rsid w:val="1366E722"/>
    <w:rsid w:val="1368B26C"/>
    <w:rsid w:val="136DBC88"/>
    <w:rsid w:val="136F28CF"/>
    <w:rsid w:val="136F8B4F"/>
    <w:rsid w:val="137329DF"/>
    <w:rsid w:val="13755FFB"/>
    <w:rsid w:val="1379D598"/>
    <w:rsid w:val="137AA31A"/>
    <w:rsid w:val="137D33BE"/>
    <w:rsid w:val="137F99AC"/>
    <w:rsid w:val="138074C0"/>
    <w:rsid w:val="138104F7"/>
    <w:rsid w:val="13826251"/>
    <w:rsid w:val="138980A7"/>
    <w:rsid w:val="138B221B"/>
    <w:rsid w:val="138F1C46"/>
    <w:rsid w:val="1392CB30"/>
    <w:rsid w:val="1394A74E"/>
    <w:rsid w:val="13963E13"/>
    <w:rsid w:val="139741B9"/>
    <w:rsid w:val="1399D8B6"/>
    <w:rsid w:val="139CE89C"/>
    <w:rsid w:val="139DF5C5"/>
    <w:rsid w:val="139F232A"/>
    <w:rsid w:val="139F3028"/>
    <w:rsid w:val="13A0D3AA"/>
    <w:rsid w:val="13A34523"/>
    <w:rsid w:val="13A55A31"/>
    <w:rsid w:val="13A8F4C7"/>
    <w:rsid w:val="13ABA0B5"/>
    <w:rsid w:val="13B1CCA8"/>
    <w:rsid w:val="13B36BCE"/>
    <w:rsid w:val="13B4065A"/>
    <w:rsid w:val="13B6254F"/>
    <w:rsid w:val="13B7A7A8"/>
    <w:rsid w:val="13BAA584"/>
    <w:rsid w:val="13BD7398"/>
    <w:rsid w:val="13BE5C10"/>
    <w:rsid w:val="13BF5DF8"/>
    <w:rsid w:val="13C25957"/>
    <w:rsid w:val="13C28D62"/>
    <w:rsid w:val="13CAAF5E"/>
    <w:rsid w:val="13CBD71B"/>
    <w:rsid w:val="13D83A3A"/>
    <w:rsid w:val="13D94976"/>
    <w:rsid w:val="13E6775D"/>
    <w:rsid w:val="13EE1CAF"/>
    <w:rsid w:val="13F3CDF5"/>
    <w:rsid w:val="13F454F6"/>
    <w:rsid w:val="13F6AD47"/>
    <w:rsid w:val="13F8435C"/>
    <w:rsid w:val="13FBB570"/>
    <w:rsid w:val="13FBFD4E"/>
    <w:rsid w:val="13FD409C"/>
    <w:rsid w:val="1406BF5A"/>
    <w:rsid w:val="1409F68A"/>
    <w:rsid w:val="140CC202"/>
    <w:rsid w:val="140CCB7A"/>
    <w:rsid w:val="141080C8"/>
    <w:rsid w:val="1412652E"/>
    <w:rsid w:val="14137F63"/>
    <w:rsid w:val="1414312D"/>
    <w:rsid w:val="1414E564"/>
    <w:rsid w:val="141B43C3"/>
    <w:rsid w:val="141CD890"/>
    <w:rsid w:val="141EFE55"/>
    <w:rsid w:val="14201660"/>
    <w:rsid w:val="14202A40"/>
    <w:rsid w:val="1421CA7C"/>
    <w:rsid w:val="14230598"/>
    <w:rsid w:val="1423A914"/>
    <w:rsid w:val="1428EFD6"/>
    <w:rsid w:val="1428F70D"/>
    <w:rsid w:val="142A4AE3"/>
    <w:rsid w:val="142BD8A6"/>
    <w:rsid w:val="142E4BFF"/>
    <w:rsid w:val="142F480C"/>
    <w:rsid w:val="142F4B3C"/>
    <w:rsid w:val="143083A1"/>
    <w:rsid w:val="1436FA95"/>
    <w:rsid w:val="1439F2E7"/>
    <w:rsid w:val="143B2409"/>
    <w:rsid w:val="143B9F0E"/>
    <w:rsid w:val="143DE35C"/>
    <w:rsid w:val="143E46E6"/>
    <w:rsid w:val="143F400B"/>
    <w:rsid w:val="1440052B"/>
    <w:rsid w:val="14475A6E"/>
    <w:rsid w:val="1447ABB3"/>
    <w:rsid w:val="1449193E"/>
    <w:rsid w:val="1449BE5A"/>
    <w:rsid w:val="144BA7ED"/>
    <w:rsid w:val="144BD9A8"/>
    <w:rsid w:val="144C17F0"/>
    <w:rsid w:val="1452DC55"/>
    <w:rsid w:val="1456A057"/>
    <w:rsid w:val="1456C834"/>
    <w:rsid w:val="1457915E"/>
    <w:rsid w:val="145D25C7"/>
    <w:rsid w:val="14630869"/>
    <w:rsid w:val="14653A48"/>
    <w:rsid w:val="14670D4C"/>
    <w:rsid w:val="146ACA1A"/>
    <w:rsid w:val="1470AEF7"/>
    <w:rsid w:val="14724992"/>
    <w:rsid w:val="14743AC3"/>
    <w:rsid w:val="14748ABA"/>
    <w:rsid w:val="147C219F"/>
    <w:rsid w:val="147D6F3E"/>
    <w:rsid w:val="147DB8AF"/>
    <w:rsid w:val="14847053"/>
    <w:rsid w:val="1494824F"/>
    <w:rsid w:val="1494824F"/>
    <w:rsid w:val="14965A2D"/>
    <w:rsid w:val="149A04FB"/>
    <w:rsid w:val="14A2A6B1"/>
    <w:rsid w:val="14A5169C"/>
    <w:rsid w:val="14A6F9C5"/>
    <w:rsid w:val="14AABA09"/>
    <w:rsid w:val="14ACEC2F"/>
    <w:rsid w:val="14AF0FEA"/>
    <w:rsid w:val="14B05ABD"/>
    <w:rsid w:val="14B54C00"/>
    <w:rsid w:val="14B845F0"/>
    <w:rsid w:val="14BA07A9"/>
    <w:rsid w:val="14BC4C5F"/>
    <w:rsid w:val="14BE5B20"/>
    <w:rsid w:val="14BF1453"/>
    <w:rsid w:val="14C4A275"/>
    <w:rsid w:val="14C5CDC0"/>
    <w:rsid w:val="14C755AA"/>
    <w:rsid w:val="14C7FB3B"/>
    <w:rsid w:val="14C8974C"/>
    <w:rsid w:val="14C91585"/>
    <w:rsid w:val="14CAC79A"/>
    <w:rsid w:val="14CDC02D"/>
    <w:rsid w:val="14D17F89"/>
    <w:rsid w:val="14D7CC1A"/>
    <w:rsid w:val="14DDF048"/>
    <w:rsid w:val="14E33FC5"/>
    <w:rsid w:val="14E68087"/>
    <w:rsid w:val="14E870A0"/>
    <w:rsid w:val="14FB964A"/>
    <w:rsid w:val="14FDCA26"/>
    <w:rsid w:val="14FDE989"/>
    <w:rsid w:val="15008DF2"/>
    <w:rsid w:val="1503EECA"/>
    <w:rsid w:val="1507A116"/>
    <w:rsid w:val="1516C30C"/>
    <w:rsid w:val="1516C987"/>
    <w:rsid w:val="151A5357"/>
    <w:rsid w:val="151B26D3"/>
    <w:rsid w:val="151B586F"/>
    <w:rsid w:val="151E7272"/>
    <w:rsid w:val="15202753"/>
    <w:rsid w:val="15284407"/>
    <w:rsid w:val="152FB5B9"/>
    <w:rsid w:val="152FBF14"/>
    <w:rsid w:val="153082CB"/>
    <w:rsid w:val="15316B41"/>
    <w:rsid w:val="15333232"/>
    <w:rsid w:val="153589A2"/>
    <w:rsid w:val="153686B0"/>
    <w:rsid w:val="15388C7B"/>
    <w:rsid w:val="153A890F"/>
    <w:rsid w:val="153C755C"/>
    <w:rsid w:val="153D8164"/>
    <w:rsid w:val="153EE137"/>
    <w:rsid w:val="154209CC"/>
    <w:rsid w:val="1547C2B0"/>
    <w:rsid w:val="1547EC9F"/>
    <w:rsid w:val="154A6B80"/>
    <w:rsid w:val="154B131A"/>
    <w:rsid w:val="15502FA7"/>
    <w:rsid w:val="155C7CF2"/>
    <w:rsid w:val="155D39FD"/>
    <w:rsid w:val="1560C6AA"/>
    <w:rsid w:val="15616C75"/>
    <w:rsid w:val="1561C40C"/>
    <w:rsid w:val="1564B44B"/>
    <w:rsid w:val="1567A165"/>
    <w:rsid w:val="15686BFC"/>
    <w:rsid w:val="156CF676"/>
    <w:rsid w:val="1570BEBE"/>
    <w:rsid w:val="1573300E"/>
    <w:rsid w:val="15757FFA"/>
    <w:rsid w:val="1576B31B"/>
    <w:rsid w:val="1577BF37"/>
    <w:rsid w:val="157CA206"/>
    <w:rsid w:val="158A121F"/>
    <w:rsid w:val="158B0CF8"/>
    <w:rsid w:val="15901BAA"/>
    <w:rsid w:val="15924289"/>
    <w:rsid w:val="15931C09"/>
    <w:rsid w:val="159A9824"/>
    <w:rsid w:val="159DAAB2"/>
    <w:rsid w:val="15A16EDF"/>
    <w:rsid w:val="15A1A572"/>
    <w:rsid w:val="15A5CB68"/>
    <w:rsid w:val="15A7E65C"/>
    <w:rsid w:val="15B26846"/>
    <w:rsid w:val="15B4D241"/>
    <w:rsid w:val="15B7F8B5"/>
    <w:rsid w:val="15BFA0AD"/>
    <w:rsid w:val="15C09F1B"/>
    <w:rsid w:val="15C1497F"/>
    <w:rsid w:val="15C1503B"/>
    <w:rsid w:val="15C16A21"/>
    <w:rsid w:val="15C76310"/>
    <w:rsid w:val="15C9B9E1"/>
    <w:rsid w:val="15D29619"/>
    <w:rsid w:val="15D6C30B"/>
    <w:rsid w:val="15D8423E"/>
    <w:rsid w:val="15D898A4"/>
    <w:rsid w:val="15E05226"/>
    <w:rsid w:val="15E1C619"/>
    <w:rsid w:val="15E36938"/>
    <w:rsid w:val="15E3AFAA"/>
    <w:rsid w:val="15E4FFE6"/>
    <w:rsid w:val="15E86DC3"/>
    <w:rsid w:val="15E8D803"/>
    <w:rsid w:val="15ED063C"/>
    <w:rsid w:val="15F25177"/>
    <w:rsid w:val="15F25177"/>
    <w:rsid w:val="15F4D9BE"/>
    <w:rsid w:val="15F53FBD"/>
    <w:rsid w:val="15F86C7E"/>
    <w:rsid w:val="15F971F3"/>
    <w:rsid w:val="16020B8A"/>
    <w:rsid w:val="16026ACB"/>
    <w:rsid w:val="16026ACB"/>
    <w:rsid w:val="160344B4"/>
    <w:rsid w:val="160A70C4"/>
    <w:rsid w:val="160B8224"/>
    <w:rsid w:val="160FF461"/>
    <w:rsid w:val="16101274"/>
    <w:rsid w:val="1611040C"/>
    <w:rsid w:val="161986DA"/>
    <w:rsid w:val="1619C378"/>
    <w:rsid w:val="161B27AC"/>
    <w:rsid w:val="161BF96E"/>
    <w:rsid w:val="161D3529"/>
    <w:rsid w:val="161E1D77"/>
    <w:rsid w:val="161F6B66"/>
    <w:rsid w:val="1621F291"/>
    <w:rsid w:val="1624893E"/>
    <w:rsid w:val="162786B9"/>
    <w:rsid w:val="162943A2"/>
    <w:rsid w:val="162BB63D"/>
    <w:rsid w:val="162BCED3"/>
    <w:rsid w:val="162E30A0"/>
    <w:rsid w:val="16311088"/>
    <w:rsid w:val="16334FF9"/>
    <w:rsid w:val="16336CA7"/>
    <w:rsid w:val="1634DBDC"/>
    <w:rsid w:val="16381E3D"/>
    <w:rsid w:val="1639F142"/>
    <w:rsid w:val="163A1C9D"/>
    <w:rsid w:val="16428BF1"/>
    <w:rsid w:val="1643C599"/>
    <w:rsid w:val="16443B29"/>
    <w:rsid w:val="1645CBDC"/>
    <w:rsid w:val="16478ABE"/>
    <w:rsid w:val="1649E87C"/>
    <w:rsid w:val="164A3E2C"/>
    <w:rsid w:val="164BDAB6"/>
    <w:rsid w:val="1653EE0B"/>
    <w:rsid w:val="16590583"/>
    <w:rsid w:val="165D3FCC"/>
    <w:rsid w:val="165DCE40"/>
    <w:rsid w:val="165F7FA4"/>
    <w:rsid w:val="16641A46"/>
    <w:rsid w:val="1665CADE"/>
    <w:rsid w:val="166AB2F1"/>
    <w:rsid w:val="166D6F7F"/>
    <w:rsid w:val="16729427"/>
    <w:rsid w:val="16730CDB"/>
    <w:rsid w:val="16738D97"/>
    <w:rsid w:val="16762962"/>
    <w:rsid w:val="16772C1A"/>
    <w:rsid w:val="167A6DF7"/>
    <w:rsid w:val="167ADF90"/>
    <w:rsid w:val="167B89A1"/>
    <w:rsid w:val="167BD990"/>
    <w:rsid w:val="167CBF2F"/>
    <w:rsid w:val="1682A0D0"/>
    <w:rsid w:val="168394FF"/>
    <w:rsid w:val="1683AC42"/>
    <w:rsid w:val="168979CA"/>
    <w:rsid w:val="168B5B11"/>
    <w:rsid w:val="16917053"/>
    <w:rsid w:val="1696C344"/>
    <w:rsid w:val="169ACB63"/>
    <w:rsid w:val="169B4ABF"/>
    <w:rsid w:val="169BBBAF"/>
    <w:rsid w:val="169C4BC7"/>
    <w:rsid w:val="16A32EA6"/>
    <w:rsid w:val="16A6F5F4"/>
    <w:rsid w:val="16AD1FD3"/>
    <w:rsid w:val="16AF3D5F"/>
    <w:rsid w:val="16B450C3"/>
    <w:rsid w:val="16B682DD"/>
    <w:rsid w:val="16BB28D2"/>
    <w:rsid w:val="16BC3817"/>
    <w:rsid w:val="16C0E266"/>
    <w:rsid w:val="16C7EC44"/>
    <w:rsid w:val="16CA52A7"/>
    <w:rsid w:val="16CFADA0"/>
    <w:rsid w:val="16D0E52D"/>
    <w:rsid w:val="16D22DE8"/>
    <w:rsid w:val="16D2D022"/>
    <w:rsid w:val="16D3D356"/>
    <w:rsid w:val="16D43A08"/>
    <w:rsid w:val="16DCDFB3"/>
    <w:rsid w:val="16DCFAA3"/>
    <w:rsid w:val="16E3D54E"/>
    <w:rsid w:val="16E47FEE"/>
    <w:rsid w:val="16E6A68A"/>
    <w:rsid w:val="16EAB203"/>
    <w:rsid w:val="16ED7434"/>
    <w:rsid w:val="16FB7384"/>
    <w:rsid w:val="16FBC04B"/>
    <w:rsid w:val="16FE86B8"/>
    <w:rsid w:val="17012A5E"/>
    <w:rsid w:val="17039626"/>
    <w:rsid w:val="1705494F"/>
    <w:rsid w:val="1709F301"/>
    <w:rsid w:val="1710B2B5"/>
    <w:rsid w:val="171427FD"/>
    <w:rsid w:val="1716B296"/>
    <w:rsid w:val="1725FA13"/>
    <w:rsid w:val="1727F7E1"/>
    <w:rsid w:val="17280352"/>
    <w:rsid w:val="1729B2B4"/>
    <w:rsid w:val="172F2037"/>
    <w:rsid w:val="17301D13"/>
    <w:rsid w:val="17312637"/>
    <w:rsid w:val="173286EB"/>
    <w:rsid w:val="1732C333"/>
    <w:rsid w:val="1736CB7D"/>
    <w:rsid w:val="17398970"/>
    <w:rsid w:val="173B8811"/>
    <w:rsid w:val="173CBDDA"/>
    <w:rsid w:val="173CE4F6"/>
    <w:rsid w:val="1743425D"/>
    <w:rsid w:val="1743735C"/>
    <w:rsid w:val="1743FC34"/>
    <w:rsid w:val="174756BD"/>
    <w:rsid w:val="1747EF40"/>
    <w:rsid w:val="174ADD7A"/>
    <w:rsid w:val="174D2AF8"/>
    <w:rsid w:val="175ECCB7"/>
    <w:rsid w:val="176097F5"/>
    <w:rsid w:val="17619D96"/>
    <w:rsid w:val="17623D34"/>
    <w:rsid w:val="1762B234"/>
    <w:rsid w:val="1764F077"/>
    <w:rsid w:val="1767329A"/>
    <w:rsid w:val="176AB539"/>
    <w:rsid w:val="176DA68A"/>
    <w:rsid w:val="176DF59B"/>
    <w:rsid w:val="17701DC4"/>
    <w:rsid w:val="17710889"/>
    <w:rsid w:val="17786312"/>
    <w:rsid w:val="177CEA12"/>
    <w:rsid w:val="177D0FFE"/>
    <w:rsid w:val="177D968C"/>
    <w:rsid w:val="177F07D8"/>
    <w:rsid w:val="17805156"/>
    <w:rsid w:val="17809D28"/>
    <w:rsid w:val="17829E21"/>
    <w:rsid w:val="17829E21"/>
    <w:rsid w:val="178E6918"/>
    <w:rsid w:val="178E6B8D"/>
    <w:rsid w:val="1790EBE1"/>
    <w:rsid w:val="1796BFB3"/>
    <w:rsid w:val="179B3631"/>
    <w:rsid w:val="179D4595"/>
    <w:rsid w:val="17A34D31"/>
    <w:rsid w:val="17A6F0B5"/>
    <w:rsid w:val="17A99724"/>
    <w:rsid w:val="17AB7059"/>
    <w:rsid w:val="17AE7AE0"/>
    <w:rsid w:val="17B1FF2D"/>
    <w:rsid w:val="17B1FF2D"/>
    <w:rsid w:val="17B338E6"/>
    <w:rsid w:val="17B636A9"/>
    <w:rsid w:val="17B6997A"/>
    <w:rsid w:val="17B7D34D"/>
    <w:rsid w:val="17BC3A76"/>
    <w:rsid w:val="17BED7BC"/>
    <w:rsid w:val="17C2D9B9"/>
    <w:rsid w:val="17C5EB18"/>
    <w:rsid w:val="17C64DF7"/>
    <w:rsid w:val="17CD1B31"/>
    <w:rsid w:val="17D56417"/>
    <w:rsid w:val="17D65952"/>
    <w:rsid w:val="17D7A58A"/>
    <w:rsid w:val="17D7ABDA"/>
    <w:rsid w:val="17D82E32"/>
    <w:rsid w:val="17D8E723"/>
    <w:rsid w:val="17DBCA3B"/>
    <w:rsid w:val="17DEE7B6"/>
    <w:rsid w:val="17E15CDC"/>
    <w:rsid w:val="17E668C4"/>
    <w:rsid w:val="17EF47F6"/>
    <w:rsid w:val="17F13E96"/>
    <w:rsid w:val="17F2E657"/>
    <w:rsid w:val="17F45427"/>
    <w:rsid w:val="17F520B2"/>
    <w:rsid w:val="17F6E116"/>
    <w:rsid w:val="17FB972B"/>
    <w:rsid w:val="180162FE"/>
    <w:rsid w:val="18019055"/>
    <w:rsid w:val="1801D205"/>
    <w:rsid w:val="180457D1"/>
    <w:rsid w:val="18087D16"/>
    <w:rsid w:val="1809D11C"/>
    <w:rsid w:val="1809D652"/>
    <w:rsid w:val="180AFECE"/>
    <w:rsid w:val="180DF441"/>
    <w:rsid w:val="180E0D3C"/>
    <w:rsid w:val="18146F0D"/>
    <w:rsid w:val="18147724"/>
    <w:rsid w:val="1815256A"/>
    <w:rsid w:val="181FE58B"/>
    <w:rsid w:val="1820A9FA"/>
    <w:rsid w:val="1822C951"/>
    <w:rsid w:val="18319580"/>
    <w:rsid w:val="183329D0"/>
    <w:rsid w:val="1833F6BD"/>
    <w:rsid w:val="1835AB28"/>
    <w:rsid w:val="18375C1D"/>
    <w:rsid w:val="18384E24"/>
    <w:rsid w:val="183B62EE"/>
    <w:rsid w:val="183C5BEA"/>
    <w:rsid w:val="183CBB20"/>
    <w:rsid w:val="18401D08"/>
    <w:rsid w:val="1843F5F1"/>
    <w:rsid w:val="1845E87E"/>
    <w:rsid w:val="184A9018"/>
    <w:rsid w:val="184AAFAC"/>
    <w:rsid w:val="184B03D0"/>
    <w:rsid w:val="184DF3B0"/>
    <w:rsid w:val="1853D529"/>
    <w:rsid w:val="1854BDC5"/>
    <w:rsid w:val="18552F8F"/>
    <w:rsid w:val="185532F6"/>
    <w:rsid w:val="185532F6"/>
    <w:rsid w:val="185818F2"/>
    <w:rsid w:val="1859EB63"/>
    <w:rsid w:val="185CE77B"/>
    <w:rsid w:val="185FA751"/>
    <w:rsid w:val="18612637"/>
    <w:rsid w:val="18613294"/>
    <w:rsid w:val="18621831"/>
    <w:rsid w:val="1862ACE0"/>
    <w:rsid w:val="1868264A"/>
    <w:rsid w:val="1868264A"/>
    <w:rsid w:val="186858E7"/>
    <w:rsid w:val="18696ACA"/>
    <w:rsid w:val="1869E4F5"/>
    <w:rsid w:val="186CFAE9"/>
    <w:rsid w:val="1870991B"/>
    <w:rsid w:val="1870CA6A"/>
    <w:rsid w:val="1871CB0C"/>
    <w:rsid w:val="18723426"/>
    <w:rsid w:val="187A6D12"/>
    <w:rsid w:val="1881F274"/>
    <w:rsid w:val="188378B3"/>
    <w:rsid w:val="1887B9BD"/>
    <w:rsid w:val="188E95B3"/>
    <w:rsid w:val="189884D9"/>
    <w:rsid w:val="189A09A7"/>
    <w:rsid w:val="189D61A2"/>
    <w:rsid w:val="189F2B5B"/>
    <w:rsid w:val="18A05D41"/>
    <w:rsid w:val="18A10801"/>
    <w:rsid w:val="18A39F47"/>
    <w:rsid w:val="18A3ADDE"/>
    <w:rsid w:val="18A4DD13"/>
    <w:rsid w:val="18A4EDEB"/>
    <w:rsid w:val="18A71052"/>
    <w:rsid w:val="18A727B7"/>
    <w:rsid w:val="18AFD293"/>
    <w:rsid w:val="18B230DC"/>
    <w:rsid w:val="18B4D56C"/>
    <w:rsid w:val="18BA9501"/>
    <w:rsid w:val="18BB263B"/>
    <w:rsid w:val="18BCAEAB"/>
    <w:rsid w:val="18BE3954"/>
    <w:rsid w:val="18C6F343"/>
    <w:rsid w:val="18C94BDA"/>
    <w:rsid w:val="18C94BDA"/>
    <w:rsid w:val="18CB6721"/>
    <w:rsid w:val="18CE26C6"/>
    <w:rsid w:val="18CE26C6"/>
    <w:rsid w:val="18CE7A4B"/>
    <w:rsid w:val="18CF538D"/>
    <w:rsid w:val="18D58458"/>
    <w:rsid w:val="18D6E9C4"/>
    <w:rsid w:val="18D7FEAD"/>
    <w:rsid w:val="18DE149B"/>
    <w:rsid w:val="18DFCB26"/>
    <w:rsid w:val="18E5E584"/>
    <w:rsid w:val="18E6A29B"/>
    <w:rsid w:val="18ECB5A1"/>
    <w:rsid w:val="18ED688F"/>
    <w:rsid w:val="18ED8728"/>
    <w:rsid w:val="18EE167B"/>
    <w:rsid w:val="18EF2CEB"/>
    <w:rsid w:val="18F2CF6D"/>
    <w:rsid w:val="18F366FD"/>
    <w:rsid w:val="18F44657"/>
    <w:rsid w:val="18F95CDD"/>
    <w:rsid w:val="18FB8FFD"/>
    <w:rsid w:val="18FF5CBD"/>
    <w:rsid w:val="18FF983E"/>
    <w:rsid w:val="1900085A"/>
    <w:rsid w:val="1900569F"/>
    <w:rsid w:val="19050983"/>
    <w:rsid w:val="190963B8"/>
    <w:rsid w:val="1911ADFD"/>
    <w:rsid w:val="1913909B"/>
    <w:rsid w:val="1913F618"/>
    <w:rsid w:val="1919AF14"/>
    <w:rsid w:val="191A819C"/>
    <w:rsid w:val="191BBDDA"/>
    <w:rsid w:val="191BF2DE"/>
    <w:rsid w:val="191D6030"/>
    <w:rsid w:val="191E7EFE"/>
    <w:rsid w:val="191F5D5A"/>
    <w:rsid w:val="1921D75B"/>
    <w:rsid w:val="1922B9FA"/>
    <w:rsid w:val="1923456E"/>
    <w:rsid w:val="192827BB"/>
    <w:rsid w:val="192BE3F3"/>
    <w:rsid w:val="192C1475"/>
    <w:rsid w:val="192D0F4F"/>
    <w:rsid w:val="19312EE8"/>
    <w:rsid w:val="1932B56A"/>
    <w:rsid w:val="193784CB"/>
    <w:rsid w:val="19382AA9"/>
    <w:rsid w:val="193961F0"/>
    <w:rsid w:val="1940CFA3"/>
    <w:rsid w:val="1941C29F"/>
    <w:rsid w:val="1943AA06"/>
    <w:rsid w:val="1945953E"/>
    <w:rsid w:val="19465D75"/>
    <w:rsid w:val="194811EA"/>
    <w:rsid w:val="19484762"/>
    <w:rsid w:val="19497A8B"/>
    <w:rsid w:val="1953FC6C"/>
    <w:rsid w:val="19575C18"/>
    <w:rsid w:val="1958C12A"/>
    <w:rsid w:val="195A129E"/>
    <w:rsid w:val="1962F57B"/>
    <w:rsid w:val="19636477"/>
    <w:rsid w:val="1964D3F5"/>
    <w:rsid w:val="19661740"/>
    <w:rsid w:val="1968A89E"/>
    <w:rsid w:val="196EEA4B"/>
    <w:rsid w:val="1976B332"/>
    <w:rsid w:val="1978C252"/>
    <w:rsid w:val="197B514F"/>
    <w:rsid w:val="197DDEC4"/>
    <w:rsid w:val="1980510C"/>
    <w:rsid w:val="198616FF"/>
    <w:rsid w:val="198BD4F2"/>
    <w:rsid w:val="198D9BEB"/>
    <w:rsid w:val="198DA35B"/>
    <w:rsid w:val="198E6E1C"/>
    <w:rsid w:val="19956465"/>
    <w:rsid w:val="1997EE85"/>
    <w:rsid w:val="199832A6"/>
    <w:rsid w:val="199833AB"/>
    <w:rsid w:val="199A0139"/>
    <w:rsid w:val="19A24073"/>
    <w:rsid w:val="19A6EBAC"/>
    <w:rsid w:val="19A72DD1"/>
    <w:rsid w:val="19A7651B"/>
    <w:rsid w:val="19AC4D01"/>
    <w:rsid w:val="19B065B0"/>
    <w:rsid w:val="19B0B0F0"/>
    <w:rsid w:val="19B217FD"/>
    <w:rsid w:val="19B84D6C"/>
    <w:rsid w:val="19B8E071"/>
    <w:rsid w:val="19B95E16"/>
    <w:rsid w:val="19B97C42"/>
    <w:rsid w:val="19BE9754"/>
    <w:rsid w:val="19C268F4"/>
    <w:rsid w:val="19C5D784"/>
    <w:rsid w:val="19CA26C7"/>
    <w:rsid w:val="19CCAC55"/>
    <w:rsid w:val="19D0AE30"/>
    <w:rsid w:val="19D1416B"/>
    <w:rsid w:val="19D2A3C8"/>
    <w:rsid w:val="19DD57CA"/>
    <w:rsid w:val="19DFF079"/>
    <w:rsid w:val="19E04D6D"/>
    <w:rsid w:val="19E0C0C6"/>
    <w:rsid w:val="19E86561"/>
    <w:rsid w:val="19EC5FB5"/>
    <w:rsid w:val="19EC7CE1"/>
    <w:rsid w:val="19F2AFBA"/>
    <w:rsid w:val="19F48ECB"/>
    <w:rsid w:val="19F7DC08"/>
    <w:rsid w:val="19F9C5A2"/>
    <w:rsid w:val="19FBBF65"/>
    <w:rsid w:val="19FE9A2B"/>
    <w:rsid w:val="1A03E3EA"/>
    <w:rsid w:val="1A06592A"/>
    <w:rsid w:val="1A075525"/>
    <w:rsid w:val="1A096618"/>
    <w:rsid w:val="1A0C86CD"/>
    <w:rsid w:val="1A134B5A"/>
    <w:rsid w:val="1A13B30E"/>
    <w:rsid w:val="1A13CA24"/>
    <w:rsid w:val="1A148BF1"/>
    <w:rsid w:val="1A1821FB"/>
    <w:rsid w:val="1A1A5D4D"/>
    <w:rsid w:val="1A1C569A"/>
    <w:rsid w:val="1A1E06AF"/>
    <w:rsid w:val="1A2CEB66"/>
    <w:rsid w:val="1A2FC48E"/>
    <w:rsid w:val="1A33DFDB"/>
    <w:rsid w:val="1A35F2BE"/>
    <w:rsid w:val="1A3ABBB4"/>
    <w:rsid w:val="1A3B3494"/>
    <w:rsid w:val="1A4670CD"/>
    <w:rsid w:val="1A49CAE5"/>
    <w:rsid w:val="1A4A134C"/>
    <w:rsid w:val="1A4A3D89"/>
    <w:rsid w:val="1A4C1BAE"/>
    <w:rsid w:val="1A4C2123"/>
    <w:rsid w:val="1A4E0389"/>
    <w:rsid w:val="1A501B05"/>
    <w:rsid w:val="1A524123"/>
    <w:rsid w:val="1A540EFE"/>
    <w:rsid w:val="1A569E22"/>
    <w:rsid w:val="1A58C9BA"/>
    <w:rsid w:val="1A5A0431"/>
    <w:rsid w:val="1A5A34FC"/>
    <w:rsid w:val="1A5ADEA3"/>
    <w:rsid w:val="1A5BB054"/>
    <w:rsid w:val="1A5C50C1"/>
    <w:rsid w:val="1A5EF799"/>
    <w:rsid w:val="1A722506"/>
    <w:rsid w:val="1A73FEAC"/>
    <w:rsid w:val="1A74FD9E"/>
    <w:rsid w:val="1A7500C2"/>
    <w:rsid w:val="1A775E19"/>
    <w:rsid w:val="1A79B7B1"/>
    <w:rsid w:val="1A7C68BC"/>
    <w:rsid w:val="1A7CB4E8"/>
    <w:rsid w:val="1A80221B"/>
    <w:rsid w:val="1A832714"/>
    <w:rsid w:val="1A8E77AD"/>
    <w:rsid w:val="1A8EC9CF"/>
    <w:rsid w:val="1A8FDFD9"/>
    <w:rsid w:val="1A8FFB67"/>
    <w:rsid w:val="1A9316F3"/>
    <w:rsid w:val="1A96A728"/>
    <w:rsid w:val="1A96CA53"/>
    <w:rsid w:val="1A988891"/>
    <w:rsid w:val="1AA0B95E"/>
    <w:rsid w:val="1AA1ECDB"/>
    <w:rsid w:val="1AA552EA"/>
    <w:rsid w:val="1AA76AAB"/>
    <w:rsid w:val="1AA99EE3"/>
    <w:rsid w:val="1AAA131C"/>
    <w:rsid w:val="1AAD944A"/>
    <w:rsid w:val="1AB1E0F6"/>
    <w:rsid w:val="1AB5B263"/>
    <w:rsid w:val="1AB913A1"/>
    <w:rsid w:val="1ABB92EC"/>
    <w:rsid w:val="1ABE016F"/>
    <w:rsid w:val="1AC30434"/>
    <w:rsid w:val="1AC81552"/>
    <w:rsid w:val="1AD01DFD"/>
    <w:rsid w:val="1AD259A0"/>
    <w:rsid w:val="1AD5BD01"/>
    <w:rsid w:val="1AD6B213"/>
    <w:rsid w:val="1AD8C113"/>
    <w:rsid w:val="1ADD0CF2"/>
    <w:rsid w:val="1ADED0BD"/>
    <w:rsid w:val="1AE049A7"/>
    <w:rsid w:val="1AE3DE63"/>
    <w:rsid w:val="1AE8372A"/>
    <w:rsid w:val="1AE93B5F"/>
    <w:rsid w:val="1AECD691"/>
    <w:rsid w:val="1AEF932F"/>
    <w:rsid w:val="1AF0CC55"/>
    <w:rsid w:val="1AF3F734"/>
    <w:rsid w:val="1AF3F734"/>
    <w:rsid w:val="1AF4471E"/>
    <w:rsid w:val="1AF54BB4"/>
    <w:rsid w:val="1AF75C84"/>
    <w:rsid w:val="1AFC3E62"/>
    <w:rsid w:val="1AFF6278"/>
    <w:rsid w:val="1AFF8AEF"/>
    <w:rsid w:val="1B013C0C"/>
    <w:rsid w:val="1B04FB47"/>
    <w:rsid w:val="1B0784F3"/>
    <w:rsid w:val="1B08E2AA"/>
    <w:rsid w:val="1B0C0FA3"/>
    <w:rsid w:val="1B11C5AF"/>
    <w:rsid w:val="1B15EEDB"/>
    <w:rsid w:val="1B17A5F9"/>
    <w:rsid w:val="1B198F29"/>
    <w:rsid w:val="1B1B227D"/>
    <w:rsid w:val="1B1B227D"/>
    <w:rsid w:val="1B1D9900"/>
    <w:rsid w:val="1B1F29FA"/>
    <w:rsid w:val="1B216925"/>
    <w:rsid w:val="1B235EFD"/>
    <w:rsid w:val="1B288278"/>
    <w:rsid w:val="1B293D46"/>
    <w:rsid w:val="1B310CA6"/>
    <w:rsid w:val="1B31F477"/>
    <w:rsid w:val="1B3468D2"/>
    <w:rsid w:val="1B3C610D"/>
    <w:rsid w:val="1B3D42EF"/>
    <w:rsid w:val="1B3DB30E"/>
    <w:rsid w:val="1B40801A"/>
    <w:rsid w:val="1B42D8A0"/>
    <w:rsid w:val="1B440B15"/>
    <w:rsid w:val="1B441B26"/>
    <w:rsid w:val="1B4882ED"/>
    <w:rsid w:val="1B4D3582"/>
    <w:rsid w:val="1B4E40C0"/>
    <w:rsid w:val="1B4F260B"/>
    <w:rsid w:val="1B514431"/>
    <w:rsid w:val="1B5423A3"/>
    <w:rsid w:val="1B5C49F3"/>
    <w:rsid w:val="1B5D6295"/>
    <w:rsid w:val="1B6100FD"/>
    <w:rsid w:val="1B6276BE"/>
    <w:rsid w:val="1B650B55"/>
    <w:rsid w:val="1B6E8CE2"/>
    <w:rsid w:val="1B6F7BA6"/>
    <w:rsid w:val="1B6FECD1"/>
    <w:rsid w:val="1B7004B3"/>
    <w:rsid w:val="1B706208"/>
    <w:rsid w:val="1B727DDC"/>
    <w:rsid w:val="1B76EDC5"/>
    <w:rsid w:val="1B77388B"/>
    <w:rsid w:val="1B77388B"/>
    <w:rsid w:val="1B7A2397"/>
    <w:rsid w:val="1B7B6761"/>
    <w:rsid w:val="1B814461"/>
    <w:rsid w:val="1B81AB97"/>
    <w:rsid w:val="1B846CAC"/>
    <w:rsid w:val="1B84F054"/>
    <w:rsid w:val="1B8C4956"/>
    <w:rsid w:val="1B8C4FAA"/>
    <w:rsid w:val="1B951904"/>
    <w:rsid w:val="1B9848AF"/>
    <w:rsid w:val="1B99E7C3"/>
    <w:rsid w:val="1B9C2D81"/>
    <w:rsid w:val="1B9D8EAF"/>
    <w:rsid w:val="1B9DA68B"/>
    <w:rsid w:val="1B9F30B7"/>
    <w:rsid w:val="1B9FBF76"/>
    <w:rsid w:val="1BA83A3E"/>
    <w:rsid w:val="1BAFA16B"/>
    <w:rsid w:val="1BB0DA9B"/>
    <w:rsid w:val="1BB5BAB5"/>
    <w:rsid w:val="1BB83B18"/>
    <w:rsid w:val="1BBB9155"/>
    <w:rsid w:val="1BC12C48"/>
    <w:rsid w:val="1BC47D5C"/>
    <w:rsid w:val="1BD14C61"/>
    <w:rsid w:val="1BD1729D"/>
    <w:rsid w:val="1BD94B5F"/>
    <w:rsid w:val="1BDC53A5"/>
    <w:rsid w:val="1BDD6927"/>
    <w:rsid w:val="1BE904C3"/>
    <w:rsid w:val="1BEA5A9D"/>
    <w:rsid w:val="1BEE42B9"/>
    <w:rsid w:val="1BF12B8E"/>
    <w:rsid w:val="1BF1C570"/>
    <w:rsid w:val="1BFB1B89"/>
    <w:rsid w:val="1BFF71FB"/>
    <w:rsid w:val="1BFF9024"/>
    <w:rsid w:val="1C003447"/>
    <w:rsid w:val="1C025CB1"/>
    <w:rsid w:val="1C04926D"/>
    <w:rsid w:val="1C09B5F9"/>
    <w:rsid w:val="1C0AF6EA"/>
    <w:rsid w:val="1C0B2450"/>
    <w:rsid w:val="1C10C1DA"/>
    <w:rsid w:val="1C11505F"/>
    <w:rsid w:val="1C11C563"/>
    <w:rsid w:val="1C11E488"/>
    <w:rsid w:val="1C1490CC"/>
    <w:rsid w:val="1C152E54"/>
    <w:rsid w:val="1C1A0AAF"/>
    <w:rsid w:val="1C1B7618"/>
    <w:rsid w:val="1C23332B"/>
    <w:rsid w:val="1C23C328"/>
    <w:rsid w:val="1C2762EC"/>
    <w:rsid w:val="1C28E13F"/>
    <w:rsid w:val="1C29A019"/>
    <w:rsid w:val="1C2CD0EF"/>
    <w:rsid w:val="1C2E9442"/>
    <w:rsid w:val="1C301ED0"/>
    <w:rsid w:val="1C30BE47"/>
    <w:rsid w:val="1C396F12"/>
    <w:rsid w:val="1C3A7CCD"/>
    <w:rsid w:val="1C471414"/>
    <w:rsid w:val="1C484A78"/>
    <w:rsid w:val="1C4876E7"/>
    <w:rsid w:val="1C491FED"/>
    <w:rsid w:val="1C4ABAD2"/>
    <w:rsid w:val="1C4B4A3B"/>
    <w:rsid w:val="1C523052"/>
    <w:rsid w:val="1C578525"/>
    <w:rsid w:val="1C578525"/>
    <w:rsid w:val="1C5BD71D"/>
    <w:rsid w:val="1C5E0501"/>
    <w:rsid w:val="1C64936B"/>
    <w:rsid w:val="1C64936B"/>
    <w:rsid w:val="1C65A32A"/>
    <w:rsid w:val="1C6676CF"/>
    <w:rsid w:val="1C66FC5B"/>
    <w:rsid w:val="1C6D3F7F"/>
    <w:rsid w:val="1C6DEC21"/>
    <w:rsid w:val="1C78BF91"/>
    <w:rsid w:val="1C795B8B"/>
    <w:rsid w:val="1C7F7FFC"/>
    <w:rsid w:val="1C827836"/>
    <w:rsid w:val="1C85FB03"/>
    <w:rsid w:val="1C8694A5"/>
    <w:rsid w:val="1C88FF19"/>
    <w:rsid w:val="1C890F5A"/>
    <w:rsid w:val="1C8A9BE1"/>
    <w:rsid w:val="1C8E1712"/>
    <w:rsid w:val="1C8E39E0"/>
    <w:rsid w:val="1C8F7546"/>
    <w:rsid w:val="1C93A999"/>
    <w:rsid w:val="1C95A141"/>
    <w:rsid w:val="1C99A77B"/>
    <w:rsid w:val="1C9AF203"/>
    <w:rsid w:val="1C9AF203"/>
    <w:rsid w:val="1C9DF127"/>
    <w:rsid w:val="1C9FC81E"/>
    <w:rsid w:val="1CA138DE"/>
    <w:rsid w:val="1CA2FD28"/>
    <w:rsid w:val="1CA44BA8"/>
    <w:rsid w:val="1CAF97F8"/>
    <w:rsid w:val="1CB0EE0C"/>
    <w:rsid w:val="1CB1BA42"/>
    <w:rsid w:val="1CB1BA42"/>
    <w:rsid w:val="1CB53AAE"/>
    <w:rsid w:val="1CB6F1B1"/>
    <w:rsid w:val="1CB99D93"/>
    <w:rsid w:val="1CBA2A2F"/>
    <w:rsid w:val="1CBBB83B"/>
    <w:rsid w:val="1CBBDD83"/>
    <w:rsid w:val="1CBC710C"/>
    <w:rsid w:val="1CC5CE56"/>
    <w:rsid w:val="1CCA02B3"/>
    <w:rsid w:val="1CCB1E87"/>
    <w:rsid w:val="1CCC115B"/>
    <w:rsid w:val="1CD0A104"/>
    <w:rsid w:val="1CD3E842"/>
    <w:rsid w:val="1CD42BC1"/>
    <w:rsid w:val="1CD93603"/>
    <w:rsid w:val="1CDAB376"/>
    <w:rsid w:val="1CDDD70B"/>
    <w:rsid w:val="1CDE2DE1"/>
    <w:rsid w:val="1CDEA63D"/>
    <w:rsid w:val="1CE0E800"/>
    <w:rsid w:val="1CE1C9E5"/>
    <w:rsid w:val="1CE356EB"/>
    <w:rsid w:val="1CE41FF4"/>
    <w:rsid w:val="1CE42095"/>
    <w:rsid w:val="1CE4FD7B"/>
    <w:rsid w:val="1CE93FD4"/>
    <w:rsid w:val="1CE9BFC3"/>
    <w:rsid w:val="1CEE4D54"/>
    <w:rsid w:val="1CF15521"/>
    <w:rsid w:val="1CF229EB"/>
    <w:rsid w:val="1CF9489E"/>
    <w:rsid w:val="1CFA5D9A"/>
    <w:rsid w:val="1CFB82A1"/>
    <w:rsid w:val="1CFDC426"/>
    <w:rsid w:val="1CFEB25D"/>
    <w:rsid w:val="1CFF11F3"/>
    <w:rsid w:val="1D054B76"/>
    <w:rsid w:val="1D06FFB4"/>
    <w:rsid w:val="1D0A917E"/>
    <w:rsid w:val="1D0C1ACD"/>
    <w:rsid w:val="1D0CA76C"/>
    <w:rsid w:val="1D0DD55A"/>
    <w:rsid w:val="1D0E5440"/>
    <w:rsid w:val="1D11C00F"/>
    <w:rsid w:val="1D130A94"/>
    <w:rsid w:val="1D176824"/>
    <w:rsid w:val="1D1BBF8E"/>
    <w:rsid w:val="1D2212E9"/>
    <w:rsid w:val="1D270924"/>
    <w:rsid w:val="1D29B542"/>
    <w:rsid w:val="1D2CE209"/>
    <w:rsid w:val="1D31CBD6"/>
    <w:rsid w:val="1D36BC1C"/>
    <w:rsid w:val="1D377205"/>
    <w:rsid w:val="1D37B3F7"/>
    <w:rsid w:val="1D38787B"/>
    <w:rsid w:val="1D399E9A"/>
    <w:rsid w:val="1D3A9CF4"/>
    <w:rsid w:val="1D3BAFCE"/>
    <w:rsid w:val="1D3DD542"/>
    <w:rsid w:val="1D4185E1"/>
    <w:rsid w:val="1D43E5EE"/>
    <w:rsid w:val="1D458D43"/>
    <w:rsid w:val="1D47106B"/>
    <w:rsid w:val="1D4A1872"/>
    <w:rsid w:val="1D4FD562"/>
    <w:rsid w:val="1D4FEF7F"/>
    <w:rsid w:val="1D50271A"/>
    <w:rsid w:val="1D524285"/>
    <w:rsid w:val="1D535C0C"/>
    <w:rsid w:val="1D53B59C"/>
    <w:rsid w:val="1D53FCD7"/>
    <w:rsid w:val="1D552688"/>
    <w:rsid w:val="1D55C174"/>
    <w:rsid w:val="1D55F31E"/>
    <w:rsid w:val="1D57E657"/>
    <w:rsid w:val="1D60499C"/>
    <w:rsid w:val="1D607DEF"/>
    <w:rsid w:val="1D609A0A"/>
    <w:rsid w:val="1D634F84"/>
    <w:rsid w:val="1D64F622"/>
    <w:rsid w:val="1D6834B5"/>
    <w:rsid w:val="1D690642"/>
    <w:rsid w:val="1D6A50A7"/>
    <w:rsid w:val="1D6B0A08"/>
    <w:rsid w:val="1D6B66E6"/>
    <w:rsid w:val="1D6C97F3"/>
    <w:rsid w:val="1D6D766C"/>
    <w:rsid w:val="1D6E0257"/>
    <w:rsid w:val="1D6F6EDD"/>
    <w:rsid w:val="1D72634A"/>
    <w:rsid w:val="1D741585"/>
    <w:rsid w:val="1D7B717D"/>
    <w:rsid w:val="1D7FE6F5"/>
    <w:rsid w:val="1D884AB7"/>
    <w:rsid w:val="1D8F9C96"/>
    <w:rsid w:val="1D91A313"/>
    <w:rsid w:val="1D91A313"/>
    <w:rsid w:val="1D92F8EB"/>
    <w:rsid w:val="1D936C97"/>
    <w:rsid w:val="1D95BD90"/>
    <w:rsid w:val="1D98F4B5"/>
    <w:rsid w:val="1DA4691A"/>
    <w:rsid w:val="1DA6CAA5"/>
    <w:rsid w:val="1DA70CC7"/>
    <w:rsid w:val="1DAB871F"/>
    <w:rsid w:val="1DAC2F1C"/>
    <w:rsid w:val="1DAC8E44"/>
    <w:rsid w:val="1DAD64F0"/>
    <w:rsid w:val="1DADEAB9"/>
    <w:rsid w:val="1DAF3512"/>
    <w:rsid w:val="1DB0CFC3"/>
    <w:rsid w:val="1DB23272"/>
    <w:rsid w:val="1DB4987E"/>
    <w:rsid w:val="1DB4987E"/>
    <w:rsid w:val="1DB6AAF9"/>
    <w:rsid w:val="1DB8F61C"/>
    <w:rsid w:val="1DBB5990"/>
    <w:rsid w:val="1DBC4B75"/>
    <w:rsid w:val="1DC1137F"/>
    <w:rsid w:val="1DC13590"/>
    <w:rsid w:val="1DC13590"/>
    <w:rsid w:val="1DC2B7FE"/>
    <w:rsid w:val="1DC8B366"/>
    <w:rsid w:val="1DCEB062"/>
    <w:rsid w:val="1DCECFAC"/>
    <w:rsid w:val="1DD1F869"/>
    <w:rsid w:val="1DD29F5A"/>
    <w:rsid w:val="1DD4D070"/>
    <w:rsid w:val="1DD76362"/>
    <w:rsid w:val="1DDBE3C4"/>
    <w:rsid w:val="1DDE3165"/>
    <w:rsid w:val="1DE03AEC"/>
    <w:rsid w:val="1DE0489A"/>
    <w:rsid w:val="1DE78E27"/>
    <w:rsid w:val="1DE97C89"/>
    <w:rsid w:val="1DE9C1CB"/>
    <w:rsid w:val="1DF18EC1"/>
    <w:rsid w:val="1DF1AAD1"/>
    <w:rsid w:val="1DF1AF70"/>
    <w:rsid w:val="1DF1D16A"/>
    <w:rsid w:val="1DF5116A"/>
    <w:rsid w:val="1DF57D4A"/>
    <w:rsid w:val="1E0274E5"/>
    <w:rsid w:val="1E02A31F"/>
    <w:rsid w:val="1E02FA67"/>
    <w:rsid w:val="1E0840B1"/>
    <w:rsid w:val="1E09C5CB"/>
    <w:rsid w:val="1E0AD31A"/>
    <w:rsid w:val="1E0AEBB9"/>
    <w:rsid w:val="1E0D5617"/>
    <w:rsid w:val="1E0E88E5"/>
    <w:rsid w:val="1E0F9B1F"/>
    <w:rsid w:val="1E107BBA"/>
    <w:rsid w:val="1E116DF4"/>
    <w:rsid w:val="1E136EBE"/>
    <w:rsid w:val="1E1650A4"/>
    <w:rsid w:val="1E1883BA"/>
    <w:rsid w:val="1E1BDA76"/>
    <w:rsid w:val="1E1BEF4A"/>
    <w:rsid w:val="1E1DBA4F"/>
    <w:rsid w:val="1E1F2837"/>
    <w:rsid w:val="1E21C518"/>
    <w:rsid w:val="1E23F61B"/>
    <w:rsid w:val="1E271F42"/>
    <w:rsid w:val="1E276437"/>
    <w:rsid w:val="1E2C220A"/>
    <w:rsid w:val="1E2E2D36"/>
    <w:rsid w:val="1E32CA09"/>
    <w:rsid w:val="1E3428E2"/>
    <w:rsid w:val="1E342B96"/>
    <w:rsid w:val="1E366573"/>
    <w:rsid w:val="1E376DF8"/>
    <w:rsid w:val="1E3779A2"/>
    <w:rsid w:val="1E3798DD"/>
    <w:rsid w:val="1E388EAF"/>
    <w:rsid w:val="1E391061"/>
    <w:rsid w:val="1E39813C"/>
    <w:rsid w:val="1E3BEE16"/>
    <w:rsid w:val="1E3C6076"/>
    <w:rsid w:val="1E3FCD89"/>
    <w:rsid w:val="1E41BD61"/>
    <w:rsid w:val="1E44A3DE"/>
    <w:rsid w:val="1E478358"/>
    <w:rsid w:val="1E4C90E8"/>
    <w:rsid w:val="1E4ED195"/>
    <w:rsid w:val="1E50D354"/>
    <w:rsid w:val="1E55A700"/>
    <w:rsid w:val="1E566E1E"/>
    <w:rsid w:val="1E598EBF"/>
    <w:rsid w:val="1E5D0809"/>
    <w:rsid w:val="1E5EEE12"/>
    <w:rsid w:val="1E64FD64"/>
    <w:rsid w:val="1E65509B"/>
    <w:rsid w:val="1E69B2B2"/>
    <w:rsid w:val="1E6B11D5"/>
    <w:rsid w:val="1E6B5191"/>
    <w:rsid w:val="1E6E42E4"/>
    <w:rsid w:val="1E6EDA32"/>
    <w:rsid w:val="1E6FE90C"/>
    <w:rsid w:val="1E71B539"/>
    <w:rsid w:val="1E748D57"/>
    <w:rsid w:val="1E78E4F9"/>
    <w:rsid w:val="1E7A1042"/>
    <w:rsid w:val="1E7B13CF"/>
    <w:rsid w:val="1E7B3F8C"/>
    <w:rsid w:val="1E7E8223"/>
    <w:rsid w:val="1E7FF0B7"/>
    <w:rsid w:val="1E821F27"/>
    <w:rsid w:val="1E823410"/>
    <w:rsid w:val="1E89BBD8"/>
    <w:rsid w:val="1E8CBC32"/>
    <w:rsid w:val="1E8DB38C"/>
    <w:rsid w:val="1E8EAD40"/>
    <w:rsid w:val="1E90BB63"/>
    <w:rsid w:val="1E938344"/>
    <w:rsid w:val="1EA2BF3C"/>
    <w:rsid w:val="1EA58BE8"/>
    <w:rsid w:val="1EA652A9"/>
    <w:rsid w:val="1EA82917"/>
    <w:rsid w:val="1EA990A9"/>
    <w:rsid w:val="1EA99410"/>
    <w:rsid w:val="1EAB6B0F"/>
    <w:rsid w:val="1EAC1326"/>
    <w:rsid w:val="1EAD14A8"/>
    <w:rsid w:val="1EAEBB6A"/>
    <w:rsid w:val="1EB22F6A"/>
    <w:rsid w:val="1EB2F13D"/>
    <w:rsid w:val="1EB3A88D"/>
    <w:rsid w:val="1EB5A308"/>
    <w:rsid w:val="1EB5F710"/>
    <w:rsid w:val="1EB607F6"/>
    <w:rsid w:val="1EB688C0"/>
    <w:rsid w:val="1EB7E8B4"/>
    <w:rsid w:val="1EB81B8B"/>
    <w:rsid w:val="1EB983A3"/>
    <w:rsid w:val="1EC06614"/>
    <w:rsid w:val="1EC0B412"/>
    <w:rsid w:val="1EC0E1DC"/>
    <w:rsid w:val="1EC6CCF9"/>
    <w:rsid w:val="1ECC1ED9"/>
    <w:rsid w:val="1ED74BD5"/>
    <w:rsid w:val="1ED79F94"/>
    <w:rsid w:val="1EE40B28"/>
    <w:rsid w:val="1EE6E4A2"/>
    <w:rsid w:val="1EEC0987"/>
    <w:rsid w:val="1EEF2504"/>
    <w:rsid w:val="1EF1DF6E"/>
    <w:rsid w:val="1EF65A6F"/>
    <w:rsid w:val="1EFC67F6"/>
    <w:rsid w:val="1F03B288"/>
    <w:rsid w:val="1F06EA73"/>
    <w:rsid w:val="1F075DDC"/>
    <w:rsid w:val="1F08D63B"/>
    <w:rsid w:val="1F0AC828"/>
    <w:rsid w:val="1F0CF637"/>
    <w:rsid w:val="1F0D6C24"/>
    <w:rsid w:val="1F1196BF"/>
    <w:rsid w:val="1F136528"/>
    <w:rsid w:val="1F14D444"/>
    <w:rsid w:val="1F14EDEC"/>
    <w:rsid w:val="1F203ED2"/>
    <w:rsid w:val="1F209349"/>
    <w:rsid w:val="1F273838"/>
    <w:rsid w:val="1F27AD6D"/>
    <w:rsid w:val="1F29E42C"/>
    <w:rsid w:val="1F2B0966"/>
    <w:rsid w:val="1F2F98DF"/>
    <w:rsid w:val="1F301DCD"/>
    <w:rsid w:val="1F338D2B"/>
    <w:rsid w:val="1F34E15A"/>
    <w:rsid w:val="1F350E2E"/>
    <w:rsid w:val="1F36B744"/>
    <w:rsid w:val="1F3A6DDF"/>
    <w:rsid w:val="1F3DA68C"/>
    <w:rsid w:val="1F3E00FC"/>
    <w:rsid w:val="1F3F14EA"/>
    <w:rsid w:val="1F3FBA46"/>
    <w:rsid w:val="1F407CDA"/>
    <w:rsid w:val="1F4259AA"/>
    <w:rsid w:val="1F4348A4"/>
    <w:rsid w:val="1F43792E"/>
    <w:rsid w:val="1F46FF76"/>
    <w:rsid w:val="1F48F4C8"/>
    <w:rsid w:val="1F4CE8FE"/>
    <w:rsid w:val="1F52B37D"/>
    <w:rsid w:val="1F532779"/>
    <w:rsid w:val="1F545327"/>
    <w:rsid w:val="1F57DDE7"/>
    <w:rsid w:val="1F58546E"/>
    <w:rsid w:val="1F596A0E"/>
    <w:rsid w:val="1F5A9EA4"/>
    <w:rsid w:val="1F5D2869"/>
    <w:rsid w:val="1F5DBC53"/>
    <w:rsid w:val="1F6209F2"/>
    <w:rsid w:val="1F623A6C"/>
    <w:rsid w:val="1F6341E5"/>
    <w:rsid w:val="1F6573FA"/>
    <w:rsid w:val="1F66DF33"/>
    <w:rsid w:val="1F67D0D0"/>
    <w:rsid w:val="1F684B11"/>
    <w:rsid w:val="1F68D455"/>
    <w:rsid w:val="1F6C8B7A"/>
    <w:rsid w:val="1F6D1C06"/>
    <w:rsid w:val="1F72A311"/>
    <w:rsid w:val="1F754846"/>
    <w:rsid w:val="1F7EB7E8"/>
    <w:rsid w:val="1F7EC08A"/>
    <w:rsid w:val="1F804736"/>
    <w:rsid w:val="1F818891"/>
    <w:rsid w:val="1F832BD8"/>
    <w:rsid w:val="1F871468"/>
    <w:rsid w:val="1F8A9417"/>
    <w:rsid w:val="1F8A9417"/>
    <w:rsid w:val="1F8ABA25"/>
    <w:rsid w:val="1F8B6876"/>
    <w:rsid w:val="1F8DFF40"/>
    <w:rsid w:val="1F90CA74"/>
    <w:rsid w:val="1F94CC11"/>
    <w:rsid w:val="1F95B392"/>
    <w:rsid w:val="1F96DE3E"/>
    <w:rsid w:val="1F9A3123"/>
    <w:rsid w:val="1F9DD0D4"/>
    <w:rsid w:val="1FA0245C"/>
    <w:rsid w:val="1FA5B48E"/>
    <w:rsid w:val="1FA89C87"/>
    <w:rsid w:val="1FA91E31"/>
    <w:rsid w:val="1FAAF677"/>
    <w:rsid w:val="1FADDF9A"/>
    <w:rsid w:val="1FB4ED4C"/>
    <w:rsid w:val="1FB87F9D"/>
    <w:rsid w:val="1FB9816D"/>
    <w:rsid w:val="1FBAB1DC"/>
    <w:rsid w:val="1FBAB1DC"/>
    <w:rsid w:val="1FBBDF81"/>
    <w:rsid w:val="1FC32C5E"/>
    <w:rsid w:val="1FC5C22A"/>
    <w:rsid w:val="1FC629F9"/>
    <w:rsid w:val="1FD1D8BD"/>
    <w:rsid w:val="1FD608FA"/>
    <w:rsid w:val="1FD70BC9"/>
    <w:rsid w:val="1FD97C04"/>
    <w:rsid w:val="1FD9F4B6"/>
    <w:rsid w:val="1FDDAFF9"/>
    <w:rsid w:val="1FE514B6"/>
    <w:rsid w:val="1FEC8A05"/>
    <w:rsid w:val="1FF3FFDA"/>
    <w:rsid w:val="1FF4FAEA"/>
    <w:rsid w:val="1FF59339"/>
    <w:rsid w:val="1FFB0C19"/>
    <w:rsid w:val="1FFD837A"/>
    <w:rsid w:val="1FFDC60A"/>
    <w:rsid w:val="1FFE2612"/>
    <w:rsid w:val="200C8561"/>
    <w:rsid w:val="200E6263"/>
    <w:rsid w:val="2013CE6D"/>
    <w:rsid w:val="201A120A"/>
    <w:rsid w:val="201BA1C3"/>
    <w:rsid w:val="201C8880"/>
    <w:rsid w:val="201F46E4"/>
    <w:rsid w:val="20207DB8"/>
    <w:rsid w:val="20211695"/>
    <w:rsid w:val="2026A1D6"/>
    <w:rsid w:val="202A23CF"/>
    <w:rsid w:val="202BDC16"/>
    <w:rsid w:val="202D30EC"/>
    <w:rsid w:val="202E9ED3"/>
    <w:rsid w:val="202F2E6B"/>
    <w:rsid w:val="203902D6"/>
    <w:rsid w:val="203D66C3"/>
    <w:rsid w:val="203E7E22"/>
    <w:rsid w:val="203F198A"/>
    <w:rsid w:val="2040CBB8"/>
    <w:rsid w:val="2043D158"/>
    <w:rsid w:val="2045A376"/>
    <w:rsid w:val="204DE3EC"/>
    <w:rsid w:val="204F72F3"/>
    <w:rsid w:val="20523DFD"/>
    <w:rsid w:val="2055090D"/>
    <w:rsid w:val="205BB0B5"/>
    <w:rsid w:val="205F5F77"/>
    <w:rsid w:val="20627002"/>
    <w:rsid w:val="2064E0B6"/>
    <w:rsid w:val="20673E19"/>
    <w:rsid w:val="206809CC"/>
    <w:rsid w:val="20695D19"/>
    <w:rsid w:val="206A0498"/>
    <w:rsid w:val="206A57A3"/>
    <w:rsid w:val="206CE3BB"/>
    <w:rsid w:val="206D2489"/>
    <w:rsid w:val="206DB48C"/>
    <w:rsid w:val="206E758D"/>
    <w:rsid w:val="206EF296"/>
    <w:rsid w:val="20723CD3"/>
    <w:rsid w:val="207425D5"/>
    <w:rsid w:val="2076B20C"/>
    <w:rsid w:val="207993F4"/>
    <w:rsid w:val="207993F4"/>
    <w:rsid w:val="2079FFAB"/>
    <w:rsid w:val="207CC4F7"/>
    <w:rsid w:val="208474BD"/>
    <w:rsid w:val="20852DB1"/>
    <w:rsid w:val="20855C1C"/>
    <w:rsid w:val="20862DE9"/>
    <w:rsid w:val="208799DB"/>
    <w:rsid w:val="2089494F"/>
    <w:rsid w:val="208A12FE"/>
    <w:rsid w:val="208AB681"/>
    <w:rsid w:val="208D2CC7"/>
    <w:rsid w:val="20911A12"/>
    <w:rsid w:val="2096A07E"/>
    <w:rsid w:val="2096B513"/>
    <w:rsid w:val="209ECB90"/>
    <w:rsid w:val="209F185F"/>
    <w:rsid w:val="209F6158"/>
    <w:rsid w:val="20A33490"/>
    <w:rsid w:val="20A6947C"/>
    <w:rsid w:val="20A83C5A"/>
    <w:rsid w:val="20A980ED"/>
    <w:rsid w:val="20AB1118"/>
    <w:rsid w:val="20AB4E07"/>
    <w:rsid w:val="20AB605C"/>
    <w:rsid w:val="20AD64D2"/>
    <w:rsid w:val="20AE0347"/>
    <w:rsid w:val="20B3B3CC"/>
    <w:rsid w:val="20B753AE"/>
    <w:rsid w:val="20BA7B65"/>
    <w:rsid w:val="20C01996"/>
    <w:rsid w:val="20C227C8"/>
    <w:rsid w:val="20C22D5F"/>
    <w:rsid w:val="20C533D2"/>
    <w:rsid w:val="20C9669C"/>
    <w:rsid w:val="20CA786F"/>
    <w:rsid w:val="20CAE6E1"/>
    <w:rsid w:val="20CC2F3E"/>
    <w:rsid w:val="20CE1B27"/>
    <w:rsid w:val="20CF05F1"/>
    <w:rsid w:val="20CF141F"/>
    <w:rsid w:val="20D2E4DC"/>
    <w:rsid w:val="20DAEC2A"/>
    <w:rsid w:val="20DCD318"/>
    <w:rsid w:val="20DFBFEF"/>
    <w:rsid w:val="20E30081"/>
    <w:rsid w:val="20E303E7"/>
    <w:rsid w:val="20E49A9D"/>
    <w:rsid w:val="20E8D602"/>
    <w:rsid w:val="20F0E5A7"/>
    <w:rsid w:val="20F185F9"/>
    <w:rsid w:val="20F3CFAC"/>
    <w:rsid w:val="20F45B4F"/>
    <w:rsid w:val="20F4B548"/>
    <w:rsid w:val="20F4DFDE"/>
    <w:rsid w:val="20F5725A"/>
    <w:rsid w:val="20FA232E"/>
    <w:rsid w:val="20FDCF18"/>
    <w:rsid w:val="20FF444E"/>
    <w:rsid w:val="2101E680"/>
    <w:rsid w:val="2104F087"/>
    <w:rsid w:val="2106AE79"/>
    <w:rsid w:val="21075C3A"/>
    <w:rsid w:val="2113CBCE"/>
    <w:rsid w:val="2117AF28"/>
    <w:rsid w:val="21187D65"/>
    <w:rsid w:val="211B8307"/>
    <w:rsid w:val="211E991A"/>
    <w:rsid w:val="211EC0D9"/>
    <w:rsid w:val="2120670F"/>
    <w:rsid w:val="212245E1"/>
    <w:rsid w:val="21229353"/>
    <w:rsid w:val="2127A596"/>
    <w:rsid w:val="212B176E"/>
    <w:rsid w:val="212FECB4"/>
    <w:rsid w:val="21346ABF"/>
    <w:rsid w:val="21375315"/>
    <w:rsid w:val="213AEABE"/>
    <w:rsid w:val="213DDE67"/>
    <w:rsid w:val="213E09CE"/>
    <w:rsid w:val="213E5D38"/>
    <w:rsid w:val="213F5DC8"/>
    <w:rsid w:val="21409B62"/>
    <w:rsid w:val="21416184"/>
    <w:rsid w:val="214390BE"/>
    <w:rsid w:val="214542A3"/>
    <w:rsid w:val="2149C151"/>
    <w:rsid w:val="214A52FE"/>
    <w:rsid w:val="214F95C4"/>
    <w:rsid w:val="214FB0A4"/>
    <w:rsid w:val="215035F1"/>
    <w:rsid w:val="21543303"/>
    <w:rsid w:val="2157753C"/>
    <w:rsid w:val="21588CC5"/>
    <w:rsid w:val="21592C67"/>
    <w:rsid w:val="21594CAC"/>
    <w:rsid w:val="21598956"/>
    <w:rsid w:val="215DAD34"/>
    <w:rsid w:val="216EC89E"/>
    <w:rsid w:val="21703629"/>
    <w:rsid w:val="21716551"/>
    <w:rsid w:val="21735B1F"/>
    <w:rsid w:val="21753B67"/>
    <w:rsid w:val="21755B83"/>
    <w:rsid w:val="2179512E"/>
    <w:rsid w:val="217B60ED"/>
    <w:rsid w:val="217F7F72"/>
    <w:rsid w:val="21828435"/>
    <w:rsid w:val="218B3C1E"/>
    <w:rsid w:val="218C8494"/>
    <w:rsid w:val="218E00F4"/>
    <w:rsid w:val="219249E5"/>
    <w:rsid w:val="21931F38"/>
    <w:rsid w:val="2195D78E"/>
    <w:rsid w:val="219642B0"/>
    <w:rsid w:val="21966644"/>
    <w:rsid w:val="21982E70"/>
    <w:rsid w:val="219BD921"/>
    <w:rsid w:val="219C30E1"/>
    <w:rsid w:val="219D5DDE"/>
    <w:rsid w:val="219F8EDF"/>
    <w:rsid w:val="21A0DA2F"/>
    <w:rsid w:val="21A35424"/>
    <w:rsid w:val="21A35ECA"/>
    <w:rsid w:val="21A3919A"/>
    <w:rsid w:val="21A430A6"/>
    <w:rsid w:val="21A4FBE5"/>
    <w:rsid w:val="21A6FDB9"/>
    <w:rsid w:val="21AC363D"/>
    <w:rsid w:val="21AD21F6"/>
    <w:rsid w:val="21B0FC7D"/>
    <w:rsid w:val="21B3C622"/>
    <w:rsid w:val="21B45C79"/>
    <w:rsid w:val="21B4B600"/>
    <w:rsid w:val="21B6D359"/>
    <w:rsid w:val="21B9900C"/>
    <w:rsid w:val="21B9FE75"/>
    <w:rsid w:val="21BCF65A"/>
    <w:rsid w:val="21BD6B03"/>
    <w:rsid w:val="21BDABAD"/>
    <w:rsid w:val="21BF44FF"/>
    <w:rsid w:val="21C045AF"/>
    <w:rsid w:val="21C1DF1B"/>
    <w:rsid w:val="21C28119"/>
    <w:rsid w:val="21C37799"/>
    <w:rsid w:val="21C40B9F"/>
    <w:rsid w:val="21CBC558"/>
    <w:rsid w:val="21CBDCD8"/>
    <w:rsid w:val="21CD651A"/>
    <w:rsid w:val="21D0AB19"/>
    <w:rsid w:val="21D16CBE"/>
    <w:rsid w:val="21D3E553"/>
    <w:rsid w:val="21D748AA"/>
    <w:rsid w:val="21D7AF89"/>
    <w:rsid w:val="21DD549C"/>
    <w:rsid w:val="21DE0DAF"/>
    <w:rsid w:val="21E282D0"/>
    <w:rsid w:val="21E58A3D"/>
    <w:rsid w:val="21E6481F"/>
    <w:rsid w:val="21E80793"/>
    <w:rsid w:val="21EA1F72"/>
    <w:rsid w:val="21EB4AB1"/>
    <w:rsid w:val="21EF2ADE"/>
    <w:rsid w:val="21F022DC"/>
    <w:rsid w:val="21F163D4"/>
    <w:rsid w:val="21F92624"/>
    <w:rsid w:val="21FE787B"/>
    <w:rsid w:val="21FEF801"/>
    <w:rsid w:val="21FF946C"/>
    <w:rsid w:val="2200D6CC"/>
    <w:rsid w:val="22054210"/>
    <w:rsid w:val="2206B595"/>
    <w:rsid w:val="220E99C0"/>
    <w:rsid w:val="220F09F9"/>
    <w:rsid w:val="2210EC17"/>
    <w:rsid w:val="2211BA8F"/>
    <w:rsid w:val="221559E1"/>
    <w:rsid w:val="22173713"/>
    <w:rsid w:val="2217F26A"/>
    <w:rsid w:val="221A425A"/>
    <w:rsid w:val="221E515F"/>
    <w:rsid w:val="222136C2"/>
    <w:rsid w:val="2222C641"/>
    <w:rsid w:val="22240ACC"/>
    <w:rsid w:val="22246215"/>
    <w:rsid w:val="222487E3"/>
    <w:rsid w:val="222BAF51"/>
    <w:rsid w:val="222EA5EC"/>
    <w:rsid w:val="222ECE7F"/>
    <w:rsid w:val="2232FD70"/>
    <w:rsid w:val="223656C6"/>
    <w:rsid w:val="223721BC"/>
    <w:rsid w:val="223937B6"/>
    <w:rsid w:val="223BBF9E"/>
    <w:rsid w:val="223BD32A"/>
    <w:rsid w:val="223C0885"/>
    <w:rsid w:val="223F4EB5"/>
    <w:rsid w:val="224288A9"/>
    <w:rsid w:val="224307A7"/>
    <w:rsid w:val="224DB3C6"/>
    <w:rsid w:val="22500CE9"/>
    <w:rsid w:val="22507145"/>
    <w:rsid w:val="22510A6A"/>
    <w:rsid w:val="2251D711"/>
    <w:rsid w:val="22548A42"/>
    <w:rsid w:val="22562929"/>
    <w:rsid w:val="225C65C0"/>
    <w:rsid w:val="225CF667"/>
    <w:rsid w:val="225E268A"/>
    <w:rsid w:val="225FDE1C"/>
    <w:rsid w:val="2261A6EA"/>
    <w:rsid w:val="2261E9DE"/>
    <w:rsid w:val="2262D639"/>
    <w:rsid w:val="2264157E"/>
    <w:rsid w:val="2267EC1F"/>
    <w:rsid w:val="226A07D2"/>
    <w:rsid w:val="226AC1DA"/>
    <w:rsid w:val="226C6392"/>
    <w:rsid w:val="226E1501"/>
    <w:rsid w:val="226E3BDB"/>
    <w:rsid w:val="2270C222"/>
    <w:rsid w:val="227511E5"/>
    <w:rsid w:val="2275B086"/>
    <w:rsid w:val="227895F9"/>
    <w:rsid w:val="2279E883"/>
    <w:rsid w:val="227A4C69"/>
    <w:rsid w:val="227A639B"/>
    <w:rsid w:val="227D2773"/>
    <w:rsid w:val="228060B7"/>
    <w:rsid w:val="228D0527"/>
    <w:rsid w:val="2292E01E"/>
    <w:rsid w:val="22974CDB"/>
    <w:rsid w:val="2297BBB4"/>
    <w:rsid w:val="229B10CA"/>
    <w:rsid w:val="229BC5A5"/>
    <w:rsid w:val="229BFF9E"/>
    <w:rsid w:val="22A305F4"/>
    <w:rsid w:val="22A305F4"/>
    <w:rsid w:val="22A3AFF5"/>
    <w:rsid w:val="22A74544"/>
    <w:rsid w:val="22A94294"/>
    <w:rsid w:val="22AA25F7"/>
    <w:rsid w:val="22AF44E0"/>
    <w:rsid w:val="22B0E6BB"/>
    <w:rsid w:val="22B31D27"/>
    <w:rsid w:val="22B51E42"/>
    <w:rsid w:val="22B62EAC"/>
    <w:rsid w:val="22B94449"/>
    <w:rsid w:val="22B96988"/>
    <w:rsid w:val="22BAD4F8"/>
    <w:rsid w:val="22C0414C"/>
    <w:rsid w:val="22C27429"/>
    <w:rsid w:val="22C5050C"/>
    <w:rsid w:val="22C90748"/>
    <w:rsid w:val="22CA5CFE"/>
    <w:rsid w:val="22CDB3A1"/>
    <w:rsid w:val="22CE6F86"/>
    <w:rsid w:val="22CFA4E3"/>
    <w:rsid w:val="22D20C4E"/>
    <w:rsid w:val="22D64CDB"/>
    <w:rsid w:val="22D65D3B"/>
    <w:rsid w:val="22D6D2FA"/>
    <w:rsid w:val="22D810E1"/>
    <w:rsid w:val="22DB25A6"/>
    <w:rsid w:val="22DEC7A2"/>
    <w:rsid w:val="22DF16C6"/>
    <w:rsid w:val="22E01311"/>
    <w:rsid w:val="22EC9CC3"/>
    <w:rsid w:val="22EF16C1"/>
    <w:rsid w:val="22F2990D"/>
    <w:rsid w:val="22F4B5C2"/>
    <w:rsid w:val="22F51BB0"/>
    <w:rsid w:val="22F5F497"/>
    <w:rsid w:val="22F68A74"/>
    <w:rsid w:val="22F8B1F3"/>
    <w:rsid w:val="22FAF253"/>
    <w:rsid w:val="22FD04BE"/>
    <w:rsid w:val="22FD26EF"/>
    <w:rsid w:val="22FEC1E7"/>
    <w:rsid w:val="230008BB"/>
    <w:rsid w:val="23040F9F"/>
    <w:rsid w:val="230AACB1"/>
    <w:rsid w:val="230B712B"/>
    <w:rsid w:val="230ED5D8"/>
    <w:rsid w:val="230F0442"/>
    <w:rsid w:val="230FA506"/>
    <w:rsid w:val="231158DF"/>
    <w:rsid w:val="23129E0D"/>
    <w:rsid w:val="2312DAB5"/>
    <w:rsid w:val="23145BDC"/>
    <w:rsid w:val="2314CE5C"/>
    <w:rsid w:val="2315AA7F"/>
    <w:rsid w:val="2315B391"/>
    <w:rsid w:val="231ADC70"/>
    <w:rsid w:val="231AF1FC"/>
    <w:rsid w:val="231F7180"/>
    <w:rsid w:val="231FD014"/>
    <w:rsid w:val="232199AA"/>
    <w:rsid w:val="23273343"/>
    <w:rsid w:val="2327A84F"/>
    <w:rsid w:val="23289B9A"/>
    <w:rsid w:val="232924AC"/>
    <w:rsid w:val="232994B9"/>
    <w:rsid w:val="232D7913"/>
    <w:rsid w:val="232E10A4"/>
    <w:rsid w:val="2331C440"/>
    <w:rsid w:val="23354918"/>
    <w:rsid w:val="2335A25A"/>
    <w:rsid w:val="2335A25A"/>
    <w:rsid w:val="233B78F9"/>
    <w:rsid w:val="2340AABC"/>
    <w:rsid w:val="234B1235"/>
    <w:rsid w:val="234C5DC0"/>
    <w:rsid w:val="234EC176"/>
    <w:rsid w:val="23544390"/>
    <w:rsid w:val="2357F559"/>
    <w:rsid w:val="23591319"/>
    <w:rsid w:val="2359F7DE"/>
    <w:rsid w:val="235A0F39"/>
    <w:rsid w:val="235F9570"/>
    <w:rsid w:val="2360DA20"/>
    <w:rsid w:val="23654C0B"/>
    <w:rsid w:val="23654F5E"/>
    <w:rsid w:val="236761E2"/>
    <w:rsid w:val="236887AB"/>
    <w:rsid w:val="2369F8AD"/>
    <w:rsid w:val="236A8C10"/>
    <w:rsid w:val="236F8B45"/>
    <w:rsid w:val="23710CE6"/>
    <w:rsid w:val="2371973E"/>
    <w:rsid w:val="2372B702"/>
    <w:rsid w:val="2374CD90"/>
    <w:rsid w:val="23805B36"/>
    <w:rsid w:val="238B18EA"/>
    <w:rsid w:val="238BA0E4"/>
    <w:rsid w:val="238CA168"/>
    <w:rsid w:val="238F8F89"/>
    <w:rsid w:val="2390BD5F"/>
    <w:rsid w:val="23952BBB"/>
    <w:rsid w:val="239882F2"/>
    <w:rsid w:val="2398FB0A"/>
    <w:rsid w:val="23996B2C"/>
    <w:rsid w:val="239E7B37"/>
    <w:rsid w:val="23A22339"/>
    <w:rsid w:val="23A57002"/>
    <w:rsid w:val="23A747A6"/>
    <w:rsid w:val="23A9E14F"/>
    <w:rsid w:val="23AB3B7B"/>
    <w:rsid w:val="23AB3C2A"/>
    <w:rsid w:val="23ACBC8E"/>
    <w:rsid w:val="23AE7DB1"/>
    <w:rsid w:val="23B6F50E"/>
    <w:rsid w:val="23B7ECF5"/>
    <w:rsid w:val="23B915D8"/>
    <w:rsid w:val="23B9AFB5"/>
    <w:rsid w:val="23BB2811"/>
    <w:rsid w:val="23BCDD5B"/>
    <w:rsid w:val="23BD773D"/>
    <w:rsid w:val="23BDAEB1"/>
    <w:rsid w:val="23BEFEC6"/>
    <w:rsid w:val="23BF1B2E"/>
    <w:rsid w:val="23C1EE23"/>
    <w:rsid w:val="23C38A5E"/>
    <w:rsid w:val="23C5249C"/>
    <w:rsid w:val="23C55235"/>
    <w:rsid w:val="23C5A09D"/>
    <w:rsid w:val="23C9B40A"/>
    <w:rsid w:val="23CA69EC"/>
    <w:rsid w:val="23CCD454"/>
    <w:rsid w:val="23CD8671"/>
    <w:rsid w:val="23CEE174"/>
    <w:rsid w:val="23CF570D"/>
    <w:rsid w:val="23D38E3D"/>
    <w:rsid w:val="23D71F49"/>
    <w:rsid w:val="23DA1673"/>
    <w:rsid w:val="23DB7846"/>
    <w:rsid w:val="23E3A0B5"/>
    <w:rsid w:val="23E9082E"/>
    <w:rsid w:val="23EA20BB"/>
    <w:rsid w:val="23EAF7BD"/>
    <w:rsid w:val="23EBCD40"/>
    <w:rsid w:val="23EE5992"/>
    <w:rsid w:val="23F5565B"/>
    <w:rsid w:val="23F57F3C"/>
    <w:rsid w:val="23F8DB11"/>
    <w:rsid w:val="23F97DB9"/>
    <w:rsid w:val="23FB8EA9"/>
    <w:rsid w:val="23FB9066"/>
    <w:rsid w:val="23FE68D6"/>
    <w:rsid w:val="23FFE335"/>
    <w:rsid w:val="24027C4A"/>
    <w:rsid w:val="24046BDA"/>
    <w:rsid w:val="24095C15"/>
    <w:rsid w:val="240A00D3"/>
    <w:rsid w:val="240A3BE4"/>
    <w:rsid w:val="240BD61E"/>
    <w:rsid w:val="240CEF08"/>
    <w:rsid w:val="240D3297"/>
    <w:rsid w:val="2410A6A9"/>
    <w:rsid w:val="2415CFAF"/>
    <w:rsid w:val="241AEF5E"/>
    <w:rsid w:val="241B7AAB"/>
    <w:rsid w:val="24236DE7"/>
    <w:rsid w:val="2423FB36"/>
    <w:rsid w:val="2425F9BE"/>
    <w:rsid w:val="24264C1F"/>
    <w:rsid w:val="24294D95"/>
    <w:rsid w:val="242E7A73"/>
    <w:rsid w:val="2433A90B"/>
    <w:rsid w:val="243466F3"/>
    <w:rsid w:val="2434CEB8"/>
    <w:rsid w:val="24389B65"/>
    <w:rsid w:val="243C226C"/>
    <w:rsid w:val="243F2FE7"/>
    <w:rsid w:val="24405450"/>
    <w:rsid w:val="24456459"/>
    <w:rsid w:val="24490AFD"/>
    <w:rsid w:val="2449BDA8"/>
    <w:rsid w:val="244A8FA0"/>
    <w:rsid w:val="244D7611"/>
    <w:rsid w:val="244E11B9"/>
    <w:rsid w:val="24507092"/>
    <w:rsid w:val="24515A8F"/>
    <w:rsid w:val="2456F827"/>
    <w:rsid w:val="245AB8E0"/>
    <w:rsid w:val="245B75F2"/>
    <w:rsid w:val="245BB21A"/>
    <w:rsid w:val="245CAE79"/>
    <w:rsid w:val="245F4D36"/>
    <w:rsid w:val="2460F4DE"/>
    <w:rsid w:val="2461DAC0"/>
    <w:rsid w:val="2461F4AF"/>
    <w:rsid w:val="246668C2"/>
    <w:rsid w:val="246BC22E"/>
    <w:rsid w:val="246BC9CF"/>
    <w:rsid w:val="246D29DD"/>
    <w:rsid w:val="246ED6EF"/>
    <w:rsid w:val="246F3726"/>
    <w:rsid w:val="2470DB9D"/>
    <w:rsid w:val="24713409"/>
    <w:rsid w:val="247236EA"/>
    <w:rsid w:val="24728918"/>
    <w:rsid w:val="247445B8"/>
    <w:rsid w:val="247545E2"/>
    <w:rsid w:val="247963D7"/>
    <w:rsid w:val="247EA14B"/>
    <w:rsid w:val="2480104C"/>
    <w:rsid w:val="24825712"/>
    <w:rsid w:val="2485C501"/>
    <w:rsid w:val="2486BDF6"/>
    <w:rsid w:val="248965E6"/>
    <w:rsid w:val="2489A708"/>
    <w:rsid w:val="248A4E95"/>
    <w:rsid w:val="248AB349"/>
    <w:rsid w:val="248B40A8"/>
    <w:rsid w:val="248BEA67"/>
    <w:rsid w:val="248C3F06"/>
    <w:rsid w:val="248C5194"/>
    <w:rsid w:val="248CDFE4"/>
    <w:rsid w:val="248CE1B5"/>
    <w:rsid w:val="248D6772"/>
    <w:rsid w:val="248D90ED"/>
    <w:rsid w:val="248EB8F4"/>
    <w:rsid w:val="249210CA"/>
    <w:rsid w:val="2492FF22"/>
    <w:rsid w:val="24932EDD"/>
    <w:rsid w:val="2494D755"/>
    <w:rsid w:val="24960DDF"/>
    <w:rsid w:val="249A0A53"/>
    <w:rsid w:val="249A225B"/>
    <w:rsid w:val="249BE041"/>
    <w:rsid w:val="249CE8BA"/>
    <w:rsid w:val="249D0CFA"/>
    <w:rsid w:val="249E8D60"/>
    <w:rsid w:val="24A046C8"/>
    <w:rsid w:val="24A22AEE"/>
    <w:rsid w:val="24A28E1C"/>
    <w:rsid w:val="24A38A63"/>
    <w:rsid w:val="24A3DD54"/>
    <w:rsid w:val="24A49C0B"/>
    <w:rsid w:val="24A95651"/>
    <w:rsid w:val="24AA6677"/>
    <w:rsid w:val="24B5A5EF"/>
    <w:rsid w:val="24BA10E3"/>
    <w:rsid w:val="24C150A2"/>
    <w:rsid w:val="24C1BBE8"/>
    <w:rsid w:val="24C263D3"/>
    <w:rsid w:val="24C327D8"/>
    <w:rsid w:val="24C48F7C"/>
    <w:rsid w:val="24C7ADC4"/>
    <w:rsid w:val="24C83586"/>
    <w:rsid w:val="24CAAAEB"/>
    <w:rsid w:val="24CDA426"/>
    <w:rsid w:val="24CF9839"/>
    <w:rsid w:val="24D00F42"/>
    <w:rsid w:val="24D0BB9A"/>
    <w:rsid w:val="24D0EB47"/>
    <w:rsid w:val="24D62B2A"/>
    <w:rsid w:val="24DC7A96"/>
    <w:rsid w:val="24E221B7"/>
    <w:rsid w:val="24E247A8"/>
    <w:rsid w:val="24E4420B"/>
    <w:rsid w:val="24E5604B"/>
    <w:rsid w:val="24E743A7"/>
    <w:rsid w:val="24EF8C66"/>
    <w:rsid w:val="24F442C8"/>
    <w:rsid w:val="24FBE584"/>
    <w:rsid w:val="2505B85A"/>
    <w:rsid w:val="25099702"/>
    <w:rsid w:val="250C0B8C"/>
    <w:rsid w:val="251075BB"/>
    <w:rsid w:val="25108337"/>
    <w:rsid w:val="25173797"/>
    <w:rsid w:val="251E9BC5"/>
    <w:rsid w:val="251EA9F1"/>
    <w:rsid w:val="252305A3"/>
    <w:rsid w:val="25238A8F"/>
    <w:rsid w:val="25286999"/>
    <w:rsid w:val="252A9B28"/>
    <w:rsid w:val="252B8B30"/>
    <w:rsid w:val="252C0266"/>
    <w:rsid w:val="252CE459"/>
    <w:rsid w:val="252DCCCB"/>
    <w:rsid w:val="252E591B"/>
    <w:rsid w:val="252F32A3"/>
    <w:rsid w:val="2530AF08"/>
    <w:rsid w:val="25338734"/>
    <w:rsid w:val="253F1190"/>
    <w:rsid w:val="254145DF"/>
    <w:rsid w:val="25438636"/>
    <w:rsid w:val="2545032B"/>
    <w:rsid w:val="254935B9"/>
    <w:rsid w:val="254A8380"/>
    <w:rsid w:val="254AB97E"/>
    <w:rsid w:val="254F4514"/>
    <w:rsid w:val="2551464E"/>
    <w:rsid w:val="2552516F"/>
    <w:rsid w:val="25562CA7"/>
    <w:rsid w:val="25571BA0"/>
    <w:rsid w:val="2558A167"/>
    <w:rsid w:val="2558D9B5"/>
    <w:rsid w:val="255951E7"/>
    <w:rsid w:val="255C8FAC"/>
    <w:rsid w:val="255E3E42"/>
    <w:rsid w:val="2563BC5C"/>
    <w:rsid w:val="25642272"/>
    <w:rsid w:val="256A3B98"/>
    <w:rsid w:val="256AC4DC"/>
    <w:rsid w:val="256B3FE6"/>
    <w:rsid w:val="256EEC28"/>
    <w:rsid w:val="256F22E5"/>
    <w:rsid w:val="25709A9E"/>
    <w:rsid w:val="25715159"/>
    <w:rsid w:val="2572AE92"/>
    <w:rsid w:val="2575E38C"/>
    <w:rsid w:val="257C3BA3"/>
    <w:rsid w:val="257D28F9"/>
    <w:rsid w:val="257F0B6B"/>
    <w:rsid w:val="2581A84F"/>
    <w:rsid w:val="25838030"/>
    <w:rsid w:val="25855701"/>
    <w:rsid w:val="2589DA97"/>
    <w:rsid w:val="259025BC"/>
    <w:rsid w:val="2590ACE9"/>
    <w:rsid w:val="25920CE4"/>
    <w:rsid w:val="2593F4F5"/>
    <w:rsid w:val="25957609"/>
    <w:rsid w:val="259A7083"/>
    <w:rsid w:val="25A0C00C"/>
    <w:rsid w:val="25A200D9"/>
    <w:rsid w:val="25A2C9B8"/>
    <w:rsid w:val="25A2E0DB"/>
    <w:rsid w:val="25A509B4"/>
    <w:rsid w:val="25A92F1A"/>
    <w:rsid w:val="25AA18B6"/>
    <w:rsid w:val="25AAE29C"/>
    <w:rsid w:val="25AD60E7"/>
    <w:rsid w:val="25AD94B1"/>
    <w:rsid w:val="25B003F4"/>
    <w:rsid w:val="25B00AF0"/>
    <w:rsid w:val="25BAC10D"/>
    <w:rsid w:val="25BF0523"/>
    <w:rsid w:val="25BF119B"/>
    <w:rsid w:val="25BF91D3"/>
    <w:rsid w:val="25BFAEC7"/>
    <w:rsid w:val="25C0172D"/>
    <w:rsid w:val="25C983F1"/>
    <w:rsid w:val="25CA97B0"/>
    <w:rsid w:val="25CB2672"/>
    <w:rsid w:val="25D00E11"/>
    <w:rsid w:val="25D31727"/>
    <w:rsid w:val="25D3696B"/>
    <w:rsid w:val="25DABAE3"/>
    <w:rsid w:val="25DACF3F"/>
    <w:rsid w:val="25DACF3F"/>
    <w:rsid w:val="25E3874C"/>
    <w:rsid w:val="25E3951E"/>
    <w:rsid w:val="25E426B4"/>
    <w:rsid w:val="25E83F2B"/>
    <w:rsid w:val="25E83F2B"/>
    <w:rsid w:val="25E8DDF9"/>
    <w:rsid w:val="25EB308E"/>
    <w:rsid w:val="25EFFD37"/>
    <w:rsid w:val="25F05C8E"/>
    <w:rsid w:val="25F4200D"/>
    <w:rsid w:val="25F687CC"/>
    <w:rsid w:val="25F6E072"/>
    <w:rsid w:val="25FB3D80"/>
    <w:rsid w:val="25FC7C29"/>
    <w:rsid w:val="25FE8E23"/>
    <w:rsid w:val="2600E0DA"/>
    <w:rsid w:val="2602D6AB"/>
    <w:rsid w:val="26043358"/>
    <w:rsid w:val="2607058A"/>
    <w:rsid w:val="2608559C"/>
    <w:rsid w:val="260C243E"/>
    <w:rsid w:val="260CA800"/>
    <w:rsid w:val="2610B8A7"/>
    <w:rsid w:val="2610B8A7"/>
    <w:rsid w:val="2611CF35"/>
    <w:rsid w:val="2613B34E"/>
    <w:rsid w:val="26141AEE"/>
    <w:rsid w:val="261BF36B"/>
    <w:rsid w:val="261CF797"/>
    <w:rsid w:val="261D4F09"/>
    <w:rsid w:val="261EE0AE"/>
    <w:rsid w:val="262177FC"/>
    <w:rsid w:val="2621D7B1"/>
    <w:rsid w:val="26220AA3"/>
    <w:rsid w:val="2623C96B"/>
    <w:rsid w:val="2626800D"/>
    <w:rsid w:val="262A629C"/>
    <w:rsid w:val="262CCC1B"/>
    <w:rsid w:val="262E856E"/>
    <w:rsid w:val="26303C22"/>
    <w:rsid w:val="2636C0C9"/>
    <w:rsid w:val="264331E5"/>
    <w:rsid w:val="26436691"/>
    <w:rsid w:val="26449644"/>
    <w:rsid w:val="2645E5D5"/>
    <w:rsid w:val="2645E5D5"/>
    <w:rsid w:val="26471E14"/>
    <w:rsid w:val="264871FD"/>
    <w:rsid w:val="264C8858"/>
    <w:rsid w:val="264D8169"/>
    <w:rsid w:val="264FC9AA"/>
    <w:rsid w:val="2653E2F7"/>
    <w:rsid w:val="2657FBDC"/>
    <w:rsid w:val="265A2907"/>
    <w:rsid w:val="265A8154"/>
    <w:rsid w:val="26614323"/>
    <w:rsid w:val="26625BDC"/>
    <w:rsid w:val="2662F39D"/>
    <w:rsid w:val="266B645B"/>
    <w:rsid w:val="266EE2CA"/>
    <w:rsid w:val="266FC923"/>
    <w:rsid w:val="26713032"/>
    <w:rsid w:val="2671DB56"/>
    <w:rsid w:val="2676E705"/>
    <w:rsid w:val="267E6DFB"/>
    <w:rsid w:val="26801E49"/>
    <w:rsid w:val="26835154"/>
    <w:rsid w:val="268DFBF9"/>
    <w:rsid w:val="2690B604"/>
    <w:rsid w:val="2691594D"/>
    <w:rsid w:val="2694100F"/>
    <w:rsid w:val="269611CD"/>
    <w:rsid w:val="269BD0BF"/>
    <w:rsid w:val="269CEE38"/>
    <w:rsid w:val="269DC6C6"/>
    <w:rsid w:val="26A06325"/>
    <w:rsid w:val="26A109C8"/>
    <w:rsid w:val="26A5974B"/>
    <w:rsid w:val="26A89317"/>
    <w:rsid w:val="26A8B27A"/>
    <w:rsid w:val="26B33E34"/>
    <w:rsid w:val="26C0A902"/>
    <w:rsid w:val="26C2411E"/>
    <w:rsid w:val="26C2E84A"/>
    <w:rsid w:val="26CDECDD"/>
    <w:rsid w:val="26CF0442"/>
    <w:rsid w:val="26D1AC84"/>
    <w:rsid w:val="26D505D4"/>
    <w:rsid w:val="26D62267"/>
    <w:rsid w:val="26D90257"/>
    <w:rsid w:val="26D9C623"/>
    <w:rsid w:val="26DAA0B5"/>
    <w:rsid w:val="26DF1DA2"/>
    <w:rsid w:val="26DFC498"/>
    <w:rsid w:val="26E11EB8"/>
    <w:rsid w:val="26E13A26"/>
    <w:rsid w:val="26E2F914"/>
    <w:rsid w:val="26E3F8A9"/>
    <w:rsid w:val="26E64268"/>
    <w:rsid w:val="26E67EC6"/>
    <w:rsid w:val="26E764AC"/>
    <w:rsid w:val="26EDB07E"/>
    <w:rsid w:val="26EEEB03"/>
    <w:rsid w:val="26EF010A"/>
    <w:rsid w:val="26EFC95B"/>
    <w:rsid w:val="26EFD845"/>
    <w:rsid w:val="26EFDD3A"/>
    <w:rsid w:val="26F252CA"/>
    <w:rsid w:val="26F522AB"/>
    <w:rsid w:val="26FF1637"/>
    <w:rsid w:val="27016053"/>
    <w:rsid w:val="270F4C63"/>
    <w:rsid w:val="271033AC"/>
    <w:rsid w:val="2712C273"/>
    <w:rsid w:val="2719E1F3"/>
    <w:rsid w:val="271A3025"/>
    <w:rsid w:val="271A427F"/>
    <w:rsid w:val="271B3C48"/>
    <w:rsid w:val="271B4DBA"/>
    <w:rsid w:val="271B95CA"/>
    <w:rsid w:val="271E75E1"/>
    <w:rsid w:val="271E8401"/>
    <w:rsid w:val="27214929"/>
    <w:rsid w:val="2726F798"/>
    <w:rsid w:val="272D0191"/>
    <w:rsid w:val="272EF4EE"/>
    <w:rsid w:val="27315B89"/>
    <w:rsid w:val="27320FAA"/>
    <w:rsid w:val="2738C312"/>
    <w:rsid w:val="2739BFF5"/>
    <w:rsid w:val="27447ACC"/>
    <w:rsid w:val="27476AFA"/>
    <w:rsid w:val="274AE2F2"/>
    <w:rsid w:val="274C28AA"/>
    <w:rsid w:val="274CE4F0"/>
    <w:rsid w:val="274CE4F0"/>
    <w:rsid w:val="27523F68"/>
    <w:rsid w:val="2753D6F0"/>
    <w:rsid w:val="2756507B"/>
    <w:rsid w:val="27569E50"/>
    <w:rsid w:val="27574303"/>
    <w:rsid w:val="2757F284"/>
    <w:rsid w:val="2759B28F"/>
    <w:rsid w:val="275ECE45"/>
    <w:rsid w:val="2762A59F"/>
    <w:rsid w:val="27636CBF"/>
    <w:rsid w:val="2763A9CB"/>
    <w:rsid w:val="27655EF0"/>
    <w:rsid w:val="27655EF0"/>
    <w:rsid w:val="2765E40E"/>
    <w:rsid w:val="276AA46F"/>
    <w:rsid w:val="276CC7C6"/>
    <w:rsid w:val="276DEEA3"/>
    <w:rsid w:val="27702A56"/>
    <w:rsid w:val="2773369D"/>
    <w:rsid w:val="27756AC9"/>
    <w:rsid w:val="2775951C"/>
    <w:rsid w:val="27771E18"/>
    <w:rsid w:val="27772465"/>
    <w:rsid w:val="2778B700"/>
    <w:rsid w:val="277F8E2B"/>
    <w:rsid w:val="27806C02"/>
    <w:rsid w:val="2782A353"/>
    <w:rsid w:val="2782EA83"/>
    <w:rsid w:val="27836B27"/>
    <w:rsid w:val="27842F4C"/>
    <w:rsid w:val="27881552"/>
    <w:rsid w:val="2789C67B"/>
    <w:rsid w:val="27950814"/>
    <w:rsid w:val="2796D441"/>
    <w:rsid w:val="279BF011"/>
    <w:rsid w:val="279CCF60"/>
    <w:rsid w:val="279D4EE0"/>
    <w:rsid w:val="279D9EB3"/>
    <w:rsid w:val="27A1158E"/>
    <w:rsid w:val="27A96080"/>
    <w:rsid w:val="27AA6F4A"/>
    <w:rsid w:val="27B0B3AB"/>
    <w:rsid w:val="27B1B8EA"/>
    <w:rsid w:val="27B36418"/>
    <w:rsid w:val="27BB385C"/>
    <w:rsid w:val="27C545BF"/>
    <w:rsid w:val="27C5595E"/>
    <w:rsid w:val="27C5D7D3"/>
    <w:rsid w:val="27C87A8A"/>
    <w:rsid w:val="27CABB03"/>
    <w:rsid w:val="27CB26EE"/>
    <w:rsid w:val="27CECEA2"/>
    <w:rsid w:val="27D0FCFA"/>
    <w:rsid w:val="27D1F98B"/>
    <w:rsid w:val="27D3DA6F"/>
    <w:rsid w:val="27D48860"/>
    <w:rsid w:val="27D4EC50"/>
    <w:rsid w:val="27D638F3"/>
    <w:rsid w:val="27DDD497"/>
    <w:rsid w:val="27E0145F"/>
    <w:rsid w:val="27E29F06"/>
    <w:rsid w:val="27E35B85"/>
    <w:rsid w:val="27EC04DD"/>
    <w:rsid w:val="27EF6350"/>
    <w:rsid w:val="27F4E931"/>
    <w:rsid w:val="27F6C16B"/>
    <w:rsid w:val="27F7D262"/>
    <w:rsid w:val="27F8B8E9"/>
    <w:rsid w:val="27FC5370"/>
    <w:rsid w:val="27FD8165"/>
    <w:rsid w:val="27FDE2F0"/>
    <w:rsid w:val="27FF1213"/>
    <w:rsid w:val="2800C679"/>
    <w:rsid w:val="2800FF4E"/>
    <w:rsid w:val="2806F184"/>
    <w:rsid w:val="280784F1"/>
    <w:rsid w:val="280E3AC8"/>
    <w:rsid w:val="28128A2F"/>
    <w:rsid w:val="28195026"/>
    <w:rsid w:val="2821EDAD"/>
    <w:rsid w:val="2821F8DA"/>
    <w:rsid w:val="2824CB40"/>
    <w:rsid w:val="282AEAE3"/>
    <w:rsid w:val="2836E84C"/>
    <w:rsid w:val="2838BBF4"/>
    <w:rsid w:val="283948F4"/>
    <w:rsid w:val="28397388"/>
    <w:rsid w:val="283CF405"/>
    <w:rsid w:val="2840C78B"/>
    <w:rsid w:val="2841DB72"/>
    <w:rsid w:val="28426F9C"/>
    <w:rsid w:val="28457CC5"/>
    <w:rsid w:val="284DAE6B"/>
    <w:rsid w:val="284ED433"/>
    <w:rsid w:val="28513755"/>
    <w:rsid w:val="28519DCD"/>
    <w:rsid w:val="285717CE"/>
    <w:rsid w:val="28580E9D"/>
    <w:rsid w:val="285812C3"/>
    <w:rsid w:val="285D370D"/>
    <w:rsid w:val="285EC5F0"/>
    <w:rsid w:val="285F4C3A"/>
    <w:rsid w:val="2862A805"/>
    <w:rsid w:val="286C398A"/>
    <w:rsid w:val="286C440A"/>
    <w:rsid w:val="286F3D7B"/>
    <w:rsid w:val="28722356"/>
    <w:rsid w:val="2875F8AF"/>
    <w:rsid w:val="2878DE3E"/>
    <w:rsid w:val="287A800E"/>
    <w:rsid w:val="287B5332"/>
    <w:rsid w:val="287EC3E2"/>
    <w:rsid w:val="28808EFA"/>
    <w:rsid w:val="2884BC9E"/>
    <w:rsid w:val="28856D67"/>
    <w:rsid w:val="28888BE2"/>
    <w:rsid w:val="288ED777"/>
    <w:rsid w:val="28919915"/>
    <w:rsid w:val="28932531"/>
    <w:rsid w:val="289A2AA7"/>
    <w:rsid w:val="289F6455"/>
    <w:rsid w:val="289FEE87"/>
    <w:rsid w:val="28A009ED"/>
    <w:rsid w:val="28A7AB95"/>
    <w:rsid w:val="28A974C3"/>
    <w:rsid w:val="28B00820"/>
    <w:rsid w:val="28B1D0EB"/>
    <w:rsid w:val="28B25652"/>
    <w:rsid w:val="28B25E7A"/>
    <w:rsid w:val="28B2C6FE"/>
    <w:rsid w:val="28B688EE"/>
    <w:rsid w:val="28BA96EC"/>
    <w:rsid w:val="28BBCF6E"/>
    <w:rsid w:val="28BBF5E4"/>
    <w:rsid w:val="28BD6F7F"/>
    <w:rsid w:val="28BF7274"/>
    <w:rsid w:val="28C1AC86"/>
    <w:rsid w:val="28C1C856"/>
    <w:rsid w:val="28C1C856"/>
    <w:rsid w:val="28C1D755"/>
    <w:rsid w:val="28C2048B"/>
    <w:rsid w:val="28C31729"/>
    <w:rsid w:val="28C66365"/>
    <w:rsid w:val="28C8C572"/>
    <w:rsid w:val="28C9DBB3"/>
    <w:rsid w:val="28CB8C58"/>
    <w:rsid w:val="28CF8DF8"/>
    <w:rsid w:val="28E16454"/>
    <w:rsid w:val="28E1BE31"/>
    <w:rsid w:val="28EB4AC3"/>
    <w:rsid w:val="28F0A477"/>
    <w:rsid w:val="28F49C98"/>
    <w:rsid w:val="28F4F030"/>
    <w:rsid w:val="28F5246B"/>
    <w:rsid w:val="28F524C6"/>
    <w:rsid w:val="28FA5A65"/>
    <w:rsid w:val="28FA6B5C"/>
    <w:rsid w:val="28FCCE4A"/>
    <w:rsid w:val="29038ECE"/>
    <w:rsid w:val="2903E77C"/>
    <w:rsid w:val="2905D310"/>
    <w:rsid w:val="290A1194"/>
    <w:rsid w:val="290D123B"/>
    <w:rsid w:val="290FA54D"/>
    <w:rsid w:val="291364F0"/>
    <w:rsid w:val="2913B1BA"/>
    <w:rsid w:val="2914FADA"/>
    <w:rsid w:val="291A3BBD"/>
    <w:rsid w:val="2927E46D"/>
    <w:rsid w:val="2928CA7A"/>
    <w:rsid w:val="292A4974"/>
    <w:rsid w:val="292D9AC1"/>
    <w:rsid w:val="292FC70A"/>
    <w:rsid w:val="292FECA3"/>
    <w:rsid w:val="29309555"/>
    <w:rsid w:val="29332011"/>
    <w:rsid w:val="29341F45"/>
    <w:rsid w:val="29347592"/>
    <w:rsid w:val="29373682"/>
    <w:rsid w:val="29384A3F"/>
    <w:rsid w:val="29386174"/>
    <w:rsid w:val="293C9814"/>
    <w:rsid w:val="293D6858"/>
    <w:rsid w:val="293E2A06"/>
    <w:rsid w:val="293E3806"/>
    <w:rsid w:val="294206CE"/>
    <w:rsid w:val="2943AC4A"/>
    <w:rsid w:val="2944EB56"/>
    <w:rsid w:val="294CA92B"/>
    <w:rsid w:val="294CDFDF"/>
    <w:rsid w:val="294EBDCC"/>
    <w:rsid w:val="29504EE2"/>
    <w:rsid w:val="29528C14"/>
    <w:rsid w:val="2959CCB5"/>
    <w:rsid w:val="295BF2EB"/>
    <w:rsid w:val="295C3C41"/>
    <w:rsid w:val="2960FA4D"/>
    <w:rsid w:val="29627FB1"/>
    <w:rsid w:val="2966312F"/>
    <w:rsid w:val="29679231"/>
    <w:rsid w:val="296900F2"/>
    <w:rsid w:val="296909E6"/>
    <w:rsid w:val="296AE681"/>
    <w:rsid w:val="296F9EF5"/>
    <w:rsid w:val="29789364"/>
    <w:rsid w:val="297E01AE"/>
    <w:rsid w:val="29819430"/>
    <w:rsid w:val="2983A3E1"/>
    <w:rsid w:val="2984559E"/>
    <w:rsid w:val="2987AD8F"/>
    <w:rsid w:val="298BA936"/>
    <w:rsid w:val="298CA4CD"/>
    <w:rsid w:val="298CCC77"/>
    <w:rsid w:val="29915A21"/>
    <w:rsid w:val="29931A58"/>
    <w:rsid w:val="299DB24F"/>
    <w:rsid w:val="29A0CF22"/>
    <w:rsid w:val="29A6A53D"/>
    <w:rsid w:val="29AA7061"/>
    <w:rsid w:val="29ABBA87"/>
    <w:rsid w:val="29ADFF28"/>
    <w:rsid w:val="29AE3CA2"/>
    <w:rsid w:val="29AFE086"/>
    <w:rsid w:val="29B16C6E"/>
    <w:rsid w:val="29B2BCF4"/>
    <w:rsid w:val="29B4201C"/>
    <w:rsid w:val="29B6C25C"/>
    <w:rsid w:val="29BA496C"/>
    <w:rsid w:val="29BF1F31"/>
    <w:rsid w:val="29C16B47"/>
    <w:rsid w:val="29C1B6EF"/>
    <w:rsid w:val="29C26778"/>
    <w:rsid w:val="29C3A7F9"/>
    <w:rsid w:val="29D04A20"/>
    <w:rsid w:val="29D07B89"/>
    <w:rsid w:val="29D69F93"/>
    <w:rsid w:val="29D8F48E"/>
    <w:rsid w:val="29DBD6EE"/>
    <w:rsid w:val="29DD1006"/>
    <w:rsid w:val="29DFE307"/>
    <w:rsid w:val="29E54AC6"/>
    <w:rsid w:val="29E8B64C"/>
    <w:rsid w:val="29E8F726"/>
    <w:rsid w:val="29E98E66"/>
    <w:rsid w:val="29EFE5F6"/>
    <w:rsid w:val="29F237DD"/>
    <w:rsid w:val="29F3107F"/>
    <w:rsid w:val="29F60017"/>
    <w:rsid w:val="29F66A30"/>
    <w:rsid w:val="29F7935E"/>
    <w:rsid w:val="29FBB31F"/>
    <w:rsid w:val="29FBE6DB"/>
    <w:rsid w:val="29FFDC0D"/>
    <w:rsid w:val="2A00E737"/>
    <w:rsid w:val="2A0D6985"/>
    <w:rsid w:val="2A10BB1D"/>
    <w:rsid w:val="2A1196CE"/>
    <w:rsid w:val="2A133624"/>
    <w:rsid w:val="2A166731"/>
    <w:rsid w:val="2A1AF9C1"/>
    <w:rsid w:val="2A1D5F2C"/>
    <w:rsid w:val="2A1F04E6"/>
    <w:rsid w:val="2A1F1164"/>
    <w:rsid w:val="2A2771C4"/>
    <w:rsid w:val="2A27734D"/>
    <w:rsid w:val="2A2780EB"/>
    <w:rsid w:val="2A281819"/>
    <w:rsid w:val="2A2AF913"/>
    <w:rsid w:val="2A335AA2"/>
    <w:rsid w:val="2A37DBF1"/>
    <w:rsid w:val="2A3918F9"/>
    <w:rsid w:val="2A3CAF24"/>
    <w:rsid w:val="2A3CBE6F"/>
    <w:rsid w:val="2A3E2AFD"/>
    <w:rsid w:val="2A404BF5"/>
    <w:rsid w:val="2A429D9C"/>
    <w:rsid w:val="2A438858"/>
    <w:rsid w:val="2A43C9A9"/>
    <w:rsid w:val="2A4505F2"/>
    <w:rsid w:val="2A4517C7"/>
    <w:rsid w:val="2A463034"/>
    <w:rsid w:val="2A4A9927"/>
    <w:rsid w:val="2A4C66BF"/>
    <w:rsid w:val="2A4EF796"/>
    <w:rsid w:val="2A4F3032"/>
    <w:rsid w:val="2A53B65F"/>
    <w:rsid w:val="2A56D1E9"/>
    <w:rsid w:val="2A596433"/>
    <w:rsid w:val="2A5F4652"/>
    <w:rsid w:val="2A60AB60"/>
    <w:rsid w:val="2A6123A3"/>
    <w:rsid w:val="2A6148F8"/>
    <w:rsid w:val="2A62E1FD"/>
    <w:rsid w:val="2A641715"/>
    <w:rsid w:val="2A66B913"/>
    <w:rsid w:val="2A6BF871"/>
    <w:rsid w:val="2A72C239"/>
    <w:rsid w:val="2A72E7DD"/>
    <w:rsid w:val="2A75DF5B"/>
    <w:rsid w:val="2A768984"/>
    <w:rsid w:val="2A787977"/>
    <w:rsid w:val="2A812CED"/>
    <w:rsid w:val="2A840A65"/>
    <w:rsid w:val="2A843B21"/>
    <w:rsid w:val="2A843B21"/>
    <w:rsid w:val="2A87C466"/>
    <w:rsid w:val="2A8D6E9E"/>
    <w:rsid w:val="2A8E5B82"/>
    <w:rsid w:val="2A96136C"/>
    <w:rsid w:val="2A9E3C7F"/>
    <w:rsid w:val="2AA0C46A"/>
    <w:rsid w:val="2AA39492"/>
    <w:rsid w:val="2AA4F702"/>
    <w:rsid w:val="2AA5EDEF"/>
    <w:rsid w:val="2AA77381"/>
    <w:rsid w:val="2AA8241A"/>
    <w:rsid w:val="2AA9B1CD"/>
    <w:rsid w:val="2AAB8FD3"/>
    <w:rsid w:val="2AAC1A6B"/>
    <w:rsid w:val="2AACA747"/>
    <w:rsid w:val="2AB57983"/>
    <w:rsid w:val="2AC0F70B"/>
    <w:rsid w:val="2AC2EDAC"/>
    <w:rsid w:val="2AC3FD50"/>
    <w:rsid w:val="2AC573F7"/>
    <w:rsid w:val="2AC5A60D"/>
    <w:rsid w:val="2AC65BE3"/>
    <w:rsid w:val="2AC925C3"/>
    <w:rsid w:val="2ACADEF7"/>
    <w:rsid w:val="2ACB2253"/>
    <w:rsid w:val="2ACE0CDC"/>
    <w:rsid w:val="2AD02883"/>
    <w:rsid w:val="2AD18B6F"/>
    <w:rsid w:val="2AD3E82F"/>
    <w:rsid w:val="2AD771C5"/>
    <w:rsid w:val="2AD771C5"/>
    <w:rsid w:val="2AD89871"/>
    <w:rsid w:val="2AD9FDFE"/>
    <w:rsid w:val="2ADD2B55"/>
    <w:rsid w:val="2AE18C06"/>
    <w:rsid w:val="2AE319A7"/>
    <w:rsid w:val="2AE5C85B"/>
    <w:rsid w:val="2AE7FC86"/>
    <w:rsid w:val="2AE9689B"/>
    <w:rsid w:val="2AEA895B"/>
    <w:rsid w:val="2AEB3307"/>
    <w:rsid w:val="2AF1C27A"/>
    <w:rsid w:val="2AF27C3B"/>
    <w:rsid w:val="2AF417D7"/>
    <w:rsid w:val="2AF8003F"/>
    <w:rsid w:val="2AF80C17"/>
    <w:rsid w:val="2AF9E549"/>
    <w:rsid w:val="2AF9E7F6"/>
    <w:rsid w:val="2AFA08A3"/>
    <w:rsid w:val="2AFAC249"/>
    <w:rsid w:val="2AFF9E34"/>
    <w:rsid w:val="2B0057B1"/>
    <w:rsid w:val="2B00E698"/>
    <w:rsid w:val="2B013961"/>
    <w:rsid w:val="2B023519"/>
    <w:rsid w:val="2B0930FD"/>
    <w:rsid w:val="2B0A7AC7"/>
    <w:rsid w:val="2B0E7A84"/>
    <w:rsid w:val="2B0E9B50"/>
    <w:rsid w:val="2B0F13B9"/>
    <w:rsid w:val="2B134DD8"/>
    <w:rsid w:val="2B150B60"/>
    <w:rsid w:val="2B1598B6"/>
    <w:rsid w:val="2B15A9D5"/>
    <w:rsid w:val="2B162337"/>
    <w:rsid w:val="2B162F17"/>
    <w:rsid w:val="2B189982"/>
    <w:rsid w:val="2B1BB128"/>
    <w:rsid w:val="2B1D57FC"/>
    <w:rsid w:val="2B2120C5"/>
    <w:rsid w:val="2B2D342E"/>
    <w:rsid w:val="2B2FC2FD"/>
    <w:rsid w:val="2B3646CF"/>
    <w:rsid w:val="2B3B2493"/>
    <w:rsid w:val="2B3C80D2"/>
    <w:rsid w:val="2B3FDC17"/>
    <w:rsid w:val="2B42964C"/>
    <w:rsid w:val="2B462ACC"/>
    <w:rsid w:val="2B462F98"/>
    <w:rsid w:val="2B4F6CFC"/>
    <w:rsid w:val="2B50D142"/>
    <w:rsid w:val="2B5DD230"/>
    <w:rsid w:val="2B5F414B"/>
    <w:rsid w:val="2B5F414B"/>
    <w:rsid w:val="2B62C5FD"/>
    <w:rsid w:val="2B65CB93"/>
    <w:rsid w:val="2B6768CB"/>
    <w:rsid w:val="2B6CCBA8"/>
    <w:rsid w:val="2B7187C5"/>
    <w:rsid w:val="2B732BD3"/>
    <w:rsid w:val="2B75DA64"/>
    <w:rsid w:val="2B7DCC66"/>
    <w:rsid w:val="2B7E1F05"/>
    <w:rsid w:val="2B7E7190"/>
    <w:rsid w:val="2B81CCEC"/>
    <w:rsid w:val="2B84FB63"/>
    <w:rsid w:val="2B87376C"/>
    <w:rsid w:val="2B8AA3E8"/>
    <w:rsid w:val="2B921B5D"/>
    <w:rsid w:val="2B92CC0A"/>
    <w:rsid w:val="2B93B22A"/>
    <w:rsid w:val="2B98A00C"/>
    <w:rsid w:val="2B98A00C"/>
    <w:rsid w:val="2B995E00"/>
    <w:rsid w:val="2B99B7CF"/>
    <w:rsid w:val="2BA038AD"/>
    <w:rsid w:val="2BA72E6B"/>
    <w:rsid w:val="2BAA405F"/>
    <w:rsid w:val="2BACD52E"/>
    <w:rsid w:val="2BAEB8EE"/>
    <w:rsid w:val="2BB3B5BA"/>
    <w:rsid w:val="2BB71D7E"/>
    <w:rsid w:val="2BB7E883"/>
    <w:rsid w:val="2BB95113"/>
    <w:rsid w:val="2BBAA8F5"/>
    <w:rsid w:val="2BC059FA"/>
    <w:rsid w:val="2BC0971A"/>
    <w:rsid w:val="2BC3F622"/>
    <w:rsid w:val="2BC4A763"/>
    <w:rsid w:val="2BC62FBC"/>
    <w:rsid w:val="2BC7C28D"/>
    <w:rsid w:val="2BCD306A"/>
    <w:rsid w:val="2BCD78BF"/>
    <w:rsid w:val="2BCEBCF1"/>
    <w:rsid w:val="2BD17DA1"/>
    <w:rsid w:val="2BD42345"/>
    <w:rsid w:val="2BD63554"/>
    <w:rsid w:val="2BD6AA5E"/>
    <w:rsid w:val="2BD81B22"/>
    <w:rsid w:val="2BDA9337"/>
    <w:rsid w:val="2BDE3BB8"/>
    <w:rsid w:val="2BDE6496"/>
    <w:rsid w:val="2BE124BF"/>
    <w:rsid w:val="2BE3BE0E"/>
    <w:rsid w:val="2BE660FE"/>
    <w:rsid w:val="2BEACB57"/>
    <w:rsid w:val="2BEB0436"/>
    <w:rsid w:val="2BEBB241"/>
    <w:rsid w:val="2BF1F5FC"/>
    <w:rsid w:val="2BF36157"/>
    <w:rsid w:val="2BF4A7DB"/>
    <w:rsid w:val="2BFDF077"/>
    <w:rsid w:val="2BFFB2AB"/>
    <w:rsid w:val="2C00F118"/>
    <w:rsid w:val="2C0276B3"/>
    <w:rsid w:val="2C08D8CE"/>
    <w:rsid w:val="2C0B7687"/>
    <w:rsid w:val="2C0B7687"/>
    <w:rsid w:val="2C0D218D"/>
    <w:rsid w:val="2C116372"/>
    <w:rsid w:val="2C128C86"/>
    <w:rsid w:val="2C180884"/>
    <w:rsid w:val="2C1D48E8"/>
    <w:rsid w:val="2C1D6A7C"/>
    <w:rsid w:val="2C27795C"/>
    <w:rsid w:val="2C280774"/>
    <w:rsid w:val="2C296632"/>
    <w:rsid w:val="2C2C643B"/>
    <w:rsid w:val="2C2F83BC"/>
    <w:rsid w:val="2C318568"/>
    <w:rsid w:val="2C387297"/>
    <w:rsid w:val="2C3EAED0"/>
    <w:rsid w:val="2C45C52D"/>
    <w:rsid w:val="2C45FDE8"/>
    <w:rsid w:val="2C47382A"/>
    <w:rsid w:val="2C474555"/>
    <w:rsid w:val="2C4A2976"/>
    <w:rsid w:val="2C4FD592"/>
    <w:rsid w:val="2C5565E5"/>
    <w:rsid w:val="2C577162"/>
    <w:rsid w:val="2C5B750B"/>
    <w:rsid w:val="2C5D79D2"/>
    <w:rsid w:val="2C5DD091"/>
    <w:rsid w:val="2C6177A5"/>
    <w:rsid w:val="2C61DE73"/>
    <w:rsid w:val="2C62C652"/>
    <w:rsid w:val="2C63966E"/>
    <w:rsid w:val="2C63FA4D"/>
    <w:rsid w:val="2C6E6E44"/>
    <w:rsid w:val="2C70EFD6"/>
    <w:rsid w:val="2C713F19"/>
    <w:rsid w:val="2C74A001"/>
    <w:rsid w:val="2C764281"/>
    <w:rsid w:val="2C7B4AD6"/>
    <w:rsid w:val="2C80DDCB"/>
    <w:rsid w:val="2C81E4B7"/>
    <w:rsid w:val="2C851E4B"/>
    <w:rsid w:val="2C88CA29"/>
    <w:rsid w:val="2C93F5FC"/>
    <w:rsid w:val="2C9589F3"/>
    <w:rsid w:val="2C9B1D15"/>
    <w:rsid w:val="2C9CBAD1"/>
    <w:rsid w:val="2CA0089E"/>
    <w:rsid w:val="2CA26978"/>
    <w:rsid w:val="2CA3F77D"/>
    <w:rsid w:val="2CA7A6CA"/>
    <w:rsid w:val="2CA7E921"/>
    <w:rsid w:val="2CABA481"/>
    <w:rsid w:val="2CAEA896"/>
    <w:rsid w:val="2CB17413"/>
    <w:rsid w:val="2CB7604A"/>
    <w:rsid w:val="2CB8FE0E"/>
    <w:rsid w:val="2CB9D431"/>
    <w:rsid w:val="2CBA28F6"/>
    <w:rsid w:val="2CBAD8FF"/>
    <w:rsid w:val="2CBF14B4"/>
    <w:rsid w:val="2CBF75C3"/>
    <w:rsid w:val="2CC526EF"/>
    <w:rsid w:val="2CC6E0D5"/>
    <w:rsid w:val="2CC733C7"/>
    <w:rsid w:val="2CC7D0F1"/>
    <w:rsid w:val="2CCB2E76"/>
    <w:rsid w:val="2CCC87AF"/>
    <w:rsid w:val="2CCDD22C"/>
    <w:rsid w:val="2CCEC6D1"/>
    <w:rsid w:val="2CD74CAA"/>
    <w:rsid w:val="2CDA81AD"/>
    <w:rsid w:val="2CDBD51D"/>
    <w:rsid w:val="2CDC9168"/>
    <w:rsid w:val="2CDD6F34"/>
    <w:rsid w:val="2CDEB7ED"/>
    <w:rsid w:val="2CE33B33"/>
    <w:rsid w:val="2CE710DD"/>
    <w:rsid w:val="2CEA512B"/>
    <w:rsid w:val="2CEF4E0F"/>
    <w:rsid w:val="2CF0B02B"/>
    <w:rsid w:val="2CF29611"/>
    <w:rsid w:val="2CF395E9"/>
    <w:rsid w:val="2CF39C53"/>
    <w:rsid w:val="2CF42C01"/>
    <w:rsid w:val="2CF7E22A"/>
    <w:rsid w:val="2CF82138"/>
    <w:rsid w:val="2D09D9CF"/>
    <w:rsid w:val="2D0D0A94"/>
    <w:rsid w:val="2D0F2090"/>
    <w:rsid w:val="2D11C04B"/>
    <w:rsid w:val="2D136122"/>
    <w:rsid w:val="2D138547"/>
    <w:rsid w:val="2D172C44"/>
    <w:rsid w:val="2D19122D"/>
    <w:rsid w:val="2D1A821F"/>
    <w:rsid w:val="2D2182DD"/>
    <w:rsid w:val="2D225170"/>
    <w:rsid w:val="2D228256"/>
    <w:rsid w:val="2D24928F"/>
    <w:rsid w:val="2D253E4C"/>
    <w:rsid w:val="2D260FD9"/>
    <w:rsid w:val="2D26B6EA"/>
    <w:rsid w:val="2D272C5B"/>
    <w:rsid w:val="2D27EF84"/>
    <w:rsid w:val="2D298F79"/>
    <w:rsid w:val="2D2A7B03"/>
    <w:rsid w:val="2D32C1D6"/>
    <w:rsid w:val="2D32DF83"/>
    <w:rsid w:val="2D344D84"/>
    <w:rsid w:val="2D360115"/>
    <w:rsid w:val="2D3CAF22"/>
    <w:rsid w:val="2D3D14BF"/>
    <w:rsid w:val="2D3E6591"/>
    <w:rsid w:val="2D400C99"/>
    <w:rsid w:val="2D410AEA"/>
    <w:rsid w:val="2D429153"/>
    <w:rsid w:val="2D4527DC"/>
    <w:rsid w:val="2D4C159D"/>
    <w:rsid w:val="2D4C96DF"/>
    <w:rsid w:val="2D53F1DC"/>
    <w:rsid w:val="2D541373"/>
    <w:rsid w:val="2D548F25"/>
    <w:rsid w:val="2D54D561"/>
    <w:rsid w:val="2D581DDE"/>
    <w:rsid w:val="2D582EDE"/>
    <w:rsid w:val="2D5AE1E8"/>
    <w:rsid w:val="2D5F0AAC"/>
    <w:rsid w:val="2D628A00"/>
    <w:rsid w:val="2D66851C"/>
    <w:rsid w:val="2D66B37B"/>
    <w:rsid w:val="2D67A8DA"/>
    <w:rsid w:val="2D69A2D8"/>
    <w:rsid w:val="2D6B9705"/>
    <w:rsid w:val="2D6C098E"/>
    <w:rsid w:val="2D6DC4DB"/>
    <w:rsid w:val="2D70A435"/>
    <w:rsid w:val="2D7466FB"/>
    <w:rsid w:val="2D77D996"/>
    <w:rsid w:val="2D77D996"/>
    <w:rsid w:val="2D784319"/>
    <w:rsid w:val="2D7B9E8E"/>
    <w:rsid w:val="2D7E1328"/>
    <w:rsid w:val="2D813D22"/>
    <w:rsid w:val="2D81DD37"/>
    <w:rsid w:val="2D869125"/>
    <w:rsid w:val="2D882B16"/>
    <w:rsid w:val="2D893783"/>
    <w:rsid w:val="2D8D61D1"/>
    <w:rsid w:val="2D8DB0F2"/>
    <w:rsid w:val="2D8FC554"/>
    <w:rsid w:val="2D90B31A"/>
    <w:rsid w:val="2D91D6D4"/>
    <w:rsid w:val="2D963D1B"/>
    <w:rsid w:val="2D96C7EC"/>
    <w:rsid w:val="2D9887C1"/>
    <w:rsid w:val="2D9A2B86"/>
    <w:rsid w:val="2D9B3C56"/>
    <w:rsid w:val="2D9DBF9D"/>
    <w:rsid w:val="2DA10814"/>
    <w:rsid w:val="2DA2B682"/>
    <w:rsid w:val="2DA52702"/>
    <w:rsid w:val="2DA6C36F"/>
    <w:rsid w:val="2DAD12AB"/>
    <w:rsid w:val="2DAF1627"/>
    <w:rsid w:val="2DB0FA96"/>
    <w:rsid w:val="2DB6235F"/>
    <w:rsid w:val="2DB67B10"/>
    <w:rsid w:val="2DB68BF0"/>
    <w:rsid w:val="2DB7FBFC"/>
    <w:rsid w:val="2DBAA223"/>
    <w:rsid w:val="2DBABF62"/>
    <w:rsid w:val="2DBE26AF"/>
    <w:rsid w:val="2DBF60F1"/>
    <w:rsid w:val="2DC0A718"/>
    <w:rsid w:val="2DCB02D8"/>
    <w:rsid w:val="2DCBC786"/>
    <w:rsid w:val="2DD22F7A"/>
    <w:rsid w:val="2DD5471A"/>
    <w:rsid w:val="2DD88380"/>
    <w:rsid w:val="2DD9D426"/>
    <w:rsid w:val="2DE4C922"/>
    <w:rsid w:val="2DE51134"/>
    <w:rsid w:val="2DF4646B"/>
    <w:rsid w:val="2DF77947"/>
    <w:rsid w:val="2DFBC126"/>
    <w:rsid w:val="2DFE7791"/>
    <w:rsid w:val="2DFEC36F"/>
    <w:rsid w:val="2E00E83D"/>
    <w:rsid w:val="2E010115"/>
    <w:rsid w:val="2E011D7D"/>
    <w:rsid w:val="2E013D0B"/>
    <w:rsid w:val="2E01EC51"/>
    <w:rsid w:val="2E01EC51"/>
    <w:rsid w:val="2E036E4D"/>
    <w:rsid w:val="2E038CCE"/>
    <w:rsid w:val="2E08A05F"/>
    <w:rsid w:val="2E095EF6"/>
    <w:rsid w:val="2E0D7C31"/>
    <w:rsid w:val="2E0F3C2C"/>
    <w:rsid w:val="2E1047D3"/>
    <w:rsid w:val="2E109F39"/>
    <w:rsid w:val="2E114E88"/>
    <w:rsid w:val="2E123B65"/>
    <w:rsid w:val="2E1BC30B"/>
    <w:rsid w:val="2E1C2B5B"/>
    <w:rsid w:val="2E20DAEB"/>
    <w:rsid w:val="2E2B0F62"/>
    <w:rsid w:val="2E2EA9A8"/>
    <w:rsid w:val="2E2FA21C"/>
    <w:rsid w:val="2E307C3A"/>
    <w:rsid w:val="2E31B8E6"/>
    <w:rsid w:val="2E330F2F"/>
    <w:rsid w:val="2E356B6A"/>
    <w:rsid w:val="2E380008"/>
    <w:rsid w:val="2E391183"/>
    <w:rsid w:val="2E3F2154"/>
    <w:rsid w:val="2E4342A8"/>
    <w:rsid w:val="2E46FAE0"/>
    <w:rsid w:val="2E475619"/>
    <w:rsid w:val="2E48483A"/>
    <w:rsid w:val="2E4A0326"/>
    <w:rsid w:val="2E4A9C79"/>
    <w:rsid w:val="2E4AA911"/>
    <w:rsid w:val="2E4B6432"/>
    <w:rsid w:val="2E4C8764"/>
    <w:rsid w:val="2E5099AB"/>
    <w:rsid w:val="2E52E5DA"/>
    <w:rsid w:val="2E54B68E"/>
    <w:rsid w:val="2E54CA81"/>
    <w:rsid w:val="2E576B52"/>
    <w:rsid w:val="2E59E483"/>
    <w:rsid w:val="2E5D8315"/>
    <w:rsid w:val="2E5DE766"/>
    <w:rsid w:val="2E60E287"/>
    <w:rsid w:val="2E62E170"/>
    <w:rsid w:val="2E658F60"/>
    <w:rsid w:val="2E6717E5"/>
    <w:rsid w:val="2E67BD13"/>
    <w:rsid w:val="2E6A645C"/>
    <w:rsid w:val="2E6AAB18"/>
    <w:rsid w:val="2E6EC3E3"/>
    <w:rsid w:val="2E74955A"/>
    <w:rsid w:val="2E75938D"/>
    <w:rsid w:val="2E77F1D1"/>
    <w:rsid w:val="2E783EE9"/>
    <w:rsid w:val="2E786A06"/>
    <w:rsid w:val="2E82E21F"/>
    <w:rsid w:val="2E83F4FA"/>
    <w:rsid w:val="2E84A72F"/>
    <w:rsid w:val="2E87BEF1"/>
    <w:rsid w:val="2E8D391B"/>
    <w:rsid w:val="2E8D63B6"/>
    <w:rsid w:val="2E8D74DD"/>
    <w:rsid w:val="2E8F1000"/>
    <w:rsid w:val="2E902FC1"/>
    <w:rsid w:val="2E90AAB7"/>
    <w:rsid w:val="2E98F37E"/>
    <w:rsid w:val="2E99BF6A"/>
    <w:rsid w:val="2E9A0DF7"/>
    <w:rsid w:val="2E9BE291"/>
    <w:rsid w:val="2E9D23C9"/>
    <w:rsid w:val="2EA4FC78"/>
    <w:rsid w:val="2EA5A0D2"/>
    <w:rsid w:val="2EA97994"/>
    <w:rsid w:val="2EAE6FFA"/>
    <w:rsid w:val="2EAFB45B"/>
    <w:rsid w:val="2EB272A7"/>
    <w:rsid w:val="2EB38AD7"/>
    <w:rsid w:val="2EBDBF5F"/>
    <w:rsid w:val="2EC30043"/>
    <w:rsid w:val="2ECC9B6A"/>
    <w:rsid w:val="2ECE2249"/>
    <w:rsid w:val="2ECF2C44"/>
    <w:rsid w:val="2ED0634C"/>
    <w:rsid w:val="2ED51D40"/>
    <w:rsid w:val="2EDA75B1"/>
    <w:rsid w:val="2EDE489D"/>
    <w:rsid w:val="2EE32201"/>
    <w:rsid w:val="2EE431AB"/>
    <w:rsid w:val="2EE854DF"/>
    <w:rsid w:val="2EEBA2C2"/>
    <w:rsid w:val="2EEF5BD8"/>
    <w:rsid w:val="2EF013D7"/>
    <w:rsid w:val="2EF08A91"/>
    <w:rsid w:val="2EF2165A"/>
    <w:rsid w:val="2EF4CA52"/>
    <w:rsid w:val="2EF847D2"/>
    <w:rsid w:val="2EF97321"/>
    <w:rsid w:val="2EFB7F31"/>
    <w:rsid w:val="2EFC35EB"/>
    <w:rsid w:val="2F047728"/>
    <w:rsid w:val="2F07F356"/>
    <w:rsid w:val="2F09C6DC"/>
    <w:rsid w:val="2F0C3272"/>
    <w:rsid w:val="2F0E1E8C"/>
    <w:rsid w:val="2F10CF49"/>
    <w:rsid w:val="2F12CF0E"/>
    <w:rsid w:val="2F1313C7"/>
    <w:rsid w:val="2F141804"/>
    <w:rsid w:val="2F1649AF"/>
    <w:rsid w:val="2F21C86D"/>
    <w:rsid w:val="2F21DAD3"/>
    <w:rsid w:val="2F2253F6"/>
    <w:rsid w:val="2F22F796"/>
    <w:rsid w:val="2F2468B5"/>
    <w:rsid w:val="2F31509C"/>
    <w:rsid w:val="2F3456FF"/>
    <w:rsid w:val="2F36FB0E"/>
    <w:rsid w:val="2F36FB0E"/>
    <w:rsid w:val="2F3763FA"/>
    <w:rsid w:val="2F37696C"/>
    <w:rsid w:val="2F37F860"/>
    <w:rsid w:val="2F3B3375"/>
    <w:rsid w:val="2F3D31FE"/>
    <w:rsid w:val="2F3D4173"/>
    <w:rsid w:val="2F40EB78"/>
    <w:rsid w:val="2F41987F"/>
    <w:rsid w:val="2F43DC07"/>
    <w:rsid w:val="2F4460CB"/>
    <w:rsid w:val="2F44725B"/>
    <w:rsid w:val="2F44AA7F"/>
    <w:rsid w:val="2F44AA7F"/>
    <w:rsid w:val="2F49BABE"/>
    <w:rsid w:val="2F49EB62"/>
    <w:rsid w:val="2F4A1649"/>
    <w:rsid w:val="2F4BE35F"/>
    <w:rsid w:val="2F500CEC"/>
    <w:rsid w:val="2F534BF4"/>
    <w:rsid w:val="2F544C67"/>
    <w:rsid w:val="2F5819FB"/>
    <w:rsid w:val="2F5B62DD"/>
    <w:rsid w:val="2F5F3999"/>
    <w:rsid w:val="2F603015"/>
    <w:rsid w:val="2F63FA2F"/>
    <w:rsid w:val="2F683670"/>
    <w:rsid w:val="2F6A5A86"/>
    <w:rsid w:val="2F6AE5EB"/>
    <w:rsid w:val="2F6B491C"/>
    <w:rsid w:val="2F6C6C8A"/>
    <w:rsid w:val="2F6CA3D1"/>
    <w:rsid w:val="2F6E3279"/>
    <w:rsid w:val="2F71460F"/>
    <w:rsid w:val="2F74407C"/>
    <w:rsid w:val="2F764AA7"/>
    <w:rsid w:val="2F86F2F3"/>
    <w:rsid w:val="2F8C886A"/>
    <w:rsid w:val="2F8FF287"/>
    <w:rsid w:val="2F99DD1A"/>
    <w:rsid w:val="2F9B4887"/>
    <w:rsid w:val="2FA41FD1"/>
    <w:rsid w:val="2FAA91CF"/>
    <w:rsid w:val="2FAE43CE"/>
    <w:rsid w:val="2FB07704"/>
    <w:rsid w:val="2FB1E72B"/>
    <w:rsid w:val="2FB2A839"/>
    <w:rsid w:val="2FB55CC6"/>
    <w:rsid w:val="2FB66B72"/>
    <w:rsid w:val="2FB66B72"/>
    <w:rsid w:val="2FB8DECD"/>
    <w:rsid w:val="2FBC144D"/>
    <w:rsid w:val="2FBD5E7B"/>
    <w:rsid w:val="2FBE3A67"/>
    <w:rsid w:val="2FBE4834"/>
    <w:rsid w:val="2FC3D71C"/>
    <w:rsid w:val="2FC3F752"/>
    <w:rsid w:val="2FC6D207"/>
    <w:rsid w:val="2FC8390D"/>
    <w:rsid w:val="2FC9A36E"/>
    <w:rsid w:val="2FD0513F"/>
    <w:rsid w:val="2FD12556"/>
    <w:rsid w:val="2FD68246"/>
    <w:rsid w:val="2FD7E98C"/>
    <w:rsid w:val="2FD7E98C"/>
    <w:rsid w:val="2FDC273C"/>
    <w:rsid w:val="2FE8161D"/>
    <w:rsid w:val="2FEB1F9A"/>
    <w:rsid w:val="2FEBC582"/>
    <w:rsid w:val="2FEED357"/>
    <w:rsid w:val="2FF37801"/>
    <w:rsid w:val="2FF42424"/>
    <w:rsid w:val="2FFF7318"/>
    <w:rsid w:val="30012E4D"/>
    <w:rsid w:val="3001CC47"/>
    <w:rsid w:val="3003A10D"/>
    <w:rsid w:val="3003B423"/>
    <w:rsid w:val="30060169"/>
    <w:rsid w:val="30091B3D"/>
    <w:rsid w:val="3009DC46"/>
    <w:rsid w:val="300C5FF9"/>
    <w:rsid w:val="300DB3D2"/>
    <w:rsid w:val="300F7352"/>
    <w:rsid w:val="301271C1"/>
    <w:rsid w:val="3016BE74"/>
    <w:rsid w:val="30181D6A"/>
    <w:rsid w:val="301897C6"/>
    <w:rsid w:val="301A3198"/>
    <w:rsid w:val="301B5204"/>
    <w:rsid w:val="301FABBE"/>
    <w:rsid w:val="301FB897"/>
    <w:rsid w:val="30202B34"/>
    <w:rsid w:val="30246591"/>
    <w:rsid w:val="30265777"/>
    <w:rsid w:val="302D1F63"/>
    <w:rsid w:val="303088B3"/>
    <w:rsid w:val="3034383E"/>
    <w:rsid w:val="303F7E37"/>
    <w:rsid w:val="303F9F43"/>
    <w:rsid w:val="304189FB"/>
    <w:rsid w:val="30446770"/>
    <w:rsid w:val="3053C4D7"/>
    <w:rsid w:val="3055BEEE"/>
    <w:rsid w:val="3057DB60"/>
    <w:rsid w:val="30584586"/>
    <w:rsid w:val="30595F40"/>
    <w:rsid w:val="305F1F48"/>
    <w:rsid w:val="30616C48"/>
    <w:rsid w:val="3061F8A9"/>
    <w:rsid w:val="30627BC0"/>
    <w:rsid w:val="30646271"/>
    <w:rsid w:val="3066C2F7"/>
    <w:rsid w:val="306FFC07"/>
    <w:rsid w:val="3071D847"/>
    <w:rsid w:val="3075647F"/>
    <w:rsid w:val="30756DD4"/>
    <w:rsid w:val="30776407"/>
    <w:rsid w:val="307B61B5"/>
    <w:rsid w:val="307B6BB7"/>
    <w:rsid w:val="307CB342"/>
    <w:rsid w:val="3081683C"/>
    <w:rsid w:val="308481BC"/>
    <w:rsid w:val="3085660B"/>
    <w:rsid w:val="308D6E6A"/>
    <w:rsid w:val="308E7021"/>
    <w:rsid w:val="308F0BFA"/>
    <w:rsid w:val="30921BC7"/>
    <w:rsid w:val="30934780"/>
    <w:rsid w:val="309AC66D"/>
    <w:rsid w:val="309BC332"/>
    <w:rsid w:val="309F06A0"/>
    <w:rsid w:val="30A0CA01"/>
    <w:rsid w:val="30A0D271"/>
    <w:rsid w:val="30A0D9CD"/>
    <w:rsid w:val="30A40AD8"/>
    <w:rsid w:val="30A7919D"/>
    <w:rsid w:val="30AF67ED"/>
    <w:rsid w:val="30B00EA3"/>
    <w:rsid w:val="30B161AC"/>
    <w:rsid w:val="30B1709A"/>
    <w:rsid w:val="30B7494A"/>
    <w:rsid w:val="30B862C1"/>
    <w:rsid w:val="30BDA013"/>
    <w:rsid w:val="30C36EB9"/>
    <w:rsid w:val="30C3DC9B"/>
    <w:rsid w:val="30C411A3"/>
    <w:rsid w:val="30C50497"/>
    <w:rsid w:val="30CA5708"/>
    <w:rsid w:val="30CA662B"/>
    <w:rsid w:val="30CE0DD7"/>
    <w:rsid w:val="30D08CF0"/>
    <w:rsid w:val="30D2EE75"/>
    <w:rsid w:val="30D38E0C"/>
    <w:rsid w:val="30D3B334"/>
    <w:rsid w:val="30D3F52C"/>
    <w:rsid w:val="30D56EBC"/>
    <w:rsid w:val="30D66C6A"/>
    <w:rsid w:val="30DBBF10"/>
    <w:rsid w:val="30DC67D7"/>
    <w:rsid w:val="30DCC379"/>
    <w:rsid w:val="30E435BB"/>
    <w:rsid w:val="30E702D5"/>
    <w:rsid w:val="30ED8786"/>
    <w:rsid w:val="30EE7F1A"/>
    <w:rsid w:val="30FE0BE5"/>
    <w:rsid w:val="31054362"/>
    <w:rsid w:val="31086498"/>
    <w:rsid w:val="3108C4FF"/>
    <w:rsid w:val="310E903D"/>
    <w:rsid w:val="31100470"/>
    <w:rsid w:val="31143572"/>
    <w:rsid w:val="31146A1C"/>
    <w:rsid w:val="31151CF3"/>
    <w:rsid w:val="3117450B"/>
    <w:rsid w:val="3117EA68"/>
    <w:rsid w:val="311AF50E"/>
    <w:rsid w:val="311ED8E4"/>
    <w:rsid w:val="311EEFA8"/>
    <w:rsid w:val="3121668B"/>
    <w:rsid w:val="3122D9CC"/>
    <w:rsid w:val="3124E610"/>
    <w:rsid w:val="312A3AD0"/>
    <w:rsid w:val="312AE0B7"/>
    <w:rsid w:val="312C3890"/>
    <w:rsid w:val="312CDCFB"/>
    <w:rsid w:val="312E2CE3"/>
    <w:rsid w:val="31381744"/>
    <w:rsid w:val="3138D06D"/>
    <w:rsid w:val="31412052"/>
    <w:rsid w:val="3142A941"/>
    <w:rsid w:val="3142B50A"/>
    <w:rsid w:val="3144DB28"/>
    <w:rsid w:val="314970DA"/>
    <w:rsid w:val="314A2415"/>
    <w:rsid w:val="314C72CD"/>
    <w:rsid w:val="314D035D"/>
    <w:rsid w:val="314DD0EF"/>
    <w:rsid w:val="314E5021"/>
    <w:rsid w:val="314F5B2C"/>
    <w:rsid w:val="314FB6BE"/>
    <w:rsid w:val="3150DC59"/>
    <w:rsid w:val="3151F212"/>
    <w:rsid w:val="3154C96D"/>
    <w:rsid w:val="3157930B"/>
    <w:rsid w:val="3157F3A7"/>
    <w:rsid w:val="31600474"/>
    <w:rsid w:val="31630E2B"/>
    <w:rsid w:val="31633D1B"/>
    <w:rsid w:val="31637F63"/>
    <w:rsid w:val="3167DC8F"/>
    <w:rsid w:val="31689D1A"/>
    <w:rsid w:val="31694D0A"/>
    <w:rsid w:val="316B5ACC"/>
    <w:rsid w:val="316C04BF"/>
    <w:rsid w:val="3173F525"/>
    <w:rsid w:val="3174AE14"/>
    <w:rsid w:val="31769E7D"/>
    <w:rsid w:val="31786532"/>
    <w:rsid w:val="3179B691"/>
    <w:rsid w:val="317DC106"/>
    <w:rsid w:val="3182B999"/>
    <w:rsid w:val="3187CE17"/>
    <w:rsid w:val="3188B1CB"/>
    <w:rsid w:val="318D4840"/>
    <w:rsid w:val="31952E9B"/>
    <w:rsid w:val="31962D9D"/>
    <w:rsid w:val="3198BFBA"/>
    <w:rsid w:val="319AB140"/>
    <w:rsid w:val="319AC014"/>
    <w:rsid w:val="319C264A"/>
    <w:rsid w:val="319EE95C"/>
    <w:rsid w:val="31A0A8F1"/>
    <w:rsid w:val="31A170C2"/>
    <w:rsid w:val="31A39316"/>
    <w:rsid w:val="31A90641"/>
    <w:rsid w:val="31A9F9BE"/>
    <w:rsid w:val="31ABF013"/>
    <w:rsid w:val="31AF310C"/>
    <w:rsid w:val="31AF5125"/>
    <w:rsid w:val="31B1322B"/>
    <w:rsid w:val="31B1CAD4"/>
    <w:rsid w:val="31B3FBCC"/>
    <w:rsid w:val="31B66E5C"/>
    <w:rsid w:val="31B7AE73"/>
    <w:rsid w:val="31B9AC41"/>
    <w:rsid w:val="31BB5F7D"/>
    <w:rsid w:val="31BC16AB"/>
    <w:rsid w:val="31BC56F1"/>
    <w:rsid w:val="31BD759D"/>
    <w:rsid w:val="31BED721"/>
    <w:rsid w:val="31BFD2A8"/>
    <w:rsid w:val="31C0117F"/>
    <w:rsid w:val="31C363A8"/>
    <w:rsid w:val="31C68148"/>
    <w:rsid w:val="31CCDDA9"/>
    <w:rsid w:val="31CD4F83"/>
    <w:rsid w:val="31D13AC7"/>
    <w:rsid w:val="31D3D453"/>
    <w:rsid w:val="31D41BBA"/>
    <w:rsid w:val="31D46AD6"/>
    <w:rsid w:val="31D69A99"/>
    <w:rsid w:val="31D6C8CF"/>
    <w:rsid w:val="31DA4F65"/>
    <w:rsid w:val="31DA8492"/>
    <w:rsid w:val="31DD5C2D"/>
    <w:rsid w:val="31DF0B96"/>
    <w:rsid w:val="31E16EE6"/>
    <w:rsid w:val="31E3E570"/>
    <w:rsid w:val="31E9747D"/>
    <w:rsid w:val="31EA1FA7"/>
    <w:rsid w:val="31F10FAE"/>
    <w:rsid w:val="31F2ACE4"/>
    <w:rsid w:val="3202A881"/>
    <w:rsid w:val="320460E7"/>
    <w:rsid w:val="3207806E"/>
    <w:rsid w:val="320A6D29"/>
    <w:rsid w:val="320A7DEF"/>
    <w:rsid w:val="320C8CA6"/>
    <w:rsid w:val="320D9C91"/>
    <w:rsid w:val="320EACCC"/>
    <w:rsid w:val="320F6ADF"/>
    <w:rsid w:val="3210E599"/>
    <w:rsid w:val="32132C25"/>
    <w:rsid w:val="32144848"/>
    <w:rsid w:val="3218EF65"/>
    <w:rsid w:val="32197E3C"/>
    <w:rsid w:val="321E5919"/>
    <w:rsid w:val="3220335C"/>
    <w:rsid w:val="32211DBC"/>
    <w:rsid w:val="3229699F"/>
    <w:rsid w:val="322B8975"/>
    <w:rsid w:val="322D8B0C"/>
    <w:rsid w:val="322E346B"/>
    <w:rsid w:val="3233EBFA"/>
    <w:rsid w:val="323793C4"/>
    <w:rsid w:val="32386F25"/>
    <w:rsid w:val="3238818C"/>
    <w:rsid w:val="323CEE16"/>
    <w:rsid w:val="324059E6"/>
    <w:rsid w:val="3243FF71"/>
    <w:rsid w:val="32440DC2"/>
    <w:rsid w:val="324508D5"/>
    <w:rsid w:val="32473CEE"/>
    <w:rsid w:val="324DC6E9"/>
    <w:rsid w:val="324E75FC"/>
    <w:rsid w:val="324FA1DB"/>
    <w:rsid w:val="3252F88D"/>
    <w:rsid w:val="32534120"/>
    <w:rsid w:val="3254CFE6"/>
    <w:rsid w:val="32554293"/>
    <w:rsid w:val="3256F62C"/>
    <w:rsid w:val="325A26D7"/>
    <w:rsid w:val="325AB4D6"/>
    <w:rsid w:val="325AB4D6"/>
    <w:rsid w:val="325AD275"/>
    <w:rsid w:val="325F0827"/>
    <w:rsid w:val="32609D16"/>
    <w:rsid w:val="3261218E"/>
    <w:rsid w:val="32656FDE"/>
    <w:rsid w:val="32685F84"/>
    <w:rsid w:val="326BDA24"/>
    <w:rsid w:val="326BDE90"/>
    <w:rsid w:val="326E9263"/>
    <w:rsid w:val="32731115"/>
    <w:rsid w:val="3278C1ED"/>
    <w:rsid w:val="327A3E36"/>
    <w:rsid w:val="327C932F"/>
    <w:rsid w:val="327ED2E3"/>
    <w:rsid w:val="3284DB7C"/>
    <w:rsid w:val="3286136A"/>
    <w:rsid w:val="328774A1"/>
    <w:rsid w:val="328D38B8"/>
    <w:rsid w:val="328D7900"/>
    <w:rsid w:val="329944DF"/>
    <w:rsid w:val="329AE319"/>
    <w:rsid w:val="329C3861"/>
    <w:rsid w:val="329D3E7E"/>
    <w:rsid w:val="32A1235A"/>
    <w:rsid w:val="32A180A0"/>
    <w:rsid w:val="32A31E8E"/>
    <w:rsid w:val="32A35068"/>
    <w:rsid w:val="32A56DCF"/>
    <w:rsid w:val="32A6BC4E"/>
    <w:rsid w:val="32A847D1"/>
    <w:rsid w:val="32AD37E0"/>
    <w:rsid w:val="32B074DA"/>
    <w:rsid w:val="32B2A181"/>
    <w:rsid w:val="32B87227"/>
    <w:rsid w:val="32BD56DC"/>
    <w:rsid w:val="32C2A4F1"/>
    <w:rsid w:val="32C48698"/>
    <w:rsid w:val="32C86E39"/>
    <w:rsid w:val="32C8D396"/>
    <w:rsid w:val="32CF0333"/>
    <w:rsid w:val="32D36353"/>
    <w:rsid w:val="32D5AFC8"/>
    <w:rsid w:val="32D7125E"/>
    <w:rsid w:val="32D7762C"/>
    <w:rsid w:val="32D93AFA"/>
    <w:rsid w:val="32D99AE6"/>
    <w:rsid w:val="32DA73D2"/>
    <w:rsid w:val="32DAAED1"/>
    <w:rsid w:val="32DB8808"/>
    <w:rsid w:val="32DBC8C2"/>
    <w:rsid w:val="32DBD003"/>
    <w:rsid w:val="32E462DC"/>
    <w:rsid w:val="32E462DC"/>
    <w:rsid w:val="32E504F2"/>
    <w:rsid w:val="32E774A0"/>
    <w:rsid w:val="32EAD90D"/>
    <w:rsid w:val="32EBD43F"/>
    <w:rsid w:val="32EEEC4F"/>
    <w:rsid w:val="32F03136"/>
    <w:rsid w:val="32F11BDA"/>
    <w:rsid w:val="32F21C0F"/>
    <w:rsid w:val="32F3F143"/>
    <w:rsid w:val="32F6A60D"/>
    <w:rsid w:val="32F76469"/>
    <w:rsid w:val="32FC8D5D"/>
    <w:rsid w:val="32FFE3E5"/>
    <w:rsid w:val="330012C8"/>
    <w:rsid w:val="3300734F"/>
    <w:rsid w:val="33029B22"/>
    <w:rsid w:val="3303CB1E"/>
    <w:rsid w:val="330771A8"/>
    <w:rsid w:val="33099748"/>
    <w:rsid w:val="3309F755"/>
    <w:rsid w:val="330A193E"/>
    <w:rsid w:val="330D4CB6"/>
    <w:rsid w:val="3314437C"/>
    <w:rsid w:val="3315A10F"/>
    <w:rsid w:val="3318C0EF"/>
    <w:rsid w:val="3318C0EF"/>
    <w:rsid w:val="331C3EF3"/>
    <w:rsid w:val="331F1C6E"/>
    <w:rsid w:val="332020BC"/>
    <w:rsid w:val="3324A5DE"/>
    <w:rsid w:val="3326E60B"/>
    <w:rsid w:val="332B99CC"/>
    <w:rsid w:val="332C7943"/>
    <w:rsid w:val="332CD0C9"/>
    <w:rsid w:val="333347BA"/>
    <w:rsid w:val="33338027"/>
    <w:rsid w:val="3333BD2E"/>
    <w:rsid w:val="33345176"/>
    <w:rsid w:val="33367767"/>
    <w:rsid w:val="3338233E"/>
    <w:rsid w:val="333AF2A3"/>
    <w:rsid w:val="333B79E9"/>
    <w:rsid w:val="333DAAF5"/>
    <w:rsid w:val="333E011A"/>
    <w:rsid w:val="3340F818"/>
    <w:rsid w:val="3345B97A"/>
    <w:rsid w:val="33484183"/>
    <w:rsid w:val="334B2B07"/>
    <w:rsid w:val="334B4033"/>
    <w:rsid w:val="334B90BA"/>
    <w:rsid w:val="334F7963"/>
    <w:rsid w:val="3352739F"/>
    <w:rsid w:val="335838FE"/>
    <w:rsid w:val="335860E2"/>
    <w:rsid w:val="335903C5"/>
    <w:rsid w:val="335A4E35"/>
    <w:rsid w:val="335CA36A"/>
    <w:rsid w:val="3360E990"/>
    <w:rsid w:val="3360F41E"/>
    <w:rsid w:val="336551DF"/>
    <w:rsid w:val="33660F5E"/>
    <w:rsid w:val="336707B2"/>
    <w:rsid w:val="3368A746"/>
    <w:rsid w:val="336A66CF"/>
    <w:rsid w:val="336F8BCA"/>
    <w:rsid w:val="337211A5"/>
    <w:rsid w:val="33749B07"/>
    <w:rsid w:val="3377F32B"/>
    <w:rsid w:val="337C6430"/>
    <w:rsid w:val="337FE030"/>
    <w:rsid w:val="33828A42"/>
    <w:rsid w:val="3386105A"/>
    <w:rsid w:val="338C6137"/>
    <w:rsid w:val="338E6A20"/>
    <w:rsid w:val="3391B95E"/>
    <w:rsid w:val="3394EAE3"/>
    <w:rsid w:val="339CE165"/>
    <w:rsid w:val="339D3A88"/>
    <w:rsid w:val="33A2BFDD"/>
    <w:rsid w:val="33A48268"/>
    <w:rsid w:val="33A951DA"/>
    <w:rsid w:val="33ABB8D5"/>
    <w:rsid w:val="33B2AC96"/>
    <w:rsid w:val="33B50BEB"/>
    <w:rsid w:val="33B535BC"/>
    <w:rsid w:val="33B8B8A0"/>
    <w:rsid w:val="33B92695"/>
    <w:rsid w:val="33B939C3"/>
    <w:rsid w:val="33BB3E12"/>
    <w:rsid w:val="33C13BCA"/>
    <w:rsid w:val="33C2C4F3"/>
    <w:rsid w:val="33C62D3C"/>
    <w:rsid w:val="33C6E67E"/>
    <w:rsid w:val="33C73689"/>
    <w:rsid w:val="33C96ACA"/>
    <w:rsid w:val="33CAAA5D"/>
    <w:rsid w:val="33CD2F5D"/>
    <w:rsid w:val="33CFCD00"/>
    <w:rsid w:val="33D1A7EB"/>
    <w:rsid w:val="33D49C90"/>
    <w:rsid w:val="33DBA7BA"/>
    <w:rsid w:val="33DEB142"/>
    <w:rsid w:val="33E021CD"/>
    <w:rsid w:val="33E37A33"/>
    <w:rsid w:val="33EE107F"/>
    <w:rsid w:val="33EED7A5"/>
    <w:rsid w:val="33EFA439"/>
    <w:rsid w:val="33F28D76"/>
    <w:rsid w:val="33F5DE59"/>
    <w:rsid w:val="33F82E6D"/>
    <w:rsid w:val="33F9FD94"/>
    <w:rsid w:val="33FF722A"/>
    <w:rsid w:val="340563BE"/>
    <w:rsid w:val="34094F01"/>
    <w:rsid w:val="340B0EB7"/>
    <w:rsid w:val="340B0EB7"/>
    <w:rsid w:val="340E9553"/>
    <w:rsid w:val="3415E029"/>
    <w:rsid w:val="341666FA"/>
    <w:rsid w:val="3418975D"/>
    <w:rsid w:val="341AE7E8"/>
    <w:rsid w:val="341DFB13"/>
    <w:rsid w:val="3426BC96"/>
    <w:rsid w:val="342D61E5"/>
    <w:rsid w:val="342EEBD9"/>
    <w:rsid w:val="342F8D94"/>
    <w:rsid w:val="342FCA7C"/>
    <w:rsid w:val="342FF699"/>
    <w:rsid w:val="34376E65"/>
    <w:rsid w:val="3439DD1F"/>
    <w:rsid w:val="34467A74"/>
    <w:rsid w:val="3446BF80"/>
    <w:rsid w:val="344AE0D7"/>
    <w:rsid w:val="344CAE2E"/>
    <w:rsid w:val="344F53FE"/>
    <w:rsid w:val="34510404"/>
    <w:rsid w:val="345317BE"/>
    <w:rsid w:val="3456013A"/>
    <w:rsid w:val="3458D971"/>
    <w:rsid w:val="345DBDD6"/>
    <w:rsid w:val="345E2E2F"/>
    <w:rsid w:val="345EE92B"/>
    <w:rsid w:val="345F3F91"/>
    <w:rsid w:val="34628B65"/>
    <w:rsid w:val="346E4926"/>
    <w:rsid w:val="346EFED7"/>
    <w:rsid w:val="34709D7E"/>
    <w:rsid w:val="34731971"/>
    <w:rsid w:val="34749331"/>
    <w:rsid w:val="3475E67B"/>
    <w:rsid w:val="3475E67B"/>
    <w:rsid w:val="3476451A"/>
    <w:rsid w:val="3476FBAE"/>
    <w:rsid w:val="347AA22C"/>
    <w:rsid w:val="347C6EDF"/>
    <w:rsid w:val="347CCD12"/>
    <w:rsid w:val="347D5A1D"/>
    <w:rsid w:val="347D85D8"/>
    <w:rsid w:val="347F99EB"/>
    <w:rsid w:val="3480D087"/>
    <w:rsid w:val="3481C0F5"/>
    <w:rsid w:val="34871665"/>
    <w:rsid w:val="3488F5EC"/>
    <w:rsid w:val="348A4238"/>
    <w:rsid w:val="3494A2E3"/>
    <w:rsid w:val="34968F01"/>
    <w:rsid w:val="34A42C37"/>
    <w:rsid w:val="34A4F647"/>
    <w:rsid w:val="34A84024"/>
    <w:rsid w:val="34AA965B"/>
    <w:rsid w:val="34AB2BC1"/>
    <w:rsid w:val="34B27B15"/>
    <w:rsid w:val="34B3E118"/>
    <w:rsid w:val="34B9AA61"/>
    <w:rsid w:val="34BC5DC5"/>
    <w:rsid w:val="34C1CA38"/>
    <w:rsid w:val="34C9A691"/>
    <w:rsid w:val="34D0DF2A"/>
    <w:rsid w:val="34D1D804"/>
    <w:rsid w:val="34D39A55"/>
    <w:rsid w:val="34D5146E"/>
    <w:rsid w:val="34D5471D"/>
    <w:rsid w:val="34D8ACCC"/>
    <w:rsid w:val="34DFFDEF"/>
    <w:rsid w:val="34E0BD9D"/>
    <w:rsid w:val="34E1C184"/>
    <w:rsid w:val="34E26D04"/>
    <w:rsid w:val="34EA6ACF"/>
    <w:rsid w:val="34EB1B0B"/>
    <w:rsid w:val="34EB7612"/>
    <w:rsid w:val="34ED88D9"/>
    <w:rsid w:val="34FA76F2"/>
    <w:rsid w:val="34FCBD4A"/>
    <w:rsid w:val="35012B7E"/>
    <w:rsid w:val="3504D08C"/>
    <w:rsid w:val="3504D100"/>
    <w:rsid w:val="35071043"/>
    <w:rsid w:val="351230B2"/>
    <w:rsid w:val="35128A4A"/>
    <w:rsid w:val="3518A7F0"/>
    <w:rsid w:val="351AE85D"/>
    <w:rsid w:val="351E174B"/>
    <w:rsid w:val="351E40CC"/>
    <w:rsid w:val="351FBFE9"/>
    <w:rsid w:val="3521A359"/>
    <w:rsid w:val="35229F5C"/>
    <w:rsid w:val="3523EE7B"/>
    <w:rsid w:val="3526804D"/>
    <w:rsid w:val="3526804D"/>
    <w:rsid w:val="35271C33"/>
    <w:rsid w:val="35273E92"/>
    <w:rsid w:val="352E41E4"/>
    <w:rsid w:val="352EFF87"/>
    <w:rsid w:val="35305AA8"/>
    <w:rsid w:val="35337A7B"/>
    <w:rsid w:val="3533FA4F"/>
    <w:rsid w:val="353464AC"/>
    <w:rsid w:val="353552EF"/>
    <w:rsid w:val="3536183E"/>
    <w:rsid w:val="3536183E"/>
    <w:rsid w:val="3536C3C1"/>
    <w:rsid w:val="3538C58A"/>
    <w:rsid w:val="353E8083"/>
    <w:rsid w:val="3540CDF2"/>
    <w:rsid w:val="35429E39"/>
    <w:rsid w:val="354CAA50"/>
    <w:rsid w:val="354DFD41"/>
    <w:rsid w:val="354F2006"/>
    <w:rsid w:val="355040C0"/>
    <w:rsid w:val="3550CA3E"/>
    <w:rsid w:val="3553740E"/>
    <w:rsid w:val="3557F90E"/>
    <w:rsid w:val="3559EA2C"/>
    <w:rsid w:val="355B2B06"/>
    <w:rsid w:val="3561ABB8"/>
    <w:rsid w:val="3562908D"/>
    <w:rsid w:val="35652CA1"/>
    <w:rsid w:val="3565DF1F"/>
    <w:rsid w:val="356CE1F7"/>
    <w:rsid w:val="3573C486"/>
    <w:rsid w:val="3573E30A"/>
    <w:rsid w:val="3575223E"/>
    <w:rsid w:val="357606A7"/>
    <w:rsid w:val="357842E6"/>
    <w:rsid w:val="35793031"/>
    <w:rsid w:val="357B31D9"/>
    <w:rsid w:val="357BA21A"/>
    <w:rsid w:val="357EC79A"/>
    <w:rsid w:val="3581D444"/>
    <w:rsid w:val="3588DF16"/>
    <w:rsid w:val="3589468A"/>
    <w:rsid w:val="358B26BF"/>
    <w:rsid w:val="358DE1FC"/>
    <w:rsid w:val="3598EC16"/>
    <w:rsid w:val="359C5D48"/>
    <w:rsid w:val="359C9873"/>
    <w:rsid w:val="359D8E9A"/>
    <w:rsid w:val="359D8E9A"/>
    <w:rsid w:val="359EBAC2"/>
    <w:rsid w:val="35A5001F"/>
    <w:rsid w:val="35A50B1B"/>
    <w:rsid w:val="35A50B1B"/>
    <w:rsid w:val="35A7B759"/>
    <w:rsid w:val="35A7B759"/>
    <w:rsid w:val="35B3BB28"/>
    <w:rsid w:val="35BD7EB1"/>
    <w:rsid w:val="35C06ACE"/>
    <w:rsid w:val="35C2FDB1"/>
    <w:rsid w:val="35C54799"/>
    <w:rsid w:val="35C55395"/>
    <w:rsid w:val="35C89600"/>
    <w:rsid w:val="35CD0C6F"/>
    <w:rsid w:val="35CFCB00"/>
    <w:rsid w:val="35D0C5F5"/>
    <w:rsid w:val="35D1D188"/>
    <w:rsid w:val="35DA296D"/>
    <w:rsid w:val="35DDCEBB"/>
    <w:rsid w:val="35EE159C"/>
    <w:rsid w:val="35F0D00B"/>
    <w:rsid w:val="35F2E7AB"/>
    <w:rsid w:val="35F5129B"/>
    <w:rsid w:val="35F6C911"/>
    <w:rsid w:val="35F754AE"/>
    <w:rsid w:val="35F8ACC1"/>
    <w:rsid w:val="36038359"/>
    <w:rsid w:val="3606FB8A"/>
    <w:rsid w:val="360ECAC5"/>
    <w:rsid w:val="36100E36"/>
    <w:rsid w:val="36124638"/>
    <w:rsid w:val="361549EB"/>
    <w:rsid w:val="36179FA8"/>
    <w:rsid w:val="3617AE5F"/>
    <w:rsid w:val="361E7DBA"/>
    <w:rsid w:val="3620D8CA"/>
    <w:rsid w:val="3621707D"/>
    <w:rsid w:val="3626CE16"/>
    <w:rsid w:val="362A31FB"/>
    <w:rsid w:val="362B3258"/>
    <w:rsid w:val="362B69D9"/>
    <w:rsid w:val="362D8C7A"/>
    <w:rsid w:val="362EB417"/>
    <w:rsid w:val="362F0789"/>
    <w:rsid w:val="36310474"/>
    <w:rsid w:val="36332020"/>
    <w:rsid w:val="3634AE6C"/>
    <w:rsid w:val="36368058"/>
    <w:rsid w:val="3639B105"/>
    <w:rsid w:val="363AF014"/>
    <w:rsid w:val="363B8373"/>
    <w:rsid w:val="363FC318"/>
    <w:rsid w:val="3648E8FB"/>
    <w:rsid w:val="364BB81C"/>
    <w:rsid w:val="364D4915"/>
    <w:rsid w:val="365119A5"/>
    <w:rsid w:val="36540C18"/>
    <w:rsid w:val="3654DA56"/>
    <w:rsid w:val="3655B30B"/>
    <w:rsid w:val="3656FD7B"/>
    <w:rsid w:val="3663B376"/>
    <w:rsid w:val="36640FF5"/>
    <w:rsid w:val="3666764E"/>
    <w:rsid w:val="366733E4"/>
    <w:rsid w:val="366B3FBD"/>
    <w:rsid w:val="36723435"/>
    <w:rsid w:val="3673483A"/>
    <w:rsid w:val="367F3D9F"/>
    <w:rsid w:val="367F477E"/>
    <w:rsid w:val="368248EF"/>
    <w:rsid w:val="3683361B"/>
    <w:rsid w:val="3689AB5F"/>
    <w:rsid w:val="368A46DC"/>
    <w:rsid w:val="368AB441"/>
    <w:rsid w:val="3694F683"/>
    <w:rsid w:val="3697B6CD"/>
    <w:rsid w:val="3697DF1F"/>
    <w:rsid w:val="3697DF1F"/>
    <w:rsid w:val="369AAFBE"/>
    <w:rsid w:val="369E91EE"/>
    <w:rsid w:val="36A931FB"/>
    <w:rsid w:val="36A9AE88"/>
    <w:rsid w:val="36A9D8B4"/>
    <w:rsid w:val="36AC4738"/>
    <w:rsid w:val="36AC7466"/>
    <w:rsid w:val="36AE9EDB"/>
    <w:rsid w:val="36B5F225"/>
    <w:rsid w:val="36B7AD76"/>
    <w:rsid w:val="36B84E11"/>
    <w:rsid w:val="36B88AB3"/>
    <w:rsid w:val="36B8D0F4"/>
    <w:rsid w:val="36BA9C91"/>
    <w:rsid w:val="36BC86E5"/>
    <w:rsid w:val="36BEBF62"/>
    <w:rsid w:val="36BEC64F"/>
    <w:rsid w:val="36BEC9F6"/>
    <w:rsid w:val="36C1C197"/>
    <w:rsid w:val="36C5D548"/>
    <w:rsid w:val="36C977F9"/>
    <w:rsid w:val="36CDAD5A"/>
    <w:rsid w:val="36D0456E"/>
    <w:rsid w:val="36D07960"/>
    <w:rsid w:val="36D47712"/>
    <w:rsid w:val="36D8D524"/>
    <w:rsid w:val="36D94250"/>
    <w:rsid w:val="36DCF8BA"/>
    <w:rsid w:val="36DD457B"/>
    <w:rsid w:val="36DD632E"/>
    <w:rsid w:val="36DF38CC"/>
    <w:rsid w:val="36E5E06D"/>
    <w:rsid w:val="36E7B56F"/>
    <w:rsid w:val="36EB1109"/>
    <w:rsid w:val="36EBB638"/>
    <w:rsid w:val="36EC8737"/>
    <w:rsid w:val="36F7D25C"/>
    <w:rsid w:val="36FA7C62"/>
    <w:rsid w:val="37004347"/>
    <w:rsid w:val="370759CC"/>
    <w:rsid w:val="37095763"/>
    <w:rsid w:val="370AF139"/>
    <w:rsid w:val="370F4B20"/>
    <w:rsid w:val="3712A025"/>
    <w:rsid w:val="37174DB2"/>
    <w:rsid w:val="37186B63"/>
    <w:rsid w:val="371BC6CD"/>
    <w:rsid w:val="371D2FD2"/>
    <w:rsid w:val="371E8F4D"/>
    <w:rsid w:val="3728E210"/>
    <w:rsid w:val="372AA091"/>
    <w:rsid w:val="372C3E75"/>
    <w:rsid w:val="372E8CE2"/>
    <w:rsid w:val="372F78EE"/>
    <w:rsid w:val="373098E4"/>
    <w:rsid w:val="37310473"/>
    <w:rsid w:val="373127A7"/>
    <w:rsid w:val="3733AA9A"/>
    <w:rsid w:val="37375EB0"/>
    <w:rsid w:val="3738945F"/>
    <w:rsid w:val="373A0F4A"/>
    <w:rsid w:val="373AFFEB"/>
    <w:rsid w:val="3744D0C2"/>
    <w:rsid w:val="374607CD"/>
    <w:rsid w:val="374CC790"/>
    <w:rsid w:val="374D2A80"/>
    <w:rsid w:val="37502B38"/>
    <w:rsid w:val="3754CEDA"/>
    <w:rsid w:val="3755F921"/>
    <w:rsid w:val="37563A74"/>
    <w:rsid w:val="375E793B"/>
    <w:rsid w:val="37642DD4"/>
    <w:rsid w:val="37646AF3"/>
    <w:rsid w:val="37658ADB"/>
    <w:rsid w:val="37658ADB"/>
    <w:rsid w:val="3768D1CA"/>
    <w:rsid w:val="3769FEDD"/>
    <w:rsid w:val="376AF48F"/>
    <w:rsid w:val="376C6F71"/>
    <w:rsid w:val="376D4CFC"/>
    <w:rsid w:val="376EA83B"/>
    <w:rsid w:val="376EA83B"/>
    <w:rsid w:val="376EB6B8"/>
    <w:rsid w:val="3770C1E2"/>
    <w:rsid w:val="3774654D"/>
    <w:rsid w:val="37766650"/>
    <w:rsid w:val="377B6990"/>
    <w:rsid w:val="3781CAAB"/>
    <w:rsid w:val="3782C2D5"/>
    <w:rsid w:val="3782F8D3"/>
    <w:rsid w:val="37852CA4"/>
    <w:rsid w:val="3785BDF8"/>
    <w:rsid w:val="3790887A"/>
    <w:rsid w:val="3790ACC3"/>
    <w:rsid w:val="3799D6C2"/>
    <w:rsid w:val="379D115F"/>
    <w:rsid w:val="379E501E"/>
    <w:rsid w:val="37A1C2C5"/>
    <w:rsid w:val="37A2252A"/>
    <w:rsid w:val="37A36634"/>
    <w:rsid w:val="37A46301"/>
    <w:rsid w:val="37A4F79E"/>
    <w:rsid w:val="37A7C162"/>
    <w:rsid w:val="37AB4E64"/>
    <w:rsid w:val="37B5454C"/>
    <w:rsid w:val="37B5FED0"/>
    <w:rsid w:val="37B878B9"/>
    <w:rsid w:val="37C31423"/>
    <w:rsid w:val="37C4A4AC"/>
    <w:rsid w:val="37C4EFB8"/>
    <w:rsid w:val="37C67816"/>
    <w:rsid w:val="37C9E2E2"/>
    <w:rsid w:val="37CAA6EE"/>
    <w:rsid w:val="37CDC7F0"/>
    <w:rsid w:val="37D706AF"/>
    <w:rsid w:val="37D76E98"/>
    <w:rsid w:val="37D87D1E"/>
    <w:rsid w:val="37D8C446"/>
    <w:rsid w:val="37DC363D"/>
    <w:rsid w:val="37DC48D2"/>
    <w:rsid w:val="37DF0BF5"/>
    <w:rsid w:val="37E12545"/>
    <w:rsid w:val="37E15BEB"/>
    <w:rsid w:val="37E3A977"/>
    <w:rsid w:val="37E61B3D"/>
    <w:rsid w:val="37E966C6"/>
    <w:rsid w:val="37EACFE6"/>
    <w:rsid w:val="37EB15C6"/>
    <w:rsid w:val="37ED1534"/>
    <w:rsid w:val="37F21504"/>
    <w:rsid w:val="37F5E339"/>
    <w:rsid w:val="37F60779"/>
    <w:rsid w:val="37FAD022"/>
    <w:rsid w:val="37FC767A"/>
    <w:rsid w:val="37FD890E"/>
    <w:rsid w:val="38034B78"/>
    <w:rsid w:val="38035DCF"/>
    <w:rsid w:val="38041C3E"/>
    <w:rsid w:val="38045CCA"/>
    <w:rsid w:val="38062C0D"/>
    <w:rsid w:val="380686EF"/>
    <w:rsid w:val="3807A3B9"/>
    <w:rsid w:val="38088EBB"/>
    <w:rsid w:val="380C1875"/>
    <w:rsid w:val="380CBD7F"/>
    <w:rsid w:val="3812A3AC"/>
    <w:rsid w:val="3813A9B2"/>
    <w:rsid w:val="3819A2E6"/>
    <w:rsid w:val="381AD453"/>
    <w:rsid w:val="3821790E"/>
    <w:rsid w:val="38223CFE"/>
    <w:rsid w:val="3823A9B1"/>
    <w:rsid w:val="3824D5F8"/>
    <w:rsid w:val="382B9C4A"/>
    <w:rsid w:val="383324C6"/>
    <w:rsid w:val="3837D2DA"/>
    <w:rsid w:val="3839DA2C"/>
    <w:rsid w:val="383B8683"/>
    <w:rsid w:val="383B8683"/>
    <w:rsid w:val="383EDC89"/>
    <w:rsid w:val="38491A84"/>
    <w:rsid w:val="38496A10"/>
    <w:rsid w:val="384C6BEB"/>
    <w:rsid w:val="385185EC"/>
    <w:rsid w:val="3854B241"/>
    <w:rsid w:val="3855CAE9"/>
    <w:rsid w:val="38582AD2"/>
    <w:rsid w:val="385AD68A"/>
    <w:rsid w:val="3861AFC4"/>
    <w:rsid w:val="3861E854"/>
    <w:rsid w:val="386306C4"/>
    <w:rsid w:val="38670952"/>
    <w:rsid w:val="386AB74A"/>
    <w:rsid w:val="3871CAD6"/>
    <w:rsid w:val="387237B5"/>
    <w:rsid w:val="3881D62C"/>
    <w:rsid w:val="3882FB46"/>
    <w:rsid w:val="388AB61F"/>
    <w:rsid w:val="388D650C"/>
    <w:rsid w:val="3892B7F4"/>
    <w:rsid w:val="3894CE6D"/>
    <w:rsid w:val="3895EDC0"/>
    <w:rsid w:val="38964D7F"/>
    <w:rsid w:val="389751F9"/>
    <w:rsid w:val="38982C65"/>
    <w:rsid w:val="389ACE51"/>
    <w:rsid w:val="389CF9AF"/>
    <w:rsid w:val="38A0AEFC"/>
    <w:rsid w:val="38A1015E"/>
    <w:rsid w:val="38A1A412"/>
    <w:rsid w:val="38A3B1CA"/>
    <w:rsid w:val="38A47BFA"/>
    <w:rsid w:val="38A69A9A"/>
    <w:rsid w:val="38A96071"/>
    <w:rsid w:val="38A96D71"/>
    <w:rsid w:val="38AC1C4C"/>
    <w:rsid w:val="38AC3EBB"/>
    <w:rsid w:val="38B43FD4"/>
    <w:rsid w:val="38B43FD4"/>
    <w:rsid w:val="38B618DB"/>
    <w:rsid w:val="38B6462E"/>
    <w:rsid w:val="38C31C99"/>
    <w:rsid w:val="38C4B0D9"/>
    <w:rsid w:val="38C4CFB6"/>
    <w:rsid w:val="38C69DD1"/>
    <w:rsid w:val="38CD8CAE"/>
    <w:rsid w:val="38CF80DC"/>
    <w:rsid w:val="38D0CEC9"/>
    <w:rsid w:val="38D27CAE"/>
    <w:rsid w:val="38D50E7E"/>
    <w:rsid w:val="38DB9BC5"/>
    <w:rsid w:val="38DE78C2"/>
    <w:rsid w:val="38E169EA"/>
    <w:rsid w:val="38E54655"/>
    <w:rsid w:val="38E7C047"/>
    <w:rsid w:val="38E7E8E8"/>
    <w:rsid w:val="38E8E294"/>
    <w:rsid w:val="38EE218D"/>
    <w:rsid w:val="38EE50DB"/>
    <w:rsid w:val="38F13A14"/>
    <w:rsid w:val="38F1B56B"/>
    <w:rsid w:val="38F295A0"/>
    <w:rsid w:val="38F66227"/>
    <w:rsid w:val="3900FA75"/>
    <w:rsid w:val="3901BFA9"/>
    <w:rsid w:val="3906986B"/>
    <w:rsid w:val="39087007"/>
    <w:rsid w:val="390942A7"/>
    <w:rsid w:val="3909F1FC"/>
    <w:rsid w:val="390E5923"/>
    <w:rsid w:val="3911E03E"/>
    <w:rsid w:val="3915BA62"/>
    <w:rsid w:val="3919871D"/>
    <w:rsid w:val="391CCF50"/>
    <w:rsid w:val="391ED7F8"/>
    <w:rsid w:val="391F1785"/>
    <w:rsid w:val="39252BD8"/>
    <w:rsid w:val="3925801C"/>
    <w:rsid w:val="3927DE9E"/>
    <w:rsid w:val="39289D00"/>
    <w:rsid w:val="392C606C"/>
    <w:rsid w:val="392D5F42"/>
    <w:rsid w:val="3935B4D2"/>
    <w:rsid w:val="39393B43"/>
    <w:rsid w:val="393BFF1E"/>
    <w:rsid w:val="393EA218"/>
    <w:rsid w:val="393F6436"/>
    <w:rsid w:val="39415A9B"/>
    <w:rsid w:val="3941D38F"/>
    <w:rsid w:val="3942E555"/>
    <w:rsid w:val="394860F1"/>
    <w:rsid w:val="3948B255"/>
    <w:rsid w:val="394FE536"/>
    <w:rsid w:val="39518065"/>
    <w:rsid w:val="3952464D"/>
    <w:rsid w:val="3952AB67"/>
    <w:rsid w:val="3957BD9B"/>
    <w:rsid w:val="395812DA"/>
    <w:rsid w:val="39581C16"/>
    <w:rsid w:val="39592BAD"/>
    <w:rsid w:val="395B1263"/>
    <w:rsid w:val="395B3CAB"/>
    <w:rsid w:val="396031E0"/>
    <w:rsid w:val="396224C5"/>
    <w:rsid w:val="39642932"/>
    <w:rsid w:val="39669A48"/>
    <w:rsid w:val="396AC57C"/>
    <w:rsid w:val="39750BD6"/>
    <w:rsid w:val="397751BA"/>
    <w:rsid w:val="3978994F"/>
    <w:rsid w:val="397D8B67"/>
    <w:rsid w:val="397FDD79"/>
    <w:rsid w:val="39818A94"/>
    <w:rsid w:val="39846BE6"/>
    <w:rsid w:val="39859AD1"/>
    <w:rsid w:val="398AF8E7"/>
    <w:rsid w:val="398CC186"/>
    <w:rsid w:val="398CD204"/>
    <w:rsid w:val="399029DB"/>
    <w:rsid w:val="399135C6"/>
    <w:rsid w:val="3992585D"/>
    <w:rsid w:val="39966C3B"/>
    <w:rsid w:val="399DACFA"/>
    <w:rsid w:val="39A40599"/>
    <w:rsid w:val="39A7112B"/>
    <w:rsid w:val="39A98530"/>
    <w:rsid w:val="39A9B433"/>
    <w:rsid w:val="39ABABC3"/>
    <w:rsid w:val="39AD3FC7"/>
    <w:rsid w:val="39B58E1D"/>
    <w:rsid w:val="39B743E8"/>
    <w:rsid w:val="39B9C0AF"/>
    <w:rsid w:val="39BBADA8"/>
    <w:rsid w:val="39BD769E"/>
    <w:rsid w:val="39BD7E46"/>
    <w:rsid w:val="39C1359B"/>
    <w:rsid w:val="39C171C5"/>
    <w:rsid w:val="39C273B7"/>
    <w:rsid w:val="39C48F1F"/>
    <w:rsid w:val="39CB9186"/>
    <w:rsid w:val="39D12041"/>
    <w:rsid w:val="39D32569"/>
    <w:rsid w:val="39D48820"/>
    <w:rsid w:val="39D55BF7"/>
    <w:rsid w:val="39D91B17"/>
    <w:rsid w:val="39DDD13D"/>
    <w:rsid w:val="39DF8505"/>
    <w:rsid w:val="39E081CC"/>
    <w:rsid w:val="39E17B35"/>
    <w:rsid w:val="39E8C2C7"/>
    <w:rsid w:val="39E99E3C"/>
    <w:rsid w:val="39EA30CC"/>
    <w:rsid w:val="39EE0D9E"/>
    <w:rsid w:val="39F29F36"/>
    <w:rsid w:val="39F376CA"/>
    <w:rsid w:val="39F6D6A1"/>
    <w:rsid w:val="39F78872"/>
    <w:rsid w:val="39F85B76"/>
    <w:rsid w:val="39F85B76"/>
    <w:rsid w:val="39FB3702"/>
    <w:rsid w:val="39FB7898"/>
    <w:rsid w:val="39FBBC10"/>
    <w:rsid w:val="39FE1094"/>
    <w:rsid w:val="39FE66F0"/>
    <w:rsid w:val="39FFBE31"/>
    <w:rsid w:val="3A00DCB2"/>
    <w:rsid w:val="3A058656"/>
    <w:rsid w:val="3A0B618C"/>
    <w:rsid w:val="3A0BA207"/>
    <w:rsid w:val="3A0C8BE0"/>
    <w:rsid w:val="3A0CF7A1"/>
    <w:rsid w:val="3A0D5D0A"/>
    <w:rsid w:val="3A11789E"/>
    <w:rsid w:val="3A12BE99"/>
    <w:rsid w:val="3A17D584"/>
    <w:rsid w:val="3A182FCF"/>
    <w:rsid w:val="3A18454A"/>
    <w:rsid w:val="3A1CED69"/>
    <w:rsid w:val="3A1D7BA2"/>
    <w:rsid w:val="3A203D1D"/>
    <w:rsid w:val="3A221282"/>
    <w:rsid w:val="3A223139"/>
    <w:rsid w:val="3A252F18"/>
    <w:rsid w:val="3A259935"/>
    <w:rsid w:val="3A28A63A"/>
    <w:rsid w:val="3A2BEA53"/>
    <w:rsid w:val="3A30915C"/>
    <w:rsid w:val="3A30D7DC"/>
    <w:rsid w:val="3A31C6EE"/>
    <w:rsid w:val="3A3501B8"/>
    <w:rsid w:val="3A360918"/>
    <w:rsid w:val="3A3DFCE0"/>
    <w:rsid w:val="3A3E8A16"/>
    <w:rsid w:val="3A3F7684"/>
    <w:rsid w:val="3A420D03"/>
    <w:rsid w:val="3A42A9C2"/>
    <w:rsid w:val="3A43AF48"/>
    <w:rsid w:val="3A445AE9"/>
    <w:rsid w:val="3A45FEA7"/>
    <w:rsid w:val="3A475336"/>
    <w:rsid w:val="3A482E8B"/>
    <w:rsid w:val="3A4840B2"/>
    <w:rsid w:val="3A4A49CF"/>
    <w:rsid w:val="3A4B17D1"/>
    <w:rsid w:val="3A4B8E8F"/>
    <w:rsid w:val="3A53C7E2"/>
    <w:rsid w:val="3A55D704"/>
    <w:rsid w:val="3A562AB1"/>
    <w:rsid w:val="3A5BF6ED"/>
    <w:rsid w:val="3A5FA88E"/>
    <w:rsid w:val="3A60D003"/>
    <w:rsid w:val="3A6226F3"/>
    <w:rsid w:val="3A67E9C1"/>
    <w:rsid w:val="3A6B1908"/>
    <w:rsid w:val="3A6B6E4E"/>
    <w:rsid w:val="3A6D7165"/>
    <w:rsid w:val="3A6E113C"/>
    <w:rsid w:val="3A715F91"/>
    <w:rsid w:val="3A716092"/>
    <w:rsid w:val="3A73AEFF"/>
    <w:rsid w:val="3A77E4CF"/>
    <w:rsid w:val="3A799ED0"/>
    <w:rsid w:val="3A7B9F2E"/>
    <w:rsid w:val="3A82445D"/>
    <w:rsid w:val="3A843F84"/>
    <w:rsid w:val="3A857814"/>
    <w:rsid w:val="3A862746"/>
    <w:rsid w:val="3A8CC621"/>
    <w:rsid w:val="3A8EBAB0"/>
    <w:rsid w:val="3A8F9677"/>
    <w:rsid w:val="3A8FDF50"/>
    <w:rsid w:val="3A904E66"/>
    <w:rsid w:val="3A94A081"/>
    <w:rsid w:val="3A97F3BF"/>
    <w:rsid w:val="3A990F62"/>
    <w:rsid w:val="3A9ACF7C"/>
    <w:rsid w:val="3A9C75EC"/>
    <w:rsid w:val="3A9DFBBB"/>
    <w:rsid w:val="3AA0B5E1"/>
    <w:rsid w:val="3AA2C7F4"/>
    <w:rsid w:val="3AA530E5"/>
    <w:rsid w:val="3AA62C7B"/>
    <w:rsid w:val="3AA9094B"/>
    <w:rsid w:val="3AAAD0C3"/>
    <w:rsid w:val="3AAB885C"/>
    <w:rsid w:val="3AAC86C6"/>
    <w:rsid w:val="3AADD701"/>
    <w:rsid w:val="3AAF166D"/>
    <w:rsid w:val="3AAFCE86"/>
    <w:rsid w:val="3AB07569"/>
    <w:rsid w:val="3AB14EC5"/>
    <w:rsid w:val="3AB46CCD"/>
    <w:rsid w:val="3AB62361"/>
    <w:rsid w:val="3AB67028"/>
    <w:rsid w:val="3AB74EBD"/>
    <w:rsid w:val="3AB98F02"/>
    <w:rsid w:val="3AB9E3A9"/>
    <w:rsid w:val="3ABEFB06"/>
    <w:rsid w:val="3AC256ED"/>
    <w:rsid w:val="3AC25F2C"/>
    <w:rsid w:val="3AC307EB"/>
    <w:rsid w:val="3AC3DCA4"/>
    <w:rsid w:val="3AC68135"/>
    <w:rsid w:val="3AC791BC"/>
    <w:rsid w:val="3AC9457F"/>
    <w:rsid w:val="3ACD690F"/>
    <w:rsid w:val="3ACE695A"/>
    <w:rsid w:val="3AD6DAF2"/>
    <w:rsid w:val="3AD9F2F8"/>
    <w:rsid w:val="3ADAAD52"/>
    <w:rsid w:val="3ADAB2E0"/>
    <w:rsid w:val="3ADB6BD6"/>
    <w:rsid w:val="3ADF7D32"/>
    <w:rsid w:val="3AE058E2"/>
    <w:rsid w:val="3AE4B1AD"/>
    <w:rsid w:val="3AE723BD"/>
    <w:rsid w:val="3AEAEC0A"/>
    <w:rsid w:val="3AED24DD"/>
    <w:rsid w:val="3AEF8624"/>
    <w:rsid w:val="3AEF864E"/>
    <w:rsid w:val="3AEF864E"/>
    <w:rsid w:val="3AF3C512"/>
    <w:rsid w:val="3AF478AD"/>
    <w:rsid w:val="3AF56918"/>
    <w:rsid w:val="3AF6D7D8"/>
    <w:rsid w:val="3AF9A07F"/>
    <w:rsid w:val="3AFB12D8"/>
    <w:rsid w:val="3AFDC4CF"/>
    <w:rsid w:val="3AFE4404"/>
    <w:rsid w:val="3AFF0462"/>
    <w:rsid w:val="3AFF5F47"/>
    <w:rsid w:val="3B039C92"/>
    <w:rsid w:val="3B0532FF"/>
    <w:rsid w:val="3B086ACB"/>
    <w:rsid w:val="3B0FF060"/>
    <w:rsid w:val="3B112772"/>
    <w:rsid w:val="3B122EE4"/>
    <w:rsid w:val="3B125992"/>
    <w:rsid w:val="3B13D4BD"/>
    <w:rsid w:val="3B163E21"/>
    <w:rsid w:val="3B16A61B"/>
    <w:rsid w:val="3B199C23"/>
    <w:rsid w:val="3B1DCF67"/>
    <w:rsid w:val="3B21CFF2"/>
    <w:rsid w:val="3B2979F5"/>
    <w:rsid w:val="3B29F210"/>
    <w:rsid w:val="3B2A2699"/>
    <w:rsid w:val="3B2E9FD8"/>
    <w:rsid w:val="3B2EF041"/>
    <w:rsid w:val="3B2EF17A"/>
    <w:rsid w:val="3B3038E2"/>
    <w:rsid w:val="3B35BD18"/>
    <w:rsid w:val="3B362695"/>
    <w:rsid w:val="3B38C82C"/>
    <w:rsid w:val="3B3DA16B"/>
    <w:rsid w:val="3B3E7657"/>
    <w:rsid w:val="3B3FFBED"/>
    <w:rsid w:val="3B41D7EA"/>
    <w:rsid w:val="3B445786"/>
    <w:rsid w:val="3B469552"/>
    <w:rsid w:val="3B47C2F8"/>
    <w:rsid w:val="3B4AAABF"/>
    <w:rsid w:val="3B4BCDA8"/>
    <w:rsid w:val="3B5496CE"/>
    <w:rsid w:val="3B56A890"/>
    <w:rsid w:val="3B5A8DF4"/>
    <w:rsid w:val="3B5DA77C"/>
    <w:rsid w:val="3B5F24E0"/>
    <w:rsid w:val="3B5FAFF8"/>
    <w:rsid w:val="3B629FC3"/>
    <w:rsid w:val="3B63D61D"/>
    <w:rsid w:val="3B690100"/>
    <w:rsid w:val="3B6EE406"/>
    <w:rsid w:val="3B73DBD9"/>
    <w:rsid w:val="3B793BAF"/>
    <w:rsid w:val="3B7ACCF9"/>
    <w:rsid w:val="3B7EAD98"/>
    <w:rsid w:val="3B874B57"/>
    <w:rsid w:val="3B88388B"/>
    <w:rsid w:val="3B88F785"/>
    <w:rsid w:val="3B88FB80"/>
    <w:rsid w:val="3B8DA87B"/>
    <w:rsid w:val="3B8FF5A8"/>
    <w:rsid w:val="3B907351"/>
    <w:rsid w:val="3B9436B9"/>
    <w:rsid w:val="3B98F3E3"/>
    <w:rsid w:val="3B9A79DB"/>
    <w:rsid w:val="3BA0D24B"/>
    <w:rsid w:val="3BA6E26E"/>
    <w:rsid w:val="3BA872BC"/>
    <w:rsid w:val="3BA8FDB4"/>
    <w:rsid w:val="3BAA97C0"/>
    <w:rsid w:val="3BAABE49"/>
    <w:rsid w:val="3BABE638"/>
    <w:rsid w:val="3BB2ED64"/>
    <w:rsid w:val="3BB2F667"/>
    <w:rsid w:val="3BB87581"/>
    <w:rsid w:val="3BBA3862"/>
    <w:rsid w:val="3BBFF329"/>
    <w:rsid w:val="3BC08C29"/>
    <w:rsid w:val="3BC37341"/>
    <w:rsid w:val="3BC41A41"/>
    <w:rsid w:val="3BC6D565"/>
    <w:rsid w:val="3BC9DC62"/>
    <w:rsid w:val="3BC9FFBD"/>
    <w:rsid w:val="3BCFA510"/>
    <w:rsid w:val="3BD8F67D"/>
    <w:rsid w:val="3BDCCB74"/>
    <w:rsid w:val="3BDF5203"/>
    <w:rsid w:val="3BE2FBCF"/>
    <w:rsid w:val="3BE7FB98"/>
    <w:rsid w:val="3BEBD831"/>
    <w:rsid w:val="3BEC7D99"/>
    <w:rsid w:val="3BEF7716"/>
    <w:rsid w:val="3BF2272C"/>
    <w:rsid w:val="3BF30D00"/>
    <w:rsid w:val="3BF57E0E"/>
    <w:rsid w:val="3BF64A3E"/>
    <w:rsid w:val="3BFC246A"/>
    <w:rsid w:val="3C022920"/>
    <w:rsid w:val="3C066C58"/>
    <w:rsid w:val="3C0B4E1D"/>
    <w:rsid w:val="3C0C894C"/>
    <w:rsid w:val="3C10D787"/>
    <w:rsid w:val="3C130556"/>
    <w:rsid w:val="3C14CFCF"/>
    <w:rsid w:val="3C160B31"/>
    <w:rsid w:val="3C168A56"/>
    <w:rsid w:val="3C1B35A2"/>
    <w:rsid w:val="3C1BAA10"/>
    <w:rsid w:val="3C21A2C5"/>
    <w:rsid w:val="3C230FD6"/>
    <w:rsid w:val="3C24667D"/>
    <w:rsid w:val="3C259C09"/>
    <w:rsid w:val="3C285E5B"/>
    <w:rsid w:val="3C290CE8"/>
    <w:rsid w:val="3C2BB632"/>
    <w:rsid w:val="3C2CE29A"/>
    <w:rsid w:val="3C326661"/>
    <w:rsid w:val="3C3670DD"/>
    <w:rsid w:val="3C38A63B"/>
    <w:rsid w:val="3C393822"/>
    <w:rsid w:val="3C396783"/>
    <w:rsid w:val="3C409837"/>
    <w:rsid w:val="3C40E719"/>
    <w:rsid w:val="3C42235E"/>
    <w:rsid w:val="3C45B2AD"/>
    <w:rsid w:val="3C45E749"/>
    <w:rsid w:val="3C47C1A7"/>
    <w:rsid w:val="3C4CE53A"/>
    <w:rsid w:val="3C4CFB66"/>
    <w:rsid w:val="3C4D4486"/>
    <w:rsid w:val="3C4DFA2F"/>
    <w:rsid w:val="3C51A66E"/>
    <w:rsid w:val="3C5E3C5E"/>
    <w:rsid w:val="3C5F7095"/>
    <w:rsid w:val="3C62F879"/>
    <w:rsid w:val="3C63B507"/>
    <w:rsid w:val="3C675D30"/>
    <w:rsid w:val="3C6D082A"/>
    <w:rsid w:val="3C6F546D"/>
    <w:rsid w:val="3C6F752A"/>
    <w:rsid w:val="3C746688"/>
    <w:rsid w:val="3C773247"/>
    <w:rsid w:val="3C78D18E"/>
    <w:rsid w:val="3C7D7755"/>
    <w:rsid w:val="3C7E1E81"/>
    <w:rsid w:val="3C7E6351"/>
    <w:rsid w:val="3C7E7374"/>
    <w:rsid w:val="3C7EFEBD"/>
    <w:rsid w:val="3C833BE1"/>
    <w:rsid w:val="3C85FD6A"/>
    <w:rsid w:val="3C8CA476"/>
    <w:rsid w:val="3C90812E"/>
    <w:rsid w:val="3C933510"/>
    <w:rsid w:val="3C9462E9"/>
    <w:rsid w:val="3C973A8B"/>
    <w:rsid w:val="3C977BC7"/>
    <w:rsid w:val="3C999693"/>
    <w:rsid w:val="3CA2EEF2"/>
    <w:rsid w:val="3CA4D566"/>
    <w:rsid w:val="3CA59280"/>
    <w:rsid w:val="3CA77281"/>
    <w:rsid w:val="3CA8D5C2"/>
    <w:rsid w:val="3CABA755"/>
    <w:rsid w:val="3CAF7804"/>
    <w:rsid w:val="3CB199C9"/>
    <w:rsid w:val="3CB2A6E3"/>
    <w:rsid w:val="3CB57911"/>
    <w:rsid w:val="3CB660D7"/>
    <w:rsid w:val="3CB771D5"/>
    <w:rsid w:val="3CB99C2C"/>
    <w:rsid w:val="3CBDED3C"/>
    <w:rsid w:val="3CC1B5D4"/>
    <w:rsid w:val="3CC52024"/>
    <w:rsid w:val="3CC536B2"/>
    <w:rsid w:val="3CC6508E"/>
    <w:rsid w:val="3CC66672"/>
    <w:rsid w:val="3CC7DBFB"/>
    <w:rsid w:val="3CC99847"/>
    <w:rsid w:val="3CCB09B5"/>
    <w:rsid w:val="3CD08FE1"/>
    <w:rsid w:val="3CD3D3DB"/>
    <w:rsid w:val="3CD47865"/>
    <w:rsid w:val="3CD5C14E"/>
    <w:rsid w:val="3CD607DB"/>
    <w:rsid w:val="3CD87B38"/>
    <w:rsid w:val="3CDC231B"/>
    <w:rsid w:val="3CDD9837"/>
    <w:rsid w:val="3CE219F0"/>
    <w:rsid w:val="3CE382F3"/>
    <w:rsid w:val="3CE5367F"/>
    <w:rsid w:val="3CE5C3E0"/>
    <w:rsid w:val="3CE91F2D"/>
    <w:rsid w:val="3CE9B415"/>
    <w:rsid w:val="3CEA6946"/>
    <w:rsid w:val="3CED359C"/>
    <w:rsid w:val="3CEF79AD"/>
    <w:rsid w:val="3CF091A8"/>
    <w:rsid w:val="3CF46170"/>
    <w:rsid w:val="3CF4788B"/>
    <w:rsid w:val="3CF7B4AB"/>
    <w:rsid w:val="3CFAB096"/>
    <w:rsid w:val="3D00528A"/>
    <w:rsid w:val="3D05342E"/>
    <w:rsid w:val="3D06C314"/>
    <w:rsid w:val="3D09C4EF"/>
    <w:rsid w:val="3D13CF09"/>
    <w:rsid w:val="3D140274"/>
    <w:rsid w:val="3D15B3A4"/>
    <w:rsid w:val="3D1BD3AA"/>
    <w:rsid w:val="3D1C58C8"/>
    <w:rsid w:val="3D222D19"/>
    <w:rsid w:val="3D249554"/>
    <w:rsid w:val="3D24B45B"/>
    <w:rsid w:val="3D25E8A8"/>
    <w:rsid w:val="3D281B98"/>
    <w:rsid w:val="3D2B1B19"/>
    <w:rsid w:val="3D2C86D8"/>
    <w:rsid w:val="3D2CA00F"/>
    <w:rsid w:val="3D2DAFF0"/>
    <w:rsid w:val="3D3015D1"/>
    <w:rsid w:val="3D33567F"/>
    <w:rsid w:val="3D34D10D"/>
    <w:rsid w:val="3D38A2EE"/>
    <w:rsid w:val="3D39FD52"/>
    <w:rsid w:val="3D420838"/>
    <w:rsid w:val="3D4A549F"/>
    <w:rsid w:val="3D4CC55B"/>
    <w:rsid w:val="3D4D03C2"/>
    <w:rsid w:val="3D500E22"/>
    <w:rsid w:val="3D524157"/>
    <w:rsid w:val="3D568775"/>
    <w:rsid w:val="3D5BD0E5"/>
    <w:rsid w:val="3D5CE5F5"/>
    <w:rsid w:val="3D5E44CE"/>
    <w:rsid w:val="3D670D2A"/>
    <w:rsid w:val="3D6AAF18"/>
    <w:rsid w:val="3D6B96DE"/>
    <w:rsid w:val="3D70B74F"/>
    <w:rsid w:val="3D786F9C"/>
    <w:rsid w:val="3D78F46D"/>
    <w:rsid w:val="3D7CAD22"/>
    <w:rsid w:val="3D7CBAF5"/>
    <w:rsid w:val="3D8067D8"/>
    <w:rsid w:val="3D81475F"/>
    <w:rsid w:val="3D817170"/>
    <w:rsid w:val="3D826BED"/>
    <w:rsid w:val="3D83CB14"/>
    <w:rsid w:val="3D83D1D6"/>
    <w:rsid w:val="3D86542B"/>
    <w:rsid w:val="3D90758F"/>
    <w:rsid w:val="3D946CEC"/>
    <w:rsid w:val="3D94C61D"/>
    <w:rsid w:val="3D9776C6"/>
    <w:rsid w:val="3D9800D5"/>
    <w:rsid w:val="3D9CFE12"/>
    <w:rsid w:val="3D9D7E2C"/>
    <w:rsid w:val="3D9E789F"/>
    <w:rsid w:val="3DA10351"/>
    <w:rsid w:val="3DA1E861"/>
    <w:rsid w:val="3DA97DA8"/>
    <w:rsid w:val="3DAA637F"/>
    <w:rsid w:val="3DAC043D"/>
    <w:rsid w:val="3DB758D1"/>
    <w:rsid w:val="3DB80936"/>
    <w:rsid w:val="3DBC33CB"/>
    <w:rsid w:val="3DBE9593"/>
    <w:rsid w:val="3DC056E0"/>
    <w:rsid w:val="3DC3ACE6"/>
    <w:rsid w:val="3DC3F4BD"/>
    <w:rsid w:val="3DC47E75"/>
    <w:rsid w:val="3DC553E3"/>
    <w:rsid w:val="3DCA5DDE"/>
    <w:rsid w:val="3DCAA107"/>
    <w:rsid w:val="3DCE1ABC"/>
    <w:rsid w:val="3DCF35DC"/>
    <w:rsid w:val="3DD80EED"/>
    <w:rsid w:val="3DD9367C"/>
    <w:rsid w:val="3DDDD897"/>
    <w:rsid w:val="3DDEE3CF"/>
    <w:rsid w:val="3DE1EA2D"/>
    <w:rsid w:val="3DE6EE78"/>
    <w:rsid w:val="3DE7AACE"/>
    <w:rsid w:val="3DE97AA8"/>
    <w:rsid w:val="3DED0BF4"/>
    <w:rsid w:val="3DED40F5"/>
    <w:rsid w:val="3DF00531"/>
    <w:rsid w:val="3DF0EBE6"/>
    <w:rsid w:val="3DF22E48"/>
    <w:rsid w:val="3DF274A0"/>
    <w:rsid w:val="3DF309B3"/>
    <w:rsid w:val="3DF971C1"/>
    <w:rsid w:val="3DFB72E0"/>
    <w:rsid w:val="3E00860F"/>
    <w:rsid w:val="3E0759A7"/>
    <w:rsid w:val="3E0E1EFA"/>
    <w:rsid w:val="3E12173D"/>
    <w:rsid w:val="3E19CE08"/>
    <w:rsid w:val="3E1F9F8B"/>
    <w:rsid w:val="3E2111EF"/>
    <w:rsid w:val="3E217036"/>
    <w:rsid w:val="3E220D72"/>
    <w:rsid w:val="3E2B0B7A"/>
    <w:rsid w:val="3E2CA25E"/>
    <w:rsid w:val="3E2F389B"/>
    <w:rsid w:val="3E30C5A9"/>
    <w:rsid w:val="3E345FEB"/>
    <w:rsid w:val="3E34B812"/>
    <w:rsid w:val="3E35F721"/>
    <w:rsid w:val="3E365FA3"/>
    <w:rsid w:val="3E36838F"/>
    <w:rsid w:val="3E37991F"/>
    <w:rsid w:val="3E38E935"/>
    <w:rsid w:val="3E3B8ACF"/>
    <w:rsid w:val="3E3DCA5E"/>
    <w:rsid w:val="3E3EDEF5"/>
    <w:rsid w:val="3E40B460"/>
    <w:rsid w:val="3E45550C"/>
    <w:rsid w:val="3E480B3A"/>
    <w:rsid w:val="3E4EF921"/>
    <w:rsid w:val="3E4FE73B"/>
    <w:rsid w:val="3E5849DE"/>
    <w:rsid w:val="3E5BA9EC"/>
    <w:rsid w:val="3E5F871E"/>
    <w:rsid w:val="3E603824"/>
    <w:rsid w:val="3E643BE9"/>
    <w:rsid w:val="3E66881F"/>
    <w:rsid w:val="3E69C1F6"/>
    <w:rsid w:val="3E6BB1F3"/>
    <w:rsid w:val="3E6CD097"/>
    <w:rsid w:val="3E714C7A"/>
    <w:rsid w:val="3E72AC4C"/>
    <w:rsid w:val="3E72E5F9"/>
    <w:rsid w:val="3E73039E"/>
    <w:rsid w:val="3E75A7B6"/>
    <w:rsid w:val="3E780E9B"/>
    <w:rsid w:val="3E78916A"/>
    <w:rsid w:val="3E7ACCF1"/>
    <w:rsid w:val="3E82CFF9"/>
    <w:rsid w:val="3E836B32"/>
    <w:rsid w:val="3E856579"/>
    <w:rsid w:val="3E861D1C"/>
    <w:rsid w:val="3E89BD7B"/>
    <w:rsid w:val="3E8F680A"/>
    <w:rsid w:val="3E97ADC6"/>
    <w:rsid w:val="3E97ADC6"/>
    <w:rsid w:val="3E988E1C"/>
    <w:rsid w:val="3E98DE56"/>
    <w:rsid w:val="3E98FDA6"/>
    <w:rsid w:val="3E9A0002"/>
    <w:rsid w:val="3E9E0A3C"/>
    <w:rsid w:val="3E9E3ED7"/>
    <w:rsid w:val="3EA203A5"/>
    <w:rsid w:val="3EA5247C"/>
    <w:rsid w:val="3EAE4FC7"/>
    <w:rsid w:val="3EB2DA25"/>
    <w:rsid w:val="3EB64BAA"/>
    <w:rsid w:val="3EB9E524"/>
    <w:rsid w:val="3EBD51C6"/>
    <w:rsid w:val="3EBD57F2"/>
    <w:rsid w:val="3EBD6745"/>
    <w:rsid w:val="3EBE4ED0"/>
    <w:rsid w:val="3EBE93D4"/>
    <w:rsid w:val="3EC52EF6"/>
    <w:rsid w:val="3EC6615A"/>
    <w:rsid w:val="3ED2C0E3"/>
    <w:rsid w:val="3EDA0010"/>
    <w:rsid w:val="3EDB5718"/>
    <w:rsid w:val="3EE05C52"/>
    <w:rsid w:val="3EE0BBFE"/>
    <w:rsid w:val="3EE5D24A"/>
    <w:rsid w:val="3EE8122B"/>
    <w:rsid w:val="3EF0A449"/>
    <w:rsid w:val="3EF135E6"/>
    <w:rsid w:val="3EF2ED0A"/>
    <w:rsid w:val="3EF46A34"/>
    <w:rsid w:val="3EFC6E37"/>
    <w:rsid w:val="3F016A98"/>
    <w:rsid w:val="3F0437B2"/>
    <w:rsid w:val="3F044208"/>
    <w:rsid w:val="3F048593"/>
    <w:rsid w:val="3F0535C6"/>
    <w:rsid w:val="3F099637"/>
    <w:rsid w:val="3F099D10"/>
    <w:rsid w:val="3F0CD5C5"/>
    <w:rsid w:val="3F111834"/>
    <w:rsid w:val="3F1145A5"/>
    <w:rsid w:val="3F1168AD"/>
    <w:rsid w:val="3F12635A"/>
    <w:rsid w:val="3F180EE3"/>
    <w:rsid w:val="3F192F96"/>
    <w:rsid w:val="3F1CA8E5"/>
    <w:rsid w:val="3F24C816"/>
    <w:rsid w:val="3F24E207"/>
    <w:rsid w:val="3F264CBB"/>
    <w:rsid w:val="3F264CBB"/>
    <w:rsid w:val="3F27AA87"/>
    <w:rsid w:val="3F27CF69"/>
    <w:rsid w:val="3F2868F0"/>
    <w:rsid w:val="3F2875B5"/>
    <w:rsid w:val="3F2A0C2E"/>
    <w:rsid w:val="3F2B8C1F"/>
    <w:rsid w:val="3F34229D"/>
    <w:rsid w:val="3F34C3AB"/>
    <w:rsid w:val="3F373E93"/>
    <w:rsid w:val="3F3A2727"/>
    <w:rsid w:val="3F4074C4"/>
    <w:rsid w:val="3F459A16"/>
    <w:rsid w:val="3F527D16"/>
    <w:rsid w:val="3F539DF4"/>
    <w:rsid w:val="3F53C469"/>
    <w:rsid w:val="3F550564"/>
    <w:rsid w:val="3F58B7D6"/>
    <w:rsid w:val="3F5B7309"/>
    <w:rsid w:val="3F5BA486"/>
    <w:rsid w:val="3F647688"/>
    <w:rsid w:val="3F64FFF5"/>
    <w:rsid w:val="3F6502A0"/>
    <w:rsid w:val="3F67287C"/>
    <w:rsid w:val="3F68773D"/>
    <w:rsid w:val="3F6AB46B"/>
    <w:rsid w:val="3F6C0782"/>
    <w:rsid w:val="3F6C0BAD"/>
    <w:rsid w:val="3F7C935E"/>
    <w:rsid w:val="3F7DC1FD"/>
    <w:rsid w:val="3F7E3524"/>
    <w:rsid w:val="3F81EABC"/>
    <w:rsid w:val="3F851235"/>
    <w:rsid w:val="3F8532D4"/>
    <w:rsid w:val="3F853FF0"/>
    <w:rsid w:val="3F85F73C"/>
    <w:rsid w:val="3F876116"/>
    <w:rsid w:val="3F876378"/>
    <w:rsid w:val="3F885659"/>
    <w:rsid w:val="3F895F58"/>
    <w:rsid w:val="3F8E4136"/>
    <w:rsid w:val="3F8F58C8"/>
    <w:rsid w:val="3F90F27D"/>
    <w:rsid w:val="3F96BED7"/>
    <w:rsid w:val="3F9987EA"/>
    <w:rsid w:val="3F999738"/>
    <w:rsid w:val="3F99AA0C"/>
    <w:rsid w:val="3FAAE26C"/>
    <w:rsid w:val="3FAB7D9B"/>
    <w:rsid w:val="3FAC6BAE"/>
    <w:rsid w:val="3FACA176"/>
    <w:rsid w:val="3FAD6B2F"/>
    <w:rsid w:val="3FAFCC61"/>
    <w:rsid w:val="3FB430CB"/>
    <w:rsid w:val="3FB6C2F3"/>
    <w:rsid w:val="3FB7F131"/>
    <w:rsid w:val="3FB98F19"/>
    <w:rsid w:val="3FBB0D09"/>
    <w:rsid w:val="3FBCC3EE"/>
    <w:rsid w:val="3FC2E0B7"/>
    <w:rsid w:val="3FC374C1"/>
    <w:rsid w:val="3FC3A687"/>
    <w:rsid w:val="3FC59AE9"/>
    <w:rsid w:val="3FC91A24"/>
    <w:rsid w:val="3FC9245A"/>
    <w:rsid w:val="3FCBFA4B"/>
    <w:rsid w:val="3FCE2626"/>
    <w:rsid w:val="3FCF6254"/>
    <w:rsid w:val="3FCF7447"/>
    <w:rsid w:val="3FD2420B"/>
    <w:rsid w:val="3FD559F7"/>
    <w:rsid w:val="3FD86FFD"/>
    <w:rsid w:val="3FD8D5FF"/>
    <w:rsid w:val="3FD9311C"/>
    <w:rsid w:val="3FDBF95B"/>
    <w:rsid w:val="3FDC7F6D"/>
    <w:rsid w:val="3FE74FBC"/>
    <w:rsid w:val="3FECB9CF"/>
    <w:rsid w:val="3FEFAB18"/>
    <w:rsid w:val="3FF7FA92"/>
    <w:rsid w:val="3FF835E7"/>
    <w:rsid w:val="3FF84981"/>
    <w:rsid w:val="3FFCC154"/>
    <w:rsid w:val="3FFE990D"/>
    <w:rsid w:val="40005B25"/>
    <w:rsid w:val="400076A7"/>
    <w:rsid w:val="40021743"/>
    <w:rsid w:val="40021A45"/>
    <w:rsid w:val="4002CB25"/>
    <w:rsid w:val="4002FB58"/>
    <w:rsid w:val="4003F2D1"/>
    <w:rsid w:val="4004D7A7"/>
    <w:rsid w:val="40051F47"/>
    <w:rsid w:val="400A71A4"/>
    <w:rsid w:val="400AEC2D"/>
    <w:rsid w:val="400C05E1"/>
    <w:rsid w:val="400C77BB"/>
    <w:rsid w:val="400F591E"/>
    <w:rsid w:val="400FFD46"/>
    <w:rsid w:val="40138912"/>
    <w:rsid w:val="4013AD13"/>
    <w:rsid w:val="40171245"/>
    <w:rsid w:val="401CB9E0"/>
    <w:rsid w:val="401EC91E"/>
    <w:rsid w:val="40220043"/>
    <w:rsid w:val="40220043"/>
    <w:rsid w:val="40231E83"/>
    <w:rsid w:val="402589F7"/>
    <w:rsid w:val="402820AC"/>
    <w:rsid w:val="402D5E10"/>
    <w:rsid w:val="40328733"/>
    <w:rsid w:val="4032F3DA"/>
    <w:rsid w:val="40331096"/>
    <w:rsid w:val="40341504"/>
    <w:rsid w:val="403965B5"/>
    <w:rsid w:val="403AF279"/>
    <w:rsid w:val="403CBBAD"/>
    <w:rsid w:val="403CECCC"/>
    <w:rsid w:val="403EA3EC"/>
    <w:rsid w:val="403EFBFD"/>
    <w:rsid w:val="403FD482"/>
    <w:rsid w:val="4041064A"/>
    <w:rsid w:val="40498935"/>
    <w:rsid w:val="404CE5DA"/>
    <w:rsid w:val="404D5DBB"/>
    <w:rsid w:val="404E0003"/>
    <w:rsid w:val="4051FA41"/>
    <w:rsid w:val="4052B502"/>
    <w:rsid w:val="40560F39"/>
    <w:rsid w:val="40579A1C"/>
    <w:rsid w:val="405ABAE6"/>
    <w:rsid w:val="406461ED"/>
    <w:rsid w:val="40648A94"/>
    <w:rsid w:val="406BDAB9"/>
    <w:rsid w:val="406C8612"/>
    <w:rsid w:val="40795B70"/>
    <w:rsid w:val="407F95AE"/>
    <w:rsid w:val="40801085"/>
    <w:rsid w:val="408642EA"/>
    <w:rsid w:val="408A83A6"/>
    <w:rsid w:val="408F812F"/>
    <w:rsid w:val="408F96C0"/>
    <w:rsid w:val="40910BB1"/>
    <w:rsid w:val="40938623"/>
    <w:rsid w:val="40947481"/>
    <w:rsid w:val="40967891"/>
    <w:rsid w:val="409A2202"/>
    <w:rsid w:val="409F191C"/>
    <w:rsid w:val="40A25DB1"/>
    <w:rsid w:val="40A33C25"/>
    <w:rsid w:val="40A4F4B5"/>
    <w:rsid w:val="40AB4D2B"/>
    <w:rsid w:val="40ACB39F"/>
    <w:rsid w:val="40B174E0"/>
    <w:rsid w:val="40B1D96E"/>
    <w:rsid w:val="40B3F5E6"/>
    <w:rsid w:val="40B61B4F"/>
    <w:rsid w:val="40BD3422"/>
    <w:rsid w:val="40BE12A8"/>
    <w:rsid w:val="40BEC204"/>
    <w:rsid w:val="40C1EAF9"/>
    <w:rsid w:val="40C50033"/>
    <w:rsid w:val="40C74BC9"/>
    <w:rsid w:val="40C7984F"/>
    <w:rsid w:val="40CC985B"/>
    <w:rsid w:val="40CDB870"/>
    <w:rsid w:val="40D615A7"/>
    <w:rsid w:val="40DB3DD1"/>
    <w:rsid w:val="40DFBB0C"/>
    <w:rsid w:val="40E95750"/>
    <w:rsid w:val="40EA9E40"/>
    <w:rsid w:val="40EB5EE7"/>
    <w:rsid w:val="40ED3340"/>
    <w:rsid w:val="40F0E46F"/>
    <w:rsid w:val="40F1F532"/>
    <w:rsid w:val="40F85F8B"/>
    <w:rsid w:val="4101371F"/>
    <w:rsid w:val="410584C9"/>
    <w:rsid w:val="4105F3E3"/>
    <w:rsid w:val="41065983"/>
    <w:rsid w:val="4107779F"/>
    <w:rsid w:val="410D0949"/>
    <w:rsid w:val="410D2AD1"/>
    <w:rsid w:val="410E9259"/>
    <w:rsid w:val="41185D52"/>
    <w:rsid w:val="411BC1CF"/>
    <w:rsid w:val="411C6778"/>
    <w:rsid w:val="411E36DB"/>
    <w:rsid w:val="411FE211"/>
    <w:rsid w:val="41224FA7"/>
    <w:rsid w:val="4123F5E3"/>
    <w:rsid w:val="4127C32A"/>
    <w:rsid w:val="412B96A7"/>
    <w:rsid w:val="412C863D"/>
    <w:rsid w:val="412C8FA8"/>
    <w:rsid w:val="412C9D3A"/>
    <w:rsid w:val="4134DC22"/>
    <w:rsid w:val="4138937B"/>
    <w:rsid w:val="413B9A12"/>
    <w:rsid w:val="413BA7C4"/>
    <w:rsid w:val="413BC705"/>
    <w:rsid w:val="413FE9D9"/>
    <w:rsid w:val="4149107D"/>
    <w:rsid w:val="414BDB4C"/>
    <w:rsid w:val="414F0A93"/>
    <w:rsid w:val="414FF517"/>
    <w:rsid w:val="4151814C"/>
    <w:rsid w:val="4153A1EF"/>
    <w:rsid w:val="4153BDCE"/>
    <w:rsid w:val="41584BC2"/>
    <w:rsid w:val="41632181"/>
    <w:rsid w:val="4166B020"/>
    <w:rsid w:val="416C13F9"/>
    <w:rsid w:val="417017C0"/>
    <w:rsid w:val="4170E5F7"/>
    <w:rsid w:val="41722452"/>
    <w:rsid w:val="4173C422"/>
    <w:rsid w:val="4175032C"/>
    <w:rsid w:val="4178FE90"/>
    <w:rsid w:val="417AD5F5"/>
    <w:rsid w:val="41813986"/>
    <w:rsid w:val="418209FC"/>
    <w:rsid w:val="41846941"/>
    <w:rsid w:val="4184F0BD"/>
    <w:rsid w:val="418970D6"/>
    <w:rsid w:val="418EF4E6"/>
    <w:rsid w:val="419B4307"/>
    <w:rsid w:val="41A153C4"/>
    <w:rsid w:val="41A20356"/>
    <w:rsid w:val="41A88766"/>
    <w:rsid w:val="41A9A031"/>
    <w:rsid w:val="41A9B9A1"/>
    <w:rsid w:val="41AA8485"/>
    <w:rsid w:val="41AAF587"/>
    <w:rsid w:val="41AB7FE5"/>
    <w:rsid w:val="41AE6955"/>
    <w:rsid w:val="41AEA0E6"/>
    <w:rsid w:val="41B0CC61"/>
    <w:rsid w:val="41B11AD2"/>
    <w:rsid w:val="41B25A39"/>
    <w:rsid w:val="41B4C842"/>
    <w:rsid w:val="41B505DC"/>
    <w:rsid w:val="41B6B4E0"/>
    <w:rsid w:val="41B8792D"/>
    <w:rsid w:val="41BC7E97"/>
    <w:rsid w:val="41BFD2A0"/>
    <w:rsid w:val="41C0F9D9"/>
    <w:rsid w:val="41C24175"/>
    <w:rsid w:val="41C6817B"/>
    <w:rsid w:val="41CB4EE5"/>
    <w:rsid w:val="41CC77D8"/>
    <w:rsid w:val="41D04F0C"/>
    <w:rsid w:val="41D25280"/>
    <w:rsid w:val="41DA31F3"/>
    <w:rsid w:val="41E4D448"/>
    <w:rsid w:val="41E566C9"/>
    <w:rsid w:val="41E566C9"/>
    <w:rsid w:val="41E70E9A"/>
    <w:rsid w:val="41E937FF"/>
    <w:rsid w:val="41EB00FC"/>
    <w:rsid w:val="41EBA57E"/>
    <w:rsid w:val="41F0D0D0"/>
    <w:rsid w:val="41F80EAD"/>
    <w:rsid w:val="41FBCE97"/>
    <w:rsid w:val="41FCC753"/>
    <w:rsid w:val="41FE71C4"/>
    <w:rsid w:val="41FE8E13"/>
    <w:rsid w:val="41FF043D"/>
    <w:rsid w:val="42007A76"/>
    <w:rsid w:val="4200EF31"/>
    <w:rsid w:val="42022E35"/>
    <w:rsid w:val="42036D81"/>
    <w:rsid w:val="42066C5D"/>
    <w:rsid w:val="4207D629"/>
    <w:rsid w:val="4208AC04"/>
    <w:rsid w:val="42099C91"/>
    <w:rsid w:val="420B7522"/>
    <w:rsid w:val="421136B9"/>
    <w:rsid w:val="4216482C"/>
    <w:rsid w:val="42188101"/>
    <w:rsid w:val="421884B0"/>
    <w:rsid w:val="421CED8F"/>
    <w:rsid w:val="421DBF9F"/>
    <w:rsid w:val="42204CB7"/>
    <w:rsid w:val="42204CB7"/>
    <w:rsid w:val="42276D06"/>
    <w:rsid w:val="42294981"/>
    <w:rsid w:val="422B0465"/>
    <w:rsid w:val="422B2544"/>
    <w:rsid w:val="422C5897"/>
    <w:rsid w:val="422ECAEB"/>
    <w:rsid w:val="422FD54E"/>
    <w:rsid w:val="4231B64C"/>
    <w:rsid w:val="42360EF6"/>
    <w:rsid w:val="42389EBC"/>
    <w:rsid w:val="423A75BF"/>
    <w:rsid w:val="423C3246"/>
    <w:rsid w:val="423C8B5A"/>
    <w:rsid w:val="423EDD0B"/>
    <w:rsid w:val="4241D426"/>
    <w:rsid w:val="42426D5A"/>
    <w:rsid w:val="4245075A"/>
    <w:rsid w:val="4248E058"/>
    <w:rsid w:val="424944F5"/>
    <w:rsid w:val="4249CB01"/>
    <w:rsid w:val="424F34D2"/>
    <w:rsid w:val="42516F9A"/>
    <w:rsid w:val="4253C9EF"/>
    <w:rsid w:val="4254EC79"/>
    <w:rsid w:val="425A0537"/>
    <w:rsid w:val="425A580B"/>
    <w:rsid w:val="425E9654"/>
    <w:rsid w:val="4261E351"/>
    <w:rsid w:val="4264B598"/>
    <w:rsid w:val="42659E46"/>
    <w:rsid w:val="426667BC"/>
    <w:rsid w:val="426CF395"/>
    <w:rsid w:val="426E9B33"/>
    <w:rsid w:val="42700801"/>
    <w:rsid w:val="427267F4"/>
    <w:rsid w:val="4274F734"/>
    <w:rsid w:val="42780807"/>
    <w:rsid w:val="42791DF9"/>
    <w:rsid w:val="427B73FE"/>
    <w:rsid w:val="427DE2C3"/>
    <w:rsid w:val="427DF69B"/>
    <w:rsid w:val="4281B70A"/>
    <w:rsid w:val="428250CB"/>
    <w:rsid w:val="4287C89D"/>
    <w:rsid w:val="4287C90A"/>
    <w:rsid w:val="42887A9E"/>
    <w:rsid w:val="429237E2"/>
    <w:rsid w:val="42938B82"/>
    <w:rsid w:val="4294F4AB"/>
    <w:rsid w:val="4296B6E1"/>
    <w:rsid w:val="42A2881E"/>
    <w:rsid w:val="42A405C8"/>
    <w:rsid w:val="42A56D50"/>
    <w:rsid w:val="42A7ECED"/>
    <w:rsid w:val="42B287A0"/>
    <w:rsid w:val="42B97A94"/>
    <w:rsid w:val="42BF9B53"/>
    <w:rsid w:val="42C28CBB"/>
    <w:rsid w:val="42C3E0DF"/>
    <w:rsid w:val="42C5F393"/>
    <w:rsid w:val="42C88CCC"/>
    <w:rsid w:val="42CA8B7C"/>
    <w:rsid w:val="42CB6E67"/>
    <w:rsid w:val="42CFDF94"/>
    <w:rsid w:val="42CFE9E7"/>
    <w:rsid w:val="42D2E63C"/>
    <w:rsid w:val="42D531DC"/>
    <w:rsid w:val="42D671BB"/>
    <w:rsid w:val="42D87E56"/>
    <w:rsid w:val="42DC7A01"/>
    <w:rsid w:val="42DFE164"/>
    <w:rsid w:val="42E11C28"/>
    <w:rsid w:val="42E1E6A7"/>
    <w:rsid w:val="42E39A59"/>
    <w:rsid w:val="42EC4376"/>
    <w:rsid w:val="42EFFF6A"/>
    <w:rsid w:val="42F2013E"/>
    <w:rsid w:val="42F2435F"/>
    <w:rsid w:val="42F2F20A"/>
    <w:rsid w:val="42F311B3"/>
    <w:rsid w:val="42F50537"/>
    <w:rsid w:val="42F5FE79"/>
    <w:rsid w:val="42F92433"/>
    <w:rsid w:val="42FB97F8"/>
    <w:rsid w:val="42FDF883"/>
    <w:rsid w:val="42FE4186"/>
    <w:rsid w:val="4300C083"/>
    <w:rsid w:val="430105DB"/>
    <w:rsid w:val="430C5FEA"/>
    <w:rsid w:val="430F01C9"/>
    <w:rsid w:val="4313C86C"/>
    <w:rsid w:val="4313FF38"/>
    <w:rsid w:val="431426E7"/>
    <w:rsid w:val="43159DB5"/>
    <w:rsid w:val="431B36E1"/>
    <w:rsid w:val="431F4062"/>
    <w:rsid w:val="4324CDF5"/>
    <w:rsid w:val="4325E48D"/>
    <w:rsid w:val="432DB74B"/>
    <w:rsid w:val="43313B9E"/>
    <w:rsid w:val="43339EF5"/>
    <w:rsid w:val="4337873E"/>
    <w:rsid w:val="433E92E8"/>
    <w:rsid w:val="43440542"/>
    <w:rsid w:val="435075C9"/>
    <w:rsid w:val="4356ED79"/>
    <w:rsid w:val="43574ADA"/>
    <w:rsid w:val="4358924F"/>
    <w:rsid w:val="435919AA"/>
    <w:rsid w:val="4359D9AB"/>
    <w:rsid w:val="435B04E7"/>
    <w:rsid w:val="435B8CC2"/>
    <w:rsid w:val="4365DEA9"/>
    <w:rsid w:val="43662474"/>
    <w:rsid w:val="43663B13"/>
    <w:rsid w:val="43677081"/>
    <w:rsid w:val="436A6EAD"/>
    <w:rsid w:val="436F3DD7"/>
    <w:rsid w:val="43719FEB"/>
    <w:rsid w:val="4372072E"/>
    <w:rsid w:val="43729F09"/>
    <w:rsid w:val="43734B34"/>
    <w:rsid w:val="4373FC6F"/>
    <w:rsid w:val="43758957"/>
    <w:rsid w:val="43798FC3"/>
    <w:rsid w:val="437A8668"/>
    <w:rsid w:val="437CA099"/>
    <w:rsid w:val="437D7D76"/>
    <w:rsid w:val="437E2BE3"/>
    <w:rsid w:val="437F4E51"/>
    <w:rsid w:val="437FE360"/>
    <w:rsid w:val="43802AFC"/>
    <w:rsid w:val="43822DB3"/>
    <w:rsid w:val="4383A711"/>
    <w:rsid w:val="438B84A7"/>
    <w:rsid w:val="438D61D2"/>
    <w:rsid w:val="438DDEAB"/>
    <w:rsid w:val="4390374A"/>
    <w:rsid w:val="43904695"/>
    <w:rsid w:val="4394F7E1"/>
    <w:rsid w:val="4394FB07"/>
    <w:rsid w:val="4396DD37"/>
    <w:rsid w:val="43983F0F"/>
    <w:rsid w:val="439D2266"/>
    <w:rsid w:val="439F7798"/>
    <w:rsid w:val="439FC0B5"/>
    <w:rsid w:val="43A0E4ED"/>
    <w:rsid w:val="43A3C812"/>
    <w:rsid w:val="43A7534A"/>
    <w:rsid w:val="43ACA7DA"/>
    <w:rsid w:val="43AD5844"/>
    <w:rsid w:val="43AD608B"/>
    <w:rsid w:val="43AE2DD9"/>
    <w:rsid w:val="43B048DD"/>
    <w:rsid w:val="43B0C962"/>
    <w:rsid w:val="43B51E2D"/>
    <w:rsid w:val="43B8C2D0"/>
    <w:rsid w:val="43BA465D"/>
    <w:rsid w:val="43BB8DEC"/>
    <w:rsid w:val="43BCE24A"/>
    <w:rsid w:val="43BF2B02"/>
    <w:rsid w:val="43BF9D13"/>
    <w:rsid w:val="43C07B31"/>
    <w:rsid w:val="43C0C6C7"/>
    <w:rsid w:val="43C3C8A7"/>
    <w:rsid w:val="43C64EC7"/>
    <w:rsid w:val="43CD8D2D"/>
    <w:rsid w:val="43CF37B6"/>
    <w:rsid w:val="43D5B744"/>
    <w:rsid w:val="43D79058"/>
    <w:rsid w:val="43D79058"/>
    <w:rsid w:val="43DBDCFD"/>
    <w:rsid w:val="43DFDF25"/>
    <w:rsid w:val="43E03C39"/>
    <w:rsid w:val="43E2A218"/>
    <w:rsid w:val="43E4F6C5"/>
    <w:rsid w:val="43E61845"/>
    <w:rsid w:val="43EB2EDB"/>
    <w:rsid w:val="43F0FA82"/>
    <w:rsid w:val="43F41A53"/>
    <w:rsid w:val="43F55A3A"/>
    <w:rsid w:val="43F8366F"/>
    <w:rsid w:val="43FD0A10"/>
    <w:rsid w:val="43FD339A"/>
    <w:rsid w:val="43FFB317"/>
    <w:rsid w:val="4401E4F0"/>
    <w:rsid w:val="440446EB"/>
    <w:rsid w:val="44083F04"/>
    <w:rsid w:val="44098931"/>
    <w:rsid w:val="440B0AF4"/>
    <w:rsid w:val="44138D31"/>
    <w:rsid w:val="441626B1"/>
    <w:rsid w:val="441C1195"/>
    <w:rsid w:val="441D2251"/>
    <w:rsid w:val="441E72CD"/>
    <w:rsid w:val="44230B94"/>
    <w:rsid w:val="44236B3F"/>
    <w:rsid w:val="442EF2DF"/>
    <w:rsid w:val="4431AFBB"/>
    <w:rsid w:val="44320C80"/>
    <w:rsid w:val="44347574"/>
    <w:rsid w:val="44379F84"/>
    <w:rsid w:val="443AE366"/>
    <w:rsid w:val="444612DF"/>
    <w:rsid w:val="44478CEF"/>
    <w:rsid w:val="44497A13"/>
    <w:rsid w:val="4449D427"/>
    <w:rsid w:val="4453012F"/>
    <w:rsid w:val="44532036"/>
    <w:rsid w:val="4457F408"/>
    <w:rsid w:val="4459D92F"/>
    <w:rsid w:val="4462117D"/>
    <w:rsid w:val="4466D8E1"/>
    <w:rsid w:val="4467D09D"/>
    <w:rsid w:val="446A2E3C"/>
    <w:rsid w:val="446FCCF1"/>
    <w:rsid w:val="44750694"/>
    <w:rsid w:val="447577A0"/>
    <w:rsid w:val="4478755B"/>
    <w:rsid w:val="447B0C4F"/>
    <w:rsid w:val="447DA22F"/>
    <w:rsid w:val="447DE67C"/>
    <w:rsid w:val="44859D7E"/>
    <w:rsid w:val="44882A99"/>
    <w:rsid w:val="448C4D6D"/>
    <w:rsid w:val="4490E470"/>
    <w:rsid w:val="44A221A6"/>
    <w:rsid w:val="44A31622"/>
    <w:rsid w:val="44A389C2"/>
    <w:rsid w:val="44A5FADC"/>
    <w:rsid w:val="44A7BF78"/>
    <w:rsid w:val="44A8B495"/>
    <w:rsid w:val="44AB980C"/>
    <w:rsid w:val="44AD3234"/>
    <w:rsid w:val="44AF0945"/>
    <w:rsid w:val="44B401A9"/>
    <w:rsid w:val="44B418A0"/>
    <w:rsid w:val="44B7EDEC"/>
    <w:rsid w:val="44B9965A"/>
    <w:rsid w:val="44B9B48E"/>
    <w:rsid w:val="44C21818"/>
    <w:rsid w:val="44C350EE"/>
    <w:rsid w:val="44C37407"/>
    <w:rsid w:val="44CB48F7"/>
    <w:rsid w:val="44CBAE8C"/>
    <w:rsid w:val="44D0DAE2"/>
    <w:rsid w:val="44D3891F"/>
    <w:rsid w:val="44D60F79"/>
    <w:rsid w:val="44D8AEBD"/>
    <w:rsid w:val="44DBB64A"/>
    <w:rsid w:val="44E1E790"/>
    <w:rsid w:val="44E21549"/>
    <w:rsid w:val="44E256C7"/>
    <w:rsid w:val="44E4CF80"/>
    <w:rsid w:val="44E95355"/>
    <w:rsid w:val="44EA6477"/>
    <w:rsid w:val="44EDBAB3"/>
    <w:rsid w:val="44F1E541"/>
    <w:rsid w:val="44F2902C"/>
    <w:rsid w:val="44F43289"/>
    <w:rsid w:val="44F48220"/>
    <w:rsid w:val="44F9B574"/>
    <w:rsid w:val="450D0406"/>
    <w:rsid w:val="450D63F8"/>
    <w:rsid w:val="4516D4F0"/>
    <w:rsid w:val="451A42B6"/>
    <w:rsid w:val="451DD7A3"/>
    <w:rsid w:val="451F220C"/>
    <w:rsid w:val="451FDB1B"/>
    <w:rsid w:val="452096AC"/>
    <w:rsid w:val="4520E610"/>
    <w:rsid w:val="4521AABC"/>
    <w:rsid w:val="4521BD8C"/>
    <w:rsid w:val="452A57D5"/>
    <w:rsid w:val="452B5850"/>
    <w:rsid w:val="452C031E"/>
    <w:rsid w:val="452D57E9"/>
    <w:rsid w:val="452EA815"/>
    <w:rsid w:val="4532EEF1"/>
    <w:rsid w:val="4534C0A5"/>
    <w:rsid w:val="4534CB5E"/>
    <w:rsid w:val="4539ABCD"/>
    <w:rsid w:val="453B97B6"/>
    <w:rsid w:val="453C1861"/>
    <w:rsid w:val="453DE254"/>
    <w:rsid w:val="453FE55F"/>
    <w:rsid w:val="454322E8"/>
    <w:rsid w:val="4545EA99"/>
    <w:rsid w:val="45464A3E"/>
    <w:rsid w:val="454E0001"/>
    <w:rsid w:val="45526CC2"/>
    <w:rsid w:val="4554C7D0"/>
    <w:rsid w:val="4556527B"/>
    <w:rsid w:val="45569A9A"/>
    <w:rsid w:val="4556A248"/>
    <w:rsid w:val="455879D4"/>
    <w:rsid w:val="455B0318"/>
    <w:rsid w:val="455C9F7D"/>
    <w:rsid w:val="455F4462"/>
    <w:rsid w:val="455FED64"/>
    <w:rsid w:val="45637926"/>
    <w:rsid w:val="4563E852"/>
    <w:rsid w:val="45664B4B"/>
    <w:rsid w:val="456657B0"/>
    <w:rsid w:val="4567EF15"/>
    <w:rsid w:val="456B122F"/>
    <w:rsid w:val="456C1DD2"/>
    <w:rsid w:val="456E0CDF"/>
    <w:rsid w:val="456E8006"/>
    <w:rsid w:val="456F281E"/>
    <w:rsid w:val="456FC77D"/>
    <w:rsid w:val="4570F708"/>
    <w:rsid w:val="4574DDC9"/>
    <w:rsid w:val="4576EEBF"/>
    <w:rsid w:val="45793353"/>
    <w:rsid w:val="458117E3"/>
    <w:rsid w:val="45838AA4"/>
    <w:rsid w:val="458AD67A"/>
    <w:rsid w:val="458E9988"/>
    <w:rsid w:val="458F7988"/>
    <w:rsid w:val="459027CC"/>
    <w:rsid w:val="4590617D"/>
    <w:rsid w:val="4592DC3A"/>
    <w:rsid w:val="45956EDF"/>
    <w:rsid w:val="459588BA"/>
    <w:rsid w:val="45963493"/>
    <w:rsid w:val="459AE18A"/>
    <w:rsid w:val="459BAEEB"/>
    <w:rsid w:val="459BDEAD"/>
    <w:rsid w:val="45A05C52"/>
    <w:rsid w:val="45A06AA0"/>
    <w:rsid w:val="45A2454F"/>
    <w:rsid w:val="45A733E2"/>
    <w:rsid w:val="45A7EB2F"/>
    <w:rsid w:val="45A7F77B"/>
    <w:rsid w:val="45AF132F"/>
    <w:rsid w:val="45B25391"/>
    <w:rsid w:val="45B3E42C"/>
    <w:rsid w:val="45B52B7E"/>
    <w:rsid w:val="45B92FD6"/>
    <w:rsid w:val="45BDBB16"/>
    <w:rsid w:val="45BDE935"/>
    <w:rsid w:val="45BF6868"/>
    <w:rsid w:val="45C29EDF"/>
    <w:rsid w:val="45C40E41"/>
    <w:rsid w:val="45C59DC1"/>
    <w:rsid w:val="45CBF17A"/>
    <w:rsid w:val="45CF92B5"/>
    <w:rsid w:val="45E04096"/>
    <w:rsid w:val="45E06031"/>
    <w:rsid w:val="45E15E96"/>
    <w:rsid w:val="45E4B402"/>
    <w:rsid w:val="45EB4D45"/>
    <w:rsid w:val="45EB827D"/>
    <w:rsid w:val="45F23F3A"/>
    <w:rsid w:val="45F5555B"/>
    <w:rsid w:val="45FC6504"/>
    <w:rsid w:val="460001EE"/>
    <w:rsid w:val="4605983E"/>
    <w:rsid w:val="46062D83"/>
    <w:rsid w:val="46063D97"/>
    <w:rsid w:val="460B1766"/>
    <w:rsid w:val="460CECE5"/>
    <w:rsid w:val="460EE69F"/>
    <w:rsid w:val="460FE0AA"/>
    <w:rsid w:val="46113395"/>
    <w:rsid w:val="4614E874"/>
    <w:rsid w:val="46171219"/>
    <w:rsid w:val="46171219"/>
    <w:rsid w:val="461920C8"/>
    <w:rsid w:val="46192E47"/>
    <w:rsid w:val="461AB3C6"/>
    <w:rsid w:val="461B5DA4"/>
    <w:rsid w:val="461BC26A"/>
    <w:rsid w:val="461D73E4"/>
    <w:rsid w:val="461E0EAC"/>
    <w:rsid w:val="461F47F8"/>
    <w:rsid w:val="46229FBE"/>
    <w:rsid w:val="4624FE26"/>
    <w:rsid w:val="46253DE6"/>
    <w:rsid w:val="4627DDD6"/>
    <w:rsid w:val="462D49A8"/>
    <w:rsid w:val="462DE569"/>
    <w:rsid w:val="463151D9"/>
    <w:rsid w:val="46316DFE"/>
    <w:rsid w:val="4631A765"/>
    <w:rsid w:val="4632BD61"/>
    <w:rsid w:val="46390EFA"/>
    <w:rsid w:val="46396A98"/>
    <w:rsid w:val="46440538"/>
    <w:rsid w:val="4649B465"/>
    <w:rsid w:val="464B7A8A"/>
    <w:rsid w:val="464E76C4"/>
    <w:rsid w:val="46519FCE"/>
    <w:rsid w:val="46543039"/>
    <w:rsid w:val="4654A47C"/>
    <w:rsid w:val="46600D37"/>
    <w:rsid w:val="466384DE"/>
    <w:rsid w:val="4663ADD0"/>
    <w:rsid w:val="466BF6A9"/>
    <w:rsid w:val="466C3DFA"/>
    <w:rsid w:val="466E0997"/>
    <w:rsid w:val="4673083C"/>
    <w:rsid w:val="46762EB0"/>
    <w:rsid w:val="4677C55D"/>
    <w:rsid w:val="467CB200"/>
    <w:rsid w:val="467CD4AC"/>
    <w:rsid w:val="46835ABE"/>
    <w:rsid w:val="468538D6"/>
    <w:rsid w:val="4687225F"/>
    <w:rsid w:val="468AAF78"/>
    <w:rsid w:val="468B29DC"/>
    <w:rsid w:val="468B958F"/>
    <w:rsid w:val="468F6798"/>
    <w:rsid w:val="468F6EF3"/>
    <w:rsid w:val="4690FEC9"/>
    <w:rsid w:val="4694E3ED"/>
    <w:rsid w:val="469724CD"/>
    <w:rsid w:val="46985764"/>
    <w:rsid w:val="469971B8"/>
    <w:rsid w:val="469A5CD7"/>
    <w:rsid w:val="469B98B8"/>
    <w:rsid w:val="469E39DA"/>
    <w:rsid w:val="46A0B3A9"/>
    <w:rsid w:val="46A1B0BB"/>
    <w:rsid w:val="46A2E59F"/>
    <w:rsid w:val="46A7FC66"/>
    <w:rsid w:val="46A806DC"/>
    <w:rsid w:val="46A87E54"/>
    <w:rsid w:val="46ACE3FF"/>
    <w:rsid w:val="46ADB286"/>
    <w:rsid w:val="46ADCFE1"/>
    <w:rsid w:val="46B02631"/>
    <w:rsid w:val="46B2156E"/>
    <w:rsid w:val="46B4B210"/>
    <w:rsid w:val="46B5895F"/>
    <w:rsid w:val="46B5A8F8"/>
    <w:rsid w:val="46B5A8F8"/>
    <w:rsid w:val="46BCBA49"/>
    <w:rsid w:val="46BE39C7"/>
    <w:rsid w:val="46C2DDD0"/>
    <w:rsid w:val="46CBDFEF"/>
    <w:rsid w:val="46CC7702"/>
    <w:rsid w:val="46CCF4F0"/>
    <w:rsid w:val="46CF8192"/>
    <w:rsid w:val="46CFB32D"/>
    <w:rsid w:val="46CFD709"/>
    <w:rsid w:val="46CFE2A9"/>
    <w:rsid w:val="46D33146"/>
    <w:rsid w:val="46D3A456"/>
    <w:rsid w:val="46D46A3C"/>
    <w:rsid w:val="46D4E8A8"/>
    <w:rsid w:val="46D82370"/>
    <w:rsid w:val="46D8D54B"/>
    <w:rsid w:val="46DB5171"/>
    <w:rsid w:val="46DD859E"/>
    <w:rsid w:val="46E02344"/>
    <w:rsid w:val="46E39CF8"/>
    <w:rsid w:val="46E6D669"/>
    <w:rsid w:val="46EBC38D"/>
    <w:rsid w:val="46EF5AB9"/>
    <w:rsid w:val="46FA6919"/>
    <w:rsid w:val="46FB1DE2"/>
    <w:rsid w:val="46FFE0F5"/>
    <w:rsid w:val="47017DB9"/>
    <w:rsid w:val="4702D21E"/>
    <w:rsid w:val="4703BF2C"/>
    <w:rsid w:val="470772D2"/>
    <w:rsid w:val="470772D2"/>
    <w:rsid w:val="470849C2"/>
    <w:rsid w:val="4708E94D"/>
    <w:rsid w:val="4709249A"/>
    <w:rsid w:val="470F6142"/>
    <w:rsid w:val="471384FA"/>
    <w:rsid w:val="4719D049"/>
    <w:rsid w:val="471BDE20"/>
    <w:rsid w:val="471CE17C"/>
    <w:rsid w:val="471D755A"/>
    <w:rsid w:val="471EF182"/>
    <w:rsid w:val="471EFEAD"/>
    <w:rsid w:val="471F284A"/>
    <w:rsid w:val="472219A3"/>
    <w:rsid w:val="4723508B"/>
    <w:rsid w:val="47263A38"/>
    <w:rsid w:val="47282770"/>
    <w:rsid w:val="4729738C"/>
    <w:rsid w:val="472A92C9"/>
    <w:rsid w:val="472C813F"/>
    <w:rsid w:val="472F839C"/>
    <w:rsid w:val="4730688A"/>
    <w:rsid w:val="47334E41"/>
    <w:rsid w:val="473707A7"/>
    <w:rsid w:val="47396F70"/>
    <w:rsid w:val="473ACA6D"/>
    <w:rsid w:val="473AE84A"/>
    <w:rsid w:val="473C1C80"/>
    <w:rsid w:val="473CC5C8"/>
    <w:rsid w:val="474B30E7"/>
    <w:rsid w:val="47508139"/>
    <w:rsid w:val="475144B4"/>
    <w:rsid w:val="4755DE43"/>
    <w:rsid w:val="47576DC8"/>
    <w:rsid w:val="475B8F98"/>
    <w:rsid w:val="475C373F"/>
    <w:rsid w:val="475C9188"/>
    <w:rsid w:val="4760971F"/>
    <w:rsid w:val="4762AC8E"/>
    <w:rsid w:val="4763C6FD"/>
    <w:rsid w:val="47652CD9"/>
    <w:rsid w:val="4769E1FD"/>
    <w:rsid w:val="476A7B4B"/>
    <w:rsid w:val="4773B36E"/>
    <w:rsid w:val="4775623B"/>
    <w:rsid w:val="4777033F"/>
    <w:rsid w:val="477936B6"/>
    <w:rsid w:val="477C747D"/>
    <w:rsid w:val="477CBF22"/>
    <w:rsid w:val="47821909"/>
    <w:rsid w:val="47833277"/>
    <w:rsid w:val="478934D6"/>
    <w:rsid w:val="478D0ECC"/>
    <w:rsid w:val="478DC146"/>
    <w:rsid w:val="478DCD3D"/>
    <w:rsid w:val="4793CAAD"/>
    <w:rsid w:val="4793CAAD"/>
    <w:rsid w:val="4795C30B"/>
    <w:rsid w:val="479F7BA3"/>
    <w:rsid w:val="479F7D6D"/>
    <w:rsid w:val="47ABA126"/>
    <w:rsid w:val="47AC4E65"/>
    <w:rsid w:val="47ACC012"/>
    <w:rsid w:val="47AF5A80"/>
    <w:rsid w:val="47B275B3"/>
    <w:rsid w:val="47B28A19"/>
    <w:rsid w:val="47B48705"/>
    <w:rsid w:val="47B920A7"/>
    <w:rsid w:val="47B9E76A"/>
    <w:rsid w:val="47BD4DD6"/>
    <w:rsid w:val="47C2580F"/>
    <w:rsid w:val="47C2FCB1"/>
    <w:rsid w:val="47C35B68"/>
    <w:rsid w:val="47C3A0E8"/>
    <w:rsid w:val="47C4B6F3"/>
    <w:rsid w:val="47C50585"/>
    <w:rsid w:val="47C972A8"/>
    <w:rsid w:val="47CA533F"/>
    <w:rsid w:val="47CC1FA9"/>
    <w:rsid w:val="47D03370"/>
    <w:rsid w:val="47D096B1"/>
    <w:rsid w:val="47D3D7E0"/>
    <w:rsid w:val="47D61096"/>
    <w:rsid w:val="47DCFD12"/>
    <w:rsid w:val="47E2024B"/>
    <w:rsid w:val="47E2FA01"/>
    <w:rsid w:val="47E4EB34"/>
    <w:rsid w:val="47E5BACC"/>
    <w:rsid w:val="47EB2A66"/>
    <w:rsid w:val="47ECC79F"/>
    <w:rsid w:val="47F04B14"/>
    <w:rsid w:val="47F17727"/>
    <w:rsid w:val="47F2FF55"/>
    <w:rsid w:val="47F3A110"/>
    <w:rsid w:val="47F700FA"/>
    <w:rsid w:val="47F94A01"/>
    <w:rsid w:val="47FA1D0F"/>
    <w:rsid w:val="47FFFE99"/>
    <w:rsid w:val="480035FE"/>
    <w:rsid w:val="4801A549"/>
    <w:rsid w:val="4802895A"/>
    <w:rsid w:val="480A89EA"/>
    <w:rsid w:val="480B3402"/>
    <w:rsid w:val="480B740E"/>
    <w:rsid w:val="480CFD43"/>
    <w:rsid w:val="480D2A40"/>
    <w:rsid w:val="481241A8"/>
    <w:rsid w:val="4812582E"/>
    <w:rsid w:val="4814BB8E"/>
    <w:rsid w:val="48152BE1"/>
    <w:rsid w:val="4817EF65"/>
    <w:rsid w:val="481AA9CE"/>
    <w:rsid w:val="481C09CA"/>
    <w:rsid w:val="481FA8AB"/>
    <w:rsid w:val="4823699C"/>
    <w:rsid w:val="48277EEB"/>
    <w:rsid w:val="4828A461"/>
    <w:rsid w:val="482A172C"/>
    <w:rsid w:val="4830D17D"/>
    <w:rsid w:val="4835422F"/>
    <w:rsid w:val="48366D53"/>
    <w:rsid w:val="483956D6"/>
    <w:rsid w:val="483A065C"/>
    <w:rsid w:val="483AFC27"/>
    <w:rsid w:val="483B06E4"/>
    <w:rsid w:val="483CAC9A"/>
    <w:rsid w:val="483E768B"/>
    <w:rsid w:val="483F3EAE"/>
    <w:rsid w:val="48411E98"/>
    <w:rsid w:val="4841CDDD"/>
    <w:rsid w:val="48424D92"/>
    <w:rsid w:val="4843EEC6"/>
    <w:rsid w:val="48462848"/>
    <w:rsid w:val="48463202"/>
    <w:rsid w:val="48463E07"/>
    <w:rsid w:val="48473B84"/>
    <w:rsid w:val="48481C8F"/>
    <w:rsid w:val="4849510A"/>
    <w:rsid w:val="484C3DAD"/>
    <w:rsid w:val="485E036A"/>
    <w:rsid w:val="485E76FD"/>
    <w:rsid w:val="48607E0C"/>
    <w:rsid w:val="486B9212"/>
    <w:rsid w:val="487033C3"/>
    <w:rsid w:val="4871ECB3"/>
    <w:rsid w:val="487501B2"/>
    <w:rsid w:val="4877233C"/>
    <w:rsid w:val="48850D04"/>
    <w:rsid w:val="488819CF"/>
    <w:rsid w:val="48887030"/>
    <w:rsid w:val="4889C43F"/>
    <w:rsid w:val="488CB75F"/>
    <w:rsid w:val="4891DF33"/>
    <w:rsid w:val="489267EC"/>
    <w:rsid w:val="489272F8"/>
    <w:rsid w:val="48952DB6"/>
    <w:rsid w:val="489651FA"/>
    <w:rsid w:val="4899DEE7"/>
    <w:rsid w:val="489E2CCC"/>
    <w:rsid w:val="48A2968E"/>
    <w:rsid w:val="48A2CB21"/>
    <w:rsid w:val="48A496F8"/>
    <w:rsid w:val="48AC6570"/>
    <w:rsid w:val="48ACCFE4"/>
    <w:rsid w:val="48AE724C"/>
    <w:rsid w:val="48B00713"/>
    <w:rsid w:val="48B40A37"/>
    <w:rsid w:val="48B5BC2E"/>
    <w:rsid w:val="48B71078"/>
    <w:rsid w:val="48BB773E"/>
    <w:rsid w:val="48BC1375"/>
    <w:rsid w:val="48BE25AA"/>
    <w:rsid w:val="48BFF833"/>
    <w:rsid w:val="48C0337E"/>
    <w:rsid w:val="48C25EF1"/>
    <w:rsid w:val="48C34482"/>
    <w:rsid w:val="48C59F21"/>
    <w:rsid w:val="48C6984E"/>
    <w:rsid w:val="48CC9BE6"/>
    <w:rsid w:val="48D27603"/>
    <w:rsid w:val="48D285FC"/>
    <w:rsid w:val="48D3256F"/>
    <w:rsid w:val="48D41C7D"/>
    <w:rsid w:val="48D42FF2"/>
    <w:rsid w:val="48D532BA"/>
    <w:rsid w:val="48D7DCB6"/>
    <w:rsid w:val="48D9D957"/>
    <w:rsid w:val="48DB1AC7"/>
    <w:rsid w:val="48DC3448"/>
    <w:rsid w:val="48E2E542"/>
    <w:rsid w:val="48E3383C"/>
    <w:rsid w:val="48E4028A"/>
    <w:rsid w:val="48E81FE7"/>
    <w:rsid w:val="48E9B0FA"/>
    <w:rsid w:val="48EB0AE0"/>
    <w:rsid w:val="48ED725E"/>
    <w:rsid w:val="48EF19D7"/>
    <w:rsid w:val="48F0C17A"/>
    <w:rsid w:val="48F58A50"/>
    <w:rsid w:val="48F75184"/>
    <w:rsid w:val="49039BF8"/>
    <w:rsid w:val="49085F86"/>
    <w:rsid w:val="49086072"/>
    <w:rsid w:val="4909AFE2"/>
    <w:rsid w:val="490A5114"/>
    <w:rsid w:val="490C0DE7"/>
    <w:rsid w:val="49142E13"/>
    <w:rsid w:val="4916130F"/>
    <w:rsid w:val="491A962D"/>
    <w:rsid w:val="491DF402"/>
    <w:rsid w:val="4920E578"/>
    <w:rsid w:val="492172E6"/>
    <w:rsid w:val="49247011"/>
    <w:rsid w:val="4925359B"/>
    <w:rsid w:val="492FFAB2"/>
    <w:rsid w:val="493313D8"/>
    <w:rsid w:val="493A7C2E"/>
    <w:rsid w:val="493EB6C5"/>
    <w:rsid w:val="493FC726"/>
    <w:rsid w:val="494412E8"/>
    <w:rsid w:val="49448C2E"/>
    <w:rsid w:val="4945C8CA"/>
    <w:rsid w:val="4946B7CF"/>
    <w:rsid w:val="49482CDE"/>
    <w:rsid w:val="4948F84E"/>
    <w:rsid w:val="494F9766"/>
    <w:rsid w:val="495674B8"/>
    <w:rsid w:val="495F41EB"/>
    <w:rsid w:val="49638FBC"/>
    <w:rsid w:val="4964F41A"/>
    <w:rsid w:val="4964F41A"/>
    <w:rsid w:val="49656550"/>
    <w:rsid w:val="49683F47"/>
    <w:rsid w:val="49686120"/>
    <w:rsid w:val="496A7654"/>
    <w:rsid w:val="496DA707"/>
    <w:rsid w:val="496DA707"/>
    <w:rsid w:val="49707ECE"/>
    <w:rsid w:val="4970B109"/>
    <w:rsid w:val="49719C8D"/>
    <w:rsid w:val="497BB092"/>
    <w:rsid w:val="497C3674"/>
    <w:rsid w:val="497D2B7B"/>
    <w:rsid w:val="497E5EE0"/>
    <w:rsid w:val="497F0733"/>
    <w:rsid w:val="497F57C2"/>
    <w:rsid w:val="49839D18"/>
    <w:rsid w:val="49854690"/>
    <w:rsid w:val="4985EF61"/>
    <w:rsid w:val="498BE4B1"/>
    <w:rsid w:val="498C93F8"/>
    <w:rsid w:val="498D7D25"/>
    <w:rsid w:val="49944D71"/>
    <w:rsid w:val="499AA7CA"/>
    <w:rsid w:val="499B6BE2"/>
    <w:rsid w:val="499EEBCE"/>
    <w:rsid w:val="499F0E38"/>
    <w:rsid w:val="49A05EF3"/>
    <w:rsid w:val="49A093F1"/>
    <w:rsid w:val="49A37FF8"/>
    <w:rsid w:val="49A927C6"/>
    <w:rsid w:val="49AC49B2"/>
    <w:rsid w:val="49AC9C73"/>
    <w:rsid w:val="49B31328"/>
    <w:rsid w:val="49B3379B"/>
    <w:rsid w:val="49B3781E"/>
    <w:rsid w:val="49B6FAAF"/>
    <w:rsid w:val="49B84210"/>
    <w:rsid w:val="49BB139C"/>
    <w:rsid w:val="49BCFCC8"/>
    <w:rsid w:val="49C0A870"/>
    <w:rsid w:val="49C120BC"/>
    <w:rsid w:val="49C31B74"/>
    <w:rsid w:val="49C37F26"/>
    <w:rsid w:val="49CCEDEA"/>
    <w:rsid w:val="49CDA7C5"/>
    <w:rsid w:val="49D0A412"/>
    <w:rsid w:val="49D2547E"/>
    <w:rsid w:val="49D33E30"/>
    <w:rsid w:val="49D72426"/>
    <w:rsid w:val="49DAE878"/>
    <w:rsid w:val="49E0F35E"/>
    <w:rsid w:val="49E5717D"/>
    <w:rsid w:val="49E649AD"/>
    <w:rsid w:val="49E7E6BE"/>
    <w:rsid w:val="49E7E6BE"/>
    <w:rsid w:val="49EAAEFE"/>
    <w:rsid w:val="49F270E4"/>
    <w:rsid w:val="49F2F59D"/>
    <w:rsid w:val="49F5717B"/>
    <w:rsid w:val="49FC123A"/>
    <w:rsid w:val="49FDC3B5"/>
    <w:rsid w:val="4A029D43"/>
    <w:rsid w:val="4A03FD12"/>
    <w:rsid w:val="4A04432F"/>
    <w:rsid w:val="4A047250"/>
    <w:rsid w:val="4A04F2EE"/>
    <w:rsid w:val="4A0532BC"/>
    <w:rsid w:val="4A0C128B"/>
    <w:rsid w:val="4A0D21A7"/>
    <w:rsid w:val="4A0E2535"/>
    <w:rsid w:val="4A0E49D1"/>
    <w:rsid w:val="4A0F81F7"/>
    <w:rsid w:val="4A0FF463"/>
    <w:rsid w:val="4A1136DA"/>
    <w:rsid w:val="4A15BC47"/>
    <w:rsid w:val="4A16028C"/>
    <w:rsid w:val="4A1CC1F3"/>
    <w:rsid w:val="4A1D8DCE"/>
    <w:rsid w:val="4A1DE056"/>
    <w:rsid w:val="4A1E7BA8"/>
    <w:rsid w:val="4A2411C9"/>
    <w:rsid w:val="4A28DB11"/>
    <w:rsid w:val="4A2948F1"/>
    <w:rsid w:val="4A2C259E"/>
    <w:rsid w:val="4A2EF217"/>
    <w:rsid w:val="4A2F089D"/>
    <w:rsid w:val="4A34C2E1"/>
    <w:rsid w:val="4A354001"/>
    <w:rsid w:val="4A355650"/>
    <w:rsid w:val="4A35B549"/>
    <w:rsid w:val="4A361AF3"/>
    <w:rsid w:val="4A396A0C"/>
    <w:rsid w:val="4A41A0CC"/>
    <w:rsid w:val="4A4627C5"/>
    <w:rsid w:val="4A4F4B88"/>
    <w:rsid w:val="4A504F95"/>
    <w:rsid w:val="4A5340F7"/>
    <w:rsid w:val="4A544FA1"/>
    <w:rsid w:val="4A5711FF"/>
    <w:rsid w:val="4A5713FB"/>
    <w:rsid w:val="4A57D304"/>
    <w:rsid w:val="4A5B96EA"/>
    <w:rsid w:val="4A5DF5AA"/>
    <w:rsid w:val="4A61B73A"/>
    <w:rsid w:val="4A64F6C9"/>
    <w:rsid w:val="4A6802B7"/>
    <w:rsid w:val="4A68BB0D"/>
    <w:rsid w:val="4A6ABC58"/>
    <w:rsid w:val="4A6ECCDE"/>
    <w:rsid w:val="4A7BAC32"/>
    <w:rsid w:val="4A7BAC32"/>
    <w:rsid w:val="4A7F1308"/>
    <w:rsid w:val="4A81BCD0"/>
    <w:rsid w:val="4A8214FA"/>
    <w:rsid w:val="4A8491EC"/>
    <w:rsid w:val="4A8518EE"/>
    <w:rsid w:val="4A91626A"/>
    <w:rsid w:val="4A92FFE7"/>
    <w:rsid w:val="4A93C925"/>
    <w:rsid w:val="4A974AA7"/>
    <w:rsid w:val="4A9AE2BF"/>
    <w:rsid w:val="4A9BF102"/>
    <w:rsid w:val="4A9C4226"/>
    <w:rsid w:val="4A9D89AA"/>
    <w:rsid w:val="4A9E0F72"/>
    <w:rsid w:val="4AA2BFF8"/>
    <w:rsid w:val="4AA64109"/>
    <w:rsid w:val="4AA645D7"/>
    <w:rsid w:val="4AA6565A"/>
    <w:rsid w:val="4AABFC86"/>
    <w:rsid w:val="4AACCE01"/>
    <w:rsid w:val="4AACCE01"/>
    <w:rsid w:val="4AAE005B"/>
    <w:rsid w:val="4AAE586A"/>
    <w:rsid w:val="4AB2250F"/>
    <w:rsid w:val="4AB265E1"/>
    <w:rsid w:val="4AB92D8E"/>
    <w:rsid w:val="4ABABAC1"/>
    <w:rsid w:val="4ABC29FD"/>
    <w:rsid w:val="4AC12C95"/>
    <w:rsid w:val="4AC1CAC3"/>
    <w:rsid w:val="4AC44AC1"/>
    <w:rsid w:val="4AC7702F"/>
    <w:rsid w:val="4ACA1BCF"/>
    <w:rsid w:val="4ACA2994"/>
    <w:rsid w:val="4ACCF494"/>
    <w:rsid w:val="4ACE983A"/>
    <w:rsid w:val="4AD6137B"/>
    <w:rsid w:val="4AD6D9FC"/>
    <w:rsid w:val="4ADEC973"/>
    <w:rsid w:val="4ADFCF36"/>
    <w:rsid w:val="4AE0C4E8"/>
    <w:rsid w:val="4AE215E4"/>
    <w:rsid w:val="4AE271BA"/>
    <w:rsid w:val="4AE49823"/>
    <w:rsid w:val="4AE9D3EA"/>
    <w:rsid w:val="4AEA8477"/>
    <w:rsid w:val="4AEBA0BF"/>
    <w:rsid w:val="4AF4E633"/>
    <w:rsid w:val="4AF90171"/>
    <w:rsid w:val="4AF95613"/>
    <w:rsid w:val="4AFC92E1"/>
    <w:rsid w:val="4AFCAD2C"/>
    <w:rsid w:val="4AFCAD2C"/>
    <w:rsid w:val="4AFCEF2A"/>
    <w:rsid w:val="4B0624E3"/>
    <w:rsid w:val="4B07E823"/>
    <w:rsid w:val="4B07E823"/>
    <w:rsid w:val="4B111F42"/>
    <w:rsid w:val="4B121891"/>
    <w:rsid w:val="4B137901"/>
    <w:rsid w:val="4B13D9B4"/>
    <w:rsid w:val="4B17F0DD"/>
    <w:rsid w:val="4B187078"/>
    <w:rsid w:val="4B1B0FCC"/>
    <w:rsid w:val="4B1B1DCB"/>
    <w:rsid w:val="4B1C8D35"/>
    <w:rsid w:val="4B1C8FA5"/>
    <w:rsid w:val="4B218634"/>
    <w:rsid w:val="4B231FC0"/>
    <w:rsid w:val="4B27A073"/>
    <w:rsid w:val="4B29E0FF"/>
    <w:rsid w:val="4B2C3410"/>
    <w:rsid w:val="4B33184B"/>
    <w:rsid w:val="4B332073"/>
    <w:rsid w:val="4B350A4F"/>
    <w:rsid w:val="4B3629B8"/>
    <w:rsid w:val="4B36EF74"/>
    <w:rsid w:val="4B390A37"/>
    <w:rsid w:val="4B3AB42D"/>
    <w:rsid w:val="4B3CA2FF"/>
    <w:rsid w:val="4B41305A"/>
    <w:rsid w:val="4B421406"/>
    <w:rsid w:val="4B43002D"/>
    <w:rsid w:val="4B439C20"/>
    <w:rsid w:val="4B476528"/>
    <w:rsid w:val="4B4902C3"/>
    <w:rsid w:val="4B4A75CD"/>
    <w:rsid w:val="4B4DFFE9"/>
    <w:rsid w:val="4B4F6693"/>
    <w:rsid w:val="4B50F3EC"/>
    <w:rsid w:val="4B5322BD"/>
    <w:rsid w:val="4B54B2EF"/>
    <w:rsid w:val="4B564C77"/>
    <w:rsid w:val="4B581EE4"/>
    <w:rsid w:val="4B586E7E"/>
    <w:rsid w:val="4B587372"/>
    <w:rsid w:val="4B5C6279"/>
    <w:rsid w:val="4B5C8F3E"/>
    <w:rsid w:val="4B6051C9"/>
    <w:rsid w:val="4B636A81"/>
    <w:rsid w:val="4B6A32E9"/>
    <w:rsid w:val="4B6C215F"/>
    <w:rsid w:val="4B6FC1DC"/>
    <w:rsid w:val="4B70598D"/>
    <w:rsid w:val="4B70AD8D"/>
    <w:rsid w:val="4B70F9FB"/>
    <w:rsid w:val="4B76F576"/>
    <w:rsid w:val="4B777C58"/>
    <w:rsid w:val="4B7A29B0"/>
    <w:rsid w:val="4B7E6966"/>
    <w:rsid w:val="4B808983"/>
    <w:rsid w:val="4B847718"/>
    <w:rsid w:val="4B863E1C"/>
    <w:rsid w:val="4B87D8DD"/>
    <w:rsid w:val="4B8C58F0"/>
    <w:rsid w:val="4B8C5F7C"/>
    <w:rsid w:val="4B8D0845"/>
    <w:rsid w:val="4B9A7ACE"/>
    <w:rsid w:val="4B9EC63C"/>
    <w:rsid w:val="4BA0E90D"/>
    <w:rsid w:val="4BA5FEF9"/>
    <w:rsid w:val="4BA84276"/>
    <w:rsid w:val="4BAD9D61"/>
    <w:rsid w:val="4BB078F9"/>
    <w:rsid w:val="4BB335B3"/>
    <w:rsid w:val="4BB9B7DD"/>
    <w:rsid w:val="4BBE15DF"/>
    <w:rsid w:val="4BC0217E"/>
    <w:rsid w:val="4BC0217E"/>
    <w:rsid w:val="4BC86E45"/>
    <w:rsid w:val="4BC8FD01"/>
    <w:rsid w:val="4BCCA2C0"/>
    <w:rsid w:val="4BCD1903"/>
    <w:rsid w:val="4BCE9CB7"/>
    <w:rsid w:val="4BCF1C53"/>
    <w:rsid w:val="4BD05261"/>
    <w:rsid w:val="4BD2F9FA"/>
    <w:rsid w:val="4BD45B6C"/>
    <w:rsid w:val="4BD6DA91"/>
    <w:rsid w:val="4BD75D7A"/>
    <w:rsid w:val="4BD765A0"/>
    <w:rsid w:val="4BD88F4D"/>
    <w:rsid w:val="4BDD0818"/>
    <w:rsid w:val="4BDD0818"/>
    <w:rsid w:val="4BDDB32A"/>
    <w:rsid w:val="4BDEACEF"/>
    <w:rsid w:val="4BDFC2BA"/>
    <w:rsid w:val="4BE50B3B"/>
    <w:rsid w:val="4BE5C82F"/>
    <w:rsid w:val="4BE67857"/>
    <w:rsid w:val="4BED0D28"/>
    <w:rsid w:val="4BEE1C0A"/>
    <w:rsid w:val="4BEF59E5"/>
    <w:rsid w:val="4BF02EF4"/>
    <w:rsid w:val="4BF096A6"/>
    <w:rsid w:val="4BFCCD8C"/>
    <w:rsid w:val="4BFCF413"/>
    <w:rsid w:val="4BFE7750"/>
    <w:rsid w:val="4BFEDB2B"/>
    <w:rsid w:val="4BFF3DEE"/>
    <w:rsid w:val="4C008A74"/>
    <w:rsid w:val="4C00B765"/>
    <w:rsid w:val="4C015A74"/>
    <w:rsid w:val="4C049267"/>
    <w:rsid w:val="4C0702F8"/>
    <w:rsid w:val="4C088ACC"/>
    <w:rsid w:val="4C08AF48"/>
    <w:rsid w:val="4C0CCB5F"/>
    <w:rsid w:val="4C0FACC9"/>
    <w:rsid w:val="4C11D00C"/>
    <w:rsid w:val="4C11EB14"/>
    <w:rsid w:val="4C147040"/>
    <w:rsid w:val="4C15546E"/>
    <w:rsid w:val="4C17A4F2"/>
    <w:rsid w:val="4C19282E"/>
    <w:rsid w:val="4C2470C8"/>
    <w:rsid w:val="4C27B746"/>
    <w:rsid w:val="4C33C9F9"/>
    <w:rsid w:val="4C359CB4"/>
    <w:rsid w:val="4C36FF9A"/>
    <w:rsid w:val="4C3E5902"/>
    <w:rsid w:val="4C40665C"/>
    <w:rsid w:val="4C498690"/>
    <w:rsid w:val="4C4BD730"/>
    <w:rsid w:val="4C4F5576"/>
    <w:rsid w:val="4C5385F9"/>
    <w:rsid w:val="4C54E3BF"/>
    <w:rsid w:val="4C55C710"/>
    <w:rsid w:val="4C5A3CFB"/>
    <w:rsid w:val="4C5A9F63"/>
    <w:rsid w:val="4C6067DE"/>
    <w:rsid w:val="4C641553"/>
    <w:rsid w:val="4C64A81B"/>
    <w:rsid w:val="4C672A17"/>
    <w:rsid w:val="4C699DCE"/>
    <w:rsid w:val="4C6FE0A6"/>
    <w:rsid w:val="4C7297F1"/>
    <w:rsid w:val="4C79C189"/>
    <w:rsid w:val="4C7E9268"/>
    <w:rsid w:val="4C86300A"/>
    <w:rsid w:val="4C86C484"/>
    <w:rsid w:val="4C8B0A40"/>
    <w:rsid w:val="4C8BD765"/>
    <w:rsid w:val="4C8CC779"/>
    <w:rsid w:val="4C8EE502"/>
    <w:rsid w:val="4C921446"/>
    <w:rsid w:val="4C926F99"/>
    <w:rsid w:val="4C94521E"/>
    <w:rsid w:val="4C98C46C"/>
    <w:rsid w:val="4C9B7E98"/>
    <w:rsid w:val="4C9BBE45"/>
    <w:rsid w:val="4C9EFBAF"/>
    <w:rsid w:val="4C9F0A3C"/>
    <w:rsid w:val="4C9F959B"/>
    <w:rsid w:val="4CA172E4"/>
    <w:rsid w:val="4CA4AF76"/>
    <w:rsid w:val="4CAAFE87"/>
    <w:rsid w:val="4CAE6D41"/>
    <w:rsid w:val="4CAFD17C"/>
    <w:rsid w:val="4CB13A79"/>
    <w:rsid w:val="4CB14B02"/>
    <w:rsid w:val="4CB34E34"/>
    <w:rsid w:val="4CB8C168"/>
    <w:rsid w:val="4CC63780"/>
    <w:rsid w:val="4CC7B94F"/>
    <w:rsid w:val="4CC7B94F"/>
    <w:rsid w:val="4CC823BD"/>
    <w:rsid w:val="4CC8D8F7"/>
    <w:rsid w:val="4CCC36A8"/>
    <w:rsid w:val="4CD09ED5"/>
    <w:rsid w:val="4CD21FD4"/>
    <w:rsid w:val="4CD3B113"/>
    <w:rsid w:val="4CD3D1A5"/>
    <w:rsid w:val="4CD4637A"/>
    <w:rsid w:val="4CDBBB79"/>
    <w:rsid w:val="4CDD135D"/>
    <w:rsid w:val="4CDE2F6E"/>
    <w:rsid w:val="4CE2309B"/>
    <w:rsid w:val="4CE2734B"/>
    <w:rsid w:val="4CE3CF6E"/>
    <w:rsid w:val="4CE47F5B"/>
    <w:rsid w:val="4CE7DA4C"/>
    <w:rsid w:val="4CEABD4E"/>
    <w:rsid w:val="4CEFF132"/>
    <w:rsid w:val="4CF0564B"/>
    <w:rsid w:val="4CF182F6"/>
    <w:rsid w:val="4CF1A764"/>
    <w:rsid w:val="4CF6D2E6"/>
    <w:rsid w:val="4CF951B3"/>
    <w:rsid w:val="4CF9F306"/>
    <w:rsid w:val="4CFB9BD6"/>
    <w:rsid w:val="4D013041"/>
    <w:rsid w:val="4D041CF7"/>
    <w:rsid w:val="4D09717C"/>
    <w:rsid w:val="4D0B854D"/>
    <w:rsid w:val="4D0E8DD4"/>
    <w:rsid w:val="4D111BAE"/>
    <w:rsid w:val="4D112E09"/>
    <w:rsid w:val="4D123D31"/>
    <w:rsid w:val="4D15B170"/>
    <w:rsid w:val="4D16C4C2"/>
    <w:rsid w:val="4D189563"/>
    <w:rsid w:val="4D1C985A"/>
    <w:rsid w:val="4D20675D"/>
    <w:rsid w:val="4D2099C4"/>
    <w:rsid w:val="4D25FFC5"/>
    <w:rsid w:val="4D2706E9"/>
    <w:rsid w:val="4D2A6E32"/>
    <w:rsid w:val="4D2C4195"/>
    <w:rsid w:val="4D31B36D"/>
    <w:rsid w:val="4D31B4B7"/>
    <w:rsid w:val="4D369A7A"/>
    <w:rsid w:val="4D36C213"/>
    <w:rsid w:val="4D39CC54"/>
    <w:rsid w:val="4D3A740D"/>
    <w:rsid w:val="4D3B2623"/>
    <w:rsid w:val="4D3C6C6A"/>
    <w:rsid w:val="4D3E11C5"/>
    <w:rsid w:val="4D40C739"/>
    <w:rsid w:val="4D42E46E"/>
    <w:rsid w:val="4D440F12"/>
    <w:rsid w:val="4D44A6C3"/>
    <w:rsid w:val="4D4626E6"/>
    <w:rsid w:val="4D469349"/>
    <w:rsid w:val="4D4E5A55"/>
    <w:rsid w:val="4D50075E"/>
    <w:rsid w:val="4D51C3FD"/>
    <w:rsid w:val="4D59202E"/>
    <w:rsid w:val="4D5F2580"/>
    <w:rsid w:val="4D641F32"/>
    <w:rsid w:val="4D66E51C"/>
    <w:rsid w:val="4D68114A"/>
    <w:rsid w:val="4D6B1E51"/>
    <w:rsid w:val="4D6BE3CF"/>
    <w:rsid w:val="4D6DFA81"/>
    <w:rsid w:val="4D6F5CF8"/>
    <w:rsid w:val="4D70018D"/>
    <w:rsid w:val="4D71F683"/>
    <w:rsid w:val="4D72444D"/>
    <w:rsid w:val="4D767F22"/>
    <w:rsid w:val="4D7A4861"/>
    <w:rsid w:val="4D7AB02E"/>
    <w:rsid w:val="4D7CDB8F"/>
    <w:rsid w:val="4D7EC7AF"/>
    <w:rsid w:val="4D8528C5"/>
    <w:rsid w:val="4D8B74C0"/>
    <w:rsid w:val="4D8B74C0"/>
    <w:rsid w:val="4D94C313"/>
    <w:rsid w:val="4D95371A"/>
    <w:rsid w:val="4D958385"/>
    <w:rsid w:val="4D97BF3E"/>
    <w:rsid w:val="4D9A1657"/>
    <w:rsid w:val="4D9AD0B3"/>
    <w:rsid w:val="4D9C0BFC"/>
    <w:rsid w:val="4D9DF7C3"/>
    <w:rsid w:val="4D9E0459"/>
    <w:rsid w:val="4DA0AE3A"/>
    <w:rsid w:val="4DA2649A"/>
    <w:rsid w:val="4DA3EE2E"/>
    <w:rsid w:val="4DAE07CA"/>
    <w:rsid w:val="4DB1F7BA"/>
    <w:rsid w:val="4DB20E80"/>
    <w:rsid w:val="4DB25A61"/>
    <w:rsid w:val="4DB3B7EE"/>
    <w:rsid w:val="4DB77BCA"/>
    <w:rsid w:val="4DB7D3A6"/>
    <w:rsid w:val="4DB89CB0"/>
    <w:rsid w:val="4DB95FA5"/>
    <w:rsid w:val="4DB9E5C9"/>
    <w:rsid w:val="4DBD5DC1"/>
    <w:rsid w:val="4DC0D789"/>
    <w:rsid w:val="4DC11AC2"/>
    <w:rsid w:val="4DC134F1"/>
    <w:rsid w:val="4DC20CE0"/>
    <w:rsid w:val="4DC3416B"/>
    <w:rsid w:val="4DC3AB16"/>
    <w:rsid w:val="4DC4B13C"/>
    <w:rsid w:val="4DC8E5D7"/>
    <w:rsid w:val="4DC9F149"/>
    <w:rsid w:val="4DD191A2"/>
    <w:rsid w:val="4DD8A908"/>
    <w:rsid w:val="4DD90740"/>
    <w:rsid w:val="4DDD031F"/>
    <w:rsid w:val="4DDF302E"/>
    <w:rsid w:val="4DE0C7F5"/>
    <w:rsid w:val="4DE1F8F0"/>
    <w:rsid w:val="4DE68A77"/>
    <w:rsid w:val="4DE7BF0E"/>
    <w:rsid w:val="4DE8541B"/>
    <w:rsid w:val="4DE95128"/>
    <w:rsid w:val="4DE987FA"/>
    <w:rsid w:val="4DEA3DA1"/>
    <w:rsid w:val="4DEB4FB5"/>
    <w:rsid w:val="4DEC12AC"/>
    <w:rsid w:val="4DEC95BC"/>
    <w:rsid w:val="4DF04CDE"/>
    <w:rsid w:val="4DF3C6C0"/>
    <w:rsid w:val="4DF524D6"/>
    <w:rsid w:val="4DF67B17"/>
    <w:rsid w:val="4DF6EC58"/>
    <w:rsid w:val="4DF712EF"/>
    <w:rsid w:val="4DF7B6C3"/>
    <w:rsid w:val="4DFA376D"/>
    <w:rsid w:val="4E0201EA"/>
    <w:rsid w:val="4E02494C"/>
    <w:rsid w:val="4E076231"/>
    <w:rsid w:val="4E1805F6"/>
    <w:rsid w:val="4E1A3CFF"/>
    <w:rsid w:val="4E1BA1BE"/>
    <w:rsid w:val="4E1CE16A"/>
    <w:rsid w:val="4E20CCB5"/>
    <w:rsid w:val="4E27AC49"/>
    <w:rsid w:val="4E28E4E8"/>
    <w:rsid w:val="4E2BF0B1"/>
    <w:rsid w:val="4E2C4101"/>
    <w:rsid w:val="4E2DE5B3"/>
    <w:rsid w:val="4E2DE5B3"/>
    <w:rsid w:val="4E2E03A3"/>
    <w:rsid w:val="4E2E2A55"/>
    <w:rsid w:val="4E30015A"/>
    <w:rsid w:val="4E3001A2"/>
    <w:rsid w:val="4E30A2E8"/>
    <w:rsid w:val="4E347019"/>
    <w:rsid w:val="4E365B49"/>
    <w:rsid w:val="4E3F0B86"/>
    <w:rsid w:val="4E40677F"/>
    <w:rsid w:val="4E417CEB"/>
    <w:rsid w:val="4E446209"/>
    <w:rsid w:val="4E46A09D"/>
    <w:rsid w:val="4E46C75E"/>
    <w:rsid w:val="4E4FE924"/>
    <w:rsid w:val="4E5BE7F6"/>
    <w:rsid w:val="4E5FF31C"/>
    <w:rsid w:val="4E66978E"/>
    <w:rsid w:val="4E692D3B"/>
    <w:rsid w:val="4E6C6832"/>
    <w:rsid w:val="4E729862"/>
    <w:rsid w:val="4E729BA8"/>
    <w:rsid w:val="4E7318EC"/>
    <w:rsid w:val="4E7BFDD3"/>
    <w:rsid w:val="4E7E1C93"/>
    <w:rsid w:val="4E84BA9B"/>
    <w:rsid w:val="4E85C454"/>
    <w:rsid w:val="4E87954C"/>
    <w:rsid w:val="4E889895"/>
    <w:rsid w:val="4E89CCE7"/>
    <w:rsid w:val="4E8F7181"/>
    <w:rsid w:val="4E923F5D"/>
    <w:rsid w:val="4E935DD9"/>
    <w:rsid w:val="4E95F1B7"/>
    <w:rsid w:val="4E96E58A"/>
    <w:rsid w:val="4E98AC4C"/>
    <w:rsid w:val="4E9D4167"/>
    <w:rsid w:val="4E9EB0AC"/>
    <w:rsid w:val="4E9F5159"/>
    <w:rsid w:val="4EA098EF"/>
    <w:rsid w:val="4EA81CD1"/>
    <w:rsid w:val="4EA8A9BA"/>
    <w:rsid w:val="4EA8BFC6"/>
    <w:rsid w:val="4EA8CC27"/>
    <w:rsid w:val="4EAA9BE3"/>
    <w:rsid w:val="4EAB33A3"/>
    <w:rsid w:val="4EAC4021"/>
    <w:rsid w:val="4EB072CB"/>
    <w:rsid w:val="4EB079C6"/>
    <w:rsid w:val="4EB5E821"/>
    <w:rsid w:val="4EB8522E"/>
    <w:rsid w:val="4EBDCC49"/>
    <w:rsid w:val="4EBF91C1"/>
    <w:rsid w:val="4EC26E95"/>
    <w:rsid w:val="4EC544AF"/>
    <w:rsid w:val="4EC6B3CA"/>
    <w:rsid w:val="4EC92C00"/>
    <w:rsid w:val="4EC92CD5"/>
    <w:rsid w:val="4ECAE5D8"/>
    <w:rsid w:val="4ECB416D"/>
    <w:rsid w:val="4ECD5EAB"/>
    <w:rsid w:val="4ECD6512"/>
    <w:rsid w:val="4ED09079"/>
    <w:rsid w:val="4ED5CD9D"/>
    <w:rsid w:val="4ED7041C"/>
    <w:rsid w:val="4ED97ECA"/>
    <w:rsid w:val="4EDA2EA3"/>
    <w:rsid w:val="4EDAE577"/>
    <w:rsid w:val="4EDF9D8B"/>
    <w:rsid w:val="4EE10641"/>
    <w:rsid w:val="4EEA07AA"/>
    <w:rsid w:val="4EEC9233"/>
    <w:rsid w:val="4EF043ED"/>
    <w:rsid w:val="4EF2995B"/>
    <w:rsid w:val="4EF29DC9"/>
    <w:rsid w:val="4EF2B252"/>
    <w:rsid w:val="4EF72167"/>
    <w:rsid w:val="4EF75448"/>
    <w:rsid w:val="4EF8A8DA"/>
    <w:rsid w:val="4EFFA810"/>
    <w:rsid w:val="4F01C73C"/>
    <w:rsid w:val="4F021180"/>
    <w:rsid w:val="4F031F28"/>
    <w:rsid w:val="4F0A98BC"/>
    <w:rsid w:val="4F12EBFF"/>
    <w:rsid w:val="4F13CF57"/>
    <w:rsid w:val="4F24E9BA"/>
    <w:rsid w:val="4F24F162"/>
    <w:rsid w:val="4F292AA3"/>
    <w:rsid w:val="4F2A319E"/>
    <w:rsid w:val="4F2ADBB8"/>
    <w:rsid w:val="4F2B8B41"/>
    <w:rsid w:val="4F2DC198"/>
    <w:rsid w:val="4F2EA176"/>
    <w:rsid w:val="4F2F6639"/>
    <w:rsid w:val="4F343B16"/>
    <w:rsid w:val="4F362E56"/>
    <w:rsid w:val="4F371A03"/>
    <w:rsid w:val="4F37715E"/>
    <w:rsid w:val="4F396C8C"/>
    <w:rsid w:val="4F3B3E80"/>
    <w:rsid w:val="4F3B7393"/>
    <w:rsid w:val="4F3BFF73"/>
    <w:rsid w:val="4F3CAEDE"/>
    <w:rsid w:val="4F3DEA1D"/>
    <w:rsid w:val="4F3E3E72"/>
    <w:rsid w:val="4F3E3F40"/>
    <w:rsid w:val="4F453720"/>
    <w:rsid w:val="4F455475"/>
    <w:rsid w:val="4F46BBF4"/>
    <w:rsid w:val="4F49F3E5"/>
    <w:rsid w:val="4F4BA759"/>
    <w:rsid w:val="4F4D4C2B"/>
    <w:rsid w:val="4F4D6740"/>
    <w:rsid w:val="4F535851"/>
    <w:rsid w:val="4F5601E8"/>
    <w:rsid w:val="4F57544E"/>
    <w:rsid w:val="4F58636A"/>
    <w:rsid w:val="4F597D54"/>
    <w:rsid w:val="4F5FE6EB"/>
    <w:rsid w:val="4F60D575"/>
    <w:rsid w:val="4F63A96F"/>
    <w:rsid w:val="4F66769C"/>
    <w:rsid w:val="4F66EBC2"/>
    <w:rsid w:val="4F6727C5"/>
    <w:rsid w:val="4F676AD8"/>
    <w:rsid w:val="4F67EAB7"/>
    <w:rsid w:val="4F6A8D8B"/>
    <w:rsid w:val="4F6B1E65"/>
    <w:rsid w:val="4F6DADBC"/>
    <w:rsid w:val="4F6E8E7F"/>
    <w:rsid w:val="4F6E8E7F"/>
    <w:rsid w:val="4F6EBE59"/>
    <w:rsid w:val="4F708CE9"/>
    <w:rsid w:val="4F712112"/>
    <w:rsid w:val="4F71523D"/>
    <w:rsid w:val="4F71523D"/>
    <w:rsid w:val="4F74C623"/>
    <w:rsid w:val="4F76574B"/>
    <w:rsid w:val="4F76B57D"/>
    <w:rsid w:val="4F77FCBD"/>
    <w:rsid w:val="4F7A9055"/>
    <w:rsid w:val="4F7CB1A8"/>
    <w:rsid w:val="4F7F0EB1"/>
    <w:rsid w:val="4F7F726E"/>
    <w:rsid w:val="4F811569"/>
    <w:rsid w:val="4F81E36D"/>
    <w:rsid w:val="4F858AE0"/>
    <w:rsid w:val="4F86A1C4"/>
    <w:rsid w:val="4F86BF95"/>
    <w:rsid w:val="4F87B8FD"/>
    <w:rsid w:val="4F8B4E61"/>
    <w:rsid w:val="4F8BC1DF"/>
    <w:rsid w:val="4F90D89D"/>
    <w:rsid w:val="4F919FF6"/>
    <w:rsid w:val="4F945EA6"/>
    <w:rsid w:val="4F95A31F"/>
    <w:rsid w:val="4F9A030D"/>
    <w:rsid w:val="4F9EDF76"/>
    <w:rsid w:val="4F9EED56"/>
    <w:rsid w:val="4FA0EF1B"/>
    <w:rsid w:val="4FA100F9"/>
    <w:rsid w:val="4FA5C961"/>
    <w:rsid w:val="4FA64078"/>
    <w:rsid w:val="4FAE3FE5"/>
    <w:rsid w:val="4FB26F3E"/>
    <w:rsid w:val="4FB28D1A"/>
    <w:rsid w:val="4FBD6BDF"/>
    <w:rsid w:val="4FBFF859"/>
    <w:rsid w:val="4FC2D74C"/>
    <w:rsid w:val="4FC3FB87"/>
    <w:rsid w:val="4FC446A2"/>
    <w:rsid w:val="4FC98866"/>
    <w:rsid w:val="4FC9F3BA"/>
    <w:rsid w:val="4FCCAB0E"/>
    <w:rsid w:val="4FD386C7"/>
    <w:rsid w:val="4FD4A435"/>
    <w:rsid w:val="4FDC1A8F"/>
    <w:rsid w:val="4FE00F2C"/>
    <w:rsid w:val="4FE20650"/>
    <w:rsid w:val="4FE50537"/>
    <w:rsid w:val="4FE81B10"/>
    <w:rsid w:val="4FEE1589"/>
    <w:rsid w:val="4FF20FE9"/>
    <w:rsid w:val="4FF296D1"/>
    <w:rsid w:val="4FF5AF7A"/>
    <w:rsid w:val="4FF9327F"/>
    <w:rsid w:val="4FFA592C"/>
    <w:rsid w:val="4FFB5C5E"/>
    <w:rsid w:val="4FFD68EF"/>
    <w:rsid w:val="4FFD68EF"/>
    <w:rsid w:val="4FFD6D26"/>
    <w:rsid w:val="50073F40"/>
    <w:rsid w:val="500DDF2F"/>
    <w:rsid w:val="501585F2"/>
    <w:rsid w:val="501BD03A"/>
    <w:rsid w:val="501C614C"/>
    <w:rsid w:val="501E91B9"/>
    <w:rsid w:val="50205C63"/>
    <w:rsid w:val="5022373D"/>
    <w:rsid w:val="502274AE"/>
    <w:rsid w:val="5028322A"/>
    <w:rsid w:val="502B8193"/>
    <w:rsid w:val="502DAA8C"/>
    <w:rsid w:val="502E3A37"/>
    <w:rsid w:val="5030B165"/>
    <w:rsid w:val="5032E4B5"/>
    <w:rsid w:val="5035449E"/>
    <w:rsid w:val="50392EB7"/>
    <w:rsid w:val="503D647A"/>
    <w:rsid w:val="503D6EEA"/>
    <w:rsid w:val="5041E49A"/>
    <w:rsid w:val="5047E7B1"/>
    <w:rsid w:val="5048F810"/>
    <w:rsid w:val="5049C785"/>
    <w:rsid w:val="504D63F7"/>
    <w:rsid w:val="50561AE5"/>
    <w:rsid w:val="50565B88"/>
    <w:rsid w:val="50570E90"/>
    <w:rsid w:val="505C6AA8"/>
    <w:rsid w:val="505C8C10"/>
    <w:rsid w:val="505DD7C4"/>
    <w:rsid w:val="505E34DB"/>
    <w:rsid w:val="505ED882"/>
    <w:rsid w:val="5062FB8B"/>
    <w:rsid w:val="507243D4"/>
    <w:rsid w:val="5075C124"/>
    <w:rsid w:val="507B08A1"/>
    <w:rsid w:val="507D4C4D"/>
    <w:rsid w:val="5080E5D8"/>
    <w:rsid w:val="50814809"/>
    <w:rsid w:val="50858C9D"/>
    <w:rsid w:val="5085D007"/>
    <w:rsid w:val="5086BAD1"/>
    <w:rsid w:val="508B4543"/>
    <w:rsid w:val="508B886E"/>
    <w:rsid w:val="508D0B80"/>
    <w:rsid w:val="5091BE7B"/>
    <w:rsid w:val="50927B78"/>
    <w:rsid w:val="5097D85D"/>
    <w:rsid w:val="5097F709"/>
    <w:rsid w:val="5098FCF9"/>
    <w:rsid w:val="509AE5BB"/>
    <w:rsid w:val="509CC1AB"/>
    <w:rsid w:val="50A3B2D0"/>
    <w:rsid w:val="50A3CB43"/>
    <w:rsid w:val="50A7B108"/>
    <w:rsid w:val="50A8F9C3"/>
    <w:rsid w:val="50A9B724"/>
    <w:rsid w:val="50AEA4DB"/>
    <w:rsid w:val="50BD08D3"/>
    <w:rsid w:val="50BFE491"/>
    <w:rsid w:val="50C07847"/>
    <w:rsid w:val="50C0CC9B"/>
    <w:rsid w:val="50C2AEF8"/>
    <w:rsid w:val="50C5E3F9"/>
    <w:rsid w:val="50C6F8D4"/>
    <w:rsid w:val="50C74D1C"/>
    <w:rsid w:val="50C7FB43"/>
    <w:rsid w:val="50C83455"/>
    <w:rsid w:val="50CDB57F"/>
    <w:rsid w:val="50CDBBFE"/>
    <w:rsid w:val="50CF9613"/>
    <w:rsid w:val="50D2E6C6"/>
    <w:rsid w:val="50D3F8D8"/>
    <w:rsid w:val="50D6156E"/>
    <w:rsid w:val="50D8A090"/>
    <w:rsid w:val="50D90909"/>
    <w:rsid w:val="50DA3028"/>
    <w:rsid w:val="50DCD28E"/>
    <w:rsid w:val="50DDC5CB"/>
    <w:rsid w:val="50DF6645"/>
    <w:rsid w:val="50E25A1A"/>
    <w:rsid w:val="50E54A99"/>
    <w:rsid w:val="50E640EB"/>
    <w:rsid w:val="50EA57EA"/>
    <w:rsid w:val="50F22FC1"/>
    <w:rsid w:val="50F37787"/>
    <w:rsid w:val="50F4BD54"/>
    <w:rsid w:val="50F79893"/>
    <w:rsid w:val="50F7B2F7"/>
    <w:rsid w:val="50FC9793"/>
    <w:rsid w:val="50FDAC86"/>
    <w:rsid w:val="50FDC90F"/>
    <w:rsid w:val="51054673"/>
    <w:rsid w:val="5105D555"/>
    <w:rsid w:val="5108D646"/>
    <w:rsid w:val="5108D9B9"/>
    <w:rsid w:val="5109DA60"/>
    <w:rsid w:val="510ABDA3"/>
    <w:rsid w:val="510E51C6"/>
    <w:rsid w:val="510EC416"/>
    <w:rsid w:val="51171BF5"/>
    <w:rsid w:val="511C9F98"/>
    <w:rsid w:val="5129CD23"/>
    <w:rsid w:val="51313362"/>
    <w:rsid w:val="51326F39"/>
    <w:rsid w:val="51342E7E"/>
    <w:rsid w:val="513433B8"/>
    <w:rsid w:val="5137040E"/>
    <w:rsid w:val="513756A4"/>
    <w:rsid w:val="5138078F"/>
    <w:rsid w:val="51381C2F"/>
    <w:rsid w:val="513829E7"/>
    <w:rsid w:val="513A5312"/>
    <w:rsid w:val="51429D2A"/>
    <w:rsid w:val="514667D7"/>
    <w:rsid w:val="514667D7"/>
    <w:rsid w:val="51470E7D"/>
    <w:rsid w:val="5148EC23"/>
    <w:rsid w:val="514BA0D6"/>
    <w:rsid w:val="514DC3B0"/>
    <w:rsid w:val="514E6A21"/>
    <w:rsid w:val="514E6B4E"/>
    <w:rsid w:val="514F6A80"/>
    <w:rsid w:val="514FBA8C"/>
    <w:rsid w:val="51505CE1"/>
    <w:rsid w:val="5152F807"/>
    <w:rsid w:val="515E3A1E"/>
    <w:rsid w:val="51627E95"/>
    <w:rsid w:val="516619EC"/>
    <w:rsid w:val="516A12D8"/>
    <w:rsid w:val="516B8B51"/>
    <w:rsid w:val="516BE8F0"/>
    <w:rsid w:val="516CED46"/>
    <w:rsid w:val="516E8D7A"/>
    <w:rsid w:val="516F8DD5"/>
    <w:rsid w:val="517669AA"/>
    <w:rsid w:val="517BE585"/>
    <w:rsid w:val="517D4560"/>
    <w:rsid w:val="517F17C1"/>
    <w:rsid w:val="517F9908"/>
    <w:rsid w:val="517FC4BA"/>
    <w:rsid w:val="5180DCDD"/>
    <w:rsid w:val="5182693D"/>
    <w:rsid w:val="51840F4B"/>
    <w:rsid w:val="51843DEC"/>
    <w:rsid w:val="51886056"/>
    <w:rsid w:val="518BE28F"/>
    <w:rsid w:val="518D3904"/>
    <w:rsid w:val="518E9929"/>
    <w:rsid w:val="518ED56E"/>
    <w:rsid w:val="519230C1"/>
    <w:rsid w:val="51930A6C"/>
    <w:rsid w:val="5193C399"/>
    <w:rsid w:val="519A2ECD"/>
    <w:rsid w:val="519A8846"/>
    <w:rsid w:val="519B2D82"/>
    <w:rsid w:val="519C62FE"/>
    <w:rsid w:val="519E955A"/>
    <w:rsid w:val="519F21AE"/>
    <w:rsid w:val="51A543DD"/>
    <w:rsid w:val="51A66B12"/>
    <w:rsid w:val="51A69A68"/>
    <w:rsid w:val="51B0B024"/>
    <w:rsid w:val="51B53E66"/>
    <w:rsid w:val="51B58BA7"/>
    <w:rsid w:val="51B74F5F"/>
    <w:rsid w:val="51BB33A3"/>
    <w:rsid w:val="51C251C5"/>
    <w:rsid w:val="51C59B47"/>
    <w:rsid w:val="51C5B508"/>
    <w:rsid w:val="51C70E0F"/>
    <w:rsid w:val="51C9B154"/>
    <w:rsid w:val="51D3BC87"/>
    <w:rsid w:val="51D55799"/>
    <w:rsid w:val="51D79C65"/>
    <w:rsid w:val="51D90EA3"/>
    <w:rsid w:val="51DBCA41"/>
    <w:rsid w:val="51DD304B"/>
    <w:rsid w:val="51DEDD9E"/>
    <w:rsid w:val="51E14190"/>
    <w:rsid w:val="51E21BE1"/>
    <w:rsid w:val="51E30870"/>
    <w:rsid w:val="51E61F6C"/>
    <w:rsid w:val="51E7BA2D"/>
    <w:rsid w:val="51E951DA"/>
    <w:rsid w:val="51E979BF"/>
    <w:rsid w:val="51EFE8A3"/>
    <w:rsid w:val="51F142E7"/>
    <w:rsid w:val="51F712B5"/>
    <w:rsid w:val="51F91CD8"/>
    <w:rsid w:val="51F95F07"/>
    <w:rsid w:val="51FAFAEF"/>
    <w:rsid w:val="52004372"/>
    <w:rsid w:val="520CA7E1"/>
    <w:rsid w:val="520DB3D7"/>
    <w:rsid w:val="52188685"/>
    <w:rsid w:val="521ABB07"/>
    <w:rsid w:val="521CB0ED"/>
    <w:rsid w:val="521E1986"/>
    <w:rsid w:val="5220AB28"/>
    <w:rsid w:val="522249CA"/>
    <w:rsid w:val="52241835"/>
    <w:rsid w:val="52242FF5"/>
    <w:rsid w:val="5225ED7B"/>
    <w:rsid w:val="52263BF7"/>
    <w:rsid w:val="5232256F"/>
    <w:rsid w:val="5235C936"/>
    <w:rsid w:val="5236248F"/>
    <w:rsid w:val="523C4765"/>
    <w:rsid w:val="523FBF2F"/>
    <w:rsid w:val="5242AAF0"/>
    <w:rsid w:val="524355BD"/>
    <w:rsid w:val="5247915F"/>
    <w:rsid w:val="5249E436"/>
    <w:rsid w:val="524B2B63"/>
    <w:rsid w:val="524CB835"/>
    <w:rsid w:val="524DD72C"/>
    <w:rsid w:val="5254B5B5"/>
    <w:rsid w:val="52564D5E"/>
    <w:rsid w:val="5256890F"/>
    <w:rsid w:val="5257CE08"/>
    <w:rsid w:val="525A76A9"/>
    <w:rsid w:val="525C86C2"/>
    <w:rsid w:val="525E3A05"/>
    <w:rsid w:val="526631C0"/>
    <w:rsid w:val="526C0811"/>
    <w:rsid w:val="526CF562"/>
    <w:rsid w:val="526D2D34"/>
    <w:rsid w:val="526D9C6E"/>
    <w:rsid w:val="526E286D"/>
    <w:rsid w:val="52700CF3"/>
    <w:rsid w:val="527053F4"/>
    <w:rsid w:val="5272E8C1"/>
    <w:rsid w:val="5273619D"/>
    <w:rsid w:val="5279ADD8"/>
    <w:rsid w:val="527B0629"/>
    <w:rsid w:val="527E2E0F"/>
    <w:rsid w:val="5285A0FB"/>
    <w:rsid w:val="5285A11B"/>
    <w:rsid w:val="5285B709"/>
    <w:rsid w:val="52874C12"/>
    <w:rsid w:val="5288B354"/>
    <w:rsid w:val="5288B354"/>
    <w:rsid w:val="528D3930"/>
    <w:rsid w:val="528D5D1D"/>
    <w:rsid w:val="528E0E4F"/>
    <w:rsid w:val="528FCAAB"/>
    <w:rsid w:val="5290E2DA"/>
    <w:rsid w:val="529148ED"/>
    <w:rsid w:val="52916C53"/>
    <w:rsid w:val="5292BF73"/>
    <w:rsid w:val="5296806C"/>
    <w:rsid w:val="5296A874"/>
    <w:rsid w:val="529E2FF6"/>
    <w:rsid w:val="529F5FD0"/>
    <w:rsid w:val="529F8998"/>
    <w:rsid w:val="52A1B4B5"/>
    <w:rsid w:val="52A45F5F"/>
    <w:rsid w:val="52A48105"/>
    <w:rsid w:val="52A74808"/>
    <w:rsid w:val="52A877DA"/>
    <w:rsid w:val="52ACDC27"/>
    <w:rsid w:val="52AE1281"/>
    <w:rsid w:val="52AF7A1B"/>
    <w:rsid w:val="52B53710"/>
    <w:rsid w:val="52B670BE"/>
    <w:rsid w:val="52B8BDDD"/>
    <w:rsid w:val="52BA02C9"/>
    <w:rsid w:val="52BC39EC"/>
    <w:rsid w:val="52BCAE47"/>
    <w:rsid w:val="52BEC1F4"/>
    <w:rsid w:val="52C03D1C"/>
    <w:rsid w:val="52C267DD"/>
    <w:rsid w:val="52C3A5F7"/>
    <w:rsid w:val="52C43FF5"/>
    <w:rsid w:val="52C61B10"/>
    <w:rsid w:val="52C6E8B0"/>
    <w:rsid w:val="52C893D0"/>
    <w:rsid w:val="52C93D65"/>
    <w:rsid w:val="52CA8E3F"/>
    <w:rsid w:val="52D561B6"/>
    <w:rsid w:val="52D680D5"/>
    <w:rsid w:val="52D6AAEF"/>
    <w:rsid w:val="52D75CFD"/>
    <w:rsid w:val="52E1C4B4"/>
    <w:rsid w:val="52E39D30"/>
    <w:rsid w:val="52E3DFC2"/>
    <w:rsid w:val="52E3DFE6"/>
    <w:rsid w:val="52E5E402"/>
    <w:rsid w:val="52E99A54"/>
    <w:rsid w:val="52E9D7E3"/>
    <w:rsid w:val="52F132BA"/>
    <w:rsid w:val="52F3322A"/>
    <w:rsid w:val="52F60E2C"/>
    <w:rsid w:val="52FBE917"/>
    <w:rsid w:val="530091C9"/>
    <w:rsid w:val="5301EA88"/>
    <w:rsid w:val="5305BB28"/>
    <w:rsid w:val="53060B9B"/>
    <w:rsid w:val="5307997A"/>
    <w:rsid w:val="53092396"/>
    <w:rsid w:val="530AC84B"/>
    <w:rsid w:val="530DB984"/>
    <w:rsid w:val="53115F82"/>
    <w:rsid w:val="5316BE4F"/>
    <w:rsid w:val="53186F75"/>
    <w:rsid w:val="531FDD7A"/>
    <w:rsid w:val="5320277B"/>
    <w:rsid w:val="5321A553"/>
    <w:rsid w:val="53257B24"/>
    <w:rsid w:val="5327E229"/>
    <w:rsid w:val="532DE390"/>
    <w:rsid w:val="532FA626"/>
    <w:rsid w:val="53312C94"/>
    <w:rsid w:val="5331D3D2"/>
    <w:rsid w:val="53361F27"/>
    <w:rsid w:val="533BB90D"/>
    <w:rsid w:val="5340E955"/>
    <w:rsid w:val="5344D658"/>
    <w:rsid w:val="53450A25"/>
    <w:rsid w:val="5345405E"/>
    <w:rsid w:val="5345A152"/>
    <w:rsid w:val="53463458"/>
    <w:rsid w:val="534BFA69"/>
    <w:rsid w:val="534BFA69"/>
    <w:rsid w:val="534C3C94"/>
    <w:rsid w:val="5350981B"/>
    <w:rsid w:val="5357277A"/>
    <w:rsid w:val="5357B01B"/>
    <w:rsid w:val="535B8C0D"/>
    <w:rsid w:val="535DF3FF"/>
    <w:rsid w:val="535F4060"/>
    <w:rsid w:val="5365A93E"/>
    <w:rsid w:val="536907C1"/>
    <w:rsid w:val="536F65A9"/>
    <w:rsid w:val="537478E5"/>
    <w:rsid w:val="53765D76"/>
    <w:rsid w:val="5376ED89"/>
    <w:rsid w:val="5377434D"/>
    <w:rsid w:val="5377A872"/>
    <w:rsid w:val="537AC1A2"/>
    <w:rsid w:val="537B29FF"/>
    <w:rsid w:val="537D3EFF"/>
    <w:rsid w:val="537D4C2F"/>
    <w:rsid w:val="537D7237"/>
    <w:rsid w:val="53832EEA"/>
    <w:rsid w:val="53838BEF"/>
    <w:rsid w:val="53876359"/>
    <w:rsid w:val="53914100"/>
    <w:rsid w:val="53914100"/>
    <w:rsid w:val="539853B2"/>
    <w:rsid w:val="5399D52E"/>
    <w:rsid w:val="539AB98B"/>
    <w:rsid w:val="539C66CF"/>
    <w:rsid w:val="539E1887"/>
    <w:rsid w:val="53A06A60"/>
    <w:rsid w:val="53A08FC2"/>
    <w:rsid w:val="53A102F3"/>
    <w:rsid w:val="53A10BB7"/>
    <w:rsid w:val="53A27145"/>
    <w:rsid w:val="53A2AAE2"/>
    <w:rsid w:val="53A7E362"/>
    <w:rsid w:val="53A836A4"/>
    <w:rsid w:val="53AF467C"/>
    <w:rsid w:val="53B0222E"/>
    <w:rsid w:val="53B0CC86"/>
    <w:rsid w:val="53B2391C"/>
    <w:rsid w:val="53B437A9"/>
    <w:rsid w:val="53B8CA0E"/>
    <w:rsid w:val="53BB5492"/>
    <w:rsid w:val="53BDC01C"/>
    <w:rsid w:val="53BDC2B6"/>
    <w:rsid w:val="53C2C10A"/>
    <w:rsid w:val="53C65315"/>
    <w:rsid w:val="53C69405"/>
    <w:rsid w:val="53CCE344"/>
    <w:rsid w:val="53CD9F52"/>
    <w:rsid w:val="53CECBB8"/>
    <w:rsid w:val="53CFD73A"/>
    <w:rsid w:val="53D6AE9D"/>
    <w:rsid w:val="53D8784E"/>
    <w:rsid w:val="53D8DFDA"/>
    <w:rsid w:val="53D93E61"/>
    <w:rsid w:val="53D99F06"/>
    <w:rsid w:val="53DE6DCA"/>
    <w:rsid w:val="53EAC18D"/>
    <w:rsid w:val="53ECEDCE"/>
    <w:rsid w:val="53EE65A5"/>
    <w:rsid w:val="53F8581A"/>
    <w:rsid w:val="53FC3BEB"/>
    <w:rsid w:val="53FF96DE"/>
    <w:rsid w:val="5400A34C"/>
    <w:rsid w:val="5400D971"/>
    <w:rsid w:val="5406D13F"/>
    <w:rsid w:val="540C3FCA"/>
    <w:rsid w:val="5410C0E1"/>
    <w:rsid w:val="5412BBF7"/>
    <w:rsid w:val="54165936"/>
    <w:rsid w:val="5418A873"/>
    <w:rsid w:val="541D1E35"/>
    <w:rsid w:val="541EF722"/>
    <w:rsid w:val="54231BF5"/>
    <w:rsid w:val="5424A073"/>
    <w:rsid w:val="542AB5E6"/>
    <w:rsid w:val="542F0C47"/>
    <w:rsid w:val="5439D976"/>
    <w:rsid w:val="543A6ABD"/>
    <w:rsid w:val="543B457D"/>
    <w:rsid w:val="544046DB"/>
    <w:rsid w:val="54461DD2"/>
    <w:rsid w:val="544A3EE6"/>
    <w:rsid w:val="544E6FE1"/>
    <w:rsid w:val="545041A5"/>
    <w:rsid w:val="545117C1"/>
    <w:rsid w:val="5454339A"/>
    <w:rsid w:val="54547370"/>
    <w:rsid w:val="54552F25"/>
    <w:rsid w:val="545A5A42"/>
    <w:rsid w:val="545D0095"/>
    <w:rsid w:val="5461A15E"/>
    <w:rsid w:val="5468B092"/>
    <w:rsid w:val="5468FC77"/>
    <w:rsid w:val="546B3717"/>
    <w:rsid w:val="546BACB8"/>
    <w:rsid w:val="546C7DF0"/>
    <w:rsid w:val="546F3D84"/>
    <w:rsid w:val="546FAA58"/>
    <w:rsid w:val="5477539B"/>
    <w:rsid w:val="5478E181"/>
    <w:rsid w:val="547AEC99"/>
    <w:rsid w:val="548002AC"/>
    <w:rsid w:val="54801C0C"/>
    <w:rsid w:val="5483C5B5"/>
    <w:rsid w:val="548561F2"/>
    <w:rsid w:val="5489267F"/>
    <w:rsid w:val="548926DE"/>
    <w:rsid w:val="548DA368"/>
    <w:rsid w:val="548E586C"/>
    <w:rsid w:val="548F1ED9"/>
    <w:rsid w:val="54904062"/>
    <w:rsid w:val="54914475"/>
    <w:rsid w:val="5492A0DC"/>
    <w:rsid w:val="54940DCA"/>
    <w:rsid w:val="5498E236"/>
    <w:rsid w:val="549FD299"/>
    <w:rsid w:val="54AD1929"/>
    <w:rsid w:val="54ADB4DA"/>
    <w:rsid w:val="54ADCF70"/>
    <w:rsid w:val="54AE905B"/>
    <w:rsid w:val="54AF4A22"/>
    <w:rsid w:val="54B1D0E9"/>
    <w:rsid w:val="54B621EE"/>
    <w:rsid w:val="54B85E6E"/>
    <w:rsid w:val="54BA3150"/>
    <w:rsid w:val="54BB1A25"/>
    <w:rsid w:val="54BD34CA"/>
    <w:rsid w:val="54C2C93D"/>
    <w:rsid w:val="54C5D3B5"/>
    <w:rsid w:val="54C8CD03"/>
    <w:rsid w:val="54C9E793"/>
    <w:rsid w:val="54CC0230"/>
    <w:rsid w:val="54D3963E"/>
    <w:rsid w:val="54D3B6D8"/>
    <w:rsid w:val="54D41872"/>
    <w:rsid w:val="54DC7C58"/>
    <w:rsid w:val="54DEE02D"/>
    <w:rsid w:val="54E9D575"/>
    <w:rsid w:val="54EAAEF7"/>
    <w:rsid w:val="54ED7996"/>
    <w:rsid w:val="54F19F81"/>
    <w:rsid w:val="54F1D7E6"/>
    <w:rsid w:val="54F2E758"/>
    <w:rsid w:val="54F7ADB6"/>
    <w:rsid w:val="54F9C18E"/>
    <w:rsid w:val="54FA38E2"/>
    <w:rsid w:val="54FB79B2"/>
    <w:rsid w:val="5502A542"/>
    <w:rsid w:val="5506A600"/>
    <w:rsid w:val="550709EA"/>
    <w:rsid w:val="5507F59E"/>
    <w:rsid w:val="5508CC79"/>
    <w:rsid w:val="55096533"/>
    <w:rsid w:val="551343DF"/>
    <w:rsid w:val="5513F521"/>
    <w:rsid w:val="55186FF9"/>
    <w:rsid w:val="5519CF10"/>
    <w:rsid w:val="551A2B91"/>
    <w:rsid w:val="551E7C9F"/>
    <w:rsid w:val="551FEA32"/>
    <w:rsid w:val="55291B33"/>
    <w:rsid w:val="552AAAC9"/>
    <w:rsid w:val="552B4F06"/>
    <w:rsid w:val="553031E5"/>
    <w:rsid w:val="5531BDA5"/>
    <w:rsid w:val="553A0316"/>
    <w:rsid w:val="5542A080"/>
    <w:rsid w:val="55431FE7"/>
    <w:rsid w:val="55460476"/>
    <w:rsid w:val="554784AF"/>
    <w:rsid w:val="554E3797"/>
    <w:rsid w:val="555A97F7"/>
    <w:rsid w:val="55600403"/>
    <w:rsid w:val="55618E35"/>
    <w:rsid w:val="5561BD7B"/>
    <w:rsid w:val="5563277C"/>
    <w:rsid w:val="5566D1A3"/>
    <w:rsid w:val="5568F809"/>
    <w:rsid w:val="5569AB89"/>
    <w:rsid w:val="556DE288"/>
    <w:rsid w:val="556F8C19"/>
    <w:rsid w:val="556FBA09"/>
    <w:rsid w:val="5570B692"/>
    <w:rsid w:val="557343F4"/>
    <w:rsid w:val="55744089"/>
    <w:rsid w:val="557AA0FE"/>
    <w:rsid w:val="557DA35F"/>
    <w:rsid w:val="557F7F65"/>
    <w:rsid w:val="5580469A"/>
    <w:rsid w:val="55807E8A"/>
    <w:rsid w:val="558279B3"/>
    <w:rsid w:val="5588399D"/>
    <w:rsid w:val="558AD9DC"/>
    <w:rsid w:val="5590C49D"/>
    <w:rsid w:val="5595C743"/>
    <w:rsid w:val="559DF3DA"/>
    <w:rsid w:val="559E570E"/>
    <w:rsid w:val="559FC46C"/>
    <w:rsid w:val="55A02275"/>
    <w:rsid w:val="55A29A71"/>
    <w:rsid w:val="55A2F64F"/>
    <w:rsid w:val="55A443CC"/>
    <w:rsid w:val="55A57E36"/>
    <w:rsid w:val="55AAC033"/>
    <w:rsid w:val="55B02104"/>
    <w:rsid w:val="55B0BD87"/>
    <w:rsid w:val="55B5D04E"/>
    <w:rsid w:val="55BBF4A1"/>
    <w:rsid w:val="55C0BA9B"/>
    <w:rsid w:val="55C21204"/>
    <w:rsid w:val="55CA56EF"/>
    <w:rsid w:val="55CBBD0F"/>
    <w:rsid w:val="55CE7595"/>
    <w:rsid w:val="55CFF563"/>
    <w:rsid w:val="55D2B755"/>
    <w:rsid w:val="55D4A5E4"/>
    <w:rsid w:val="55DD20D4"/>
    <w:rsid w:val="55DF34B7"/>
    <w:rsid w:val="55E093AD"/>
    <w:rsid w:val="55E17B28"/>
    <w:rsid w:val="55E684D7"/>
    <w:rsid w:val="55E862DB"/>
    <w:rsid w:val="55E9C230"/>
    <w:rsid w:val="55EE5D6D"/>
    <w:rsid w:val="55F0A282"/>
    <w:rsid w:val="55F1068D"/>
    <w:rsid w:val="55F9E94F"/>
    <w:rsid w:val="55FFD8FE"/>
    <w:rsid w:val="55FFFFC0"/>
    <w:rsid w:val="5602A644"/>
    <w:rsid w:val="5603E497"/>
    <w:rsid w:val="56048098"/>
    <w:rsid w:val="5605FC6B"/>
    <w:rsid w:val="56093187"/>
    <w:rsid w:val="5611AAB2"/>
    <w:rsid w:val="5611AB0F"/>
    <w:rsid w:val="5613E053"/>
    <w:rsid w:val="5614DB72"/>
    <w:rsid w:val="5615B0DA"/>
    <w:rsid w:val="5616C34F"/>
    <w:rsid w:val="561728CC"/>
    <w:rsid w:val="5617BB11"/>
    <w:rsid w:val="5625FCF1"/>
    <w:rsid w:val="56267BBA"/>
    <w:rsid w:val="5628B887"/>
    <w:rsid w:val="56295434"/>
    <w:rsid w:val="5631E3B7"/>
    <w:rsid w:val="56342BF0"/>
    <w:rsid w:val="56351327"/>
    <w:rsid w:val="5635DA05"/>
    <w:rsid w:val="563D7F0B"/>
    <w:rsid w:val="563F67CE"/>
    <w:rsid w:val="563FA322"/>
    <w:rsid w:val="563FA70D"/>
    <w:rsid w:val="5644A066"/>
    <w:rsid w:val="564594F2"/>
    <w:rsid w:val="5645D734"/>
    <w:rsid w:val="56472122"/>
    <w:rsid w:val="564ECCDC"/>
    <w:rsid w:val="565CA76E"/>
    <w:rsid w:val="565F8B5E"/>
    <w:rsid w:val="5660F8CF"/>
    <w:rsid w:val="56613F60"/>
    <w:rsid w:val="5664A44D"/>
    <w:rsid w:val="56657923"/>
    <w:rsid w:val="5665F323"/>
    <w:rsid w:val="5666BACA"/>
    <w:rsid w:val="566881B2"/>
    <w:rsid w:val="56695AE4"/>
    <w:rsid w:val="566AA672"/>
    <w:rsid w:val="5672D084"/>
    <w:rsid w:val="5672D5C2"/>
    <w:rsid w:val="5674DFD6"/>
    <w:rsid w:val="5675D297"/>
    <w:rsid w:val="56764B0B"/>
    <w:rsid w:val="567751F6"/>
    <w:rsid w:val="567D680A"/>
    <w:rsid w:val="567EAD6C"/>
    <w:rsid w:val="56850BD5"/>
    <w:rsid w:val="5686A2F6"/>
    <w:rsid w:val="568A4D3B"/>
    <w:rsid w:val="568A4D3B"/>
    <w:rsid w:val="568E771E"/>
    <w:rsid w:val="568F6FC7"/>
    <w:rsid w:val="5694828F"/>
    <w:rsid w:val="5694AA40"/>
    <w:rsid w:val="56963448"/>
    <w:rsid w:val="56980CA7"/>
    <w:rsid w:val="5698CA42"/>
    <w:rsid w:val="569D2150"/>
    <w:rsid w:val="569D87E2"/>
    <w:rsid w:val="56A07469"/>
    <w:rsid w:val="56A23779"/>
    <w:rsid w:val="56A582EA"/>
    <w:rsid w:val="56A6F4F9"/>
    <w:rsid w:val="56A9010C"/>
    <w:rsid w:val="56AFC6FD"/>
    <w:rsid w:val="56B4DCC4"/>
    <w:rsid w:val="56B53D27"/>
    <w:rsid w:val="56B57128"/>
    <w:rsid w:val="56B72C5F"/>
    <w:rsid w:val="56BA4D7C"/>
    <w:rsid w:val="56BAE716"/>
    <w:rsid w:val="56C36D92"/>
    <w:rsid w:val="56C51136"/>
    <w:rsid w:val="56C6122F"/>
    <w:rsid w:val="56C83A33"/>
    <w:rsid w:val="56CD7B03"/>
    <w:rsid w:val="56CE8BCA"/>
    <w:rsid w:val="56D32842"/>
    <w:rsid w:val="56D3D90C"/>
    <w:rsid w:val="56D76227"/>
    <w:rsid w:val="56E51488"/>
    <w:rsid w:val="56E6C462"/>
    <w:rsid w:val="56E7131A"/>
    <w:rsid w:val="56EF795B"/>
    <w:rsid w:val="56F7E457"/>
    <w:rsid w:val="56F91D22"/>
    <w:rsid w:val="56F9DF82"/>
    <w:rsid w:val="56F9DF82"/>
    <w:rsid w:val="56FA0BBC"/>
    <w:rsid w:val="56FBAEDA"/>
    <w:rsid w:val="56FEB0D0"/>
    <w:rsid w:val="5700A5DB"/>
    <w:rsid w:val="57016AB3"/>
    <w:rsid w:val="57050907"/>
    <w:rsid w:val="5707E8E6"/>
    <w:rsid w:val="57094C81"/>
    <w:rsid w:val="570CC2F1"/>
    <w:rsid w:val="570CEB79"/>
    <w:rsid w:val="570F5EC0"/>
    <w:rsid w:val="571277CF"/>
    <w:rsid w:val="5712F584"/>
    <w:rsid w:val="57153B4E"/>
    <w:rsid w:val="5716C03F"/>
    <w:rsid w:val="57177B2D"/>
    <w:rsid w:val="5717EB43"/>
    <w:rsid w:val="5719B0BD"/>
    <w:rsid w:val="57205DFB"/>
    <w:rsid w:val="57269145"/>
    <w:rsid w:val="5727C0DB"/>
    <w:rsid w:val="5728F071"/>
    <w:rsid w:val="572ABD0A"/>
    <w:rsid w:val="572B22BB"/>
    <w:rsid w:val="572DF6D5"/>
    <w:rsid w:val="572E6A20"/>
    <w:rsid w:val="572E6C80"/>
    <w:rsid w:val="572EC783"/>
    <w:rsid w:val="572EFCC0"/>
    <w:rsid w:val="57326F3C"/>
    <w:rsid w:val="5733804D"/>
    <w:rsid w:val="5733B641"/>
    <w:rsid w:val="57392A13"/>
    <w:rsid w:val="573EA2BF"/>
    <w:rsid w:val="57435016"/>
    <w:rsid w:val="57461E60"/>
    <w:rsid w:val="574FB70C"/>
    <w:rsid w:val="57547181"/>
    <w:rsid w:val="57550FF3"/>
    <w:rsid w:val="5755AB89"/>
    <w:rsid w:val="5755F28E"/>
    <w:rsid w:val="575ADF94"/>
    <w:rsid w:val="575B0809"/>
    <w:rsid w:val="57669710"/>
    <w:rsid w:val="5766BCFB"/>
    <w:rsid w:val="5767D94C"/>
    <w:rsid w:val="5767ED93"/>
    <w:rsid w:val="576AE4DC"/>
    <w:rsid w:val="577026DA"/>
    <w:rsid w:val="577037E8"/>
    <w:rsid w:val="57745912"/>
    <w:rsid w:val="57780E2B"/>
    <w:rsid w:val="5778AB83"/>
    <w:rsid w:val="577E270B"/>
    <w:rsid w:val="577EBFDF"/>
    <w:rsid w:val="5782EA57"/>
    <w:rsid w:val="578366FA"/>
    <w:rsid w:val="57864A13"/>
    <w:rsid w:val="578FFC95"/>
    <w:rsid w:val="5790FB3F"/>
    <w:rsid w:val="579232B6"/>
    <w:rsid w:val="579242A5"/>
    <w:rsid w:val="579C5136"/>
    <w:rsid w:val="579C71A2"/>
    <w:rsid w:val="579DE950"/>
    <w:rsid w:val="57A00E90"/>
    <w:rsid w:val="57A26A6B"/>
    <w:rsid w:val="57A3904E"/>
    <w:rsid w:val="57A403BF"/>
    <w:rsid w:val="57A518A8"/>
    <w:rsid w:val="57A80541"/>
    <w:rsid w:val="57A85A78"/>
    <w:rsid w:val="57AA5589"/>
    <w:rsid w:val="57AD8D54"/>
    <w:rsid w:val="57AF5425"/>
    <w:rsid w:val="57B19FB0"/>
    <w:rsid w:val="57B296C9"/>
    <w:rsid w:val="57B308E4"/>
    <w:rsid w:val="57B445B6"/>
    <w:rsid w:val="57B46B35"/>
    <w:rsid w:val="57B73FA3"/>
    <w:rsid w:val="57B835D2"/>
    <w:rsid w:val="57B92156"/>
    <w:rsid w:val="57BCDB44"/>
    <w:rsid w:val="57C048D3"/>
    <w:rsid w:val="57C73A01"/>
    <w:rsid w:val="57C7D8E4"/>
    <w:rsid w:val="57C88988"/>
    <w:rsid w:val="57CAE475"/>
    <w:rsid w:val="57D2CA4A"/>
    <w:rsid w:val="57D8D24F"/>
    <w:rsid w:val="57DB1D4A"/>
    <w:rsid w:val="57DD1546"/>
    <w:rsid w:val="57DD96AC"/>
    <w:rsid w:val="57DDC30E"/>
    <w:rsid w:val="57DE2A43"/>
    <w:rsid w:val="57DF288D"/>
    <w:rsid w:val="57E29BB2"/>
    <w:rsid w:val="57E99FE1"/>
    <w:rsid w:val="57EF3E13"/>
    <w:rsid w:val="57F5C6A5"/>
    <w:rsid w:val="57F691B0"/>
    <w:rsid w:val="57F6DD5B"/>
    <w:rsid w:val="57F857E5"/>
    <w:rsid w:val="57FCEC03"/>
    <w:rsid w:val="57FED41C"/>
    <w:rsid w:val="580950EA"/>
    <w:rsid w:val="580EC66D"/>
    <w:rsid w:val="580F10B7"/>
    <w:rsid w:val="5812E6A8"/>
    <w:rsid w:val="5813CBB1"/>
    <w:rsid w:val="581C0A72"/>
    <w:rsid w:val="581C34D0"/>
    <w:rsid w:val="58227B4B"/>
    <w:rsid w:val="5825DA45"/>
    <w:rsid w:val="5829D7A0"/>
    <w:rsid w:val="582CD380"/>
    <w:rsid w:val="582F086F"/>
    <w:rsid w:val="582FEB2A"/>
    <w:rsid w:val="5831AF3D"/>
    <w:rsid w:val="5831CE5D"/>
    <w:rsid w:val="5834C036"/>
    <w:rsid w:val="58379672"/>
    <w:rsid w:val="583BCC2F"/>
    <w:rsid w:val="583C2074"/>
    <w:rsid w:val="583C77EC"/>
    <w:rsid w:val="583D7559"/>
    <w:rsid w:val="583E6688"/>
    <w:rsid w:val="583EB4F6"/>
    <w:rsid w:val="58417E12"/>
    <w:rsid w:val="5847D0E1"/>
    <w:rsid w:val="58485B13"/>
    <w:rsid w:val="584F56A8"/>
    <w:rsid w:val="585389F7"/>
    <w:rsid w:val="58545A38"/>
    <w:rsid w:val="5859DE0E"/>
    <w:rsid w:val="585E1654"/>
    <w:rsid w:val="585E3224"/>
    <w:rsid w:val="586144B3"/>
    <w:rsid w:val="586529E3"/>
    <w:rsid w:val="586DF7F3"/>
    <w:rsid w:val="586EA002"/>
    <w:rsid w:val="586EB124"/>
    <w:rsid w:val="58733699"/>
    <w:rsid w:val="5878B48E"/>
    <w:rsid w:val="58827A75"/>
    <w:rsid w:val="588F3700"/>
    <w:rsid w:val="589370AA"/>
    <w:rsid w:val="589679F9"/>
    <w:rsid w:val="589CFDC1"/>
    <w:rsid w:val="589EDCF5"/>
    <w:rsid w:val="58A11733"/>
    <w:rsid w:val="58A26F17"/>
    <w:rsid w:val="58A55B7C"/>
    <w:rsid w:val="58A876A5"/>
    <w:rsid w:val="58AAA4A7"/>
    <w:rsid w:val="58AC4E49"/>
    <w:rsid w:val="58AD86CD"/>
    <w:rsid w:val="58B3BBBD"/>
    <w:rsid w:val="58B41F71"/>
    <w:rsid w:val="58B5413F"/>
    <w:rsid w:val="58B76FC3"/>
    <w:rsid w:val="58B7C14E"/>
    <w:rsid w:val="58BC7CB1"/>
    <w:rsid w:val="58C455D2"/>
    <w:rsid w:val="58C48720"/>
    <w:rsid w:val="58C53AA5"/>
    <w:rsid w:val="58CAB77C"/>
    <w:rsid w:val="58CB4BF1"/>
    <w:rsid w:val="58CB960D"/>
    <w:rsid w:val="58CF9290"/>
    <w:rsid w:val="58D2D4AB"/>
    <w:rsid w:val="58D33715"/>
    <w:rsid w:val="58D4574F"/>
    <w:rsid w:val="58D4A546"/>
    <w:rsid w:val="58D524C9"/>
    <w:rsid w:val="58D8829E"/>
    <w:rsid w:val="58DAA6FA"/>
    <w:rsid w:val="58DCA488"/>
    <w:rsid w:val="58E1FEC6"/>
    <w:rsid w:val="58E5E50D"/>
    <w:rsid w:val="58E7A0D4"/>
    <w:rsid w:val="58E7C690"/>
    <w:rsid w:val="58ECED37"/>
    <w:rsid w:val="58ED4AAE"/>
    <w:rsid w:val="58EDA2C3"/>
    <w:rsid w:val="58F69A58"/>
    <w:rsid w:val="58F7A17F"/>
    <w:rsid w:val="58FD3333"/>
    <w:rsid w:val="58FE11D3"/>
    <w:rsid w:val="5900D96F"/>
    <w:rsid w:val="5901F08F"/>
    <w:rsid w:val="5905475C"/>
    <w:rsid w:val="5905475C"/>
    <w:rsid w:val="590BA384"/>
    <w:rsid w:val="590D0BD1"/>
    <w:rsid w:val="590FBF42"/>
    <w:rsid w:val="5910F394"/>
    <w:rsid w:val="59153939"/>
    <w:rsid w:val="591A2BCF"/>
    <w:rsid w:val="591E598D"/>
    <w:rsid w:val="591E9A3B"/>
    <w:rsid w:val="5923A747"/>
    <w:rsid w:val="592505D8"/>
    <w:rsid w:val="5927974A"/>
    <w:rsid w:val="59287137"/>
    <w:rsid w:val="592B24B8"/>
    <w:rsid w:val="592C310B"/>
    <w:rsid w:val="592CB5BC"/>
    <w:rsid w:val="592CC4B2"/>
    <w:rsid w:val="5930C836"/>
    <w:rsid w:val="5933D90C"/>
    <w:rsid w:val="59389680"/>
    <w:rsid w:val="593D3D1F"/>
    <w:rsid w:val="593DF042"/>
    <w:rsid w:val="5941D9C9"/>
    <w:rsid w:val="5945A176"/>
    <w:rsid w:val="5947F921"/>
    <w:rsid w:val="594AA4D5"/>
    <w:rsid w:val="594B725C"/>
    <w:rsid w:val="594E68A1"/>
    <w:rsid w:val="594EA3B2"/>
    <w:rsid w:val="5951C1C1"/>
    <w:rsid w:val="59525E8D"/>
    <w:rsid w:val="595317E2"/>
    <w:rsid w:val="5953A635"/>
    <w:rsid w:val="5954A280"/>
    <w:rsid w:val="5957255E"/>
    <w:rsid w:val="5957BBE5"/>
    <w:rsid w:val="5958B5F2"/>
    <w:rsid w:val="595B56A1"/>
    <w:rsid w:val="595C63ED"/>
    <w:rsid w:val="595CE795"/>
    <w:rsid w:val="595EB8CD"/>
    <w:rsid w:val="5960F1AD"/>
    <w:rsid w:val="5964D3A8"/>
    <w:rsid w:val="5967F07E"/>
    <w:rsid w:val="597226AB"/>
    <w:rsid w:val="5972B05E"/>
    <w:rsid w:val="5975D4DB"/>
    <w:rsid w:val="597B4239"/>
    <w:rsid w:val="597B9006"/>
    <w:rsid w:val="597CB03A"/>
    <w:rsid w:val="597F4D6D"/>
    <w:rsid w:val="5983E74D"/>
    <w:rsid w:val="5986CACD"/>
    <w:rsid w:val="598AB11B"/>
    <w:rsid w:val="598C29A8"/>
    <w:rsid w:val="5998B0DB"/>
    <w:rsid w:val="599A7E28"/>
    <w:rsid w:val="599AB76C"/>
    <w:rsid w:val="599DB3C2"/>
    <w:rsid w:val="599F7E3C"/>
    <w:rsid w:val="59A2FFB8"/>
    <w:rsid w:val="59A32E08"/>
    <w:rsid w:val="59A7F2F4"/>
    <w:rsid w:val="59A84B44"/>
    <w:rsid w:val="59A8955F"/>
    <w:rsid w:val="59A99183"/>
    <w:rsid w:val="59B049AD"/>
    <w:rsid w:val="59B2461B"/>
    <w:rsid w:val="59B3DDC6"/>
    <w:rsid w:val="59B4F994"/>
    <w:rsid w:val="59B68C45"/>
    <w:rsid w:val="59B68C45"/>
    <w:rsid w:val="59B6BB8F"/>
    <w:rsid w:val="59BB94FA"/>
    <w:rsid w:val="59BEAB0F"/>
    <w:rsid w:val="59C2F34A"/>
    <w:rsid w:val="59C30591"/>
    <w:rsid w:val="59C5B164"/>
    <w:rsid w:val="59C8DDE4"/>
    <w:rsid w:val="59CCC1C2"/>
    <w:rsid w:val="59CEA740"/>
    <w:rsid w:val="59D8EC97"/>
    <w:rsid w:val="59D9E6F7"/>
    <w:rsid w:val="59DE85B4"/>
    <w:rsid w:val="59DEEFEC"/>
    <w:rsid w:val="59E767B2"/>
    <w:rsid w:val="59E9F4A8"/>
    <w:rsid w:val="59EA0FD9"/>
    <w:rsid w:val="59F220DC"/>
    <w:rsid w:val="59F46511"/>
    <w:rsid w:val="59F63000"/>
    <w:rsid w:val="59F911DF"/>
    <w:rsid w:val="59F9A126"/>
    <w:rsid w:val="59FE5607"/>
    <w:rsid w:val="5A03F042"/>
    <w:rsid w:val="5A0436AE"/>
    <w:rsid w:val="5A079B5A"/>
    <w:rsid w:val="5A0823AF"/>
    <w:rsid w:val="5A0947D1"/>
    <w:rsid w:val="5A0C9A14"/>
    <w:rsid w:val="5A0D254D"/>
    <w:rsid w:val="5A0EFD46"/>
    <w:rsid w:val="5A10D756"/>
    <w:rsid w:val="5A129F04"/>
    <w:rsid w:val="5A131FCD"/>
    <w:rsid w:val="5A14B7E3"/>
    <w:rsid w:val="5A160112"/>
    <w:rsid w:val="5A1C4F53"/>
    <w:rsid w:val="5A1FE95B"/>
    <w:rsid w:val="5A2014A7"/>
    <w:rsid w:val="5A25FF37"/>
    <w:rsid w:val="5A27A724"/>
    <w:rsid w:val="5A27E817"/>
    <w:rsid w:val="5A2C33CB"/>
    <w:rsid w:val="5A2F2646"/>
    <w:rsid w:val="5A2F4C47"/>
    <w:rsid w:val="5A34F843"/>
    <w:rsid w:val="5A35BCB2"/>
    <w:rsid w:val="5A371E2B"/>
    <w:rsid w:val="5A3942FE"/>
    <w:rsid w:val="5A3ABC3E"/>
    <w:rsid w:val="5A4149AC"/>
    <w:rsid w:val="5A444021"/>
    <w:rsid w:val="5A4525CE"/>
    <w:rsid w:val="5A476EAD"/>
    <w:rsid w:val="5A497DDD"/>
    <w:rsid w:val="5A49B056"/>
    <w:rsid w:val="5A4BD2CE"/>
    <w:rsid w:val="5A4DDE8F"/>
    <w:rsid w:val="5A4E5E26"/>
    <w:rsid w:val="5A4E7F2A"/>
    <w:rsid w:val="5A4FDE69"/>
    <w:rsid w:val="5A500D4A"/>
    <w:rsid w:val="5A503DDF"/>
    <w:rsid w:val="5A503F43"/>
    <w:rsid w:val="5A52A9C4"/>
    <w:rsid w:val="5A535DD2"/>
    <w:rsid w:val="5A555F0F"/>
    <w:rsid w:val="5A636B30"/>
    <w:rsid w:val="5A655051"/>
    <w:rsid w:val="5A67555B"/>
    <w:rsid w:val="5A698A3A"/>
    <w:rsid w:val="5A6A6FF3"/>
    <w:rsid w:val="5A6A9666"/>
    <w:rsid w:val="5A6A9666"/>
    <w:rsid w:val="5A77A0CF"/>
    <w:rsid w:val="5A78F24F"/>
    <w:rsid w:val="5A79CE05"/>
    <w:rsid w:val="5A7A6DD0"/>
    <w:rsid w:val="5A7AB8A0"/>
    <w:rsid w:val="5A7CED53"/>
    <w:rsid w:val="5A7E0A33"/>
    <w:rsid w:val="5A8142D6"/>
    <w:rsid w:val="5A875276"/>
    <w:rsid w:val="5A8A6AE6"/>
    <w:rsid w:val="5A8BF6A5"/>
    <w:rsid w:val="5A9C1081"/>
    <w:rsid w:val="5A9C3529"/>
    <w:rsid w:val="5A9E1468"/>
    <w:rsid w:val="5AA47691"/>
    <w:rsid w:val="5AABE9EF"/>
    <w:rsid w:val="5AAE2F3B"/>
    <w:rsid w:val="5AB0411D"/>
    <w:rsid w:val="5AC11756"/>
    <w:rsid w:val="5AC87D61"/>
    <w:rsid w:val="5ACEC7B5"/>
    <w:rsid w:val="5ACF7CC6"/>
    <w:rsid w:val="5AD0C258"/>
    <w:rsid w:val="5AD15D33"/>
    <w:rsid w:val="5AD3265E"/>
    <w:rsid w:val="5AD35A3D"/>
    <w:rsid w:val="5AD55493"/>
    <w:rsid w:val="5AD68DEB"/>
    <w:rsid w:val="5AD77457"/>
    <w:rsid w:val="5AD8B85D"/>
    <w:rsid w:val="5ADF4748"/>
    <w:rsid w:val="5AE0BC58"/>
    <w:rsid w:val="5AE0D93E"/>
    <w:rsid w:val="5AE16C15"/>
    <w:rsid w:val="5AE16C15"/>
    <w:rsid w:val="5AE31EA9"/>
    <w:rsid w:val="5AE6722F"/>
    <w:rsid w:val="5AE8AE81"/>
    <w:rsid w:val="5AE9409D"/>
    <w:rsid w:val="5AEF3CFA"/>
    <w:rsid w:val="5AF7BDB3"/>
    <w:rsid w:val="5AFCBE26"/>
    <w:rsid w:val="5AFCCD21"/>
    <w:rsid w:val="5AFDD330"/>
    <w:rsid w:val="5AFFB3C5"/>
    <w:rsid w:val="5B001EF4"/>
    <w:rsid w:val="5B019A7A"/>
    <w:rsid w:val="5B0227EC"/>
    <w:rsid w:val="5B04616A"/>
    <w:rsid w:val="5B0A409D"/>
    <w:rsid w:val="5B1057BD"/>
    <w:rsid w:val="5B11F0E1"/>
    <w:rsid w:val="5B12949A"/>
    <w:rsid w:val="5B12D1E1"/>
    <w:rsid w:val="5B17E518"/>
    <w:rsid w:val="5B1C2225"/>
    <w:rsid w:val="5B2135A2"/>
    <w:rsid w:val="5B21396E"/>
    <w:rsid w:val="5B227395"/>
    <w:rsid w:val="5B270883"/>
    <w:rsid w:val="5B370399"/>
    <w:rsid w:val="5B3AF138"/>
    <w:rsid w:val="5B3F16AA"/>
    <w:rsid w:val="5B3FBDD8"/>
    <w:rsid w:val="5B47A402"/>
    <w:rsid w:val="5B4DE86B"/>
    <w:rsid w:val="5B505CA9"/>
    <w:rsid w:val="5B52FBAF"/>
    <w:rsid w:val="5B5309AD"/>
    <w:rsid w:val="5B545578"/>
    <w:rsid w:val="5B5784E4"/>
    <w:rsid w:val="5B5B60A3"/>
    <w:rsid w:val="5B5DF12F"/>
    <w:rsid w:val="5B606891"/>
    <w:rsid w:val="5B60D99E"/>
    <w:rsid w:val="5B6315B6"/>
    <w:rsid w:val="5B66B7CF"/>
    <w:rsid w:val="5B68AD69"/>
    <w:rsid w:val="5B69886A"/>
    <w:rsid w:val="5B6B0AFE"/>
    <w:rsid w:val="5B7040FA"/>
    <w:rsid w:val="5B777BA9"/>
    <w:rsid w:val="5B7B07E1"/>
    <w:rsid w:val="5B7EB309"/>
    <w:rsid w:val="5B7F0494"/>
    <w:rsid w:val="5B7FA5BA"/>
    <w:rsid w:val="5B80E6A1"/>
    <w:rsid w:val="5B844120"/>
    <w:rsid w:val="5B864039"/>
    <w:rsid w:val="5B87557B"/>
    <w:rsid w:val="5B8B2763"/>
    <w:rsid w:val="5B8BF822"/>
    <w:rsid w:val="5B8DD349"/>
    <w:rsid w:val="5B8FF484"/>
    <w:rsid w:val="5B980565"/>
    <w:rsid w:val="5B9B9288"/>
    <w:rsid w:val="5B9E03D9"/>
    <w:rsid w:val="5B9E53A4"/>
    <w:rsid w:val="5B9E7526"/>
    <w:rsid w:val="5BA3B9BE"/>
    <w:rsid w:val="5BA6E4BB"/>
    <w:rsid w:val="5BA735FC"/>
    <w:rsid w:val="5BA75A16"/>
    <w:rsid w:val="5BAD37E0"/>
    <w:rsid w:val="5BB40530"/>
    <w:rsid w:val="5BB588E8"/>
    <w:rsid w:val="5BB83D9A"/>
    <w:rsid w:val="5BB935E8"/>
    <w:rsid w:val="5BBB0129"/>
    <w:rsid w:val="5BBF1607"/>
    <w:rsid w:val="5BBFB8D1"/>
    <w:rsid w:val="5BC2A0BA"/>
    <w:rsid w:val="5BCD4C39"/>
    <w:rsid w:val="5BD1AED5"/>
    <w:rsid w:val="5BD3D64B"/>
    <w:rsid w:val="5BD48C33"/>
    <w:rsid w:val="5BDFF7AA"/>
    <w:rsid w:val="5BE313FB"/>
    <w:rsid w:val="5BE349CA"/>
    <w:rsid w:val="5BE60043"/>
    <w:rsid w:val="5BE8FBE5"/>
    <w:rsid w:val="5BE9AF76"/>
    <w:rsid w:val="5BEAEE32"/>
    <w:rsid w:val="5BEBA18A"/>
    <w:rsid w:val="5BED00F9"/>
    <w:rsid w:val="5BF2CC15"/>
    <w:rsid w:val="5BF631A5"/>
    <w:rsid w:val="5BF72557"/>
    <w:rsid w:val="5BF816DE"/>
    <w:rsid w:val="5BF85B18"/>
    <w:rsid w:val="5BF8FA31"/>
    <w:rsid w:val="5BF90A2D"/>
    <w:rsid w:val="5C00E6D0"/>
    <w:rsid w:val="5C029D9D"/>
    <w:rsid w:val="5C02A142"/>
    <w:rsid w:val="5C02E3DF"/>
    <w:rsid w:val="5C0352F7"/>
    <w:rsid w:val="5C0371D4"/>
    <w:rsid w:val="5C069B7B"/>
    <w:rsid w:val="5C07ECE4"/>
    <w:rsid w:val="5C09E5E8"/>
    <w:rsid w:val="5C119DB1"/>
    <w:rsid w:val="5C1434B2"/>
    <w:rsid w:val="5C16601F"/>
    <w:rsid w:val="5C18AC36"/>
    <w:rsid w:val="5C21D738"/>
    <w:rsid w:val="5C29CEFF"/>
    <w:rsid w:val="5C2C6597"/>
    <w:rsid w:val="5C2D5976"/>
    <w:rsid w:val="5C3170EE"/>
    <w:rsid w:val="5C3285EF"/>
    <w:rsid w:val="5C3555B6"/>
    <w:rsid w:val="5C3B8AF5"/>
    <w:rsid w:val="5C409411"/>
    <w:rsid w:val="5C410AFC"/>
    <w:rsid w:val="5C4242C4"/>
    <w:rsid w:val="5C43FBF7"/>
    <w:rsid w:val="5C47D5CF"/>
    <w:rsid w:val="5C4BEFCF"/>
    <w:rsid w:val="5C4ED243"/>
    <w:rsid w:val="5C54BC3D"/>
    <w:rsid w:val="5C55939D"/>
    <w:rsid w:val="5C57E624"/>
    <w:rsid w:val="5C59C448"/>
    <w:rsid w:val="5C5AD6A3"/>
    <w:rsid w:val="5C5B0919"/>
    <w:rsid w:val="5C5E3527"/>
    <w:rsid w:val="5C5F35CF"/>
    <w:rsid w:val="5C628EBA"/>
    <w:rsid w:val="5C64C8CE"/>
    <w:rsid w:val="5C68AD1B"/>
    <w:rsid w:val="5C727F8A"/>
    <w:rsid w:val="5C73FA65"/>
    <w:rsid w:val="5C74C2A5"/>
    <w:rsid w:val="5C758A29"/>
    <w:rsid w:val="5C782AA0"/>
    <w:rsid w:val="5C78ED08"/>
    <w:rsid w:val="5C7B0E00"/>
    <w:rsid w:val="5C7C4F54"/>
    <w:rsid w:val="5C7DB88F"/>
    <w:rsid w:val="5C7EF679"/>
    <w:rsid w:val="5C7F82A8"/>
    <w:rsid w:val="5C8038E4"/>
    <w:rsid w:val="5C80B988"/>
    <w:rsid w:val="5C8357EF"/>
    <w:rsid w:val="5C855DDB"/>
    <w:rsid w:val="5C882BBD"/>
    <w:rsid w:val="5C8C6AE6"/>
    <w:rsid w:val="5C8F6E69"/>
    <w:rsid w:val="5C90CF0B"/>
    <w:rsid w:val="5C933DD8"/>
    <w:rsid w:val="5C966C14"/>
    <w:rsid w:val="5C9A68A7"/>
    <w:rsid w:val="5C9D7166"/>
    <w:rsid w:val="5C9FBB13"/>
    <w:rsid w:val="5CA12BC6"/>
    <w:rsid w:val="5CA12E86"/>
    <w:rsid w:val="5CA37D2A"/>
    <w:rsid w:val="5CA3A672"/>
    <w:rsid w:val="5CA54F48"/>
    <w:rsid w:val="5CA66A8B"/>
    <w:rsid w:val="5CA799D6"/>
    <w:rsid w:val="5CA7FAE6"/>
    <w:rsid w:val="5CA8F8E1"/>
    <w:rsid w:val="5CAB6746"/>
    <w:rsid w:val="5CABB476"/>
    <w:rsid w:val="5CACB990"/>
    <w:rsid w:val="5CAD2653"/>
    <w:rsid w:val="5CAD3485"/>
    <w:rsid w:val="5CAFE87E"/>
    <w:rsid w:val="5CB6CF41"/>
    <w:rsid w:val="5CB95098"/>
    <w:rsid w:val="5CBB957A"/>
    <w:rsid w:val="5CBF7257"/>
    <w:rsid w:val="5CC15BD4"/>
    <w:rsid w:val="5CC5CA54"/>
    <w:rsid w:val="5CC8C8FD"/>
    <w:rsid w:val="5CC8C932"/>
    <w:rsid w:val="5CCA67E6"/>
    <w:rsid w:val="5CCC69B7"/>
    <w:rsid w:val="5CCD13FD"/>
    <w:rsid w:val="5CCD4906"/>
    <w:rsid w:val="5CCD666D"/>
    <w:rsid w:val="5CCEAB19"/>
    <w:rsid w:val="5CCEB6A8"/>
    <w:rsid w:val="5CCFECAA"/>
    <w:rsid w:val="5CD21200"/>
    <w:rsid w:val="5CD3C5FB"/>
    <w:rsid w:val="5CD537EB"/>
    <w:rsid w:val="5CDA98E2"/>
    <w:rsid w:val="5CDCD320"/>
    <w:rsid w:val="5CDF41B6"/>
    <w:rsid w:val="5CE7E7D6"/>
    <w:rsid w:val="5CE8E3C8"/>
    <w:rsid w:val="5CEA025B"/>
    <w:rsid w:val="5CF6E835"/>
    <w:rsid w:val="5CF8B20A"/>
    <w:rsid w:val="5CF94ACF"/>
    <w:rsid w:val="5CF95055"/>
    <w:rsid w:val="5D044A2D"/>
    <w:rsid w:val="5D0B331B"/>
    <w:rsid w:val="5D11BC85"/>
    <w:rsid w:val="5D14FA61"/>
    <w:rsid w:val="5D1653C4"/>
    <w:rsid w:val="5D166C2E"/>
    <w:rsid w:val="5D195967"/>
    <w:rsid w:val="5D1DF8F6"/>
    <w:rsid w:val="5D2369BE"/>
    <w:rsid w:val="5D2642FF"/>
    <w:rsid w:val="5D28CF91"/>
    <w:rsid w:val="5D2A3B4C"/>
    <w:rsid w:val="5D2A6995"/>
    <w:rsid w:val="5D31F319"/>
    <w:rsid w:val="5D32173E"/>
    <w:rsid w:val="5D32C2F4"/>
    <w:rsid w:val="5D34F677"/>
    <w:rsid w:val="5D3601E4"/>
    <w:rsid w:val="5D3DC830"/>
    <w:rsid w:val="5D413761"/>
    <w:rsid w:val="5D41642E"/>
    <w:rsid w:val="5D4264E3"/>
    <w:rsid w:val="5D46DF0C"/>
    <w:rsid w:val="5D4897A4"/>
    <w:rsid w:val="5D4912F2"/>
    <w:rsid w:val="5D4A0388"/>
    <w:rsid w:val="5D4F18A2"/>
    <w:rsid w:val="5D511B91"/>
    <w:rsid w:val="5D51EEC2"/>
    <w:rsid w:val="5D566B19"/>
    <w:rsid w:val="5D5743DB"/>
    <w:rsid w:val="5D589317"/>
    <w:rsid w:val="5D58E7D1"/>
    <w:rsid w:val="5D5D8AAE"/>
    <w:rsid w:val="5D5FD5EC"/>
    <w:rsid w:val="5D63105D"/>
    <w:rsid w:val="5D66DA26"/>
    <w:rsid w:val="5D6C08F9"/>
    <w:rsid w:val="5D6CFAD0"/>
    <w:rsid w:val="5D6E773C"/>
    <w:rsid w:val="5D6EC5F5"/>
    <w:rsid w:val="5D716D61"/>
    <w:rsid w:val="5D71B47C"/>
    <w:rsid w:val="5D7454F6"/>
    <w:rsid w:val="5D755489"/>
    <w:rsid w:val="5D755F06"/>
    <w:rsid w:val="5D76F9D9"/>
    <w:rsid w:val="5D79FFCA"/>
    <w:rsid w:val="5D7B41A1"/>
    <w:rsid w:val="5D7B7B4D"/>
    <w:rsid w:val="5D7CC2B5"/>
    <w:rsid w:val="5D7D5BF3"/>
    <w:rsid w:val="5D810D8A"/>
    <w:rsid w:val="5D8587C0"/>
    <w:rsid w:val="5D86288F"/>
    <w:rsid w:val="5D88752D"/>
    <w:rsid w:val="5D8887B5"/>
    <w:rsid w:val="5D888DC1"/>
    <w:rsid w:val="5D88BF02"/>
    <w:rsid w:val="5D88DA24"/>
    <w:rsid w:val="5D90C3BF"/>
    <w:rsid w:val="5DA17122"/>
    <w:rsid w:val="5DA56091"/>
    <w:rsid w:val="5DA5C84A"/>
    <w:rsid w:val="5DA8AEE4"/>
    <w:rsid w:val="5DA90BC8"/>
    <w:rsid w:val="5DA94B97"/>
    <w:rsid w:val="5DAD5F40"/>
    <w:rsid w:val="5DAE5EC3"/>
    <w:rsid w:val="5DAF1A93"/>
    <w:rsid w:val="5DB13C2B"/>
    <w:rsid w:val="5DB1C293"/>
    <w:rsid w:val="5DB22F95"/>
    <w:rsid w:val="5DB6961F"/>
    <w:rsid w:val="5DBD0C1E"/>
    <w:rsid w:val="5DC215CD"/>
    <w:rsid w:val="5DC7C01D"/>
    <w:rsid w:val="5DC97847"/>
    <w:rsid w:val="5DCA5BF8"/>
    <w:rsid w:val="5DD0A002"/>
    <w:rsid w:val="5DD13576"/>
    <w:rsid w:val="5DD5D903"/>
    <w:rsid w:val="5DD61588"/>
    <w:rsid w:val="5DD7A28A"/>
    <w:rsid w:val="5DDAFDCF"/>
    <w:rsid w:val="5DE0200B"/>
    <w:rsid w:val="5DE08F1B"/>
    <w:rsid w:val="5DE7FF6A"/>
    <w:rsid w:val="5DEC3682"/>
    <w:rsid w:val="5DEF410C"/>
    <w:rsid w:val="5DF211A6"/>
    <w:rsid w:val="5DF2B01B"/>
    <w:rsid w:val="5DF424AD"/>
    <w:rsid w:val="5DF6A009"/>
    <w:rsid w:val="5DFA0913"/>
    <w:rsid w:val="5DFC2F21"/>
    <w:rsid w:val="5DFC74A5"/>
    <w:rsid w:val="5E004081"/>
    <w:rsid w:val="5E015125"/>
    <w:rsid w:val="5E04D7D6"/>
    <w:rsid w:val="5E084370"/>
    <w:rsid w:val="5E0BAEDD"/>
    <w:rsid w:val="5E107478"/>
    <w:rsid w:val="5E10D479"/>
    <w:rsid w:val="5E116DC5"/>
    <w:rsid w:val="5E14B0AC"/>
    <w:rsid w:val="5E170248"/>
    <w:rsid w:val="5E18909C"/>
    <w:rsid w:val="5E195384"/>
    <w:rsid w:val="5E1C0076"/>
    <w:rsid w:val="5E24E2E8"/>
    <w:rsid w:val="5E269FE6"/>
    <w:rsid w:val="5E2D9CA2"/>
    <w:rsid w:val="5E2EA723"/>
    <w:rsid w:val="5E2EC203"/>
    <w:rsid w:val="5E421F5A"/>
    <w:rsid w:val="5E443F24"/>
    <w:rsid w:val="5E461836"/>
    <w:rsid w:val="5E462398"/>
    <w:rsid w:val="5E46A4B0"/>
    <w:rsid w:val="5E46C305"/>
    <w:rsid w:val="5E477EEC"/>
    <w:rsid w:val="5E48FD20"/>
    <w:rsid w:val="5E4977F2"/>
    <w:rsid w:val="5E4BEF29"/>
    <w:rsid w:val="5E4CAEAC"/>
    <w:rsid w:val="5E4E6DBA"/>
    <w:rsid w:val="5E50BB6B"/>
    <w:rsid w:val="5E5261A5"/>
    <w:rsid w:val="5E54C2AF"/>
    <w:rsid w:val="5E561164"/>
    <w:rsid w:val="5E577D74"/>
    <w:rsid w:val="5E5AF9C4"/>
    <w:rsid w:val="5E5E8E1B"/>
    <w:rsid w:val="5E5FA34F"/>
    <w:rsid w:val="5E673734"/>
    <w:rsid w:val="5E68DEAD"/>
    <w:rsid w:val="5E68E4D4"/>
    <w:rsid w:val="5E6985FD"/>
    <w:rsid w:val="5E6B68DF"/>
    <w:rsid w:val="5E6CA904"/>
    <w:rsid w:val="5E6F2F59"/>
    <w:rsid w:val="5E70B757"/>
    <w:rsid w:val="5E71E6AC"/>
    <w:rsid w:val="5E723FA7"/>
    <w:rsid w:val="5E76ECD2"/>
    <w:rsid w:val="5E771805"/>
    <w:rsid w:val="5E7841DD"/>
    <w:rsid w:val="5E7841DD"/>
    <w:rsid w:val="5E7CFBEA"/>
    <w:rsid w:val="5E7FAB9F"/>
    <w:rsid w:val="5E81FB31"/>
    <w:rsid w:val="5E869D35"/>
    <w:rsid w:val="5E871077"/>
    <w:rsid w:val="5E898BFB"/>
    <w:rsid w:val="5E8C7F27"/>
    <w:rsid w:val="5E8E16E1"/>
    <w:rsid w:val="5E8F5907"/>
    <w:rsid w:val="5E9214B2"/>
    <w:rsid w:val="5E92414B"/>
    <w:rsid w:val="5E92EFE0"/>
    <w:rsid w:val="5E94D89C"/>
    <w:rsid w:val="5E95CA10"/>
    <w:rsid w:val="5E95E8AD"/>
    <w:rsid w:val="5E97224B"/>
    <w:rsid w:val="5E9C4E64"/>
    <w:rsid w:val="5EA70B53"/>
    <w:rsid w:val="5EA8C3EC"/>
    <w:rsid w:val="5EAF4A0A"/>
    <w:rsid w:val="5EAFF497"/>
    <w:rsid w:val="5EB05920"/>
    <w:rsid w:val="5EB0B880"/>
    <w:rsid w:val="5EB2F95A"/>
    <w:rsid w:val="5EB462D7"/>
    <w:rsid w:val="5EB53D03"/>
    <w:rsid w:val="5EC125A6"/>
    <w:rsid w:val="5EC18881"/>
    <w:rsid w:val="5EC54C6A"/>
    <w:rsid w:val="5EC83BD4"/>
    <w:rsid w:val="5EC9D8A7"/>
    <w:rsid w:val="5ECA16F7"/>
    <w:rsid w:val="5ECA7AEF"/>
    <w:rsid w:val="5ECD6EDB"/>
    <w:rsid w:val="5ED0DA07"/>
    <w:rsid w:val="5ED497B6"/>
    <w:rsid w:val="5EDCCF54"/>
    <w:rsid w:val="5EE14901"/>
    <w:rsid w:val="5EE5218C"/>
    <w:rsid w:val="5EE69E44"/>
    <w:rsid w:val="5EEF4BAF"/>
    <w:rsid w:val="5EF1E0D9"/>
    <w:rsid w:val="5EF1F5A7"/>
    <w:rsid w:val="5EF9923B"/>
    <w:rsid w:val="5EFA0A4A"/>
    <w:rsid w:val="5EFC3379"/>
    <w:rsid w:val="5F01890D"/>
    <w:rsid w:val="5F02C5E7"/>
    <w:rsid w:val="5F05DB89"/>
    <w:rsid w:val="5F084034"/>
    <w:rsid w:val="5F08F13C"/>
    <w:rsid w:val="5F0CA566"/>
    <w:rsid w:val="5F0FE56F"/>
    <w:rsid w:val="5F11A123"/>
    <w:rsid w:val="5F1C20BD"/>
    <w:rsid w:val="5F201CAC"/>
    <w:rsid w:val="5F218FAF"/>
    <w:rsid w:val="5F22365D"/>
    <w:rsid w:val="5F250EBA"/>
    <w:rsid w:val="5F25A922"/>
    <w:rsid w:val="5F2AA31F"/>
    <w:rsid w:val="5F2CE522"/>
    <w:rsid w:val="5F2F0BA6"/>
    <w:rsid w:val="5F2FB8AC"/>
    <w:rsid w:val="5F3333DC"/>
    <w:rsid w:val="5F335352"/>
    <w:rsid w:val="5F35C366"/>
    <w:rsid w:val="5F3A17F2"/>
    <w:rsid w:val="5F3B09DD"/>
    <w:rsid w:val="5F3C9736"/>
    <w:rsid w:val="5F3CCEFD"/>
    <w:rsid w:val="5F3D0769"/>
    <w:rsid w:val="5F3DC4FA"/>
    <w:rsid w:val="5F3FB980"/>
    <w:rsid w:val="5F447D08"/>
    <w:rsid w:val="5F447D08"/>
    <w:rsid w:val="5F47CCB7"/>
    <w:rsid w:val="5F4D5A8C"/>
    <w:rsid w:val="5F4E8BC4"/>
    <w:rsid w:val="5F4EC3B3"/>
    <w:rsid w:val="5F5132EE"/>
    <w:rsid w:val="5F52B65D"/>
    <w:rsid w:val="5F52D35F"/>
    <w:rsid w:val="5F5678A1"/>
    <w:rsid w:val="5F5678A1"/>
    <w:rsid w:val="5F568FBD"/>
    <w:rsid w:val="5F5A2C69"/>
    <w:rsid w:val="5F5B9EE7"/>
    <w:rsid w:val="5F5C934E"/>
    <w:rsid w:val="5F5DA669"/>
    <w:rsid w:val="5F5E3E75"/>
    <w:rsid w:val="5F5F3ABA"/>
    <w:rsid w:val="5F654637"/>
    <w:rsid w:val="5F695B72"/>
    <w:rsid w:val="5F6C7D97"/>
    <w:rsid w:val="5F715080"/>
    <w:rsid w:val="5F7270ED"/>
    <w:rsid w:val="5F7418F7"/>
    <w:rsid w:val="5F754077"/>
    <w:rsid w:val="5F76B656"/>
    <w:rsid w:val="5F7759C2"/>
    <w:rsid w:val="5F792D42"/>
    <w:rsid w:val="5F79992B"/>
    <w:rsid w:val="5F7F3F26"/>
    <w:rsid w:val="5F80DAB8"/>
    <w:rsid w:val="5F857B84"/>
    <w:rsid w:val="5F8A9A8B"/>
    <w:rsid w:val="5F8DD1D1"/>
    <w:rsid w:val="5F8FD48D"/>
    <w:rsid w:val="5F925836"/>
    <w:rsid w:val="5F970B5A"/>
    <w:rsid w:val="5F99477D"/>
    <w:rsid w:val="5F9D4266"/>
    <w:rsid w:val="5F9F2CEF"/>
    <w:rsid w:val="5F9F7E5E"/>
    <w:rsid w:val="5F9FF9DD"/>
    <w:rsid w:val="5FA1DC70"/>
    <w:rsid w:val="5FA2E28C"/>
    <w:rsid w:val="5FA5B929"/>
    <w:rsid w:val="5FA6A21C"/>
    <w:rsid w:val="5FA8366E"/>
    <w:rsid w:val="5FAA518E"/>
    <w:rsid w:val="5FAAC09A"/>
    <w:rsid w:val="5FAB675F"/>
    <w:rsid w:val="5FAE87BE"/>
    <w:rsid w:val="5FAF0469"/>
    <w:rsid w:val="5FB09A8E"/>
    <w:rsid w:val="5FB1969D"/>
    <w:rsid w:val="5FB2487E"/>
    <w:rsid w:val="5FB3952F"/>
    <w:rsid w:val="5FB4E735"/>
    <w:rsid w:val="5FBBAC69"/>
    <w:rsid w:val="5FBBBA7E"/>
    <w:rsid w:val="5FBC4F4B"/>
    <w:rsid w:val="5FBD701B"/>
    <w:rsid w:val="5FC06BF8"/>
    <w:rsid w:val="5FC123C4"/>
    <w:rsid w:val="5FC19532"/>
    <w:rsid w:val="5FC49B7C"/>
    <w:rsid w:val="5FC5BEB8"/>
    <w:rsid w:val="5FC95AB9"/>
    <w:rsid w:val="5FCF7641"/>
    <w:rsid w:val="5FD0C2C1"/>
    <w:rsid w:val="5FD84615"/>
    <w:rsid w:val="5FDA82B5"/>
    <w:rsid w:val="5FDB0BC7"/>
    <w:rsid w:val="5FDC22D9"/>
    <w:rsid w:val="5FDF0A67"/>
    <w:rsid w:val="5FDF7C4D"/>
    <w:rsid w:val="5FE04EEF"/>
    <w:rsid w:val="5FE06E93"/>
    <w:rsid w:val="5FE6AE95"/>
    <w:rsid w:val="5FE8BDD7"/>
    <w:rsid w:val="5FEDF181"/>
    <w:rsid w:val="5FEEDCD6"/>
    <w:rsid w:val="5FF08854"/>
    <w:rsid w:val="5FF21AAB"/>
    <w:rsid w:val="5FF485CA"/>
    <w:rsid w:val="5FF5AEC0"/>
    <w:rsid w:val="5FF74D1F"/>
    <w:rsid w:val="5FF8415B"/>
    <w:rsid w:val="5FFA4C8E"/>
    <w:rsid w:val="60020213"/>
    <w:rsid w:val="6003BC13"/>
    <w:rsid w:val="6006A719"/>
    <w:rsid w:val="6008F692"/>
    <w:rsid w:val="600AC6CE"/>
    <w:rsid w:val="600C5824"/>
    <w:rsid w:val="600E5D4D"/>
    <w:rsid w:val="600E6EBB"/>
    <w:rsid w:val="6014C3B4"/>
    <w:rsid w:val="6017722B"/>
    <w:rsid w:val="601AAF39"/>
    <w:rsid w:val="601F3865"/>
    <w:rsid w:val="60275A05"/>
    <w:rsid w:val="603715C6"/>
    <w:rsid w:val="603B291D"/>
    <w:rsid w:val="603FE939"/>
    <w:rsid w:val="6044CEB9"/>
    <w:rsid w:val="60475752"/>
    <w:rsid w:val="604A8A20"/>
    <w:rsid w:val="604C3694"/>
    <w:rsid w:val="60586A01"/>
    <w:rsid w:val="60587831"/>
    <w:rsid w:val="605F7EC1"/>
    <w:rsid w:val="6063F2A0"/>
    <w:rsid w:val="60693B83"/>
    <w:rsid w:val="606A9E47"/>
    <w:rsid w:val="606E6D2F"/>
    <w:rsid w:val="606EDF3C"/>
    <w:rsid w:val="606F77DF"/>
    <w:rsid w:val="606F77DF"/>
    <w:rsid w:val="606FD66B"/>
    <w:rsid w:val="60738DBA"/>
    <w:rsid w:val="60758347"/>
    <w:rsid w:val="6075D0D8"/>
    <w:rsid w:val="6075D2D3"/>
    <w:rsid w:val="60770B0F"/>
    <w:rsid w:val="60777CCF"/>
    <w:rsid w:val="607A6698"/>
    <w:rsid w:val="607BC3B8"/>
    <w:rsid w:val="607C40DB"/>
    <w:rsid w:val="607D5CEB"/>
    <w:rsid w:val="608635BA"/>
    <w:rsid w:val="60863EDD"/>
    <w:rsid w:val="6089583A"/>
    <w:rsid w:val="608AD5FA"/>
    <w:rsid w:val="608AE2C8"/>
    <w:rsid w:val="608D0947"/>
    <w:rsid w:val="608E4100"/>
    <w:rsid w:val="60909D73"/>
    <w:rsid w:val="60AC6FF9"/>
    <w:rsid w:val="60B140B9"/>
    <w:rsid w:val="60B3F975"/>
    <w:rsid w:val="60B5F992"/>
    <w:rsid w:val="60B72575"/>
    <w:rsid w:val="60B8DA75"/>
    <w:rsid w:val="60BF15E9"/>
    <w:rsid w:val="60C1844C"/>
    <w:rsid w:val="60C393C1"/>
    <w:rsid w:val="60C47D12"/>
    <w:rsid w:val="60C632E0"/>
    <w:rsid w:val="60C94604"/>
    <w:rsid w:val="60CB376E"/>
    <w:rsid w:val="60CC1C0B"/>
    <w:rsid w:val="60CD90D2"/>
    <w:rsid w:val="60CF87B3"/>
    <w:rsid w:val="60D0F7C6"/>
    <w:rsid w:val="60D1EB70"/>
    <w:rsid w:val="60D321FB"/>
    <w:rsid w:val="60D4C079"/>
    <w:rsid w:val="60D55C3C"/>
    <w:rsid w:val="60D83BC6"/>
    <w:rsid w:val="60DD5190"/>
    <w:rsid w:val="60E28372"/>
    <w:rsid w:val="60E70CCC"/>
    <w:rsid w:val="60E75ACD"/>
    <w:rsid w:val="60E9091B"/>
    <w:rsid w:val="60EA200F"/>
    <w:rsid w:val="60EB6830"/>
    <w:rsid w:val="60ED82D1"/>
    <w:rsid w:val="60EEA48F"/>
    <w:rsid w:val="60EFB0AE"/>
    <w:rsid w:val="60F0EA0C"/>
    <w:rsid w:val="60F44DDD"/>
    <w:rsid w:val="60F5979F"/>
    <w:rsid w:val="60F87516"/>
    <w:rsid w:val="60F9BEDD"/>
    <w:rsid w:val="60FAF08D"/>
    <w:rsid w:val="60FD9214"/>
    <w:rsid w:val="61001114"/>
    <w:rsid w:val="6101CFAC"/>
    <w:rsid w:val="6102370D"/>
    <w:rsid w:val="6102370D"/>
    <w:rsid w:val="6109569B"/>
    <w:rsid w:val="610AF54C"/>
    <w:rsid w:val="610B8015"/>
    <w:rsid w:val="610D3980"/>
    <w:rsid w:val="61127897"/>
    <w:rsid w:val="6113F616"/>
    <w:rsid w:val="611596F9"/>
    <w:rsid w:val="6116413D"/>
    <w:rsid w:val="6116AC93"/>
    <w:rsid w:val="611A8202"/>
    <w:rsid w:val="611BF362"/>
    <w:rsid w:val="611FA84B"/>
    <w:rsid w:val="61207DE9"/>
    <w:rsid w:val="6121DE6F"/>
    <w:rsid w:val="6125A4F8"/>
    <w:rsid w:val="6126C072"/>
    <w:rsid w:val="6126E1D1"/>
    <w:rsid w:val="612B4E53"/>
    <w:rsid w:val="612BCD9A"/>
    <w:rsid w:val="612BEFAD"/>
    <w:rsid w:val="612F381E"/>
    <w:rsid w:val="613064BF"/>
    <w:rsid w:val="6130E4DF"/>
    <w:rsid w:val="61329A11"/>
    <w:rsid w:val="6132A606"/>
    <w:rsid w:val="61359791"/>
    <w:rsid w:val="6139C4D6"/>
    <w:rsid w:val="613BE20C"/>
    <w:rsid w:val="61457238"/>
    <w:rsid w:val="6149577E"/>
    <w:rsid w:val="615890D0"/>
    <w:rsid w:val="61598CD2"/>
    <w:rsid w:val="615CE835"/>
    <w:rsid w:val="616808D1"/>
    <w:rsid w:val="61680AAE"/>
    <w:rsid w:val="616FB91F"/>
    <w:rsid w:val="616FC57E"/>
    <w:rsid w:val="6175944D"/>
    <w:rsid w:val="61761CE8"/>
    <w:rsid w:val="61768216"/>
    <w:rsid w:val="61769D08"/>
    <w:rsid w:val="617D8B21"/>
    <w:rsid w:val="617F6508"/>
    <w:rsid w:val="617FFA36"/>
    <w:rsid w:val="61833A08"/>
    <w:rsid w:val="61838588"/>
    <w:rsid w:val="61838890"/>
    <w:rsid w:val="618536B2"/>
    <w:rsid w:val="618BF685"/>
    <w:rsid w:val="618C93DA"/>
    <w:rsid w:val="618F1A4A"/>
    <w:rsid w:val="61900D64"/>
    <w:rsid w:val="61941F07"/>
    <w:rsid w:val="61959A88"/>
    <w:rsid w:val="6196A490"/>
    <w:rsid w:val="61A09389"/>
    <w:rsid w:val="61A2C72B"/>
    <w:rsid w:val="61A5E11D"/>
    <w:rsid w:val="61A6FFF7"/>
    <w:rsid w:val="61A95EAD"/>
    <w:rsid w:val="61AA7521"/>
    <w:rsid w:val="61B01A6A"/>
    <w:rsid w:val="61B64EDE"/>
    <w:rsid w:val="61B64EDE"/>
    <w:rsid w:val="61B75B0D"/>
    <w:rsid w:val="61C4633B"/>
    <w:rsid w:val="61C9602B"/>
    <w:rsid w:val="61CACBD7"/>
    <w:rsid w:val="61CF8564"/>
    <w:rsid w:val="61CFFB7A"/>
    <w:rsid w:val="61D64111"/>
    <w:rsid w:val="61D8653C"/>
    <w:rsid w:val="61D8F04E"/>
    <w:rsid w:val="61DBA5DD"/>
    <w:rsid w:val="61DE2734"/>
    <w:rsid w:val="61DEAF36"/>
    <w:rsid w:val="61E0F25E"/>
    <w:rsid w:val="61EA7EAB"/>
    <w:rsid w:val="61EAE653"/>
    <w:rsid w:val="61F329D1"/>
    <w:rsid w:val="61F40172"/>
    <w:rsid w:val="61F4D4A1"/>
    <w:rsid w:val="61F557DE"/>
    <w:rsid w:val="62018D6C"/>
    <w:rsid w:val="62051E26"/>
    <w:rsid w:val="620F24BB"/>
    <w:rsid w:val="620FEAA0"/>
    <w:rsid w:val="62116520"/>
    <w:rsid w:val="62180456"/>
    <w:rsid w:val="621AE64A"/>
    <w:rsid w:val="621B116D"/>
    <w:rsid w:val="62224C03"/>
    <w:rsid w:val="6229139D"/>
    <w:rsid w:val="622B31A8"/>
    <w:rsid w:val="622B6AAC"/>
    <w:rsid w:val="622D2348"/>
    <w:rsid w:val="622D2C3E"/>
    <w:rsid w:val="622DC702"/>
    <w:rsid w:val="622DFB4B"/>
    <w:rsid w:val="622E0598"/>
    <w:rsid w:val="622FAE59"/>
    <w:rsid w:val="6230FB4E"/>
    <w:rsid w:val="62323392"/>
    <w:rsid w:val="6232AB20"/>
    <w:rsid w:val="6237DD32"/>
    <w:rsid w:val="623F36CA"/>
    <w:rsid w:val="623FF8AB"/>
    <w:rsid w:val="62409CB9"/>
    <w:rsid w:val="624273E5"/>
    <w:rsid w:val="62458CD0"/>
    <w:rsid w:val="6246168F"/>
    <w:rsid w:val="62469029"/>
    <w:rsid w:val="6247B8CB"/>
    <w:rsid w:val="62488A06"/>
    <w:rsid w:val="62514E90"/>
    <w:rsid w:val="6256AD75"/>
    <w:rsid w:val="625704BE"/>
    <w:rsid w:val="6259937F"/>
    <w:rsid w:val="625CF09A"/>
    <w:rsid w:val="625F269E"/>
    <w:rsid w:val="62630BAD"/>
    <w:rsid w:val="6263FFA3"/>
    <w:rsid w:val="62653CFB"/>
    <w:rsid w:val="6266D198"/>
    <w:rsid w:val="6269CD42"/>
    <w:rsid w:val="626A2C31"/>
    <w:rsid w:val="626A418A"/>
    <w:rsid w:val="626AF44F"/>
    <w:rsid w:val="62702329"/>
    <w:rsid w:val="62702A81"/>
    <w:rsid w:val="6270BAD2"/>
    <w:rsid w:val="62715019"/>
    <w:rsid w:val="62754130"/>
    <w:rsid w:val="6275E9C1"/>
    <w:rsid w:val="6278CA5F"/>
    <w:rsid w:val="62799D98"/>
    <w:rsid w:val="62799D98"/>
    <w:rsid w:val="627A9A40"/>
    <w:rsid w:val="627AA182"/>
    <w:rsid w:val="627B4C61"/>
    <w:rsid w:val="627DE2EB"/>
    <w:rsid w:val="6281DE05"/>
    <w:rsid w:val="62844E81"/>
    <w:rsid w:val="6285E6A9"/>
    <w:rsid w:val="6288BD24"/>
    <w:rsid w:val="6288EFAA"/>
    <w:rsid w:val="628A8478"/>
    <w:rsid w:val="628B618B"/>
    <w:rsid w:val="628F2D23"/>
    <w:rsid w:val="628FF3E4"/>
    <w:rsid w:val="629104C6"/>
    <w:rsid w:val="62953737"/>
    <w:rsid w:val="62970A84"/>
    <w:rsid w:val="629B2F73"/>
    <w:rsid w:val="629BAE61"/>
    <w:rsid w:val="629BCE4A"/>
    <w:rsid w:val="629E1316"/>
    <w:rsid w:val="629EA150"/>
    <w:rsid w:val="62A79460"/>
    <w:rsid w:val="62A8245F"/>
    <w:rsid w:val="62A89A6D"/>
    <w:rsid w:val="62A9BE73"/>
    <w:rsid w:val="62AC1997"/>
    <w:rsid w:val="62AE4688"/>
    <w:rsid w:val="62AF48BF"/>
    <w:rsid w:val="62B4FE37"/>
    <w:rsid w:val="62B6CD76"/>
    <w:rsid w:val="62B6FACA"/>
    <w:rsid w:val="62B83F76"/>
    <w:rsid w:val="62B8CB1B"/>
    <w:rsid w:val="62B9A353"/>
    <w:rsid w:val="62BB7BAC"/>
    <w:rsid w:val="62C0FFCC"/>
    <w:rsid w:val="62C0FFCC"/>
    <w:rsid w:val="62C3DB13"/>
    <w:rsid w:val="62C5FCBE"/>
    <w:rsid w:val="62C7525C"/>
    <w:rsid w:val="62C7525C"/>
    <w:rsid w:val="62C918C8"/>
    <w:rsid w:val="62C98F7D"/>
    <w:rsid w:val="62CBFD5A"/>
    <w:rsid w:val="62D142EB"/>
    <w:rsid w:val="62D178D0"/>
    <w:rsid w:val="62D37D23"/>
    <w:rsid w:val="62D4E3D9"/>
    <w:rsid w:val="62D72A85"/>
    <w:rsid w:val="62D7E7A0"/>
    <w:rsid w:val="62D9AF7A"/>
    <w:rsid w:val="62DAAA6F"/>
    <w:rsid w:val="62DB5850"/>
    <w:rsid w:val="62DCF82E"/>
    <w:rsid w:val="62E0322B"/>
    <w:rsid w:val="62E074D3"/>
    <w:rsid w:val="62E0B768"/>
    <w:rsid w:val="62E1C4CD"/>
    <w:rsid w:val="62E2DBF1"/>
    <w:rsid w:val="62E35FD3"/>
    <w:rsid w:val="62E49BE9"/>
    <w:rsid w:val="62E68F4C"/>
    <w:rsid w:val="62E6C0E2"/>
    <w:rsid w:val="62EC181D"/>
    <w:rsid w:val="62ED3ECB"/>
    <w:rsid w:val="62EE1BB3"/>
    <w:rsid w:val="62F011C8"/>
    <w:rsid w:val="62F05919"/>
    <w:rsid w:val="62F6242E"/>
    <w:rsid w:val="62FD3B4F"/>
    <w:rsid w:val="62FE5EB3"/>
    <w:rsid w:val="62FEAFCB"/>
    <w:rsid w:val="6308CD2A"/>
    <w:rsid w:val="6308F9DE"/>
    <w:rsid w:val="630EB7F6"/>
    <w:rsid w:val="630FB8E6"/>
    <w:rsid w:val="6314DFCC"/>
    <w:rsid w:val="631B30F0"/>
    <w:rsid w:val="631DE23F"/>
    <w:rsid w:val="632B0137"/>
    <w:rsid w:val="632BE1B6"/>
    <w:rsid w:val="6331CD36"/>
    <w:rsid w:val="633275D4"/>
    <w:rsid w:val="6332DAE8"/>
    <w:rsid w:val="63333694"/>
    <w:rsid w:val="63361A4B"/>
    <w:rsid w:val="63379D83"/>
    <w:rsid w:val="633AC812"/>
    <w:rsid w:val="633C754B"/>
    <w:rsid w:val="633D3FDD"/>
    <w:rsid w:val="63429369"/>
    <w:rsid w:val="6347DA6B"/>
    <w:rsid w:val="634885AE"/>
    <w:rsid w:val="634D0DFB"/>
    <w:rsid w:val="63503364"/>
    <w:rsid w:val="63503364"/>
    <w:rsid w:val="635127E7"/>
    <w:rsid w:val="6354F2E6"/>
    <w:rsid w:val="635AE51D"/>
    <w:rsid w:val="63647F04"/>
    <w:rsid w:val="63693DA3"/>
    <w:rsid w:val="636EE270"/>
    <w:rsid w:val="6370D147"/>
    <w:rsid w:val="6375AAE7"/>
    <w:rsid w:val="63767634"/>
    <w:rsid w:val="6376F72F"/>
    <w:rsid w:val="63786A39"/>
    <w:rsid w:val="63790816"/>
    <w:rsid w:val="637AD0EB"/>
    <w:rsid w:val="637AD0EB"/>
    <w:rsid w:val="637B3FD1"/>
    <w:rsid w:val="637F490F"/>
    <w:rsid w:val="637F816F"/>
    <w:rsid w:val="6380DFCC"/>
    <w:rsid w:val="63852A99"/>
    <w:rsid w:val="6388B303"/>
    <w:rsid w:val="638EE608"/>
    <w:rsid w:val="639013D6"/>
    <w:rsid w:val="63912BF5"/>
    <w:rsid w:val="63967AA9"/>
    <w:rsid w:val="639963FC"/>
    <w:rsid w:val="639ACAA3"/>
    <w:rsid w:val="639B7C94"/>
    <w:rsid w:val="639BE4C8"/>
    <w:rsid w:val="639C27CB"/>
    <w:rsid w:val="639C5188"/>
    <w:rsid w:val="639CCB02"/>
    <w:rsid w:val="639D2DCA"/>
    <w:rsid w:val="639FF95E"/>
    <w:rsid w:val="63A47709"/>
    <w:rsid w:val="63A4CE3D"/>
    <w:rsid w:val="63A761A3"/>
    <w:rsid w:val="63AA02EE"/>
    <w:rsid w:val="63AB61D9"/>
    <w:rsid w:val="63B4C0DF"/>
    <w:rsid w:val="63B859D9"/>
    <w:rsid w:val="63B9E16D"/>
    <w:rsid w:val="63BCC3A2"/>
    <w:rsid w:val="63BEAA21"/>
    <w:rsid w:val="63BEC85C"/>
    <w:rsid w:val="63BFF25B"/>
    <w:rsid w:val="63C34E50"/>
    <w:rsid w:val="63C86332"/>
    <w:rsid w:val="63C89D86"/>
    <w:rsid w:val="63C8DE3B"/>
    <w:rsid w:val="63CA0F8F"/>
    <w:rsid w:val="63CDAF9A"/>
    <w:rsid w:val="63CED370"/>
    <w:rsid w:val="63CFF2EC"/>
    <w:rsid w:val="63D31B87"/>
    <w:rsid w:val="63DEA8D0"/>
    <w:rsid w:val="63E25AFC"/>
    <w:rsid w:val="63E5B051"/>
    <w:rsid w:val="63E8A219"/>
    <w:rsid w:val="63E903B2"/>
    <w:rsid w:val="63EB90BF"/>
    <w:rsid w:val="63EF4BC4"/>
    <w:rsid w:val="63F45CAC"/>
    <w:rsid w:val="63F7900F"/>
    <w:rsid w:val="63F7A23E"/>
    <w:rsid w:val="63FAC1A8"/>
    <w:rsid w:val="63FC1692"/>
    <w:rsid w:val="63FC284B"/>
    <w:rsid w:val="63FCDDEB"/>
    <w:rsid w:val="63FDB3DE"/>
    <w:rsid w:val="6400011D"/>
    <w:rsid w:val="6400831A"/>
    <w:rsid w:val="6402C866"/>
    <w:rsid w:val="64030EE7"/>
    <w:rsid w:val="6404510F"/>
    <w:rsid w:val="64058ED9"/>
    <w:rsid w:val="64071957"/>
    <w:rsid w:val="64092207"/>
    <w:rsid w:val="640A348E"/>
    <w:rsid w:val="640B20E7"/>
    <w:rsid w:val="64138DFA"/>
    <w:rsid w:val="6415A625"/>
    <w:rsid w:val="641A52AC"/>
    <w:rsid w:val="641B028E"/>
    <w:rsid w:val="641B51BB"/>
    <w:rsid w:val="641B6847"/>
    <w:rsid w:val="641E332D"/>
    <w:rsid w:val="64267FC6"/>
    <w:rsid w:val="642979D7"/>
    <w:rsid w:val="642D1493"/>
    <w:rsid w:val="642DCCA0"/>
    <w:rsid w:val="642E626C"/>
    <w:rsid w:val="642F41A8"/>
    <w:rsid w:val="642F7BA1"/>
    <w:rsid w:val="64311D8B"/>
    <w:rsid w:val="6432EF00"/>
    <w:rsid w:val="6433FCFD"/>
    <w:rsid w:val="6434D241"/>
    <w:rsid w:val="64356454"/>
    <w:rsid w:val="643BD3BC"/>
    <w:rsid w:val="643E91DB"/>
    <w:rsid w:val="643E91DB"/>
    <w:rsid w:val="64402690"/>
    <w:rsid w:val="64403BA8"/>
    <w:rsid w:val="644A9D98"/>
    <w:rsid w:val="644C55CA"/>
    <w:rsid w:val="6451FF3A"/>
    <w:rsid w:val="645338F2"/>
    <w:rsid w:val="6456AA35"/>
    <w:rsid w:val="6456FCFA"/>
    <w:rsid w:val="64599707"/>
    <w:rsid w:val="645CA232"/>
    <w:rsid w:val="645D2CBD"/>
    <w:rsid w:val="645D2CBD"/>
    <w:rsid w:val="645D64A6"/>
    <w:rsid w:val="6461F6F6"/>
    <w:rsid w:val="64629654"/>
    <w:rsid w:val="6462A835"/>
    <w:rsid w:val="64630DBD"/>
    <w:rsid w:val="64636628"/>
    <w:rsid w:val="6465DA3E"/>
    <w:rsid w:val="6469A660"/>
    <w:rsid w:val="6469A9C3"/>
    <w:rsid w:val="646AC19E"/>
    <w:rsid w:val="646D06D4"/>
    <w:rsid w:val="647014E0"/>
    <w:rsid w:val="64727432"/>
    <w:rsid w:val="647738AE"/>
    <w:rsid w:val="64788B95"/>
    <w:rsid w:val="647D508A"/>
    <w:rsid w:val="6484494F"/>
    <w:rsid w:val="64853781"/>
    <w:rsid w:val="648D304E"/>
    <w:rsid w:val="648EB988"/>
    <w:rsid w:val="6491A073"/>
    <w:rsid w:val="6492E928"/>
    <w:rsid w:val="64969F7F"/>
    <w:rsid w:val="64969F7F"/>
    <w:rsid w:val="64972213"/>
    <w:rsid w:val="649A4A6A"/>
    <w:rsid w:val="649E5700"/>
    <w:rsid w:val="64A0C7CF"/>
    <w:rsid w:val="64A3FFAB"/>
    <w:rsid w:val="64A4CF7B"/>
    <w:rsid w:val="64A542F9"/>
    <w:rsid w:val="64A7A6EA"/>
    <w:rsid w:val="64A8AB9B"/>
    <w:rsid w:val="64A8E664"/>
    <w:rsid w:val="64AA050C"/>
    <w:rsid w:val="64AF8821"/>
    <w:rsid w:val="64B0395E"/>
    <w:rsid w:val="64B0DD0A"/>
    <w:rsid w:val="64B1093A"/>
    <w:rsid w:val="64B36002"/>
    <w:rsid w:val="64B45ED7"/>
    <w:rsid w:val="64B7712C"/>
    <w:rsid w:val="64B800FC"/>
    <w:rsid w:val="64BA0C09"/>
    <w:rsid w:val="64BA2309"/>
    <w:rsid w:val="64BFD485"/>
    <w:rsid w:val="64BFD485"/>
    <w:rsid w:val="64C9AF4C"/>
    <w:rsid w:val="64CAD14D"/>
    <w:rsid w:val="64CB8BCB"/>
    <w:rsid w:val="64CCFB72"/>
    <w:rsid w:val="64CDD99C"/>
    <w:rsid w:val="64D1C12B"/>
    <w:rsid w:val="64D1C12B"/>
    <w:rsid w:val="64D67889"/>
    <w:rsid w:val="64D7B725"/>
    <w:rsid w:val="64DA0253"/>
    <w:rsid w:val="64DB260B"/>
    <w:rsid w:val="64DD6717"/>
    <w:rsid w:val="64E06364"/>
    <w:rsid w:val="64E0EBD8"/>
    <w:rsid w:val="64E461EB"/>
    <w:rsid w:val="64E57D1F"/>
    <w:rsid w:val="64E5A8B8"/>
    <w:rsid w:val="64E5A8B8"/>
    <w:rsid w:val="64E6AF75"/>
    <w:rsid w:val="64E98603"/>
    <w:rsid w:val="64EB2150"/>
    <w:rsid w:val="64EBD04D"/>
    <w:rsid w:val="64EC5AE7"/>
    <w:rsid w:val="64ED9322"/>
    <w:rsid w:val="64F27841"/>
    <w:rsid w:val="64F57E50"/>
    <w:rsid w:val="64F5E9B5"/>
    <w:rsid w:val="64FAED5B"/>
    <w:rsid w:val="64FFAA36"/>
    <w:rsid w:val="65016749"/>
    <w:rsid w:val="650252A5"/>
    <w:rsid w:val="65097E4D"/>
    <w:rsid w:val="650A68CB"/>
    <w:rsid w:val="650ABC92"/>
    <w:rsid w:val="650BF0F1"/>
    <w:rsid w:val="650D69F3"/>
    <w:rsid w:val="6510202A"/>
    <w:rsid w:val="65108AA8"/>
    <w:rsid w:val="651BD17C"/>
    <w:rsid w:val="651DA116"/>
    <w:rsid w:val="651DD017"/>
    <w:rsid w:val="651E5F21"/>
    <w:rsid w:val="651FEC0E"/>
    <w:rsid w:val="6526020B"/>
    <w:rsid w:val="652727C1"/>
    <w:rsid w:val="652980A9"/>
    <w:rsid w:val="652A7C2E"/>
    <w:rsid w:val="652B6FD3"/>
    <w:rsid w:val="652CD01E"/>
    <w:rsid w:val="652EC107"/>
    <w:rsid w:val="653042B6"/>
    <w:rsid w:val="65318D2C"/>
    <w:rsid w:val="6535D2AF"/>
    <w:rsid w:val="65426377"/>
    <w:rsid w:val="65437BC3"/>
    <w:rsid w:val="6543D08E"/>
    <w:rsid w:val="6545585C"/>
    <w:rsid w:val="65478124"/>
    <w:rsid w:val="654B12E3"/>
    <w:rsid w:val="654F1784"/>
    <w:rsid w:val="6552C80D"/>
    <w:rsid w:val="6553FA1D"/>
    <w:rsid w:val="65569A3D"/>
    <w:rsid w:val="65576ADB"/>
    <w:rsid w:val="6559B5AC"/>
    <w:rsid w:val="655AC4A8"/>
    <w:rsid w:val="655EEABF"/>
    <w:rsid w:val="655F87DB"/>
    <w:rsid w:val="656059BB"/>
    <w:rsid w:val="656269AA"/>
    <w:rsid w:val="656269AA"/>
    <w:rsid w:val="6564FD44"/>
    <w:rsid w:val="6565840C"/>
    <w:rsid w:val="656A7E5F"/>
    <w:rsid w:val="656C6D17"/>
    <w:rsid w:val="6572CB01"/>
    <w:rsid w:val="657C219E"/>
    <w:rsid w:val="657D6F71"/>
    <w:rsid w:val="65816111"/>
    <w:rsid w:val="65820E1E"/>
    <w:rsid w:val="65827A7F"/>
    <w:rsid w:val="6584B95A"/>
    <w:rsid w:val="65855DCF"/>
    <w:rsid w:val="6587F172"/>
    <w:rsid w:val="658B8707"/>
    <w:rsid w:val="658FE34F"/>
    <w:rsid w:val="659186BB"/>
    <w:rsid w:val="6594E1EC"/>
    <w:rsid w:val="65958165"/>
    <w:rsid w:val="6595F2E9"/>
    <w:rsid w:val="6597D669"/>
    <w:rsid w:val="659DAD87"/>
    <w:rsid w:val="659E6AA7"/>
    <w:rsid w:val="65A356D1"/>
    <w:rsid w:val="65A3EF44"/>
    <w:rsid w:val="65A77ABB"/>
    <w:rsid w:val="65A82AE7"/>
    <w:rsid w:val="65B89E26"/>
    <w:rsid w:val="65C0C7DA"/>
    <w:rsid w:val="65C10110"/>
    <w:rsid w:val="65C65FEC"/>
    <w:rsid w:val="65C6D8B8"/>
    <w:rsid w:val="65CC48AE"/>
    <w:rsid w:val="65DD49C0"/>
    <w:rsid w:val="65DE8964"/>
    <w:rsid w:val="65DE8964"/>
    <w:rsid w:val="65E757E6"/>
    <w:rsid w:val="65E9DE82"/>
    <w:rsid w:val="65EBADBB"/>
    <w:rsid w:val="65F16E10"/>
    <w:rsid w:val="65F16E10"/>
    <w:rsid w:val="65F30916"/>
    <w:rsid w:val="65F720F3"/>
    <w:rsid w:val="65FAFAB2"/>
    <w:rsid w:val="65FB0B09"/>
    <w:rsid w:val="65FB6773"/>
    <w:rsid w:val="65FDA458"/>
    <w:rsid w:val="6603B969"/>
    <w:rsid w:val="66068CF5"/>
    <w:rsid w:val="660E7F2A"/>
    <w:rsid w:val="660EBFCD"/>
    <w:rsid w:val="660EE93A"/>
    <w:rsid w:val="660FDC8D"/>
    <w:rsid w:val="66156DAD"/>
    <w:rsid w:val="6618888E"/>
    <w:rsid w:val="6618FF02"/>
    <w:rsid w:val="661B6A79"/>
    <w:rsid w:val="661CCEB1"/>
    <w:rsid w:val="6621BD63"/>
    <w:rsid w:val="662A8994"/>
    <w:rsid w:val="662D0CBC"/>
    <w:rsid w:val="66306917"/>
    <w:rsid w:val="6632D4CF"/>
    <w:rsid w:val="66354A5A"/>
    <w:rsid w:val="6640FD3B"/>
    <w:rsid w:val="6641878D"/>
    <w:rsid w:val="6643CB0F"/>
    <w:rsid w:val="6643F3E0"/>
    <w:rsid w:val="6649C40E"/>
    <w:rsid w:val="664A3E9C"/>
    <w:rsid w:val="664EECD0"/>
    <w:rsid w:val="664FA62A"/>
    <w:rsid w:val="665653F8"/>
    <w:rsid w:val="665A2AA3"/>
    <w:rsid w:val="665E0A9A"/>
    <w:rsid w:val="6660FFB8"/>
    <w:rsid w:val="66627ED8"/>
    <w:rsid w:val="6665DFAD"/>
    <w:rsid w:val="66660164"/>
    <w:rsid w:val="666897AD"/>
    <w:rsid w:val="6668ADBA"/>
    <w:rsid w:val="666E90F0"/>
    <w:rsid w:val="6670EAB0"/>
    <w:rsid w:val="667314FE"/>
    <w:rsid w:val="66736E5E"/>
    <w:rsid w:val="6673F1E2"/>
    <w:rsid w:val="667536F7"/>
    <w:rsid w:val="667995CD"/>
    <w:rsid w:val="6679F850"/>
    <w:rsid w:val="667A5865"/>
    <w:rsid w:val="667F49A3"/>
    <w:rsid w:val="66801648"/>
    <w:rsid w:val="6680BA37"/>
    <w:rsid w:val="66838DDF"/>
    <w:rsid w:val="6688A881"/>
    <w:rsid w:val="6688BF99"/>
    <w:rsid w:val="668DBE39"/>
    <w:rsid w:val="668DD819"/>
    <w:rsid w:val="668FC1B1"/>
    <w:rsid w:val="6690ED00"/>
    <w:rsid w:val="66936E6E"/>
    <w:rsid w:val="669666E3"/>
    <w:rsid w:val="66966857"/>
    <w:rsid w:val="6696DD0D"/>
    <w:rsid w:val="669AA77A"/>
    <w:rsid w:val="66A0096C"/>
    <w:rsid w:val="66A134FB"/>
    <w:rsid w:val="66A32950"/>
    <w:rsid w:val="66A64D71"/>
    <w:rsid w:val="66A66B0A"/>
    <w:rsid w:val="66A6E62F"/>
    <w:rsid w:val="66A80545"/>
    <w:rsid w:val="66A80CAC"/>
    <w:rsid w:val="66A85E1A"/>
    <w:rsid w:val="66A9C1E4"/>
    <w:rsid w:val="66AA58A9"/>
    <w:rsid w:val="66ADF155"/>
    <w:rsid w:val="66AECAFE"/>
    <w:rsid w:val="66AF3B72"/>
    <w:rsid w:val="66B51A8F"/>
    <w:rsid w:val="66B6F648"/>
    <w:rsid w:val="66C10828"/>
    <w:rsid w:val="66C16A1E"/>
    <w:rsid w:val="66C17FC5"/>
    <w:rsid w:val="66C1AC31"/>
    <w:rsid w:val="66C36EDF"/>
    <w:rsid w:val="66C9E27F"/>
    <w:rsid w:val="66CC6806"/>
    <w:rsid w:val="66CF5269"/>
    <w:rsid w:val="66D3D2F4"/>
    <w:rsid w:val="66D558E8"/>
    <w:rsid w:val="66D5BDB8"/>
    <w:rsid w:val="66D6C200"/>
    <w:rsid w:val="66D86A15"/>
    <w:rsid w:val="66DA219E"/>
    <w:rsid w:val="66DAFBC5"/>
    <w:rsid w:val="66DC024F"/>
    <w:rsid w:val="66DC0CE0"/>
    <w:rsid w:val="66E2F456"/>
    <w:rsid w:val="66E5FFA8"/>
    <w:rsid w:val="66E61D77"/>
    <w:rsid w:val="66E8A087"/>
    <w:rsid w:val="66EE500E"/>
    <w:rsid w:val="66EF42B2"/>
    <w:rsid w:val="66F0151E"/>
    <w:rsid w:val="66F66A29"/>
    <w:rsid w:val="66F9AD6A"/>
    <w:rsid w:val="66FB8AC5"/>
    <w:rsid w:val="66FB9745"/>
    <w:rsid w:val="66FD6F33"/>
    <w:rsid w:val="66FDE1B6"/>
    <w:rsid w:val="6705F110"/>
    <w:rsid w:val="67062891"/>
    <w:rsid w:val="67062F72"/>
    <w:rsid w:val="67092BDF"/>
    <w:rsid w:val="67093A65"/>
    <w:rsid w:val="670A2DD9"/>
    <w:rsid w:val="671458D9"/>
    <w:rsid w:val="67159725"/>
    <w:rsid w:val="6716AB04"/>
    <w:rsid w:val="67202C72"/>
    <w:rsid w:val="6721ED9B"/>
    <w:rsid w:val="67277CCF"/>
    <w:rsid w:val="672B7495"/>
    <w:rsid w:val="672C12CE"/>
    <w:rsid w:val="67303FDE"/>
    <w:rsid w:val="6731E0A7"/>
    <w:rsid w:val="673678C8"/>
    <w:rsid w:val="6736AFB4"/>
    <w:rsid w:val="673805AB"/>
    <w:rsid w:val="673FF3C1"/>
    <w:rsid w:val="674434A9"/>
    <w:rsid w:val="674434A9"/>
    <w:rsid w:val="6747FD6B"/>
    <w:rsid w:val="6748F9F6"/>
    <w:rsid w:val="6749B392"/>
    <w:rsid w:val="674A6656"/>
    <w:rsid w:val="674A847A"/>
    <w:rsid w:val="674C1E8A"/>
    <w:rsid w:val="674EB195"/>
    <w:rsid w:val="67531D1B"/>
    <w:rsid w:val="675D4E84"/>
    <w:rsid w:val="675DCFCA"/>
    <w:rsid w:val="675EABE8"/>
    <w:rsid w:val="675FDA25"/>
    <w:rsid w:val="676275BE"/>
    <w:rsid w:val="6764ED02"/>
    <w:rsid w:val="6766D552"/>
    <w:rsid w:val="676C173B"/>
    <w:rsid w:val="676C5D7F"/>
    <w:rsid w:val="676D6602"/>
    <w:rsid w:val="67730443"/>
    <w:rsid w:val="6773F603"/>
    <w:rsid w:val="67782ED0"/>
    <w:rsid w:val="67783A1D"/>
    <w:rsid w:val="6778F24E"/>
    <w:rsid w:val="67798624"/>
    <w:rsid w:val="677AF9AD"/>
    <w:rsid w:val="677D3D76"/>
    <w:rsid w:val="67806735"/>
    <w:rsid w:val="67823798"/>
    <w:rsid w:val="6789CDAE"/>
    <w:rsid w:val="6792056C"/>
    <w:rsid w:val="679294AF"/>
    <w:rsid w:val="679897ED"/>
    <w:rsid w:val="679B8586"/>
    <w:rsid w:val="67A51133"/>
    <w:rsid w:val="67A69AF8"/>
    <w:rsid w:val="67A6F861"/>
    <w:rsid w:val="67A9FA8C"/>
    <w:rsid w:val="67ABBD5C"/>
    <w:rsid w:val="67AE7EB8"/>
    <w:rsid w:val="67B1C7CC"/>
    <w:rsid w:val="67B4025B"/>
    <w:rsid w:val="67B45EAB"/>
    <w:rsid w:val="67BB1402"/>
    <w:rsid w:val="67BD034C"/>
    <w:rsid w:val="67BE0643"/>
    <w:rsid w:val="67BE0643"/>
    <w:rsid w:val="67C25006"/>
    <w:rsid w:val="67C4570E"/>
    <w:rsid w:val="67C904A5"/>
    <w:rsid w:val="67CEF4C5"/>
    <w:rsid w:val="67CFAC01"/>
    <w:rsid w:val="67D0A969"/>
    <w:rsid w:val="67D534DC"/>
    <w:rsid w:val="67D90842"/>
    <w:rsid w:val="67DB562C"/>
    <w:rsid w:val="67DCBD63"/>
    <w:rsid w:val="67DF4193"/>
    <w:rsid w:val="67E2DC7A"/>
    <w:rsid w:val="67E39383"/>
    <w:rsid w:val="67E89789"/>
    <w:rsid w:val="67ED22E5"/>
    <w:rsid w:val="67F4A871"/>
    <w:rsid w:val="67F7186E"/>
    <w:rsid w:val="67F8EA72"/>
    <w:rsid w:val="6800843E"/>
    <w:rsid w:val="6800843E"/>
    <w:rsid w:val="6800A25B"/>
    <w:rsid w:val="6800EBBA"/>
    <w:rsid w:val="680163FA"/>
    <w:rsid w:val="6801B120"/>
    <w:rsid w:val="6804DE1F"/>
    <w:rsid w:val="680597DD"/>
    <w:rsid w:val="68059E36"/>
    <w:rsid w:val="68068705"/>
    <w:rsid w:val="680CF421"/>
    <w:rsid w:val="6816EB9A"/>
    <w:rsid w:val="6817BDB7"/>
    <w:rsid w:val="681B9CEC"/>
    <w:rsid w:val="681CB88E"/>
    <w:rsid w:val="681EF5AE"/>
    <w:rsid w:val="68210B04"/>
    <w:rsid w:val="6821F464"/>
    <w:rsid w:val="682695FC"/>
    <w:rsid w:val="68296534"/>
    <w:rsid w:val="682AB361"/>
    <w:rsid w:val="682D6E07"/>
    <w:rsid w:val="682F2BBC"/>
    <w:rsid w:val="682F3580"/>
    <w:rsid w:val="6834887D"/>
    <w:rsid w:val="68349015"/>
    <w:rsid w:val="6839FAAD"/>
    <w:rsid w:val="683ABDA8"/>
    <w:rsid w:val="683B3C7B"/>
    <w:rsid w:val="683E25B8"/>
    <w:rsid w:val="683FE0E6"/>
    <w:rsid w:val="68459C62"/>
    <w:rsid w:val="68481101"/>
    <w:rsid w:val="684A48DB"/>
    <w:rsid w:val="684B76EC"/>
    <w:rsid w:val="684E9121"/>
    <w:rsid w:val="684F338F"/>
    <w:rsid w:val="6852F37E"/>
    <w:rsid w:val="68537A5F"/>
    <w:rsid w:val="68537A5F"/>
    <w:rsid w:val="6853B021"/>
    <w:rsid w:val="6853ED90"/>
    <w:rsid w:val="685415C3"/>
    <w:rsid w:val="68560058"/>
    <w:rsid w:val="68585D96"/>
    <w:rsid w:val="6858D671"/>
    <w:rsid w:val="685C99F1"/>
    <w:rsid w:val="685FC30F"/>
    <w:rsid w:val="685FE790"/>
    <w:rsid w:val="685FEAA3"/>
    <w:rsid w:val="68606096"/>
    <w:rsid w:val="6862E93A"/>
    <w:rsid w:val="68661ECD"/>
    <w:rsid w:val="68665092"/>
    <w:rsid w:val="68667676"/>
    <w:rsid w:val="68668CA6"/>
    <w:rsid w:val="68674264"/>
    <w:rsid w:val="6868BA53"/>
    <w:rsid w:val="686AA25C"/>
    <w:rsid w:val="686C27C2"/>
    <w:rsid w:val="686FBA5D"/>
    <w:rsid w:val="6871E221"/>
    <w:rsid w:val="6876E707"/>
    <w:rsid w:val="687954BD"/>
    <w:rsid w:val="6879914F"/>
    <w:rsid w:val="687A88F0"/>
    <w:rsid w:val="687C042E"/>
    <w:rsid w:val="68811D2C"/>
    <w:rsid w:val="688954A0"/>
    <w:rsid w:val="688AFAE4"/>
    <w:rsid w:val="688B1E9F"/>
    <w:rsid w:val="688BFD4C"/>
    <w:rsid w:val="688D3078"/>
    <w:rsid w:val="688ECB54"/>
    <w:rsid w:val="688F5314"/>
    <w:rsid w:val="689438A3"/>
    <w:rsid w:val="689900CC"/>
    <w:rsid w:val="6899A539"/>
    <w:rsid w:val="689CE8ED"/>
    <w:rsid w:val="68A0B00B"/>
    <w:rsid w:val="68A2A072"/>
    <w:rsid w:val="68A47208"/>
    <w:rsid w:val="68A6FDD6"/>
    <w:rsid w:val="68A76E24"/>
    <w:rsid w:val="68B0B245"/>
    <w:rsid w:val="68B4314D"/>
    <w:rsid w:val="68BAF310"/>
    <w:rsid w:val="68BCBB98"/>
    <w:rsid w:val="68BD134C"/>
    <w:rsid w:val="68BD2797"/>
    <w:rsid w:val="68C0A0DF"/>
    <w:rsid w:val="68C12418"/>
    <w:rsid w:val="68C32B90"/>
    <w:rsid w:val="68C377EA"/>
    <w:rsid w:val="68C449D7"/>
    <w:rsid w:val="68C4A194"/>
    <w:rsid w:val="68C59420"/>
    <w:rsid w:val="68C70A65"/>
    <w:rsid w:val="68C76CB0"/>
    <w:rsid w:val="68C83922"/>
    <w:rsid w:val="68CA5D0A"/>
    <w:rsid w:val="68CFA523"/>
    <w:rsid w:val="68D0B4FF"/>
    <w:rsid w:val="68D2A3ED"/>
    <w:rsid w:val="68D6FDA6"/>
    <w:rsid w:val="68DCD811"/>
    <w:rsid w:val="68E5F8AC"/>
    <w:rsid w:val="68E7F995"/>
    <w:rsid w:val="68E8D7A2"/>
    <w:rsid w:val="68E90298"/>
    <w:rsid w:val="68EAF326"/>
    <w:rsid w:val="68ED3CED"/>
    <w:rsid w:val="68EF8D2E"/>
    <w:rsid w:val="68F0B74A"/>
    <w:rsid w:val="68F1286F"/>
    <w:rsid w:val="68F18CF9"/>
    <w:rsid w:val="68F2A6A8"/>
    <w:rsid w:val="68F3DB61"/>
    <w:rsid w:val="68FBF432"/>
    <w:rsid w:val="69031C0A"/>
    <w:rsid w:val="6907AAE2"/>
    <w:rsid w:val="690BAFCB"/>
    <w:rsid w:val="690C4743"/>
    <w:rsid w:val="690CC8E7"/>
    <w:rsid w:val="690D72F6"/>
    <w:rsid w:val="690DE6C1"/>
    <w:rsid w:val="691210C9"/>
    <w:rsid w:val="69166019"/>
    <w:rsid w:val="692243BA"/>
    <w:rsid w:val="6925121D"/>
    <w:rsid w:val="6929004A"/>
    <w:rsid w:val="692BFFBB"/>
    <w:rsid w:val="692FFB37"/>
    <w:rsid w:val="6930D335"/>
    <w:rsid w:val="693184DE"/>
    <w:rsid w:val="6931D35C"/>
    <w:rsid w:val="69324082"/>
    <w:rsid w:val="69337673"/>
    <w:rsid w:val="6933FC9A"/>
    <w:rsid w:val="693AD5CC"/>
    <w:rsid w:val="693B21F5"/>
    <w:rsid w:val="693FCEF8"/>
    <w:rsid w:val="69433811"/>
    <w:rsid w:val="6943DF57"/>
    <w:rsid w:val="6949FFF3"/>
    <w:rsid w:val="694A34C1"/>
    <w:rsid w:val="695646B2"/>
    <w:rsid w:val="6957E486"/>
    <w:rsid w:val="6958EA65"/>
    <w:rsid w:val="6959EF6D"/>
    <w:rsid w:val="6959EF6D"/>
    <w:rsid w:val="695BADEE"/>
    <w:rsid w:val="695C9ECE"/>
    <w:rsid w:val="695FE6CD"/>
    <w:rsid w:val="6961BFDD"/>
    <w:rsid w:val="696C784E"/>
    <w:rsid w:val="696D7718"/>
    <w:rsid w:val="696FF221"/>
    <w:rsid w:val="6970383B"/>
    <w:rsid w:val="6972DA02"/>
    <w:rsid w:val="6973F6B0"/>
    <w:rsid w:val="69746D5D"/>
    <w:rsid w:val="69767F1F"/>
    <w:rsid w:val="697A17EE"/>
    <w:rsid w:val="697A2A94"/>
    <w:rsid w:val="697B33C5"/>
    <w:rsid w:val="697C5709"/>
    <w:rsid w:val="697EC321"/>
    <w:rsid w:val="697EEA3A"/>
    <w:rsid w:val="6981502D"/>
    <w:rsid w:val="69840C22"/>
    <w:rsid w:val="6985110D"/>
    <w:rsid w:val="6986C6A9"/>
    <w:rsid w:val="69878920"/>
    <w:rsid w:val="698D7CFC"/>
    <w:rsid w:val="698E19D3"/>
    <w:rsid w:val="6990223E"/>
    <w:rsid w:val="6990C05E"/>
    <w:rsid w:val="6994D638"/>
    <w:rsid w:val="6997F826"/>
    <w:rsid w:val="6998997B"/>
    <w:rsid w:val="69A101E8"/>
    <w:rsid w:val="69A404F5"/>
    <w:rsid w:val="69A92E7C"/>
    <w:rsid w:val="69AAEAA6"/>
    <w:rsid w:val="69ACABBA"/>
    <w:rsid w:val="69AD1363"/>
    <w:rsid w:val="69ADABE9"/>
    <w:rsid w:val="69AEA6C9"/>
    <w:rsid w:val="69B16C5C"/>
    <w:rsid w:val="69B17A8F"/>
    <w:rsid w:val="69B1C87B"/>
    <w:rsid w:val="69B1F11E"/>
    <w:rsid w:val="69B27843"/>
    <w:rsid w:val="69B9CA73"/>
    <w:rsid w:val="69BA48D8"/>
    <w:rsid w:val="69BA7FF8"/>
    <w:rsid w:val="69BF7CAE"/>
    <w:rsid w:val="69C1DD97"/>
    <w:rsid w:val="69C87C2E"/>
    <w:rsid w:val="69C8AE60"/>
    <w:rsid w:val="69CC986F"/>
    <w:rsid w:val="69CF415B"/>
    <w:rsid w:val="69CFF77E"/>
    <w:rsid w:val="69D3C801"/>
    <w:rsid w:val="69D4453F"/>
    <w:rsid w:val="69D4FC14"/>
    <w:rsid w:val="69D5343D"/>
    <w:rsid w:val="69DA3F46"/>
    <w:rsid w:val="69DB6FEF"/>
    <w:rsid w:val="69DFFA55"/>
    <w:rsid w:val="69DFFA55"/>
    <w:rsid w:val="69E39CD1"/>
    <w:rsid w:val="69E94C39"/>
    <w:rsid w:val="69E94C39"/>
    <w:rsid w:val="69F020E2"/>
    <w:rsid w:val="69F14851"/>
    <w:rsid w:val="69F14984"/>
    <w:rsid w:val="69F28D48"/>
    <w:rsid w:val="69F2A173"/>
    <w:rsid w:val="69F4AD5C"/>
    <w:rsid w:val="69F69197"/>
    <w:rsid w:val="69F74AEE"/>
    <w:rsid w:val="69F9BAD9"/>
    <w:rsid w:val="6A0829DD"/>
    <w:rsid w:val="6A08C542"/>
    <w:rsid w:val="6A09A40C"/>
    <w:rsid w:val="6A0E229B"/>
    <w:rsid w:val="6A0E3D55"/>
    <w:rsid w:val="6A0FF00B"/>
    <w:rsid w:val="6A11B114"/>
    <w:rsid w:val="6A12CCE4"/>
    <w:rsid w:val="6A13268C"/>
    <w:rsid w:val="6A142B30"/>
    <w:rsid w:val="6A217120"/>
    <w:rsid w:val="6A21772F"/>
    <w:rsid w:val="6A22F48F"/>
    <w:rsid w:val="6A237DBB"/>
    <w:rsid w:val="6A281B32"/>
    <w:rsid w:val="6A2914D9"/>
    <w:rsid w:val="6A30730D"/>
    <w:rsid w:val="6A3441B0"/>
    <w:rsid w:val="6A356DF9"/>
    <w:rsid w:val="6A37E922"/>
    <w:rsid w:val="6A40563D"/>
    <w:rsid w:val="6A44C16A"/>
    <w:rsid w:val="6A495726"/>
    <w:rsid w:val="6A498097"/>
    <w:rsid w:val="6A4A0AA6"/>
    <w:rsid w:val="6A4C9AF7"/>
    <w:rsid w:val="6A4DAB36"/>
    <w:rsid w:val="6A510989"/>
    <w:rsid w:val="6A53EB8B"/>
    <w:rsid w:val="6A5DC80F"/>
    <w:rsid w:val="6A5FBCC4"/>
    <w:rsid w:val="6A6024FF"/>
    <w:rsid w:val="6A68CE35"/>
    <w:rsid w:val="6A76F985"/>
    <w:rsid w:val="6A76F985"/>
    <w:rsid w:val="6A784401"/>
    <w:rsid w:val="6A78AAC0"/>
    <w:rsid w:val="6A7EEF17"/>
    <w:rsid w:val="6A80FC74"/>
    <w:rsid w:val="6A81ACF4"/>
    <w:rsid w:val="6A836E9A"/>
    <w:rsid w:val="6A83A6BE"/>
    <w:rsid w:val="6A858569"/>
    <w:rsid w:val="6A87B0EB"/>
    <w:rsid w:val="6A9223B6"/>
    <w:rsid w:val="6A9334EA"/>
    <w:rsid w:val="6A93AA3B"/>
    <w:rsid w:val="6A93F082"/>
    <w:rsid w:val="6A95180E"/>
    <w:rsid w:val="6A95FAE7"/>
    <w:rsid w:val="6AA1149E"/>
    <w:rsid w:val="6AA231AD"/>
    <w:rsid w:val="6AA31C54"/>
    <w:rsid w:val="6AA4D7A0"/>
    <w:rsid w:val="6AA4FC97"/>
    <w:rsid w:val="6AA5CD6B"/>
    <w:rsid w:val="6AA7ECD6"/>
    <w:rsid w:val="6AA8ECF3"/>
    <w:rsid w:val="6AB06D6F"/>
    <w:rsid w:val="6AB651D2"/>
    <w:rsid w:val="6AB886CF"/>
    <w:rsid w:val="6AB98D5F"/>
    <w:rsid w:val="6AB9B91F"/>
    <w:rsid w:val="6ABB3C0A"/>
    <w:rsid w:val="6ABD799A"/>
    <w:rsid w:val="6ABD9634"/>
    <w:rsid w:val="6ABE33F8"/>
    <w:rsid w:val="6ABED35F"/>
    <w:rsid w:val="6AC231E7"/>
    <w:rsid w:val="6AC582E4"/>
    <w:rsid w:val="6AC66987"/>
    <w:rsid w:val="6ACF5055"/>
    <w:rsid w:val="6AD63DFF"/>
    <w:rsid w:val="6ADA48D4"/>
    <w:rsid w:val="6ADF042E"/>
    <w:rsid w:val="6AE541D0"/>
    <w:rsid w:val="6AE61349"/>
    <w:rsid w:val="6AE8CF97"/>
    <w:rsid w:val="6AEEA9B2"/>
    <w:rsid w:val="6AF0CDE5"/>
    <w:rsid w:val="6AF8035E"/>
    <w:rsid w:val="6AFD7126"/>
    <w:rsid w:val="6B06C1E2"/>
    <w:rsid w:val="6B0907B4"/>
    <w:rsid w:val="6B0BECFE"/>
    <w:rsid w:val="6B0C1755"/>
    <w:rsid w:val="6B0DAF09"/>
    <w:rsid w:val="6B0F64EC"/>
    <w:rsid w:val="6B128350"/>
    <w:rsid w:val="6B128CF0"/>
    <w:rsid w:val="6B165B19"/>
    <w:rsid w:val="6B181CE5"/>
    <w:rsid w:val="6B18960F"/>
    <w:rsid w:val="6B1C84BB"/>
    <w:rsid w:val="6B23A2EB"/>
    <w:rsid w:val="6B251FA1"/>
    <w:rsid w:val="6B278C38"/>
    <w:rsid w:val="6B2E757D"/>
    <w:rsid w:val="6B30C0DA"/>
    <w:rsid w:val="6B395A7C"/>
    <w:rsid w:val="6B3B5D44"/>
    <w:rsid w:val="6B3D57AB"/>
    <w:rsid w:val="6B409D85"/>
    <w:rsid w:val="6B42B9D4"/>
    <w:rsid w:val="6B430163"/>
    <w:rsid w:val="6B4A5267"/>
    <w:rsid w:val="6B4BFFB4"/>
    <w:rsid w:val="6B4C3EDF"/>
    <w:rsid w:val="6B4E6AE9"/>
    <w:rsid w:val="6B4E7F76"/>
    <w:rsid w:val="6B512DF8"/>
    <w:rsid w:val="6B520F7B"/>
    <w:rsid w:val="6B5B7097"/>
    <w:rsid w:val="6B5BFBD2"/>
    <w:rsid w:val="6B5C5516"/>
    <w:rsid w:val="6B5E52CC"/>
    <w:rsid w:val="6B5F8536"/>
    <w:rsid w:val="6B60110D"/>
    <w:rsid w:val="6B60F09C"/>
    <w:rsid w:val="6B6459BE"/>
    <w:rsid w:val="6B657C29"/>
    <w:rsid w:val="6B65EA73"/>
    <w:rsid w:val="6B6629D6"/>
    <w:rsid w:val="6B663B4B"/>
    <w:rsid w:val="6B678092"/>
    <w:rsid w:val="6B699418"/>
    <w:rsid w:val="6B6B2BF9"/>
    <w:rsid w:val="6B6C447A"/>
    <w:rsid w:val="6B6C9BDF"/>
    <w:rsid w:val="6B6CD0AF"/>
    <w:rsid w:val="6B6F9BC3"/>
    <w:rsid w:val="6B6FA8D1"/>
    <w:rsid w:val="6B7360E6"/>
    <w:rsid w:val="6B757B7C"/>
    <w:rsid w:val="6B77A8EA"/>
    <w:rsid w:val="6B781ACE"/>
    <w:rsid w:val="6B78B0F6"/>
    <w:rsid w:val="6B7997F7"/>
    <w:rsid w:val="6B7AEE0F"/>
    <w:rsid w:val="6B7B2B57"/>
    <w:rsid w:val="6B7E0D72"/>
    <w:rsid w:val="6B7F6A6B"/>
    <w:rsid w:val="6B805B21"/>
    <w:rsid w:val="6B8234C9"/>
    <w:rsid w:val="6B846C92"/>
    <w:rsid w:val="6B86F018"/>
    <w:rsid w:val="6B89109A"/>
    <w:rsid w:val="6B8A1BC1"/>
    <w:rsid w:val="6B8A2A5A"/>
    <w:rsid w:val="6B8B119C"/>
    <w:rsid w:val="6B8C2051"/>
    <w:rsid w:val="6B90672C"/>
    <w:rsid w:val="6B94C439"/>
    <w:rsid w:val="6B9A3BB4"/>
    <w:rsid w:val="6B9CAADA"/>
    <w:rsid w:val="6B9F7B49"/>
    <w:rsid w:val="6B9F7B49"/>
    <w:rsid w:val="6BA2C049"/>
    <w:rsid w:val="6BA2FEDB"/>
    <w:rsid w:val="6BA59AEC"/>
    <w:rsid w:val="6BA6EA95"/>
    <w:rsid w:val="6BA94A4C"/>
    <w:rsid w:val="6BAA9320"/>
    <w:rsid w:val="6BABE203"/>
    <w:rsid w:val="6BAE7EFF"/>
    <w:rsid w:val="6BAED8B9"/>
    <w:rsid w:val="6BAF5CA8"/>
    <w:rsid w:val="6BB1694A"/>
    <w:rsid w:val="6BB279F0"/>
    <w:rsid w:val="6BB3E931"/>
    <w:rsid w:val="6BB40C8A"/>
    <w:rsid w:val="6BB568BD"/>
    <w:rsid w:val="6BB5FF81"/>
    <w:rsid w:val="6BB83EE6"/>
    <w:rsid w:val="6BBBC72C"/>
    <w:rsid w:val="6BBE3B81"/>
    <w:rsid w:val="6BBF698B"/>
    <w:rsid w:val="6BBF8701"/>
    <w:rsid w:val="6BBFDD8B"/>
    <w:rsid w:val="6BC8AEC8"/>
    <w:rsid w:val="6BCA733F"/>
    <w:rsid w:val="6BCB15BC"/>
    <w:rsid w:val="6BD752E3"/>
    <w:rsid w:val="6BDA3B8B"/>
    <w:rsid w:val="6BE08129"/>
    <w:rsid w:val="6BE28ED6"/>
    <w:rsid w:val="6BE28ED6"/>
    <w:rsid w:val="6BE2A7C2"/>
    <w:rsid w:val="6BE5F582"/>
    <w:rsid w:val="6BE600B1"/>
    <w:rsid w:val="6BE72E86"/>
    <w:rsid w:val="6BED854D"/>
    <w:rsid w:val="6BEF5960"/>
    <w:rsid w:val="6BEFF66F"/>
    <w:rsid w:val="6BF09ABC"/>
    <w:rsid w:val="6BF3B4CF"/>
    <w:rsid w:val="6BF4FA32"/>
    <w:rsid w:val="6BF737EA"/>
    <w:rsid w:val="6BF76016"/>
    <w:rsid w:val="6BF95146"/>
    <w:rsid w:val="6BF98200"/>
    <w:rsid w:val="6BF98200"/>
    <w:rsid w:val="6BF99640"/>
    <w:rsid w:val="6BFD7F61"/>
    <w:rsid w:val="6C04EC70"/>
    <w:rsid w:val="6C07BA8E"/>
    <w:rsid w:val="6C0963A7"/>
    <w:rsid w:val="6C0C27D7"/>
    <w:rsid w:val="6C100B68"/>
    <w:rsid w:val="6C143263"/>
    <w:rsid w:val="6C1BE11D"/>
    <w:rsid w:val="6C21A6ED"/>
    <w:rsid w:val="6C250DC1"/>
    <w:rsid w:val="6C25AF37"/>
    <w:rsid w:val="6C269D6B"/>
    <w:rsid w:val="6C26F1EE"/>
    <w:rsid w:val="6C2A5B16"/>
    <w:rsid w:val="6C2BAD9D"/>
    <w:rsid w:val="6C2C6A68"/>
    <w:rsid w:val="6C2D8595"/>
    <w:rsid w:val="6C2F649D"/>
    <w:rsid w:val="6C41EC72"/>
    <w:rsid w:val="6C42E113"/>
    <w:rsid w:val="6C4850CC"/>
    <w:rsid w:val="6C49EAE4"/>
    <w:rsid w:val="6C4D45B9"/>
    <w:rsid w:val="6C5033A4"/>
    <w:rsid w:val="6C5485C9"/>
    <w:rsid w:val="6C578312"/>
    <w:rsid w:val="6C581707"/>
    <w:rsid w:val="6C590EC3"/>
    <w:rsid w:val="6C59C164"/>
    <w:rsid w:val="6C5AAC2E"/>
    <w:rsid w:val="6C5BBB1B"/>
    <w:rsid w:val="6C6071FE"/>
    <w:rsid w:val="6C607265"/>
    <w:rsid w:val="6C6276DF"/>
    <w:rsid w:val="6C63D5E2"/>
    <w:rsid w:val="6C64E75B"/>
    <w:rsid w:val="6C64FE47"/>
    <w:rsid w:val="6C650107"/>
    <w:rsid w:val="6C687FA6"/>
    <w:rsid w:val="6C6883E8"/>
    <w:rsid w:val="6C68BB99"/>
    <w:rsid w:val="6C6B8EB0"/>
    <w:rsid w:val="6C6DC918"/>
    <w:rsid w:val="6C71BE1F"/>
    <w:rsid w:val="6C73B9A4"/>
    <w:rsid w:val="6C75BEF1"/>
    <w:rsid w:val="6C787902"/>
    <w:rsid w:val="6C78BED8"/>
    <w:rsid w:val="6C79C0F7"/>
    <w:rsid w:val="6C7A0B6A"/>
    <w:rsid w:val="6C7A43BA"/>
    <w:rsid w:val="6C82D4B4"/>
    <w:rsid w:val="6C84467E"/>
    <w:rsid w:val="6C86F34F"/>
    <w:rsid w:val="6C8C9ED6"/>
    <w:rsid w:val="6C8E5CA7"/>
    <w:rsid w:val="6C8F8A4A"/>
    <w:rsid w:val="6C940D14"/>
    <w:rsid w:val="6C94EB56"/>
    <w:rsid w:val="6C94FE72"/>
    <w:rsid w:val="6C94FE72"/>
    <w:rsid w:val="6C9BF44A"/>
    <w:rsid w:val="6C9C4DEE"/>
    <w:rsid w:val="6C9E3933"/>
    <w:rsid w:val="6CA1467A"/>
    <w:rsid w:val="6CA3BE8D"/>
    <w:rsid w:val="6CA814AF"/>
    <w:rsid w:val="6CACB5F5"/>
    <w:rsid w:val="6CADF240"/>
    <w:rsid w:val="6CADF93F"/>
    <w:rsid w:val="6CAF3CE4"/>
    <w:rsid w:val="6CB07408"/>
    <w:rsid w:val="6CB7AE0E"/>
    <w:rsid w:val="6CB9EEB8"/>
    <w:rsid w:val="6CBA75B5"/>
    <w:rsid w:val="6CBA75B5"/>
    <w:rsid w:val="6CBC5E91"/>
    <w:rsid w:val="6CBD502E"/>
    <w:rsid w:val="6CBDFF48"/>
    <w:rsid w:val="6CC30D4F"/>
    <w:rsid w:val="6CC6A539"/>
    <w:rsid w:val="6CC9E203"/>
    <w:rsid w:val="6CCE6752"/>
    <w:rsid w:val="6CCF4C7B"/>
    <w:rsid w:val="6CD3F6F3"/>
    <w:rsid w:val="6CD41A19"/>
    <w:rsid w:val="6CD63053"/>
    <w:rsid w:val="6CD65ED7"/>
    <w:rsid w:val="6CDF0560"/>
    <w:rsid w:val="6CE8FF00"/>
    <w:rsid w:val="6CEA2A7A"/>
    <w:rsid w:val="6CEDA222"/>
    <w:rsid w:val="6CF03F1B"/>
    <w:rsid w:val="6CF134C4"/>
    <w:rsid w:val="6CF36774"/>
    <w:rsid w:val="6CF4807D"/>
    <w:rsid w:val="6CF7EA9F"/>
    <w:rsid w:val="6CF93716"/>
    <w:rsid w:val="6CFAFE41"/>
    <w:rsid w:val="6CFD0E65"/>
    <w:rsid w:val="6CFD1C0D"/>
    <w:rsid w:val="6CFD4FE2"/>
    <w:rsid w:val="6CFD898A"/>
    <w:rsid w:val="6CFE6895"/>
    <w:rsid w:val="6D029FF3"/>
    <w:rsid w:val="6D062489"/>
    <w:rsid w:val="6D097C11"/>
    <w:rsid w:val="6D09EF67"/>
    <w:rsid w:val="6D0EE565"/>
    <w:rsid w:val="6D0F5781"/>
    <w:rsid w:val="6D0F9CEE"/>
    <w:rsid w:val="6D11A93D"/>
    <w:rsid w:val="6D121553"/>
    <w:rsid w:val="6D1766A6"/>
    <w:rsid w:val="6D178D3E"/>
    <w:rsid w:val="6D1E0495"/>
    <w:rsid w:val="6D1F39F3"/>
    <w:rsid w:val="6D22A52D"/>
    <w:rsid w:val="6D28AD66"/>
    <w:rsid w:val="6D29B64F"/>
    <w:rsid w:val="6D306C3F"/>
    <w:rsid w:val="6D38B640"/>
    <w:rsid w:val="6D3BF562"/>
    <w:rsid w:val="6D3D91BB"/>
    <w:rsid w:val="6D3F9C2B"/>
    <w:rsid w:val="6D41B58C"/>
    <w:rsid w:val="6D42708B"/>
    <w:rsid w:val="6D42FB3A"/>
    <w:rsid w:val="6D42FC53"/>
    <w:rsid w:val="6D4571E2"/>
    <w:rsid w:val="6D4657D4"/>
    <w:rsid w:val="6D480DDA"/>
    <w:rsid w:val="6D491C2F"/>
    <w:rsid w:val="6D4CA81F"/>
    <w:rsid w:val="6D4CE4D5"/>
    <w:rsid w:val="6D50328E"/>
    <w:rsid w:val="6D55ED36"/>
    <w:rsid w:val="6D56F0A2"/>
    <w:rsid w:val="6D576DAC"/>
    <w:rsid w:val="6D5C2426"/>
    <w:rsid w:val="6D5DC8D0"/>
    <w:rsid w:val="6D5E9028"/>
    <w:rsid w:val="6D638D60"/>
    <w:rsid w:val="6D66C30C"/>
    <w:rsid w:val="6D6DD589"/>
    <w:rsid w:val="6D745CDD"/>
    <w:rsid w:val="6D774D83"/>
    <w:rsid w:val="6D7BB8DF"/>
    <w:rsid w:val="6D7BF8DE"/>
    <w:rsid w:val="6D7F8D61"/>
    <w:rsid w:val="6D88C4D9"/>
    <w:rsid w:val="6D8BF08F"/>
    <w:rsid w:val="6D8E4362"/>
    <w:rsid w:val="6D8F1569"/>
    <w:rsid w:val="6D8F83B7"/>
    <w:rsid w:val="6D919018"/>
    <w:rsid w:val="6D9B5772"/>
    <w:rsid w:val="6D9E9E68"/>
    <w:rsid w:val="6DA1795D"/>
    <w:rsid w:val="6DA561CE"/>
    <w:rsid w:val="6DA85B60"/>
    <w:rsid w:val="6DABD0E6"/>
    <w:rsid w:val="6DADB2DB"/>
    <w:rsid w:val="6DAF9687"/>
    <w:rsid w:val="6DAFFF5B"/>
    <w:rsid w:val="6DB08FB8"/>
    <w:rsid w:val="6DB18D6D"/>
    <w:rsid w:val="6DB320F2"/>
    <w:rsid w:val="6DB65EAA"/>
    <w:rsid w:val="6DB770C7"/>
    <w:rsid w:val="6DBFE9DD"/>
    <w:rsid w:val="6DC2DE80"/>
    <w:rsid w:val="6DC3620C"/>
    <w:rsid w:val="6DC3B997"/>
    <w:rsid w:val="6DC8BCAC"/>
    <w:rsid w:val="6DCB8E95"/>
    <w:rsid w:val="6DCDFD9E"/>
    <w:rsid w:val="6DCF5C12"/>
    <w:rsid w:val="6DCFBBCD"/>
    <w:rsid w:val="6DD428EC"/>
    <w:rsid w:val="6DD42E21"/>
    <w:rsid w:val="6DD60733"/>
    <w:rsid w:val="6DD6D2A3"/>
    <w:rsid w:val="6DE44CBC"/>
    <w:rsid w:val="6DE460EE"/>
    <w:rsid w:val="6DEDB6A6"/>
    <w:rsid w:val="6DF202D0"/>
    <w:rsid w:val="6DF2268A"/>
    <w:rsid w:val="6DF27579"/>
    <w:rsid w:val="6DF7196C"/>
    <w:rsid w:val="6DF754DA"/>
    <w:rsid w:val="6DF89E92"/>
    <w:rsid w:val="6DFC1F47"/>
    <w:rsid w:val="6E0199D0"/>
    <w:rsid w:val="6E023379"/>
    <w:rsid w:val="6E027712"/>
    <w:rsid w:val="6E027A65"/>
    <w:rsid w:val="6E0349F2"/>
    <w:rsid w:val="6E064BB8"/>
    <w:rsid w:val="6E0B6D26"/>
    <w:rsid w:val="6E0B6D26"/>
    <w:rsid w:val="6E0BA9A1"/>
    <w:rsid w:val="6E0CC20A"/>
    <w:rsid w:val="6E0CD547"/>
    <w:rsid w:val="6E12DBBF"/>
    <w:rsid w:val="6E135392"/>
    <w:rsid w:val="6E191E95"/>
    <w:rsid w:val="6E194C02"/>
    <w:rsid w:val="6E197714"/>
    <w:rsid w:val="6E1B9B8E"/>
    <w:rsid w:val="6E1F1989"/>
    <w:rsid w:val="6E26428A"/>
    <w:rsid w:val="6E287E87"/>
    <w:rsid w:val="6E2E1E62"/>
    <w:rsid w:val="6E2F1B5B"/>
    <w:rsid w:val="6E2F1EDC"/>
    <w:rsid w:val="6E2F1EDC"/>
    <w:rsid w:val="6E311030"/>
    <w:rsid w:val="6E35A1EB"/>
    <w:rsid w:val="6E3C3E89"/>
    <w:rsid w:val="6E3C631E"/>
    <w:rsid w:val="6E3EC620"/>
    <w:rsid w:val="6E3FD746"/>
    <w:rsid w:val="6E409A71"/>
    <w:rsid w:val="6E4298D6"/>
    <w:rsid w:val="6E47E35D"/>
    <w:rsid w:val="6E47EE25"/>
    <w:rsid w:val="6E48F200"/>
    <w:rsid w:val="6E495A68"/>
    <w:rsid w:val="6E4A51B4"/>
    <w:rsid w:val="6E51BDD7"/>
    <w:rsid w:val="6E51CDDE"/>
    <w:rsid w:val="6E55070F"/>
    <w:rsid w:val="6E552422"/>
    <w:rsid w:val="6E5877EC"/>
    <w:rsid w:val="6E59103D"/>
    <w:rsid w:val="6E5B1F30"/>
    <w:rsid w:val="6E5F36BA"/>
    <w:rsid w:val="6E5FE941"/>
    <w:rsid w:val="6E69B16F"/>
    <w:rsid w:val="6E6AA1C4"/>
    <w:rsid w:val="6E6C113B"/>
    <w:rsid w:val="6E6EA583"/>
    <w:rsid w:val="6E6F6041"/>
    <w:rsid w:val="6E6FD0C6"/>
    <w:rsid w:val="6E72539E"/>
    <w:rsid w:val="6E728F1F"/>
    <w:rsid w:val="6E747862"/>
    <w:rsid w:val="6E7752D9"/>
    <w:rsid w:val="6E783AF5"/>
    <w:rsid w:val="6E7E36AB"/>
    <w:rsid w:val="6E8027C8"/>
    <w:rsid w:val="6E8027C8"/>
    <w:rsid w:val="6E81701E"/>
    <w:rsid w:val="6E868C5A"/>
    <w:rsid w:val="6E86E998"/>
    <w:rsid w:val="6E89B2F6"/>
    <w:rsid w:val="6E8B3208"/>
    <w:rsid w:val="6E8B77EA"/>
    <w:rsid w:val="6E8C2E7B"/>
    <w:rsid w:val="6E8C95CA"/>
    <w:rsid w:val="6E8DD505"/>
    <w:rsid w:val="6E8E76F1"/>
    <w:rsid w:val="6E9641F4"/>
    <w:rsid w:val="6E9869FA"/>
    <w:rsid w:val="6E9A48D5"/>
    <w:rsid w:val="6E9F4F33"/>
    <w:rsid w:val="6EA07AAE"/>
    <w:rsid w:val="6EA2129A"/>
    <w:rsid w:val="6EA2AF41"/>
    <w:rsid w:val="6EA41922"/>
    <w:rsid w:val="6EA41922"/>
    <w:rsid w:val="6EA86E48"/>
    <w:rsid w:val="6EA9DBFC"/>
    <w:rsid w:val="6EADD187"/>
    <w:rsid w:val="6EAE29F0"/>
    <w:rsid w:val="6EB4B335"/>
    <w:rsid w:val="6EB747C3"/>
    <w:rsid w:val="6EBEA412"/>
    <w:rsid w:val="6EC31757"/>
    <w:rsid w:val="6EC8C69F"/>
    <w:rsid w:val="6ECA1651"/>
    <w:rsid w:val="6ECBE287"/>
    <w:rsid w:val="6ECC0166"/>
    <w:rsid w:val="6ECE4A86"/>
    <w:rsid w:val="6ECE4A86"/>
    <w:rsid w:val="6ED187DD"/>
    <w:rsid w:val="6ED4D42C"/>
    <w:rsid w:val="6EDB43D9"/>
    <w:rsid w:val="6EDBA207"/>
    <w:rsid w:val="6EDE4536"/>
    <w:rsid w:val="6EDEEC37"/>
    <w:rsid w:val="6EE057BC"/>
    <w:rsid w:val="6EE1B274"/>
    <w:rsid w:val="6EE28971"/>
    <w:rsid w:val="6EE29FFD"/>
    <w:rsid w:val="6EE3EEAC"/>
    <w:rsid w:val="6EE99305"/>
    <w:rsid w:val="6EEBB300"/>
    <w:rsid w:val="6EEEA855"/>
    <w:rsid w:val="6EF119E8"/>
    <w:rsid w:val="6EF280EC"/>
    <w:rsid w:val="6EF5D193"/>
    <w:rsid w:val="6EF71859"/>
    <w:rsid w:val="6EF72CFC"/>
    <w:rsid w:val="6EFD23C5"/>
    <w:rsid w:val="6EFDA8B5"/>
    <w:rsid w:val="6F023446"/>
    <w:rsid w:val="6F02AAE2"/>
    <w:rsid w:val="6F04D420"/>
    <w:rsid w:val="6F05D6C6"/>
    <w:rsid w:val="6F0C56C2"/>
    <w:rsid w:val="6F0E184E"/>
    <w:rsid w:val="6F12AEF4"/>
    <w:rsid w:val="6F15CCE1"/>
    <w:rsid w:val="6F16F1B9"/>
    <w:rsid w:val="6F1BFFBD"/>
    <w:rsid w:val="6F1D7023"/>
    <w:rsid w:val="6F1F469C"/>
    <w:rsid w:val="6F20AAD3"/>
    <w:rsid w:val="6F2250CF"/>
    <w:rsid w:val="6F244D3A"/>
    <w:rsid w:val="6F274094"/>
    <w:rsid w:val="6F2797A1"/>
    <w:rsid w:val="6F2BAC73"/>
    <w:rsid w:val="6F2BDDD2"/>
    <w:rsid w:val="6F2DFB2A"/>
    <w:rsid w:val="6F2E2830"/>
    <w:rsid w:val="6F32EA02"/>
    <w:rsid w:val="6F32EA02"/>
    <w:rsid w:val="6F441FF2"/>
    <w:rsid w:val="6F441FF2"/>
    <w:rsid w:val="6F475E0A"/>
    <w:rsid w:val="6F48896D"/>
    <w:rsid w:val="6F4EF3FF"/>
    <w:rsid w:val="6F518D85"/>
    <w:rsid w:val="6F542A3F"/>
    <w:rsid w:val="6F54CD47"/>
    <w:rsid w:val="6F552EE9"/>
    <w:rsid w:val="6F57403F"/>
    <w:rsid w:val="6F585903"/>
    <w:rsid w:val="6F58D437"/>
    <w:rsid w:val="6F5A176D"/>
    <w:rsid w:val="6F5AD9C6"/>
    <w:rsid w:val="6F5EA00C"/>
    <w:rsid w:val="6F635B3D"/>
    <w:rsid w:val="6F637F4E"/>
    <w:rsid w:val="6F6918B2"/>
    <w:rsid w:val="6F6997DE"/>
    <w:rsid w:val="6F6BBE0D"/>
    <w:rsid w:val="6F6D927D"/>
    <w:rsid w:val="6F6D96DC"/>
    <w:rsid w:val="6F75397D"/>
    <w:rsid w:val="6F76E97E"/>
    <w:rsid w:val="6F790DD2"/>
    <w:rsid w:val="6F79D2C0"/>
    <w:rsid w:val="6F7A2330"/>
    <w:rsid w:val="6F7B3FE0"/>
    <w:rsid w:val="6F7BEB7C"/>
    <w:rsid w:val="6F7D96D5"/>
    <w:rsid w:val="6F809284"/>
    <w:rsid w:val="6F816331"/>
    <w:rsid w:val="6F83B694"/>
    <w:rsid w:val="6F8513E3"/>
    <w:rsid w:val="6F8673B5"/>
    <w:rsid w:val="6F886D3C"/>
    <w:rsid w:val="6F88A3D7"/>
    <w:rsid w:val="6F8A64F0"/>
    <w:rsid w:val="6F912FAA"/>
    <w:rsid w:val="6F947021"/>
    <w:rsid w:val="6F97DF12"/>
    <w:rsid w:val="6F9B0763"/>
    <w:rsid w:val="6F9EF9EE"/>
    <w:rsid w:val="6FA1BA4C"/>
    <w:rsid w:val="6FA6BC49"/>
    <w:rsid w:val="6FA86002"/>
    <w:rsid w:val="6FABB870"/>
    <w:rsid w:val="6FAC4AA2"/>
    <w:rsid w:val="6FAE849A"/>
    <w:rsid w:val="6FAEE553"/>
    <w:rsid w:val="6FB22B34"/>
    <w:rsid w:val="6FB62C12"/>
    <w:rsid w:val="6FBC662E"/>
    <w:rsid w:val="6FBE20D2"/>
    <w:rsid w:val="6FBE8E51"/>
    <w:rsid w:val="6FC573E5"/>
    <w:rsid w:val="6FC663A1"/>
    <w:rsid w:val="6FC87B3F"/>
    <w:rsid w:val="6FCDDEA4"/>
    <w:rsid w:val="6FCF5CDC"/>
    <w:rsid w:val="6FCFD362"/>
    <w:rsid w:val="6FD0AE52"/>
    <w:rsid w:val="6FD3622F"/>
    <w:rsid w:val="6FD90959"/>
    <w:rsid w:val="6FD978C2"/>
    <w:rsid w:val="6FD9CB34"/>
    <w:rsid w:val="6FE167CF"/>
    <w:rsid w:val="6FE1ABA4"/>
    <w:rsid w:val="6FE215E3"/>
    <w:rsid w:val="6FE662F1"/>
    <w:rsid w:val="6FE67B11"/>
    <w:rsid w:val="6FEABDE6"/>
    <w:rsid w:val="6FEABDE6"/>
    <w:rsid w:val="6FEB1043"/>
    <w:rsid w:val="6FEC5272"/>
    <w:rsid w:val="6FED9624"/>
    <w:rsid w:val="6FEF6C65"/>
    <w:rsid w:val="6FF48520"/>
    <w:rsid w:val="6FF4DDB1"/>
    <w:rsid w:val="6FFD1215"/>
    <w:rsid w:val="70075DB0"/>
    <w:rsid w:val="700B4168"/>
    <w:rsid w:val="701144FE"/>
    <w:rsid w:val="70154EC0"/>
    <w:rsid w:val="70158FD1"/>
    <w:rsid w:val="70177CEA"/>
    <w:rsid w:val="701987CA"/>
    <w:rsid w:val="70199DE5"/>
    <w:rsid w:val="701F0153"/>
    <w:rsid w:val="702326B9"/>
    <w:rsid w:val="702A5336"/>
    <w:rsid w:val="702C3FEF"/>
    <w:rsid w:val="7033B0F6"/>
    <w:rsid w:val="7034E85A"/>
    <w:rsid w:val="70370A11"/>
    <w:rsid w:val="703B0659"/>
    <w:rsid w:val="703D5223"/>
    <w:rsid w:val="703DA91F"/>
    <w:rsid w:val="703DDC43"/>
    <w:rsid w:val="704055E4"/>
    <w:rsid w:val="7042B653"/>
    <w:rsid w:val="70434D16"/>
    <w:rsid w:val="7045B5D1"/>
    <w:rsid w:val="7045FAAB"/>
    <w:rsid w:val="7048C06A"/>
    <w:rsid w:val="704F412B"/>
    <w:rsid w:val="70512E2E"/>
    <w:rsid w:val="70561C40"/>
    <w:rsid w:val="70593A15"/>
    <w:rsid w:val="7059D2FE"/>
    <w:rsid w:val="705C553A"/>
    <w:rsid w:val="7062CBAE"/>
    <w:rsid w:val="706633B4"/>
    <w:rsid w:val="7066634F"/>
    <w:rsid w:val="70689031"/>
    <w:rsid w:val="706A8ED0"/>
    <w:rsid w:val="706ACD6F"/>
    <w:rsid w:val="706B22D7"/>
    <w:rsid w:val="707242C0"/>
    <w:rsid w:val="70731BA9"/>
    <w:rsid w:val="707CB73A"/>
    <w:rsid w:val="7080F9BA"/>
    <w:rsid w:val="70831C46"/>
    <w:rsid w:val="70831C46"/>
    <w:rsid w:val="7084A463"/>
    <w:rsid w:val="7086CFF2"/>
    <w:rsid w:val="70877ADA"/>
    <w:rsid w:val="7087C2DC"/>
    <w:rsid w:val="708ABB5C"/>
    <w:rsid w:val="708C10FA"/>
    <w:rsid w:val="7090007F"/>
    <w:rsid w:val="7091DCC7"/>
    <w:rsid w:val="70970777"/>
    <w:rsid w:val="709B4D8A"/>
    <w:rsid w:val="709BC351"/>
    <w:rsid w:val="70A0AFD8"/>
    <w:rsid w:val="70A8B1DB"/>
    <w:rsid w:val="70A9F296"/>
    <w:rsid w:val="70AFB2E8"/>
    <w:rsid w:val="70B02681"/>
    <w:rsid w:val="70B08DB8"/>
    <w:rsid w:val="70B8371F"/>
    <w:rsid w:val="70BE07BD"/>
    <w:rsid w:val="70BE6610"/>
    <w:rsid w:val="70CAFBB3"/>
    <w:rsid w:val="70CC01A6"/>
    <w:rsid w:val="70CC8577"/>
    <w:rsid w:val="70D12C17"/>
    <w:rsid w:val="70D1BB53"/>
    <w:rsid w:val="70D1DE14"/>
    <w:rsid w:val="70D2A1E8"/>
    <w:rsid w:val="70D2C2CB"/>
    <w:rsid w:val="70D31E3E"/>
    <w:rsid w:val="70D39CE3"/>
    <w:rsid w:val="70D5B410"/>
    <w:rsid w:val="70D90881"/>
    <w:rsid w:val="70D92975"/>
    <w:rsid w:val="70DBC41C"/>
    <w:rsid w:val="70DCF1E6"/>
    <w:rsid w:val="70DF6790"/>
    <w:rsid w:val="70E1084F"/>
    <w:rsid w:val="70E639FF"/>
    <w:rsid w:val="70E87D1B"/>
    <w:rsid w:val="70EB7649"/>
    <w:rsid w:val="70F03E0A"/>
    <w:rsid w:val="70F38988"/>
    <w:rsid w:val="70F633DC"/>
    <w:rsid w:val="70FAD92B"/>
    <w:rsid w:val="70FD9E6A"/>
    <w:rsid w:val="70FFF749"/>
    <w:rsid w:val="7101259D"/>
    <w:rsid w:val="71050E7C"/>
    <w:rsid w:val="7111F5ED"/>
    <w:rsid w:val="71137196"/>
    <w:rsid w:val="711389DA"/>
    <w:rsid w:val="7114BE2B"/>
    <w:rsid w:val="711A570E"/>
    <w:rsid w:val="712079EE"/>
    <w:rsid w:val="71239CA9"/>
    <w:rsid w:val="712C39EE"/>
    <w:rsid w:val="712D3739"/>
    <w:rsid w:val="712F70FD"/>
    <w:rsid w:val="7134B248"/>
    <w:rsid w:val="71372A59"/>
    <w:rsid w:val="713CA100"/>
    <w:rsid w:val="713E39EA"/>
    <w:rsid w:val="713E7655"/>
    <w:rsid w:val="713EB635"/>
    <w:rsid w:val="713F5AFE"/>
    <w:rsid w:val="714C1632"/>
    <w:rsid w:val="714CF798"/>
    <w:rsid w:val="714DC61D"/>
    <w:rsid w:val="71529343"/>
    <w:rsid w:val="71529343"/>
    <w:rsid w:val="7153B191"/>
    <w:rsid w:val="7155E325"/>
    <w:rsid w:val="7155E915"/>
    <w:rsid w:val="7157DA29"/>
    <w:rsid w:val="7157DA29"/>
    <w:rsid w:val="715844EE"/>
    <w:rsid w:val="715B245B"/>
    <w:rsid w:val="715CCD2A"/>
    <w:rsid w:val="715EF234"/>
    <w:rsid w:val="7161C90F"/>
    <w:rsid w:val="7161F1C9"/>
    <w:rsid w:val="71639862"/>
    <w:rsid w:val="7164F090"/>
    <w:rsid w:val="7168EC43"/>
    <w:rsid w:val="716A4078"/>
    <w:rsid w:val="716BC433"/>
    <w:rsid w:val="71728D42"/>
    <w:rsid w:val="71781225"/>
    <w:rsid w:val="717A660D"/>
    <w:rsid w:val="717ED468"/>
    <w:rsid w:val="717FF1E2"/>
    <w:rsid w:val="718D627A"/>
    <w:rsid w:val="7192DDBD"/>
    <w:rsid w:val="71949B8B"/>
    <w:rsid w:val="719657FC"/>
    <w:rsid w:val="7198A325"/>
    <w:rsid w:val="7198C574"/>
    <w:rsid w:val="719DB76A"/>
    <w:rsid w:val="71A29A99"/>
    <w:rsid w:val="71A29A99"/>
    <w:rsid w:val="71A34965"/>
    <w:rsid w:val="71A5727E"/>
    <w:rsid w:val="71A9D41A"/>
    <w:rsid w:val="71AD8465"/>
    <w:rsid w:val="71AF0E86"/>
    <w:rsid w:val="71B299D0"/>
    <w:rsid w:val="71B36DC9"/>
    <w:rsid w:val="71B438C3"/>
    <w:rsid w:val="71B4EE89"/>
    <w:rsid w:val="71B784A7"/>
    <w:rsid w:val="71B84E48"/>
    <w:rsid w:val="71BA5CC9"/>
    <w:rsid w:val="71BBFB80"/>
    <w:rsid w:val="71C0B8B3"/>
    <w:rsid w:val="71D111BF"/>
    <w:rsid w:val="71D3E5A1"/>
    <w:rsid w:val="71D42EF9"/>
    <w:rsid w:val="71D5A736"/>
    <w:rsid w:val="71D5CA8B"/>
    <w:rsid w:val="71D6CFB0"/>
    <w:rsid w:val="71DA472E"/>
    <w:rsid w:val="71DB0D0C"/>
    <w:rsid w:val="71DBE721"/>
    <w:rsid w:val="71DDB83D"/>
    <w:rsid w:val="71DDF0E9"/>
    <w:rsid w:val="71E05323"/>
    <w:rsid w:val="71E2AEAB"/>
    <w:rsid w:val="71EB449D"/>
    <w:rsid w:val="71EB449D"/>
    <w:rsid w:val="71EC2681"/>
    <w:rsid w:val="71EF4722"/>
    <w:rsid w:val="71EFC98A"/>
    <w:rsid w:val="71F34EE6"/>
    <w:rsid w:val="71F5EDD7"/>
    <w:rsid w:val="71F66849"/>
    <w:rsid w:val="71F6783A"/>
    <w:rsid w:val="71F93A93"/>
    <w:rsid w:val="71FB64C9"/>
    <w:rsid w:val="71FE06B3"/>
    <w:rsid w:val="720531D9"/>
    <w:rsid w:val="720904AE"/>
    <w:rsid w:val="720BA36C"/>
    <w:rsid w:val="720E867B"/>
    <w:rsid w:val="7212B102"/>
    <w:rsid w:val="72140224"/>
    <w:rsid w:val="72180990"/>
    <w:rsid w:val="721A89C1"/>
    <w:rsid w:val="721AE5FF"/>
    <w:rsid w:val="721FC6FA"/>
    <w:rsid w:val="7222167B"/>
    <w:rsid w:val="72225FE5"/>
    <w:rsid w:val="7223FCAF"/>
    <w:rsid w:val="72256157"/>
    <w:rsid w:val="7225A1FD"/>
    <w:rsid w:val="72288013"/>
    <w:rsid w:val="722D84DE"/>
    <w:rsid w:val="7230FF30"/>
    <w:rsid w:val="72354188"/>
    <w:rsid w:val="7239A01F"/>
    <w:rsid w:val="7241DA6B"/>
    <w:rsid w:val="72425589"/>
    <w:rsid w:val="7244A0BF"/>
    <w:rsid w:val="7246AA85"/>
    <w:rsid w:val="72473052"/>
    <w:rsid w:val="72491BE2"/>
    <w:rsid w:val="724F0CD8"/>
    <w:rsid w:val="724FFDB4"/>
    <w:rsid w:val="72504750"/>
    <w:rsid w:val="72517931"/>
    <w:rsid w:val="7255AE74"/>
    <w:rsid w:val="725A1BD3"/>
    <w:rsid w:val="725B70EE"/>
    <w:rsid w:val="725F23EC"/>
    <w:rsid w:val="726153A7"/>
    <w:rsid w:val="726153A7"/>
    <w:rsid w:val="7262998D"/>
    <w:rsid w:val="72675F9D"/>
    <w:rsid w:val="7269552A"/>
    <w:rsid w:val="726A7726"/>
    <w:rsid w:val="726B763B"/>
    <w:rsid w:val="7270986B"/>
    <w:rsid w:val="7276170E"/>
    <w:rsid w:val="72776A7C"/>
    <w:rsid w:val="727C0DC3"/>
    <w:rsid w:val="727F44BF"/>
    <w:rsid w:val="72802FC8"/>
    <w:rsid w:val="7283C1CB"/>
    <w:rsid w:val="72888269"/>
    <w:rsid w:val="728BA02D"/>
    <w:rsid w:val="728F1CE1"/>
    <w:rsid w:val="7292E465"/>
    <w:rsid w:val="7294238E"/>
    <w:rsid w:val="72945CFD"/>
    <w:rsid w:val="729AAF87"/>
    <w:rsid w:val="729D4CB2"/>
    <w:rsid w:val="729D7715"/>
    <w:rsid w:val="729DFF02"/>
    <w:rsid w:val="729E6016"/>
    <w:rsid w:val="72A5027A"/>
    <w:rsid w:val="72A59E61"/>
    <w:rsid w:val="72A83613"/>
    <w:rsid w:val="72A88069"/>
    <w:rsid w:val="72A9EEED"/>
    <w:rsid w:val="72AB79E5"/>
    <w:rsid w:val="72ACCCC2"/>
    <w:rsid w:val="72ADC105"/>
    <w:rsid w:val="72AEBF84"/>
    <w:rsid w:val="72BDADC4"/>
    <w:rsid w:val="72BE1150"/>
    <w:rsid w:val="72C1CF26"/>
    <w:rsid w:val="72C1D6D1"/>
    <w:rsid w:val="72C46194"/>
    <w:rsid w:val="72C6EC53"/>
    <w:rsid w:val="72C867E9"/>
    <w:rsid w:val="72CC9910"/>
    <w:rsid w:val="72D45D90"/>
    <w:rsid w:val="72D71CEF"/>
    <w:rsid w:val="72D71D95"/>
    <w:rsid w:val="72DC8164"/>
    <w:rsid w:val="72DF4709"/>
    <w:rsid w:val="72E37571"/>
    <w:rsid w:val="72E46F5F"/>
    <w:rsid w:val="72ECBE24"/>
    <w:rsid w:val="72ED170E"/>
    <w:rsid w:val="72ED5500"/>
    <w:rsid w:val="72EE5225"/>
    <w:rsid w:val="72EE9AA3"/>
    <w:rsid w:val="72F29CFB"/>
    <w:rsid w:val="72F53BC9"/>
    <w:rsid w:val="72F5A253"/>
    <w:rsid w:val="72F6E1F9"/>
    <w:rsid w:val="72F75EAB"/>
    <w:rsid w:val="72F94910"/>
    <w:rsid w:val="72F9C770"/>
    <w:rsid w:val="7302681C"/>
    <w:rsid w:val="7304EED8"/>
    <w:rsid w:val="7307BF90"/>
    <w:rsid w:val="7309C3CD"/>
    <w:rsid w:val="730F5E16"/>
    <w:rsid w:val="73129C1A"/>
    <w:rsid w:val="73139664"/>
    <w:rsid w:val="731534EA"/>
    <w:rsid w:val="73156787"/>
    <w:rsid w:val="731917E7"/>
    <w:rsid w:val="7319E82F"/>
    <w:rsid w:val="731A94F1"/>
    <w:rsid w:val="731BDEC0"/>
    <w:rsid w:val="731C40CE"/>
    <w:rsid w:val="73233EF8"/>
    <w:rsid w:val="7324A902"/>
    <w:rsid w:val="73271242"/>
    <w:rsid w:val="7327BBBC"/>
    <w:rsid w:val="732C8CCF"/>
    <w:rsid w:val="733237D9"/>
    <w:rsid w:val="733336CA"/>
    <w:rsid w:val="7333CAEB"/>
    <w:rsid w:val="7334DC1A"/>
    <w:rsid w:val="733B06C3"/>
    <w:rsid w:val="733B9C8A"/>
    <w:rsid w:val="733CEF30"/>
    <w:rsid w:val="733EBDA0"/>
    <w:rsid w:val="7342B565"/>
    <w:rsid w:val="73446083"/>
    <w:rsid w:val="734A1585"/>
    <w:rsid w:val="734B0C39"/>
    <w:rsid w:val="734DE68D"/>
    <w:rsid w:val="7350C08C"/>
    <w:rsid w:val="73579A47"/>
    <w:rsid w:val="7358C000"/>
    <w:rsid w:val="735950C0"/>
    <w:rsid w:val="735B321E"/>
    <w:rsid w:val="736253BE"/>
    <w:rsid w:val="7365A211"/>
    <w:rsid w:val="7374443B"/>
    <w:rsid w:val="73762707"/>
    <w:rsid w:val="73765CCB"/>
    <w:rsid w:val="7377B972"/>
    <w:rsid w:val="73795694"/>
    <w:rsid w:val="737EC49D"/>
    <w:rsid w:val="7381327B"/>
    <w:rsid w:val="738466F6"/>
    <w:rsid w:val="73882AFA"/>
    <w:rsid w:val="7388BFA1"/>
    <w:rsid w:val="738D39F3"/>
    <w:rsid w:val="738EB037"/>
    <w:rsid w:val="73942A89"/>
    <w:rsid w:val="739E90A8"/>
    <w:rsid w:val="739F18B1"/>
    <w:rsid w:val="739F6A37"/>
    <w:rsid w:val="73A1347F"/>
    <w:rsid w:val="73A69A34"/>
    <w:rsid w:val="73A6AF15"/>
    <w:rsid w:val="73A7CDAA"/>
    <w:rsid w:val="73A861F7"/>
    <w:rsid w:val="73ABE3E5"/>
    <w:rsid w:val="73AFB05C"/>
    <w:rsid w:val="73B67C08"/>
    <w:rsid w:val="73C15348"/>
    <w:rsid w:val="73C295A1"/>
    <w:rsid w:val="73C4FDCE"/>
    <w:rsid w:val="73C50BD6"/>
    <w:rsid w:val="73C8B8E9"/>
    <w:rsid w:val="73D023ED"/>
    <w:rsid w:val="73D0A30E"/>
    <w:rsid w:val="73D3C4A4"/>
    <w:rsid w:val="73D4B180"/>
    <w:rsid w:val="73D7755F"/>
    <w:rsid w:val="73D89A45"/>
    <w:rsid w:val="73D9ADF3"/>
    <w:rsid w:val="73DA7CBF"/>
    <w:rsid w:val="73DE2E8F"/>
    <w:rsid w:val="73DFBEA0"/>
    <w:rsid w:val="73DFE9C5"/>
    <w:rsid w:val="73E2402E"/>
    <w:rsid w:val="73E2E927"/>
    <w:rsid w:val="73E637F2"/>
    <w:rsid w:val="73E78845"/>
    <w:rsid w:val="73E7A9BE"/>
    <w:rsid w:val="73E815FF"/>
    <w:rsid w:val="73EAB715"/>
    <w:rsid w:val="73ED6D4B"/>
    <w:rsid w:val="73EFB480"/>
    <w:rsid w:val="73F0DF57"/>
    <w:rsid w:val="73F1256C"/>
    <w:rsid w:val="73F48109"/>
    <w:rsid w:val="73F64BA8"/>
    <w:rsid w:val="7400BFAC"/>
    <w:rsid w:val="74016680"/>
    <w:rsid w:val="740323CF"/>
    <w:rsid w:val="74047BFB"/>
    <w:rsid w:val="740D674B"/>
    <w:rsid w:val="74143759"/>
    <w:rsid w:val="74146599"/>
    <w:rsid w:val="74178531"/>
    <w:rsid w:val="74183310"/>
    <w:rsid w:val="741E0796"/>
    <w:rsid w:val="741E2504"/>
    <w:rsid w:val="74219540"/>
    <w:rsid w:val="742BA6B9"/>
    <w:rsid w:val="74328F2A"/>
    <w:rsid w:val="74357B4A"/>
    <w:rsid w:val="7439312D"/>
    <w:rsid w:val="7439312D"/>
    <w:rsid w:val="743A8144"/>
    <w:rsid w:val="743B2E5E"/>
    <w:rsid w:val="7447BE78"/>
    <w:rsid w:val="745184D2"/>
    <w:rsid w:val="745A5C64"/>
    <w:rsid w:val="745C72D7"/>
    <w:rsid w:val="745DBB6D"/>
    <w:rsid w:val="745DBB6D"/>
    <w:rsid w:val="745DC6CD"/>
    <w:rsid w:val="74626575"/>
    <w:rsid w:val="74641654"/>
    <w:rsid w:val="74675454"/>
    <w:rsid w:val="74675454"/>
    <w:rsid w:val="746A8B4B"/>
    <w:rsid w:val="746B4027"/>
    <w:rsid w:val="746BDE67"/>
    <w:rsid w:val="746D5298"/>
    <w:rsid w:val="746EAF73"/>
    <w:rsid w:val="746EAF73"/>
    <w:rsid w:val="74700EE6"/>
    <w:rsid w:val="7470913E"/>
    <w:rsid w:val="7475B241"/>
    <w:rsid w:val="747E58C7"/>
    <w:rsid w:val="74870FA1"/>
    <w:rsid w:val="7488A759"/>
    <w:rsid w:val="748FC248"/>
    <w:rsid w:val="74939B22"/>
    <w:rsid w:val="74978FE8"/>
    <w:rsid w:val="74998D07"/>
    <w:rsid w:val="749A45DF"/>
    <w:rsid w:val="749B15C0"/>
    <w:rsid w:val="749C0482"/>
    <w:rsid w:val="749CF8A0"/>
    <w:rsid w:val="749DF085"/>
    <w:rsid w:val="749E0BC9"/>
    <w:rsid w:val="74A03B80"/>
    <w:rsid w:val="74A11002"/>
    <w:rsid w:val="74A43921"/>
    <w:rsid w:val="74A5DE62"/>
    <w:rsid w:val="74AB7FA1"/>
    <w:rsid w:val="74B28A3E"/>
    <w:rsid w:val="74B2D934"/>
    <w:rsid w:val="74B35CAE"/>
    <w:rsid w:val="74B3CB6E"/>
    <w:rsid w:val="74B5648B"/>
    <w:rsid w:val="74B8CB0E"/>
    <w:rsid w:val="74BF0202"/>
    <w:rsid w:val="74C0C931"/>
    <w:rsid w:val="74C6E362"/>
    <w:rsid w:val="74C7EDB6"/>
    <w:rsid w:val="74C9CD11"/>
    <w:rsid w:val="74CB8210"/>
    <w:rsid w:val="74D3CD1D"/>
    <w:rsid w:val="74D4C40F"/>
    <w:rsid w:val="74D56562"/>
    <w:rsid w:val="74D7B14D"/>
    <w:rsid w:val="74D9742B"/>
    <w:rsid w:val="74E1C3CD"/>
    <w:rsid w:val="74E32B3E"/>
    <w:rsid w:val="74E4815C"/>
    <w:rsid w:val="74E4C3CC"/>
    <w:rsid w:val="74E5F5E7"/>
    <w:rsid w:val="74E797FD"/>
    <w:rsid w:val="74EBA6FC"/>
    <w:rsid w:val="74EF79A3"/>
    <w:rsid w:val="74F5BC98"/>
    <w:rsid w:val="74F955B4"/>
    <w:rsid w:val="7503B1AE"/>
    <w:rsid w:val="75074A12"/>
    <w:rsid w:val="75091B17"/>
    <w:rsid w:val="7509C81A"/>
    <w:rsid w:val="750AA404"/>
    <w:rsid w:val="7512D7BA"/>
    <w:rsid w:val="7513FF8D"/>
    <w:rsid w:val="7515E72D"/>
    <w:rsid w:val="751D7099"/>
    <w:rsid w:val="751FE1FF"/>
    <w:rsid w:val="75232FE3"/>
    <w:rsid w:val="752BCC4F"/>
    <w:rsid w:val="752F8CBA"/>
    <w:rsid w:val="75311796"/>
    <w:rsid w:val="75347E92"/>
    <w:rsid w:val="75353127"/>
    <w:rsid w:val="75365AC2"/>
    <w:rsid w:val="7536BCBC"/>
    <w:rsid w:val="75377FC7"/>
    <w:rsid w:val="7537CC9B"/>
    <w:rsid w:val="753E3D0F"/>
    <w:rsid w:val="754027AD"/>
    <w:rsid w:val="754406E0"/>
    <w:rsid w:val="7545EADF"/>
    <w:rsid w:val="75491DB6"/>
    <w:rsid w:val="754B1889"/>
    <w:rsid w:val="754C16ED"/>
    <w:rsid w:val="75507BD5"/>
    <w:rsid w:val="75592969"/>
    <w:rsid w:val="755A60D1"/>
    <w:rsid w:val="755BBD7A"/>
    <w:rsid w:val="7563259C"/>
    <w:rsid w:val="756498BE"/>
    <w:rsid w:val="756EAA6B"/>
    <w:rsid w:val="7570A12B"/>
    <w:rsid w:val="7570A12B"/>
    <w:rsid w:val="7571A7E0"/>
    <w:rsid w:val="7571E28C"/>
    <w:rsid w:val="7572F7B1"/>
    <w:rsid w:val="7573D01E"/>
    <w:rsid w:val="75797FD9"/>
    <w:rsid w:val="75798577"/>
    <w:rsid w:val="757CD9A4"/>
    <w:rsid w:val="757EB1DA"/>
    <w:rsid w:val="757FC7F2"/>
    <w:rsid w:val="75816AC7"/>
    <w:rsid w:val="7581E318"/>
    <w:rsid w:val="758238CD"/>
    <w:rsid w:val="7589CCFC"/>
    <w:rsid w:val="758C9A5D"/>
    <w:rsid w:val="758F66FD"/>
    <w:rsid w:val="75919C34"/>
    <w:rsid w:val="75996893"/>
    <w:rsid w:val="75A1EB85"/>
    <w:rsid w:val="75A341AF"/>
    <w:rsid w:val="75A9AEAB"/>
    <w:rsid w:val="75ADE4A6"/>
    <w:rsid w:val="75AE58C6"/>
    <w:rsid w:val="75B17CA1"/>
    <w:rsid w:val="75B2F6A3"/>
    <w:rsid w:val="75BC32BE"/>
    <w:rsid w:val="75BFB38A"/>
    <w:rsid w:val="75C165AB"/>
    <w:rsid w:val="75C33922"/>
    <w:rsid w:val="75C5CF7D"/>
    <w:rsid w:val="75C754F9"/>
    <w:rsid w:val="75CA8C3C"/>
    <w:rsid w:val="75CAAEAF"/>
    <w:rsid w:val="75CB09FE"/>
    <w:rsid w:val="75CCD103"/>
    <w:rsid w:val="75CE005C"/>
    <w:rsid w:val="75CF7E11"/>
    <w:rsid w:val="75D18FB6"/>
    <w:rsid w:val="75D21E07"/>
    <w:rsid w:val="75D5069B"/>
    <w:rsid w:val="75D8BCF3"/>
    <w:rsid w:val="75DB12ED"/>
    <w:rsid w:val="75E06813"/>
    <w:rsid w:val="75E0898D"/>
    <w:rsid w:val="75E0898D"/>
    <w:rsid w:val="75E3E056"/>
    <w:rsid w:val="75E46964"/>
    <w:rsid w:val="75E7DB89"/>
    <w:rsid w:val="75EB7A85"/>
    <w:rsid w:val="75F13736"/>
    <w:rsid w:val="75F20FBD"/>
    <w:rsid w:val="75F30713"/>
    <w:rsid w:val="75F630F7"/>
    <w:rsid w:val="75FBCDFF"/>
    <w:rsid w:val="75FFE539"/>
    <w:rsid w:val="760A0D02"/>
    <w:rsid w:val="760AE770"/>
    <w:rsid w:val="76100A05"/>
    <w:rsid w:val="7614550D"/>
    <w:rsid w:val="7615385D"/>
    <w:rsid w:val="76165E53"/>
    <w:rsid w:val="7617175A"/>
    <w:rsid w:val="76178C90"/>
    <w:rsid w:val="761C7B16"/>
    <w:rsid w:val="761C89F4"/>
    <w:rsid w:val="761DCA7B"/>
    <w:rsid w:val="76217FF6"/>
    <w:rsid w:val="762721FB"/>
    <w:rsid w:val="7630D177"/>
    <w:rsid w:val="7630D486"/>
    <w:rsid w:val="76318A18"/>
    <w:rsid w:val="7632A185"/>
    <w:rsid w:val="7635056C"/>
    <w:rsid w:val="7635F102"/>
    <w:rsid w:val="763776F7"/>
    <w:rsid w:val="7639176F"/>
    <w:rsid w:val="763C4C83"/>
    <w:rsid w:val="7640AF3E"/>
    <w:rsid w:val="7642CE28"/>
    <w:rsid w:val="76451372"/>
    <w:rsid w:val="7645419F"/>
    <w:rsid w:val="764914E6"/>
    <w:rsid w:val="764BA860"/>
    <w:rsid w:val="764F48FD"/>
    <w:rsid w:val="764F4C7C"/>
    <w:rsid w:val="764F9632"/>
    <w:rsid w:val="7652A4C2"/>
    <w:rsid w:val="765622AA"/>
    <w:rsid w:val="7656782E"/>
    <w:rsid w:val="765AB336"/>
    <w:rsid w:val="765BC663"/>
    <w:rsid w:val="765DAA8C"/>
    <w:rsid w:val="766181A2"/>
    <w:rsid w:val="76641218"/>
    <w:rsid w:val="766656ED"/>
    <w:rsid w:val="76683CE6"/>
    <w:rsid w:val="7668D0AE"/>
    <w:rsid w:val="766AB967"/>
    <w:rsid w:val="766D6017"/>
    <w:rsid w:val="76714649"/>
    <w:rsid w:val="7678EB59"/>
    <w:rsid w:val="767A8583"/>
    <w:rsid w:val="767C3774"/>
    <w:rsid w:val="767DAA9F"/>
    <w:rsid w:val="768147E5"/>
    <w:rsid w:val="76822D82"/>
    <w:rsid w:val="7682BDCB"/>
    <w:rsid w:val="76833756"/>
    <w:rsid w:val="76841E0C"/>
    <w:rsid w:val="7685E1F8"/>
    <w:rsid w:val="768AABFE"/>
    <w:rsid w:val="768D1A59"/>
    <w:rsid w:val="7691B776"/>
    <w:rsid w:val="7694FA8A"/>
    <w:rsid w:val="76953F06"/>
    <w:rsid w:val="769728CC"/>
    <w:rsid w:val="769AEDD0"/>
    <w:rsid w:val="769E858B"/>
    <w:rsid w:val="76A1A2ED"/>
    <w:rsid w:val="76A94DE0"/>
    <w:rsid w:val="76AF8DD2"/>
    <w:rsid w:val="76AFBCFD"/>
    <w:rsid w:val="76B4D14B"/>
    <w:rsid w:val="76B6C538"/>
    <w:rsid w:val="76BC5073"/>
    <w:rsid w:val="76BEEA27"/>
    <w:rsid w:val="76C65338"/>
    <w:rsid w:val="76C7709B"/>
    <w:rsid w:val="76D35FFE"/>
    <w:rsid w:val="76DB2F1F"/>
    <w:rsid w:val="76DD87B1"/>
    <w:rsid w:val="76E07E2B"/>
    <w:rsid w:val="76E23101"/>
    <w:rsid w:val="76E2CE01"/>
    <w:rsid w:val="76E7B2E4"/>
    <w:rsid w:val="76ECC1CA"/>
    <w:rsid w:val="76ECF7CA"/>
    <w:rsid w:val="76ED9736"/>
    <w:rsid w:val="76EE4991"/>
    <w:rsid w:val="76F02B72"/>
    <w:rsid w:val="76F1D795"/>
    <w:rsid w:val="76F603CF"/>
    <w:rsid w:val="76F6CF14"/>
    <w:rsid w:val="76F81965"/>
    <w:rsid w:val="76F9D06D"/>
    <w:rsid w:val="76FCD16C"/>
    <w:rsid w:val="76FFEBFA"/>
    <w:rsid w:val="77032172"/>
    <w:rsid w:val="77080A59"/>
    <w:rsid w:val="77088389"/>
    <w:rsid w:val="77096E56"/>
    <w:rsid w:val="770BAD76"/>
    <w:rsid w:val="770D3D9A"/>
    <w:rsid w:val="770F4922"/>
    <w:rsid w:val="7711CB22"/>
    <w:rsid w:val="77158D20"/>
    <w:rsid w:val="77162396"/>
    <w:rsid w:val="7717045D"/>
    <w:rsid w:val="771791E9"/>
    <w:rsid w:val="7718825A"/>
    <w:rsid w:val="771A4BAF"/>
    <w:rsid w:val="771D334B"/>
    <w:rsid w:val="771DE418"/>
    <w:rsid w:val="772250D6"/>
    <w:rsid w:val="772AE053"/>
    <w:rsid w:val="772DAB12"/>
    <w:rsid w:val="77357104"/>
    <w:rsid w:val="773582F4"/>
    <w:rsid w:val="7738AE9C"/>
    <w:rsid w:val="773C502A"/>
    <w:rsid w:val="773EE1E2"/>
    <w:rsid w:val="773F2191"/>
    <w:rsid w:val="77497990"/>
    <w:rsid w:val="774A27BF"/>
    <w:rsid w:val="774C55D8"/>
    <w:rsid w:val="774D9FA0"/>
    <w:rsid w:val="774DC1BD"/>
    <w:rsid w:val="774FA6AF"/>
    <w:rsid w:val="7750B6E5"/>
    <w:rsid w:val="7754DE4D"/>
    <w:rsid w:val="77565ECA"/>
    <w:rsid w:val="77566CDE"/>
    <w:rsid w:val="77566CDE"/>
    <w:rsid w:val="7757317B"/>
    <w:rsid w:val="775B8A93"/>
    <w:rsid w:val="775DD704"/>
    <w:rsid w:val="7764C87C"/>
    <w:rsid w:val="7764F8A5"/>
    <w:rsid w:val="7766EEFD"/>
    <w:rsid w:val="7767FBD7"/>
    <w:rsid w:val="77698DA0"/>
    <w:rsid w:val="776ACF16"/>
    <w:rsid w:val="776C50AE"/>
    <w:rsid w:val="776CE5E0"/>
    <w:rsid w:val="7777C5BE"/>
    <w:rsid w:val="7777E14B"/>
    <w:rsid w:val="777F7E90"/>
    <w:rsid w:val="77838F0D"/>
    <w:rsid w:val="77854EA1"/>
    <w:rsid w:val="77871473"/>
    <w:rsid w:val="778C06E2"/>
    <w:rsid w:val="778EF1D8"/>
    <w:rsid w:val="77937CB4"/>
    <w:rsid w:val="77937CB4"/>
    <w:rsid w:val="779468DC"/>
    <w:rsid w:val="779B0AAB"/>
    <w:rsid w:val="779C0F5A"/>
    <w:rsid w:val="77A35562"/>
    <w:rsid w:val="77A386EF"/>
    <w:rsid w:val="77A5D1F4"/>
    <w:rsid w:val="77A5E8B7"/>
    <w:rsid w:val="77A65CF3"/>
    <w:rsid w:val="77AA3507"/>
    <w:rsid w:val="77B20C2C"/>
    <w:rsid w:val="77B28F1D"/>
    <w:rsid w:val="77B4C7FC"/>
    <w:rsid w:val="77BA1928"/>
    <w:rsid w:val="77BBD5D6"/>
    <w:rsid w:val="77BC96D8"/>
    <w:rsid w:val="77C07A57"/>
    <w:rsid w:val="77C1609E"/>
    <w:rsid w:val="77C3A84A"/>
    <w:rsid w:val="77C7B68D"/>
    <w:rsid w:val="77C86399"/>
    <w:rsid w:val="77CF2A98"/>
    <w:rsid w:val="77D0C165"/>
    <w:rsid w:val="77D21089"/>
    <w:rsid w:val="77D466A9"/>
    <w:rsid w:val="77D57D0D"/>
    <w:rsid w:val="77D8EBC3"/>
    <w:rsid w:val="77DEA7BB"/>
    <w:rsid w:val="77DEEFE1"/>
    <w:rsid w:val="77E1FAC5"/>
    <w:rsid w:val="77E5C090"/>
    <w:rsid w:val="77E7D195"/>
    <w:rsid w:val="77EE0AE7"/>
    <w:rsid w:val="77F1DF78"/>
    <w:rsid w:val="77F4C74B"/>
    <w:rsid w:val="77F8FE5C"/>
    <w:rsid w:val="77F9B84E"/>
    <w:rsid w:val="77FF0407"/>
    <w:rsid w:val="78008F36"/>
    <w:rsid w:val="7806FECF"/>
    <w:rsid w:val="780C1C26"/>
    <w:rsid w:val="780E6641"/>
    <w:rsid w:val="780F5B6F"/>
    <w:rsid w:val="7810E425"/>
    <w:rsid w:val="78148E3D"/>
    <w:rsid w:val="7814B783"/>
    <w:rsid w:val="78166EE3"/>
    <w:rsid w:val="781C9F15"/>
    <w:rsid w:val="7821EE84"/>
    <w:rsid w:val="78249EAC"/>
    <w:rsid w:val="78287676"/>
    <w:rsid w:val="7828BD36"/>
    <w:rsid w:val="7828BD5F"/>
    <w:rsid w:val="78293173"/>
    <w:rsid w:val="7830C005"/>
    <w:rsid w:val="784594C8"/>
    <w:rsid w:val="7845E898"/>
    <w:rsid w:val="78492276"/>
    <w:rsid w:val="78494A53"/>
    <w:rsid w:val="784B0CE0"/>
    <w:rsid w:val="784B6CA1"/>
    <w:rsid w:val="785099A8"/>
    <w:rsid w:val="785162DC"/>
    <w:rsid w:val="785AC617"/>
    <w:rsid w:val="78601A52"/>
    <w:rsid w:val="78616180"/>
    <w:rsid w:val="786857B1"/>
    <w:rsid w:val="7869D73F"/>
    <w:rsid w:val="786B7189"/>
    <w:rsid w:val="786CD951"/>
    <w:rsid w:val="786CE1D0"/>
    <w:rsid w:val="7870F791"/>
    <w:rsid w:val="787489FC"/>
    <w:rsid w:val="78796CC8"/>
    <w:rsid w:val="787A19DB"/>
    <w:rsid w:val="787A19DB"/>
    <w:rsid w:val="787B777F"/>
    <w:rsid w:val="787C2933"/>
    <w:rsid w:val="787D3C9E"/>
    <w:rsid w:val="787E3CB9"/>
    <w:rsid w:val="787F0B38"/>
    <w:rsid w:val="7880015E"/>
    <w:rsid w:val="788052DE"/>
    <w:rsid w:val="7883877A"/>
    <w:rsid w:val="7885E943"/>
    <w:rsid w:val="78880A0C"/>
    <w:rsid w:val="788A0BD6"/>
    <w:rsid w:val="788E63DF"/>
    <w:rsid w:val="78953B87"/>
    <w:rsid w:val="7896C799"/>
    <w:rsid w:val="789DE59D"/>
    <w:rsid w:val="78A0712A"/>
    <w:rsid w:val="78A19054"/>
    <w:rsid w:val="78A45A40"/>
    <w:rsid w:val="78A9CDBC"/>
    <w:rsid w:val="78AB945B"/>
    <w:rsid w:val="78AC3C6B"/>
    <w:rsid w:val="78B157DC"/>
    <w:rsid w:val="78B32440"/>
    <w:rsid w:val="78B3B1FB"/>
    <w:rsid w:val="78B60DB6"/>
    <w:rsid w:val="78BB0AE2"/>
    <w:rsid w:val="78BCEADF"/>
    <w:rsid w:val="78BE2D36"/>
    <w:rsid w:val="78C0BF31"/>
    <w:rsid w:val="78C17C48"/>
    <w:rsid w:val="78C5068A"/>
    <w:rsid w:val="78C6A0DB"/>
    <w:rsid w:val="78C85191"/>
    <w:rsid w:val="78C957EF"/>
    <w:rsid w:val="78C9BD1B"/>
    <w:rsid w:val="78CEB76B"/>
    <w:rsid w:val="78CF3596"/>
    <w:rsid w:val="78D03C7A"/>
    <w:rsid w:val="78D06CA1"/>
    <w:rsid w:val="78D6329F"/>
    <w:rsid w:val="78DAB79A"/>
    <w:rsid w:val="78DBB2DF"/>
    <w:rsid w:val="78DD0AB8"/>
    <w:rsid w:val="78E55C94"/>
    <w:rsid w:val="78E7EA3B"/>
    <w:rsid w:val="78F13B8E"/>
    <w:rsid w:val="78F792C2"/>
    <w:rsid w:val="78F7CF93"/>
    <w:rsid w:val="78F8FD0E"/>
    <w:rsid w:val="78FF15CC"/>
    <w:rsid w:val="78FF47A7"/>
    <w:rsid w:val="7901B666"/>
    <w:rsid w:val="79027A0B"/>
    <w:rsid w:val="7902C4F0"/>
    <w:rsid w:val="7903FB94"/>
    <w:rsid w:val="7904B3E3"/>
    <w:rsid w:val="790682E3"/>
    <w:rsid w:val="79075E94"/>
    <w:rsid w:val="79089BC0"/>
    <w:rsid w:val="790913CF"/>
    <w:rsid w:val="790913CF"/>
    <w:rsid w:val="790C1B73"/>
    <w:rsid w:val="790E629B"/>
    <w:rsid w:val="7916FAFB"/>
    <w:rsid w:val="79179F62"/>
    <w:rsid w:val="79179F62"/>
    <w:rsid w:val="7918AA56"/>
    <w:rsid w:val="791B3FCD"/>
    <w:rsid w:val="791BBD7A"/>
    <w:rsid w:val="791CB68D"/>
    <w:rsid w:val="79264FDA"/>
    <w:rsid w:val="7927C9C1"/>
    <w:rsid w:val="792978F5"/>
    <w:rsid w:val="7939171E"/>
    <w:rsid w:val="793E08F1"/>
    <w:rsid w:val="7948EF61"/>
    <w:rsid w:val="7949C740"/>
    <w:rsid w:val="794DD7FF"/>
    <w:rsid w:val="794ED71D"/>
    <w:rsid w:val="79535E8F"/>
    <w:rsid w:val="79539230"/>
    <w:rsid w:val="795A355B"/>
    <w:rsid w:val="795F18F0"/>
    <w:rsid w:val="79604D02"/>
    <w:rsid w:val="796066AD"/>
    <w:rsid w:val="79630CAA"/>
    <w:rsid w:val="796363C5"/>
    <w:rsid w:val="7967690D"/>
    <w:rsid w:val="79695BDF"/>
    <w:rsid w:val="796D9C50"/>
    <w:rsid w:val="796E0FA4"/>
    <w:rsid w:val="796ED5F9"/>
    <w:rsid w:val="7970F40C"/>
    <w:rsid w:val="79723ED8"/>
    <w:rsid w:val="79742313"/>
    <w:rsid w:val="79769C94"/>
    <w:rsid w:val="797A95E3"/>
    <w:rsid w:val="797BF71E"/>
    <w:rsid w:val="797CFE7C"/>
    <w:rsid w:val="797D9CBD"/>
    <w:rsid w:val="79863144"/>
    <w:rsid w:val="79878AF0"/>
    <w:rsid w:val="7988B6A8"/>
    <w:rsid w:val="7989B79D"/>
    <w:rsid w:val="798DA9B7"/>
    <w:rsid w:val="79919B47"/>
    <w:rsid w:val="79942897"/>
    <w:rsid w:val="79966918"/>
    <w:rsid w:val="79991CBA"/>
    <w:rsid w:val="799D4023"/>
    <w:rsid w:val="799DEFC6"/>
    <w:rsid w:val="79A048B2"/>
    <w:rsid w:val="79A1ED0A"/>
    <w:rsid w:val="79A587F0"/>
    <w:rsid w:val="79A6C531"/>
    <w:rsid w:val="79A8E188"/>
    <w:rsid w:val="79AA3510"/>
    <w:rsid w:val="79AB61DB"/>
    <w:rsid w:val="79B027AA"/>
    <w:rsid w:val="79B1A5A9"/>
    <w:rsid w:val="79B1ACF8"/>
    <w:rsid w:val="79B1CBE3"/>
    <w:rsid w:val="79B1CBE3"/>
    <w:rsid w:val="79B1DC11"/>
    <w:rsid w:val="79B5E222"/>
    <w:rsid w:val="79B5F441"/>
    <w:rsid w:val="79B60163"/>
    <w:rsid w:val="79B7A4E1"/>
    <w:rsid w:val="79C2DDE5"/>
    <w:rsid w:val="79C5053C"/>
    <w:rsid w:val="79C5EC98"/>
    <w:rsid w:val="79CA4440"/>
    <w:rsid w:val="79CFE8C9"/>
    <w:rsid w:val="79D1A5F7"/>
    <w:rsid w:val="79D3A057"/>
    <w:rsid w:val="79D9A71A"/>
    <w:rsid w:val="79DE181B"/>
    <w:rsid w:val="79E95167"/>
    <w:rsid w:val="79EC6EDB"/>
    <w:rsid w:val="79ECC36C"/>
    <w:rsid w:val="79F09384"/>
    <w:rsid w:val="79F2199F"/>
    <w:rsid w:val="7A0A37A5"/>
    <w:rsid w:val="7A0A586F"/>
    <w:rsid w:val="7A0B815E"/>
    <w:rsid w:val="7A0CCCDD"/>
    <w:rsid w:val="7A0D0A70"/>
    <w:rsid w:val="7A0D67C5"/>
    <w:rsid w:val="7A0FF2C3"/>
    <w:rsid w:val="7A133740"/>
    <w:rsid w:val="7A173220"/>
    <w:rsid w:val="7A191D37"/>
    <w:rsid w:val="7A1A7470"/>
    <w:rsid w:val="7A1ADB21"/>
    <w:rsid w:val="7A1B5EB3"/>
    <w:rsid w:val="7A20D8EB"/>
    <w:rsid w:val="7A2254E9"/>
    <w:rsid w:val="7A2468C7"/>
    <w:rsid w:val="7A28B09D"/>
    <w:rsid w:val="7A29D6F2"/>
    <w:rsid w:val="7A2DF0A7"/>
    <w:rsid w:val="7A2E33E3"/>
    <w:rsid w:val="7A31EC5F"/>
    <w:rsid w:val="7A369787"/>
    <w:rsid w:val="7A39C52E"/>
    <w:rsid w:val="7A3C5C2B"/>
    <w:rsid w:val="7A3D5363"/>
    <w:rsid w:val="7A413394"/>
    <w:rsid w:val="7A451F80"/>
    <w:rsid w:val="7A4717C4"/>
    <w:rsid w:val="7A492DBE"/>
    <w:rsid w:val="7A4B701F"/>
    <w:rsid w:val="7A4C7558"/>
    <w:rsid w:val="7A4E7F35"/>
    <w:rsid w:val="7A54DCD5"/>
    <w:rsid w:val="7A55CAD3"/>
    <w:rsid w:val="7A56E945"/>
    <w:rsid w:val="7A590483"/>
    <w:rsid w:val="7A597EF8"/>
    <w:rsid w:val="7A5DB44B"/>
    <w:rsid w:val="7A66416C"/>
    <w:rsid w:val="7A665B67"/>
    <w:rsid w:val="7A66C841"/>
    <w:rsid w:val="7A6824E2"/>
    <w:rsid w:val="7A6AD631"/>
    <w:rsid w:val="7A6B7C15"/>
    <w:rsid w:val="7A6E41B8"/>
    <w:rsid w:val="7A6EB90D"/>
    <w:rsid w:val="7A6F50B7"/>
    <w:rsid w:val="7A72EDAF"/>
    <w:rsid w:val="7A739696"/>
    <w:rsid w:val="7A74C3E4"/>
    <w:rsid w:val="7A7C3C58"/>
    <w:rsid w:val="7A7C3C58"/>
    <w:rsid w:val="7A7D374E"/>
    <w:rsid w:val="7A808D65"/>
    <w:rsid w:val="7A82562C"/>
    <w:rsid w:val="7A84F5E8"/>
    <w:rsid w:val="7A850AAB"/>
    <w:rsid w:val="7A878EEC"/>
    <w:rsid w:val="7A882C0C"/>
    <w:rsid w:val="7A8D227F"/>
    <w:rsid w:val="7A8F163E"/>
    <w:rsid w:val="7A99E01A"/>
    <w:rsid w:val="7A9D2C62"/>
    <w:rsid w:val="7AA1451C"/>
    <w:rsid w:val="7AA21F31"/>
    <w:rsid w:val="7AA2D8AA"/>
    <w:rsid w:val="7AA2FC34"/>
    <w:rsid w:val="7AA4EDDF"/>
    <w:rsid w:val="7AA7587B"/>
    <w:rsid w:val="7AA7D3AC"/>
    <w:rsid w:val="7AA7D766"/>
    <w:rsid w:val="7AAAA068"/>
    <w:rsid w:val="7AAF5BF9"/>
    <w:rsid w:val="7AB166D2"/>
    <w:rsid w:val="7AB37B72"/>
    <w:rsid w:val="7AB6D398"/>
    <w:rsid w:val="7AB7DBF2"/>
    <w:rsid w:val="7AB8C69B"/>
    <w:rsid w:val="7ABB87A9"/>
    <w:rsid w:val="7ABE2C23"/>
    <w:rsid w:val="7ABF7BC7"/>
    <w:rsid w:val="7AC8E8B4"/>
    <w:rsid w:val="7AC92CD7"/>
    <w:rsid w:val="7ACE5EE3"/>
    <w:rsid w:val="7AD118CC"/>
    <w:rsid w:val="7AD18BEE"/>
    <w:rsid w:val="7AD2E43C"/>
    <w:rsid w:val="7AD39805"/>
    <w:rsid w:val="7AD64A3D"/>
    <w:rsid w:val="7AD6F560"/>
    <w:rsid w:val="7ADA33BB"/>
    <w:rsid w:val="7ADCB09B"/>
    <w:rsid w:val="7ADD9D87"/>
    <w:rsid w:val="7ADFD1AE"/>
    <w:rsid w:val="7AE0837F"/>
    <w:rsid w:val="7AE2EF99"/>
    <w:rsid w:val="7AE9FBA1"/>
    <w:rsid w:val="7AEA7804"/>
    <w:rsid w:val="7AEA94C1"/>
    <w:rsid w:val="7AEB60AB"/>
    <w:rsid w:val="7AF781AC"/>
    <w:rsid w:val="7AFE1C95"/>
    <w:rsid w:val="7AFEF719"/>
    <w:rsid w:val="7AFF63E5"/>
    <w:rsid w:val="7B060C12"/>
    <w:rsid w:val="7B06366A"/>
    <w:rsid w:val="7B0DA0DA"/>
    <w:rsid w:val="7B1027E9"/>
    <w:rsid w:val="7B105417"/>
    <w:rsid w:val="7B113820"/>
    <w:rsid w:val="7B1ACA78"/>
    <w:rsid w:val="7B1D03C7"/>
    <w:rsid w:val="7B216A57"/>
    <w:rsid w:val="7B229CC9"/>
    <w:rsid w:val="7B25293E"/>
    <w:rsid w:val="7B285293"/>
    <w:rsid w:val="7B28AC5C"/>
    <w:rsid w:val="7B2A4D08"/>
    <w:rsid w:val="7B2D1A7F"/>
    <w:rsid w:val="7B2F4906"/>
    <w:rsid w:val="7B310F58"/>
    <w:rsid w:val="7B355D4E"/>
    <w:rsid w:val="7B35CBD4"/>
    <w:rsid w:val="7B37CB5F"/>
    <w:rsid w:val="7B399C4F"/>
    <w:rsid w:val="7B3B5B26"/>
    <w:rsid w:val="7B3BD708"/>
    <w:rsid w:val="7B3C66C4"/>
    <w:rsid w:val="7B3EB1B6"/>
    <w:rsid w:val="7B3EB1B6"/>
    <w:rsid w:val="7B45E178"/>
    <w:rsid w:val="7B4619AE"/>
    <w:rsid w:val="7B46FB49"/>
    <w:rsid w:val="7B472667"/>
    <w:rsid w:val="7B472686"/>
    <w:rsid w:val="7B478C56"/>
    <w:rsid w:val="7B4DB48C"/>
    <w:rsid w:val="7B4EEC32"/>
    <w:rsid w:val="7B4F3878"/>
    <w:rsid w:val="7B52D7C6"/>
    <w:rsid w:val="7B5316E6"/>
    <w:rsid w:val="7B53B1C5"/>
    <w:rsid w:val="7B53D62B"/>
    <w:rsid w:val="7B586844"/>
    <w:rsid w:val="7B589753"/>
    <w:rsid w:val="7B5AAAC1"/>
    <w:rsid w:val="7B5CF15D"/>
    <w:rsid w:val="7B5D54F8"/>
    <w:rsid w:val="7B613E4E"/>
    <w:rsid w:val="7B658201"/>
    <w:rsid w:val="7B663CCE"/>
    <w:rsid w:val="7B69B2B4"/>
    <w:rsid w:val="7B712A95"/>
    <w:rsid w:val="7B7570D0"/>
    <w:rsid w:val="7B757A78"/>
    <w:rsid w:val="7B75ED5A"/>
    <w:rsid w:val="7B76F441"/>
    <w:rsid w:val="7B78C16D"/>
    <w:rsid w:val="7B798973"/>
    <w:rsid w:val="7B7A707D"/>
    <w:rsid w:val="7B817A97"/>
    <w:rsid w:val="7B8293DF"/>
    <w:rsid w:val="7B843CFB"/>
    <w:rsid w:val="7B86B31A"/>
    <w:rsid w:val="7B877AEB"/>
    <w:rsid w:val="7B89A86F"/>
    <w:rsid w:val="7B89D6B6"/>
    <w:rsid w:val="7B8CF583"/>
    <w:rsid w:val="7B9265DF"/>
    <w:rsid w:val="7B96E27E"/>
    <w:rsid w:val="7B9AC7AF"/>
    <w:rsid w:val="7B9B0A30"/>
    <w:rsid w:val="7B9B701B"/>
    <w:rsid w:val="7B9BF3EB"/>
    <w:rsid w:val="7B9D897C"/>
    <w:rsid w:val="7B9F779F"/>
    <w:rsid w:val="7BA1B2A8"/>
    <w:rsid w:val="7BA59241"/>
    <w:rsid w:val="7BA5ADA2"/>
    <w:rsid w:val="7BA7731F"/>
    <w:rsid w:val="7BA89663"/>
    <w:rsid w:val="7BA8D642"/>
    <w:rsid w:val="7BAAE256"/>
    <w:rsid w:val="7BAECABD"/>
    <w:rsid w:val="7BB37350"/>
    <w:rsid w:val="7BB4AEDA"/>
    <w:rsid w:val="7BB6675D"/>
    <w:rsid w:val="7BB79232"/>
    <w:rsid w:val="7BB92835"/>
    <w:rsid w:val="7BBAEE94"/>
    <w:rsid w:val="7BBE4B56"/>
    <w:rsid w:val="7BC1A7D2"/>
    <w:rsid w:val="7BC371CC"/>
    <w:rsid w:val="7BC4438B"/>
    <w:rsid w:val="7BC73DA9"/>
    <w:rsid w:val="7BC73E92"/>
    <w:rsid w:val="7BCB9989"/>
    <w:rsid w:val="7BD30C3D"/>
    <w:rsid w:val="7BD8B20C"/>
    <w:rsid w:val="7BDB944E"/>
    <w:rsid w:val="7BDD6B64"/>
    <w:rsid w:val="7BDE90BA"/>
    <w:rsid w:val="7BE2A5F1"/>
    <w:rsid w:val="7BE70607"/>
    <w:rsid w:val="7BE83040"/>
    <w:rsid w:val="7BEA42E0"/>
    <w:rsid w:val="7BEBBB23"/>
    <w:rsid w:val="7BF00B4E"/>
    <w:rsid w:val="7BF1FF91"/>
    <w:rsid w:val="7BF5014C"/>
    <w:rsid w:val="7BF7F59B"/>
    <w:rsid w:val="7BF9E7CF"/>
    <w:rsid w:val="7C026CD8"/>
    <w:rsid w:val="7C07E194"/>
    <w:rsid w:val="7C084A91"/>
    <w:rsid w:val="7C11E91E"/>
    <w:rsid w:val="7C121860"/>
    <w:rsid w:val="7C139C6E"/>
    <w:rsid w:val="7C13A007"/>
    <w:rsid w:val="7C182F4F"/>
    <w:rsid w:val="7C1A0B40"/>
    <w:rsid w:val="7C1BBC90"/>
    <w:rsid w:val="7C246721"/>
    <w:rsid w:val="7C24E976"/>
    <w:rsid w:val="7C270429"/>
    <w:rsid w:val="7C2CCA7D"/>
    <w:rsid w:val="7C2CCA7D"/>
    <w:rsid w:val="7C35E277"/>
    <w:rsid w:val="7C442EB0"/>
    <w:rsid w:val="7C49C639"/>
    <w:rsid w:val="7C49EECD"/>
    <w:rsid w:val="7C4EA8DC"/>
    <w:rsid w:val="7C517024"/>
    <w:rsid w:val="7C54F498"/>
    <w:rsid w:val="7C5EB0A9"/>
    <w:rsid w:val="7C6343BD"/>
    <w:rsid w:val="7C639881"/>
    <w:rsid w:val="7C63BF9E"/>
    <w:rsid w:val="7C645518"/>
    <w:rsid w:val="7C6A5D01"/>
    <w:rsid w:val="7C6AE06C"/>
    <w:rsid w:val="7C6B2DC7"/>
    <w:rsid w:val="7C6F0B3F"/>
    <w:rsid w:val="7C70EE0E"/>
    <w:rsid w:val="7C70EEA2"/>
    <w:rsid w:val="7C726E43"/>
    <w:rsid w:val="7C75FF6B"/>
    <w:rsid w:val="7C7E5F46"/>
    <w:rsid w:val="7C7F0E83"/>
    <w:rsid w:val="7C7FFBFF"/>
    <w:rsid w:val="7C808BF6"/>
    <w:rsid w:val="7C89996F"/>
    <w:rsid w:val="7C8D9FFC"/>
    <w:rsid w:val="7C8E2FFD"/>
    <w:rsid w:val="7C8F3D1F"/>
    <w:rsid w:val="7C9588CE"/>
    <w:rsid w:val="7C97BE98"/>
    <w:rsid w:val="7C9B0858"/>
    <w:rsid w:val="7C9D0779"/>
    <w:rsid w:val="7C9E6FE1"/>
    <w:rsid w:val="7CA01C15"/>
    <w:rsid w:val="7CA22FAB"/>
    <w:rsid w:val="7CA537F7"/>
    <w:rsid w:val="7CAAAB6C"/>
    <w:rsid w:val="7CAAE39F"/>
    <w:rsid w:val="7CADEB30"/>
    <w:rsid w:val="7CAFC612"/>
    <w:rsid w:val="7CB2A11F"/>
    <w:rsid w:val="7CB637FB"/>
    <w:rsid w:val="7CB6C3FB"/>
    <w:rsid w:val="7CB7D6E0"/>
    <w:rsid w:val="7CB90F3C"/>
    <w:rsid w:val="7CBD0B94"/>
    <w:rsid w:val="7CC19DED"/>
    <w:rsid w:val="7CC84CF5"/>
    <w:rsid w:val="7CCA57C2"/>
    <w:rsid w:val="7CCB6B2D"/>
    <w:rsid w:val="7CCC5170"/>
    <w:rsid w:val="7CD39335"/>
    <w:rsid w:val="7CD74797"/>
    <w:rsid w:val="7CDBD797"/>
    <w:rsid w:val="7CDD8676"/>
    <w:rsid w:val="7CE69909"/>
    <w:rsid w:val="7CE6E5AD"/>
    <w:rsid w:val="7CE72397"/>
    <w:rsid w:val="7CE91962"/>
    <w:rsid w:val="7CED75E2"/>
    <w:rsid w:val="7CEE1D09"/>
    <w:rsid w:val="7CF2F06D"/>
    <w:rsid w:val="7CF5F3F1"/>
    <w:rsid w:val="7CF6E44E"/>
    <w:rsid w:val="7CF6F487"/>
    <w:rsid w:val="7CF8B989"/>
    <w:rsid w:val="7CF8B989"/>
    <w:rsid w:val="7CF93170"/>
    <w:rsid w:val="7CF9B6CC"/>
    <w:rsid w:val="7CFAFCE6"/>
    <w:rsid w:val="7CFDF9D0"/>
    <w:rsid w:val="7CFF718D"/>
    <w:rsid w:val="7D053973"/>
    <w:rsid w:val="7D05A51C"/>
    <w:rsid w:val="7D063806"/>
    <w:rsid w:val="7D081A69"/>
    <w:rsid w:val="7D097232"/>
    <w:rsid w:val="7D1017E0"/>
    <w:rsid w:val="7D123983"/>
    <w:rsid w:val="7D1284EF"/>
    <w:rsid w:val="7D12F4B3"/>
    <w:rsid w:val="7D13180D"/>
    <w:rsid w:val="7D170ABF"/>
    <w:rsid w:val="7D214815"/>
    <w:rsid w:val="7D22C5E1"/>
    <w:rsid w:val="7D236CD7"/>
    <w:rsid w:val="7D23C242"/>
    <w:rsid w:val="7D241E74"/>
    <w:rsid w:val="7D24794A"/>
    <w:rsid w:val="7D2AF7BD"/>
    <w:rsid w:val="7D2E9495"/>
    <w:rsid w:val="7D2F786D"/>
    <w:rsid w:val="7D31C70F"/>
    <w:rsid w:val="7D358D6E"/>
    <w:rsid w:val="7D36FF03"/>
    <w:rsid w:val="7D372F95"/>
    <w:rsid w:val="7D394F7C"/>
    <w:rsid w:val="7D3C01E8"/>
    <w:rsid w:val="7D40448F"/>
    <w:rsid w:val="7D4206D1"/>
    <w:rsid w:val="7D4306DA"/>
    <w:rsid w:val="7D48B4BE"/>
    <w:rsid w:val="7D525992"/>
    <w:rsid w:val="7D53834D"/>
    <w:rsid w:val="7D59416E"/>
    <w:rsid w:val="7D5C82E3"/>
    <w:rsid w:val="7D609DC1"/>
    <w:rsid w:val="7D653DA6"/>
    <w:rsid w:val="7D6D9624"/>
    <w:rsid w:val="7D6E0497"/>
    <w:rsid w:val="7D74A69B"/>
    <w:rsid w:val="7D74ECC5"/>
    <w:rsid w:val="7D7859E8"/>
    <w:rsid w:val="7D7C568C"/>
    <w:rsid w:val="7D7ED95B"/>
    <w:rsid w:val="7D7FA15D"/>
    <w:rsid w:val="7D7FEBC9"/>
    <w:rsid w:val="7D85AAA8"/>
    <w:rsid w:val="7D88D159"/>
    <w:rsid w:val="7D8AA83A"/>
    <w:rsid w:val="7D8CFD60"/>
    <w:rsid w:val="7D8DDCBC"/>
    <w:rsid w:val="7D8E837A"/>
    <w:rsid w:val="7D92FDB0"/>
    <w:rsid w:val="7D94F9EA"/>
    <w:rsid w:val="7D95DDEE"/>
    <w:rsid w:val="7D970129"/>
    <w:rsid w:val="7D990A3B"/>
    <w:rsid w:val="7D991036"/>
    <w:rsid w:val="7D9D9623"/>
    <w:rsid w:val="7D9EA582"/>
    <w:rsid w:val="7D9EA582"/>
    <w:rsid w:val="7D9F17F9"/>
    <w:rsid w:val="7DA24911"/>
    <w:rsid w:val="7DA3A863"/>
    <w:rsid w:val="7DA4C19A"/>
    <w:rsid w:val="7DA5D251"/>
    <w:rsid w:val="7DA7F799"/>
    <w:rsid w:val="7DA85804"/>
    <w:rsid w:val="7DACBC26"/>
    <w:rsid w:val="7DACECCF"/>
    <w:rsid w:val="7DB29F3E"/>
    <w:rsid w:val="7DB42150"/>
    <w:rsid w:val="7DB42B14"/>
    <w:rsid w:val="7DB46950"/>
    <w:rsid w:val="7DB4ADB9"/>
    <w:rsid w:val="7DB4D19B"/>
    <w:rsid w:val="7DB4FD3A"/>
    <w:rsid w:val="7DB76A9C"/>
    <w:rsid w:val="7DBBD066"/>
    <w:rsid w:val="7DBCE9C9"/>
    <w:rsid w:val="7DC2B49C"/>
    <w:rsid w:val="7DC37B0B"/>
    <w:rsid w:val="7DC6F3F1"/>
    <w:rsid w:val="7DC8257A"/>
    <w:rsid w:val="7DCBC52B"/>
    <w:rsid w:val="7DCC5833"/>
    <w:rsid w:val="7DCE55C1"/>
    <w:rsid w:val="7DD096F0"/>
    <w:rsid w:val="7DD57345"/>
    <w:rsid w:val="7DD75D69"/>
    <w:rsid w:val="7DD77E5F"/>
    <w:rsid w:val="7DDEB1FF"/>
    <w:rsid w:val="7DE26D41"/>
    <w:rsid w:val="7DE26D41"/>
    <w:rsid w:val="7DE7A28A"/>
    <w:rsid w:val="7DEEAB83"/>
    <w:rsid w:val="7DEEC526"/>
    <w:rsid w:val="7DEF8678"/>
    <w:rsid w:val="7DF25069"/>
    <w:rsid w:val="7DF38798"/>
    <w:rsid w:val="7DF4417C"/>
    <w:rsid w:val="7DF5A327"/>
    <w:rsid w:val="7DF9CB47"/>
    <w:rsid w:val="7DFBE340"/>
    <w:rsid w:val="7DFC2F30"/>
    <w:rsid w:val="7DFDE3DA"/>
    <w:rsid w:val="7E0077F7"/>
    <w:rsid w:val="7E05DE0D"/>
    <w:rsid w:val="7E07FCF3"/>
    <w:rsid w:val="7E092063"/>
    <w:rsid w:val="7E0A420F"/>
    <w:rsid w:val="7E0B228C"/>
    <w:rsid w:val="7E0C4483"/>
    <w:rsid w:val="7E0F4681"/>
    <w:rsid w:val="7E0F9F66"/>
    <w:rsid w:val="7E10BECC"/>
    <w:rsid w:val="7E114B32"/>
    <w:rsid w:val="7E1329B7"/>
    <w:rsid w:val="7E140C1D"/>
    <w:rsid w:val="7E14B772"/>
    <w:rsid w:val="7E187CEB"/>
    <w:rsid w:val="7E1B8BC3"/>
    <w:rsid w:val="7E1D24F6"/>
    <w:rsid w:val="7E1D9163"/>
    <w:rsid w:val="7E26EA91"/>
    <w:rsid w:val="7E2D008A"/>
    <w:rsid w:val="7E2DC9D5"/>
    <w:rsid w:val="7E312771"/>
    <w:rsid w:val="7E36C720"/>
    <w:rsid w:val="7E37EE22"/>
    <w:rsid w:val="7E3E5420"/>
    <w:rsid w:val="7E41CEF7"/>
    <w:rsid w:val="7E474E47"/>
    <w:rsid w:val="7E4809E2"/>
    <w:rsid w:val="7E4C47D8"/>
    <w:rsid w:val="7E4CDF50"/>
    <w:rsid w:val="7E4E8A2B"/>
    <w:rsid w:val="7E513752"/>
    <w:rsid w:val="7E520E97"/>
    <w:rsid w:val="7E529E79"/>
    <w:rsid w:val="7E5482BB"/>
    <w:rsid w:val="7E560F7D"/>
    <w:rsid w:val="7E5767EF"/>
    <w:rsid w:val="7E59A9AD"/>
    <w:rsid w:val="7E5C719C"/>
    <w:rsid w:val="7E5EF609"/>
    <w:rsid w:val="7E640C72"/>
    <w:rsid w:val="7E6AAC19"/>
    <w:rsid w:val="7E6C2189"/>
    <w:rsid w:val="7E6D5923"/>
    <w:rsid w:val="7E6DF23E"/>
    <w:rsid w:val="7E705B7E"/>
    <w:rsid w:val="7E73CCD2"/>
    <w:rsid w:val="7E7668CF"/>
    <w:rsid w:val="7E770C19"/>
    <w:rsid w:val="7E7C4B66"/>
    <w:rsid w:val="7E7C4B66"/>
    <w:rsid w:val="7E7DD935"/>
    <w:rsid w:val="7E7F5016"/>
    <w:rsid w:val="7E8279B9"/>
    <w:rsid w:val="7E82CB17"/>
    <w:rsid w:val="7E8489F5"/>
    <w:rsid w:val="7E852840"/>
    <w:rsid w:val="7E8608A4"/>
    <w:rsid w:val="7E86C6CB"/>
    <w:rsid w:val="7E8735B7"/>
    <w:rsid w:val="7E8AF8BA"/>
    <w:rsid w:val="7E91318A"/>
    <w:rsid w:val="7E94692F"/>
    <w:rsid w:val="7E996F14"/>
    <w:rsid w:val="7E9B8EFF"/>
    <w:rsid w:val="7E9C1922"/>
    <w:rsid w:val="7E9ECDDA"/>
    <w:rsid w:val="7E9F055E"/>
    <w:rsid w:val="7EA0E9AC"/>
    <w:rsid w:val="7EA24098"/>
    <w:rsid w:val="7EA367D2"/>
    <w:rsid w:val="7EA37A13"/>
    <w:rsid w:val="7EA3ABFB"/>
    <w:rsid w:val="7EA5359D"/>
    <w:rsid w:val="7EA5DCAD"/>
    <w:rsid w:val="7EAA30C0"/>
    <w:rsid w:val="7EAB741C"/>
    <w:rsid w:val="7EAFB73C"/>
    <w:rsid w:val="7EB05193"/>
    <w:rsid w:val="7EB0BFB7"/>
    <w:rsid w:val="7EB1A2B3"/>
    <w:rsid w:val="7EB380FE"/>
    <w:rsid w:val="7EB47034"/>
    <w:rsid w:val="7EB65BFF"/>
    <w:rsid w:val="7EBA2F81"/>
    <w:rsid w:val="7EBA5B7E"/>
    <w:rsid w:val="7EBD257A"/>
    <w:rsid w:val="7EBE0101"/>
    <w:rsid w:val="7EBFC8AF"/>
    <w:rsid w:val="7ECA9519"/>
    <w:rsid w:val="7ED00D46"/>
    <w:rsid w:val="7ED1D860"/>
    <w:rsid w:val="7ED3FD22"/>
    <w:rsid w:val="7ED9176F"/>
    <w:rsid w:val="7ED9E748"/>
    <w:rsid w:val="7EDCBF17"/>
    <w:rsid w:val="7EE077B0"/>
    <w:rsid w:val="7EE114A9"/>
    <w:rsid w:val="7EE114BB"/>
    <w:rsid w:val="7EF44AFF"/>
    <w:rsid w:val="7EF7A229"/>
    <w:rsid w:val="7F05C863"/>
    <w:rsid w:val="7F093B29"/>
    <w:rsid w:val="7F0AD554"/>
    <w:rsid w:val="7F0B8B44"/>
    <w:rsid w:val="7F0D4DDD"/>
    <w:rsid w:val="7F11C9EF"/>
    <w:rsid w:val="7F1381CB"/>
    <w:rsid w:val="7F15D219"/>
    <w:rsid w:val="7F170A3B"/>
    <w:rsid w:val="7F17BBAF"/>
    <w:rsid w:val="7F195905"/>
    <w:rsid w:val="7F19BE5F"/>
    <w:rsid w:val="7F19C484"/>
    <w:rsid w:val="7F1A04DF"/>
    <w:rsid w:val="7F1AE567"/>
    <w:rsid w:val="7F1B7E84"/>
    <w:rsid w:val="7F1DAC72"/>
    <w:rsid w:val="7F21F539"/>
    <w:rsid w:val="7F228D0D"/>
    <w:rsid w:val="7F24A86C"/>
    <w:rsid w:val="7F25A0D2"/>
    <w:rsid w:val="7F2666C6"/>
    <w:rsid w:val="7F27E937"/>
    <w:rsid w:val="7F29141B"/>
    <w:rsid w:val="7F2A3BFB"/>
    <w:rsid w:val="7F30E377"/>
    <w:rsid w:val="7F334E4F"/>
    <w:rsid w:val="7F356617"/>
    <w:rsid w:val="7F35A800"/>
    <w:rsid w:val="7F3767EE"/>
    <w:rsid w:val="7F389784"/>
    <w:rsid w:val="7F3C4C57"/>
    <w:rsid w:val="7F40C8D1"/>
    <w:rsid w:val="7F411A2E"/>
    <w:rsid w:val="7F42CA50"/>
    <w:rsid w:val="7F42F7D3"/>
    <w:rsid w:val="7F47D505"/>
    <w:rsid w:val="7F4B6D3A"/>
    <w:rsid w:val="7F4BA68F"/>
    <w:rsid w:val="7F4DEBDA"/>
    <w:rsid w:val="7F53E3BE"/>
    <w:rsid w:val="7F54EDD2"/>
    <w:rsid w:val="7F55E395"/>
    <w:rsid w:val="7F577041"/>
    <w:rsid w:val="7F5A4432"/>
    <w:rsid w:val="7F60AFFD"/>
    <w:rsid w:val="7F60BD70"/>
    <w:rsid w:val="7F63E781"/>
    <w:rsid w:val="7F671A39"/>
    <w:rsid w:val="7F673AA9"/>
    <w:rsid w:val="7F682611"/>
    <w:rsid w:val="7F6A7F02"/>
    <w:rsid w:val="7F6ECB24"/>
    <w:rsid w:val="7F6F1843"/>
    <w:rsid w:val="7F6FE9C9"/>
    <w:rsid w:val="7F7280A8"/>
    <w:rsid w:val="7F7668E0"/>
    <w:rsid w:val="7F775D01"/>
    <w:rsid w:val="7F7A444F"/>
    <w:rsid w:val="7F7C2A65"/>
    <w:rsid w:val="7F7F5014"/>
    <w:rsid w:val="7F82CF47"/>
    <w:rsid w:val="7F82E7C0"/>
    <w:rsid w:val="7F833250"/>
    <w:rsid w:val="7F84A6EC"/>
    <w:rsid w:val="7F87FFDF"/>
    <w:rsid w:val="7F8977EE"/>
    <w:rsid w:val="7F8AEC9A"/>
    <w:rsid w:val="7F8DB96A"/>
    <w:rsid w:val="7F95784E"/>
    <w:rsid w:val="7F973BAB"/>
    <w:rsid w:val="7F9B428F"/>
    <w:rsid w:val="7F9BA7D1"/>
    <w:rsid w:val="7F9FCF8E"/>
    <w:rsid w:val="7FA33C3A"/>
    <w:rsid w:val="7FA6D563"/>
    <w:rsid w:val="7FA75231"/>
    <w:rsid w:val="7FA91C67"/>
    <w:rsid w:val="7FAC494D"/>
    <w:rsid w:val="7FB0E802"/>
    <w:rsid w:val="7FB22ECD"/>
    <w:rsid w:val="7FB61734"/>
    <w:rsid w:val="7FB73C57"/>
    <w:rsid w:val="7FBBF37B"/>
    <w:rsid w:val="7FBF56F5"/>
    <w:rsid w:val="7FC44273"/>
    <w:rsid w:val="7FC5D310"/>
    <w:rsid w:val="7FC5EF91"/>
    <w:rsid w:val="7FC6B470"/>
    <w:rsid w:val="7FC8B789"/>
    <w:rsid w:val="7FCA84D4"/>
    <w:rsid w:val="7FCCFA0B"/>
    <w:rsid w:val="7FCF5507"/>
    <w:rsid w:val="7FD00EA9"/>
    <w:rsid w:val="7FD0F45F"/>
    <w:rsid w:val="7FD17A1B"/>
    <w:rsid w:val="7FD291B0"/>
    <w:rsid w:val="7FDCFFA2"/>
    <w:rsid w:val="7FDF1046"/>
    <w:rsid w:val="7FE2902B"/>
    <w:rsid w:val="7FE2A90D"/>
    <w:rsid w:val="7FE74412"/>
    <w:rsid w:val="7FED741E"/>
    <w:rsid w:val="7FF54CD7"/>
    <w:rsid w:val="7FF828A8"/>
    <w:rsid w:val="7FFAF2DE"/>
    <w:rsid w:val="7FFAF2DE"/>
    <w:rsid w:val="7FFBD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12DD4"/>
  <w15:chartTrackingRefBased/>
  <w15:docId w15:val="{7DDEFEF2-82E2-4437-BA67-F6D0F146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58BE"/>
    <w:pPr>
      <w:spacing w:line="252"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3C58BE"/>
    <w:pPr>
      <w:spacing w:after="0" w:line="240" w:lineRule="auto"/>
    </w:pPr>
    <w:rPr>
      <w:rFonts w:ascii="Calibri" w:hAnsi="Calibri" w:eastAsia="Times New Roman" w:cs="Times New Roman"/>
      <w:sz w:val="20"/>
      <w:szCs w:val="20"/>
    </w:rPr>
  </w:style>
  <w:style w:type="character" w:styleId="ListParagraphChar" w:customStyle="1">
    <w:name w:val="List Paragraph Char"/>
    <w:aliases w:val="F5 List Paragraph Char,List Paragraph1 Char,Bullet point text Char,Dot pt Char,List Paragraph Char Char Char Char,Indicator Text Char,Numbered Para 1 Char,Bullet 1 Char,Bullet Points Char,MAIN CONTENT Char,List Paragraph2 Char"/>
    <w:basedOn w:val="DefaultParagraphFont"/>
    <w:link w:val="ListParagraph"/>
    <w:uiPriority w:val="34"/>
    <w:locked/>
    <w:rsid w:val="003C58BE"/>
  </w:style>
  <w:style w:type="paragraph" w:styleId="ListParagraph">
    <w:name w:val="List Paragraph"/>
    <w:aliases w:val="F5 List Paragraph,List Paragraph1,Bullet point text,Dot pt,List Paragraph Char Char Char,Indicator Text,Numbered Para 1,Bullet 1,Bullet Points,MAIN CONTENT,List Paragraph2,Normal numbered,OBC Bullet"/>
    <w:basedOn w:val="Normal"/>
    <w:link w:val="ListParagraphChar"/>
    <w:uiPriority w:val="34"/>
    <w:qFormat/>
    <w:rsid w:val="003C58BE"/>
    <w:pPr>
      <w:ind w:left="720"/>
      <w:contextualSpacing/>
    </w:pPr>
  </w:style>
  <w:style w:type="table" w:styleId="TableGrid">
    <w:name w:val="Table Grid"/>
    <w:basedOn w:val="TableNormal"/>
    <w:uiPriority w:val="59"/>
    <w:rsid w:val="003C58BE"/>
    <w:pPr>
      <w:spacing w:after="0" w:line="240" w:lineRule="auto"/>
    </w:pPr>
    <w:rPr>
      <w:rFonts w:ascii="Calibri" w:hAnsi="Calibri" w:eastAsia="Times New Roman" w:cs="Times New Roman"/>
      <w:sz w:val="20"/>
      <w:szCs w:val="20"/>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A64FE"/>
    <w:rPr>
      <w:sz w:val="16"/>
      <w:szCs w:val="16"/>
    </w:rPr>
  </w:style>
  <w:style w:type="paragraph" w:styleId="CommentText">
    <w:name w:val="annotation text"/>
    <w:basedOn w:val="Normal"/>
    <w:link w:val="CommentTextChar"/>
    <w:uiPriority w:val="99"/>
    <w:unhideWhenUsed/>
    <w:rsid w:val="006A64FE"/>
    <w:pPr>
      <w:spacing w:line="240" w:lineRule="auto"/>
    </w:pPr>
    <w:rPr>
      <w:sz w:val="20"/>
      <w:szCs w:val="20"/>
    </w:rPr>
  </w:style>
  <w:style w:type="character" w:styleId="CommentTextChar" w:customStyle="1">
    <w:name w:val="Comment Text Char"/>
    <w:basedOn w:val="DefaultParagraphFont"/>
    <w:link w:val="CommentText"/>
    <w:uiPriority w:val="99"/>
    <w:rsid w:val="006A64FE"/>
    <w:rPr>
      <w:sz w:val="20"/>
      <w:szCs w:val="20"/>
    </w:rPr>
  </w:style>
  <w:style w:type="paragraph" w:styleId="CommentSubject">
    <w:name w:val="annotation subject"/>
    <w:basedOn w:val="CommentText"/>
    <w:next w:val="CommentText"/>
    <w:link w:val="CommentSubjectChar"/>
    <w:uiPriority w:val="99"/>
    <w:semiHidden/>
    <w:unhideWhenUsed/>
    <w:rsid w:val="006A64FE"/>
    <w:rPr>
      <w:b/>
      <w:bCs/>
    </w:rPr>
  </w:style>
  <w:style w:type="character" w:styleId="CommentSubjectChar" w:customStyle="1">
    <w:name w:val="Comment Subject Char"/>
    <w:basedOn w:val="CommentTextChar"/>
    <w:link w:val="CommentSubject"/>
    <w:uiPriority w:val="99"/>
    <w:semiHidden/>
    <w:rsid w:val="006A64FE"/>
    <w:rPr>
      <w:b/>
      <w:bCs/>
      <w:sz w:val="20"/>
      <w:szCs w:val="20"/>
    </w:rPr>
  </w:style>
  <w:style w:type="paragraph" w:styleId="BalloonText">
    <w:name w:val="Balloon Text"/>
    <w:basedOn w:val="Normal"/>
    <w:link w:val="BalloonTextChar"/>
    <w:uiPriority w:val="99"/>
    <w:semiHidden/>
    <w:unhideWhenUsed/>
    <w:rsid w:val="006A64F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A64FE"/>
    <w:rPr>
      <w:rFonts w:ascii="Segoe UI" w:hAnsi="Segoe UI" w:cs="Segoe UI"/>
      <w:sz w:val="18"/>
      <w:szCs w:val="18"/>
    </w:rPr>
  </w:style>
  <w:style w:type="character" w:styleId="normaltextrun" w:customStyle="1">
    <w:name w:val="normaltextrun"/>
    <w:basedOn w:val="DefaultParagraphFont"/>
    <w:rsid w:val="00C40793"/>
  </w:style>
  <w:style w:type="paragraph" w:styleId="Revision">
    <w:name w:val="Revision"/>
    <w:hidden/>
    <w:uiPriority w:val="99"/>
    <w:semiHidden/>
    <w:rsid w:val="00861EBB"/>
    <w:pPr>
      <w:spacing w:after="0" w:line="240" w:lineRule="auto"/>
    </w:pPr>
  </w:style>
  <w:style w:type="character" w:styleId="Hyperlink">
    <w:name w:val="Hyperlink"/>
    <w:basedOn w:val="DefaultParagraphFont"/>
    <w:uiPriority w:val="99"/>
    <w:unhideWhenUsed/>
    <w:rsid w:val="00E05E58"/>
    <w:rPr>
      <w:color w:val="0000FF"/>
      <w:u w:val="single"/>
    </w:rPr>
  </w:style>
  <w:style w:type="character" w:styleId="UnresolvedMention">
    <w:name w:val="Unresolved Mention"/>
    <w:basedOn w:val="DefaultParagraphFont"/>
    <w:uiPriority w:val="99"/>
    <w:semiHidden/>
    <w:unhideWhenUsed/>
    <w:rsid w:val="00D2630B"/>
    <w:rPr>
      <w:color w:val="605E5C"/>
      <w:shd w:val="clear" w:color="auto" w:fill="E1DFDD"/>
    </w:rPr>
  </w:style>
  <w:style w:type="character" w:styleId="FollowedHyperlink">
    <w:name w:val="FollowedHyperlink"/>
    <w:basedOn w:val="DefaultParagraphFont"/>
    <w:uiPriority w:val="99"/>
    <w:semiHidden/>
    <w:unhideWhenUsed/>
    <w:rsid w:val="00712C9D"/>
    <w:rPr>
      <w:color w:val="954F72" w:themeColor="followedHyperlink"/>
      <w:u w:val="single"/>
    </w:rPr>
  </w:style>
  <w:style w:type="paragraph" w:styleId="Header">
    <w:name w:val="header"/>
    <w:basedOn w:val="Normal"/>
    <w:uiPriority w:val="99"/>
    <w:unhideWhenUsed/>
    <w:rsid w:val="7F6FE9C9"/>
    <w:pPr>
      <w:tabs>
        <w:tab w:val="center" w:pos="4680"/>
        <w:tab w:val="right" w:pos="9360"/>
      </w:tabs>
      <w:spacing w:after="0"/>
    </w:pPr>
  </w:style>
  <w:style w:type="paragraph" w:styleId="Footer">
    <w:name w:val="footer"/>
    <w:basedOn w:val="Normal"/>
    <w:uiPriority w:val="99"/>
    <w:unhideWhenUsed/>
    <w:rsid w:val="7F6FE9C9"/>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72983">
      <w:bodyDiv w:val="1"/>
      <w:marLeft w:val="0"/>
      <w:marRight w:val="0"/>
      <w:marTop w:val="0"/>
      <w:marBottom w:val="0"/>
      <w:divBdr>
        <w:top w:val="none" w:sz="0" w:space="0" w:color="auto"/>
        <w:left w:val="none" w:sz="0" w:space="0" w:color="auto"/>
        <w:bottom w:val="none" w:sz="0" w:space="0" w:color="auto"/>
        <w:right w:val="none" w:sz="0" w:space="0" w:color="auto"/>
      </w:divBdr>
    </w:div>
    <w:div w:id="145974058">
      <w:bodyDiv w:val="1"/>
      <w:marLeft w:val="0"/>
      <w:marRight w:val="0"/>
      <w:marTop w:val="0"/>
      <w:marBottom w:val="0"/>
      <w:divBdr>
        <w:top w:val="none" w:sz="0" w:space="0" w:color="auto"/>
        <w:left w:val="none" w:sz="0" w:space="0" w:color="auto"/>
        <w:bottom w:val="none" w:sz="0" w:space="0" w:color="auto"/>
        <w:right w:val="none" w:sz="0" w:space="0" w:color="auto"/>
      </w:divBdr>
    </w:div>
    <w:div w:id="242229369">
      <w:bodyDiv w:val="1"/>
      <w:marLeft w:val="0"/>
      <w:marRight w:val="0"/>
      <w:marTop w:val="0"/>
      <w:marBottom w:val="0"/>
      <w:divBdr>
        <w:top w:val="none" w:sz="0" w:space="0" w:color="auto"/>
        <w:left w:val="none" w:sz="0" w:space="0" w:color="auto"/>
        <w:bottom w:val="none" w:sz="0" w:space="0" w:color="auto"/>
        <w:right w:val="none" w:sz="0" w:space="0" w:color="auto"/>
      </w:divBdr>
    </w:div>
    <w:div w:id="336420888">
      <w:bodyDiv w:val="1"/>
      <w:marLeft w:val="0"/>
      <w:marRight w:val="0"/>
      <w:marTop w:val="0"/>
      <w:marBottom w:val="0"/>
      <w:divBdr>
        <w:top w:val="none" w:sz="0" w:space="0" w:color="auto"/>
        <w:left w:val="none" w:sz="0" w:space="0" w:color="auto"/>
        <w:bottom w:val="none" w:sz="0" w:space="0" w:color="auto"/>
        <w:right w:val="none" w:sz="0" w:space="0" w:color="auto"/>
      </w:divBdr>
    </w:div>
    <w:div w:id="337805063">
      <w:bodyDiv w:val="1"/>
      <w:marLeft w:val="0"/>
      <w:marRight w:val="0"/>
      <w:marTop w:val="0"/>
      <w:marBottom w:val="0"/>
      <w:divBdr>
        <w:top w:val="none" w:sz="0" w:space="0" w:color="auto"/>
        <w:left w:val="none" w:sz="0" w:space="0" w:color="auto"/>
        <w:bottom w:val="none" w:sz="0" w:space="0" w:color="auto"/>
        <w:right w:val="none" w:sz="0" w:space="0" w:color="auto"/>
      </w:divBdr>
    </w:div>
    <w:div w:id="438113122">
      <w:bodyDiv w:val="1"/>
      <w:marLeft w:val="0"/>
      <w:marRight w:val="0"/>
      <w:marTop w:val="0"/>
      <w:marBottom w:val="0"/>
      <w:divBdr>
        <w:top w:val="none" w:sz="0" w:space="0" w:color="auto"/>
        <w:left w:val="none" w:sz="0" w:space="0" w:color="auto"/>
        <w:bottom w:val="none" w:sz="0" w:space="0" w:color="auto"/>
        <w:right w:val="none" w:sz="0" w:space="0" w:color="auto"/>
      </w:divBdr>
    </w:div>
    <w:div w:id="544105340">
      <w:bodyDiv w:val="1"/>
      <w:marLeft w:val="0"/>
      <w:marRight w:val="0"/>
      <w:marTop w:val="0"/>
      <w:marBottom w:val="0"/>
      <w:divBdr>
        <w:top w:val="none" w:sz="0" w:space="0" w:color="auto"/>
        <w:left w:val="none" w:sz="0" w:space="0" w:color="auto"/>
        <w:bottom w:val="none" w:sz="0" w:space="0" w:color="auto"/>
        <w:right w:val="none" w:sz="0" w:space="0" w:color="auto"/>
      </w:divBdr>
    </w:div>
    <w:div w:id="659433553">
      <w:bodyDiv w:val="1"/>
      <w:marLeft w:val="0"/>
      <w:marRight w:val="0"/>
      <w:marTop w:val="0"/>
      <w:marBottom w:val="0"/>
      <w:divBdr>
        <w:top w:val="none" w:sz="0" w:space="0" w:color="auto"/>
        <w:left w:val="none" w:sz="0" w:space="0" w:color="auto"/>
        <w:bottom w:val="none" w:sz="0" w:space="0" w:color="auto"/>
        <w:right w:val="none" w:sz="0" w:space="0" w:color="auto"/>
      </w:divBdr>
    </w:div>
    <w:div w:id="919094378">
      <w:bodyDiv w:val="1"/>
      <w:marLeft w:val="0"/>
      <w:marRight w:val="0"/>
      <w:marTop w:val="0"/>
      <w:marBottom w:val="0"/>
      <w:divBdr>
        <w:top w:val="none" w:sz="0" w:space="0" w:color="auto"/>
        <w:left w:val="none" w:sz="0" w:space="0" w:color="auto"/>
        <w:bottom w:val="none" w:sz="0" w:space="0" w:color="auto"/>
        <w:right w:val="none" w:sz="0" w:space="0" w:color="auto"/>
      </w:divBdr>
    </w:div>
    <w:div w:id="1059668097">
      <w:bodyDiv w:val="1"/>
      <w:marLeft w:val="0"/>
      <w:marRight w:val="0"/>
      <w:marTop w:val="0"/>
      <w:marBottom w:val="0"/>
      <w:divBdr>
        <w:top w:val="none" w:sz="0" w:space="0" w:color="auto"/>
        <w:left w:val="none" w:sz="0" w:space="0" w:color="auto"/>
        <w:bottom w:val="none" w:sz="0" w:space="0" w:color="auto"/>
        <w:right w:val="none" w:sz="0" w:space="0" w:color="auto"/>
      </w:divBdr>
    </w:div>
    <w:div w:id="1360815100">
      <w:bodyDiv w:val="1"/>
      <w:marLeft w:val="0"/>
      <w:marRight w:val="0"/>
      <w:marTop w:val="0"/>
      <w:marBottom w:val="0"/>
      <w:divBdr>
        <w:top w:val="none" w:sz="0" w:space="0" w:color="auto"/>
        <w:left w:val="none" w:sz="0" w:space="0" w:color="auto"/>
        <w:bottom w:val="none" w:sz="0" w:space="0" w:color="auto"/>
        <w:right w:val="none" w:sz="0" w:space="0" w:color="auto"/>
      </w:divBdr>
    </w:div>
    <w:div w:id="1379670411">
      <w:bodyDiv w:val="1"/>
      <w:marLeft w:val="0"/>
      <w:marRight w:val="0"/>
      <w:marTop w:val="0"/>
      <w:marBottom w:val="0"/>
      <w:divBdr>
        <w:top w:val="none" w:sz="0" w:space="0" w:color="auto"/>
        <w:left w:val="none" w:sz="0" w:space="0" w:color="auto"/>
        <w:bottom w:val="none" w:sz="0" w:space="0" w:color="auto"/>
        <w:right w:val="none" w:sz="0" w:space="0" w:color="auto"/>
      </w:divBdr>
    </w:div>
    <w:div w:id="1424836578">
      <w:bodyDiv w:val="1"/>
      <w:marLeft w:val="0"/>
      <w:marRight w:val="0"/>
      <w:marTop w:val="0"/>
      <w:marBottom w:val="0"/>
      <w:divBdr>
        <w:top w:val="none" w:sz="0" w:space="0" w:color="auto"/>
        <w:left w:val="none" w:sz="0" w:space="0" w:color="auto"/>
        <w:bottom w:val="none" w:sz="0" w:space="0" w:color="auto"/>
        <w:right w:val="none" w:sz="0" w:space="0" w:color="auto"/>
      </w:divBdr>
    </w:div>
    <w:div w:id="1455640899">
      <w:bodyDiv w:val="1"/>
      <w:marLeft w:val="0"/>
      <w:marRight w:val="0"/>
      <w:marTop w:val="0"/>
      <w:marBottom w:val="0"/>
      <w:divBdr>
        <w:top w:val="none" w:sz="0" w:space="0" w:color="auto"/>
        <w:left w:val="none" w:sz="0" w:space="0" w:color="auto"/>
        <w:bottom w:val="none" w:sz="0" w:space="0" w:color="auto"/>
        <w:right w:val="none" w:sz="0" w:space="0" w:color="auto"/>
      </w:divBdr>
    </w:div>
    <w:div w:id="1497838664">
      <w:bodyDiv w:val="1"/>
      <w:marLeft w:val="0"/>
      <w:marRight w:val="0"/>
      <w:marTop w:val="0"/>
      <w:marBottom w:val="0"/>
      <w:divBdr>
        <w:top w:val="none" w:sz="0" w:space="0" w:color="auto"/>
        <w:left w:val="none" w:sz="0" w:space="0" w:color="auto"/>
        <w:bottom w:val="none" w:sz="0" w:space="0" w:color="auto"/>
        <w:right w:val="none" w:sz="0" w:space="0" w:color="auto"/>
      </w:divBdr>
    </w:div>
    <w:div w:id="1547183132">
      <w:bodyDiv w:val="1"/>
      <w:marLeft w:val="0"/>
      <w:marRight w:val="0"/>
      <w:marTop w:val="0"/>
      <w:marBottom w:val="0"/>
      <w:divBdr>
        <w:top w:val="none" w:sz="0" w:space="0" w:color="auto"/>
        <w:left w:val="none" w:sz="0" w:space="0" w:color="auto"/>
        <w:bottom w:val="none" w:sz="0" w:space="0" w:color="auto"/>
        <w:right w:val="none" w:sz="0" w:space="0" w:color="auto"/>
      </w:divBdr>
    </w:div>
    <w:div w:id="1602059798">
      <w:bodyDiv w:val="1"/>
      <w:marLeft w:val="0"/>
      <w:marRight w:val="0"/>
      <w:marTop w:val="0"/>
      <w:marBottom w:val="0"/>
      <w:divBdr>
        <w:top w:val="none" w:sz="0" w:space="0" w:color="auto"/>
        <w:left w:val="none" w:sz="0" w:space="0" w:color="auto"/>
        <w:bottom w:val="none" w:sz="0" w:space="0" w:color="auto"/>
        <w:right w:val="none" w:sz="0" w:space="0" w:color="auto"/>
      </w:divBdr>
    </w:div>
    <w:div w:id="1638679721">
      <w:bodyDiv w:val="1"/>
      <w:marLeft w:val="0"/>
      <w:marRight w:val="0"/>
      <w:marTop w:val="0"/>
      <w:marBottom w:val="0"/>
      <w:divBdr>
        <w:top w:val="none" w:sz="0" w:space="0" w:color="auto"/>
        <w:left w:val="none" w:sz="0" w:space="0" w:color="auto"/>
        <w:bottom w:val="none" w:sz="0" w:space="0" w:color="auto"/>
        <w:right w:val="none" w:sz="0" w:space="0" w:color="auto"/>
      </w:divBdr>
    </w:div>
    <w:div w:id="1711301505">
      <w:bodyDiv w:val="1"/>
      <w:marLeft w:val="0"/>
      <w:marRight w:val="0"/>
      <w:marTop w:val="0"/>
      <w:marBottom w:val="0"/>
      <w:divBdr>
        <w:top w:val="none" w:sz="0" w:space="0" w:color="auto"/>
        <w:left w:val="none" w:sz="0" w:space="0" w:color="auto"/>
        <w:bottom w:val="none" w:sz="0" w:space="0" w:color="auto"/>
        <w:right w:val="none" w:sz="0" w:space="0" w:color="auto"/>
      </w:divBdr>
    </w:div>
    <w:div w:id="1890919617">
      <w:bodyDiv w:val="1"/>
      <w:marLeft w:val="0"/>
      <w:marRight w:val="0"/>
      <w:marTop w:val="0"/>
      <w:marBottom w:val="0"/>
      <w:divBdr>
        <w:top w:val="none" w:sz="0" w:space="0" w:color="auto"/>
        <w:left w:val="none" w:sz="0" w:space="0" w:color="auto"/>
        <w:bottom w:val="none" w:sz="0" w:space="0" w:color="auto"/>
        <w:right w:val="none" w:sz="0" w:space="0" w:color="auto"/>
      </w:divBdr>
    </w:div>
    <w:div w:id="195057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microsoft.com/office/2020/10/relationships/intelligence" Target="intelligence2.xml" Id="rId32" /><Relationship Type="http://schemas.openxmlformats.org/officeDocument/2006/relationships/numbering" Target="numbering.xml" Id="rId5"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30" /><Relationship Type="http://schemas.microsoft.com/office/2016/09/relationships/commentsIds" Target="commentsIds.xml" Id="R3da51ac3d5f94934" /><Relationship Type="http://schemas.microsoft.com/office/2011/relationships/commentsExtended" Target="commentsExtended.xml" Id="Rbb004cbd3ecf4d81" /><Relationship Type="http://schemas.microsoft.com/office/2011/relationships/people" Target="people.xml" Id="Rdc48220b4cd64fa0" /><Relationship Type="http://schemas.openxmlformats.org/officeDocument/2006/relationships/hyperlink" Target="https://www.youtube.com/watch?v=YIrA6I7AnXY&amp;list=PLLVdfcKNzmAA7B9lVZC6mznqn8msCNnOV&amp;index=1" TargetMode="External" Id="R2008a9595da9433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D2AAE2A5FC4340BC66BB7E1C64461A" ma:contentTypeVersion="15" ma:contentTypeDescription="Create a new document." ma:contentTypeScope="" ma:versionID="7fae25d4b56dee9997c0d28be97c4655">
  <xsd:schema xmlns:xsd="http://www.w3.org/2001/XMLSchema" xmlns:xs="http://www.w3.org/2001/XMLSchema" xmlns:p="http://schemas.microsoft.com/office/2006/metadata/properties" xmlns:ns1="http://schemas.microsoft.com/sharepoint/v3" xmlns:ns2="4902d82d-f2e8-4491-89e0-bed65b21cdf2" targetNamespace="http://schemas.microsoft.com/office/2006/metadata/properties" ma:root="true" ma:fieldsID="df48663048a25b5f712cf06acf98e8ae" ns1:_="" ns2:_="">
    <xsd:import namespace="http://schemas.microsoft.com/sharepoint/v3"/>
    <xsd:import namespace="4902d82d-f2e8-4491-89e0-bed65b21cd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02d82d-f2e8-4491-89e0-bed65b21cd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0C318-E420-46BC-A9C0-2E95499BCA27}">
  <ds:schemaRefs>
    <ds:schemaRef ds:uri="http://schemas.openxmlformats.org/officeDocument/2006/bibliography"/>
  </ds:schemaRefs>
</ds:datastoreItem>
</file>

<file path=customXml/itemProps2.xml><?xml version="1.0" encoding="utf-8"?>
<ds:datastoreItem xmlns:ds="http://schemas.openxmlformats.org/officeDocument/2006/customXml" ds:itemID="{84FF57E3-CF7C-4DB3-B4EE-EB8E73115E12}"/>
</file>

<file path=customXml/itemProps3.xml><?xml version="1.0" encoding="utf-8"?>
<ds:datastoreItem xmlns:ds="http://schemas.openxmlformats.org/officeDocument/2006/customXml" ds:itemID="{360CA922-ED21-4D70-B6E5-D26BEB8CBA4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7800822-6E83-4F85-AE1E-6464F880E2D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CardiffandVale UHB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Saunders (Cardiff and Vale UHB - CORPORATE GOVERNANCE)</dc:creator>
  <cp:keywords/>
  <dc:description/>
  <cp:lastModifiedBy>Nathan Saunders (Cardiff and Vale UHB - CORPORATE GOVERNANCE)</cp:lastModifiedBy>
  <cp:revision>150</cp:revision>
  <dcterms:created xsi:type="dcterms:W3CDTF">2025-05-08T15:15:00Z</dcterms:created>
  <dcterms:modified xsi:type="dcterms:W3CDTF">2026-09-18T09:11:28Z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0x0101000BD2AAE2A5FC4340BC66BB7E1C64461A</vt:lpwstr>
  </property>
  <property fmtid="{D5CDD505-2E9C-101B-9397-08002B2CF9AE}" pid="3" name="MediaServiceImageTags">
    <vt:lpwstr/>
  </property>
  <property fmtid="{D5CDD505-2E9C-101B-9397-08002B2CF9AE}" pid="4" name="docLang">
    <vt:lpwstr>en</vt:lpwstr>
  </property>
</Properties>
</file>