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3C392E" w14:textId="77777777" w:rsidR="00CA6CA5" w:rsidRPr="00CA6CA5" w:rsidRDefault="00CA6CA5" w:rsidP="00CA6CA5">
      <w:pPr>
        <w:spacing w:after="0"/>
        <w:jc w:val="center"/>
        <w:rPr>
          <w:rFonts w:asciiTheme="minorHAnsi" w:eastAsiaTheme="minorHAnsi" w:hAnsiTheme="minorHAnsi" w:cstheme="minorHAnsi"/>
          <w:b/>
          <w:sz w:val="22"/>
          <w:szCs w:val="22"/>
        </w:rPr>
      </w:pPr>
      <w:r w:rsidRPr="00CA6CA5">
        <w:rPr>
          <w:rFonts w:asciiTheme="minorHAnsi" w:eastAsiaTheme="minorHAnsi" w:hAnsiTheme="minorHAnsi" w:cstheme="minorHAnsi"/>
          <w:b/>
          <w:sz w:val="22"/>
          <w:szCs w:val="22"/>
        </w:rPr>
        <w:t>LOCAL PARTNERSHIP FORUM MEETING</w:t>
      </w:r>
    </w:p>
    <w:p w14:paraId="516A8DED" w14:textId="71C3ECC6" w:rsidR="00CA6CA5" w:rsidRPr="00CA6CA5" w:rsidRDefault="382E5FE3" w:rsidP="2A454A96">
      <w:pPr>
        <w:spacing w:after="0"/>
        <w:jc w:val="center"/>
        <w:rPr>
          <w:rFonts w:asciiTheme="minorHAnsi" w:hAnsiTheme="minorHAnsi"/>
          <w:b/>
          <w:bCs/>
          <w:sz w:val="22"/>
          <w:szCs w:val="22"/>
        </w:rPr>
      </w:pPr>
      <w:r w:rsidRPr="2A454A96">
        <w:rPr>
          <w:rFonts w:asciiTheme="minorHAnsi" w:hAnsiTheme="minorHAnsi"/>
          <w:b/>
          <w:bCs/>
          <w:sz w:val="22"/>
          <w:szCs w:val="22"/>
        </w:rPr>
        <w:t>Wednesday</w:t>
      </w:r>
      <w:r w:rsidR="009D5097" w:rsidRPr="2A454A96">
        <w:rPr>
          <w:rFonts w:asciiTheme="minorHAnsi" w:hAnsiTheme="minorHAnsi"/>
          <w:b/>
          <w:bCs/>
          <w:sz w:val="22"/>
          <w:szCs w:val="22"/>
        </w:rPr>
        <w:t xml:space="preserve"> 1</w:t>
      </w:r>
      <w:r w:rsidR="341D784F" w:rsidRPr="2A454A96">
        <w:rPr>
          <w:rFonts w:asciiTheme="minorHAnsi" w:hAnsiTheme="minorHAnsi"/>
          <w:b/>
          <w:bCs/>
          <w:sz w:val="22"/>
          <w:szCs w:val="22"/>
        </w:rPr>
        <w:t>8</w:t>
      </w:r>
      <w:r w:rsidR="4B614D7F" w:rsidRPr="2A454A96">
        <w:rPr>
          <w:rFonts w:asciiTheme="minorHAnsi" w:hAnsiTheme="minorHAnsi"/>
          <w:b/>
          <w:bCs/>
          <w:sz w:val="22"/>
          <w:szCs w:val="22"/>
        </w:rPr>
        <w:t>th</w:t>
      </w:r>
      <w:r w:rsidR="008B39FA" w:rsidRPr="2A454A96">
        <w:rPr>
          <w:rFonts w:asciiTheme="minorHAnsi" w:hAnsiTheme="minorHAnsi"/>
          <w:b/>
          <w:bCs/>
          <w:sz w:val="22"/>
          <w:szCs w:val="22"/>
        </w:rPr>
        <w:t xml:space="preserve"> </w:t>
      </w:r>
      <w:r w:rsidR="35F097BD" w:rsidRPr="2A454A96">
        <w:rPr>
          <w:rFonts w:asciiTheme="minorHAnsi" w:hAnsiTheme="minorHAnsi"/>
          <w:b/>
          <w:bCs/>
          <w:sz w:val="22"/>
          <w:szCs w:val="22"/>
        </w:rPr>
        <w:t>June</w:t>
      </w:r>
      <w:r w:rsidR="00CA6CA5" w:rsidRPr="2A454A96">
        <w:rPr>
          <w:rFonts w:asciiTheme="minorHAnsi" w:hAnsiTheme="minorHAnsi"/>
          <w:b/>
          <w:bCs/>
          <w:sz w:val="22"/>
          <w:szCs w:val="22"/>
        </w:rPr>
        <w:t xml:space="preserve"> 202</w:t>
      </w:r>
      <w:r w:rsidR="00BE0281" w:rsidRPr="2A454A96">
        <w:rPr>
          <w:rFonts w:asciiTheme="minorHAnsi" w:hAnsiTheme="minorHAnsi"/>
          <w:b/>
          <w:bCs/>
          <w:sz w:val="22"/>
          <w:szCs w:val="22"/>
        </w:rPr>
        <w:t>5</w:t>
      </w:r>
      <w:r w:rsidR="00CA6CA5" w:rsidRPr="2A454A96">
        <w:rPr>
          <w:rFonts w:asciiTheme="minorHAnsi" w:hAnsiTheme="minorHAnsi"/>
          <w:b/>
          <w:bCs/>
          <w:sz w:val="22"/>
          <w:szCs w:val="22"/>
        </w:rPr>
        <w:t xml:space="preserve"> at 1</w:t>
      </w:r>
      <w:r w:rsidR="6DF4998A" w:rsidRPr="2A454A96">
        <w:rPr>
          <w:rFonts w:asciiTheme="minorHAnsi" w:hAnsiTheme="minorHAnsi"/>
          <w:b/>
          <w:bCs/>
          <w:sz w:val="22"/>
          <w:szCs w:val="22"/>
        </w:rPr>
        <w:t>2pm</w:t>
      </w:r>
      <w:r w:rsidR="00CA6CA5" w:rsidRPr="2A454A96">
        <w:rPr>
          <w:rFonts w:asciiTheme="minorHAnsi" w:hAnsiTheme="minorHAnsi"/>
          <w:b/>
          <w:bCs/>
          <w:sz w:val="22"/>
          <w:szCs w:val="22"/>
        </w:rPr>
        <w:t xml:space="preserve">, via Teams </w:t>
      </w:r>
    </w:p>
    <w:tbl>
      <w:tblPr>
        <w:tblStyle w:val="TableGrid"/>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0"/>
        <w:gridCol w:w="5966"/>
      </w:tblGrid>
      <w:tr w:rsidR="00CA6CA5" w:rsidRPr="00CA6CA5" w14:paraId="6169B1C7" w14:textId="77777777" w:rsidTr="072E5E50">
        <w:trPr>
          <w:trHeight w:val="5565"/>
        </w:trPr>
        <w:tc>
          <w:tcPr>
            <w:tcW w:w="3390" w:type="dxa"/>
          </w:tcPr>
          <w:p w14:paraId="7FD38C71" w14:textId="77777777" w:rsidR="00CA6CA5" w:rsidRPr="00CA6CA5" w:rsidRDefault="00CA6CA5" w:rsidP="00CA6CA5">
            <w:pPr>
              <w:rPr>
                <w:rFonts w:asciiTheme="minorHAnsi" w:eastAsia="Times New Roman" w:hAnsiTheme="minorHAnsi" w:cstheme="minorHAnsi"/>
                <w:b/>
              </w:rPr>
            </w:pPr>
          </w:p>
          <w:p w14:paraId="71BFD8F6" w14:textId="77777777" w:rsidR="00CA6CA5" w:rsidRPr="00CA6CA5" w:rsidRDefault="00CA6CA5" w:rsidP="00CA6CA5">
            <w:pPr>
              <w:rPr>
                <w:rFonts w:asciiTheme="minorHAnsi" w:eastAsia="Times New Roman" w:hAnsiTheme="minorHAnsi" w:cstheme="minorHAnsi"/>
                <w:b/>
              </w:rPr>
            </w:pPr>
            <w:r w:rsidRPr="2A454A96">
              <w:rPr>
                <w:rFonts w:asciiTheme="minorHAnsi" w:eastAsia="Times New Roman" w:hAnsiTheme="minorHAnsi"/>
                <w:b/>
                <w:bCs/>
              </w:rPr>
              <w:t xml:space="preserve">Present </w:t>
            </w:r>
          </w:p>
          <w:p w14:paraId="444D02C3" w14:textId="77777777" w:rsidR="5D0218C4" w:rsidRDefault="44233322" w:rsidP="2A454A96">
            <w:pPr>
              <w:rPr>
                <w:rFonts w:ascii="Calibri" w:eastAsia="Times New Roman" w:hAnsi="Calibri" w:cs="Calibri"/>
                <w:lang w:eastAsia="en-GB"/>
              </w:rPr>
            </w:pPr>
            <w:r w:rsidRPr="2A454A96">
              <w:rPr>
                <w:rFonts w:ascii="Calibri" w:eastAsia="Times New Roman" w:hAnsi="Calibri" w:cs="Calibri"/>
                <w:lang w:eastAsia="en-GB"/>
              </w:rPr>
              <w:t>Rachel Gidman</w:t>
            </w:r>
          </w:p>
          <w:p w14:paraId="6351AB89" w14:textId="06E3E3CA" w:rsidR="5D0218C4" w:rsidRDefault="0052E4B4" w:rsidP="2A454A96">
            <w:pPr>
              <w:rPr>
                <w:rFonts w:ascii="Calibri" w:eastAsia="Times New Roman" w:hAnsi="Calibri" w:cs="Calibri"/>
                <w:lang w:eastAsia="en-GB"/>
              </w:rPr>
            </w:pPr>
            <w:r w:rsidRPr="2A454A96">
              <w:rPr>
                <w:rFonts w:ascii="Calibri" w:eastAsia="Times New Roman" w:hAnsi="Calibri" w:cs="Calibri"/>
                <w:lang w:eastAsia="en-GB"/>
              </w:rPr>
              <w:t>Dawn Ward</w:t>
            </w:r>
          </w:p>
          <w:p w14:paraId="095FD024" w14:textId="4EC277AF" w:rsidR="5D0218C4" w:rsidRDefault="5D0218C4" w:rsidP="2A454A96">
            <w:pPr>
              <w:rPr>
                <w:rFonts w:ascii="Calibri" w:eastAsia="Times New Roman" w:hAnsi="Calibri" w:cs="Calibri"/>
                <w:lang w:eastAsia="en-GB"/>
              </w:rPr>
            </w:pPr>
            <w:r w:rsidRPr="072E5E50">
              <w:rPr>
                <w:rFonts w:ascii="Calibri" w:eastAsia="Times New Roman" w:hAnsi="Calibri" w:cs="Calibri"/>
                <w:lang w:eastAsia="en-GB"/>
              </w:rPr>
              <w:t>Peter Hewin</w:t>
            </w:r>
          </w:p>
          <w:p w14:paraId="71473EF8" w14:textId="77777777" w:rsidR="00CA6CA5" w:rsidRPr="00CA6CA5" w:rsidRDefault="008B39FA" w:rsidP="00CA6CA5">
            <w:pPr>
              <w:rPr>
                <w:rFonts w:asciiTheme="minorHAnsi" w:eastAsia="Times New Roman" w:hAnsiTheme="minorHAnsi" w:cstheme="minorHAnsi"/>
              </w:rPr>
            </w:pPr>
            <w:r w:rsidRPr="2A454A96">
              <w:rPr>
                <w:rFonts w:asciiTheme="minorHAnsi" w:eastAsia="Times New Roman" w:hAnsiTheme="minorHAnsi"/>
              </w:rPr>
              <w:t>Rachel Pressley</w:t>
            </w:r>
          </w:p>
          <w:p w14:paraId="62953EE9" w14:textId="77777777" w:rsidR="00CA6CA5" w:rsidRPr="00CA6CA5" w:rsidRDefault="00CA6CA5" w:rsidP="00CA6CA5">
            <w:pPr>
              <w:rPr>
                <w:rFonts w:asciiTheme="minorHAnsi" w:eastAsia="Times New Roman" w:hAnsiTheme="minorHAnsi" w:cstheme="minorHAnsi"/>
              </w:rPr>
            </w:pPr>
            <w:r w:rsidRPr="2A454A96">
              <w:rPr>
                <w:rFonts w:asciiTheme="minorHAnsi" w:eastAsia="Times New Roman" w:hAnsiTheme="minorHAnsi"/>
              </w:rPr>
              <w:t>Emma Cooke</w:t>
            </w:r>
          </w:p>
          <w:p w14:paraId="072B33D3" w14:textId="2A11A570" w:rsidR="00CA6CA5" w:rsidRPr="00CA6CA5" w:rsidRDefault="00CA6CA5" w:rsidP="6F357E7E">
            <w:pPr>
              <w:rPr>
                <w:rFonts w:asciiTheme="minorHAnsi" w:eastAsia="Times New Roman" w:hAnsiTheme="minorHAnsi"/>
              </w:rPr>
            </w:pPr>
            <w:r w:rsidRPr="2A454A96">
              <w:rPr>
                <w:rFonts w:asciiTheme="minorHAnsi" w:eastAsia="Times New Roman" w:hAnsiTheme="minorHAnsi"/>
              </w:rPr>
              <w:t>Bill Salter</w:t>
            </w:r>
          </w:p>
          <w:p w14:paraId="363F1F1E" w14:textId="77777777" w:rsidR="009D5097" w:rsidRDefault="009D5097" w:rsidP="00CA6CA5">
            <w:pPr>
              <w:rPr>
                <w:rFonts w:asciiTheme="minorHAnsi" w:eastAsia="Times New Roman" w:hAnsiTheme="minorHAnsi" w:cstheme="minorHAnsi"/>
              </w:rPr>
            </w:pPr>
            <w:r w:rsidRPr="6F357E7E">
              <w:rPr>
                <w:rFonts w:asciiTheme="minorHAnsi" w:eastAsia="Times New Roman" w:hAnsiTheme="minorHAnsi"/>
              </w:rPr>
              <w:t>Claire Whiles</w:t>
            </w:r>
          </w:p>
          <w:p w14:paraId="538E1AB6" w14:textId="5029C8D6" w:rsidR="004F067F" w:rsidRPr="00CA6CA5" w:rsidRDefault="004F067F" w:rsidP="6F357E7E">
            <w:pPr>
              <w:rPr>
                <w:rFonts w:asciiTheme="minorHAnsi" w:eastAsia="Times New Roman" w:hAnsiTheme="minorHAnsi"/>
              </w:rPr>
            </w:pPr>
            <w:r w:rsidRPr="6F357E7E">
              <w:rPr>
                <w:rFonts w:asciiTheme="minorHAnsi" w:eastAsia="Times New Roman" w:hAnsiTheme="minorHAnsi"/>
              </w:rPr>
              <w:t>Mathew Thomas</w:t>
            </w:r>
          </w:p>
          <w:p w14:paraId="282D8BAA" w14:textId="7E104C42" w:rsidR="004F067F" w:rsidRPr="00CA6CA5" w:rsidRDefault="65DD8CA6" w:rsidP="6F357E7E">
            <w:pPr>
              <w:rPr>
                <w:rFonts w:asciiTheme="minorHAnsi" w:eastAsia="Times New Roman" w:hAnsiTheme="minorHAnsi"/>
              </w:rPr>
            </w:pPr>
            <w:r w:rsidRPr="6F357E7E">
              <w:rPr>
                <w:rFonts w:asciiTheme="minorHAnsi" w:eastAsia="Times New Roman" w:hAnsiTheme="minorHAnsi"/>
              </w:rPr>
              <w:t>Katrina Griffiths</w:t>
            </w:r>
          </w:p>
          <w:p w14:paraId="240E373C" w14:textId="1BDBED89" w:rsidR="004F067F" w:rsidRPr="00CA6CA5" w:rsidRDefault="43D52973" w:rsidP="6F357E7E">
            <w:pPr>
              <w:rPr>
                <w:rFonts w:asciiTheme="minorHAnsi" w:eastAsia="Times New Roman" w:hAnsiTheme="minorHAnsi"/>
              </w:rPr>
            </w:pPr>
            <w:r w:rsidRPr="2A454A96">
              <w:rPr>
                <w:rFonts w:asciiTheme="minorHAnsi" w:eastAsia="Times New Roman" w:hAnsiTheme="minorHAnsi"/>
              </w:rPr>
              <w:t>Philip Dore</w:t>
            </w:r>
          </w:p>
          <w:p w14:paraId="2787BA0A" w14:textId="1045D0D1" w:rsidR="3FA27686" w:rsidRDefault="3FA27686" w:rsidP="2A454A96">
            <w:pPr>
              <w:spacing w:line="259" w:lineRule="auto"/>
            </w:pPr>
            <w:r w:rsidRPr="2A454A96">
              <w:rPr>
                <w:rFonts w:asciiTheme="minorHAnsi" w:eastAsia="Times New Roman" w:hAnsiTheme="minorHAnsi"/>
              </w:rPr>
              <w:t>Julia Davies</w:t>
            </w:r>
          </w:p>
          <w:p w14:paraId="090CBC0A" w14:textId="77777777" w:rsidR="004F067F" w:rsidRDefault="6992DD53" w:rsidP="6F357E7E">
            <w:pPr>
              <w:rPr>
                <w:rFonts w:asciiTheme="minorHAnsi" w:eastAsia="Times New Roman" w:hAnsiTheme="minorHAnsi"/>
              </w:rPr>
            </w:pPr>
            <w:r w:rsidRPr="6F357E7E">
              <w:rPr>
                <w:rFonts w:asciiTheme="minorHAnsi" w:eastAsia="Times New Roman" w:hAnsiTheme="minorHAnsi"/>
              </w:rPr>
              <w:t>Jonathan Strachan-Taylor</w:t>
            </w:r>
          </w:p>
          <w:p w14:paraId="0FEAC308" w14:textId="38F25C6A" w:rsidR="00B41E83" w:rsidRPr="00CA6CA5" w:rsidRDefault="00B41E83" w:rsidP="2A454A96">
            <w:pPr>
              <w:rPr>
                <w:rFonts w:asciiTheme="minorHAnsi" w:eastAsia="Times New Roman" w:hAnsiTheme="minorHAnsi"/>
              </w:rPr>
            </w:pPr>
            <w:r w:rsidRPr="2A454A96">
              <w:rPr>
                <w:rFonts w:asciiTheme="minorHAnsi" w:eastAsia="Times New Roman" w:hAnsiTheme="minorHAnsi"/>
              </w:rPr>
              <w:t>Annie Ashman</w:t>
            </w:r>
          </w:p>
          <w:p w14:paraId="7B509F71" w14:textId="141AAEBE" w:rsidR="00B41E83" w:rsidRPr="00CA6CA5" w:rsidRDefault="681B517B" w:rsidP="2A454A96">
            <w:pPr>
              <w:rPr>
                <w:rFonts w:asciiTheme="minorHAnsi" w:eastAsia="Times New Roman" w:hAnsiTheme="minorHAnsi"/>
              </w:rPr>
            </w:pPr>
            <w:r w:rsidRPr="2A454A96">
              <w:rPr>
                <w:rFonts w:asciiTheme="minorHAnsi" w:eastAsia="Times New Roman" w:hAnsiTheme="minorHAnsi"/>
              </w:rPr>
              <w:t>Matt Temby</w:t>
            </w:r>
          </w:p>
          <w:p w14:paraId="2868F3E5" w14:textId="7C50DFC0" w:rsidR="00B41E83" w:rsidRPr="00CA6CA5" w:rsidRDefault="4FA75DC0" w:rsidP="2A454A96">
            <w:pPr>
              <w:rPr>
                <w:rFonts w:asciiTheme="minorHAnsi" w:eastAsia="Times New Roman" w:hAnsiTheme="minorHAnsi"/>
              </w:rPr>
            </w:pPr>
            <w:r w:rsidRPr="2A454A96">
              <w:rPr>
                <w:rFonts w:asciiTheme="minorHAnsi" w:eastAsia="Times New Roman" w:hAnsiTheme="minorHAnsi"/>
              </w:rPr>
              <w:t>Andrew Gough</w:t>
            </w:r>
          </w:p>
          <w:p w14:paraId="02A5116A" w14:textId="0AB09B33" w:rsidR="00B41E83" w:rsidRPr="00CA6CA5" w:rsidRDefault="6FA9EF17" w:rsidP="2A454A96">
            <w:pPr>
              <w:rPr>
                <w:rFonts w:asciiTheme="minorHAnsi" w:eastAsia="Times New Roman" w:hAnsiTheme="minorHAnsi"/>
              </w:rPr>
            </w:pPr>
            <w:r w:rsidRPr="2A454A96">
              <w:rPr>
                <w:rFonts w:asciiTheme="minorHAnsi" w:eastAsia="Times New Roman" w:hAnsiTheme="minorHAnsi"/>
              </w:rPr>
              <w:t>Madeleine Smith</w:t>
            </w:r>
          </w:p>
          <w:p w14:paraId="5CA5FE0F" w14:textId="07C9672E" w:rsidR="00B41E83" w:rsidRPr="00CA6CA5" w:rsidRDefault="6FA9EF17" w:rsidP="0CC0B6F1">
            <w:pPr>
              <w:rPr>
                <w:rFonts w:asciiTheme="minorHAnsi" w:eastAsia="Times New Roman" w:hAnsiTheme="minorHAnsi"/>
              </w:rPr>
            </w:pPr>
            <w:r w:rsidRPr="0CC0B6F1">
              <w:rPr>
                <w:rFonts w:asciiTheme="minorHAnsi" w:eastAsia="Times New Roman" w:hAnsiTheme="minorHAnsi"/>
              </w:rPr>
              <w:t xml:space="preserve">Jennifer </w:t>
            </w:r>
            <w:r w:rsidR="6C190158" w:rsidRPr="0CC0B6F1">
              <w:rPr>
                <w:rFonts w:asciiTheme="minorHAnsi" w:eastAsia="Times New Roman" w:hAnsiTheme="minorHAnsi"/>
              </w:rPr>
              <w:t>Griffith</w:t>
            </w:r>
            <w:r w:rsidRPr="0CC0B6F1">
              <w:rPr>
                <w:rFonts w:asciiTheme="minorHAnsi" w:eastAsia="Times New Roman" w:hAnsiTheme="minorHAnsi"/>
              </w:rPr>
              <w:t>s</w:t>
            </w:r>
          </w:p>
          <w:p w14:paraId="21CF8E51" w14:textId="092A9B29" w:rsidR="00B41E83" w:rsidRPr="00CA6CA5" w:rsidRDefault="6FA9EF17" w:rsidP="2A454A96">
            <w:pPr>
              <w:rPr>
                <w:rFonts w:asciiTheme="minorHAnsi" w:eastAsia="Times New Roman" w:hAnsiTheme="minorHAnsi"/>
              </w:rPr>
            </w:pPr>
            <w:r w:rsidRPr="2A454A96">
              <w:rPr>
                <w:rFonts w:asciiTheme="minorHAnsi" w:eastAsia="Times New Roman" w:hAnsiTheme="minorHAnsi"/>
              </w:rPr>
              <w:t>Lianne Morse</w:t>
            </w:r>
          </w:p>
        </w:tc>
        <w:tc>
          <w:tcPr>
            <w:tcW w:w="5966" w:type="dxa"/>
          </w:tcPr>
          <w:p w14:paraId="040AC6F1" w14:textId="77777777" w:rsidR="004F067F" w:rsidRDefault="004F067F" w:rsidP="53E76A5D">
            <w:pPr>
              <w:rPr>
                <w:rFonts w:asciiTheme="minorHAnsi" w:eastAsia="Times New Roman" w:hAnsiTheme="minorHAnsi"/>
                <w:sz w:val="24"/>
                <w:szCs w:val="24"/>
              </w:rPr>
            </w:pPr>
          </w:p>
          <w:p w14:paraId="32937C0A" w14:textId="77777777" w:rsidR="004F067F" w:rsidRDefault="004F067F" w:rsidP="53E76A5D">
            <w:pPr>
              <w:rPr>
                <w:rFonts w:asciiTheme="minorHAnsi" w:eastAsia="Times New Roman" w:hAnsiTheme="minorHAnsi"/>
              </w:rPr>
            </w:pPr>
          </w:p>
          <w:p w14:paraId="1B366935" w14:textId="3B3E062D" w:rsidR="004F067F" w:rsidRPr="00DE1ED9" w:rsidRDefault="29E74440" w:rsidP="2A454A96">
            <w:pPr>
              <w:rPr>
                <w:rFonts w:asciiTheme="minorHAnsi" w:eastAsia="Times New Roman" w:hAnsiTheme="minorHAnsi"/>
              </w:rPr>
            </w:pPr>
            <w:r w:rsidRPr="2A454A96">
              <w:rPr>
                <w:rFonts w:asciiTheme="minorHAnsi" w:eastAsia="Times New Roman" w:hAnsiTheme="minorHAnsi"/>
              </w:rPr>
              <w:t>Executive Director of People and Culture (co-chair)</w:t>
            </w:r>
          </w:p>
          <w:p w14:paraId="0B722B99" w14:textId="70FBE291" w:rsidR="004F067F" w:rsidRPr="00DE1ED9" w:rsidRDefault="021AEEAA" w:rsidP="2A454A96">
            <w:pPr>
              <w:rPr>
                <w:rFonts w:asciiTheme="minorHAnsi" w:eastAsia="Times New Roman" w:hAnsiTheme="minorHAnsi"/>
              </w:rPr>
            </w:pPr>
            <w:r w:rsidRPr="2A454A96">
              <w:rPr>
                <w:rFonts w:asciiTheme="minorHAnsi" w:eastAsia="Times New Roman" w:hAnsiTheme="minorHAnsi"/>
              </w:rPr>
              <w:t>Chair of Staff Representatives – BAOT/UNISON (co-chair)</w:t>
            </w:r>
          </w:p>
          <w:p w14:paraId="72EF4257" w14:textId="49A30A6A" w:rsidR="004F067F" w:rsidRPr="00DE1ED9" w:rsidRDefault="74816D64" w:rsidP="2A454A96">
            <w:pPr>
              <w:rPr>
                <w:rFonts w:asciiTheme="minorHAnsi" w:eastAsia="Times New Roman" w:hAnsiTheme="minorHAnsi"/>
                <w:highlight w:val="yellow"/>
              </w:rPr>
            </w:pPr>
            <w:r w:rsidRPr="072E5E50">
              <w:rPr>
                <w:rFonts w:asciiTheme="minorHAnsi" w:eastAsia="Times New Roman" w:hAnsiTheme="minorHAnsi"/>
              </w:rPr>
              <w:t>BAOT/UNISON</w:t>
            </w:r>
          </w:p>
          <w:p w14:paraId="2B81D7D3" w14:textId="77777777" w:rsidR="00CA6CA5" w:rsidRPr="004F067F" w:rsidRDefault="008B39FA" w:rsidP="53E76A5D">
            <w:pPr>
              <w:rPr>
                <w:rFonts w:asciiTheme="minorHAnsi" w:eastAsia="Times New Roman" w:hAnsiTheme="minorHAnsi"/>
              </w:rPr>
            </w:pPr>
            <w:r w:rsidRPr="2A454A96">
              <w:rPr>
                <w:rFonts w:asciiTheme="minorHAnsi" w:eastAsia="Times New Roman" w:hAnsiTheme="minorHAnsi"/>
              </w:rPr>
              <w:t>Head of People Assurance and Experience</w:t>
            </w:r>
          </w:p>
          <w:p w14:paraId="442675D3" w14:textId="2FC04F3E" w:rsidR="00CA6CA5" w:rsidRPr="004F067F" w:rsidRDefault="00CA6CA5" w:rsidP="6F357E7E">
            <w:pPr>
              <w:rPr>
                <w:rFonts w:asciiTheme="minorHAnsi" w:eastAsia="Times New Roman" w:hAnsiTheme="minorHAnsi"/>
              </w:rPr>
            </w:pPr>
            <w:r w:rsidRPr="2A454A96">
              <w:rPr>
                <w:rFonts w:asciiTheme="minorHAnsi" w:eastAsia="Times New Roman" w:hAnsiTheme="minorHAnsi"/>
              </w:rPr>
              <w:t>Director of Therapies &amp; Health Science</w:t>
            </w:r>
          </w:p>
          <w:p w14:paraId="5DF80155" w14:textId="77777777" w:rsidR="00CA6CA5" w:rsidRPr="004F067F" w:rsidRDefault="3C669CFA" w:rsidP="53E76A5D">
            <w:pPr>
              <w:rPr>
                <w:rFonts w:asciiTheme="minorHAnsi" w:eastAsia="Times New Roman" w:hAnsiTheme="minorHAnsi"/>
              </w:rPr>
            </w:pPr>
            <w:r w:rsidRPr="2A454A96">
              <w:rPr>
                <w:rFonts w:asciiTheme="minorHAnsi" w:eastAsia="Times New Roman" w:hAnsiTheme="minorHAnsi"/>
              </w:rPr>
              <w:t>UNISON</w:t>
            </w:r>
          </w:p>
          <w:p w14:paraId="3117FF6B" w14:textId="77777777" w:rsidR="004F067F" w:rsidRDefault="009D5097" w:rsidP="53E76A5D">
            <w:pPr>
              <w:rPr>
                <w:rFonts w:asciiTheme="minorHAnsi" w:eastAsia="Times New Roman" w:hAnsiTheme="minorHAnsi"/>
              </w:rPr>
            </w:pPr>
            <w:r w:rsidRPr="6F357E7E">
              <w:rPr>
                <w:rFonts w:asciiTheme="minorHAnsi" w:eastAsia="Times New Roman" w:hAnsiTheme="minorHAnsi"/>
              </w:rPr>
              <w:t>Assistant Director of OD, Wellbeing &amp; Cultur</w:t>
            </w:r>
            <w:r w:rsidR="004F067F" w:rsidRPr="6F357E7E">
              <w:rPr>
                <w:rFonts w:asciiTheme="minorHAnsi" w:eastAsia="Times New Roman" w:hAnsiTheme="minorHAnsi"/>
              </w:rPr>
              <w:t>e</w:t>
            </w:r>
          </w:p>
          <w:p w14:paraId="7AB91303" w14:textId="12E033E4" w:rsidR="004F067F" w:rsidRPr="004F067F" w:rsidRDefault="004F067F" w:rsidP="6F357E7E">
            <w:pPr>
              <w:rPr>
                <w:rFonts w:asciiTheme="minorHAnsi" w:eastAsia="Times New Roman" w:hAnsiTheme="minorHAnsi"/>
              </w:rPr>
            </w:pPr>
            <w:r w:rsidRPr="6F357E7E">
              <w:rPr>
                <w:rFonts w:asciiTheme="minorHAnsi" w:eastAsia="Times New Roman" w:hAnsiTheme="minorHAnsi"/>
              </w:rPr>
              <w:t>UNISON</w:t>
            </w:r>
          </w:p>
          <w:p w14:paraId="48F94D74" w14:textId="767F0C46" w:rsidR="004F067F" w:rsidRPr="004F067F" w:rsidRDefault="6D2BB3EA" w:rsidP="6F357E7E">
            <w:pPr>
              <w:rPr>
                <w:rFonts w:asciiTheme="minorHAnsi" w:eastAsia="Times New Roman" w:hAnsiTheme="minorHAnsi"/>
              </w:rPr>
            </w:pPr>
            <w:r w:rsidRPr="6F357E7E">
              <w:rPr>
                <w:rFonts w:asciiTheme="minorHAnsi" w:eastAsia="Times New Roman" w:hAnsiTheme="minorHAnsi"/>
              </w:rPr>
              <w:t>Associate Director of People and Culture</w:t>
            </w:r>
          </w:p>
          <w:p w14:paraId="60F9C7C3" w14:textId="3F9CBA3B" w:rsidR="004F067F" w:rsidRPr="004F067F" w:rsidRDefault="37D37531" w:rsidP="6F357E7E">
            <w:pPr>
              <w:rPr>
                <w:rFonts w:asciiTheme="minorHAnsi" w:eastAsia="Times New Roman" w:hAnsiTheme="minorHAnsi"/>
              </w:rPr>
            </w:pPr>
            <w:r w:rsidRPr="6F357E7E">
              <w:rPr>
                <w:rFonts w:asciiTheme="minorHAnsi" w:eastAsia="Times New Roman" w:hAnsiTheme="minorHAnsi"/>
              </w:rPr>
              <w:t>RCN</w:t>
            </w:r>
          </w:p>
          <w:p w14:paraId="03F3EEBD" w14:textId="110B847D" w:rsidR="004F067F" w:rsidRPr="004F067F" w:rsidRDefault="6AC2F2F9" w:rsidP="6BC29A1D">
            <w:pPr>
              <w:rPr>
                <w:rFonts w:asciiTheme="minorHAnsi" w:eastAsia="Times New Roman" w:hAnsiTheme="minorHAnsi"/>
              </w:rPr>
            </w:pPr>
            <w:r w:rsidRPr="6BC29A1D">
              <w:rPr>
                <w:rFonts w:asciiTheme="minorHAnsi" w:eastAsia="Times New Roman" w:hAnsiTheme="minorHAnsi"/>
              </w:rPr>
              <w:t>UNISON</w:t>
            </w:r>
          </w:p>
          <w:p w14:paraId="2A4C24E6" w14:textId="77777777" w:rsidR="004F067F" w:rsidRDefault="6FB6C99D" w:rsidP="6F357E7E">
            <w:pPr>
              <w:rPr>
                <w:rFonts w:asciiTheme="minorHAnsi" w:eastAsia="Times New Roman" w:hAnsiTheme="minorHAnsi"/>
              </w:rPr>
            </w:pPr>
            <w:r w:rsidRPr="6F357E7E">
              <w:rPr>
                <w:rFonts w:asciiTheme="minorHAnsi" w:eastAsia="Times New Roman" w:hAnsiTheme="minorHAnsi"/>
              </w:rPr>
              <w:t>GMB</w:t>
            </w:r>
          </w:p>
          <w:p w14:paraId="28482D20" w14:textId="30FDF1B5" w:rsidR="00B41E83" w:rsidRPr="004F067F" w:rsidRDefault="00B41E83" w:rsidP="2A454A96">
            <w:pPr>
              <w:rPr>
                <w:rFonts w:asciiTheme="minorHAnsi" w:eastAsia="Times New Roman" w:hAnsiTheme="minorHAnsi"/>
              </w:rPr>
            </w:pPr>
            <w:r w:rsidRPr="2A454A96">
              <w:rPr>
                <w:rFonts w:asciiTheme="minorHAnsi" w:eastAsia="Times New Roman" w:hAnsiTheme="minorHAnsi"/>
              </w:rPr>
              <w:t>Deputy Director of Public Health</w:t>
            </w:r>
          </w:p>
          <w:p w14:paraId="01457D0D" w14:textId="3AE30A1B" w:rsidR="00B41E83" w:rsidRPr="004F067F" w:rsidRDefault="7FD5E523" w:rsidP="2A454A96">
            <w:pPr>
              <w:rPr>
                <w:rFonts w:asciiTheme="minorHAnsi" w:eastAsia="Times New Roman" w:hAnsiTheme="minorHAnsi"/>
              </w:rPr>
            </w:pPr>
            <w:r w:rsidRPr="2A454A96">
              <w:rPr>
                <w:rFonts w:asciiTheme="minorHAnsi" w:eastAsia="Times New Roman" w:hAnsiTheme="minorHAnsi"/>
              </w:rPr>
              <w:t>Managing Director Planned Care</w:t>
            </w:r>
          </w:p>
          <w:p w14:paraId="1E770C37" w14:textId="20C7A9A4" w:rsidR="00B41E83" w:rsidRPr="004F067F" w:rsidRDefault="381BB01F" w:rsidP="2A454A96">
            <w:pPr>
              <w:rPr>
                <w:rFonts w:asciiTheme="minorHAnsi" w:eastAsia="Times New Roman" w:hAnsiTheme="minorHAnsi"/>
              </w:rPr>
            </w:pPr>
            <w:r w:rsidRPr="2A454A96">
              <w:rPr>
                <w:rFonts w:asciiTheme="minorHAnsi" w:eastAsia="Times New Roman" w:hAnsiTheme="minorHAnsi"/>
              </w:rPr>
              <w:t>Deputy Director of Finance</w:t>
            </w:r>
          </w:p>
          <w:p w14:paraId="3780B088" w14:textId="7EEBE186" w:rsidR="00B41E83" w:rsidRPr="004F067F" w:rsidRDefault="4C044890" w:rsidP="0CC0B6F1">
            <w:pPr>
              <w:rPr>
                <w:rFonts w:asciiTheme="minorHAnsi" w:eastAsia="Times New Roman" w:hAnsiTheme="minorHAnsi"/>
              </w:rPr>
            </w:pPr>
            <w:r w:rsidRPr="0CC0B6F1">
              <w:rPr>
                <w:rFonts w:asciiTheme="minorHAnsi" w:eastAsia="Times New Roman" w:hAnsiTheme="minorHAnsi"/>
              </w:rPr>
              <w:t>UNISON</w:t>
            </w:r>
          </w:p>
          <w:p w14:paraId="53153CB3" w14:textId="30328B6D" w:rsidR="00B41E83" w:rsidRPr="004F067F" w:rsidRDefault="34DD1656" w:rsidP="0CC0B6F1">
            <w:pPr>
              <w:rPr>
                <w:rFonts w:asciiTheme="minorHAnsi" w:eastAsia="Times New Roman" w:hAnsiTheme="minorHAnsi"/>
              </w:rPr>
            </w:pPr>
            <w:r w:rsidRPr="0CC0B6F1">
              <w:rPr>
                <w:rFonts w:asciiTheme="minorHAnsi" w:eastAsia="Times New Roman" w:hAnsiTheme="minorHAnsi"/>
              </w:rPr>
              <w:t>Communications &amp; Engagement Manager</w:t>
            </w:r>
          </w:p>
          <w:p w14:paraId="138F7771" w14:textId="028E0489" w:rsidR="00B41E83" w:rsidRPr="004F067F" w:rsidRDefault="609B81CE" w:rsidP="2A454A96">
            <w:pPr>
              <w:rPr>
                <w:rFonts w:asciiTheme="minorHAnsi" w:eastAsia="Times New Roman" w:hAnsiTheme="minorHAnsi"/>
              </w:rPr>
            </w:pPr>
            <w:r w:rsidRPr="2A454A96">
              <w:rPr>
                <w:rFonts w:asciiTheme="minorHAnsi" w:eastAsia="Times New Roman" w:hAnsiTheme="minorHAnsi"/>
              </w:rPr>
              <w:t>Deputy Director of People and Culture</w:t>
            </w:r>
          </w:p>
          <w:p w14:paraId="0E5802A2" w14:textId="1A274E61" w:rsidR="00B41E83" w:rsidRPr="004F067F" w:rsidRDefault="00B41E83" w:rsidP="2A454A96">
            <w:pPr>
              <w:rPr>
                <w:rFonts w:asciiTheme="minorHAnsi" w:eastAsia="Times New Roman" w:hAnsiTheme="minorHAnsi"/>
              </w:rPr>
            </w:pPr>
          </w:p>
        </w:tc>
      </w:tr>
      <w:tr w:rsidR="00CA6CA5" w:rsidRPr="00CA6CA5" w14:paraId="7783029B" w14:textId="77777777" w:rsidTr="072E5E50">
        <w:tc>
          <w:tcPr>
            <w:tcW w:w="3390" w:type="dxa"/>
          </w:tcPr>
          <w:p w14:paraId="0A7356CE" w14:textId="77777777" w:rsidR="00CA6CA5" w:rsidRPr="00CC52AB" w:rsidRDefault="00CA6CA5" w:rsidP="00CA6CA5">
            <w:pPr>
              <w:rPr>
                <w:rFonts w:asciiTheme="minorHAnsi" w:eastAsia="Times New Roman" w:hAnsiTheme="minorHAnsi" w:cstheme="minorHAnsi"/>
                <w:b/>
              </w:rPr>
            </w:pPr>
            <w:r w:rsidRPr="2A454A96">
              <w:rPr>
                <w:rFonts w:asciiTheme="minorHAnsi" w:eastAsia="Times New Roman" w:hAnsiTheme="minorHAnsi"/>
                <w:b/>
                <w:bCs/>
              </w:rPr>
              <w:t>In attendance</w:t>
            </w:r>
          </w:p>
          <w:p w14:paraId="05D5D855" w14:textId="79120192" w:rsidR="009D5097" w:rsidRPr="008B39FA" w:rsidRDefault="72E57EF0" w:rsidP="2A454A96">
            <w:pPr>
              <w:spacing w:line="259" w:lineRule="auto"/>
            </w:pPr>
            <w:r w:rsidRPr="2A454A96">
              <w:rPr>
                <w:rFonts w:asciiTheme="minorHAnsi" w:eastAsia="Times New Roman" w:hAnsiTheme="minorHAnsi"/>
              </w:rPr>
              <w:t>Rebecca Corbin</w:t>
            </w:r>
          </w:p>
        </w:tc>
        <w:tc>
          <w:tcPr>
            <w:tcW w:w="5966" w:type="dxa"/>
          </w:tcPr>
          <w:p w14:paraId="7266860E" w14:textId="0F3E33BA" w:rsidR="00CA6CA5" w:rsidRPr="00CA6CA5" w:rsidRDefault="00CA6CA5" w:rsidP="00CA6CA5">
            <w:pPr>
              <w:rPr>
                <w:rFonts w:asciiTheme="minorHAnsi" w:eastAsia="Times New Roman" w:hAnsiTheme="minorHAnsi" w:cstheme="minorHAnsi"/>
              </w:rPr>
            </w:pPr>
          </w:p>
          <w:p w14:paraId="4BEA531B" w14:textId="43E942ED" w:rsidR="00CA6CA5" w:rsidRPr="00CA6CA5" w:rsidRDefault="2067AEEA" w:rsidP="2A454A96">
            <w:pPr>
              <w:spacing w:line="259" w:lineRule="auto"/>
            </w:pPr>
            <w:r w:rsidRPr="2A454A96">
              <w:rPr>
                <w:rFonts w:asciiTheme="minorHAnsi" w:eastAsia="Times New Roman" w:hAnsiTheme="minorHAnsi"/>
              </w:rPr>
              <w:t>Head of OD &amp; Culture</w:t>
            </w:r>
          </w:p>
        </w:tc>
      </w:tr>
      <w:tr w:rsidR="00CA6CA5" w:rsidRPr="00CA6CA5" w14:paraId="087E2FC0" w14:textId="77777777" w:rsidTr="072E5E50">
        <w:trPr>
          <w:trHeight w:val="80"/>
        </w:trPr>
        <w:tc>
          <w:tcPr>
            <w:tcW w:w="3390" w:type="dxa"/>
          </w:tcPr>
          <w:p w14:paraId="7807DF4E" w14:textId="764638A9" w:rsidR="009D5097" w:rsidRPr="00CA6CA5" w:rsidRDefault="009D5097" w:rsidP="3CFBAF81">
            <w:pPr>
              <w:spacing w:line="259" w:lineRule="auto"/>
              <w:rPr>
                <w:rFonts w:asciiTheme="minorHAnsi" w:eastAsia="Times New Roman" w:hAnsiTheme="minorHAnsi"/>
              </w:rPr>
            </w:pPr>
          </w:p>
        </w:tc>
        <w:tc>
          <w:tcPr>
            <w:tcW w:w="5966" w:type="dxa"/>
          </w:tcPr>
          <w:p w14:paraId="610E9BDC" w14:textId="3D546422" w:rsidR="00CA6CA5" w:rsidRPr="00CA6CA5" w:rsidRDefault="00CA6CA5" w:rsidP="3CFBAF81">
            <w:pPr>
              <w:rPr>
                <w:rFonts w:asciiTheme="minorHAnsi" w:eastAsia="Times New Roman" w:hAnsiTheme="minorHAnsi"/>
              </w:rPr>
            </w:pPr>
          </w:p>
        </w:tc>
      </w:tr>
      <w:tr w:rsidR="00CA6CA5" w:rsidRPr="00CA6CA5" w14:paraId="4293E00A" w14:textId="77777777" w:rsidTr="072E5E50">
        <w:tc>
          <w:tcPr>
            <w:tcW w:w="3390" w:type="dxa"/>
          </w:tcPr>
          <w:p w14:paraId="6BFA90A5" w14:textId="77777777" w:rsidR="00CA6CA5" w:rsidRPr="00CA6CA5" w:rsidRDefault="00CA6CA5" w:rsidP="00CA6CA5">
            <w:pPr>
              <w:rPr>
                <w:rFonts w:asciiTheme="minorHAnsi" w:eastAsia="Times New Roman" w:hAnsiTheme="minorHAnsi" w:cstheme="minorHAnsi"/>
                <w:b/>
              </w:rPr>
            </w:pPr>
            <w:r w:rsidRPr="00CA6CA5">
              <w:rPr>
                <w:rFonts w:asciiTheme="minorHAnsi" w:eastAsia="Times New Roman" w:hAnsiTheme="minorHAnsi" w:cstheme="minorHAnsi"/>
                <w:b/>
              </w:rPr>
              <w:t>Apologies</w:t>
            </w:r>
          </w:p>
        </w:tc>
        <w:tc>
          <w:tcPr>
            <w:tcW w:w="5966" w:type="dxa"/>
          </w:tcPr>
          <w:p w14:paraId="068BF71E" w14:textId="77777777" w:rsidR="00CA6CA5" w:rsidRPr="00CA6CA5" w:rsidRDefault="00CA6CA5" w:rsidP="00CA6CA5">
            <w:pPr>
              <w:rPr>
                <w:rFonts w:asciiTheme="minorHAnsi" w:eastAsia="Times New Roman" w:hAnsiTheme="minorHAnsi" w:cstheme="minorHAnsi"/>
              </w:rPr>
            </w:pPr>
          </w:p>
        </w:tc>
      </w:tr>
      <w:tr w:rsidR="00CA6CA5" w:rsidRPr="00CA6CA5" w14:paraId="5028CA81" w14:textId="77777777" w:rsidTr="072E5E50">
        <w:trPr>
          <w:trHeight w:val="300"/>
        </w:trPr>
        <w:tc>
          <w:tcPr>
            <w:tcW w:w="3390" w:type="dxa"/>
          </w:tcPr>
          <w:p w14:paraId="23A0DB2E" w14:textId="523B022F" w:rsidR="43EA2864" w:rsidRDefault="43EA2864" w:rsidP="6F357E7E">
            <w:pPr>
              <w:rPr>
                <w:rFonts w:ascii="Calibri" w:eastAsia="Times New Roman" w:hAnsi="Calibri" w:cs="Calibri"/>
                <w:lang w:eastAsia="en-GB"/>
              </w:rPr>
            </w:pPr>
            <w:r w:rsidRPr="2A454A96">
              <w:rPr>
                <w:rFonts w:ascii="Calibri" w:eastAsia="Times New Roman" w:hAnsi="Calibri" w:cs="Calibri"/>
                <w:lang w:eastAsia="en-GB"/>
              </w:rPr>
              <w:t>Suzanne Rankin</w:t>
            </w:r>
          </w:p>
          <w:p w14:paraId="64AB1464" w14:textId="2BDF674A" w:rsidR="35C612BC" w:rsidRDefault="35C612BC" w:rsidP="2A454A96">
            <w:pPr>
              <w:rPr>
                <w:rFonts w:ascii="Calibri" w:eastAsia="Times New Roman" w:hAnsi="Calibri" w:cs="Calibri"/>
                <w:lang w:eastAsia="en-GB"/>
              </w:rPr>
            </w:pPr>
            <w:r w:rsidRPr="2A454A96">
              <w:rPr>
                <w:rFonts w:ascii="Calibri" w:eastAsia="Times New Roman" w:hAnsi="Calibri" w:cs="Calibri"/>
                <w:lang w:eastAsia="en-GB"/>
              </w:rPr>
              <w:t>Paul Bostock</w:t>
            </w:r>
          </w:p>
          <w:p w14:paraId="5BC44082" w14:textId="7F92AD9C" w:rsidR="4E40BD9E" w:rsidRDefault="4E40BD9E" w:rsidP="2A454A96">
            <w:pPr>
              <w:rPr>
                <w:rFonts w:ascii="Calibri" w:eastAsia="Times New Roman" w:hAnsi="Calibri" w:cs="Calibri"/>
                <w:lang w:eastAsia="en-GB"/>
              </w:rPr>
            </w:pPr>
            <w:r w:rsidRPr="2A454A96">
              <w:rPr>
                <w:rFonts w:ascii="Calibri" w:eastAsia="Times New Roman" w:hAnsi="Calibri" w:cs="Calibri"/>
                <w:lang w:eastAsia="en-GB"/>
              </w:rPr>
              <w:t>Katherine Davies</w:t>
            </w:r>
          </w:p>
          <w:p w14:paraId="2CD6D499" w14:textId="6D0EAA39" w:rsidR="43EA2864" w:rsidRDefault="43EA2864" w:rsidP="6F357E7E">
            <w:pPr>
              <w:rPr>
                <w:rFonts w:ascii="Calibri" w:eastAsia="Times New Roman" w:hAnsi="Calibri" w:cs="Calibri"/>
                <w:lang w:eastAsia="en-GB"/>
              </w:rPr>
            </w:pPr>
            <w:r w:rsidRPr="2A454A96">
              <w:rPr>
                <w:rFonts w:ascii="Calibri" w:eastAsia="Times New Roman" w:hAnsi="Calibri" w:cs="Calibri"/>
                <w:lang w:eastAsia="en-GB"/>
              </w:rPr>
              <w:t>Claire Beynon</w:t>
            </w:r>
          </w:p>
          <w:p w14:paraId="62C50DB5" w14:textId="77777777" w:rsidR="43EA2864" w:rsidRDefault="4CFD4729" w:rsidP="2A454A96">
            <w:pPr>
              <w:rPr>
                <w:rFonts w:asciiTheme="minorHAnsi" w:eastAsia="Times New Roman" w:hAnsiTheme="minorHAnsi"/>
              </w:rPr>
            </w:pPr>
            <w:r w:rsidRPr="2A454A96">
              <w:rPr>
                <w:rFonts w:asciiTheme="minorHAnsi" w:eastAsia="Times New Roman" w:hAnsiTheme="minorHAnsi"/>
              </w:rPr>
              <w:t>Cyrille Legras</w:t>
            </w:r>
          </w:p>
          <w:p w14:paraId="105C268D" w14:textId="77777777" w:rsidR="43EA2864" w:rsidRDefault="3842D827" w:rsidP="2A454A96">
            <w:pPr>
              <w:rPr>
                <w:rFonts w:asciiTheme="minorHAnsi" w:eastAsia="Times New Roman" w:hAnsiTheme="minorHAnsi"/>
              </w:rPr>
            </w:pPr>
            <w:r w:rsidRPr="2A454A96">
              <w:rPr>
                <w:rFonts w:asciiTheme="minorHAnsi" w:eastAsia="Times New Roman" w:hAnsiTheme="minorHAnsi"/>
              </w:rPr>
              <w:t>Mike Jones</w:t>
            </w:r>
          </w:p>
          <w:p w14:paraId="5EEA726C" w14:textId="2C206F1D" w:rsidR="43EA2864" w:rsidRDefault="69871C89" w:rsidP="2A454A96">
            <w:pPr>
              <w:rPr>
                <w:rFonts w:asciiTheme="minorHAnsi" w:eastAsia="Times New Roman" w:hAnsiTheme="minorHAnsi"/>
              </w:rPr>
            </w:pPr>
            <w:r w:rsidRPr="2A454A96">
              <w:rPr>
                <w:rFonts w:asciiTheme="minorHAnsi" w:eastAsia="Times New Roman" w:hAnsiTheme="minorHAnsi"/>
              </w:rPr>
              <w:t>Catherine Phillips</w:t>
            </w:r>
          </w:p>
          <w:p w14:paraId="0B27C5D5" w14:textId="77777777" w:rsidR="43EA2864" w:rsidRDefault="718C7932" w:rsidP="2A454A96">
            <w:pPr>
              <w:rPr>
                <w:rFonts w:asciiTheme="minorHAnsi" w:eastAsia="Times New Roman" w:hAnsiTheme="minorHAnsi"/>
              </w:rPr>
            </w:pPr>
            <w:r w:rsidRPr="2A454A96">
              <w:rPr>
                <w:rFonts w:asciiTheme="minorHAnsi" w:eastAsia="Times New Roman" w:hAnsiTheme="minorHAnsi"/>
              </w:rPr>
              <w:t>Lorna McCourt</w:t>
            </w:r>
          </w:p>
          <w:p w14:paraId="622BFE1C" w14:textId="7910884D" w:rsidR="43EA2864" w:rsidRDefault="43EA2864" w:rsidP="2A454A96">
            <w:pPr>
              <w:rPr>
                <w:rFonts w:ascii="Calibri" w:eastAsia="Times New Roman" w:hAnsi="Calibri" w:cs="Calibri"/>
                <w:lang w:eastAsia="en-GB"/>
              </w:rPr>
            </w:pPr>
            <w:r w:rsidRPr="2A454A96">
              <w:rPr>
                <w:rFonts w:ascii="Calibri" w:eastAsia="Times New Roman" w:hAnsi="Calibri" w:cs="Calibri"/>
                <w:lang w:eastAsia="en-GB"/>
              </w:rPr>
              <w:t>Matt Phillps</w:t>
            </w:r>
          </w:p>
          <w:p w14:paraId="04E256AC" w14:textId="77777777" w:rsidR="532CFA37" w:rsidRDefault="532CFA37" w:rsidP="6F357E7E">
            <w:pPr>
              <w:rPr>
                <w:rFonts w:asciiTheme="minorHAnsi" w:eastAsia="Times New Roman" w:hAnsiTheme="minorHAnsi"/>
              </w:rPr>
            </w:pPr>
            <w:r w:rsidRPr="6F357E7E">
              <w:rPr>
                <w:rFonts w:asciiTheme="minorHAnsi" w:eastAsia="Times New Roman" w:hAnsiTheme="minorHAnsi"/>
              </w:rPr>
              <w:t>Joanne Brandon</w:t>
            </w:r>
          </w:p>
          <w:p w14:paraId="556D09F8" w14:textId="13C1EA48" w:rsidR="001C68A7" w:rsidRPr="00CA6CA5" w:rsidRDefault="001C68A7" w:rsidP="00CA6CA5">
            <w:pPr>
              <w:rPr>
                <w:rFonts w:asciiTheme="minorHAnsi" w:eastAsiaTheme="minorHAnsi" w:hAnsiTheme="minorHAnsi" w:cstheme="minorHAnsi"/>
                <w:color w:val="000000"/>
              </w:rPr>
            </w:pPr>
          </w:p>
        </w:tc>
        <w:tc>
          <w:tcPr>
            <w:tcW w:w="5966" w:type="dxa"/>
          </w:tcPr>
          <w:p w14:paraId="214B7371" w14:textId="3AF8CF33" w:rsidR="13D1A873" w:rsidRDefault="13D1A873" w:rsidP="6F357E7E">
            <w:pPr>
              <w:rPr>
                <w:rFonts w:asciiTheme="minorHAnsi" w:eastAsia="Times New Roman" w:hAnsiTheme="minorHAnsi"/>
              </w:rPr>
            </w:pPr>
            <w:r w:rsidRPr="2A454A96">
              <w:rPr>
                <w:rFonts w:asciiTheme="minorHAnsi" w:eastAsia="Times New Roman" w:hAnsiTheme="minorHAnsi"/>
              </w:rPr>
              <w:t>Chief Executive</w:t>
            </w:r>
          </w:p>
          <w:p w14:paraId="75C43FFB" w14:textId="3E46E87E" w:rsidR="13D1A873" w:rsidRDefault="4C9FE5A3" w:rsidP="2A454A96">
            <w:pPr>
              <w:rPr>
                <w:rFonts w:asciiTheme="minorHAnsi" w:eastAsia="Times New Roman" w:hAnsiTheme="minorHAnsi"/>
              </w:rPr>
            </w:pPr>
            <w:r w:rsidRPr="2A454A96">
              <w:rPr>
                <w:rFonts w:asciiTheme="minorHAnsi" w:eastAsia="Times New Roman" w:hAnsiTheme="minorHAnsi"/>
              </w:rPr>
              <w:t>Chief Operating Officer</w:t>
            </w:r>
          </w:p>
          <w:p w14:paraId="18BB0B80" w14:textId="1F3E751B" w:rsidR="13D1A873" w:rsidRDefault="2C4C9F58" w:rsidP="2A454A96">
            <w:pPr>
              <w:rPr>
                <w:rFonts w:asciiTheme="minorHAnsi" w:eastAsia="Times New Roman" w:hAnsiTheme="minorHAnsi"/>
              </w:rPr>
            </w:pPr>
            <w:r w:rsidRPr="2A454A96">
              <w:rPr>
                <w:rFonts w:asciiTheme="minorHAnsi" w:eastAsia="Times New Roman" w:hAnsiTheme="minorHAnsi"/>
              </w:rPr>
              <w:t>RCN</w:t>
            </w:r>
          </w:p>
          <w:p w14:paraId="0702A6D2" w14:textId="546772C8" w:rsidR="13D1A873" w:rsidRDefault="13D1A873" w:rsidP="2A454A96">
            <w:pPr>
              <w:rPr>
                <w:rFonts w:asciiTheme="minorHAnsi" w:eastAsia="Times New Roman" w:hAnsiTheme="minorHAnsi"/>
              </w:rPr>
            </w:pPr>
            <w:r w:rsidRPr="2A454A96">
              <w:rPr>
                <w:rFonts w:asciiTheme="minorHAnsi" w:eastAsia="Times New Roman" w:hAnsiTheme="minorHAnsi"/>
              </w:rPr>
              <w:t>Executive Director of Public Health</w:t>
            </w:r>
          </w:p>
          <w:p w14:paraId="20FF303B" w14:textId="55C54B87" w:rsidR="13D1A873" w:rsidRDefault="00A9E3D1" w:rsidP="2A454A96">
            <w:pPr>
              <w:rPr>
                <w:rFonts w:asciiTheme="minorHAnsi" w:eastAsia="Times New Roman" w:hAnsiTheme="minorHAnsi"/>
              </w:rPr>
            </w:pPr>
            <w:r w:rsidRPr="2A454A96">
              <w:rPr>
                <w:rFonts w:asciiTheme="minorHAnsi" w:eastAsia="Times New Roman" w:hAnsiTheme="minorHAnsi"/>
              </w:rPr>
              <w:t>UNISON</w:t>
            </w:r>
          </w:p>
          <w:p w14:paraId="38684E25" w14:textId="77777777" w:rsidR="13D1A873" w:rsidRDefault="0651129B" w:rsidP="2A454A96">
            <w:pPr>
              <w:rPr>
                <w:rFonts w:asciiTheme="minorHAnsi" w:eastAsia="Times New Roman" w:hAnsiTheme="minorHAnsi"/>
              </w:rPr>
            </w:pPr>
            <w:r w:rsidRPr="2A454A96">
              <w:rPr>
                <w:rFonts w:asciiTheme="minorHAnsi" w:eastAsia="Times New Roman" w:hAnsiTheme="minorHAnsi"/>
              </w:rPr>
              <w:t>Independent Member - Trade Union</w:t>
            </w:r>
          </w:p>
          <w:p w14:paraId="51BC6B60" w14:textId="1DD36C8D" w:rsidR="13D1A873" w:rsidRDefault="24812805" w:rsidP="303B6DBD">
            <w:pPr>
              <w:rPr>
                <w:rFonts w:asciiTheme="minorHAnsi" w:eastAsia="Times New Roman" w:hAnsiTheme="minorHAnsi"/>
              </w:rPr>
            </w:pPr>
            <w:r w:rsidRPr="303B6DBD">
              <w:rPr>
                <w:rFonts w:asciiTheme="minorHAnsi" w:eastAsia="Times New Roman" w:hAnsiTheme="minorHAnsi"/>
              </w:rPr>
              <w:t>Executive Director of Finance</w:t>
            </w:r>
          </w:p>
          <w:p w14:paraId="2B786EB4" w14:textId="77777777" w:rsidR="13D1A873" w:rsidRDefault="06F598D7" w:rsidP="2A454A96">
            <w:pPr>
              <w:rPr>
                <w:rFonts w:asciiTheme="minorHAnsi" w:eastAsia="Times New Roman" w:hAnsiTheme="minorHAnsi"/>
              </w:rPr>
            </w:pPr>
            <w:r w:rsidRPr="2A454A96">
              <w:rPr>
                <w:rFonts w:asciiTheme="minorHAnsi" w:eastAsia="Times New Roman" w:hAnsiTheme="minorHAnsi"/>
              </w:rPr>
              <w:t>UNISON</w:t>
            </w:r>
          </w:p>
          <w:p w14:paraId="403C2110" w14:textId="029F3459" w:rsidR="13D1A873" w:rsidRDefault="13D1A873" w:rsidP="2A454A96">
            <w:pPr>
              <w:rPr>
                <w:rFonts w:asciiTheme="minorHAnsi" w:eastAsia="Times New Roman" w:hAnsiTheme="minorHAnsi"/>
              </w:rPr>
            </w:pPr>
            <w:r w:rsidRPr="2A454A96">
              <w:rPr>
                <w:rFonts w:asciiTheme="minorHAnsi" w:eastAsia="Times New Roman" w:hAnsiTheme="minorHAnsi"/>
              </w:rPr>
              <w:t>Director of Corporate Governance</w:t>
            </w:r>
          </w:p>
          <w:p w14:paraId="087FB8C4" w14:textId="4D53AAC7" w:rsidR="012A49AD" w:rsidRDefault="012A49AD" w:rsidP="2A454A96">
            <w:pPr>
              <w:rPr>
                <w:rFonts w:asciiTheme="minorHAnsi" w:eastAsia="Times New Roman" w:hAnsiTheme="minorHAnsi"/>
              </w:rPr>
            </w:pPr>
            <w:r w:rsidRPr="2A454A96">
              <w:rPr>
                <w:rFonts w:asciiTheme="minorHAnsi" w:eastAsia="Times New Roman" w:hAnsiTheme="minorHAnsi"/>
              </w:rPr>
              <w:t>Director of Communications, Arts, Health Charity and Engagement</w:t>
            </w:r>
          </w:p>
          <w:p w14:paraId="53CD5566" w14:textId="244B78B5" w:rsidR="6F357E7E" w:rsidRDefault="6F357E7E" w:rsidP="6F357E7E">
            <w:pPr>
              <w:rPr>
                <w:rFonts w:asciiTheme="minorHAnsi" w:eastAsia="Times New Roman" w:hAnsiTheme="minorHAnsi"/>
              </w:rPr>
            </w:pPr>
          </w:p>
          <w:p w14:paraId="06464098" w14:textId="114576CB" w:rsidR="001C68A7" w:rsidRPr="00CA6CA5" w:rsidRDefault="001C68A7" w:rsidP="00CA6CA5">
            <w:pPr>
              <w:rPr>
                <w:rFonts w:asciiTheme="minorHAnsi" w:eastAsia="Times New Roman" w:hAnsiTheme="minorHAnsi" w:cstheme="minorHAnsi"/>
              </w:rPr>
            </w:pPr>
          </w:p>
        </w:tc>
      </w:tr>
      <w:tr w:rsidR="00CA6CA5" w:rsidRPr="00CA6CA5" w14:paraId="77420124" w14:textId="77777777" w:rsidTr="072E5E50">
        <w:trPr>
          <w:trHeight w:val="80"/>
        </w:trPr>
        <w:tc>
          <w:tcPr>
            <w:tcW w:w="3390" w:type="dxa"/>
          </w:tcPr>
          <w:p w14:paraId="007BD391" w14:textId="1DDB9046" w:rsidR="00CA6CA5" w:rsidRPr="00CA6CA5" w:rsidRDefault="00CA6CA5" w:rsidP="3CFBAF81">
            <w:pPr>
              <w:rPr>
                <w:rFonts w:asciiTheme="minorHAnsi" w:eastAsia="Times New Roman" w:hAnsiTheme="minorHAnsi"/>
                <w:b/>
                <w:bCs/>
              </w:rPr>
            </w:pPr>
            <w:r w:rsidRPr="3CFBAF81">
              <w:rPr>
                <w:rFonts w:asciiTheme="minorHAnsi" w:eastAsia="Times New Roman" w:hAnsiTheme="minorHAnsi"/>
                <w:b/>
                <w:bCs/>
              </w:rPr>
              <w:t>Secretariat</w:t>
            </w:r>
          </w:p>
          <w:p w14:paraId="29700BDD" w14:textId="77777777"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Louise Blunsdon</w:t>
            </w:r>
          </w:p>
          <w:p w14:paraId="4A83DAE1" w14:textId="41AED14B" w:rsidR="00CA6CA5" w:rsidRPr="00CA6CA5" w:rsidRDefault="00CA6CA5" w:rsidP="2DE2FFBB">
            <w:pPr>
              <w:rPr>
                <w:rFonts w:asciiTheme="minorHAnsi" w:eastAsia="Times New Roman" w:hAnsiTheme="minorHAnsi"/>
              </w:rPr>
            </w:pPr>
          </w:p>
        </w:tc>
        <w:tc>
          <w:tcPr>
            <w:tcW w:w="5966" w:type="dxa"/>
          </w:tcPr>
          <w:p w14:paraId="22F72EF0" w14:textId="2005475E" w:rsidR="2DE2FFBB" w:rsidRDefault="2DE2FFBB" w:rsidP="2DE2FFBB">
            <w:pPr>
              <w:rPr>
                <w:rFonts w:asciiTheme="minorHAnsi" w:eastAsia="Times New Roman" w:hAnsiTheme="minorHAnsi"/>
              </w:rPr>
            </w:pPr>
          </w:p>
          <w:p w14:paraId="5709E0EF" w14:textId="077A5F32" w:rsidR="00CA6CA5" w:rsidRPr="00CA6CA5" w:rsidRDefault="00CA6CA5" w:rsidP="2DE2FFBB">
            <w:pPr>
              <w:rPr>
                <w:rFonts w:asciiTheme="minorHAnsi" w:eastAsia="Times New Roman" w:hAnsiTheme="minorHAnsi"/>
              </w:rPr>
            </w:pPr>
            <w:r w:rsidRPr="2DE2FFBB">
              <w:rPr>
                <w:rFonts w:asciiTheme="minorHAnsi" w:eastAsia="Times New Roman" w:hAnsiTheme="minorHAnsi"/>
              </w:rPr>
              <w:t>People Assurance and Experience Coordinator (Minutes)</w:t>
            </w:r>
          </w:p>
          <w:p w14:paraId="310711C8" w14:textId="77777777" w:rsidR="00CA6CA5" w:rsidRPr="00CA6CA5" w:rsidRDefault="00CA6CA5" w:rsidP="00CA6CA5">
            <w:pPr>
              <w:rPr>
                <w:rFonts w:asciiTheme="minorHAnsi" w:eastAsia="Times New Roman" w:hAnsiTheme="minorHAnsi" w:cstheme="minorHAnsi"/>
              </w:rPr>
            </w:pPr>
          </w:p>
        </w:tc>
      </w:tr>
    </w:tbl>
    <w:p w14:paraId="3A32B9F7" w14:textId="75D70128" w:rsidR="00CA6CA5" w:rsidRPr="00CA6CA5" w:rsidRDefault="00CA6CA5" w:rsidP="2A454A96">
      <w:pPr>
        <w:spacing w:after="0"/>
        <w:rPr>
          <w:rFonts w:asciiTheme="minorHAnsi" w:eastAsia="Times New Roman" w:hAnsiTheme="minorHAnsi"/>
          <w:b/>
          <w:bCs/>
          <w:sz w:val="22"/>
          <w:szCs w:val="22"/>
        </w:rPr>
      </w:pPr>
      <w:r w:rsidRPr="2A454A96">
        <w:rPr>
          <w:rFonts w:ascii="Calibri" w:eastAsia="Times New Roman" w:hAnsi="Calibri" w:cs="Calibri"/>
          <w:b/>
          <w:bCs/>
          <w:sz w:val="22"/>
          <w:szCs w:val="22"/>
        </w:rPr>
        <w:t>LPF 2</w:t>
      </w:r>
      <w:r w:rsidR="00BF3164" w:rsidRPr="2A454A96">
        <w:rPr>
          <w:rFonts w:ascii="Calibri" w:eastAsia="Times New Roman" w:hAnsi="Calibri" w:cs="Calibri"/>
          <w:b/>
          <w:bCs/>
          <w:sz w:val="22"/>
          <w:szCs w:val="22"/>
        </w:rPr>
        <w:t>5</w:t>
      </w:r>
      <w:r w:rsidRPr="2A454A96">
        <w:rPr>
          <w:rFonts w:ascii="Calibri" w:eastAsia="Times New Roman" w:hAnsi="Calibri" w:cs="Calibri"/>
          <w:b/>
          <w:bCs/>
          <w:sz w:val="22"/>
          <w:szCs w:val="22"/>
        </w:rPr>
        <w:t>/0</w:t>
      </w:r>
      <w:r w:rsidR="7827852F" w:rsidRPr="2A454A96">
        <w:rPr>
          <w:rFonts w:ascii="Calibri" w:eastAsia="Times New Roman" w:hAnsi="Calibri" w:cs="Calibri"/>
          <w:b/>
          <w:bCs/>
          <w:sz w:val="22"/>
          <w:szCs w:val="22"/>
        </w:rPr>
        <w:t>29</w:t>
      </w:r>
      <w:r>
        <w:tab/>
      </w:r>
      <w:r w:rsidRPr="2A454A96">
        <w:rPr>
          <w:rFonts w:asciiTheme="minorHAnsi" w:eastAsia="Times New Roman" w:hAnsiTheme="minorHAnsi"/>
          <w:b/>
          <w:bCs/>
          <w:sz w:val="22"/>
          <w:szCs w:val="22"/>
        </w:rPr>
        <w:t xml:space="preserve">WELCOME AND APOLOGIES </w:t>
      </w:r>
      <w:r>
        <w:tab/>
      </w:r>
    </w:p>
    <w:p w14:paraId="0C4E558C" w14:textId="380E3226" w:rsidR="008B39FA" w:rsidRDefault="08A34D5A" w:rsidP="417C4392">
      <w:pPr>
        <w:spacing w:after="0"/>
        <w:rPr>
          <w:rFonts w:asciiTheme="minorHAnsi" w:eastAsia="Times New Roman" w:hAnsiTheme="minorHAnsi"/>
          <w:sz w:val="22"/>
          <w:szCs w:val="22"/>
        </w:rPr>
      </w:pPr>
      <w:r w:rsidRPr="417C4392">
        <w:rPr>
          <w:rFonts w:asciiTheme="minorHAnsi" w:eastAsia="Times New Roman" w:hAnsiTheme="minorHAnsi"/>
          <w:sz w:val="22"/>
          <w:szCs w:val="22"/>
        </w:rPr>
        <w:t>Rachel Gidman (RG)</w:t>
      </w:r>
      <w:r w:rsidR="44D765A9" w:rsidRPr="417C4392">
        <w:rPr>
          <w:rFonts w:asciiTheme="minorHAnsi" w:eastAsia="Times New Roman" w:hAnsiTheme="minorHAnsi"/>
          <w:sz w:val="22"/>
          <w:szCs w:val="22"/>
        </w:rPr>
        <w:t xml:space="preserve"> </w:t>
      </w:r>
      <w:r w:rsidR="00CA6CA5" w:rsidRPr="417C4392">
        <w:rPr>
          <w:rFonts w:asciiTheme="minorHAnsi" w:eastAsia="Times New Roman" w:hAnsiTheme="minorHAnsi"/>
          <w:sz w:val="22"/>
          <w:szCs w:val="22"/>
        </w:rPr>
        <w:t>welcomed everyone to the meeting</w:t>
      </w:r>
      <w:r w:rsidR="18E6C49C" w:rsidRPr="417C4392">
        <w:rPr>
          <w:rFonts w:asciiTheme="minorHAnsi" w:eastAsia="Times New Roman" w:hAnsiTheme="minorHAnsi"/>
          <w:sz w:val="22"/>
          <w:szCs w:val="22"/>
        </w:rPr>
        <w:t xml:space="preserve"> and a</w:t>
      </w:r>
      <w:r w:rsidR="00CA6CA5" w:rsidRPr="417C4392">
        <w:rPr>
          <w:rFonts w:asciiTheme="minorHAnsi" w:eastAsia="Times New Roman" w:hAnsiTheme="minorHAnsi"/>
          <w:sz w:val="22"/>
          <w:szCs w:val="22"/>
        </w:rPr>
        <w:t xml:space="preserve">pologies for absence were noted. </w:t>
      </w:r>
    </w:p>
    <w:p w14:paraId="101F00F3" w14:textId="77777777" w:rsidR="006A2222" w:rsidRDefault="006A2222" w:rsidP="2892CBB0">
      <w:pPr>
        <w:spacing w:after="0"/>
        <w:rPr>
          <w:rFonts w:asciiTheme="minorHAnsi" w:eastAsia="Times New Roman" w:hAnsiTheme="minorHAnsi"/>
          <w:sz w:val="22"/>
          <w:szCs w:val="22"/>
        </w:rPr>
      </w:pPr>
    </w:p>
    <w:p w14:paraId="0A0B3023" w14:textId="7160A5FF" w:rsidR="00CA6CA5" w:rsidRPr="00CA6CA5" w:rsidRDefault="00CA6CA5" w:rsidP="2A454A96">
      <w:pPr>
        <w:spacing w:after="0" w:line="259" w:lineRule="auto"/>
        <w:rPr>
          <w:rFonts w:asciiTheme="minorHAnsi" w:eastAsia="Times New Roman" w:hAnsiTheme="minorHAnsi"/>
          <w:b/>
          <w:bCs/>
          <w:sz w:val="22"/>
          <w:szCs w:val="22"/>
        </w:rPr>
      </w:pPr>
      <w:r w:rsidRPr="2A454A96">
        <w:rPr>
          <w:rFonts w:asciiTheme="minorHAnsi" w:eastAsia="Times New Roman" w:hAnsiTheme="minorHAnsi"/>
          <w:b/>
          <w:bCs/>
          <w:sz w:val="22"/>
          <w:szCs w:val="22"/>
        </w:rPr>
        <w:t>LPF 2</w:t>
      </w:r>
      <w:r w:rsidR="00BF3164" w:rsidRPr="2A454A96">
        <w:rPr>
          <w:rFonts w:asciiTheme="minorHAnsi" w:eastAsia="Times New Roman" w:hAnsiTheme="minorHAnsi"/>
          <w:b/>
          <w:bCs/>
          <w:sz w:val="22"/>
          <w:szCs w:val="22"/>
        </w:rPr>
        <w:t>5</w:t>
      </w:r>
      <w:r w:rsidRPr="2A454A96">
        <w:rPr>
          <w:rFonts w:asciiTheme="minorHAnsi" w:eastAsia="Times New Roman" w:hAnsiTheme="minorHAnsi"/>
          <w:b/>
          <w:bCs/>
          <w:sz w:val="22"/>
          <w:szCs w:val="22"/>
        </w:rPr>
        <w:t>/</w:t>
      </w:r>
      <w:r w:rsidR="00BF3164" w:rsidRPr="2A454A96">
        <w:rPr>
          <w:rFonts w:asciiTheme="minorHAnsi" w:eastAsia="Times New Roman" w:hAnsiTheme="minorHAnsi"/>
          <w:b/>
          <w:bCs/>
          <w:sz w:val="22"/>
          <w:szCs w:val="22"/>
        </w:rPr>
        <w:t>0</w:t>
      </w:r>
      <w:r w:rsidR="204FE745" w:rsidRPr="2A454A96">
        <w:rPr>
          <w:rFonts w:asciiTheme="minorHAnsi" w:eastAsia="Times New Roman" w:hAnsiTheme="minorHAnsi"/>
          <w:b/>
          <w:bCs/>
          <w:sz w:val="22"/>
          <w:szCs w:val="22"/>
        </w:rPr>
        <w:t>30</w:t>
      </w:r>
      <w:r>
        <w:tab/>
      </w:r>
      <w:r w:rsidRPr="2A454A96">
        <w:rPr>
          <w:rFonts w:asciiTheme="minorHAnsi" w:eastAsia="Times New Roman" w:hAnsiTheme="minorHAnsi"/>
          <w:b/>
          <w:bCs/>
          <w:sz w:val="22"/>
          <w:szCs w:val="22"/>
        </w:rPr>
        <w:t>DECLARATIONS OF INTEREST</w:t>
      </w:r>
    </w:p>
    <w:p w14:paraId="6A425AFF" w14:textId="77777777" w:rsidR="00CA6CA5" w:rsidRPr="00CA6CA5" w:rsidRDefault="00CA6CA5" w:rsidP="00CA6CA5">
      <w:pPr>
        <w:spacing w:after="0"/>
        <w:rPr>
          <w:rFonts w:asciiTheme="minorHAnsi" w:eastAsia="Times New Roman" w:hAnsiTheme="minorHAnsi" w:cstheme="minorHAnsi"/>
          <w:sz w:val="22"/>
          <w:szCs w:val="22"/>
        </w:rPr>
      </w:pPr>
      <w:r w:rsidRPr="00CA6CA5">
        <w:rPr>
          <w:rFonts w:asciiTheme="minorHAnsi" w:eastAsia="Times New Roman" w:hAnsiTheme="minorHAnsi" w:cstheme="minorHAnsi"/>
          <w:sz w:val="22"/>
          <w:szCs w:val="22"/>
        </w:rPr>
        <w:t>There were no declarations of interest made in respect of agenda items.</w:t>
      </w:r>
    </w:p>
    <w:p w14:paraId="0EA9CFE4" w14:textId="77777777" w:rsidR="00CA6CA5" w:rsidRPr="00CA6CA5" w:rsidRDefault="00CA6CA5" w:rsidP="00CA6CA5">
      <w:pPr>
        <w:spacing w:after="0"/>
        <w:rPr>
          <w:rFonts w:asciiTheme="minorHAnsi" w:eastAsia="Times New Roman" w:hAnsiTheme="minorHAnsi" w:cstheme="minorHAnsi"/>
          <w:b/>
          <w:sz w:val="22"/>
          <w:szCs w:val="22"/>
        </w:rPr>
      </w:pPr>
    </w:p>
    <w:p w14:paraId="60EEF595" w14:textId="38BDE4C4" w:rsidR="0050698C" w:rsidRPr="00205EEC" w:rsidRDefault="00CA6CA5" w:rsidP="417C4392">
      <w:pPr>
        <w:spacing w:after="0" w:line="259" w:lineRule="auto"/>
        <w:rPr>
          <w:rFonts w:asciiTheme="minorHAnsi" w:eastAsia="Times New Roman" w:hAnsiTheme="minorHAnsi"/>
          <w:b/>
          <w:bCs/>
          <w:sz w:val="22"/>
          <w:szCs w:val="22"/>
        </w:rPr>
      </w:pPr>
      <w:r w:rsidRPr="417C4392">
        <w:rPr>
          <w:rFonts w:asciiTheme="minorHAnsi" w:eastAsia="Times New Roman" w:hAnsiTheme="minorHAnsi"/>
          <w:b/>
          <w:bCs/>
          <w:sz w:val="22"/>
          <w:szCs w:val="22"/>
        </w:rPr>
        <w:t>LPF 2</w:t>
      </w:r>
      <w:r w:rsidR="00BF3164" w:rsidRPr="417C4392">
        <w:rPr>
          <w:rFonts w:asciiTheme="minorHAnsi" w:eastAsia="Times New Roman" w:hAnsiTheme="minorHAnsi"/>
          <w:b/>
          <w:bCs/>
          <w:sz w:val="22"/>
          <w:szCs w:val="22"/>
        </w:rPr>
        <w:t>5</w:t>
      </w:r>
      <w:r w:rsidRPr="417C4392">
        <w:rPr>
          <w:rFonts w:asciiTheme="minorHAnsi" w:eastAsia="Times New Roman" w:hAnsiTheme="minorHAnsi"/>
          <w:b/>
          <w:bCs/>
          <w:sz w:val="22"/>
          <w:szCs w:val="22"/>
        </w:rPr>
        <w:t>/</w:t>
      </w:r>
      <w:r w:rsidR="00BF3164" w:rsidRPr="417C4392">
        <w:rPr>
          <w:rFonts w:asciiTheme="minorHAnsi" w:eastAsia="Times New Roman" w:hAnsiTheme="minorHAnsi"/>
          <w:b/>
          <w:bCs/>
          <w:sz w:val="22"/>
          <w:szCs w:val="22"/>
        </w:rPr>
        <w:t>0</w:t>
      </w:r>
      <w:r w:rsidR="778B6D73" w:rsidRPr="417C4392">
        <w:rPr>
          <w:rFonts w:asciiTheme="minorHAnsi" w:eastAsia="Times New Roman" w:hAnsiTheme="minorHAnsi"/>
          <w:b/>
          <w:bCs/>
          <w:sz w:val="22"/>
          <w:szCs w:val="22"/>
        </w:rPr>
        <w:t>31</w:t>
      </w:r>
      <w:r w:rsidR="6B60070C">
        <w:tab/>
      </w:r>
      <w:r w:rsidRPr="417C4392">
        <w:rPr>
          <w:rFonts w:asciiTheme="minorHAnsi" w:eastAsia="Times New Roman" w:hAnsiTheme="minorHAnsi"/>
          <w:b/>
          <w:bCs/>
          <w:sz w:val="22"/>
          <w:szCs w:val="22"/>
        </w:rPr>
        <w:t>MINUTES OF THE PREVIOUS MEETIN</w:t>
      </w:r>
      <w:r w:rsidR="29B7F905" w:rsidRPr="417C4392">
        <w:rPr>
          <w:rFonts w:asciiTheme="minorHAnsi" w:eastAsia="Times New Roman" w:hAnsiTheme="minorHAnsi"/>
          <w:b/>
          <w:bCs/>
          <w:sz w:val="22"/>
          <w:szCs w:val="22"/>
        </w:rPr>
        <w:t>G</w:t>
      </w:r>
    </w:p>
    <w:p w14:paraId="4E6A268E" w14:textId="3A452584" w:rsidR="0050698C" w:rsidRPr="00205EEC" w:rsidRDefault="6B60070C" w:rsidP="417C4392">
      <w:pPr>
        <w:spacing w:after="0" w:line="259" w:lineRule="auto"/>
        <w:rPr>
          <w:rFonts w:asciiTheme="minorHAnsi" w:eastAsia="Times New Roman" w:hAnsiTheme="minorHAnsi"/>
          <w:sz w:val="22"/>
          <w:szCs w:val="22"/>
        </w:rPr>
      </w:pPr>
      <w:r w:rsidRPr="417C4392">
        <w:rPr>
          <w:rFonts w:asciiTheme="minorHAnsi" w:eastAsia="Times New Roman" w:hAnsiTheme="minorHAnsi"/>
          <w:sz w:val="22"/>
          <w:szCs w:val="22"/>
        </w:rPr>
        <w:lastRenderedPageBreak/>
        <w:t>The minutes of the previous meeting held on 1</w:t>
      </w:r>
      <w:r w:rsidR="5A5E56D2" w:rsidRPr="417C4392">
        <w:rPr>
          <w:rFonts w:asciiTheme="minorHAnsi" w:eastAsia="Times New Roman" w:hAnsiTheme="minorHAnsi"/>
          <w:sz w:val="22"/>
          <w:szCs w:val="22"/>
        </w:rPr>
        <w:t>0th April</w:t>
      </w:r>
      <w:r w:rsidRPr="417C4392">
        <w:rPr>
          <w:rFonts w:asciiTheme="minorHAnsi" w:eastAsia="Times New Roman" w:hAnsiTheme="minorHAnsi"/>
          <w:sz w:val="22"/>
          <w:szCs w:val="22"/>
        </w:rPr>
        <w:t xml:space="preserve"> </w:t>
      </w:r>
      <w:r w:rsidR="543403D1" w:rsidRPr="417C4392">
        <w:rPr>
          <w:rFonts w:asciiTheme="minorHAnsi" w:eastAsia="Times New Roman" w:hAnsiTheme="minorHAnsi"/>
          <w:sz w:val="22"/>
          <w:szCs w:val="22"/>
        </w:rPr>
        <w:t>2025</w:t>
      </w:r>
      <w:r w:rsidRPr="417C4392">
        <w:rPr>
          <w:rFonts w:asciiTheme="minorHAnsi" w:eastAsia="Times New Roman" w:hAnsiTheme="minorHAnsi"/>
          <w:sz w:val="22"/>
          <w:szCs w:val="22"/>
        </w:rPr>
        <w:t xml:space="preserve"> were reviewed and approved</w:t>
      </w:r>
      <w:r w:rsidR="2F7F2D62" w:rsidRPr="417C4392">
        <w:rPr>
          <w:rFonts w:asciiTheme="minorHAnsi" w:eastAsia="Times New Roman" w:hAnsiTheme="minorHAnsi"/>
          <w:sz w:val="22"/>
          <w:szCs w:val="22"/>
        </w:rPr>
        <w:t>.</w:t>
      </w:r>
    </w:p>
    <w:p w14:paraId="451EAFED" w14:textId="3B4AD817" w:rsidR="417C4392" w:rsidRDefault="417C4392" w:rsidP="417C4392">
      <w:pPr>
        <w:spacing w:after="0" w:line="259" w:lineRule="auto"/>
        <w:rPr>
          <w:rFonts w:asciiTheme="minorHAnsi" w:eastAsia="Times New Roman" w:hAnsiTheme="minorHAnsi"/>
          <w:b/>
          <w:bCs/>
          <w:sz w:val="22"/>
          <w:szCs w:val="22"/>
        </w:rPr>
      </w:pPr>
    </w:p>
    <w:p w14:paraId="6C9FEF85" w14:textId="60C25EF4" w:rsidR="0050698C" w:rsidRPr="00205EEC" w:rsidRDefault="030E07A0" w:rsidP="417C4392">
      <w:pPr>
        <w:spacing w:after="0" w:line="259" w:lineRule="auto"/>
        <w:rPr>
          <w:rFonts w:asciiTheme="minorHAnsi" w:eastAsia="Times New Roman" w:hAnsiTheme="minorHAnsi"/>
          <w:b/>
          <w:bCs/>
          <w:sz w:val="22"/>
          <w:szCs w:val="22"/>
        </w:rPr>
      </w:pPr>
      <w:r w:rsidRPr="417C4392">
        <w:rPr>
          <w:rFonts w:asciiTheme="minorHAnsi" w:eastAsia="Times New Roman" w:hAnsiTheme="minorHAnsi"/>
          <w:b/>
          <w:bCs/>
          <w:sz w:val="22"/>
          <w:szCs w:val="22"/>
        </w:rPr>
        <w:t>L</w:t>
      </w:r>
      <w:r w:rsidR="3D93FAD9" w:rsidRPr="417C4392">
        <w:rPr>
          <w:rFonts w:asciiTheme="minorHAnsi" w:eastAsia="Times New Roman" w:hAnsiTheme="minorHAnsi"/>
          <w:b/>
          <w:bCs/>
          <w:sz w:val="22"/>
          <w:szCs w:val="22"/>
        </w:rPr>
        <w:t>PF 25/0</w:t>
      </w:r>
      <w:r w:rsidR="150CB575" w:rsidRPr="417C4392">
        <w:rPr>
          <w:rFonts w:asciiTheme="minorHAnsi" w:eastAsia="Times New Roman" w:hAnsiTheme="minorHAnsi"/>
          <w:b/>
          <w:bCs/>
          <w:sz w:val="22"/>
          <w:szCs w:val="22"/>
        </w:rPr>
        <w:t>32</w:t>
      </w:r>
      <w:r w:rsidR="01FC28FA">
        <w:tab/>
      </w:r>
      <w:r w:rsidR="3D93FAD9" w:rsidRPr="417C4392">
        <w:rPr>
          <w:rFonts w:asciiTheme="minorHAnsi" w:eastAsia="Times New Roman" w:hAnsiTheme="minorHAnsi"/>
          <w:b/>
          <w:bCs/>
          <w:sz w:val="22"/>
          <w:szCs w:val="22"/>
        </w:rPr>
        <w:t>ACTION LOG</w:t>
      </w:r>
    </w:p>
    <w:p w14:paraId="6DC903E6" w14:textId="761AF983" w:rsidR="0050698C" w:rsidRPr="00205EEC" w:rsidRDefault="01FC28FA" w:rsidP="417C4392">
      <w:pPr>
        <w:spacing w:after="0" w:line="259" w:lineRule="auto"/>
        <w:rPr>
          <w:rFonts w:asciiTheme="minorHAnsi" w:eastAsia="Times New Roman" w:hAnsiTheme="minorHAnsi"/>
          <w:sz w:val="22"/>
          <w:szCs w:val="22"/>
        </w:rPr>
      </w:pPr>
      <w:r w:rsidRPr="417C4392">
        <w:rPr>
          <w:rFonts w:asciiTheme="minorHAnsi" w:eastAsia="Times New Roman" w:hAnsiTheme="minorHAnsi"/>
          <w:sz w:val="22"/>
          <w:szCs w:val="22"/>
        </w:rPr>
        <w:t xml:space="preserve">The action log was noted and the following </w:t>
      </w:r>
      <w:r w:rsidR="3FAC6259" w:rsidRPr="417C4392">
        <w:rPr>
          <w:rFonts w:asciiTheme="minorHAnsi" w:eastAsia="Times New Roman" w:hAnsiTheme="minorHAnsi"/>
          <w:sz w:val="22"/>
          <w:szCs w:val="22"/>
        </w:rPr>
        <w:t>updates provided</w:t>
      </w:r>
      <w:r w:rsidRPr="417C4392">
        <w:rPr>
          <w:rFonts w:asciiTheme="minorHAnsi" w:eastAsia="Times New Roman" w:hAnsiTheme="minorHAnsi"/>
          <w:sz w:val="22"/>
          <w:szCs w:val="22"/>
        </w:rPr>
        <w:t>:</w:t>
      </w:r>
    </w:p>
    <w:p w14:paraId="5E701B51" w14:textId="32034FE4" w:rsidR="0050698C" w:rsidRPr="00205EEC" w:rsidRDefault="01FC28FA" w:rsidP="180484AC">
      <w:pPr>
        <w:pStyle w:val="ListParagraph"/>
        <w:numPr>
          <w:ilvl w:val="0"/>
          <w:numId w:val="21"/>
        </w:numPr>
        <w:spacing w:after="160" w:line="259" w:lineRule="auto"/>
        <w:rPr>
          <w:rFonts w:asciiTheme="minorHAnsi" w:hAnsiTheme="minorHAnsi"/>
          <w:b/>
          <w:bCs/>
          <w:sz w:val="22"/>
          <w:szCs w:val="22"/>
          <w:lang w:val="en-US"/>
        </w:rPr>
      </w:pPr>
      <w:r w:rsidRPr="180484AC">
        <w:rPr>
          <w:rStyle w:val="normaltextrun"/>
          <w:rFonts w:ascii="Calibri" w:eastAsia="Calibri" w:hAnsi="Calibri" w:cs="Calibri"/>
          <w:b/>
          <w:bCs/>
          <w:color w:val="000000" w:themeColor="text1"/>
          <w:sz w:val="22"/>
          <w:szCs w:val="22"/>
        </w:rPr>
        <w:t>LPF 25/003</w:t>
      </w:r>
      <w:r w:rsidRPr="180484AC">
        <w:rPr>
          <w:rFonts w:ascii="Calibri" w:eastAsia="Calibri" w:hAnsi="Calibri" w:cs="Calibri"/>
          <w:b/>
          <w:bCs/>
          <w:sz w:val="22"/>
          <w:szCs w:val="22"/>
        </w:rPr>
        <w:t xml:space="preserve"> </w:t>
      </w:r>
      <w:r w:rsidR="41BBF211" w:rsidRPr="180484AC">
        <w:rPr>
          <w:rFonts w:ascii="Calibri" w:eastAsia="Calibri" w:hAnsi="Calibri" w:cs="Calibri"/>
          <w:b/>
          <w:bCs/>
          <w:sz w:val="22"/>
          <w:szCs w:val="22"/>
        </w:rPr>
        <w:t>(Interpretation of the Annual Leave Principles</w:t>
      </w:r>
      <w:r w:rsidRPr="180484AC">
        <w:rPr>
          <w:rFonts w:ascii="Calibri" w:eastAsia="Calibri" w:hAnsi="Calibri" w:cs="Calibri"/>
          <w:b/>
          <w:bCs/>
          <w:sz w:val="22"/>
          <w:szCs w:val="22"/>
        </w:rPr>
        <w:t>):</w:t>
      </w:r>
      <w:r w:rsidRPr="180484AC">
        <w:rPr>
          <w:rFonts w:ascii="Calibri" w:eastAsia="Calibri" w:hAnsi="Calibri" w:cs="Calibri"/>
          <w:sz w:val="22"/>
          <w:szCs w:val="22"/>
        </w:rPr>
        <w:t xml:space="preserve"> </w:t>
      </w:r>
      <w:r w:rsidR="17C1DCE4" w:rsidRPr="180484AC">
        <w:rPr>
          <w:rFonts w:ascii="Calibri" w:eastAsia="Calibri" w:hAnsi="Calibri" w:cs="Calibri"/>
          <w:sz w:val="22"/>
          <w:szCs w:val="22"/>
        </w:rPr>
        <w:t xml:space="preserve">Peter Hewin (PH) explained that although an initial meeting has taken place there has not been any further progress. </w:t>
      </w:r>
      <w:r w:rsidR="37F36F59" w:rsidRPr="180484AC">
        <w:rPr>
          <w:rFonts w:ascii="Calibri" w:eastAsia="Calibri" w:hAnsi="Calibri" w:cs="Calibri"/>
          <w:sz w:val="22"/>
          <w:szCs w:val="22"/>
        </w:rPr>
        <w:t>It was suggested that</w:t>
      </w:r>
      <w:r w:rsidR="4F8100B5" w:rsidRPr="180484AC">
        <w:rPr>
          <w:rFonts w:ascii="Calibri" w:eastAsia="Calibri" w:hAnsi="Calibri" w:cs="Calibri"/>
          <w:sz w:val="22"/>
          <w:szCs w:val="22"/>
        </w:rPr>
        <w:t xml:space="preserve"> a meeting is arranged with Jason Roberts</w:t>
      </w:r>
      <w:r w:rsidR="11D7ED9C" w:rsidRPr="180484AC">
        <w:rPr>
          <w:rFonts w:ascii="Calibri" w:eastAsia="Calibri" w:hAnsi="Calibri" w:cs="Calibri"/>
          <w:sz w:val="22"/>
          <w:szCs w:val="22"/>
        </w:rPr>
        <w:t xml:space="preserve">, Rachel Gidman, Dawn Ward and Jane Carroll </w:t>
      </w:r>
      <w:r w:rsidR="4F8100B5" w:rsidRPr="180484AC">
        <w:rPr>
          <w:rFonts w:ascii="Calibri" w:eastAsia="Calibri" w:hAnsi="Calibri" w:cs="Calibri"/>
          <w:sz w:val="22"/>
          <w:szCs w:val="22"/>
        </w:rPr>
        <w:t>to move forward</w:t>
      </w:r>
      <w:r w:rsidR="779682A6" w:rsidRPr="180484AC">
        <w:rPr>
          <w:rFonts w:ascii="Calibri" w:eastAsia="Calibri" w:hAnsi="Calibri" w:cs="Calibri"/>
          <w:sz w:val="22"/>
          <w:szCs w:val="22"/>
        </w:rPr>
        <w:t>.</w:t>
      </w:r>
    </w:p>
    <w:p w14:paraId="42260450" w14:textId="29D627FC" w:rsidR="258888BB" w:rsidRDefault="44028644" w:rsidP="303B6DBD">
      <w:pPr>
        <w:spacing w:after="160" w:line="259" w:lineRule="auto"/>
        <w:rPr>
          <w:rFonts w:asciiTheme="minorHAnsi" w:hAnsiTheme="minorHAnsi"/>
          <w:lang w:val="en-US"/>
        </w:rPr>
      </w:pPr>
      <w:r w:rsidRPr="303B6DBD">
        <w:rPr>
          <w:rFonts w:asciiTheme="minorHAnsi" w:hAnsiTheme="minorHAnsi"/>
          <w:b/>
          <w:bCs/>
          <w:sz w:val="22"/>
          <w:szCs w:val="22"/>
          <w:lang w:val="en-US"/>
        </w:rPr>
        <w:t xml:space="preserve">Action: </w:t>
      </w:r>
      <w:r w:rsidR="0341F0B6" w:rsidRPr="303B6DBD">
        <w:rPr>
          <w:rFonts w:asciiTheme="minorHAnsi" w:hAnsiTheme="minorHAnsi"/>
          <w:sz w:val="22"/>
          <w:szCs w:val="22"/>
          <w:lang w:val="en-US"/>
        </w:rPr>
        <w:t>Louise Blunsdon (LB)</w:t>
      </w:r>
    </w:p>
    <w:p w14:paraId="05E9B3BF" w14:textId="15D0B467" w:rsidR="258888BB" w:rsidRDefault="22774681" w:rsidP="303B6DBD">
      <w:pPr>
        <w:pStyle w:val="ListParagraph"/>
        <w:numPr>
          <w:ilvl w:val="0"/>
          <w:numId w:val="12"/>
        </w:numPr>
        <w:spacing w:after="160" w:line="259" w:lineRule="auto"/>
        <w:rPr>
          <w:rFonts w:asciiTheme="minorHAnsi" w:hAnsiTheme="minorHAnsi"/>
          <w:lang w:val="en-US"/>
        </w:rPr>
      </w:pPr>
      <w:r w:rsidRPr="303B6DBD">
        <w:rPr>
          <w:rStyle w:val="normaltextrun"/>
          <w:rFonts w:ascii="Calibri" w:eastAsia="Calibri" w:hAnsi="Calibri" w:cs="Calibri"/>
          <w:b/>
          <w:bCs/>
          <w:color w:val="000000" w:themeColor="text1"/>
          <w:sz w:val="22"/>
          <w:szCs w:val="22"/>
        </w:rPr>
        <w:t>LPF 25/016</w:t>
      </w:r>
      <w:r w:rsidRPr="303B6DBD">
        <w:rPr>
          <w:rFonts w:ascii="Calibri" w:eastAsia="Calibri" w:hAnsi="Calibri" w:cs="Calibri"/>
          <w:sz w:val="22"/>
          <w:szCs w:val="22"/>
          <w:lang w:val="en-US"/>
        </w:rPr>
        <w:t xml:space="preserve"> </w:t>
      </w:r>
      <w:r w:rsidRPr="303B6DBD">
        <w:rPr>
          <w:rFonts w:ascii="Calibri" w:eastAsia="Calibri" w:hAnsi="Calibri" w:cs="Calibri"/>
          <w:b/>
          <w:bCs/>
          <w:sz w:val="22"/>
          <w:szCs w:val="22"/>
          <w:lang w:val="en-US"/>
        </w:rPr>
        <w:t>(</w:t>
      </w:r>
      <w:r w:rsidRPr="303B6DBD">
        <w:rPr>
          <w:rStyle w:val="normaltextrun"/>
          <w:rFonts w:ascii="Calibri" w:eastAsia="Calibri" w:hAnsi="Calibri" w:cs="Calibri"/>
          <w:b/>
          <w:bCs/>
          <w:color w:val="000000" w:themeColor="text1"/>
          <w:sz w:val="22"/>
          <w:szCs w:val="22"/>
        </w:rPr>
        <w:t xml:space="preserve">To clarify if all staff within CEF have received an email address): </w:t>
      </w:r>
      <w:r w:rsidR="258888BB" w:rsidRPr="303B6DBD">
        <w:rPr>
          <w:rFonts w:asciiTheme="minorHAnsi" w:hAnsiTheme="minorHAnsi"/>
          <w:sz w:val="22"/>
          <w:szCs w:val="22"/>
          <w:lang w:val="en-US"/>
        </w:rPr>
        <w:t xml:space="preserve">Mathew Thomas (MT) informed the group that not all staff within CEF have received </w:t>
      </w:r>
      <w:r w:rsidR="132366D0" w:rsidRPr="303B6DBD">
        <w:rPr>
          <w:rFonts w:asciiTheme="minorHAnsi" w:hAnsiTheme="minorHAnsi"/>
          <w:sz w:val="22"/>
          <w:szCs w:val="22"/>
          <w:lang w:val="en-US"/>
        </w:rPr>
        <w:t>their</w:t>
      </w:r>
      <w:r w:rsidR="258888BB" w:rsidRPr="303B6DBD">
        <w:rPr>
          <w:rFonts w:asciiTheme="minorHAnsi" w:hAnsiTheme="minorHAnsi"/>
          <w:sz w:val="22"/>
          <w:szCs w:val="22"/>
          <w:lang w:val="en-US"/>
        </w:rPr>
        <w:t xml:space="preserve"> email address.  RG expl</w:t>
      </w:r>
      <w:r w:rsidR="08F5FF3C" w:rsidRPr="303B6DBD">
        <w:rPr>
          <w:rFonts w:asciiTheme="minorHAnsi" w:hAnsiTheme="minorHAnsi"/>
          <w:sz w:val="22"/>
          <w:szCs w:val="22"/>
          <w:lang w:val="en-US"/>
        </w:rPr>
        <w:t>ained that there appears to be a sticking point</w:t>
      </w:r>
      <w:r w:rsidR="7B949F01" w:rsidRPr="303B6DBD">
        <w:rPr>
          <w:rFonts w:asciiTheme="minorHAnsi" w:hAnsiTheme="minorHAnsi"/>
          <w:sz w:val="22"/>
          <w:szCs w:val="22"/>
          <w:lang w:val="en-US"/>
        </w:rPr>
        <w:t xml:space="preserve"> </w:t>
      </w:r>
      <w:r w:rsidR="69848077" w:rsidRPr="303B6DBD">
        <w:rPr>
          <w:rFonts w:asciiTheme="minorHAnsi" w:hAnsiTheme="minorHAnsi"/>
          <w:sz w:val="22"/>
          <w:szCs w:val="22"/>
          <w:lang w:val="en-US"/>
        </w:rPr>
        <w:t xml:space="preserve">as </w:t>
      </w:r>
      <w:r w:rsidR="36C42DAC" w:rsidRPr="303B6DBD">
        <w:rPr>
          <w:rFonts w:asciiTheme="minorHAnsi" w:hAnsiTheme="minorHAnsi"/>
          <w:sz w:val="22"/>
          <w:szCs w:val="22"/>
          <w:lang w:val="en-US"/>
        </w:rPr>
        <w:t xml:space="preserve">advised that all staff have email addresses available. </w:t>
      </w:r>
      <w:r w:rsidR="69848077" w:rsidRPr="303B6DBD">
        <w:rPr>
          <w:rFonts w:asciiTheme="minorHAnsi" w:hAnsiTheme="minorHAnsi"/>
          <w:sz w:val="22"/>
          <w:szCs w:val="22"/>
          <w:lang w:val="en-US"/>
        </w:rPr>
        <w:t xml:space="preserve"> RG suggested that a meeting is convened with Staff side and </w:t>
      </w:r>
      <w:r w:rsidR="07679497" w:rsidRPr="303B6DBD">
        <w:rPr>
          <w:rFonts w:asciiTheme="minorHAnsi" w:hAnsiTheme="minorHAnsi"/>
          <w:sz w:val="22"/>
          <w:szCs w:val="22"/>
          <w:lang w:val="en-US"/>
        </w:rPr>
        <w:t>David Thomas to resolve the issue.</w:t>
      </w:r>
    </w:p>
    <w:p w14:paraId="23A128DE" w14:textId="25105EF6" w:rsidR="07679497" w:rsidRDefault="07679497" w:rsidP="2A454A96">
      <w:pPr>
        <w:spacing w:after="160" w:line="259" w:lineRule="auto"/>
        <w:rPr>
          <w:rFonts w:asciiTheme="minorHAnsi" w:hAnsiTheme="minorHAnsi"/>
          <w:sz w:val="22"/>
          <w:szCs w:val="22"/>
          <w:lang w:val="en-US"/>
        </w:rPr>
      </w:pPr>
      <w:r w:rsidRPr="303B6DBD">
        <w:rPr>
          <w:rFonts w:asciiTheme="minorHAnsi" w:hAnsiTheme="minorHAnsi"/>
          <w:b/>
          <w:bCs/>
          <w:sz w:val="22"/>
          <w:szCs w:val="22"/>
          <w:lang w:val="en-US"/>
        </w:rPr>
        <w:t xml:space="preserve">Action: </w:t>
      </w:r>
      <w:r w:rsidRPr="303B6DBD">
        <w:rPr>
          <w:rFonts w:asciiTheme="minorHAnsi" w:hAnsiTheme="minorHAnsi"/>
          <w:sz w:val="22"/>
          <w:szCs w:val="22"/>
          <w:lang w:val="en-US"/>
        </w:rPr>
        <w:t>LB</w:t>
      </w:r>
    </w:p>
    <w:p w14:paraId="502A85C6" w14:textId="0E00ED30" w:rsidR="66EBB2F5" w:rsidRPr="005A5FB2" w:rsidRDefault="3AC1DE06" w:rsidP="303B6DBD">
      <w:pPr>
        <w:pStyle w:val="ListParagraph"/>
        <w:spacing w:after="160" w:line="259" w:lineRule="auto"/>
        <w:rPr>
          <w:rFonts w:asciiTheme="minorHAnsi" w:hAnsiTheme="minorHAnsi" w:cstheme="minorHAnsi"/>
          <w:sz w:val="22"/>
          <w:szCs w:val="22"/>
        </w:rPr>
      </w:pPr>
      <w:r w:rsidRPr="005A5FB2">
        <w:rPr>
          <w:rStyle w:val="normaltextrun"/>
          <w:rFonts w:eastAsia="Calibri" w:cstheme="minorHAnsi"/>
          <w:b/>
          <w:bCs/>
          <w:color w:val="000000" w:themeColor="text1"/>
          <w:sz w:val="22"/>
          <w:szCs w:val="22"/>
        </w:rPr>
        <w:t xml:space="preserve">LPF 25/016 (Plans regarding the visibility of Outlook calendars): </w:t>
      </w:r>
      <w:r w:rsidR="65A6D328" w:rsidRPr="005A5FB2">
        <w:rPr>
          <w:rFonts w:asciiTheme="minorHAnsi" w:eastAsia="Segoe UI" w:hAnsiTheme="minorHAnsi" w:cstheme="minorHAnsi"/>
          <w:color w:val="242424"/>
          <w:sz w:val="22"/>
          <w:szCs w:val="22"/>
        </w:rPr>
        <w:t>PH highlighted the issue with Outlook calendar visibility, noting that staff had not been informed about the plans.</w:t>
      </w:r>
    </w:p>
    <w:p w14:paraId="1B9D86CB" w14:textId="67D08F0C" w:rsidR="66EBB2F5" w:rsidRPr="005A5FB2" w:rsidRDefault="646F2EB4" w:rsidP="303B6DBD">
      <w:pPr>
        <w:pStyle w:val="ListParagraph"/>
        <w:spacing w:after="160" w:line="259" w:lineRule="auto"/>
        <w:rPr>
          <w:rFonts w:asciiTheme="minorHAnsi" w:hAnsiTheme="minorHAnsi" w:cstheme="minorHAnsi"/>
          <w:sz w:val="22"/>
          <w:szCs w:val="22"/>
          <w:lang w:val="en-US"/>
        </w:rPr>
      </w:pPr>
      <w:r w:rsidRPr="005A5FB2">
        <w:rPr>
          <w:rStyle w:val="normaltextrun"/>
          <w:rFonts w:eastAsia="Calibri" w:cstheme="minorHAnsi"/>
          <w:color w:val="000000" w:themeColor="text1"/>
          <w:sz w:val="22"/>
          <w:szCs w:val="22"/>
        </w:rPr>
        <w:t xml:space="preserve">RG agreed to </w:t>
      </w:r>
      <w:r w:rsidR="78D5A4F4" w:rsidRPr="005A5FB2">
        <w:rPr>
          <w:rStyle w:val="normaltextrun"/>
          <w:rFonts w:eastAsia="Calibri" w:cstheme="minorHAnsi"/>
          <w:color w:val="000000" w:themeColor="text1"/>
          <w:sz w:val="22"/>
          <w:szCs w:val="22"/>
        </w:rPr>
        <w:t>follow up with</w:t>
      </w:r>
      <w:r w:rsidRPr="005A5FB2">
        <w:rPr>
          <w:rStyle w:val="normaltextrun"/>
          <w:rFonts w:eastAsia="Calibri" w:cstheme="minorHAnsi"/>
          <w:color w:val="000000" w:themeColor="text1"/>
          <w:sz w:val="22"/>
          <w:szCs w:val="22"/>
        </w:rPr>
        <w:t xml:space="preserve"> David Thomas</w:t>
      </w:r>
      <w:r w:rsidR="57E6733D" w:rsidRPr="005A5FB2">
        <w:rPr>
          <w:rStyle w:val="normaltextrun"/>
          <w:rFonts w:eastAsia="Calibri" w:cstheme="minorHAnsi"/>
          <w:color w:val="000000" w:themeColor="text1"/>
          <w:sz w:val="22"/>
          <w:szCs w:val="22"/>
        </w:rPr>
        <w:t>.</w:t>
      </w:r>
    </w:p>
    <w:p w14:paraId="7D045D3B" w14:textId="4AFE1E2C" w:rsidR="66EBB2F5" w:rsidRDefault="57E6733D" w:rsidP="303B6DBD">
      <w:pPr>
        <w:spacing w:after="160" w:line="259" w:lineRule="auto"/>
        <w:rPr>
          <w:rFonts w:asciiTheme="minorHAnsi" w:hAnsiTheme="minorHAnsi"/>
          <w:sz w:val="22"/>
          <w:szCs w:val="22"/>
          <w:lang w:val="en-US"/>
        </w:rPr>
      </w:pPr>
      <w:r w:rsidRPr="303B6DBD">
        <w:rPr>
          <w:rFonts w:asciiTheme="minorHAnsi" w:hAnsiTheme="minorHAnsi"/>
          <w:b/>
          <w:bCs/>
          <w:sz w:val="22"/>
          <w:szCs w:val="22"/>
          <w:lang w:val="en-US"/>
        </w:rPr>
        <w:t xml:space="preserve">Action: </w:t>
      </w:r>
      <w:r w:rsidRPr="303B6DBD">
        <w:rPr>
          <w:rFonts w:asciiTheme="minorHAnsi" w:hAnsiTheme="minorHAnsi"/>
          <w:sz w:val="22"/>
          <w:szCs w:val="22"/>
          <w:lang w:val="en-US"/>
        </w:rPr>
        <w:t>RG</w:t>
      </w:r>
    </w:p>
    <w:p w14:paraId="214026A0" w14:textId="0E552B8B" w:rsidR="00F200DC" w:rsidRDefault="57E6733D" w:rsidP="180484AC">
      <w:pPr>
        <w:spacing w:after="160" w:line="259" w:lineRule="auto"/>
        <w:rPr>
          <w:rFonts w:asciiTheme="minorHAnsi" w:hAnsiTheme="minorHAnsi"/>
          <w:b/>
          <w:bCs/>
          <w:sz w:val="22"/>
          <w:szCs w:val="22"/>
          <w:lang w:val="en-US"/>
        </w:rPr>
      </w:pPr>
      <w:r w:rsidRPr="180484AC">
        <w:rPr>
          <w:rFonts w:ascii="Calibri" w:eastAsia="Segoe UI" w:hAnsi="Calibri" w:cs="Calibri"/>
          <w:color w:val="242424"/>
          <w:sz w:val="22"/>
          <w:szCs w:val="22"/>
          <w:lang w:val="en-US"/>
        </w:rPr>
        <w:t xml:space="preserve">Jonathan </w:t>
      </w:r>
      <w:r w:rsidR="4337427F" w:rsidRPr="180484AC">
        <w:rPr>
          <w:rFonts w:ascii="Calibri" w:eastAsia="Segoe UI" w:hAnsi="Calibri" w:cs="Calibri"/>
          <w:color w:val="242424"/>
          <w:sz w:val="22"/>
          <w:szCs w:val="22"/>
          <w:lang w:val="en-US"/>
        </w:rPr>
        <w:t xml:space="preserve">Strachan Taylor </w:t>
      </w:r>
      <w:r w:rsidRPr="180484AC">
        <w:rPr>
          <w:rFonts w:ascii="Calibri" w:eastAsia="Segoe UI" w:hAnsi="Calibri" w:cs="Calibri"/>
          <w:color w:val="242424"/>
          <w:sz w:val="22"/>
          <w:szCs w:val="22"/>
          <w:lang w:val="en-US"/>
        </w:rPr>
        <w:t>requested a copy of the communications regarding overtime. R</w:t>
      </w:r>
      <w:r w:rsidR="3974565D" w:rsidRPr="180484AC">
        <w:rPr>
          <w:rFonts w:ascii="Calibri" w:eastAsia="Segoe UI" w:hAnsi="Calibri" w:cs="Calibri"/>
          <w:color w:val="242424"/>
          <w:sz w:val="22"/>
          <w:szCs w:val="22"/>
          <w:lang w:val="en-US"/>
        </w:rPr>
        <w:t xml:space="preserve">G </w:t>
      </w:r>
      <w:r w:rsidRPr="180484AC">
        <w:rPr>
          <w:rFonts w:ascii="Calibri" w:eastAsia="Segoe UI" w:hAnsi="Calibri" w:cs="Calibri"/>
          <w:color w:val="242424"/>
          <w:sz w:val="22"/>
          <w:szCs w:val="22"/>
          <w:lang w:val="en-US"/>
        </w:rPr>
        <w:t>confirmed that it was shared in the communication news</w:t>
      </w:r>
      <w:r w:rsidR="523A1E27" w:rsidRPr="180484AC">
        <w:rPr>
          <w:rFonts w:ascii="Calibri" w:eastAsia="Segoe UI" w:hAnsi="Calibri" w:cs="Calibri"/>
          <w:color w:val="242424"/>
          <w:sz w:val="22"/>
          <w:szCs w:val="22"/>
          <w:lang w:val="en-US"/>
        </w:rPr>
        <w:t>. The link to the item will be provided.</w:t>
      </w:r>
    </w:p>
    <w:p w14:paraId="0BDBCB09" w14:textId="6A2D2811" w:rsidR="00F200DC" w:rsidRDefault="00F200DC" w:rsidP="180484AC">
      <w:pPr>
        <w:spacing w:after="160" w:line="259" w:lineRule="auto"/>
        <w:rPr>
          <w:rFonts w:asciiTheme="minorHAnsi" w:hAnsiTheme="minorHAnsi"/>
          <w:b/>
          <w:bCs/>
          <w:sz w:val="22"/>
          <w:szCs w:val="22"/>
          <w:lang w:val="en-US"/>
        </w:rPr>
      </w:pPr>
      <w:r w:rsidRPr="180484AC">
        <w:rPr>
          <w:rFonts w:asciiTheme="minorHAnsi" w:hAnsiTheme="minorHAnsi"/>
          <w:b/>
          <w:bCs/>
          <w:sz w:val="22"/>
          <w:szCs w:val="22"/>
          <w:lang w:val="en-US"/>
        </w:rPr>
        <w:t xml:space="preserve">Action: </w:t>
      </w:r>
      <w:r w:rsidR="16D68586" w:rsidRPr="180484AC">
        <w:rPr>
          <w:rFonts w:asciiTheme="minorHAnsi" w:hAnsiTheme="minorHAnsi"/>
          <w:sz w:val="22"/>
          <w:szCs w:val="22"/>
          <w:lang w:val="en-US"/>
        </w:rPr>
        <w:t>LB</w:t>
      </w:r>
    </w:p>
    <w:p w14:paraId="1665044D" w14:textId="6A49F6AF" w:rsidR="0050698C" w:rsidRPr="00205EEC" w:rsidRDefault="44028644" w:rsidP="417C4392">
      <w:pPr>
        <w:spacing w:after="0" w:line="257" w:lineRule="auto"/>
        <w:rPr>
          <w:rFonts w:asciiTheme="minorHAnsi" w:eastAsia="Times New Roman" w:hAnsiTheme="minorHAnsi"/>
          <w:b/>
          <w:bCs/>
          <w:sz w:val="22"/>
          <w:szCs w:val="22"/>
        </w:rPr>
      </w:pPr>
      <w:r w:rsidRPr="417C4392">
        <w:rPr>
          <w:rFonts w:asciiTheme="minorHAnsi" w:eastAsia="Times New Roman" w:hAnsiTheme="minorHAnsi"/>
          <w:b/>
          <w:bCs/>
          <w:sz w:val="22"/>
          <w:szCs w:val="22"/>
        </w:rPr>
        <w:t>LPF 25/0</w:t>
      </w:r>
      <w:r w:rsidR="1FDDD5BB" w:rsidRPr="417C4392">
        <w:rPr>
          <w:rFonts w:asciiTheme="minorHAnsi" w:eastAsia="Times New Roman" w:hAnsiTheme="minorHAnsi"/>
          <w:b/>
          <w:bCs/>
          <w:sz w:val="22"/>
          <w:szCs w:val="22"/>
        </w:rPr>
        <w:t>33</w:t>
      </w:r>
      <w:r>
        <w:tab/>
      </w:r>
      <w:r w:rsidRPr="417C4392">
        <w:rPr>
          <w:rFonts w:asciiTheme="minorHAnsi" w:eastAsia="Times New Roman" w:hAnsiTheme="minorHAnsi"/>
          <w:b/>
          <w:bCs/>
          <w:sz w:val="22"/>
          <w:szCs w:val="22"/>
        </w:rPr>
        <w:t>CHIEF EXECUTIVE UPDATE</w:t>
      </w:r>
    </w:p>
    <w:p w14:paraId="2C5C1706" w14:textId="0BEF230E" w:rsidR="0050698C" w:rsidRPr="009A3202" w:rsidRDefault="44028644" w:rsidP="00F200DC">
      <w:pPr>
        <w:spacing w:after="160" w:line="259" w:lineRule="auto"/>
        <w:rPr>
          <w:rFonts w:ascii="Calibri" w:eastAsia="Segoe UI" w:hAnsi="Calibri" w:cs="Calibri"/>
          <w:color w:val="242424"/>
          <w:sz w:val="21"/>
          <w:szCs w:val="21"/>
          <w:lang w:val="en-US"/>
        </w:rPr>
      </w:pPr>
      <w:r w:rsidRPr="009A3202">
        <w:rPr>
          <w:rFonts w:ascii="Calibri" w:eastAsia="Segoe UI" w:hAnsi="Calibri" w:cs="Calibri"/>
          <w:color w:val="242424"/>
          <w:sz w:val="21"/>
          <w:szCs w:val="21"/>
          <w:lang w:val="en-US"/>
        </w:rPr>
        <w:t xml:space="preserve">The </w:t>
      </w:r>
      <w:r w:rsidR="57D2AFD0" w:rsidRPr="009A3202">
        <w:rPr>
          <w:rFonts w:ascii="Calibri" w:eastAsia="Segoe UI" w:hAnsi="Calibri" w:cs="Calibri"/>
          <w:color w:val="242424"/>
          <w:sz w:val="21"/>
          <w:szCs w:val="21"/>
          <w:lang w:val="en-US"/>
        </w:rPr>
        <w:t xml:space="preserve">CEO report was delivered </w:t>
      </w:r>
      <w:r w:rsidR="2B78BC70" w:rsidRPr="009A3202">
        <w:rPr>
          <w:rFonts w:ascii="Calibri" w:eastAsia="Segoe UI" w:hAnsi="Calibri" w:cs="Calibri"/>
          <w:color w:val="242424"/>
          <w:sz w:val="21"/>
          <w:szCs w:val="21"/>
          <w:lang w:val="en-US"/>
        </w:rPr>
        <w:t xml:space="preserve">by </w:t>
      </w:r>
      <w:r w:rsidR="4BF113EC" w:rsidRPr="009A3202">
        <w:rPr>
          <w:rFonts w:ascii="Calibri" w:eastAsia="Segoe UI" w:hAnsi="Calibri" w:cs="Calibri"/>
          <w:color w:val="242424"/>
          <w:sz w:val="21"/>
          <w:szCs w:val="21"/>
          <w:lang w:val="en-US"/>
        </w:rPr>
        <w:t>Emma Cooke</w:t>
      </w:r>
      <w:r w:rsidR="00C14A8B" w:rsidRPr="009A3202">
        <w:rPr>
          <w:rFonts w:ascii="Calibri" w:eastAsia="Segoe UI" w:hAnsi="Calibri" w:cs="Calibri"/>
          <w:color w:val="242424"/>
          <w:sz w:val="21"/>
          <w:szCs w:val="21"/>
          <w:lang w:val="en-US"/>
        </w:rPr>
        <w:t xml:space="preserve"> (EC)</w:t>
      </w:r>
      <w:r w:rsidR="4BF113EC" w:rsidRPr="009A3202">
        <w:rPr>
          <w:rFonts w:ascii="Calibri" w:eastAsia="Segoe UI" w:hAnsi="Calibri" w:cs="Calibri"/>
          <w:color w:val="242424"/>
          <w:sz w:val="21"/>
          <w:szCs w:val="21"/>
          <w:lang w:val="en-US"/>
        </w:rPr>
        <w:t xml:space="preserve">, the Director of Therapies &amp; Health Science.  </w:t>
      </w:r>
      <w:r w:rsidRPr="009A3202">
        <w:rPr>
          <w:rFonts w:ascii="Calibri" w:eastAsia="Segoe UI" w:hAnsi="Calibri" w:cs="Calibri"/>
          <w:color w:val="242424"/>
          <w:sz w:val="21"/>
          <w:szCs w:val="21"/>
          <w:lang w:val="en-US"/>
        </w:rPr>
        <w:t>The key points included:</w:t>
      </w:r>
    </w:p>
    <w:p w14:paraId="164F8BCC" w14:textId="4DA9DA7D" w:rsidR="003A3347" w:rsidRPr="009A3202" w:rsidRDefault="00C14A8B" w:rsidP="417C4392">
      <w:pPr>
        <w:pStyle w:val="ListParagraph"/>
        <w:numPr>
          <w:ilvl w:val="0"/>
          <w:numId w:val="10"/>
        </w:numPr>
        <w:spacing w:after="0" w:line="259" w:lineRule="auto"/>
        <w:rPr>
          <w:rFonts w:ascii="Calibri" w:hAnsi="Calibri" w:cs="Calibri"/>
        </w:rPr>
      </w:pPr>
      <w:r w:rsidRPr="417C4392">
        <w:rPr>
          <w:rFonts w:ascii="Calibri" w:hAnsi="Calibri" w:cs="Calibri"/>
          <w:sz w:val="22"/>
          <w:szCs w:val="22"/>
        </w:rPr>
        <w:t xml:space="preserve">EC thanked staff for their contributions, </w:t>
      </w:r>
      <w:r w:rsidR="00A4380C" w:rsidRPr="417C4392">
        <w:rPr>
          <w:rFonts w:ascii="Calibri" w:hAnsi="Calibri" w:cs="Calibri"/>
          <w:sz w:val="22"/>
          <w:szCs w:val="22"/>
        </w:rPr>
        <w:t>during a busy and challenging period</w:t>
      </w:r>
      <w:r w:rsidR="007F11DF" w:rsidRPr="417C4392">
        <w:rPr>
          <w:rFonts w:ascii="Calibri" w:hAnsi="Calibri" w:cs="Calibri"/>
          <w:sz w:val="22"/>
          <w:szCs w:val="22"/>
        </w:rPr>
        <w:t>.</w:t>
      </w:r>
      <w:r w:rsidR="00EB18FD" w:rsidRPr="417C4392">
        <w:rPr>
          <w:rFonts w:ascii="Calibri" w:hAnsi="Calibri" w:cs="Calibri"/>
          <w:sz w:val="22"/>
          <w:szCs w:val="22"/>
        </w:rPr>
        <w:t xml:space="preserve"> </w:t>
      </w:r>
      <w:r w:rsidR="00ED1DA5" w:rsidRPr="417C4392">
        <w:rPr>
          <w:rFonts w:ascii="Calibri" w:hAnsi="Calibri" w:cs="Calibri"/>
          <w:sz w:val="22"/>
          <w:szCs w:val="22"/>
        </w:rPr>
        <w:t>The</w:t>
      </w:r>
      <w:r w:rsidR="007F11DF" w:rsidRPr="417C4392">
        <w:rPr>
          <w:rFonts w:ascii="Calibri" w:hAnsi="Calibri" w:cs="Calibri"/>
          <w:sz w:val="22"/>
          <w:szCs w:val="22"/>
        </w:rPr>
        <w:t xml:space="preserve"> ongoing </w:t>
      </w:r>
      <w:r w:rsidR="00ED1DA5" w:rsidRPr="417C4392">
        <w:rPr>
          <w:rFonts w:ascii="Calibri" w:hAnsi="Calibri" w:cs="Calibri"/>
          <w:sz w:val="22"/>
          <w:szCs w:val="22"/>
        </w:rPr>
        <w:t xml:space="preserve">Estates </w:t>
      </w:r>
      <w:r w:rsidR="00AD2AA7" w:rsidRPr="417C4392">
        <w:rPr>
          <w:rFonts w:ascii="Calibri" w:hAnsi="Calibri" w:cs="Calibri"/>
          <w:sz w:val="22"/>
          <w:szCs w:val="22"/>
        </w:rPr>
        <w:t xml:space="preserve">issues </w:t>
      </w:r>
      <w:r w:rsidR="00444537" w:rsidRPr="417C4392">
        <w:rPr>
          <w:rFonts w:ascii="Calibri" w:hAnsi="Calibri" w:cs="Calibri"/>
          <w:sz w:val="22"/>
          <w:szCs w:val="22"/>
        </w:rPr>
        <w:t xml:space="preserve">was </w:t>
      </w:r>
      <w:r w:rsidR="00A53F9E" w:rsidRPr="417C4392">
        <w:rPr>
          <w:rFonts w:ascii="Calibri" w:hAnsi="Calibri" w:cs="Calibri"/>
          <w:sz w:val="22"/>
          <w:szCs w:val="22"/>
        </w:rPr>
        <w:t xml:space="preserve">also </w:t>
      </w:r>
      <w:r w:rsidR="00444537" w:rsidRPr="417C4392">
        <w:rPr>
          <w:rFonts w:ascii="Calibri" w:hAnsi="Calibri" w:cs="Calibri"/>
          <w:sz w:val="22"/>
          <w:szCs w:val="22"/>
        </w:rPr>
        <w:t>acknowledged</w:t>
      </w:r>
      <w:r w:rsidR="20D0AE8F" w:rsidRPr="417C4392">
        <w:rPr>
          <w:rFonts w:ascii="Calibri" w:hAnsi="Calibri" w:cs="Calibri"/>
          <w:sz w:val="22"/>
          <w:szCs w:val="22"/>
        </w:rPr>
        <w:t>.</w:t>
      </w:r>
    </w:p>
    <w:p w14:paraId="32573BF6" w14:textId="10D85A6D" w:rsidR="00D50067" w:rsidRPr="00D50067" w:rsidRDefault="003211AA" w:rsidP="417C4392">
      <w:pPr>
        <w:pStyle w:val="ListParagraph"/>
        <w:numPr>
          <w:ilvl w:val="0"/>
          <w:numId w:val="10"/>
        </w:numPr>
        <w:spacing w:after="0" w:line="259" w:lineRule="auto"/>
        <w:rPr>
          <w:rFonts w:asciiTheme="minorHAnsi" w:hAnsiTheme="minorHAnsi"/>
          <w:color w:val="242424"/>
          <w:sz w:val="22"/>
          <w:szCs w:val="22"/>
        </w:rPr>
      </w:pPr>
      <w:r w:rsidRPr="417C4392">
        <w:rPr>
          <w:rFonts w:ascii="Calibri" w:hAnsi="Calibri" w:cs="Calibri"/>
          <w:color w:val="242424"/>
          <w:sz w:val="22"/>
          <w:szCs w:val="22"/>
        </w:rPr>
        <w:t>The annual plan submitted to the Welsh Government</w:t>
      </w:r>
      <w:r w:rsidR="00832CBD" w:rsidRPr="417C4392">
        <w:rPr>
          <w:rFonts w:ascii="Calibri" w:hAnsi="Calibri" w:cs="Calibri"/>
          <w:color w:val="242424"/>
          <w:sz w:val="22"/>
          <w:szCs w:val="22"/>
        </w:rPr>
        <w:t xml:space="preserve"> was </w:t>
      </w:r>
      <w:r w:rsidR="00980987" w:rsidRPr="417C4392">
        <w:rPr>
          <w:rFonts w:ascii="Calibri" w:hAnsi="Calibri" w:cs="Calibri"/>
          <w:color w:val="242424"/>
          <w:sz w:val="22"/>
          <w:szCs w:val="22"/>
        </w:rPr>
        <w:t>not supported</w:t>
      </w:r>
      <w:r w:rsidR="7323DD92" w:rsidRPr="417C4392">
        <w:rPr>
          <w:rFonts w:ascii="Calibri" w:hAnsi="Calibri" w:cs="Calibri"/>
          <w:color w:val="242424"/>
          <w:sz w:val="22"/>
          <w:szCs w:val="22"/>
        </w:rPr>
        <w:t xml:space="preserve"> on the grounds of our planning and financial situation</w:t>
      </w:r>
      <w:r w:rsidR="00832CBD" w:rsidRPr="417C4392">
        <w:rPr>
          <w:rFonts w:ascii="Calibri" w:hAnsi="Calibri" w:cs="Calibri"/>
          <w:color w:val="242424"/>
          <w:sz w:val="22"/>
          <w:szCs w:val="22"/>
        </w:rPr>
        <w:t>.</w:t>
      </w:r>
      <w:r w:rsidR="000505D2" w:rsidRPr="417C4392">
        <w:rPr>
          <w:rFonts w:ascii="Calibri" w:hAnsi="Calibri" w:cs="Calibri"/>
          <w:color w:val="242424"/>
          <w:sz w:val="22"/>
          <w:szCs w:val="22"/>
        </w:rPr>
        <w:t xml:space="preserve"> Efforts are </w:t>
      </w:r>
      <w:r w:rsidR="00D50067" w:rsidRPr="417C4392">
        <w:rPr>
          <w:rFonts w:asciiTheme="minorHAnsi" w:hAnsiTheme="minorHAnsi"/>
          <w:color w:val="242424"/>
          <w:sz w:val="22"/>
          <w:szCs w:val="22"/>
        </w:rPr>
        <w:t>focus</w:t>
      </w:r>
      <w:r w:rsidR="00654FA6" w:rsidRPr="417C4392">
        <w:rPr>
          <w:rFonts w:asciiTheme="minorHAnsi" w:hAnsiTheme="minorHAnsi"/>
          <w:color w:val="242424"/>
          <w:sz w:val="22"/>
          <w:szCs w:val="22"/>
        </w:rPr>
        <w:t>ing</w:t>
      </w:r>
      <w:r w:rsidR="00D50067" w:rsidRPr="417C4392">
        <w:rPr>
          <w:rFonts w:asciiTheme="minorHAnsi" w:hAnsiTheme="minorHAnsi"/>
          <w:color w:val="242424"/>
          <w:sz w:val="22"/>
          <w:szCs w:val="22"/>
        </w:rPr>
        <w:t xml:space="preserve"> on financial planning and collaboration to identify opportunities for savings. Recent summits have focused on high-spend areas like planned care, mental health, and emergency care.</w:t>
      </w:r>
    </w:p>
    <w:p w14:paraId="579E2EDF" w14:textId="3D1C9F78" w:rsidR="00D50067" w:rsidRPr="00D50067" w:rsidRDefault="00532D21" w:rsidP="417C4392">
      <w:pPr>
        <w:pStyle w:val="ListParagraph"/>
        <w:numPr>
          <w:ilvl w:val="0"/>
          <w:numId w:val="10"/>
        </w:numPr>
        <w:spacing w:after="0" w:line="259" w:lineRule="auto"/>
        <w:rPr>
          <w:rFonts w:asciiTheme="minorHAnsi" w:hAnsiTheme="minorHAnsi"/>
          <w:color w:val="242424"/>
          <w:sz w:val="22"/>
          <w:szCs w:val="22"/>
        </w:rPr>
      </w:pPr>
      <w:r w:rsidRPr="417C4392">
        <w:rPr>
          <w:rFonts w:asciiTheme="minorHAnsi" w:hAnsiTheme="minorHAnsi"/>
          <w:color w:val="242424"/>
          <w:sz w:val="22"/>
          <w:szCs w:val="22"/>
        </w:rPr>
        <w:t>The</w:t>
      </w:r>
      <w:r w:rsidR="00D50067" w:rsidRPr="417C4392">
        <w:rPr>
          <w:rFonts w:asciiTheme="minorHAnsi" w:hAnsiTheme="minorHAnsi"/>
          <w:color w:val="242424"/>
          <w:sz w:val="22"/>
          <w:szCs w:val="22"/>
        </w:rPr>
        <w:t xml:space="preserve"> financial tracker</w:t>
      </w:r>
      <w:r w:rsidRPr="417C4392">
        <w:rPr>
          <w:rFonts w:asciiTheme="minorHAnsi" w:hAnsiTheme="minorHAnsi"/>
          <w:color w:val="242424"/>
          <w:sz w:val="22"/>
          <w:szCs w:val="22"/>
        </w:rPr>
        <w:t xml:space="preserve"> </w:t>
      </w:r>
      <w:r w:rsidR="00D50067" w:rsidRPr="417C4392">
        <w:rPr>
          <w:rFonts w:asciiTheme="minorHAnsi" w:hAnsiTheme="minorHAnsi"/>
          <w:color w:val="242424"/>
          <w:sz w:val="22"/>
          <w:szCs w:val="22"/>
        </w:rPr>
        <w:t xml:space="preserve">currently shows £27.587 million in green </w:t>
      </w:r>
      <w:r w:rsidR="54244FE5" w:rsidRPr="417C4392">
        <w:rPr>
          <w:rFonts w:asciiTheme="minorHAnsi" w:hAnsiTheme="minorHAnsi"/>
          <w:color w:val="242424"/>
          <w:sz w:val="22"/>
          <w:szCs w:val="22"/>
        </w:rPr>
        <w:t>/</w:t>
      </w:r>
      <w:r w:rsidR="00D50067" w:rsidRPr="417C4392">
        <w:rPr>
          <w:rFonts w:asciiTheme="minorHAnsi" w:hAnsiTheme="minorHAnsi"/>
          <w:color w:val="242424"/>
          <w:sz w:val="22"/>
          <w:szCs w:val="22"/>
        </w:rPr>
        <w:t>amber schemes,</w:t>
      </w:r>
      <w:r w:rsidR="1596BE75" w:rsidRPr="417C4392">
        <w:rPr>
          <w:rFonts w:asciiTheme="minorHAnsi" w:hAnsiTheme="minorHAnsi"/>
          <w:color w:val="242424"/>
          <w:sz w:val="22"/>
          <w:szCs w:val="22"/>
        </w:rPr>
        <w:t xml:space="preserve"> but £25 m of </w:t>
      </w:r>
      <w:r w:rsidR="66456CE0" w:rsidRPr="417C4392">
        <w:rPr>
          <w:rFonts w:asciiTheme="minorHAnsi" w:hAnsiTheme="minorHAnsi"/>
          <w:color w:val="242424"/>
          <w:sz w:val="22"/>
          <w:szCs w:val="22"/>
        </w:rPr>
        <w:t xml:space="preserve">this is recurrent.  There is a </w:t>
      </w:r>
      <w:r w:rsidR="00D50067" w:rsidRPr="417C4392">
        <w:rPr>
          <w:rFonts w:asciiTheme="minorHAnsi" w:hAnsiTheme="minorHAnsi"/>
          <w:color w:val="242424"/>
          <w:sz w:val="22"/>
          <w:szCs w:val="22"/>
        </w:rPr>
        <w:t>gap of just over £2 million to reach the £30 million target. Further efforts are needed to reach the £60.5 million goal.</w:t>
      </w:r>
      <w:r w:rsidR="7F7808F0" w:rsidRPr="417C4392">
        <w:rPr>
          <w:rFonts w:asciiTheme="minorHAnsi" w:hAnsiTheme="minorHAnsi"/>
          <w:color w:val="242424"/>
          <w:sz w:val="22"/>
          <w:szCs w:val="22"/>
        </w:rPr>
        <w:t xml:space="preserve"> The measures with the </w:t>
      </w:r>
      <w:r w:rsidR="000D25B2" w:rsidRPr="417C4392">
        <w:rPr>
          <w:rFonts w:asciiTheme="minorHAnsi" w:hAnsiTheme="minorHAnsi"/>
          <w:color w:val="242424"/>
          <w:sz w:val="22"/>
          <w:szCs w:val="22"/>
        </w:rPr>
        <w:t xml:space="preserve">Corporate Vacancy </w:t>
      </w:r>
      <w:r w:rsidR="00D50067" w:rsidRPr="417C4392">
        <w:rPr>
          <w:rFonts w:asciiTheme="minorHAnsi" w:hAnsiTheme="minorHAnsi"/>
          <w:color w:val="242424"/>
          <w:sz w:val="22"/>
          <w:szCs w:val="22"/>
        </w:rPr>
        <w:t>Scrutiny Panel</w:t>
      </w:r>
      <w:r w:rsidR="19C19C3B" w:rsidRPr="417C4392">
        <w:rPr>
          <w:rFonts w:asciiTheme="minorHAnsi" w:hAnsiTheme="minorHAnsi"/>
          <w:color w:val="242424"/>
          <w:sz w:val="22"/>
          <w:szCs w:val="22"/>
        </w:rPr>
        <w:t xml:space="preserve"> will c</w:t>
      </w:r>
      <w:r w:rsidR="00D50067" w:rsidRPr="417C4392">
        <w:rPr>
          <w:rFonts w:asciiTheme="minorHAnsi" w:hAnsiTheme="minorHAnsi"/>
          <w:color w:val="242424"/>
          <w:sz w:val="22"/>
          <w:szCs w:val="22"/>
        </w:rPr>
        <w:t>ontinue to maintain savings opportunities and ensure the operational position remains within forecast.</w:t>
      </w:r>
    </w:p>
    <w:p w14:paraId="3E1A8569" w14:textId="0740B3B5" w:rsidR="002706F2" w:rsidRDefault="481CC010" w:rsidP="417C4392">
      <w:pPr>
        <w:pStyle w:val="ListParagraph"/>
        <w:numPr>
          <w:ilvl w:val="0"/>
          <w:numId w:val="10"/>
        </w:numPr>
        <w:spacing w:after="0" w:line="259" w:lineRule="auto"/>
        <w:rPr>
          <w:rFonts w:asciiTheme="minorHAnsi" w:hAnsiTheme="minorHAnsi"/>
          <w:color w:val="242424"/>
          <w:sz w:val="22"/>
          <w:szCs w:val="22"/>
        </w:rPr>
      </w:pPr>
      <w:r w:rsidRPr="417C4392">
        <w:rPr>
          <w:rFonts w:asciiTheme="minorHAnsi" w:hAnsiTheme="minorHAnsi"/>
          <w:color w:val="242424"/>
          <w:sz w:val="22"/>
          <w:szCs w:val="22"/>
        </w:rPr>
        <w:t xml:space="preserve">The </w:t>
      </w:r>
      <w:r w:rsidR="001443D4" w:rsidRPr="417C4392">
        <w:rPr>
          <w:rFonts w:asciiTheme="minorHAnsi" w:hAnsiTheme="minorHAnsi"/>
          <w:color w:val="242424"/>
          <w:sz w:val="22"/>
          <w:szCs w:val="22"/>
        </w:rPr>
        <w:t>V</w:t>
      </w:r>
      <w:r w:rsidR="776060F1" w:rsidRPr="417C4392">
        <w:rPr>
          <w:rFonts w:asciiTheme="minorHAnsi" w:hAnsiTheme="minorHAnsi"/>
          <w:color w:val="242424"/>
          <w:sz w:val="22"/>
          <w:szCs w:val="22"/>
        </w:rPr>
        <w:t>oluntary Early Release Scheme (VERS)</w:t>
      </w:r>
      <w:r w:rsidR="00E02E66" w:rsidRPr="417C4392">
        <w:rPr>
          <w:rFonts w:asciiTheme="minorHAnsi" w:hAnsiTheme="minorHAnsi"/>
          <w:color w:val="242424"/>
          <w:sz w:val="22"/>
          <w:szCs w:val="22"/>
        </w:rPr>
        <w:t xml:space="preserve"> has recently launched with approximately </w:t>
      </w:r>
      <w:r w:rsidR="00D50067" w:rsidRPr="417C4392">
        <w:rPr>
          <w:rFonts w:asciiTheme="minorHAnsi" w:hAnsiTheme="minorHAnsi"/>
          <w:color w:val="242424"/>
          <w:sz w:val="22"/>
          <w:szCs w:val="22"/>
        </w:rPr>
        <w:t>67 applica</w:t>
      </w:r>
      <w:r w:rsidR="00E02E66" w:rsidRPr="417C4392">
        <w:rPr>
          <w:rFonts w:asciiTheme="minorHAnsi" w:hAnsiTheme="minorHAnsi"/>
          <w:color w:val="242424"/>
          <w:sz w:val="22"/>
          <w:szCs w:val="22"/>
        </w:rPr>
        <w:t>tion</w:t>
      </w:r>
      <w:r w:rsidR="00D61D55" w:rsidRPr="417C4392">
        <w:rPr>
          <w:rFonts w:asciiTheme="minorHAnsi" w:hAnsiTheme="minorHAnsi"/>
          <w:color w:val="242424"/>
          <w:sz w:val="22"/>
          <w:szCs w:val="22"/>
        </w:rPr>
        <w:t>s which will now be reviewed by Clinical Boards and a panel of Executives.</w:t>
      </w:r>
      <w:r w:rsidR="002706F2" w:rsidRPr="417C4392">
        <w:rPr>
          <w:rFonts w:asciiTheme="minorHAnsi" w:hAnsiTheme="minorHAnsi"/>
          <w:color w:val="242424"/>
          <w:sz w:val="22"/>
          <w:szCs w:val="22"/>
        </w:rPr>
        <w:t xml:space="preserve">  Meetings are scheduled to review the applications in batches.</w:t>
      </w:r>
    </w:p>
    <w:p w14:paraId="6C1D0D34" w14:textId="0020F3FC" w:rsidR="002D37FD" w:rsidRDefault="0022203C" w:rsidP="417C4392">
      <w:pPr>
        <w:pStyle w:val="ListParagraph"/>
        <w:numPr>
          <w:ilvl w:val="0"/>
          <w:numId w:val="10"/>
        </w:numPr>
        <w:spacing w:after="0" w:line="259" w:lineRule="auto"/>
        <w:rPr>
          <w:rFonts w:asciiTheme="minorHAnsi" w:hAnsiTheme="minorHAnsi"/>
          <w:color w:val="242424"/>
          <w:sz w:val="22"/>
          <w:szCs w:val="22"/>
        </w:rPr>
      </w:pPr>
      <w:r w:rsidRPr="417C4392">
        <w:rPr>
          <w:rFonts w:asciiTheme="minorHAnsi" w:hAnsiTheme="minorHAnsi"/>
          <w:color w:val="242424"/>
          <w:sz w:val="22"/>
          <w:szCs w:val="22"/>
        </w:rPr>
        <w:t xml:space="preserve">We are currently out to tender to </w:t>
      </w:r>
      <w:r w:rsidR="00802FFA" w:rsidRPr="417C4392">
        <w:rPr>
          <w:rFonts w:asciiTheme="minorHAnsi" w:hAnsiTheme="minorHAnsi"/>
          <w:color w:val="242424"/>
          <w:sz w:val="22"/>
          <w:szCs w:val="22"/>
        </w:rPr>
        <w:t>s</w:t>
      </w:r>
      <w:r w:rsidR="00D50067" w:rsidRPr="417C4392">
        <w:rPr>
          <w:rFonts w:asciiTheme="minorHAnsi" w:hAnsiTheme="minorHAnsi"/>
          <w:color w:val="242424"/>
          <w:sz w:val="22"/>
          <w:szCs w:val="22"/>
        </w:rPr>
        <w:t>eek external support to</w:t>
      </w:r>
      <w:r w:rsidR="4791CB30" w:rsidRPr="417C4392">
        <w:rPr>
          <w:rFonts w:asciiTheme="minorHAnsi" w:hAnsiTheme="minorHAnsi"/>
          <w:color w:val="242424"/>
          <w:sz w:val="22"/>
          <w:szCs w:val="22"/>
        </w:rPr>
        <w:t xml:space="preserve"> help with the</w:t>
      </w:r>
      <w:r w:rsidR="00D50067" w:rsidRPr="417C4392">
        <w:rPr>
          <w:rFonts w:asciiTheme="minorHAnsi" w:hAnsiTheme="minorHAnsi"/>
          <w:color w:val="242424"/>
          <w:sz w:val="22"/>
          <w:szCs w:val="22"/>
        </w:rPr>
        <w:t xml:space="preserve"> redesign </w:t>
      </w:r>
      <w:r w:rsidR="2197B261" w:rsidRPr="417C4392">
        <w:rPr>
          <w:rFonts w:asciiTheme="minorHAnsi" w:hAnsiTheme="minorHAnsi"/>
          <w:color w:val="242424"/>
          <w:sz w:val="22"/>
          <w:szCs w:val="22"/>
        </w:rPr>
        <w:t xml:space="preserve">of </w:t>
      </w:r>
      <w:r w:rsidR="00D50067" w:rsidRPr="417C4392">
        <w:rPr>
          <w:rFonts w:asciiTheme="minorHAnsi" w:hAnsiTheme="minorHAnsi"/>
          <w:color w:val="242424"/>
          <w:sz w:val="22"/>
          <w:szCs w:val="22"/>
        </w:rPr>
        <w:t>the organisational structure and operating model</w:t>
      </w:r>
      <w:r w:rsidR="00C806E4">
        <w:rPr>
          <w:rFonts w:asciiTheme="minorHAnsi" w:hAnsiTheme="minorHAnsi"/>
          <w:color w:val="242424"/>
          <w:sz w:val="22"/>
          <w:szCs w:val="22"/>
        </w:rPr>
        <w:t>.</w:t>
      </w:r>
      <w:r w:rsidR="00D50067" w:rsidRPr="417C4392">
        <w:rPr>
          <w:rFonts w:asciiTheme="minorHAnsi" w:hAnsiTheme="minorHAnsi"/>
          <w:color w:val="242424"/>
          <w:sz w:val="22"/>
          <w:szCs w:val="22"/>
        </w:rPr>
        <w:t xml:space="preserve"> This includes a diagnostic report, financial </w:t>
      </w:r>
      <w:r w:rsidR="00D50067" w:rsidRPr="417C4392">
        <w:rPr>
          <w:rFonts w:asciiTheme="minorHAnsi" w:hAnsiTheme="minorHAnsi"/>
          <w:color w:val="242424"/>
          <w:sz w:val="22"/>
          <w:szCs w:val="22"/>
        </w:rPr>
        <w:lastRenderedPageBreak/>
        <w:t>modelling, cost-saving analysis, and implementation of a roadmap.</w:t>
      </w:r>
      <w:r w:rsidR="00183869" w:rsidRPr="417C4392">
        <w:rPr>
          <w:rFonts w:asciiTheme="minorHAnsi" w:hAnsiTheme="minorHAnsi"/>
          <w:color w:val="242424"/>
          <w:sz w:val="22"/>
          <w:szCs w:val="22"/>
        </w:rPr>
        <w:t xml:space="preserve"> </w:t>
      </w:r>
      <w:r w:rsidR="007A65BA" w:rsidRPr="417C4392">
        <w:rPr>
          <w:rFonts w:asciiTheme="minorHAnsi" w:hAnsiTheme="minorHAnsi"/>
          <w:color w:val="242424"/>
          <w:sz w:val="22"/>
          <w:szCs w:val="22"/>
        </w:rPr>
        <w:t>External</w:t>
      </w:r>
      <w:r w:rsidR="00F23D94" w:rsidRPr="417C4392">
        <w:rPr>
          <w:rFonts w:asciiTheme="minorHAnsi" w:hAnsiTheme="minorHAnsi"/>
          <w:color w:val="242424"/>
          <w:sz w:val="22"/>
          <w:szCs w:val="22"/>
        </w:rPr>
        <w:t xml:space="preserve"> support is also required to </w:t>
      </w:r>
      <w:r w:rsidR="007A65BA" w:rsidRPr="417C4392">
        <w:rPr>
          <w:rFonts w:asciiTheme="minorHAnsi" w:hAnsiTheme="minorHAnsi"/>
          <w:color w:val="242424"/>
          <w:sz w:val="22"/>
          <w:szCs w:val="22"/>
        </w:rPr>
        <w:t>help</w:t>
      </w:r>
      <w:r w:rsidR="00F23D94" w:rsidRPr="417C4392">
        <w:rPr>
          <w:rFonts w:asciiTheme="minorHAnsi" w:hAnsiTheme="minorHAnsi"/>
          <w:color w:val="242424"/>
          <w:sz w:val="22"/>
          <w:szCs w:val="22"/>
        </w:rPr>
        <w:t xml:space="preserve"> support the delivery of the community care system</w:t>
      </w:r>
      <w:r w:rsidR="007A65BA" w:rsidRPr="417C4392">
        <w:rPr>
          <w:rFonts w:asciiTheme="minorHAnsi" w:hAnsiTheme="minorHAnsi"/>
          <w:color w:val="242424"/>
          <w:sz w:val="22"/>
          <w:szCs w:val="22"/>
        </w:rPr>
        <w:t xml:space="preserve">. </w:t>
      </w:r>
      <w:r w:rsidR="002D37FD" w:rsidRPr="417C4392">
        <w:rPr>
          <w:rFonts w:asciiTheme="minorHAnsi" w:hAnsiTheme="minorHAnsi"/>
          <w:color w:val="242424"/>
          <w:sz w:val="22"/>
          <w:szCs w:val="22"/>
        </w:rPr>
        <w:t>This work aligns with the organisational reshaping efforts, aiming to deliver integrated care closer to home</w:t>
      </w:r>
      <w:r w:rsidR="0083450A">
        <w:rPr>
          <w:rFonts w:asciiTheme="minorHAnsi" w:hAnsiTheme="minorHAnsi"/>
          <w:color w:val="242424"/>
          <w:sz w:val="22"/>
          <w:szCs w:val="22"/>
        </w:rPr>
        <w:t>.</w:t>
      </w:r>
      <w:r w:rsidR="002D37FD" w:rsidRPr="417C4392">
        <w:rPr>
          <w:rFonts w:asciiTheme="minorHAnsi" w:hAnsiTheme="minorHAnsi"/>
          <w:color w:val="242424"/>
          <w:sz w:val="22"/>
          <w:szCs w:val="22"/>
        </w:rPr>
        <w:t xml:space="preserve"> </w:t>
      </w:r>
      <w:r w:rsidR="008E6919" w:rsidRPr="417C4392">
        <w:rPr>
          <w:rFonts w:asciiTheme="minorHAnsi" w:hAnsiTheme="minorHAnsi"/>
          <w:color w:val="242424"/>
          <w:sz w:val="22"/>
          <w:szCs w:val="22"/>
        </w:rPr>
        <w:t xml:space="preserve">EC </w:t>
      </w:r>
      <w:r w:rsidR="002D37FD" w:rsidRPr="417C4392">
        <w:rPr>
          <w:rFonts w:asciiTheme="minorHAnsi" w:hAnsiTheme="minorHAnsi"/>
          <w:color w:val="242424"/>
          <w:sz w:val="22"/>
          <w:szCs w:val="22"/>
        </w:rPr>
        <w:t>highlight</w:t>
      </w:r>
      <w:r w:rsidR="008E6919" w:rsidRPr="417C4392">
        <w:rPr>
          <w:rFonts w:asciiTheme="minorHAnsi" w:hAnsiTheme="minorHAnsi"/>
          <w:color w:val="242424"/>
          <w:sz w:val="22"/>
          <w:szCs w:val="22"/>
        </w:rPr>
        <w:t>ed</w:t>
      </w:r>
      <w:r w:rsidR="002D37FD" w:rsidRPr="417C4392">
        <w:rPr>
          <w:rFonts w:asciiTheme="minorHAnsi" w:hAnsiTheme="minorHAnsi"/>
          <w:color w:val="242424"/>
          <w:sz w:val="22"/>
          <w:szCs w:val="22"/>
        </w:rPr>
        <w:t xml:space="preserve"> the good work happening within communities</w:t>
      </w:r>
      <w:r w:rsidR="0083450A">
        <w:rPr>
          <w:rFonts w:asciiTheme="minorHAnsi" w:hAnsiTheme="minorHAnsi"/>
          <w:color w:val="242424"/>
          <w:sz w:val="22"/>
          <w:szCs w:val="22"/>
        </w:rPr>
        <w:t>.</w:t>
      </w:r>
    </w:p>
    <w:p w14:paraId="4B1CB97A" w14:textId="0B3CC9CA" w:rsidR="00D50067" w:rsidRDefault="0049572A" w:rsidP="417C4392">
      <w:pPr>
        <w:pStyle w:val="ListParagraph"/>
        <w:numPr>
          <w:ilvl w:val="0"/>
          <w:numId w:val="10"/>
        </w:numPr>
        <w:spacing w:after="0" w:line="259" w:lineRule="auto"/>
        <w:rPr>
          <w:rFonts w:asciiTheme="minorHAnsi" w:hAnsiTheme="minorHAnsi"/>
          <w:color w:val="242424"/>
          <w:sz w:val="22"/>
          <w:szCs w:val="22"/>
        </w:rPr>
      </w:pPr>
      <w:r w:rsidRPr="417C4392">
        <w:rPr>
          <w:rFonts w:asciiTheme="minorHAnsi" w:hAnsiTheme="minorHAnsi"/>
          <w:color w:val="242424"/>
          <w:sz w:val="22"/>
          <w:szCs w:val="22"/>
        </w:rPr>
        <w:t xml:space="preserve">Since the theatre report was completed in April, all 67 recommendations within the report have been accepted. </w:t>
      </w:r>
      <w:r w:rsidR="00AF610E" w:rsidRPr="417C4392">
        <w:rPr>
          <w:rFonts w:asciiTheme="minorHAnsi" w:hAnsiTheme="minorHAnsi"/>
          <w:color w:val="242424"/>
          <w:sz w:val="22"/>
          <w:szCs w:val="22"/>
        </w:rPr>
        <w:t xml:space="preserve">  </w:t>
      </w:r>
      <w:r w:rsidR="008F2E12" w:rsidRPr="417C4392">
        <w:rPr>
          <w:rFonts w:asciiTheme="minorHAnsi" w:hAnsiTheme="minorHAnsi"/>
          <w:color w:val="242424"/>
          <w:sz w:val="22"/>
          <w:szCs w:val="22"/>
        </w:rPr>
        <w:t>The Chief Operating Officer met with the theatre team at the All Nations Centre, leading to the initiation of cultural work at UHL, which has progressed well. Subsequently, focus shifted to UHW where a concerning staff survey prompted a theatre review. The review, discussed in the formal board and available in the minutes, was shared with the media to manage the response to negative press coverage. Despite the stress caused by historical issues being publicised, 6 meetings with theatre staff were held to address concerns. Immediate actions included addressing patient safety concerns, improving access to theatres, and refurbishing the staff room. The plan is to co-produce further recommendations with theatre staff, led by the Theatre Director Directorate, with support from the Chief Operating Officer and the operational team.</w:t>
      </w:r>
    </w:p>
    <w:p w14:paraId="2C4F2A69" w14:textId="03FFCBF2" w:rsidR="00D50067" w:rsidRDefault="4585667B" w:rsidP="417C4392">
      <w:pPr>
        <w:pStyle w:val="ListParagraph"/>
        <w:numPr>
          <w:ilvl w:val="0"/>
          <w:numId w:val="10"/>
        </w:numPr>
        <w:spacing w:after="0" w:line="259" w:lineRule="auto"/>
        <w:rPr>
          <w:rFonts w:asciiTheme="minorHAnsi" w:hAnsiTheme="minorHAnsi"/>
          <w:color w:val="242424"/>
          <w:sz w:val="22"/>
          <w:szCs w:val="22"/>
        </w:rPr>
      </w:pPr>
      <w:r w:rsidRPr="417C4392">
        <w:rPr>
          <w:rFonts w:asciiTheme="minorHAnsi" w:hAnsiTheme="minorHAnsi"/>
          <w:color w:val="242424"/>
          <w:sz w:val="22"/>
          <w:szCs w:val="22"/>
        </w:rPr>
        <w:t>C</w:t>
      </w:r>
      <w:r w:rsidR="00D50067" w:rsidRPr="417C4392">
        <w:rPr>
          <w:rFonts w:asciiTheme="minorHAnsi" w:hAnsiTheme="minorHAnsi"/>
          <w:color w:val="242424"/>
          <w:sz w:val="22"/>
          <w:szCs w:val="22"/>
        </w:rPr>
        <w:t>olleagues M</w:t>
      </w:r>
      <w:r w:rsidR="4EE6BEC5" w:rsidRPr="417C4392">
        <w:rPr>
          <w:rFonts w:asciiTheme="minorHAnsi" w:hAnsiTheme="minorHAnsi"/>
          <w:color w:val="242424"/>
          <w:sz w:val="22"/>
          <w:szCs w:val="22"/>
        </w:rPr>
        <w:t>e</w:t>
      </w:r>
      <w:r w:rsidR="00D50067" w:rsidRPr="417C4392">
        <w:rPr>
          <w:rFonts w:asciiTheme="minorHAnsi" w:hAnsiTheme="minorHAnsi"/>
          <w:color w:val="242424"/>
          <w:sz w:val="22"/>
          <w:szCs w:val="22"/>
        </w:rPr>
        <w:t>riel Jenny, Roger Morris, and Tara Reese,</w:t>
      </w:r>
      <w:r w:rsidR="0BA69231" w:rsidRPr="417C4392">
        <w:rPr>
          <w:rFonts w:asciiTheme="minorHAnsi" w:hAnsiTheme="minorHAnsi"/>
          <w:color w:val="242424"/>
          <w:sz w:val="22"/>
          <w:szCs w:val="22"/>
        </w:rPr>
        <w:t xml:space="preserve"> </w:t>
      </w:r>
      <w:r w:rsidR="00D50067" w:rsidRPr="417C4392">
        <w:rPr>
          <w:rFonts w:asciiTheme="minorHAnsi" w:hAnsiTheme="minorHAnsi"/>
          <w:color w:val="242424"/>
          <w:sz w:val="22"/>
          <w:szCs w:val="22"/>
        </w:rPr>
        <w:t>have been recogni</w:t>
      </w:r>
      <w:r w:rsidR="000FA02D" w:rsidRPr="417C4392">
        <w:rPr>
          <w:rFonts w:asciiTheme="minorHAnsi" w:hAnsiTheme="minorHAnsi"/>
          <w:color w:val="242424"/>
          <w:sz w:val="22"/>
          <w:szCs w:val="22"/>
        </w:rPr>
        <w:t>s</w:t>
      </w:r>
      <w:r w:rsidR="00D50067" w:rsidRPr="417C4392">
        <w:rPr>
          <w:rFonts w:asciiTheme="minorHAnsi" w:hAnsiTheme="minorHAnsi"/>
          <w:color w:val="242424"/>
          <w:sz w:val="22"/>
          <w:szCs w:val="22"/>
        </w:rPr>
        <w:t>ed in the King's Honours List for their contributions to healthcare and community work.</w:t>
      </w:r>
    </w:p>
    <w:p w14:paraId="2128BE16" w14:textId="77777777" w:rsidR="00931D81" w:rsidRDefault="00931D81" w:rsidP="0000631D">
      <w:pPr>
        <w:spacing w:after="20" w:line="259" w:lineRule="auto"/>
        <w:rPr>
          <w:rFonts w:asciiTheme="minorHAnsi" w:hAnsiTheme="minorHAnsi"/>
          <w:color w:val="242424"/>
          <w:sz w:val="22"/>
          <w:szCs w:val="22"/>
        </w:rPr>
      </w:pPr>
    </w:p>
    <w:p w14:paraId="6077B146" w14:textId="505C2697" w:rsidR="00017051" w:rsidRDefault="00931D81" w:rsidP="417C4392">
      <w:pPr>
        <w:spacing w:after="20" w:line="259" w:lineRule="auto"/>
        <w:rPr>
          <w:rFonts w:asciiTheme="minorHAnsi" w:hAnsiTheme="minorHAnsi"/>
          <w:color w:val="242424"/>
          <w:sz w:val="22"/>
          <w:szCs w:val="22"/>
        </w:rPr>
      </w:pPr>
      <w:r w:rsidRPr="417C4392">
        <w:rPr>
          <w:rFonts w:asciiTheme="minorHAnsi" w:hAnsiTheme="minorHAnsi"/>
          <w:color w:val="242424"/>
          <w:sz w:val="22"/>
          <w:szCs w:val="22"/>
        </w:rPr>
        <w:t xml:space="preserve">Mathew Thomas </w:t>
      </w:r>
      <w:r w:rsidR="2C36F053" w:rsidRPr="417C4392">
        <w:rPr>
          <w:rFonts w:asciiTheme="minorHAnsi" w:hAnsiTheme="minorHAnsi"/>
          <w:color w:val="242424"/>
          <w:sz w:val="22"/>
          <w:szCs w:val="22"/>
        </w:rPr>
        <w:t xml:space="preserve">(MT) </w:t>
      </w:r>
      <w:r w:rsidRPr="417C4392">
        <w:rPr>
          <w:rFonts w:asciiTheme="minorHAnsi" w:hAnsiTheme="minorHAnsi"/>
          <w:color w:val="242424"/>
          <w:sz w:val="22"/>
          <w:szCs w:val="22"/>
        </w:rPr>
        <w:t>ref</w:t>
      </w:r>
      <w:r w:rsidR="00CC3451" w:rsidRPr="417C4392">
        <w:rPr>
          <w:rFonts w:asciiTheme="minorHAnsi" w:hAnsiTheme="minorHAnsi"/>
          <w:color w:val="242424"/>
          <w:sz w:val="22"/>
          <w:szCs w:val="22"/>
        </w:rPr>
        <w:t>erred to</w:t>
      </w:r>
      <w:r w:rsidRPr="417C4392">
        <w:rPr>
          <w:rFonts w:asciiTheme="minorHAnsi" w:hAnsiTheme="minorHAnsi"/>
          <w:color w:val="242424"/>
          <w:sz w:val="22"/>
          <w:szCs w:val="22"/>
        </w:rPr>
        <w:t xml:space="preserve"> the theatre review, expressing hope that valuable lessons have been </w:t>
      </w:r>
      <w:r w:rsidR="00AF610E" w:rsidRPr="417C4392">
        <w:rPr>
          <w:rFonts w:asciiTheme="minorHAnsi" w:hAnsiTheme="minorHAnsi"/>
          <w:color w:val="242424"/>
          <w:sz w:val="22"/>
          <w:szCs w:val="22"/>
        </w:rPr>
        <w:t>learnt</w:t>
      </w:r>
      <w:r w:rsidR="5A0F3E37" w:rsidRPr="417C4392">
        <w:rPr>
          <w:rFonts w:asciiTheme="minorHAnsi" w:hAnsiTheme="minorHAnsi"/>
          <w:color w:val="242424"/>
          <w:sz w:val="22"/>
          <w:szCs w:val="22"/>
        </w:rPr>
        <w:t>.</w:t>
      </w:r>
      <w:r w:rsidRPr="417C4392">
        <w:rPr>
          <w:rFonts w:asciiTheme="minorHAnsi" w:hAnsiTheme="minorHAnsi"/>
          <w:color w:val="242424"/>
          <w:sz w:val="22"/>
          <w:szCs w:val="22"/>
        </w:rPr>
        <w:t xml:space="preserve"> </w:t>
      </w:r>
      <w:r w:rsidR="630C080D" w:rsidRPr="417C4392">
        <w:rPr>
          <w:rFonts w:asciiTheme="minorHAnsi" w:hAnsiTheme="minorHAnsi"/>
          <w:color w:val="242424"/>
          <w:sz w:val="22"/>
          <w:szCs w:val="22"/>
        </w:rPr>
        <w:t>He stated</w:t>
      </w:r>
      <w:r w:rsidRPr="417C4392">
        <w:rPr>
          <w:rFonts w:asciiTheme="minorHAnsi" w:hAnsiTheme="minorHAnsi"/>
          <w:color w:val="242424"/>
          <w:sz w:val="22"/>
          <w:szCs w:val="22"/>
        </w:rPr>
        <w:t xml:space="preserve"> that theatre staff have felt unheard for nearly a decade and hope that no other departments will experience such prolonged issues. </w:t>
      </w:r>
      <w:r w:rsidR="00CC3451" w:rsidRPr="417C4392">
        <w:rPr>
          <w:rFonts w:asciiTheme="minorHAnsi" w:hAnsiTheme="minorHAnsi"/>
          <w:color w:val="242424"/>
          <w:sz w:val="22"/>
          <w:szCs w:val="22"/>
        </w:rPr>
        <w:t>He also noted</w:t>
      </w:r>
      <w:r w:rsidR="4307B3C7" w:rsidRPr="417C4392">
        <w:rPr>
          <w:rFonts w:asciiTheme="minorHAnsi" w:hAnsiTheme="minorHAnsi"/>
          <w:color w:val="242424"/>
          <w:sz w:val="22"/>
          <w:szCs w:val="22"/>
        </w:rPr>
        <w:t xml:space="preserve"> </w:t>
      </w:r>
      <w:r w:rsidRPr="417C4392">
        <w:rPr>
          <w:rFonts w:asciiTheme="minorHAnsi" w:hAnsiTheme="minorHAnsi"/>
          <w:color w:val="242424"/>
          <w:sz w:val="22"/>
          <w:szCs w:val="22"/>
        </w:rPr>
        <w:t>that the review process has been painful for staff.</w:t>
      </w:r>
    </w:p>
    <w:p w14:paraId="0BEB3D8E" w14:textId="064394A0" w:rsidR="00F17F3A" w:rsidRPr="00D50067" w:rsidRDefault="00E8490A" w:rsidP="417C4392">
      <w:pPr>
        <w:spacing w:after="20" w:line="259" w:lineRule="auto"/>
        <w:rPr>
          <w:rFonts w:asciiTheme="minorHAnsi" w:hAnsiTheme="minorHAnsi"/>
          <w:color w:val="242424"/>
          <w:sz w:val="22"/>
          <w:szCs w:val="22"/>
        </w:rPr>
      </w:pPr>
      <w:r w:rsidRPr="417C4392">
        <w:rPr>
          <w:rFonts w:asciiTheme="minorHAnsi" w:hAnsiTheme="minorHAnsi"/>
          <w:color w:val="242424"/>
          <w:sz w:val="22"/>
          <w:szCs w:val="22"/>
        </w:rPr>
        <w:t>EC acknowledged the difficulty of undergoing a review process in a clinical area, recognising the challenges faced by staf</w:t>
      </w:r>
      <w:r w:rsidR="00131C7D" w:rsidRPr="417C4392">
        <w:rPr>
          <w:rFonts w:asciiTheme="minorHAnsi" w:hAnsiTheme="minorHAnsi"/>
          <w:color w:val="242424"/>
          <w:sz w:val="22"/>
          <w:szCs w:val="22"/>
        </w:rPr>
        <w:t>f</w:t>
      </w:r>
      <w:r w:rsidR="4AA6BF78" w:rsidRPr="417C4392">
        <w:rPr>
          <w:rFonts w:asciiTheme="minorHAnsi" w:hAnsiTheme="minorHAnsi"/>
          <w:color w:val="242424"/>
          <w:sz w:val="22"/>
          <w:szCs w:val="22"/>
        </w:rPr>
        <w:t>. She explained</w:t>
      </w:r>
      <w:r w:rsidR="29466BB8" w:rsidRPr="417C4392">
        <w:rPr>
          <w:rFonts w:asciiTheme="minorHAnsi" w:hAnsiTheme="minorHAnsi"/>
          <w:color w:val="242424"/>
          <w:sz w:val="22"/>
          <w:szCs w:val="22"/>
        </w:rPr>
        <w:t xml:space="preserve"> </w:t>
      </w:r>
      <w:r w:rsidR="00131C7D" w:rsidRPr="417C4392">
        <w:rPr>
          <w:rFonts w:asciiTheme="minorHAnsi" w:hAnsiTheme="minorHAnsi"/>
          <w:color w:val="242424"/>
          <w:sz w:val="22"/>
          <w:szCs w:val="22"/>
        </w:rPr>
        <w:t xml:space="preserve">that </w:t>
      </w:r>
      <w:r w:rsidRPr="417C4392">
        <w:rPr>
          <w:rFonts w:asciiTheme="minorHAnsi" w:hAnsiTheme="minorHAnsi"/>
          <w:color w:val="242424"/>
          <w:sz w:val="22"/>
          <w:szCs w:val="22"/>
        </w:rPr>
        <w:t>while the review contained positive aspects, people tended to focus on the negative parts</w:t>
      </w:r>
      <w:r w:rsidR="5904B27D" w:rsidRPr="417C4392">
        <w:rPr>
          <w:rFonts w:asciiTheme="minorHAnsi" w:hAnsiTheme="minorHAnsi"/>
          <w:color w:val="242424"/>
          <w:sz w:val="22"/>
          <w:szCs w:val="22"/>
        </w:rPr>
        <w:t xml:space="preserve"> but </w:t>
      </w:r>
      <w:r w:rsidRPr="417C4392">
        <w:rPr>
          <w:rFonts w:asciiTheme="minorHAnsi" w:hAnsiTheme="minorHAnsi"/>
          <w:color w:val="242424"/>
          <w:sz w:val="22"/>
          <w:szCs w:val="22"/>
        </w:rPr>
        <w:t>emphas</w:t>
      </w:r>
      <w:r w:rsidR="12732C01" w:rsidRPr="417C4392">
        <w:rPr>
          <w:rFonts w:asciiTheme="minorHAnsi" w:hAnsiTheme="minorHAnsi"/>
          <w:color w:val="242424"/>
          <w:sz w:val="22"/>
          <w:szCs w:val="22"/>
        </w:rPr>
        <w:t>ised</w:t>
      </w:r>
      <w:r w:rsidRPr="417C4392">
        <w:rPr>
          <w:rFonts w:asciiTheme="minorHAnsi" w:hAnsiTheme="minorHAnsi"/>
          <w:color w:val="242424"/>
          <w:sz w:val="22"/>
          <w:szCs w:val="22"/>
        </w:rPr>
        <w:t xml:space="preserve"> the importance of moving forward with a positive improvement approach</w:t>
      </w:r>
      <w:r w:rsidR="60713CCF" w:rsidRPr="417C4392">
        <w:rPr>
          <w:rFonts w:asciiTheme="minorHAnsi" w:hAnsiTheme="minorHAnsi"/>
          <w:color w:val="242424"/>
          <w:sz w:val="22"/>
          <w:szCs w:val="22"/>
        </w:rPr>
        <w:t>.</w:t>
      </w:r>
      <w:r w:rsidRPr="417C4392">
        <w:rPr>
          <w:rFonts w:asciiTheme="minorHAnsi" w:hAnsiTheme="minorHAnsi"/>
          <w:color w:val="242424"/>
          <w:sz w:val="22"/>
          <w:szCs w:val="22"/>
        </w:rPr>
        <w:t xml:space="preserve"> </w:t>
      </w:r>
      <w:r w:rsidR="3C88D481" w:rsidRPr="417C4392">
        <w:rPr>
          <w:rFonts w:asciiTheme="minorHAnsi" w:hAnsiTheme="minorHAnsi"/>
          <w:color w:val="242424"/>
          <w:sz w:val="22"/>
          <w:szCs w:val="22"/>
        </w:rPr>
        <w:t xml:space="preserve"> </w:t>
      </w:r>
      <w:r w:rsidR="00131C7D" w:rsidRPr="417C4392">
        <w:rPr>
          <w:rFonts w:asciiTheme="minorHAnsi" w:hAnsiTheme="minorHAnsi"/>
          <w:color w:val="242424"/>
          <w:sz w:val="22"/>
          <w:szCs w:val="22"/>
        </w:rPr>
        <w:t xml:space="preserve">EC </w:t>
      </w:r>
      <w:r w:rsidR="00A74AA8" w:rsidRPr="417C4392">
        <w:rPr>
          <w:rFonts w:asciiTheme="minorHAnsi" w:hAnsiTheme="minorHAnsi"/>
          <w:color w:val="242424"/>
          <w:sz w:val="22"/>
          <w:szCs w:val="22"/>
        </w:rPr>
        <w:t>informed the group that</w:t>
      </w:r>
      <w:r w:rsidRPr="417C4392">
        <w:rPr>
          <w:rFonts w:asciiTheme="minorHAnsi" w:hAnsiTheme="minorHAnsi"/>
          <w:color w:val="242424"/>
          <w:sz w:val="22"/>
          <w:szCs w:val="22"/>
        </w:rPr>
        <w:t xml:space="preserve"> since the publication of the Theatre review, there has been an increase in staff speaking up safely, indicating that concerns are being listened </w:t>
      </w:r>
      <w:proofErr w:type="gramStart"/>
      <w:r w:rsidRPr="417C4392">
        <w:rPr>
          <w:rFonts w:asciiTheme="minorHAnsi" w:hAnsiTheme="minorHAnsi"/>
          <w:color w:val="242424"/>
          <w:sz w:val="22"/>
          <w:szCs w:val="22"/>
        </w:rPr>
        <w:t>to</w:t>
      </w:r>
      <w:proofErr w:type="gramEnd"/>
      <w:r w:rsidRPr="417C4392">
        <w:rPr>
          <w:rFonts w:asciiTheme="minorHAnsi" w:hAnsiTheme="minorHAnsi"/>
          <w:color w:val="242424"/>
          <w:sz w:val="22"/>
          <w:szCs w:val="22"/>
        </w:rPr>
        <w:t xml:space="preserve"> and actions are being taken.</w:t>
      </w:r>
    </w:p>
    <w:p w14:paraId="1B9B3BF1" w14:textId="4268B853" w:rsidR="00F17F3A" w:rsidRPr="00D50067" w:rsidRDefault="00E8490A" w:rsidP="417C4392">
      <w:pPr>
        <w:spacing w:after="20" w:line="259" w:lineRule="auto"/>
        <w:rPr>
          <w:rFonts w:asciiTheme="minorHAnsi" w:hAnsiTheme="minorHAnsi"/>
          <w:color w:val="242424"/>
          <w:sz w:val="22"/>
          <w:szCs w:val="22"/>
        </w:rPr>
      </w:pPr>
      <w:r w:rsidRPr="417C4392">
        <w:rPr>
          <w:rFonts w:asciiTheme="minorHAnsi" w:hAnsiTheme="minorHAnsi"/>
          <w:color w:val="242424"/>
          <w:sz w:val="22"/>
          <w:szCs w:val="22"/>
        </w:rPr>
        <w:t xml:space="preserve"> </w:t>
      </w:r>
    </w:p>
    <w:p w14:paraId="214E32AE" w14:textId="7A099921" w:rsidR="00D50067" w:rsidRDefault="00194B67" w:rsidP="417C4392">
      <w:pPr>
        <w:spacing w:after="20" w:line="259" w:lineRule="auto"/>
        <w:rPr>
          <w:rFonts w:asciiTheme="minorHAnsi" w:hAnsiTheme="minorHAnsi"/>
          <w:color w:val="242424"/>
          <w:sz w:val="22"/>
          <w:szCs w:val="22"/>
        </w:rPr>
      </w:pPr>
      <w:r w:rsidRPr="417C4392">
        <w:rPr>
          <w:rFonts w:asciiTheme="minorHAnsi" w:hAnsiTheme="minorHAnsi"/>
          <w:color w:val="242424"/>
          <w:sz w:val="22"/>
          <w:szCs w:val="22"/>
        </w:rPr>
        <w:t>PH referred to</w:t>
      </w:r>
      <w:r w:rsidR="000936AA" w:rsidRPr="417C4392">
        <w:rPr>
          <w:rFonts w:asciiTheme="minorHAnsi" w:hAnsiTheme="minorHAnsi"/>
          <w:color w:val="242424"/>
          <w:sz w:val="22"/>
          <w:szCs w:val="22"/>
        </w:rPr>
        <w:t xml:space="preserve"> the redesign of the organisation, acknowledging the challenges and past difficulties with external consultancies. </w:t>
      </w:r>
      <w:r w:rsidR="0AEFA5D4" w:rsidRPr="417C4392">
        <w:rPr>
          <w:rFonts w:asciiTheme="minorHAnsi" w:hAnsiTheme="minorHAnsi"/>
          <w:color w:val="242424"/>
          <w:sz w:val="22"/>
          <w:szCs w:val="22"/>
        </w:rPr>
        <w:t>He</w:t>
      </w:r>
      <w:r w:rsidR="000936AA" w:rsidRPr="417C4392">
        <w:rPr>
          <w:rFonts w:asciiTheme="minorHAnsi" w:hAnsiTheme="minorHAnsi"/>
          <w:color w:val="242424"/>
          <w:sz w:val="22"/>
          <w:szCs w:val="22"/>
        </w:rPr>
        <w:t xml:space="preserve"> </w:t>
      </w:r>
      <w:r w:rsidR="24F2D6D9" w:rsidRPr="417C4392">
        <w:rPr>
          <w:rFonts w:asciiTheme="minorHAnsi" w:hAnsiTheme="minorHAnsi"/>
          <w:color w:val="242424"/>
          <w:sz w:val="22"/>
          <w:szCs w:val="22"/>
        </w:rPr>
        <w:t>acknowledged</w:t>
      </w:r>
      <w:r w:rsidR="000936AA" w:rsidRPr="417C4392">
        <w:rPr>
          <w:rFonts w:asciiTheme="minorHAnsi" w:hAnsiTheme="minorHAnsi"/>
          <w:color w:val="242424"/>
          <w:sz w:val="22"/>
          <w:szCs w:val="22"/>
        </w:rPr>
        <w:t xml:space="preserve"> the need for the organisation to be fit for purpose and </w:t>
      </w:r>
      <w:r w:rsidR="007B3475" w:rsidRPr="417C4392">
        <w:rPr>
          <w:rFonts w:asciiTheme="minorHAnsi" w:hAnsiTheme="minorHAnsi"/>
          <w:color w:val="242424"/>
          <w:sz w:val="22"/>
          <w:szCs w:val="22"/>
        </w:rPr>
        <w:t>sustainable but</w:t>
      </w:r>
      <w:r w:rsidR="0EBBC991" w:rsidRPr="417C4392">
        <w:rPr>
          <w:rFonts w:asciiTheme="minorHAnsi" w:hAnsiTheme="minorHAnsi"/>
          <w:color w:val="242424"/>
          <w:sz w:val="22"/>
          <w:szCs w:val="22"/>
        </w:rPr>
        <w:t xml:space="preserve"> added that the </w:t>
      </w:r>
      <w:r w:rsidR="000936AA" w:rsidRPr="417C4392">
        <w:rPr>
          <w:rFonts w:asciiTheme="minorHAnsi" w:hAnsiTheme="minorHAnsi"/>
          <w:color w:val="242424"/>
          <w:sz w:val="22"/>
          <w:szCs w:val="22"/>
        </w:rPr>
        <w:t xml:space="preserve">current drive to save money is affecting staff well-being. </w:t>
      </w:r>
      <w:r w:rsidR="007137E2" w:rsidRPr="417C4392">
        <w:rPr>
          <w:rFonts w:asciiTheme="minorHAnsi" w:hAnsiTheme="minorHAnsi"/>
          <w:color w:val="242424"/>
          <w:sz w:val="22"/>
          <w:szCs w:val="22"/>
        </w:rPr>
        <w:t xml:space="preserve">PH </w:t>
      </w:r>
      <w:r w:rsidR="00834061" w:rsidRPr="417C4392">
        <w:rPr>
          <w:rFonts w:asciiTheme="minorHAnsi" w:hAnsiTheme="minorHAnsi"/>
          <w:color w:val="242424"/>
          <w:sz w:val="22"/>
          <w:szCs w:val="22"/>
        </w:rPr>
        <w:t>referred to</w:t>
      </w:r>
      <w:r w:rsidR="000936AA" w:rsidRPr="417C4392">
        <w:rPr>
          <w:rFonts w:asciiTheme="minorHAnsi" w:hAnsiTheme="minorHAnsi"/>
          <w:color w:val="242424"/>
          <w:sz w:val="22"/>
          <w:szCs w:val="22"/>
        </w:rPr>
        <w:t xml:space="preserve"> the initial meeting with Paul</w:t>
      </w:r>
      <w:r w:rsidR="00834061" w:rsidRPr="417C4392">
        <w:rPr>
          <w:rFonts w:asciiTheme="minorHAnsi" w:hAnsiTheme="minorHAnsi"/>
          <w:color w:val="242424"/>
          <w:sz w:val="22"/>
          <w:szCs w:val="22"/>
        </w:rPr>
        <w:t xml:space="preserve"> Bostock</w:t>
      </w:r>
      <w:r w:rsidR="000936AA" w:rsidRPr="417C4392">
        <w:rPr>
          <w:rFonts w:asciiTheme="minorHAnsi" w:hAnsiTheme="minorHAnsi"/>
          <w:color w:val="242424"/>
          <w:sz w:val="22"/>
          <w:szCs w:val="22"/>
        </w:rPr>
        <w:t xml:space="preserve"> at the beginning of the year, which outlined a six-month planning period for a formal change process. </w:t>
      </w:r>
      <w:r w:rsidR="00F5014D" w:rsidRPr="417C4392">
        <w:rPr>
          <w:rFonts w:asciiTheme="minorHAnsi" w:hAnsiTheme="minorHAnsi"/>
          <w:color w:val="242424"/>
          <w:sz w:val="22"/>
          <w:szCs w:val="22"/>
        </w:rPr>
        <w:t>PH requested clarity on when the external consultants will arrive, when discussions can begin, and when a timeline for the organisational change can be established and communicated to staff, as there are frequent inquiries about the progress.</w:t>
      </w:r>
    </w:p>
    <w:p w14:paraId="44498F6A" w14:textId="27038B92" w:rsidR="00726555" w:rsidRDefault="00181562" w:rsidP="4CFCAA98">
      <w:pPr>
        <w:spacing w:after="20" w:line="259" w:lineRule="auto"/>
        <w:rPr>
          <w:rFonts w:asciiTheme="minorHAnsi" w:hAnsiTheme="minorHAnsi"/>
          <w:color w:val="242424"/>
          <w:sz w:val="22"/>
          <w:szCs w:val="22"/>
        </w:rPr>
      </w:pPr>
      <w:r>
        <w:rPr>
          <w:rFonts w:asciiTheme="minorHAnsi" w:hAnsiTheme="minorHAnsi"/>
          <w:color w:val="242424"/>
          <w:sz w:val="22"/>
          <w:szCs w:val="22"/>
        </w:rPr>
        <w:t xml:space="preserve">EC explained that for a </w:t>
      </w:r>
      <w:r w:rsidR="00C47CFC" w:rsidRPr="00C47CFC">
        <w:rPr>
          <w:rFonts w:asciiTheme="minorHAnsi" w:hAnsiTheme="minorHAnsi"/>
          <w:color w:val="242424"/>
          <w:sz w:val="22"/>
          <w:szCs w:val="22"/>
        </w:rPr>
        <w:t>large-scale organisational change, external support</w:t>
      </w:r>
      <w:r>
        <w:rPr>
          <w:rFonts w:asciiTheme="minorHAnsi" w:hAnsiTheme="minorHAnsi"/>
          <w:color w:val="242424"/>
          <w:sz w:val="22"/>
          <w:szCs w:val="22"/>
        </w:rPr>
        <w:t xml:space="preserve"> is needed</w:t>
      </w:r>
      <w:r w:rsidR="000F2640">
        <w:rPr>
          <w:rFonts w:asciiTheme="minorHAnsi" w:hAnsiTheme="minorHAnsi"/>
          <w:color w:val="242424"/>
          <w:sz w:val="22"/>
          <w:szCs w:val="22"/>
        </w:rPr>
        <w:t xml:space="preserve"> </w:t>
      </w:r>
      <w:r w:rsidR="007B3475">
        <w:rPr>
          <w:rFonts w:asciiTheme="minorHAnsi" w:hAnsiTheme="minorHAnsi"/>
          <w:color w:val="242424"/>
          <w:sz w:val="22"/>
          <w:szCs w:val="22"/>
        </w:rPr>
        <w:t>to</w:t>
      </w:r>
      <w:r w:rsidR="000F2640">
        <w:rPr>
          <w:rFonts w:asciiTheme="minorHAnsi" w:hAnsiTheme="minorHAnsi"/>
          <w:color w:val="242424"/>
          <w:sz w:val="22"/>
          <w:szCs w:val="22"/>
        </w:rPr>
        <w:t xml:space="preserve"> approach the task</w:t>
      </w:r>
      <w:r w:rsidR="00C47CFC" w:rsidRPr="00C47CFC">
        <w:rPr>
          <w:rFonts w:asciiTheme="minorHAnsi" w:hAnsiTheme="minorHAnsi"/>
          <w:color w:val="242424"/>
          <w:sz w:val="22"/>
          <w:szCs w:val="22"/>
        </w:rPr>
        <w:t xml:space="preserve"> differently. The prefer</w:t>
      </w:r>
      <w:r w:rsidR="000C4B51">
        <w:rPr>
          <w:rFonts w:asciiTheme="minorHAnsi" w:hAnsiTheme="minorHAnsi"/>
          <w:color w:val="242424"/>
          <w:sz w:val="22"/>
          <w:szCs w:val="22"/>
        </w:rPr>
        <w:t>ence is for</w:t>
      </w:r>
      <w:r w:rsidR="00C47CFC" w:rsidRPr="00C47CFC">
        <w:rPr>
          <w:rFonts w:asciiTheme="minorHAnsi" w:hAnsiTheme="minorHAnsi"/>
          <w:color w:val="242424"/>
          <w:sz w:val="22"/>
          <w:szCs w:val="22"/>
        </w:rPr>
        <w:t xml:space="preserve"> agile support with expertise from various individuals rather than a large corporate consultancy, acknowledging past difficulties with such firms. The aim is to co-produce the redesign of the organisation, focusing on engagement, structure, and linking to other necessary expertise. This change involves not just reducing the number of clinical boards but also examining corporate structures, support services, and care delivery to achieve an integrated care system. </w:t>
      </w:r>
    </w:p>
    <w:p w14:paraId="1171DCCD" w14:textId="77777777" w:rsidR="005909B2" w:rsidRDefault="005909B2" w:rsidP="4CFCAA98">
      <w:pPr>
        <w:spacing w:after="20" w:line="259" w:lineRule="auto"/>
        <w:rPr>
          <w:rFonts w:asciiTheme="minorHAnsi" w:hAnsiTheme="minorHAnsi"/>
          <w:color w:val="242424"/>
          <w:sz w:val="22"/>
          <w:szCs w:val="22"/>
        </w:rPr>
      </w:pPr>
    </w:p>
    <w:p w14:paraId="435944B1" w14:textId="2456D4CA" w:rsidR="00C47CFC" w:rsidRDefault="005909B2" w:rsidP="417C4392">
      <w:pPr>
        <w:spacing w:after="20" w:line="259" w:lineRule="auto"/>
        <w:rPr>
          <w:rFonts w:asciiTheme="minorHAnsi" w:hAnsiTheme="minorHAnsi"/>
          <w:color w:val="242424"/>
          <w:sz w:val="22"/>
          <w:szCs w:val="22"/>
        </w:rPr>
      </w:pPr>
      <w:r w:rsidRPr="417C4392">
        <w:rPr>
          <w:rFonts w:asciiTheme="minorHAnsi" w:hAnsiTheme="minorHAnsi"/>
          <w:color w:val="242424"/>
          <w:sz w:val="22"/>
          <w:szCs w:val="22"/>
        </w:rPr>
        <w:lastRenderedPageBreak/>
        <w:t>RG</w:t>
      </w:r>
      <w:r w:rsidR="00726555" w:rsidRPr="417C4392">
        <w:rPr>
          <w:rFonts w:asciiTheme="minorHAnsi" w:hAnsiTheme="minorHAnsi"/>
          <w:color w:val="242424"/>
          <w:sz w:val="22"/>
          <w:szCs w:val="22"/>
        </w:rPr>
        <w:t xml:space="preserve"> emphasise</w:t>
      </w:r>
      <w:r w:rsidR="00957E02" w:rsidRPr="417C4392">
        <w:rPr>
          <w:rFonts w:asciiTheme="minorHAnsi" w:hAnsiTheme="minorHAnsi"/>
          <w:color w:val="242424"/>
          <w:sz w:val="22"/>
          <w:szCs w:val="22"/>
        </w:rPr>
        <w:t>d</w:t>
      </w:r>
      <w:r w:rsidR="00726555" w:rsidRPr="417C4392">
        <w:rPr>
          <w:rFonts w:asciiTheme="minorHAnsi" w:hAnsiTheme="minorHAnsi"/>
          <w:color w:val="242424"/>
          <w:sz w:val="22"/>
          <w:szCs w:val="22"/>
        </w:rPr>
        <w:t xml:space="preserve"> the importance of engagement in the process and mention that the tender is out, with support requested from the Welsh Government</w:t>
      </w:r>
      <w:r w:rsidR="162ED742" w:rsidRPr="417C4392">
        <w:rPr>
          <w:rFonts w:asciiTheme="minorHAnsi" w:hAnsiTheme="minorHAnsi"/>
          <w:color w:val="242424"/>
          <w:sz w:val="22"/>
          <w:szCs w:val="22"/>
        </w:rPr>
        <w:t xml:space="preserve">. However, </w:t>
      </w:r>
      <w:r w:rsidR="000162A8" w:rsidRPr="417C4392">
        <w:rPr>
          <w:rFonts w:asciiTheme="minorHAnsi" w:hAnsiTheme="minorHAnsi"/>
          <w:color w:val="242424"/>
          <w:sz w:val="22"/>
          <w:szCs w:val="22"/>
        </w:rPr>
        <w:t xml:space="preserve">it is not known </w:t>
      </w:r>
      <w:r w:rsidR="00FD48B4" w:rsidRPr="417C4392">
        <w:rPr>
          <w:rFonts w:asciiTheme="minorHAnsi" w:hAnsiTheme="minorHAnsi"/>
          <w:color w:val="242424"/>
          <w:sz w:val="22"/>
          <w:szCs w:val="22"/>
        </w:rPr>
        <w:t>if</w:t>
      </w:r>
      <w:r w:rsidR="0E42B98F" w:rsidRPr="417C4392">
        <w:rPr>
          <w:rFonts w:asciiTheme="minorHAnsi" w:hAnsiTheme="minorHAnsi"/>
          <w:color w:val="242424"/>
          <w:sz w:val="22"/>
          <w:szCs w:val="22"/>
        </w:rPr>
        <w:t xml:space="preserve"> </w:t>
      </w:r>
      <w:r w:rsidR="00FD48B4" w:rsidRPr="417C4392">
        <w:rPr>
          <w:rFonts w:asciiTheme="minorHAnsi" w:hAnsiTheme="minorHAnsi"/>
          <w:color w:val="242424"/>
          <w:sz w:val="22"/>
          <w:szCs w:val="22"/>
        </w:rPr>
        <w:t>financial support</w:t>
      </w:r>
      <w:r w:rsidR="5D282007" w:rsidRPr="417C4392">
        <w:rPr>
          <w:rFonts w:asciiTheme="minorHAnsi" w:hAnsiTheme="minorHAnsi"/>
          <w:color w:val="242424"/>
          <w:sz w:val="22"/>
          <w:szCs w:val="22"/>
        </w:rPr>
        <w:t xml:space="preserve"> will be provided</w:t>
      </w:r>
      <w:r w:rsidR="00726555" w:rsidRPr="417C4392">
        <w:rPr>
          <w:rFonts w:asciiTheme="minorHAnsi" w:hAnsiTheme="minorHAnsi"/>
          <w:color w:val="242424"/>
          <w:sz w:val="22"/>
          <w:szCs w:val="22"/>
        </w:rPr>
        <w:t xml:space="preserve">. </w:t>
      </w:r>
      <w:r w:rsidR="00FD48B4" w:rsidRPr="417C4392">
        <w:rPr>
          <w:rFonts w:asciiTheme="minorHAnsi" w:hAnsiTheme="minorHAnsi"/>
          <w:color w:val="242424"/>
          <w:sz w:val="22"/>
          <w:szCs w:val="22"/>
        </w:rPr>
        <w:t>RG noted that t</w:t>
      </w:r>
      <w:r w:rsidR="00726555" w:rsidRPr="417C4392">
        <w:rPr>
          <w:rFonts w:asciiTheme="minorHAnsi" w:hAnsiTheme="minorHAnsi"/>
          <w:color w:val="242424"/>
          <w:sz w:val="22"/>
          <w:szCs w:val="22"/>
        </w:rPr>
        <w:t>he redesign is not just about financial pressures but finding the right operating model</w:t>
      </w:r>
      <w:r w:rsidR="77146C1F" w:rsidRPr="417C4392">
        <w:rPr>
          <w:rFonts w:asciiTheme="minorHAnsi" w:hAnsiTheme="minorHAnsi"/>
          <w:color w:val="242424"/>
          <w:sz w:val="22"/>
          <w:szCs w:val="22"/>
        </w:rPr>
        <w:t>.</w:t>
      </w:r>
      <w:r w:rsidR="00726555" w:rsidRPr="417C4392">
        <w:rPr>
          <w:rFonts w:asciiTheme="minorHAnsi" w:hAnsiTheme="minorHAnsi"/>
          <w:color w:val="242424"/>
          <w:sz w:val="22"/>
          <w:szCs w:val="22"/>
        </w:rPr>
        <w:t xml:space="preserve"> </w:t>
      </w:r>
      <w:r w:rsidR="00DD2C0E" w:rsidRPr="417C4392">
        <w:rPr>
          <w:rFonts w:asciiTheme="minorHAnsi" w:hAnsiTheme="minorHAnsi"/>
          <w:color w:val="242424"/>
          <w:sz w:val="22"/>
          <w:szCs w:val="22"/>
        </w:rPr>
        <w:t>RG also highlighted</w:t>
      </w:r>
      <w:r w:rsidR="00726555" w:rsidRPr="417C4392">
        <w:rPr>
          <w:rFonts w:asciiTheme="minorHAnsi" w:hAnsiTheme="minorHAnsi"/>
          <w:color w:val="242424"/>
          <w:sz w:val="22"/>
          <w:szCs w:val="22"/>
        </w:rPr>
        <w:t xml:space="preserve"> the need for close partnership working and engagement with staff throughout the process.</w:t>
      </w:r>
    </w:p>
    <w:p w14:paraId="7068879F" w14:textId="36AB6352" w:rsidR="00F662CB" w:rsidRPr="00F662CB" w:rsidRDefault="00840A43" w:rsidP="00F662CB">
      <w:pPr>
        <w:spacing w:after="20" w:line="259" w:lineRule="auto"/>
        <w:rPr>
          <w:rFonts w:asciiTheme="minorHAnsi" w:hAnsiTheme="minorHAnsi"/>
          <w:color w:val="242424"/>
          <w:sz w:val="22"/>
          <w:szCs w:val="22"/>
        </w:rPr>
      </w:pPr>
      <w:r>
        <w:rPr>
          <w:rFonts w:asciiTheme="minorHAnsi" w:hAnsiTheme="minorHAnsi"/>
          <w:color w:val="242424"/>
          <w:sz w:val="22"/>
          <w:szCs w:val="22"/>
        </w:rPr>
        <w:t xml:space="preserve">Dawn Ward (DW) queried the cost of the </w:t>
      </w:r>
      <w:r w:rsidR="003B729D">
        <w:rPr>
          <w:rFonts w:asciiTheme="minorHAnsi" w:hAnsiTheme="minorHAnsi"/>
          <w:color w:val="242424"/>
          <w:sz w:val="22"/>
          <w:szCs w:val="22"/>
        </w:rPr>
        <w:t>external support</w:t>
      </w:r>
      <w:r w:rsidR="0019363D">
        <w:rPr>
          <w:rFonts w:asciiTheme="minorHAnsi" w:hAnsiTheme="minorHAnsi"/>
          <w:color w:val="242424"/>
          <w:sz w:val="22"/>
          <w:szCs w:val="22"/>
        </w:rPr>
        <w:t>. RG responded that it is not yet known</w:t>
      </w:r>
      <w:r w:rsidR="00064D49">
        <w:rPr>
          <w:rFonts w:asciiTheme="minorHAnsi" w:hAnsiTheme="minorHAnsi"/>
          <w:color w:val="242424"/>
          <w:sz w:val="22"/>
          <w:szCs w:val="22"/>
        </w:rPr>
        <w:t xml:space="preserve"> </w:t>
      </w:r>
      <w:r w:rsidR="006D607B">
        <w:rPr>
          <w:rFonts w:asciiTheme="minorHAnsi" w:hAnsiTheme="minorHAnsi"/>
          <w:color w:val="242424"/>
          <w:sz w:val="22"/>
          <w:szCs w:val="22"/>
        </w:rPr>
        <w:t xml:space="preserve">until bids are received.  RG </w:t>
      </w:r>
      <w:r w:rsidR="00064D49">
        <w:rPr>
          <w:rFonts w:asciiTheme="minorHAnsi" w:hAnsiTheme="minorHAnsi"/>
          <w:color w:val="242424"/>
          <w:sz w:val="22"/>
          <w:szCs w:val="22"/>
        </w:rPr>
        <w:t xml:space="preserve">added that </w:t>
      </w:r>
      <w:r w:rsidR="009211F4">
        <w:rPr>
          <w:rFonts w:asciiTheme="minorHAnsi" w:hAnsiTheme="minorHAnsi"/>
          <w:color w:val="242424"/>
          <w:sz w:val="22"/>
          <w:szCs w:val="22"/>
        </w:rPr>
        <w:t>the procurement process will consider various aspects of value, not just cost</w:t>
      </w:r>
      <w:r w:rsidR="006D607B">
        <w:rPr>
          <w:rFonts w:asciiTheme="minorHAnsi" w:hAnsiTheme="minorHAnsi"/>
          <w:color w:val="242424"/>
          <w:sz w:val="22"/>
          <w:szCs w:val="22"/>
        </w:rPr>
        <w:t xml:space="preserve">. </w:t>
      </w:r>
      <w:r w:rsidR="0019363D">
        <w:rPr>
          <w:rFonts w:asciiTheme="minorHAnsi" w:hAnsiTheme="minorHAnsi"/>
          <w:color w:val="242424"/>
          <w:sz w:val="22"/>
          <w:szCs w:val="22"/>
        </w:rPr>
        <w:t>Andrew Gough (AG)</w:t>
      </w:r>
      <w:r w:rsidR="00F662CB">
        <w:rPr>
          <w:rFonts w:ascii="Segoe UI" w:eastAsia="Times New Roman" w:hAnsi="Segoe UI" w:cs="Segoe UI"/>
          <w:color w:val="242424"/>
          <w:sz w:val="21"/>
          <w:szCs w:val="21"/>
          <w:lang w:eastAsia="en-GB"/>
        </w:rPr>
        <w:t xml:space="preserve"> </w:t>
      </w:r>
      <w:r w:rsidR="00F662CB" w:rsidRPr="00F662CB">
        <w:rPr>
          <w:rFonts w:asciiTheme="minorHAnsi" w:hAnsiTheme="minorHAnsi"/>
          <w:color w:val="242424"/>
          <w:sz w:val="22"/>
          <w:szCs w:val="22"/>
        </w:rPr>
        <w:t>explain</w:t>
      </w:r>
      <w:r w:rsidR="00F662CB">
        <w:rPr>
          <w:rFonts w:asciiTheme="minorHAnsi" w:hAnsiTheme="minorHAnsi"/>
          <w:color w:val="242424"/>
          <w:sz w:val="22"/>
          <w:szCs w:val="22"/>
        </w:rPr>
        <w:t>ed</w:t>
      </w:r>
      <w:r w:rsidR="00F662CB" w:rsidRPr="00F662CB">
        <w:rPr>
          <w:rFonts w:asciiTheme="minorHAnsi" w:hAnsiTheme="minorHAnsi"/>
          <w:color w:val="242424"/>
          <w:sz w:val="22"/>
          <w:szCs w:val="22"/>
        </w:rPr>
        <w:t xml:space="preserve"> that the tender request will outline what the company is expected to do and support. Once the offers are received, they will be assessed based on the value they provide to the organisation. </w:t>
      </w:r>
      <w:r w:rsidR="006D346B">
        <w:rPr>
          <w:rFonts w:asciiTheme="minorHAnsi" w:hAnsiTheme="minorHAnsi"/>
          <w:color w:val="242424"/>
          <w:sz w:val="22"/>
          <w:szCs w:val="22"/>
        </w:rPr>
        <w:t>AG</w:t>
      </w:r>
      <w:r w:rsidR="00F662CB" w:rsidRPr="00F662CB">
        <w:rPr>
          <w:rFonts w:asciiTheme="minorHAnsi" w:hAnsiTheme="minorHAnsi"/>
          <w:color w:val="242424"/>
          <w:sz w:val="22"/>
          <w:szCs w:val="22"/>
        </w:rPr>
        <w:t xml:space="preserve"> note</w:t>
      </w:r>
      <w:r w:rsidR="006D346B">
        <w:rPr>
          <w:rFonts w:asciiTheme="minorHAnsi" w:hAnsiTheme="minorHAnsi"/>
          <w:color w:val="242424"/>
          <w:sz w:val="22"/>
          <w:szCs w:val="22"/>
        </w:rPr>
        <w:t xml:space="preserve">d that they </w:t>
      </w:r>
      <w:r w:rsidR="00F662CB" w:rsidRPr="00F662CB">
        <w:rPr>
          <w:rFonts w:asciiTheme="minorHAnsi" w:hAnsiTheme="minorHAnsi"/>
          <w:color w:val="242424"/>
          <w:sz w:val="22"/>
          <w:szCs w:val="22"/>
        </w:rPr>
        <w:t>have asked the Welsh Government for</w:t>
      </w:r>
      <w:r w:rsidR="006D346B">
        <w:rPr>
          <w:rFonts w:asciiTheme="minorHAnsi" w:hAnsiTheme="minorHAnsi"/>
          <w:color w:val="242424"/>
          <w:sz w:val="22"/>
          <w:szCs w:val="22"/>
        </w:rPr>
        <w:t xml:space="preserve"> financial</w:t>
      </w:r>
      <w:r w:rsidR="00F662CB" w:rsidRPr="00F662CB">
        <w:rPr>
          <w:rFonts w:asciiTheme="minorHAnsi" w:hAnsiTheme="minorHAnsi"/>
          <w:color w:val="242424"/>
          <w:sz w:val="22"/>
          <w:szCs w:val="22"/>
        </w:rPr>
        <w:t xml:space="preserve"> support</w:t>
      </w:r>
      <w:r w:rsidR="006D346B">
        <w:rPr>
          <w:rFonts w:asciiTheme="minorHAnsi" w:hAnsiTheme="minorHAnsi"/>
          <w:color w:val="242424"/>
          <w:sz w:val="22"/>
          <w:szCs w:val="22"/>
        </w:rPr>
        <w:t xml:space="preserve"> to fund this</w:t>
      </w:r>
      <w:r w:rsidR="00F662CB" w:rsidRPr="00F662CB">
        <w:rPr>
          <w:rFonts w:asciiTheme="minorHAnsi" w:hAnsiTheme="minorHAnsi"/>
          <w:color w:val="242424"/>
          <w:sz w:val="22"/>
          <w:szCs w:val="22"/>
        </w:rPr>
        <w:t>, but nothing has been confirmed yet. They will only know the market's response once the bids come back.</w:t>
      </w:r>
    </w:p>
    <w:p w14:paraId="066CE5AA" w14:textId="7527DA04" w:rsidR="00A80944" w:rsidRDefault="00A80944" w:rsidP="4CFCAA98">
      <w:pPr>
        <w:spacing w:after="20" w:line="259" w:lineRule="auto"/>
        <w:rPr>
          <w:rFonts w:asciiTheme="minorHAnsi" w:hAnsiTheme="minorHAnsi"/>
          <w:color w:val="242424"/>
          <w:sz w:val="22"/>
          <w:szCs w:val="22"/>
        </w:rPr>
      </w:pPr>
    </w:p>
    <w:p w14:paraId="0DB6031A" w14:textId="03764440" w:rsidR="114A5463" w:rsidRDefault="00203B2F" w:rsidP="417C4392">
      <w:pPr>
        <w:spacing w:after="20" w:line="259" w:lineRule="auto"/>
        <w:rPr>
          <w:rFonts w:ascii="Segoe UI" w:eastAsia="Segoe UI" w:hAnsi="Segoe UI" w:cs="Segoe UI"/>
          <w:b/>
          <w:bCs/>
          <w:color w:val="242424"/>
          <w:sz w:val="21"/>
          <w:szCs w:val="21"/>
        </w:rPr>
      </w:pPr>
      <w:r w:rsidRPr="417C4392">
        <w:rPr>
          <w:rFonts w:asciiTheme="minorHAnsi" w:hAnsiTheme="minorHAnsi"/>
          <w:color w:val="242424"/>
          <w:sz w:val="22"/>
          <w:szCs w:val="22"/>
        </w:rPr>
        <w:t>DW acknowledge</w:t>
      </w:r>
      <w:r w:rsidR="00DB6DA8">
        <w:rPr>
          <w:rFonts w:asciiTheme="minorHAnsi" w:hAnsiTheme="minorHAnsi"/>
          <w:color w:val="242424"/>
          <w:sz w:val="22"/>
          <w:szCs w:val="22"/>
        </w:rPr>
        <w:t xml:space="preserve">d </w:t>
      </w:r>
      <w:r w:rsidRPr="417C4392">
        <w:rPr>
          <w:rFonts w:asciiTheme="minorHAnsi" w:hAnsiTheme="minorHAnsi"/>
          <w:color w:val="242424"/>
          <w:sz w:val="22"/>
          <w:szCs w:val="22"/>
        </w:rPr>
        <w:t>the financial constraints and the possibility of having to compromise or handle some tasks internally.  R</w:t>
      </w:r>
      <w:r w:rsidR="54372810" w:rsidRPr="417C4392">
        <w:rPr>
          <w:rFonts w:asciiTheme="minorHAnsi" w:hAnsiTheme="minorHAnsi"/>
          <w:color w:val="242424"/>
          <w:sz w:val="22"/>
          <w:szCs w:val="22"/>
        </w:rPr>
        <w:t xml:space="preserve">G </w:t>
      </w:r>
      <w:r w:rsidRPr="417C4392">
        <w:rPr>
          <w:rFonts w:asciiTheme="minorHAnsi" w:hAnsiTheme="minorHAnsi"/>
          <w:color w:val="242424"/>
          <w:sz w:val="22"/>
          <w:szCs w:val="22"/>
        </w:rPr>
        <w:t>note</w:t>
      </w:r>
      <w:r w:rsidR="6672893F" w:rsidRPr="417C4392">
        <w:rPr>
          <w:rFonts w:asciiTheme="minorHAnsi" w:hAnsiTheme="minorHAnsi"/>
          <w:color w:val="242424"/>
          <w:sz w:val="22"/>
          <w:szCs w:val="22"/>
        </w:rPr>
        <w:t>d</w:t>
      </w:r>
      <w:r w:rsidRPr="417C4392">
        <w:rPr>
          <w:rFonts w:asciiTheme="minorHAnsi" w:hAnsiTheme="minorHAnsi"/>
          <w:color w:val="242424"/>
          <w:sz w:val="22"/>
          <w:szCs w:val="22"/>
        </w:rPr>
        <w:t xml:space="preserve"> the importance of a more substantial discussion in the future, especially with Suzanne</w:t>
      </w:r>
      <w:r w:rsidR="4D04FBC6" w:rsidRPr="417C4392">
        <w:rPr>
          <w:rFonts w:asciiTheme="minorHAnsi" w:hAnsiTheme="minorHAnsi"/>
          <w:color w:val="242424"/>
          <w:sz w:val="22"/>
          <w:szCs w:val="22"/>
        </w:rPr>
        <w:t xml:space="preserve"> Rankin’s</w:t>
      </w:r>
      <w:r w:rsidRPr="417C4392">
        <w:rPr>
          <w:rFonts w:asciiTheme="minorHAnsi" w:hAnsiTheme="minorHAnsi"/>
          <w:color w:val="242424"/>
          <w:sz w:val="22"/>
          <w:szCs w:val="22"/>
        </w:rPr>
        <w:t xml:space="preserve"> input</w:t>
      </w:r>
      <w:r w:rsidR="01C0E72A" w:rsidRPr="417C4392">
        <w:rPr>
          <w:rFonts w:asciiTheme="minorHAnsi" w:hAnsiTheme="minorHAnsi"/>
          <w:color w:val="242424"/>
          <w:sz w:val="22"/>
          <w:szCs w:val="22"/>
        </w:rPr>
        <w:t>.</w:t>
      </w:r>
    </w:p>
    <w:p w14:paraId="5DFBA168" w14:textId="28A258A3" w:rsidR="114A5463" w:rsidRDefault="114A5463" w:rsidP="417C4392">
      <w:pPr>
        <w:spacing w:after="20" w:line="259" w:lineRule="auto"/>
        <w:rPr>
          <w:rFonts w:asciiTheme="minorHAnsi" w:eastAsia="Times New Roman" w:hAnsiTheme="minorHAnsi"/>
          <w:b/>
          <w:bCs/>
          <w:sz w:val="22"/>
          <w:szCs w:val="22"/>
        </w:rPr>
      </w:pPr>
    </w:p>
    <w:p w14:paraId="5DDE1ABC" w14:textId="5978E087" w:rsidR="114A5463" w:rsidRPr="000060AB" w:rsidRDefault="17A68F64" w:rsidP="417C4392">
      <w:pPr>
        <w:spacing w:after="20" w:line="259" w:lineRule="auto"/>
        <w:rPr>
          <w:rFonts w:ascii="Calibri" w:eastAsia="Segoe UI" w:hAnsi="Calibri" w:cs="Calibri"/>
          <w:color w:val="242424"/>
          <w:sz w:val="22"/>
          <w:szCs w:val="22"/>
        </w:rPr>
      </w:pPr>
      <w:r w:rsidRPr="000060AB">
        <w:rPr>
          <w:rFonts w:ascii="Calibri" w:eastAsia="Segoe UI" w:hAnsi="Calibri" w:cs="Calibri"/>
          <w:color w:val="242424"/>
          <w:sz w:val="22"/>
          <w:szCs w:val="22"/>
        </w:rPr>
        <w:t>PH inquired about the timeline for tenders</w:t>
      </w:r>
      <w:r w:rsidR="3E3D3E04" w:rsidRPr="000060AB">
        <w:rPr>
          <w:rFonts w:ascii="Calibri" w:eastAsia="Segoe UI" w:hAnsi="Calibri" w:cs="Calibri"/>
          <w:color w:val="242424"/>
          <w:sz w:val="22"/>
          <w:szCs w:val="22"/>
        </w:rPr>
        <w:t xml:space="preserve">. He </w:t>
      </w:r>
      <w:r w:rsidRPr="000060AB">
        <w:rPr>
          <w:rFonts w:ascii="Calibri" w:eastAsia="Segoe UI" w:hAnsi="Calibri" w:cs="Calibri"/>
          <w:color w:val="242424"/>
          <w:sz w:val="22"/>
          <w:szCs w:val="22"/>
        </w:rPr>
        <w:t>expressed concerns about</w:t>
      </w:r>
      <w:r w:rsidR="4598B99E" w:rsidRPr="000060AB">
        <w:rPr>
          <w:rFonts w:ascii="Calibri" w:eastAsia="Segoe UI" w:hAnsi="Calibri" w:cs="Calibri"/>
          <w:color w:val="242424"/>
          <w:sz w:val="22"/>
          <w:szCs w:val="22"/>
        </w:rPr>
        <w:t xml:space="preserve"> gaps being created through </w:t>
      </w:r>
      <w:r w:rsidRPr="000060AB">
        <w:rPr>
          <w:rFonts w:ascii="Calibri" w:eastAsia="Segoe UI" w:hAnsi="Calibri" w:cs="Calibri"/>
          <w:color w:val="242424"/>
          <w:sz w:val="22"/>
          <w:szCs w:val="22"/>
        </w:rPr>
        <w:t>delayering and</w:t>
      </w:r>
      <w:r w:rsidR="2C2E817D" w:rsidRPr="000060AB">
        <w:rPr>
          <w:rFonts w:ascii="Calibri" w:eastAsia="Segoe UI" w:hAnsi="Calibri" w:cs="Calibri"/>
          <w:color w:val="242424"/>
          <w:sz w:val="22"/>
          <w:szCs w:val="22"/>
        </w:rPr>
        <w:t xml:space="preserve"> the VERS </w:t>
      </w:r>
      <w:r w:rsidR="1ABE1208" w:rsidRPr="000060AB">
        <w:rPr>
          <w:rFonts w:ascii="Calibri" w:eastAsia="Segoe UI" w:hAnsi="Calibri" w:cs="Calibri"/>
          <w:color w:val="242424"/>
          <w:sz w:val="22"/>
          <w:szCs w:val="22"/>
        </w:rPr>
        <w:t>application</w:t>
      </w:r>
      <w:r w:rsidR="000060AB">
        <w:rPr>
          <w:rFonts w:ascii="Calibri" w:eastAsia="Segoe UI" w:hAnsi="Calibri" w:cs="Calibri"/>
          <w:color w:val="242424"/>
          <w:sz w:val="22"/>
          <w:szCs w:val="22"/>
        </w:rPr>
        <w:t>s</w:t>
      </w:r>
      <w:r w:rsidRPr="000060AB">
        <w:rPr>
          <w:rFonts w:ascii="Calibri" w:eastAsia="Segoe UI" w:hAnsi="Calibri" w:cs="Calibri"/>
          <w:color w:val="242424"/>
          <w:sz w:val="22"/>
          <w:szCs w:val="22"/>
        </w:rPr>
        <w:t xml:space="preserve"> and emphasised the need to proceed quickly.</w:t>
      </w:r>
      <w:r w:rsidR="7653E26B" w:rsidRPr="000060AB">
        <w:rPr>
          <w:rFonts w:ascii="Calibri" w:eastAsia="Segoe UI" w:hAnsi="Calibri" w:cs="Calibri"/>
          <w:color w:val="242424"/>
          <w:sz w:val="22"/>
          <w:szCs w:val="22"/>
        </w:rPr>
        <w:t xml:space="preserve">  EC </w:t>
      </w:r>
      <w:r w:rsidR="0B1AF4C9" w:rsidRPr="000060AB">
        <w:rPr>
          <w:rFonts w:ascii="Calibri" w:eastAsia="Segoe UI" w:hAnsi="Calibri" w:cs="Calibri"/>
          <w:color w:val="242424"/>
          <w:sz w:val="22"/>
          <w:szCs w:val="22"/>
        </w:rPr>
        <w:t>explained it is hoped we will know in the next 3-4 weeks.</w:t>
      </w:r>
      <w:r w:rsidR="5B4CBA4C" w:rsidRPr="000060AB">
        <w:rPr>
          <w:rFonts w:ascii="Calibri" w:eastAsia="Segoe UI" w:hAnsi="Calibri" w:cs="Calibri"/>
          <w:color w:val="242424"/>
          <w:sz w:val="22"/>
          <w:szCs w:val="22"/>
        </w:rPr>
        <w:t xml:space="preserve">  PH suggested starting communication about the process to avoid panic over external consultants. RG agreed but noted it's too early to communicate specifics</w:t>
      </w:r>
      <w:r w:rsidR="18FE868A" w:rsidRPr="000060AB">
        <w:rPr>
          <w:rFonts w:ascii="Calibri" w:eastAsia="Segoe UI" w:hAnsi="Calibri" w:cs="Calibri"/>
          <w:color w:val="242424"/>
          <w:sz w:val="22"/>
          <w:szCs w:val="22"/>
        </w:rPr>
        <w:t xml:space="preserve"> but </w:t>
      </w:r>
      <w:r w:rsidR="5B4CBA4C" w:rsidRPr="000060AB">
        <w:rPr>
          <w:rFonts w:ascii="Calibri" w:eastAsia="Segoe UI" w:hAnsi="Calibri" w:cs="Calibri"/>
          <w:color w:val="242424"/>
          <w:sz w:val="22"/>
          <w:szCs w:val="22"/>
        </w:rPr>
        <w:t>explained</w:t>
      </w:r>
      <w:r w:rsidR="49FD69A6" w:rsidRPr="000060AB">
        <w:rPr>
          <w:rFonts w:ascii="Calibri" w:eastAsia="Segoe UI" w:hAnsi="Calibri" w:cs="Calibri"/>
          <w:color w:val="242424"/>
          <w:sz w:val="22"/>
          <w:szCs w:val="22"/>
        </w:rPr>
        <w:t xml:space="preserve"> </w:t>
      </w:r>
      <w:r w:rsidR="5B4CBA4C" w:rsidRPr="000060AB">
        <w:rPr>
          <w:rFonts w:ascii="Calibri" w:eastAsia="Segoe UI" w:hAnsi="Calibri" w:cs="Calibri"/>
          <w:color w:val="242424"/>
          <w:sz w:val="22"/>
          <w:szCs w:val="22"/>
        </w:rPr>
        <w:t>they plan to act quickly once they have more information.</w:t>
      </w:r>
    </w:p>
    <w:p w14:paraId="5A0BFED7" w14:textId="6EA25168" w:rsidR="114A5463" w:rsidRPr="000060AB" w:rsidRDefault="114A5463" w:rsidP="417C4392">
      <w:pPr>
        <w:spacing w:after="20" w:line="259" w:lineRule="auto"/>
        <w:rPr>
          <w:rFonts w:ascii="Calibri" w:eastAsia="Segoe UI" w:hAnsi="Calibri" w:cs="Calibri"/>
          <w:color w:val="242424"/>
          <w:sz w:val="22"/>
          <w:szCs w:val="22"/>
        </w:rPr>
      </w:pPr>
    </w:p>
    <w:p w14:paraId="15AC4A5D" w14:textId="021DC59E" w:rsidR="114A5463" w:rsidRDefault="11B61610" w:rsidP="417C4392">
      <w:pPr>
        <w:spacing w:after="20" w:line="259" w:lineRule="auto"/>
        <w:rPr>
          <w:rFonts w:asciiTheme="minorHAnsi" w:eastAsia="Times New Roman" w:hAnsiTheme="minorHAnsi"/>
          <w:b/>
          <w:bCs/>
          <w:sz w:val="22"/>
          <w:szCs w:val="22"/>
        </w:rPr>
      </w:pPr>
      <w:r w:rsidRPr="417C4392">
        <w:rPr>
          <w:rFonts w:asciiTheme="minorHAnsi" w:eastAsia="Times New Roman" w:hAnsiTheme="minorHAnsi"/>
          <w:b/>
          <w:bCs/>
          <w:sz w:val="22"/>
          <w:szCs w:val="22"/>
        </w:rPr>
        <w:t>LPF 25/034</w:t>
      </w:r>
      <w:r w:rsidR="114A5463">
        <w:tab/>
      </w:r>
      <w:r w:rsidRPr="417C4392">
        <w:rPr>
          <w:rFonts w:asciiTheme="minorHAnsi" w:eastAsia="Times New Roman" w:hAnsiTheme="minorHAnsi"/>
          <w:b/>
          <w:bCs/>
          <w:sz w:val="22"/>
          <w:szCs w:val="22"/>
        </w:rPr>
        <w:t>DIRECTOR OF PUBLIC HEALTH ANNUAL REPORT</w:t>
      </w:r>
    </w:p>
    <w:p w14:paraId="3B958628" w14:textId="78AF0901" w:rsidR="114A5463" w:rsidRDefault="25BA09E7" w:rsidP="417C4392">
      <w:pPr>
        <w:spacing w:after="20" w:line="259" w:lineRule="auto"/>
        <w:rPr>
          <w:rFonts w:asciiTheme="minorHAnsi" w:eastAsia="Times New Roman" w:hAnsiTheme="minorHAnsi"/>
          <w:sz w:val="22"/>
          <w:szCs w:val="22"/>
        </w:rPr>
      </w:pPr>
      <w:r w:rsidRPr="417C4392">
        <w:rPr>
          <w:rFonts w:asciiTheme="minorHAnsi" w:eastAsia="Times New Roman" w:hAnsiTheme="minorHAnsi"/>
          <w:sz w:val="22"/>
          <w:szCs w:val="22"/>
        </w:rPr>
        <w:t>T</w:t>
      </w:r>
      <w:r w:rsidR="50EC0433" w:rsidRPr="417C4392">
        <w:rPr>
          <w:rFonts w:asciiTheme="minorHAnsi" w:eastAsia="Times New Roman" w:hAnsiTheme="minorHAnsi"/>
          <w:sz w:val="22"/>
          <w:szCs w:val="22"/>
        </w:rPr>
        <w:t xml:space="preserve">he </w:t>
      </w:r>
      <w:r w:rsidRPr="417C4392">
        <w:rPr>
          <w:rFonts w:asciiTheme="minorHAnsi" w:eastAsia="Times New Roman" w:hAnsiTheme="minorHAnsi"/>
          <w:sz w:val="22"/>
          <w:szCs w:val="22"/>
        </w:rPr>
        <w:t>presentation was provided by Annie Ashman.  The main points presented included:</w:t>
      </w:r>
    </w:p>
    <w:p w14:paraId="3F1FF645" w14:textId="59B92EED" w:rsidR="114A5463" w:rsidRDefault="114A5463" w:rsidP="417C4392">
      <w:pPr>
        <w:spacing w:after="20" w:line="259" w:lineRule="auto"/>
        <w:rPr>
          <w:rFonts w:ascii="Segoe UI" w:eastAsia="Segoe UI" w:hAnsi="Segoe UI" w:cs="Segoe UI"/>
          <w:color w:val="242424"/>
          <w:sz w:val="21"/>
          <w:szCs w:val="21"/>
        </w:rPr>
      </w:pPr>
    </w:p>
    <w:p w14:paraId="4BD9E972" w14:textId="18CA730F" w:rsidR="114A5463" w:rsidRPr="000060AB" w:rsidRDefault="20809F4A" w:rsidP="417C4392">
      <w:pPr>
        <w:pStyle w:val="ListParagraph"/>
        <w:numPr>
          <w:ilvl w:val="0"/>
          <w:numId w:val="9"/>
        </w:numPr>
        <w:spacing w:after="20" w:line="259" w:lineRule="auto"/>
        <w:rPr>
          <w:rFonts w:ascii="Calibri" w:eastAsia="Segoe UI" w:hAnsi="Calibri" w:cs="Calibri"/>
          <w:color w:val="242424"/>
          <w:sz w:val="22"/>
          <w:szCs w:val="22"/>
        </w:rPr>
      </w:pPr>
      <w:r w:rsidRPr="000060AB">
        <w:rPr>
          <w:rFonts w:ascii="Calibri" w:eastAsia="Segoe UI" w:hAnsi="Calibri" w:cs="Calibri"/>
          <w:color w:val="242424"/>
          <w:sz w:val="22"/>
          <w:szCs w:val="22"/>
        </w:rPr>
        <w:t xml:space="preserve">The report </w:t>
      </w:r>
      <w:r w:rsidR="3C8028C2" w:rsidRPr="000060AB">
        <w:rPr>
          <w:rFonts w:ascii="Calibri" w:eastAsia="Segoe UI" w:hAnsi="Calibri" w:cs="Calibri"/>
          <w:color w:val="242424"/>
          <w:sz w:val="22"/>
          <w:szCs w:val="22"/>
        </w:rPr>
        <w:t xml:space="preserve">theme is Children and Early </w:t>
      </w:r>
      <w:proofErr w:type="gramStart"/>
      <w:r w:rsidR="3C8028C2" w:rsidRPr="000060AB">
        <w:rPr>
          <w:rFonts w:ascii="Calibri" w:eastAsia="Segoe UI" w:hAnsi="Calibri" w:cs="Calibri"/>
          <w:color w:val="242424"/>
          <w:sz w:val="22"/>
          <w:szCs w:val="22"/>
        </w:rPr>
        <w:t>years</w:t>
      </w:r>
      <w:proofErr w:type="gramEnd"/>
      <w:r w:rsidR="3C8028C2" w:rsidRPr="000060AB">
        <w:rPr>
          <w:rFonts w:ascii="Calibri" w:eastAsia="Segoe UI" w:hAnsi="Calibri" w:cs="Calibri"/>
          <w:color w:val="242424"/>
          <w:sz w:val="22"/>
          <w:szCs w:val="22"/>
        </w:rPr>
        <w:t xml:space="preserve"> and it </w:t>
      </w:r>
      <w:r w:rsidRPr="000060AB">
        <w:rPr>
          <w:rFonts w:ascii="Calibri" w:eastAsia="Segoe UI" w:hAnsi="Calibri" w:cs="Calibri"/>
          <w:color w:val="242424"/>
          <w:sz w:val="22"/>
          <w:szCs w:val="22"/>
        </w:rPr>
        <w:t xml:space="preserve">covers four key areas: vaccination, good food and movement, oral health, and breastfeeding. </w:t>
      </w:r>
    </w:p>
    <w:p w14:paraId="2DC4AE84" w14:textId="18CE7D24" w:rsidR="114A5463" w:rsidRPr="000060AB" w:rsidRDefault="20809F4A" w:rsidP="417C4392">
      <w:pPr>
        <w:pStyle w:val="ListParagraph"/>
        <w:numPr>
          <w:ilvl w:val="0"/>
          <w:numId w:val="9"/>
        </w:numPr>
        <w:spacing w:after="20" w:line="259" w:lineRule="auto"/>
        <w:rPr>
          <w:rFonts w:ascii="Calibri" w:eastAsia="Segoe UI" w:hAnsi="Calibri" w:cs="Calibri"/>
          <w:color w:val="242424"/>
          <w:sz w:val="22"/>
          <w:szCs w:val="22"/>
        </w:rPr>
      </w:pPr>
      <w:r w:rsidRPr="000060AB">
        <w:rPr>
          <w:rFonts w:ascii="Calibri" w:eastAsia="Segoe UI" w:hAnsi="Calibri" w:cs="Calibri"/>
          <w:color w:val="242424"/>
          <w:sz w:val="22"/>
          <w:szCs w:val="22"/>
        </w:rPr>
        <w:t xml:space="preserve">Vaccination rates in Cardiff and Vale are below targets, with efforts to improve accessibility and culturally appropriate information. </w:t>
      </w:r>
      <w:r w:rsidR="3A912960" w:rsidRPr="000060AB">
        <w:rPr>
          <w:rFonts w:ascii="Calibri" w:eastAsia="Segoe UI" w:hAnsi="Calibri" w:cs="Calibri"/>
          <w:color w:val="242424"/>
          <w:sz w:val="22"/>
          <w:szCs w:val="22"/>
        </w:rPr>
        <w:t xml:space="preserve">  </w:t>
      </w:r>
      <w:r w:rsidR="0C00689E" w:rsidRPr="000060AB">
        <w:rPr>
          <w:rFonts w:ascii="Calibri" w:eastAsia="Segoe UI" w:hAnsi="Calibri" w:cs="Calibri"/>
          <w:color w:val="242424"/>
          <w:sz w:val="22"/>
          <w:szCs w:val="22"/>
        </w:rPr>
        <w:t>81% of 4-year-old children in Cardiff and the Vale are up to date with all vaccines. This is the lower than the Welsh average (85%) and below the WHO target (95%)</w:t>
      </w:r>
    </w:p>
    <w:p w14:paraId="399C4B03" w14:textId="24ED92CB" w:rsidR="114A5463" w:rsidRPr="000060AB" w:rsidRDefault="20809F4A" w:rsidP="417C4392">
      <w:pPr>
        <w:pStyle w:val="ListParagraph"/>
        <w:numPr>
          <w:ilvl w:val="0"/>
          <w:numId w:val="9"/>
        </w:numPr>
        <w:spacing w:after="20" w:line="259" w:lineRule="auto"/>
        <w:rPr>
          <w:rFonts w:ascii="Calibri" w:eastAsia="Segoe UI" w:hAnsi="Calibri" w:cs="Calibri"/>
          <w:color w:val="242424"/>
          <w:sz w:val="22"/>
          <w:szCs w:val="22"/>
        </w:rPr>
      </w:pPr>
      <w:r w:rsidRPr="000060AB">
        <w:rPr>
          <w:rFonts w:ascii="Calibri" w:eastAsia="Segoe UI" w:hAnsi="Calibri" w:cs="Calibri"/>
          <w:color w:val="242424"/>
          <w:sz w:val="22"/>
          <w:szCs w:val="22"/>
        </w:rPr>
        <w:t xml:space="preserve">The good food and movement strategy addresses childhood obesity through a systems-based approach. </w:t>
      </w:r>
    </w:p>
    <w:p w14:paraId="1847B49B" w14:textId="154BA3AB" w:rsidR="114A5463" w:rsidRPr="000060AB" w:rsidRDefault="20809F4A" w:rsidP="417C4392">
      <w:pPr>
        <w:pStyle w:val="ListParagraph"/>
        <w:numPr>
          <w:ilvl w:val="0"/>
          <w:numId w:val="9"/>
        </w:numPr>
        <w:spacing w:after="20" w:line="259" w:lineRule="auto"/>
        <w:rPr>
          <w:rFonts w:asciiTheme="minorHAnsi" w:eastAsia="Segoe UI" w:hAnsiTheme="minorHAnsi" w:cstheme="minorHAnsi"/>
          <w:color w:val="242424"/>
          <w:sz w:val="21"/>
          <w:szCs w:val="21"/>
        </w:rPr>
      </w:pPr>
      <w:r w:rsidRPr="000060AB">
        <w:rPr>
          <w:rFonts w:asciiTheme="minorHAnsi" w:eastAsia="Segoe UI" w:hAnsiTheme="minorHAnsi" w:cstheme="minorHAnsi"/>
          <w:color w:val="242424"/>
          <w:sz w:val="21"/>
          <w:szCs w:val="21"/>
        </w:rPr>
        <w:t xml:space="preserve">Oral health highlights the importance of dental care, with programmes like Designed to Smile. </w:t>
      </w:r>
      <w:r w:rsidR="7569F80E" w:rsidRPr="000060AB">
        <w:rPr>
          <w:rFonts w:asciiTheme="minorHAnsi" w:eastAsia="Segoe UI" w:hAnsiTheme="minorHAnsi" w:cstheme="minorHAnsi"/>
          <w:color w:val="242424"/>
          <w:sz w:val="21"/>
          <w:szCs w:val="21"/>
        </w:rPr>
        <w:t>70% of settings in Cardiff and the Vale are involved in supervised toothbrushing via ‘Designed to Smile’ - many children still missing out on this important preventative programme.</w:t>
      </w:r>
    </w:p>
    <w:p w14:paraId="48ACEE33" w14:textId="4ACF80F4" w:rsidR="114A5463" w:rsidRPr="000060AB" w:rsidRDefault="20809F4A" w:rsidP="417C4392">
      <w:pPr>
        <w:pStyle w:val="ListParagraph"/>
        <w:numPr>
          <w:ilvl w:val="0"/>
          <w:numId w:val="9"/>
        </w:numPr>
        <w:spacing w:after="20" w:line="259" w:lineRule="auto"/>
        <w:rPr>
          <w:rFonts w:asciiTheme="minorHAnsi" w:eastAsia="Segoe UI" w:hAnsiTheme="minorHAnsi" w:cstheme="minorHAnsi"/>
          <w:color w:val="242424"/>
          <w:sz w:val="22"/>
          <w:szCs w:val="22"/>
        </w:rPr>
      </w:pPr>
      <w:r w:rsidRPr="000060AB">
        <w:rPr>
          <w:rFonts w:asciiTheme="minorHAnsi" w:eastAsia="Segoe UI" w:hAnsiTheme="minorHAnsi" w:cstheme="minorHAnsi"/>
          <w:color w:val="242424"/>
          <w:sz w:val="22"/>
          <w:szCs w:val="22"/>
        </w:rPr>
        <w:t xml:space="preserve">Breastfeeding benefits both mother and child, with efforts to support mothers facing barriers. The report includes case studies and recommendations, such as community-based vaccination opportunities and support for breastfeeding mothers. </w:t>
      </w:r>
    </w:p>
    <w:p w14:paraId="6A244178" w14:textId="5AECD273" w:rsidR="114A5463" w:rsidRPr="000060AB" w:rsidRDefault="20809F4A" w:rsidP="417C4392">
      <w:pPr>
        <w:pStyle w:val="ListParagraph"/>
        <w:numPr>
          <w:ilvl w:val="0"/>
          <w:numId w:val="9"/>
        </w:numPr>
        <w:spacing w:after="20" w:line="259" w:lineRule="auto"/>
        <w:rPr>
          <w:rFonts w:asciiTheme="minorHAnsi" w:eastAsia="Calibri" w:hAnsiTheme="minorHAnsi" w:cstheme="minorHAnsi"/>
          <w:sz w:val="22"/>
          <w:szCs w:val="22"/>
        </w:rPr>
      </w:pPr>
      <w:r w:rsidRPr="000060AB">
        <w:rPr>
          <w:rFonts w:asciiTheme="minorHAnsi" w:eastAsia="Segoe UI" w:hAnsiTheme="minorHAnsi" w:cstheme="minorHAnsi"/>
          <w:color w:val="242424"/>
          <w:sz w:val="22"/>
          <w:szCs w:val="22"/>
        </w:rPr>
        <w:t>The Cardiff PSB action plan and Vale of Glamorgan strategy incorporate these recommendations. The report was shared at an event with 75 partners to discuss implementation.</w:t>
      </w:r>
    </w:p>
    <w:p w14:paraId="62408B3A" w14:textId="59399E9B" w:rsidR="114A5463" w:rsidRDefault="114A5463" w:rsidP="417C4392">
      <w:pPr>
        <w:pStyle w:val="ListParagraph"/>
        <w:spacing w:after="20" w:line="259" w:lineRule="auto"/>
        <w:rPr>
          <w:rFonts w:ascii="Calibri" w:eastAsia="Calibri" w:hAnsi="Calibri" w:cs="Calibri"/>
          <w:sz w:val="22"/>
          <w:szCs w:val="22"/>
        </w:rPr>
      </w:pPr>
    </w:p>
    <w:p w14:paraId="39963F33" w14:textId="33510FBD" w:rsidR="114A5463" w:rsidRPr="00561A0C" w:rsidRDefault="70A36AAE" w:rsidP="417C4392">
      <w:pPr>
        <w:spacing w:after="20" w:line="259" w:lineRule="auto"/>
        <w:rPr>
          <w:rFonts w:asciiTheme="minorHAnsi" w:eastAsia="Segoe UI" w:hAnsiTheme="minorHAnsi" w:cstheme="minorHAnsi"/>
          <w:sz w:val="21"/>
          <w:szCs w:val="21"/>
        </w:rPr>
      </w:pPr>
      <w:r w:rsidRPr="00561A0C">
        <w:rPr>
          <w:rFonts w:asciiTheme="minorHAnsi" w:eastAsia="Segoe UI" w:hAnsiTheme="minorHAnsi" w:cstheme="minorHAnsi"/>
          <w:color w:val="242424"/>
          <w:sz w:val="21"/>
          <w:szCs w:val="21"/>
        </w:rPr>
        <w:t>MT commented that there were discussions last year about improving breastfeeding facilities for expressing mums returning to work</w:t>
      </w:r>
      <w:r w:rsidR="74EA5190" w:rsidRPr="00561A0C">
        <w:rPr>
          <w:rFonts w:asciiTheme="minorHAnsi" w:eastAsia="Segoe UI" w:hAnsiTheme="minorHAnsi" w:cstheme="minorHAnsi"/>
          <w:color w:val="242424"/>
          <w:sz w:val="21"/>
          <w:szCs w:val="21"/>
        </w:rPr>
        <w:t xml:space="preserve">. </w:t>
      </w:r>
      <w:r w:rsidRPr="00561A0C">
        <w:rPr>
          <w:rFonts w:asciiTheme="minorHAnsi" w:eastAsia="Segoe UI" w:hAnsiTheme="minorHAnsi" w:cstheme="minorHAnsi"/>
          <w:color w:val="242424"/>
          <w:sz w:val="21"/>
          <w:szCs w:val="21"/>
        </w:rPr>
        <w:t xml:space="preserve">He asked if these conversations </w:t>
      </w:r>
      <w:proofErr w:type="gramStart"/>
      <w:r w:rsidRPr="00561A0C">
        <w:rPr>
          <w:rFonts w:asciiTheme="minorHAnsi" w:eastAsia="Segoe UI" w:hAnsiTheme="minorHAnsi" w:cstheme="minorHAnsi"/>
          <w:color w:val="242424"/>
          <w:sz w:val="21"/>
          <w:szCs w:val="21"/>
        </w:rPr>
        <w:t>can</w:t>
      </w:r>
      <w:proofErr w:type="gramEnd"/>
      <w:r w:rsidRPr="00561A0C">
        <w:rPr>
          <w:rFonts w:asciiTheme="minorHAnsi" w:eastAsia="Segoe UI" w:hAnsiTheme="minorHAnsi" w:cstheme="minorHAnsi"/>
          <w:color w:val="242424"/>
          <w:sz w:val="21"/>
          <w:szCs w:val="21"/>
        </w:rPr>
        <w:t xml:space="preserve"> resume to ensure the Health </w:t>
      </w:r>
      <w:r w:rsidRPr="00561A0C">
        <w:rPr>
          <w:rFonts w:asciiTheme="minorHAnsi" w:eastAsia="Segoe UI" w:hAnsiTheme="minorHAnsi" w:cstheme="minorHAnsi"/>
          <w:color w:val="242424"/>
          <w:sz w:val="21"/>
          <w:szCs w:val="21"/>
        </w:rPr>
        <w:lastRenderedPageBreak/>
        <w:t>Board can support all mums who want to continue breastfeeding.</w:t>
      </w:r>
      <w:r w:rsidR="5C6F1287" w:rsidRPr="00561A0C">
        <w:rPr>
          <w:rFonts w:asciiTheme="minorHAnsi" w:eastAsia="Segoe UI" w:hAnsiTheme="minorHAnsi" w:cstheme="minorHAnsi"/>
          <w:color w:val="242424"/>
          <w:sz w:val="21"/>
          <w:szCs w:val="21"/>
        </w:rPr>
        <w:t xml:space="preserve">  RG thanked MT for highlighting the issue and explained that discussions have been ongoing about improving infrastructure, including rooms for breastfeeding </w:t>
      </w:r>
      <w:r w:rsidR="00CC243F" w:rsidRPr="00561A0C">
        <w:rPr>
          <w:rFonts w:asciiTheme="minorHAnsi" w:eastAsia="Segoe UI" w:hAnsiTheme="minorHAnsi" w:cstheme="minorHAnsi"/>
          <w:color w:val="242424"/>
          <w:sz w:val="21"/>
          <w:szCs w:val="21"/>
        </w:rPr>
        <w:t>and</w:t>
      </w:r>
      <w:r w:rsidR="00561A0C">
        <w:rPr>
          <w:rFonts w:asciiTheme="minorHAnsi" w:eastAsia="Segoe UI" w:hAnsiTheme="minorHAnsi" w:cstheme="minorHAnsi"/>
          <w:color w:val="242424"/>
          <w:sz w:val="21"/>
          <w:szCs w:val="21"/>
        </w:rPr>
        <w:t xml:space="preserve"> </w:t>
      </w:r>
      <w:r w:rsidR="5C6F1287" w:rsidRPr="00561A0C">
        <w:rPr>
          <w:rFonts w:asciiTheme="minorHAnsi" w:eastAsia="Segoe UI" w:hAnsiTheme="minorHAnsi" w:cstheme="minorHAnsi"/>
          <w:color w:val="242424"/>
          <w:sz w:val="21"/>
          <w:szCs w:val="21"/>
        </w:rPr>
        <w:t>faith. The focus is on raising the profile of these needs to executive colleagues and learning from past cases. The aim is to ensure rooms are fit for purpose and address various needs. Updates will be provided as the discussions progress internally.</w:t>
      </w:r>
    </w:p>
    <w:p w14:paraId="35325430" w14:textId="4DE19C66" w:rsidR="114A5463" w:rsidRDefault="114A5463" w:rsidP="417C4392">
      <w:pPr>
        <w:spacing w:after="20" w:line="259" w:lineRule="auto"/>
        <w:rPr>
          <w:rFonts w:ascii="Segoe UI" w:eastAsia="Segoe UI" w:hAnsi="Segoe UI" w:cs="Segoe UI"/>
          <w:color w:val="242424"/>
          <w:sz w:val="21"/>
          <w:szCs w:val="21"/>
        </w:rPr>
      </w:pPr>
    </w:p>
    <w:p w14:paraId="7D1FE1E6" w14:textId="65481033" w:rsidR="114A5463" w:rsidRPr="00CC243F" w:rsidRDefault="317D3522" w:rsidP="417C4392">
      <w:pPr>
        <w:spacing w:after="20" w:line="259" w:lineRule="auto"/>
        <w:rPr>
          <w:rFonts w:asciiTheme="minorHAnsi" w:eastAsia="Segoe UI" w:hAnsiTheme="minorHAnsi" w:cstheme="minorHAnsi"/>
          <w:color w:val="242424"/>
          <w:sz w:val="21"/>
          <w:szCs w:val="21"/>
        </w:rPr>
      </w:pPr>
      <w:r w:rsidRPr="00CC243F">
        <w:rPr>
          <w:rFonts w:asciiTheme="minorHAnsi" w:eastAsia="Segoe UI" w:hAnsiTheme="minorHAnsi" w:cstheme="minorHAnsi"/>
          <w:color w:val="242424"/>
          <w:sz w:val="21"/>
          <w:szCs w:val="21"/>
        </w:rPr>
        <w:t xml:space="preserve">DW asked for clarity around the definition of "relatively low income," as mentioned in the report, which states that 21% of Cardiff residents and 16% of Vale residents fall into this category.  AA thanked DW for the question and explained she would </w:t>
      </w:r>
      <w:r w:rsidR="4A05A918" w:rsidRPr="00CC243F">
        <w:rPr>
          <w:rFonts w:asciiTheme="minorHAnsi" w:eastAsia="Segoe UI" w:hAnsiTheme="minorHAnsi" w:cstheme="minorHAnsi"/>
          <w:color w:val="242424"/>
          <w:sz w:val="21"/>
          <w:szCs w:val="21"/>
        </w:rPr>
        <w:t>investigate this and provide an update.</w:t>
      </w:r>
    </w:p>
    <w:p w14:paraId="5706BB0B" w14:textId="1A185ABF" w:rsidR="114A5463" w:rsidRPr="00CC243F" w:rsidRDefault="4A05A918" w:rsidP="417C4392">
      <w:pPr>
        <w:spacing w:after="20" w:line="259" w:lineRule="auto"/>
        <w:rPr>
          <w:rFonts w:ascii="Calibri" w:eastAsia="Segoe UI" w:hAnsi="Calibri" w:cs="Calibri"/>
          <w:color w:val="242424"/>
          <w:sz w:val="22"/>
          <w:szCs w:val="22"/>
        </w:rPr>
      </w:pPr>
      <w:r w:rsidRPr="00CC243F">
        <w:rPr>
          <w:rFonts w:ascii="Calibri" w:eastAsia="Segoe UI" w:hAnsi="Calibri" w:cs="Calibri"/>
          <w:b/>
          <w:bCs/>
          <w:color w:val="242424"/>
          <w:sz w:val="22"/>
          <w:szCs w:val="22"/>
        </w:rPr>
        <w:t>Action:</w:t>
      </w:r>
      <w:r w:rsidRPr="00CC243F">
        <w:rPr>
          <w:rFonts w:ascii="Calibri" w:eastAsia="Segoe UI" w:hAnsi="Calibri" w:cs="Calibri"/>
          <w:color w:val="242424"/>
          <w:sz w:val="22"/>
          <w:szCs w:val="22"/>
        </w:rPr>
        <w:t xml:space="preserve"> AA</w:t>
      </w:r>
    </w:p>
    <w:p w14:paraId="72DE2463" w14:textId="646B71A8" w:rsidR="114A5463" w:rsidRDefault="114A5463" w:rsidP="417C4392">
      <w:pPr>
        <w:spacing w:after="20" w:line="259" w:lineRule="auto"/>
        <w:rPr>
          <w:rFonts w:ascii="Segoe UI" w:eastAsia="Segoe UI" w:hAnsi="Segoe UI" w:cs="Segoe UI"/>
          <w:color w:val="242424"/>
          <w:sz w:val="21"/>
          <w:szCs w:val="21"/>
        </w:rPr>
      </w:pPr>
    </w:p>
    <w:p w14:paraId="1C772290" w14:textId="348D93D8" w:rsidR="114A5463" w:rsidRDefault="2632A726" w:rsidP="417C4392">
      <w:pPr>
        <w:spacing w:after="20" w:line="259" w:lineRule="auto"/>
        <w:rPr>
          <w:rFonts w:ascii="Segoe UI" w:eastAsia="Segoe UI" w:hAnsi="Segoe UI" w:cs="Segoe UI"/>
          <w:b/>
          <w:bCs/>
          <w:color w:val="242424"/>
          <w:sz w:val="21"/>
          <w:szCs w:val="21"/>
        </w:rPr>
      </w:pPr>
      <w:r w:rsidRPr="417C4392">
        <w:rPr>
          <w:rFonts w:asciiTheme="minorHAnsi" w:eastAsia="Times New Roman" w:hAnsiTheme="minorHAnsi"/>
          <w:b/>
          <w:bCs/>
          <w:sz w:val="22"/>
          <w:szCs w:val="22"/>
        </w:rPr>
        <w:t>LPF 25/034</w:t>
      </w:r>
      <w:r w:rsidRPr="417C4392">
        <w:rPr>
          <w:rFonts w:ascii="Segoe UI" w:eastAsia="Segoe UI" w:hAnsi="Segoe UI" w:cs="Segoe UI"/>
          <w:color w:val="242424"/>
          <w:sz w:val="21"/>
          <w:szCs w:val="21"/>
        </w:rPr>
        <w:t xml:space="preserve"> </w:t>
      </w:r>
      <w:r w:rsidR="114A5463">
        <w:tab/>
      </w:r>
      <w:r w:rsidRPr="417C4392">
        <w:rPr>
          <w:rFonts w:asciiTheme="minorHAnsi" w:hAnsiTheme="minorHAnsi"/>
          <w:b/>
          <w:bCs/>
          <w:color w:val="242424"/>
          <w:sz w:val="21"/>
          <w:szCs w:val="21"/>
        </w:rPr>
        <w:t>CULTURE AND LEADERSHIP PROGRAMME</w:t>
      </w:r>
    </w:p>
    <w:p w14:paraId="2C1BBB16" w14:textId="61B820B6" w:rsidR="114A5463" w:rsidRPr="00CC243F" w:rsidRDefault="2632A726" w:rsidP="417C4392">
      <w:pPr>
        <w:spacing w:after="20" w:line="259" w:lineRule="auto"/>
        <w:rPr>
          <w:rFonts w:asciiTheme="minorHAnsi" w:hAnsiTheme="minorHAnsi"/>
          <w:color w:val="242424"/>
          <w:sz w:val="22"/>
          <w:szCs w:val="22"/>
        </w:rPr>
      </w:pPr>
      <w:r w:rsidRPr="00CC243F">
        <w:rPr>
          <w:rFonts w:asciiTheme="minorHAnsi" w:hAnsiTheme="minorHAnsi"/>
          <w:color w:val="242424"/>
          <w:sz w:val="22"/>
          <w:szCs w:val="22"/>
        </w:rPr>
        <w:t>A presentation was provided by Rebecca Corbi</w:t>
      </w:r>
      <w:r w:rsidR="009851E4">
        <w:rPr>
          <w:rFonts w:asciiTheme="minorHAnsi" w:hAnsiTheme="minorHAnsi"/>
          <w:color w:val="242424"/>
          <w:sz w:val="22"/>
          <w:szCs w:val="22"/>
        </w:rPr>
        <w:t>n</w:t>
      </w:r>
      <w:r w:rsidR="00CC243F">
        <w:rPr>
          <w:rFonts w:asciiTheme="minorHAnsi" w:hAnsiTheme="minorHAnsi"/>
          <w:color w:val="242424"/>
          <w:sz w:val="22"/>
          <w:szCs w:val="22"/>
        </w:rPr>
        <w:t xml:space="preserve">. </w:t>
      </w:r>
      <w:r w:rsidRPr="00CC243F">
        <w:rPr>
          <w:rFonts w:asciiTheme="minorHAnsi" w:hAnsiTheme="minorHAnsi"/>
          <w:color w:val="242424"/>
          <w:sz w:val="22"/>
          <w:szCs w:val="22"/>
        </w:rPr>
        <w:t xml:space="preserve"> The main points included:</w:t>
      </w:r>
    </w:p>
    <w:p w14:paraId="0DDB8569" w14:textId="523C33A2" w:rsidR="114A5463" w:rsidRPr="00CC243F" w:rsidRDefault="57828102" w:rsidP="009851E4">
      <w:pPr>
        <w:pStyle w:val="ListParagraph"/>
        <w:numPr>
          <w:ilvl w:val="0"/>
          <w:numId w:val="7"/>
        </w:numPr>
        <w:shd w:val="clear" w:color="auto" w:fill="FFFFFF" w:themeFill="background1"/>
        <w:spacing w:before="75" w:after="75"/>
        <w:ind w:left="714" w:right="74" w:hanging="357"/>
        <w:rPr>
          <w:rFonts w:asciiTheme="minorHAnsi" w:eastAsia="Segoe UI" w:hAnsiTheme="minorHAnsi" w:cstheme="minorHAnsi"/>
          <w:color w:val="242424"/>
          <w:sz w:val="22"/>
          <w:szCs w:val="22"/>
        </w:rPr>
      </w:pPr>
      <w:r w:rsidRPr="00CC243F">
        <w:rPr>
          <w:rFonts w:asciiTheme="minorHAnsi" w:eastAsia="Segoe UI" w:hAnsiTheme="minorHAnsi" w:cstheme="minorHAnsi"/>
          <w:color w:val="242424"/>
          <w:sz w:val="22"/>
          <w:szCs w:val="22"/>
        </w:rPr>
        <w:t>The programme was introduced in 2022 to address the lack of a consistent approach to cultural assessment and the inability to temperature check the organisation. It is an evidence-based programme that supports cultural understanding and helps identify actions for positive change.</w:t>
      </w:r>
    </w:p>
    <w:p w14:paraId="74971BAB" w14:textId="077BE3FD" w:rsidR="114A5463" w:rsidRPr="00CC243F" w:rsidRDefault="57828102" w:rsidP="009851E4">
      <w:pPr>
        <w:pStyle w:val="ListParagraph"/>
        <w:numPr>
          <w:ilvl w:val="0"/>
          <w:numId w:val="7"/>
        </w:numPr>
        <w:shd w:val="clear" w:color="auto" w:fill="FFFFFF" w:themeFill="background1"/>
        <w:spacing w:before="75" w:after="75"/>
        <w:ind w:left="714" w:right="74" w:hanging="357"/>
        <w:rPr>
          <w:rFonts w:asciiTheme="minorHAnsi" w:eastAsia="Segoe UI" w:hAnsiTheme="minorHAnsi" w:cstheme="minorHAnsi"/>
          <w:color w:val="242424"/>
          <w:sz w:val="22"/>
          <w:szCs w:val="22"/>
        </w:rPr>
      </w:pPr>
      <w:r w:rsidRPr="00CC243F">
        <w:rPr>
          <w:rFonts w:asciiTheme="minorHAnsi" w:eastAsia="Segoe UI" w:hAnsiTheme="minorHAnsi" w:cstheme="minorHAnsi"/>
          <w:color w:val="242424"/>
          <w:sz w:val="22"/>
          <w:szCs w:val="22"/>
        </w:rPr>
        <w:t>The programme focuses on six cultural elements: teamwork, vision and values, goals and formats, learning and innovation, support and compassion, and equity and inclusion.  The core themes are inclusion, compassion, and quality, with a sustained focus on these for all leaders and staff.</w:t>
      </w:r>
      <w:r w:rsidR="125E313F" w:rsidRPr="00CC243F">
        <w:rPr>
          <w:rFonts w:asciiTheme="minorHAnsi" w:eastAsia="Segoe UI" w:hAnsiTheme="minorHAnsi" w:cstheme="minorHAnsi"/>
          <w:color w:val="242424"/>
          <w:sz w:val="22"/>
          <w:szCs w:val="22"/>
        </w:rPr>
        <w:t xml:space="preserve">  The programme is evidence based and adaptable,</w:t>
      </w:r>
    </w:p>
    <w:p w14:paraId="67CA3E6F" w14:textId="0D90BCE2" w:rsidR="114A5463" w:rsidRPr="00CC243F" w:rsidRDefault="57828102" w:rsidP="009851E4">
      <w:pPr>
        <w:pStyle w:val="ListParagraph"/>
        <w:numPr>
          <w:ilvl w:val="0"/>
          <w:numId w:val="7"/>
        </w:numPr>
        <w:shd w:val="clear" w:color="auto" w:fill="FFFFFF" w:themeFill="background1"/>
        <w:spacing w:before="75" w:after="75"/>
        <w:ind w:left="714" w:right="74" w:hanging="357"/>
        <w:rPr>
          <w:rFonts w:asciiTheme="minorHAnsi" w:eastAsia="Segoe UI" w:hAnsiTheme="minorHAnsi" w:cstheme="minorHAnsi"/>
          <w:color w:val="242424"/>
          <w:sz w:val="22"/>
          <w:szCs w:val="22"/>
        </w:rPr>
      </w:pPr>
      <w:r w:rsidRPr="00CC243F">
        <w:rPr>
          <w:rFonts w:asciiTheme="minorHAnsi" w:eastAsia="Segoe UI" w:hAnsiTheme="minorHAnsi" w:cstheme="minorHAnsi"/>
          <w:color w:val="242424"/>
          <w:sz w:val="22"/>
          <w:szCs w:val="22"/>
        </w:rPr>
        <w:t xml:space="preserve">It is based on a clear framework for cultural change, focusing on performance, people, vision and values, behaviours, and outcomes. </w:t>
      </w:r>
    </w:p>
    <w:p w14:paraId="5C5897B1" w14:textId="582525D3" w:rsidR="114A5463" w:rsidRPr="00CC243F" w:rsidRDefault="57828102" w:rsidP="009851E4">
      <w:pPr>
        <w:pStyle w:val="ListParagraph"/>
        <w:numPr>
          <w:ilvl w:val="0"/>
          <w:numId w:val="7"/>
        </w:numPr>
        <w:shd w:val="clear" w:color="auto" w:fill="FFFFFF" w:themeFill="background1"/>
        <w:spacing w:before="75" w:after="75"/>
        <w:ind w:left="714" w:right="74" w:hanging="357"/>
        <w:rPr>
          <w:rFonts w:asciiTheme="minorHAnsi" w:eastAsia="Segoe UI" w:hAnsiTheme="minorHAnsi" w:cstheme="minorHAnsi"/>
          <w:color w:val="242424"/>
          <w:sz w:val="22"/>
          <w:szCs w:val="22"/>
        </w:rPr>
      </w:pPr>
      <w:r w:rsidRPr="00CC243F">
        <w:rPr>
          <w:rFonts w:asciiTheme="minorHAnsi" w:eastAsia="Segoe UI" w:hAnsiTheme="minorHAnsi" w:cstheme="minorHAnsi"/>
          <w:color w:val="242424"/>
          <w:sz w:val="22"/>
          <w:szCs w:val="22"/>
        </w:rPr>
        <w:t xml:space="preserve">Leadership is key </w:t>
      </w:r>
      <w:r w:rsidR="1B45898C" w:rsidRPr="00CC243F">
        <w:rPr>
          <w:rFonts w:asciiTheme="minorHAnsi" w:eastAsia="Segoe UI" w:hAnsiTheme="minorHAnsi" w:cstheme="minorHAnsi"/>
          <w:color w:val="242424"/>
          <w:sz w:val="22"/>
          <w:szCs w:val="22"/>
        </w:rPr>
        <w:t xml:space="preserve">for the programme to work and to ensure we are </w:t>
      </w:r>
      <w:r w:rsidRPr="00CC243F">
        <w:rPr>
          <w:rFonts w:asciiTheme="minorHAnsi" w:eastAsia="Segoe UI" w:hAnsiTheme="minorHAnsi" w:cstheme="minorHAnsi"/>
          <w:color w:val="242424"/>
          <w:sz w:val="22"/>
          <w:szCs w:val="22"/>
        </w:rPr>
        <w:t>delivering high-quality care, value for money, and supporting a healthy and engaged workforce.</w:t>
      </w:r>
    </w:p>
    <w:p w14:paraId="181C6A4E" w14:textId="23CA7635" w:rsidR="114A5463" w:rsidRPr="00CC243F" w:rsidRDefault="57828102" w:rsidP="009851E4">
      <w:pPr>
        <w:pStyle w:val="ListParagraph"/>
        <w:numPr>
          <w:ilvl w:val="0"/>
          <w:numId w:val="7"/>
        </w:numPr>
        <w:shd w:val="clear" w:color="auto" w:fill="FFFFFF" w:themeFill="background1"/>
        <w:spacing w:before="75" w:after="75"/>
        <w:ind w:left="714" w:right="74" w:hanging="357"/>
        <w:rPr>
          <w:rFonts w:asciiTheme="minorHAnsi" w:eastAsia="Segoe UI" w:hAnsiTheme="minorHAnsi" w:cstheme="minorHAnsi"/>
          <w:color w:val="242424"/>
          <w:sz w:val="22"/>
          <w:szCs w:val="22"/>
        </w:rPr>
      </w:pPr>
      <w:r w:rsidRPr="00CC243F">
        <w:rPr>
          <w:rFonts w:asciiTheme="minorHAnsi" w:eastAsia="Segoe UI" w:hAnsiTheme="minorHAnsi" w:cstheme="minorHAnsi"/>
          <w:color w:val="242424"/>
          <w:sz w:val="22"/>
          <w:szCs w:val="22"/>
        </w:rPr>
        <w:t xml:space="preserve">The programme </w:t>
      </w:r>
      <w:r w:rsidR="497B78E7" w:rsidRPr="00CC243F">
        <w:rPr>
          <w:rFonts w:asciiTheme="minorHAnsi" w:eastAsia="Segoe UI" w:hAnsiTheme="minorHAnsi" w:cstheme="minorHAnsi"/>
          <w:color w:val="242424"/>
          <w:sz w:val="22"/>
          <w:szCs w:val="22"/>
        </w:rPr>
        <w:t xml:space="preserve">has been adapted to fit in with the organisation.  There are 4 </w:t>
      </w:r>
      <w:r w:rsidRPr="00CC243F">
        <w:rPr>
          <w:rFonts w:asciiTheme="minorHAnsi" w:eastAsia="Segoe UI" w:hAnsiTheme="minorHAnsi" w:cstheme="minorHAnsi"/>
          <w:color w:val="242424"/>
          <w:sz w:val="22"/>
          <w:szCs w:val="22"/>
        </w:rPr>
        <w:t>key phases</w:t>
      </w:r>
      <w:r w:rsidR="110F9114" w:rsidRPr="00CC243F">
        <w:rPr>
          <w:rFonts w:asciiTheme="minorHAnsi" w:eastAsia="Segoe UI" w:hAnsiTheme="minorHAnsi" w:cstheme="minorHAnsi"/>
          <w:color w:val="242424"/>
          <w:sz w:val="22"/>
          <w:szCs w:val="22"/>
        </w:rPr>
        <w:t xml:space="preserve"> to include Scoping, Discovery, Design and Delivery.</w:t>
      </w:r>
    </w:p>
    <w:p w14:paraId="70BBF9D2" w14:textId="5B6A8D93" w:rsidR="114A5463" w:rsidRPr="00CC243F" w:rsidRDefault="57828102" w:rsidP="009851E4">
      <w:pPr>
        <w:pStyle w:val="ListParagraph"/>
        <w:numPr>
          <w:ilvl w:val="0"/>
          <w:numId w:val="7"/>
        </w:numPr>
        <w:shd w:val="clear" w:color="auto" w:fill="FFFFFF" w:themeFill="background1"/>
        <w:spacing w:before="75" w:after="75"/>
        <w:ind w:left="714" w:right="74" w:hanging="357"/>
        <w:rPr>
          <w:rFonts w:asciiTheme="minorHAnsi" w:eastAsia="Segoe UI" w:hAnsiTheme="minorHAnsi" w:cstheme="minorHAnsi"/>
          <w:color w:val="242424"/>
          <w:sz w:val="22"/>
          <w:szCs w:val="22"/>
        </w:rPr>
      </w:pPr>
      <w:r w:rsidRPr="00CC243F">
        <w:rPr>
          <w:rFonts w:asciiTheme="minorHAnsi" w:eastAsia="Segoe UI" w:hAnsiTheme="minorHAnsi" w:cstheme="minorHAnsi"/>
          <w:color w:val="242424"/>
          <w:sz w:val="22"/>
          <w:szCs w:val="22"/>
        </w:rPr>
        <w:t>The programme has been used in various areas of the organisation</w:t>
      </w:r>
      <w:r w:rsidR="23A08463" w:rsidRPr="00CC243F">
        <w:rPr>
          <w:rFonts w:asciiTheme="minorHAnsi" w:eastAsia="Segoe UI" w:hAnsiTheme="minorHAnsi" w:cstheme="minorHAnsi"/>
          <w:color w:val="242424"/>
          <w:sz w:val="22"/>
          <w:szCs w:val="22"/>
        </w:rPr>
        <w:t xml:space="preserve"> to include ALAS, Theatres (UHL) Outpatients, Theatres (UHW) and </w:t>
      </w:r>
      <w:r w:rsidR="4A528355" w:rsidRPr="00CC243F">
        <w:rPr>
          <w:rFonts w:asciiTheme="minorHAnsi" w:eastAsia="Segoe UI" w:hAnsiTheme="minorHAnsi" w:cstheme="minorHAnsi"/>
          <w:color w:val="242424"/>
          <w:sz w:val="22"/>
          <w:szCs w:val="22"/>
        </w:rPr>
        <w:t>Paediatric</w:t>
      </w:r>
      <w:r w:rsidR="23A08463" w:rsidRPr="00CC243F">
        <w:rPr>
          <w:rFonts w:asciiTheme="minorHAnsi" w:eastAsia="Segoe UI" w:hAnsiTheme="minorHAnsi" w:cstheme="minorHAnsi"/>
          <w:color w:val="242424"/>
          <w:sz w:val="22"/>
          <w:szCs w:val="22"/>
        </w:rPr>
        <w:t xml:space="preserve"> Endocrinology.</w:t>
      </w:r>
      <w:r w:rsidR="5A1D46B6" w:rsidRPr="00CC243F">
        <w:rPr>
          <w:rFonts w:asciiTheme="minorHAnsi" w:eastAsia="Segoe UI" w:hAnsiTheme="minorHAnsi" w:cstheme="minorHAnsi"/>
          <w:color w:val="242424"/>
          <w:sz w:val="22"/>
          <w:szCs w:val="22"/>
        </w:rPr>
        <w:t xml:space="preserve"> There has been </w:t>
      </w:r>
      <w:r w:rsidRPr="00CC243F">
        <w:rPr>
          <w:rFonts w:asciiTheme="minorHAnsi" w:eastAsia="Segoe UI" w:hAnsiTheme="minorHAnsi" w:cstheme="minorHAnsi"/>
          <w:color w:val="242424"/>
          <w:sz w:val="22"/>
          <w:szCs w:val="22"/>
        </w:rPr>
        <w:t xml:space="preserve">positive engagement from staff. However, some programmes have been paused due to leadership changes or service reviews. </w:t>
      </w:r>
    </w:p>
    <w:p w14:paraId="046B67A0" w14:textId="0CD7266D" w:rsidR="114A5463" w:rsidRPr="00CC243F" w:rsidRDefault="37CC1108" w:rsidP="009851E4">
      <w:pPr>
        <w:pStyle w:val="ListParagraph"/>
        <w:numPr>
          <w:ilvl w:val="0"/>
          <w:numId w:val="7"/>
        </w:numPr>
        <w:shd w:val="clear" w:color="auto" w:fill="FFFFFF" w:themeFill="background1"/>
        <w:spacing w:before="75" w:after="75"/>
        <w:ind w:left="714" w:right="74" w:hanging="357"/>
        <w:rPr>
          <w:rFonts w:asciiTheme="minorHAnsi" w:eastAsia="Segoe UI" w:hAnsiTheme="minorHAnsi" w:cstheme="minorHAnsi"/>
          <w:color w:val="242424"/>
          <w:sz w:val="22"/>
          <w:szCs w:val="22"/>
        </w:rPr>
      </w:pPr>
      <w:r w:rsidRPr="00CC243F">
        <w:rPr>
          <w:rFonts w:asciiTheme="minorHAnsi" w:eastAsia="Segoe UI" w:hAnsiTheme="minorHAnsi" w:cstheme="minorHAnsi"/>
          <w:color w:val="242424"/>
          <w:sz w:val="22"/>
          <w:szCs w:val="22"/>
        </w:rPr>
        <w:t xml:space="preserve">Progress of the programme was outlined </w:t>
      </w:r>
      <w:r w:rsidR="6AA0A3DD" w:rsidRPr="00CC243F">
        <w:rPr>
          <w:rFonts w:asciiTheme="minorHAnsi" w:eastAsia="Segoe UI" w:hAnsiTheme="minorHAnsi" w:cstheme="minorHAnsi"/>
          <w:color w:val="242424"/>
          <w:sz w:val="22"/>
          <w:szCs w:val="22"/>
        </w:rPr>
        <w:t xml:space="preserve">and </w:t>
      </w:r>
      <w:r w:rsidRPr="00CC243F">
        <w:rPr>
          <w:rFonts w:asciiTheme="minorHAnsi" w:eastAsia="Segoe UI" w:hAnsiTheme="minorHAnsi" w:cstheme="minorHAnsi"/>
          <w:color w:val="242424"/>
          <w:sz w:val="22"/>
          <w:szCs w:val="22"/>
        </w:rPr>
        <w:t>include</w:t>
      </w:r>
      <w:r w:rsidR="434F2FA4" w:rsidRPr="00CC243F">
        <w:rPr>
          <w:rFonts w:asciiTheme="minorHAnsi" w:eastAsia="Segoe UI" w:hAnsiTheme="minorHAnsi" w:cstheme="minorHAnsi"/>
          <w:color w:val="242424"/>
          <w:sz w:val="22"/>
          <w:szCs w:val="22"/>
        </w:rPr>
        <w:t>d</w:t>
      </w:r>
      <w:r w:rsidRPr="00CC243F">
        <w:rPr>
          <w:rFonts w:asciiTheme="minorHAnsi" w:eastAsia="Segoe UI" w:hAnsiTheme="minorHAnsi" w:cstheme="minorHAnsi"/>
          <w:color w:val="242424"/>
          <w:sz w:val="22"/>
          <w:szCs w:val="22"/>
        </w:rPr>
        <w:t xml:space="preserve"> the development of a toolkit of documents and templates, </w:t>
      </w:r>
      <w:r w:rsidR="18669B04" w:rsidRPr="00CC243F">
        <w:rPr>
          <w:rFonts w:asciiTheme="minorHAnsi" w:eastAsia="Segoe UI" w:hAnsiTheme="minorHAnsi" w:cstheme="minorHAnsi"/>
          <w:color w:val="242424"/>
          <w:sz w:val="22"/>
          <w:szCs w:val="22"/>
        </w:rPr>
        <w:t xml:space="preserve">the </w:t>
      </w:r>
      <w:r w:rsidRPr="00CC243F">
        <w:rPr>
          <w:rFonts w:asciiTheme="minorHAnsi" w:eastAsia="Segoe UI" w:hAnsiTheme="minorHAnsi" w:cstheme="minorHAnsi"/>
          <w:color w:val="242424"/>
          <w:sz w:val="22"/>
          <w:szCs w:val="22"/>
        </w:rPr>
        <w:t>review of survey questions to measure improvements</w:t>
      </w:r>
      <w:r w:rsidR="4CB9D897" w:rsidRPr="00CC243F">
        <w:rPr>
          <w:rFonts w:asciiTheme="minorHAnsi" w:eastAsia="Segoe UI" w:hAnsiTheme="minorHAnsi" w:cstheme="minorHAnsi"/>
          <w:color w:val="242424"/>
          <w:sz w:val="22"/>
          <w:szCs w:val="22"/>
        </w:rPr>
        <w:t xml:space="preserve"> and the continued partnership working with the Trade Unions.  </w:t>
      </w:r>
    </w:p>
    <w:p w14:paraId="78A2C0DB" w14:textId="7DCF5C14" w:rsidR="114A5463" w:rsidRDefault="4CB9D897" w:rsidP="009851E4">
      <w:pPr>
        <w:pStyle w:val="ListParagraph"/>
        <w:numPr>
          <w:ilvl w:val="0"/>
          <w:numId w:val="7"/>
        </w:numPr>
        <w:shd w:val="clear" w:color="auto" w:fill="FFFFFF" w:themeFill="background1"/>
        <w:spacing w:before="75" w:after="75"/>
        <w:ind w:left="714" w:right="74" w:hanging="357"/>
        <w:rPr>
          <w:rFonts w:ascii="Segoe UI" w:eastAsia="Segoe UI" w:hAnsi="Segoe UI" w:cs="Segoe UI"/>
          <w:color w:val="242424"/>
          <w:sz w:val="21"/>
          <w:szCs w:val="21"/>
        </w:rPr>
      </w:pPr>
      <w:r w:rsidRPr="00CC243F">
        <w:rPr>
          <w:rFonts w:asciiTheme="minorHAnsi" w:eastAsia="Segoe UI" w:hAnsiTheme="minorHAnsi" w:cstheme="minorHAnsi"/>
          <w:color w:val="242424"/>
          <w:sz w:val="22"/>
          <w:szCs w:val="22"/>
        </w:rPr>
        <w:t>A review of th</w:t>
      </w:r>
      <w:r w:rsidR="0252389D" w:rsidRPr="00CC243F">
        <w:rPr>
          <w:rFonts w:asciiTheme="minorHAnsi" w:eastAsia="Segoe UI" w:hAnsiTheme="minorHAnsi" w:cstheme="minorHAnsi"/>
          <w:color w:val="242424"/>
          <w:sz w:val="22"/>
          <w:szCs w:val="22"/>
        </w:rPr>
        <w:t>e lessons learnt to date was also discussed</w:t>
      </w:r>
      <w:r w:rsidR="0252389D" w:rsidRPr="417C4392">
        <w:rPr>
          <w:rFonts w:ascii="Segoe UI" w:eastAsia="Segoe UI" w:hAnsi="Segoe UI" w:cs="Segoe UI"/>
          <w:color w:val="242424"/>
          <w:sz w:val="21"/>
          <w:szCs w:val="21"/>
        </w:rPr>
        <w:t>.</w:t>
      </w:r>
    </w:p>
    <w:p w14:paraId="22C7EEC6" w14:textId="7E47EC05" w:rsidR="114A5463" w:rsidRPr="00E019B0" w:rsidRDefault="3065C17D" w:rsidP="009851E4">
      <w:pPr>
        <w:shd w:val="clear" w:color="auto" w:fill="FFFFFF" w:themeFill="background1"/>
        <w:spacing w:before="75" w:after="75"/>
        <w:ind w:right="74"/>
        <w:rPr>
          <w:rFonts w:asciiTheme="minorHAnsi" w:eastAsia="Segoe UI" w:hAnsiTheme="minorHAnsi" w:cstheme="minorHAnsi"/>
          <w:color w:val="242424"/>
          <w:sz w:val="21"/>
          <w:szCs w:val="21"/>
        </w:rPr>
      </w:pPr>
      <w:r w:rsidRPr="00E019B0">
        <w:rPr>
          <w:rFonts w:asciiTheme="minorHAnsi" w:eastAsia="Segoe UI" w:hAnsiTheme="minorHAnsi" w:cstheme="minorHAnsi"/>
          <w:color w:val="242424"/>
          <w:sz w:val="21"/>
          <w:szCs w:val="21"/>
        </w:rPr>
        <w:t xml:space="preserve">DW commented that although the information has been refreshed, it is not </w:t>
      </w:r>
      <w:r w:rsidR="00E019B0" w:rsidRPr="00E019B0">
        <w:rPr>
          <w:rFonts w:asciiTheme="minorHAnsi" w:eastAsia="Segoe UI" w:hAnsiTheme="minorHAnsi" w:cstheme="minorHAnsi"/>
          <w:color w:val="242424"/>
          <w:sz w:val="21"/>
          <w:szCs w:val="21"/>
        </w:rPr>
        <w:t xml:space="preserve">new and referred </w:t>
      </w:r>
      <w:r w:rsidRPr="00E019B0">
        <w:rPr>
          <w:rFonts w:asciiTheme="minorHAnsi" w:eastAsia="Segoe UI" w:hAnsiTheme="minorHAnsi" w:cstheme="minorHAnsi"/>
          <w:color w:val="242424"/>
          <w:sz w:val="21"/>
          <w:szCs w:val="21"/>
        </w:rPr>
        <w:t>to the first ALAS survey where the cultural</w:t>
      </w:r>
      <w:r w:rsidR="0C5D7144" w:rsidRPr="00E019B0">
        <w:rPr>
          <w:rFonts w:asciiTheme="minorHAnsi" w:eastAsia="Segoe UI" w:hAnsiTheme="minorHAnsi" w:cstheme="minorHAnsi"/>
          <w:color w:val="242424"/>
          <w:sz w:val="21"/>
          <w:szCs w:val="21"/>
        </w:rPr>
        <w:t xml:space="preserve"> toolkit was used.  DW e</w:t>
      </w:r>
      <w:r w:rsidR="0EBC3EA2" w:rsidRPr="00E019B0">
        <w:rPr>
          <w:rFonts w:asciiTheme="minorHAnsi" w:eastAsia="Segoe UI" w:hAnsiTheme="minorHAnsi" w:cstheme="minorHAnsi"/>
          <w:color w:val="242424"/>
          <w:sz w:val="21"/>
          <w:szCs w:val="21"/>
        </w:rPr>
        <w:t>x</w:t>
      </w:r>
      <w:r w:rsidR="0C5D7144" w:rsidRPr="00E019B0">
        <w:rPr>
          <w:rFonts w:asciiTheme="minorHAnsi" w:eastAsia="Segoe UI" w:hAnsiTheme="minorHAnsi" w:cstheme="minorHAnsi"/>
          <w:color w:val="242424"/>
          <w:sz w:val="21"/>
          <w:szCs w:val="21"/>
        </w:rPr>
        <w:t>plained that it takes a long time to see any signifi</w:t>
      </w:r>
      <w:r w:rsidR="5E573F88" w:rsidRPr="00E019B0">
        <w:rPr>
          <w:rFonts w:asciiTheme="minorHAnsi" w:eastAsia="Segoe UI" w:hAnsiTheme="minorHAnsi" w:cstheme="minorHAnsi"/>
          <w:color w:val="242424"/>
          <w:sz w:val="21"/>
          <w:szCs w:val="21"/>
        </w:rPr>
        <w:t xml:space="preserve">cant changes which can disengage staff.  DW </w:t>
      </w:r>
      <w:r w:rsidR="2125499E" w:rsidRPr="00E019B0">
        <w:rPr>
          <w:rFonts w:asciiTheme="minorHAnsi" w:eastAsia="Segoe UI" w:hAnsiTheme="minorHAnsi" w:cstheme="minorHAnsi"/>
          <w:color w:val="242424"/>
          <w:sz w:val="21"/>
          <w:szCs w:val="21"/>
        </w:rPr>
        <w:t xml:space="preserve">expressed the staff side view of the importance of staff being heard and </w:t>
      </w:r>
      <w:r w:rsidR="0054006C">
        <w:rPr>
          <w:rFonts w:asciiTheme="minorHAnsi" w:eastAsia="Segoe UI" w:hAnsiTheme="minorHAnsi" w:cstheme="minorHAnsi"/>
          <w:color w:val="242424"/>
          <w:sz w:val="21"/>
          <w:szCs w:val="21"/>
        </w:rPr>
        <w:t xml:space="preserve">to </w:t>
      </w:r>
      <w:r w:rsidR="2125499E" w:rsidRPr="00E019B0">
        <w:rPr>
          <w:rFonts w:asciiTheme="minorHAnsi" w:eastAsia="Segoe UI" w:hAnsiTheme="minorHAnsi" w:cstheme="minorHAnsi"/>
          <w:color w:val="242424"/>
          <w:sz w:val="21"/>
          <w:szCs w:val="21"/>
        </w:rPr>
        <w:t xml:space="preserve">know </w:t>
      </w:r>
      <w:r w:rsidR="1216B13C" w:rsidRPr="00E019B0">
        <w:rPr>
          <w:rFonts w:asciiTheme="minorHAnsi" w:eastAsia="Segoe UI" w:hAnsiTheme="minorHAnsi" w:cstheme="minorHAnsi"/>
          <w:color w:val="242424"/>
          <w:sz w:val="21"/>
          <w:szCs w:val="21"/>
        </w:rPr>
        <w:t>that something happens as a result.  D</w:t>
      </w:r>
      <w:r w:rsidR="68C3622F" w:rsidRPr="00E019B0">
        <w:rPr>
          <w:rFonts w:asciiTheme="minorHAnsi" w:eastAsia="Segoe UI" w:hAnsiTheme="minorHAnsi" w:cstheme="minorHAnsi"/>
          <w:color w:val="242424"/>
          <w:sz w:val="21"/>
          <w:szCs w:val="21"/>
        </w:rPr>
        <w:t>W queried what is different about this programme</w:t>
      </w:r>
      <w:r w:rsidR="7677DA68" w:rsidRPr="00E019B0">
        <w:rPr>
          <w:rFonts w:asciiTheme="minorHAnsi" w:eastAsia="Segoe UI" w:hAnsiTheme="minorHAnsi" w:cstheme="minorHAnsi"/>
          <w:color w:val="242424"/>
          <w:sz w:val="21"/>
          <w:szCs w:val="21"/>
        </w:rPr>
        <w:t xml:space="preserve"> and when they can expect to see significant change in the organisation.  DW </w:t>
      </w:r>
      <w:r w:rsidR="68C3622F" w:rsidRPr="00E019B0">
        <w:rPr>
          <w:rFonts w:asciiTheme="minorHAnsi" w:eastAsia="Segoe UI" w:hAnsiTheme="minorHAnsi" w:cstheme="minorHAnsi"/>
          <w:color w:val="242424"/>
          <w:sz w:val="21"/>
          <w:szCs w:val="21"/>
        </w:rPr>
        <w:t>add</w:t>
      </w:r>
      <w:r w:rsidR="3BD16BD2" w:rsidRPr="00E019B0">
        <w:rPr>
          <w:rFonts w:asciiTheme="minorHAnsi" w:eastAsia="Segoe UI" w:hAnsiTheme="minorHAnsi" w:cstheme="minorHAnsi"/>
          <w:color w:val="242424"/>
          <w:sz w:val="21"/>
          <w:szCs w:val="21"/>
        </w:rPr>
        <w:t xml:space="preserve">ed </w:t>
      </w:r>
      <w:r w:rsidR="68C3622F" w:rsidRPr="00E019B0">
        <w:rPr>
          <w:rFonts w:asciiTheme="minorHAnsi" w:eastAsia="Segoe UI" w:hAnsiTheme="minorHAnsi" w:cstheme="minorHAnsi"/>
          <w:color w:val="242424"/>
          <w:sz w:val="21"/>
          <w:szCs w:val="21"/>
        </w:rPr>
        <w:t>that as cult</w:t>
      </w:r>
      <w:r w:rsidR="5A251308" w:rsidRPr="00E019B0">
        <w:rPr>
          <w:rFonts w:asciiTheme="minorHAnsi" w:eastAsia="Segoe UI" w:hAnsiTheme="minorHAnsi" w:cstheme="minorHAnsi"/>
          <w:color w:val="242424"/>
          <w:sz w:val="21"/>
          <w:szCs w:val="21"/>
        </w:rPr>
        <w:t xml:space="preserve">ure and behaviour </w:t>
      </w:r>
      <w:r w:rsidR="30E3CF73" w:rsidRPr="00E019B0">
        <w:rPr>
          <w:rFonts w:asciiTheme="minorHAnsi" w:eastAsia="Segoe UI" w:hAnsiTheme="minorHAnsi" w:cstheme="minorHAnsi"/>
          <w:color w:val="242424"/>
          <w:sz w:val="21"/>
          <w:szCs w:val="21"/>
        </w:rPr>
        <w:t>appear</w:t>
      </w:r>
      <w:r w:rsidR="5A251308" w:rsidRPr="00E019B0">
        <w:rPr>
          <w:rFonts w:asciiTheme="minorHAnsi" w:eastAsia="Segoe UI" w:hAnsiTheme="minorHAnsi" w:cstheme="minorHAnsi"/>
          <w:color w:val="242424"/>
          <w:sz w:val="21"/>
          <w:szCs w:val="21"/>
        </w:rPr>
        <w:t xml:space="preserve"> to be the root cause of issues in the organisation, queried whether the team has sufficient </w:t>
      </w:r>
      <w:r w:rsidR="614B1892" w:rsidRPr="00E019B0">
        <w:rPr>
          <w:rFonts w:asciiTheme="minorHAnsi" w:eastAsia="Segoe UI" w:hAnsiTheme="minorHAnsi" w:cstheme="minorHAnsi"/>
          <w:color w:val="242424"/>
          <w:sz w:val="21"/>
          <w:szCs w:val="21"/>
        </w:rPr>
        <w:t>recourses</w:t>
      </w:r>
      <w:r w:rsidR="5A251308" w:rsidRPr="00E019B0">
        <w:rPr>
          <w:rFonts w:asciiTheme="minorHAnsi" w:eastAsia="Segoe UI" w:hAnsiTheme="minorHAnsi" w:cstheme="minorHAnsi"/>
          <w:color w:val="242424"/>
          <w:sz w:val="21"/>
          <w:szCs w:val="21"/>
        </w:rPr>
        <w:t>.  DW</w:t>
      </w:r>
      <w:r w:rsidR="5B376A5E" w:rsidRPr="00E019B0">
        <w:rPr>
          <w:rFonts w:asciiTheme="minorHAnsi" w:eastAsia="Segoe UI" w:hAnsiTheme="minorHAnsi" w:cstheme="minorHAnsi"/>
          <w:color w:val="242424"/>
          <w:sz w:val="21"/>
          <w:szCs w:val="21"/>
        </w:rPr>
        <w:t xml:space="preserve"> added that staff side want to part of the work</w:t>
      </w:r>
      <w:r w:rsidR="0054006C">
        <w:rPr>
          <w:rFonts w:asciiTheme="minorHAnsi" w:eastAsia="Segoe UI" w:hAnsiTheme="minorHAnsi" w:cstheme="minorHAnsi"/>
          <w:color w:val="242424"/>
          <w:sz w:val="21"/>
          <w:szCs w:val="21"/>
        </w:rPr>
        <w:t>.</w:t>
      </w:r>
    </w:p>
    <w:p w14:paraId="056BF8C6" w14:textId="67D68A64" w:rsidR="114A5463" w:rsidRPr="0054006C" w:rsidRDefault="659861C7" w:rsidP="009851E4">
      <w:pPr>
        <w:shd w:val="clear" w:color="auto" w:fill="FFFFFF" w:themeFill="background1"/>
        <w:spacing w:before="75" w:after="75"/>
        <w:ind w:right="74"/>
        <w:rPr>
          <w:rFonts w:ascii="Calibri" w:eastAsia="Times New Roman" w:hAnsi="Calibri" w:cs="Calibri"/>
          <w:sz w:val="22"/>
          <w:szCs w:val="22"/>
        </w:rPr>
      </w:pPr>
      <w:r w:rsidRPr="0054006C">
        <w:rPr>
          <w:rFonts w:asciiTheme="minorHAnsi" w:eastAsia="Times New Roman" w:hAnsiTheme="minorHAnsi" w:cstheme="minorHAnsi"/>
          <w:sz w:val="22"/>
          <w:szCs w:val="22"/>
        </w:rPr>
        <w:t xml:space="preserve">RG explained that the team has only recently been formed and there is now a head of OD and a small team supporting this role.  </w:t>
      </w:r>
      <w:r w:rsidRPr="0054006C">
        <w:rPr>
          <w:rFonts w:asciiTheme="minorHAnsi" w:eastAsia="Segoe UI" w:hAnsiTheme="minorHAnsi" w:cstheme="minorHAnsi"/>
          <w:color w:val="242424"/>
          <w:sz w:val="22"/>
          <w:szCs w:val="22"/>
        </w:rPr>
        <w:t>There has been a lot of learning from past experiences, particularly</w:t>
      </w:r>
      <w:r w:rsidRPr="417C4392">
        <w:rPr>
          <w:rFonts w:ascii="Segoe UI" w:eastAsia="Segoe UI" w:hAnsi="Segoe UI" w:cs="Segoe UI"/>
          <w:color w:val="242424"/>
          <w:sz w:val="21"/>
          <w:szCs w:val="21"/>
        </w:rPr>
        <w:t xml:space="preserve"> </w:t>
      </w:r>
      <w:r w:rsidRPr="0054006C">
        <w:rPr>
          <w:rFonts w:ascii="Calibri" w:eastAsia="Segoe UI" w:hAnsi="Calibri" w:cs="Calibri"/>
          <w:color w:val="242424"/>
          <w:sz w:val="21"/>
          <w:szCs w:val="21"/>
        </w:rPr>
        <w:t>the importance of senior leadership buy-in, which was lacking previously and caused delays. The restructuring is now addressing this issue.</w:t>
      </w:r>
    </w:p>
    <w:p w14:paraId="3008C8B5" w14:textId="12D34519" w:rsidR="114A5463" w:rsidRPr="0054006C" w:rsidRDefault="659861C7" w:rsidP="009851E4">
      <w:pPr>
        <w:shd w:val="clear" w:color="auto" w:fill="FFFFFF" w:themeFill="background1"/>
        <w:spacing w:before="75" w:after="75"/>
        <w:ind w:right="74"/>
        <w:rPr>
          <w:rFonts w:ascii="Calibri" w:hAnsi="Calibri" w:cs="Calibri"/>
        </w:rPr>
      </w:pPr>
      <w:r w:rsidRPr="0054006C">
        <w:rPr>
          <w:rFonts w:ascii="Calibri" w:eastAsia="Segoe UI" w:hAnsi="Calibri" w:cs="Calibri"/>
          <w:color w:val="242424"/>
          <w:sz w:val="21"/>
          <w:szCs w:val="21"/>
        </w:rPr>
        <w:lastRenderedPageBreak/>
        <w:t xml:space="preserve">RG added that the team has made progress but suggested that a detailed discussion on how it is progressing and adapting might be better suited for a broader discussion at a </w:t>
      </w:r>
      <w:r w:rsidR="0054006C">
        <w:rPr>
          <w:rFonts w:ascii="Calibri" w:eastAsia="Segoe UI" w:hAnsi="Calibri" w:cs="Calibri"/>
          <w:color w:val="242424"/>
          <w:sz w:val="21"/>
          <w:szCs w:val="21"/>
        </w:rPr>
        <w:t>W</w:t>
      </w:r>
      <w:r w:rsidRPr="0054006C">
        <w:rPr>
          <w:rFonts w:ascii="Calibri" w:eastAsia="Segoe UI" w:hAnsi="Calibri" w:cs="Calibri"/>
          <w:color w:val="242424"/>
          <w:sz w:val="21"/>
          <w:szCs w:val="21"/>
        </w:rPr>
        <w:t xml:space="preserve">orkforce </w:t>
      </w:r>
      <w:r w:rsidR="0054006C">
        <w:rPr>
          <w:rFonts w:ascii="Calibri" w:eastAsia="Segoe UI" w:hAnsi="Calibri" w:cs="Calibri"/>
          <w:color w:val="242424"/>
          <w:sz w:val="21"/>
          <w:szCs w:val="21"/>
        </w:rPr>
        <w:t>P</w:t>
      </w:r>
      <w:r w:rsidRPr="0054006C">
        <w:rPr>
          <w:rFonts w:ascii="Calibri" w:eastAsia="Segoe UI" w:hAnsi="Calibri" w:cs="Calibri"/>
          <w:color w:val="242424"/>
          <w:sz w:val="21"/>
          <w:szCs w:val="21"/>
        </w:rPr>
        <w:t xml:space="preserve">artnership </w:t>
      </w:r>
      <w:r w:rsidR="0054006C">
        <w:rPr>
          <w:rFonts w:ascii="Calibri" w:eastAsia="Segoe UI" w:hAnsi="Calibri" w:cs="Calibri"/>
          <w:color w:val="242424"/>
          <w:sz w:val="21"/>
          <w:szCs w:val="21"/>
        </w:rPr>
        <w:t>G</w:t>
      </w:r>
      <w:r w:rsidRPr="0054006C">
        <w:rPr>
          <w:rFonts w:ascii="Calibri" w:eastAsia="Segoe UI" w:hAnsi="Calibri" w:cs="Calibri"/>
          <w:color w:val="242424"/>
          <w:sz w:val="21"/>
          <w:szCs w:val="21"/>
        </w:rPr>
        <w:t>roup meeting.</w:t>
      </w:r>
    </w:p>
    <w:p w14:paraId="3B478E78" w14:textId="435CE1A5" w:rsidR="114A5463" w:rsidRDefault="659861C7" w:rsidP="417C4392">
      <w:pPr>
        <w:shd w:val="clear" w:color="auto" w:fill="FFFFFF" w:themeFill="background1"/>
        <w:spacing w:before="75" w:after="75" w:line="259" w:lineRule="auto"/>
        <w:ind w:right="75"/>
        <w:rPr>
          <w:rFonts w:ascii="Segoe UI" w:eastAsia="Segoe UI" w:hAnsi="Segoe UI" w:cs="Segoe UI"/>
          <w:b/>
          <w:bCs/>
          <w:color w:val="242424"/>
          <w:sz w:val="21"/>
          <w:szCs w:val="21"/>
        </w:rPr>
      </w:pPr>
      <w:r w:rsidRPr="417C4392">
        <w:rPr>
          <w:rFonts w:ascii="Segoe UI" w:eastAsia="Segoe UI" w:hAnsi="Segoe UI" w:cs="Segoe UI"/>
          <w:b/>
          <w:bCs/>
          <w:color w:val="242424"/>
          <w:sz w:val="21"/>
          <w:szCs w:val="21"/>
        </w:rPr>
        <w:t xml:space="preserve">Action: </w:t>
      </w:r>
      <w:r w:rsidRPr="417C4392">
        <w:rPr>
          <w:rFonts w:ascii="Segoe UI" w:eastAsia="Segoe UI" w:hAnsi="Segoe UI" w:cs="Segoe UI"/>
          <w:color w:val="242424"/>
          <w:sz w:val="21"/>
          <w:szCs w:val="21"/>
        </w:rPr>
        <w:t>LB</w:t>
      </w:r>
    </w:p>
    <w:p w14:paraId="298F80D4" w14:textId="65A288E0" w:rsidR="114A5463" w:rsidRPr="00FE40C3" w:rsidRDefault="5B077268" w:rsidP="009851E4">
      <w:pPr>
        <w:shd w:val="clear" w:color="auto" w:fill="FFFFFF" w:themeFill="background1"/>
        <w:spacing w:before="75" w:after="75"/>
        <w:ind w:right="74"/>
        <w:rPr>
          <w:rFonts w:ascii="Calibri" w:eastAsia="Segoe UI" w:hAnsi="Calibri" w:cs="Calibri"/>
          <w:color w:val="242424"/>
          <w:sz w:val="22"/>
          <w:szCs w:val="22"/>
        </w:rPr>
      </w:pPr>
      <w:r w:rsidRPr="0054006C">
        <w:rPr>
          <w:rFonts w:ascii="Calibri" w:eastAsia="Times New Roman" w:hAnsi="Calibri" w:cs="Calibri"/>
          <w:sz w:val="22"/>
          <w:szCs w:val="22"/>
        </w:rPr>
        <w:t xml:space="preserve">Claire Whiles (CW) explained that the team has been on a learning curve, </w:t>
      </w:r>
      <w:r w:rsidRPr="0054006C">
        <w:rPr>
          <w:rFonts w:ascii="Calibri" w:eastAsia="Segoe UI" w:hAnsi="Calibri" w:cs="Calibri"/>
          <w:color w:val="242424"/>
          <w:sz w:val="22"/>
          <w:szCs w:val="22"/>
        </w:rPr>
        <w:t>initially using the tool with almost no support</w:t>
      </w:r>
      <w:r w:rsidR="0D5CA81F" w:rsidRPr="0054006C">
        <w:rPr>
          <w:rFonts w:ascii="Calibri" w:eastAsia="Segoe UI" w:hAnsi="Calibri" w:cs="Calibri"/>
          <w:color w:val="242424"/>
          <w:sz w:val="22"/>
          <w:szCs w:val="22"/>
        </w:rPr>
        <w:t xml:space="preserve">. CW emphasised that </w:t>
      </w:r>
      <w:r w:rsidRPr="0054006C">
        <w:rPr>
          <w:rFonts w:ascii="Calibri" w:eastAsia="Segoe UI" w:hAnsi="Calibri" w:cs="Calibri"/>
          <w:color w:val="242424"/>
          <w:sz w:val="22"/>
          <w:szCs w:val="22"/>
        </w:rPr>
        <w:t xml:space="preserve">the team is not there to change the culture but to help the leadership team and broader staff group understand the current culture and what can be done to influence it. </w:t>
      </w:r>
      <w:r w:rsidR="3036328E" w:rsidRPr="0054006C">
        <w:rPr>
          <w:rFonts w:ascii="Calibri" w:eastAsia="Segoe UI" w:hAnsi="Calibri" w:cs="Calibri"/>
          <w:color w:val="242424"/>
          <w:sz w:val="22"/>
          <w:szCs w:val="22"/>
        </w:rPr>
        <w:t xml:space="preserve"> CW added </w:t>
      </w:r>
      <w:r w:rsidR="20401EEC" w:rsidRPr="0054006C">
        <w:rPr>
          <w:rFonts w:ascii="Calibri" w:eastAsia="Segoe UI" w:hAnsi="Calibri" w:cs="Calibri"/>
          <w:color w:val="242424"/>
          <w:sz w:val="22"/>
          <w:szCs w:val="22"/>
        </w:rPr>
        <w:t>that the</w:t>
      </w:r>
      <w:r w:rsidRPr="0054006C">
        <w:rPr>
          <w:rFonts w:ascii="Calibri" w:eastAsia="Segoe UI" w:hAnsi="Calibri" w:cs="Calibri"/>
          <w:color w:val="242424"/>
          <w:sz w:val="22"/>
          <w:szCs w:val="22"/>
        </w:rPr>
        <w:t xml:space="preserve"> tool may not always be appropriate, and some areas have had to pause its use. The team is focused on effectively managing, monitoring, and measuring culture and defining the desired culture.</w:t>
      </w:r>
      <w:r w:rsidR="00FE40C3">
        <w:rPr>
          <w:rFonts w:ascii="Calibri" w:eastAsia="Segoe UI" w:hAnsi="Calibri" w:cs="Calibri"/>
          <w:color w:val="242424"/>
          <w:sz w:val="22"/>
          <w:szCs w:val="22"/>
        </w:rPr>
        <w:t xml:space="preserve">  </w:t>
      </w:r>
      <w:r w:rsidRPr="0054006C">
        <w:rPr>
          <w:rFonts w:asciiTheme="minorHAnsi" w:eastAsia="Segoe UI" w:hAnsiTheme="minorHAnsi" w:cstheme="minorHAnsi"/>
          <w:color w:val="242424"/>
          <w:sz w:val="22"/>
          <w:szCs w:val="22"/>
        </w:rPr>
        <w:t xml:space="preserve">The team is small but effective, with </w:t>
      </w:r>
      <w:r w:rsidR="002065C4">
        <w:rPr>
          <w:rFonts w:asciiTheme="minorHAnsi" w:eastAsia="Segoe UI" w:hAnsiTheme="minorHAnsi" w:cstheme="minorHAnsi"/>
          <w:color w:val="242424"/>
          <w:sz w:val="22"/>
          <w:szCs w:val="22"/>
        </w:rPr>
        <w:t>T</w:t>
      </w:r>
      <w:r w:rsidRPr="0054006C">
        <w:rPr>
          <w:rFonts w:asciiTheme="minorHAnsi" w:eastAsia="Segoe UI" w:hAnsiTheme="minorHAnsi" w:cstheme="minorHAnsi"/>
          <w:color w:val="242424"/>
          <w:sz w:val="22"/>
          <w:szCs w:val="22"/>
        </w:rPr>
        <w:t xml:space="preserve">rade </w:t>
      </w:r>
      <w:r w:rsidR="002065C4">
        <w:rPr>
          <w:rFonts w:asciiTheme="minorHAnsi" w:eastAsia="Segoe UI" w:hAnsiTheme="minorHAnsi" w:cstheme="minorHAnsi"/>
          <w:color w:val="242424"/>
          <w:sz w:val="22"/>
          <w:szCs w:val="22"/>
        </w:rPr>
        <w:t>U</w:t>
      </w:r>
      <w:r w:rsidRPr="0054006C">
        <w:rPr>
          <w:rFonts w:asciiTheme="minorHAnsi" w:eastAsia="Segoe UI" w:hAnsiTheme="minorHAnsi" w:cstheme="minorHAnsi"/>
          <w:color w:val="242424"/>
          <w:sz w:val="22"/>
          <w:szCs w:val="22"/>
        </w:rPr>
        <w:t>nion partnership working being fundamental to achieving high participation rates in surveys. Progress has been quicker in smaller areas like</w:t>
      </w:r>
      <w:r w:rsidR="0054006C">
        <w:rPr>
          <w:rFonts w:asciiTheme="minorHAnsi" w:eastAsia="Segoe UI" w:hAnsiTheme="minorHAnsi" w:cstheme="minorHAnsi"/>
          <w:color w:val="242424"/>
          <w:sz w:val="22"/>
          <w:szCs w:val="22"/>
        </w:rPr>
        <w:t xml:space="preserve"> </w:t>
      </w:r>
      <w:r w:rsidR="5BEB6E05" w:rsidRPr="0054006C">
        <w:rPr>
          <w:rFonts w:asciiTheme="minorHAnsi" w:eastAsia="Segoe UI" w:hAnsiTheme="minorHAnsi" w:cstheme="minorHAnsi"/>
          <w:color w:val="242424"/>
          <w:sz w:val="22"/>
          <w:szCs w:val="22"/>
        </w:rPr>
        <w:t>such as Paediatric</w:t>
      </w:r>
      <w:r w:rsidR="144917E3" w:rsidRPr="0054006C">
        <w:rPr>
          <w:rFonts w:asciiTheme="minorHAnsi" w:eastAsia="Segoe UI" w:hAnsiTheme="minorHAnsi" w:cstheme="minorHAnsi"/>
          <w:color w:val="242424"/>
          <w:sz w:val="22"/>
          <w:szCs w:val="22"/>
        </w:rPr>
        <w:t xml:space="preserve"> </w:t>
      </w:r>
      <w:r w:rsidR="41FE7C33" w:rsidRPr="0054006C">
        <w:rPr>
          <w:rFonts w:asciiTheme="minorHAnsi" w:eastAsia="Segoe UI" w:hAnsiTheme="minorHAnsi" w:cstheme="minorHAnsi"/>
          <w:color w:val="242424"/>
          <w:sz w:val="22"/>
          <w:szCs w:val="22"/>
        </w:rPr>
        <w:t>Endocrinology</w:t>
      </w:r>
      <w:r w:rsidRPr="0054006C">
        <w:rPr>
          <w:rFonts w:asciiTheme="minorHAnsi" w:eastAsia="Segoe UI" w:hAnsiTheme="minorHAnsi" w:cstheme="minorHAnsi"/>
          <w:color w:val="242424"/>
          <w:sz w:val="22"/>
          <w:szCs w:val="22"/>
        </w:rPr>
        <w:t xml:space="preserve"> and </w:t>
      </w:r>
      <w:r w:rsidR="08BD8CAD" w:rsidRPr="0054006C">
        <w:rPr>
          <w:rFonts w:asciiTheme="minorHAnsi" w:eastAsia="Segoe UI" w:hAnsiTheme="minorHAnsi" w:cstheme="minorHAnsi"/>
          <w:color w:val="242424"/>
          <w:sz w:val="22"/>
          <w:szCs w:val="22"/>
        </w:rPr>
        <w:t>Out</w:t>
      </w:r>
      <w:r w:rsidRPr="0054006C">
        <w:rPr>
          <w:rFonts w:asciiTheme="minorHAnsi" w:eastAsia="Segoe UI" w:hAnsiTheme="minorHAnsi" w:cstheme="minorHAnsi"/>
          <w:color w:val="242424"/>
          <w:sz w:val="22"/>
          <w:szCs w:val="22"/>
        </w:rPr>
        <w:t xml:space="preserve">patients. </w:t>
      </w:r>
    </w:p>
    <w:p w14:paraId="7DE6B6AA" w14:textId="1521258E" w:rsidR="114A5463" w:rsidRPr="0054006C" w:rsidRDefault="2A4062F9" w:rsidP="009851E4">
      <w:pPr>
        <w:shd w:val="clear" w:color="auto" w:fill="FFFFFF" w:themeFill="background1"/>
        <w:spacing w:before="75" w:after="75"/>
        <w:ind w:right="74"/>
        <w:rPr>
          <w:rFonts w:asciiTheme="minorHAnsi" w:eastAsia="Segoe UI" w:hAnsiTheme="minorHAnsi" w:cstheme="minorHAnsi"/>
          <w:color w:val="242424"/>
          <w:sz w:val="22"/>
          <w:szCs w:val="22"/>
        </w:rPr>
      </w:pPr>
      <w:r w:rsidRPr="0054006C">
        <w:rPr>
          <w:rFonts w:asciiTheme="minorHAnsi" w:eastAsia="Segoe UI" w:hAnsiTheme="minorHAnsi" w:cstheme="minorHAnsi"/>
          <w:color w:val="242424"/>
          <w:sz w:val="22"/>
          <w:szCs w:val="22"/>
        </w:rPr>
        <w:t xml:space="preserve">MT emphasised the importance of the "you said, we heard, we did" approach as staff need to feel that their feedback is heard and acted upon. The lengthy process can disengage staff as they don't see immediate results or understand the process. </w:t>
      </w:r>
      <w:r w:rsidR="1BC64AC2" w:rsidRPr="0054006C">
        <w:rPr>
          <w:rFonts w:asciiTheme="minorHAnsi" w:eastAsia="Segoe UI" w:hAnsiTheme="minorHAnsi" w:cstheme="minorHAnsi"/>
          <w:color w:val="242424"/>
          <w:sz w:val="22"/>
          <w:szCs w:val="22"/>
        </w:rPr>
        <w:t>MT also noted the need for</w:t>
      </w:r>
      <w:r w:rsidRPr="0054006C">
        <w:rPr>
          <w:rFonts w:asciiTheme="minorHAnsi" w:eastAsia="Segoe UI" w:hAnsiTheme="minorHAnsi" w:cstheme="minorHAnsi"/>
          <w:color w:val="242424"/>
          <w:sz w:val="22"/>
          <w:szCs w:val="22"/>
        </w:rPr>
        <w:t xml:space="preserve"> confidence in addressing inappropriate behavio</w:t>
      </w:r>
      <w:r w:rsidR="17CEE6E8" w:rsidRPr="0054006C">
        <w:rPr>
          <w:rFonts w:asciiTheme="minorHAnsi" w:eastAsia="Segoe UI" w:hAnsiTheme="minorHAnsi" w:cstheme="minorHAnsi"/>
          <w:color w:val="242424"/>
          <w:sz w:val="22"/>
          <w:szCs w:val="22"/>
        </w:rPr>
        <w:t>u</w:t>
      </w:r>
      <w:r w:rsidRPr="0054006C">
        <w:rPr>
          <w:rFonts w:asciiTheme="minorHAnsi" w:eastAsia="Segoe UI" w:hAnsiTheme="minorHAnsi" w:cstheme="minorHAnsi"/>
          <w:color w:val="242424"/>
          <w:sz w:val="22"/>
          <w:szCs w:val="22"/>
        </w:rPr>
        <w:t>r,</w:t>
      </w:r>
      <w:r w:rsidR="5D00A011" w:rsidRPr="0054006C">
        <w:rPr>
          <w:rFonts w:asciiTheme="minorHAnsi" w:eastAsia="Segoe UI" w:hAnsiTheme="minorHAnsi" w:cstheme="minorHAnsi"/>
          <w:color w:val="242424"/>
          <w:sz w:val="22"/>
          <w:szCs w:val="22"/>
        </w:rPr>
        <w:t xml:space="preserve"> as </w:t>
      </w:r>
      <w:r w:rsidRPr="0054006C">
        <w:rPr>
          <w:rFonts w:asciiTheme="minorHAnsi" w:eastAsia="Segoe UI" w:hAnsiTheme="minorHAnsi" w:cstheme="minorHAnsi"/>
          <w:color w:val="242424"/>
          <w:sz w:val="22"/>
          <w:szCs w:val="22"/>
        </w:rPr>
        <w:t xml:space="preserve">there is fear of retribution. </w:t>
      </w:r>
      <w:r w:rsidR="7D84625E" w:rsidRPr="0054006C">
        <w:rPr>
          <w:rFonts w:asciiTheme="minorHAnsi" w:eastAsia="Segoe UI" w:hAnsiTheme="minorHAnsi" w:cstheme="minorHAnsi"/>
          <w:color w:val="242424"/>
          <w:sz w:val="22"/>
          <w:szCs w:val="22"/>
        </w:rPr>
        <w:t xml:space="preserve">  He reiterated the need to keep the issues high on the agenda.</w:t>
      </w:r>
    </w:p>
    <w:p w14:paraId="3C442C2B" w14:textId="1D77BACF" w:rsidR="114A5463" w:rsidRDefault="688A5677" w:rsidP="417C4392">
      <w:pPr>
        <w:shd w:val="clear" w:color="auto" w:fill="FFFFFF" w:themeFill="background1"/>
        <w:spacing w:before="75" w:after="75" w:line="259" w:lineRule="auto"/>
        <w:ind w:right="75"/>
        <w:rPr>
          <w:rFonts w:asciiTheme="minorHAnsi" w:eastAsia="Times New Roman" w:hAnsiTheme="minorHAnsi"/>
          <w:b/>
          <w:bCs/>
          <w:sz w:val="22"/>
          <w:szCs w:val="22"/>
        </w:rPr>
      </w:pPr>
      <w:r w:rsidRPr="417C4392">
        <w:rPr>
          <w:rFonts w:asciiTheme="minorHAnsi" w:eastAsia="Times New Roman" w:hAnsiTheme="minorHAnsi"/>
          <w:b/>
          <w:bCs/>
          <w:sz w:val="22"/>
          <w:szCs w:val="22"/>
        </w:rPr>
        <w:t xml:space="preserve">LPF 25/035 </w:t>
      </w:r>
      <w:r w:rsidR="114A5463">
        <w:tab/>
      </w:r>
      <w:r w:rsidRPr="417C4392">
        <w:rPr>
          <w:rFonts w:asciiTheme="minorHAnsi" w:eastAsia="Times New Roman" w:hAnsiTheme="minorHAnsi"/>
          <w:b/>
          <w:bCs/>
          <w:sz w:val="22"/>
          <w:szCs w:val="22"/>
        </w:rPr>
        <w:t>PEOPLE &amp; CULTURE PLAN PRIORITIES – WELLBEING &amp; AVAILABILITY OF STAFF</w:t>
      </w:r>
    </w:p>
    <w:p w14:paraId="6A806CBA" w14:textId="027E4C86" w:rsidR="114A5463" w:rsidRPr="009119E8" w:rsidRDefault="688A5677" w:rsidP="417C4392">
      <w:pPr>
        <w:shd w:val="clear" w:color="auto" w:fill="FFFFFF" w:themeFill="background1"/>
        <w:spacing w:before="75" w:after="75" w:line="259" w:lineRule="auto"/>
        <w:ind w:right="75"/>
        <w:rPr>
          <w:rFonts w:ascii="Calibri" w:eastAsia="Segoe UI" w:hAnsi="Calibri" w:cs="Calibri"/>
          <w:color w:val="242424"/>
          <w:sz w:val="22"/>
          <w:szCs w:val="22"/>
        </w:rPr>
      </w:pPr>
      <w:r w:rsidRPr="009119E8">
        <w:rPr>
          <w:rFonts w:ascii="Calibri" w:eastAsia="Segoe UI" w:hAnsi="Calibri" w:cs="Calibri"/>
          <w:color w:val="242424"/>
          <w:sz w:val="22"/>
          <w:szCs w:val="22"/>
        </w:rPr>
        <w:t xml:space="preserve">Katrina Griffiths provided the </w:t>
      </w:r>
      <w:r w:rsidR="007A7D64" w:rsidRPr="009119E8">
        <w:rPr>
          <w:rFonts w:ascii="Calibri" w:eastAsia="Segoe UI" w:hAnsi="Calibri" w:cs="Calibri"/>
          <w:color w:val="242424"/>
          <w:sz w:val="22"/>
          <w:szCs w:val="22"/>
        </w:rPr>
        <w:t>update;</w:t>
      </w:r>
      <w:r w:rsidRPr="009119E8">
        <w:rPr>
          <w:rFonts w:ascii="Calibri" w:eastAsia="Segoe UI" w:hAnsi="Calibri" w:cs="Calibri"/>
          <w:color w:val="242424"/>
          <w:sz w:val="22"/>
          <w:szCs w:val="22"/>
        </w:rPr>
        <w:t xml:space="preserve"> the key points are:</w:t>
      </w:r>
    </w:p>
    <w:p w14:paraId="2EDE1BFC" w14:textId="424A5937" w:rsidR="114A5463" w:rsidRPr="009119E8" w:rsidRDefault="688A5677" w:rsidP="009851E4">
      <w:pPr>
        <w:pStyle w:val="ListParagraph"/>
        <w:numPr>
          <w:ilvl w:val="0"/>
          <w:numId w:val="6"/>
        </w:numPr>
        <w:shd w:val="clear" w:color="auto" w:fill="FFFFFF" w:themeFill="background1"/>
        <w:spacing w:before="75" w:after="75"/>
        <w:ind w:right="75"/>
        <w:rPr>
          <w:rFonts w:asciiTheme="minorHAnsi" w:eastAsia="Segoe UI" w:hAnsiTheme="minorHAnsi" w:cstheme="minorHAnsi"/>
          <w:color w:val="242424"/>
          <w:sz w:val="22"/>
          <w:szCs w:val="22"/>
        </w:rPr>
      </w:pPr>
      <w:r w:rsidRPr="009119E8">
        <w:rPr>
          <w:rFonts w:asciiTheme="minorHAnsi" w:eastAsia="Segoe UI" w:hAnsiTheme="minorHAnsi" w:cstheme="minorHAnsi"/>
          <w:color w:val="242424"/>
          <w:sz w:val="22"/>
          <w:szCs w:val="22"/>
        </w:rPr>
        <w:t xml:space="preserve">The target for 2025/26 is set at </w:t>
      </w:r>
      <w:r w:rsidR="007A7D64">
        <w:rPr>
          <w:rFonts w:asciiTheme="minorHAnsi" w:eastAsia="Segoe UI" w:hAnsiTheme="minorHAnsi" w:cstheme="minorHAnsi"/>
          <w:color w:val="242424"/>
          <w:sz w:val="22"/>
          <w:szCs w:val="22"/>
        </w:rPr>
        <w:t>&lt;</w:t>
      </w:r>
      <w:r w:rsidRPr="009119E8">
        <w:rPr>
          <w:rFonts w:asciiTheme="minorHAnsi" w:eastAsia="Segoe UI" w:hAnsiTheme="minorHAnsi" w:cstheme="minorHAnsi"/>
          <w:color w:val="242424"/>
          <w:sz w:val="22"/>
          <w:szCs w:val="22"/>
        </w:rPr>
        <w:t>5.5%</w:t>
      </w:r>
      <w:r w:rsidR="2306CA97" w:rsidRPr="009119E8">
        <w:rPr>
          <w:rFonts w:asciiTheme="minorHAnsi" w:eastAsia="Segoe UI" w:hAnsiTheme="minorHAnsi" w:cstheme="minorHAnsi"/>
          <w:color w:val="242424"/>
          <w:sz w:val="22"/>
          <w:szCs w:val="22"/>
        </w:rPr>
        <w:t xml:space="preserve">. </w:t>
      </w:r>
      <w:r w:rsidRPr="009119E8">
        <w:rPr>
          <w:rFonts w:asciiTheme="minorHAnsi" w:eastAsia="Segoe UI" w:hAnsiTheme="minorHAnsi" w:cstheme="minorHAnsi"/>
          <w:color w:val="242424"/>
          <w:sz w:val="22"/>
          <w:szCs w:val="22"/>
        </w:rPr>
        <w:t xml:space="preserve"> </w:t>
      </w:r>
      <w:r w:rsidR="49381D03" w:rsidRPr="009119E8">
        <w:rPr>
          <w:rFonts w:asciiTheme="minorHAnsi" w:eastAsia="Segoe UI" w:hAnsiTheme="minorHAnsi" w:cstheme="minorHAnsi"/>
          <w:color w:val="242424"/>
          <w:sz w:val="22"/>
          <w:szCs w:val="22"/>
        </w:rPr>
        <w:t>A</w:t>
      </w:r>
      <w:r w:rsidRPr="009119E8">
        <w:rPr>
          <w:rFonts w:asciiTheme="minorHAnsi" w:eastAsia="Segoe UI" w:hAnsiTheme="minorHAnsi" w:cstheme="minorHAnsi"/>
          <w:color w:val="242424"/>
          <w:sz w:val="22"/>
          <w:szCs w:val="22"/>
        </w:rPr>
        <w:t xml:space="preserve">s of February 2025, the cumulative rate was 6.32%. To address this, a multidisciplinary team approach has been adopted, and an action plan has been developed, focusing on themes such as training, monitoring and recording well-being and culture, and performance and review. </w:t>
      </w:r>
    </w:p>
    <w:p w14:paraId="2E4E4E26" w14:textId="780109F7" w:rsidR="114A5463" w:rsidRPr="009119E8" w:rsidRDefault="688A5677" w:rsidP="009851E4">
      <w:pPr>
        <w:pStyle w:val="ListParagraph"/>
        <w:numPr>
          <w:ilvl w:val="0"/>
          <w:numId w:val="6"/>
        </w:numPr>
        <w:shd w:val="clear" w:color="auto" w:fill="FFFFFF" w:themeFill="background1"/>
        <w:spacing w:before="75" w:after="75"/>
        <w:ind w:right="75"/>
        <w:rPr>
          <w:rFonts w:ascii="Calibri" w:eastAsia="Segoe UI" w:hAnsi="Calibri" w:cs="Calibri"/>
          <w:color w:val="242424"/>
          <w:sz w:val="22"/>
          <w:szCs w:val="22"/>
        </w:rPr>
      </w:pPr>
      <w:r w:rsidRPr="009119E8">
        <w:rPr>
          <w:rFonts w:ascii="Calibri" w:eastAsia="Segoe UI" w:hAnsi="Calibri" w:cs="Calibri"/>
          <w:color w:val="242424"/>
          <w:sz w:val="22"/>
          <w:szCs w:val="22"/>
        </w:rPr>
        <w:t xml:space="preserve">Each </w:t>
      </w:r>
      <w:r w:rsidR="6E1527B5" w:rsidRPr="009119E8">
        <w:rPr>
          <w:rFonts w:ascii="Calibri" w:eastAsia="Segoe UI" w:hAnsi="Calibri" w:cs="Calibri"/>
          <w:color w:val="242424"/>
          <w:sz w:val="22"/>
          <w:szCs w:val="22"/>
        </w:rPr>
        <w:t>C</w:t>
      </w:r>
      <w:r w:rsidRPr="009119E8">
        <w:rPr>
          <w:rFonts w:ascii="Calibri" w:eastAsia="Segoe UI" w:hAnsi="Calibri" w:cs="Calibri"/>
          <w:color w:val="242424"/>
          <w:sz w:val="22"/>
          <w:szCs w:val="22"/>
        </w:rPr>
        <w:t xml:space="preserve">linical </w:t>
      </w:r>
      <w:r w:rsidR="23D60F29" w:rsidRPr="009119E8">
        <w:rPr>
          <w:rFonts w:ascii="Calibri" w:eastAsia="Segoe UI" w:hAnsi="Calibri" w:cs="Calibri"/>
          <w:color w:val="242424"/>
          <w:sz w:val="22"/>
          <w:szCs w:val="22"/>
        </w:rPr>
        <w:t>B</w:t>
      </w:r>
      <w:r w:rsidRPr="009119E8">
        <w:rPr>
          <w:rFonts w:ascii="Calibri" w:eastAsia="Segoe UI" w:hAnsi="Calibri" w:cs="Calibri"/>
          <w:color w:val="242424"/>
          <w:sz w:val="22"/>
          <w:szCs w:val="22"/>
        </w:rPr>
        <w:t>oard has its own individual action plan based on targeted interventions.</w:t>
      </w:r>
    </w:p>
    <w:p w14:paraId="671349DC" w14:textId="5CEA66DB" w:rsidR="114A5463" w:rsidRPr="009119E8" w:rsidRDefault="688A5677" w:rsidP="009851E4">
      <w:pPr>
        <w:pStyle w:val="ListParagraph"/>
        <w:numPr>
          <w:ilvl w:val="0"/>
          <w:numId w:val="6"/>
        </w:numPr>
        <w:shd w:val="clear" w:color="auto" w:fill="FFFFFF" w:themeFill="background1"/>
        <w:spacing w:before="75" w:after="75"/>
        <w:ind w:right="75"/>
        <w:rPr>
          <w:rFonts w:ascii="Calibri" w:eastAsia="Segoe UI" w:hAnsi="Calibri" w:cs="Calibri"/>
          <w:color w:val="242424"/>
          <w:sz w:val="22"/>
          <w:szCs w:val="22"/>
        </w:rPr>
      </w:pPr>
      <w:r w:rsidRPr="009119E8">
        <w:rPr>
          <w:rFonts w:ascii="Calibri" w:eastAsia="Segoe UI" w:hAnsi="Calibri" w:cs="Calibri"/>
          <w:color w:val="242424"/>
          <w:sz w:val="22"/>
          <w:szCs w:val="22"/>
        </w:rPr>
        <w:t xml:space="preserve">Training has been relaunched in April and is conducted monthly, with additional sessions for hotspot areas identified by </w:t>
      </w:r>
      <w:r w:rsidR="16EBBDBD" w:rsidRPr="009119E8">
        <w:rPr>
          <w:rFonts w:ascii="Calibri" w:eastAsia="Segoe UI" w:hAnsi="Calibri" w:cs="Calibri"/>
          <w:color w:val="242424"/>
          <w:sz w:val="22"/>
          <w:szCs w:val="22"/>
        </w:rPr>
        <w:t>C</w:t>
      </w:r>
      <w:r w:rsidRPr="009119E8">
        <w:rPr>
          <w:rFonts w:ascii="Calibri" w:eastAsia="Segoe UI" w:hAnsi="Calibri" w:cs="Calibri"/>
          <w:color w:val="242424"/>
          <w:sz w:val="22"/>
          <w:szCs w:val="22"/>
        </w:rPr>
        <w:t xml:space="preserve">linical </w:t>
      </w:r>
      <w:r w:rsidR="23008DD6" w:rsidRPr="009119E8">
        <w:rPr>
          <w:rFonts w:ascii="Calibri" w:eastAsia="Segoe UI" w:hAnsi="Calibri" w:cs="Calibri"/>
          <w:color w:val="242424"/>
          <w:sz w:val="22"/>
          <w:szCs w:val="22"/>
        </w:rPr>
        <w:t>B</w:t>
      </w:r>
      <w:r w:rsidRPr="009119E8">
        <w:rPr>
          <w:rFonts w:ascii="Calibri" w:eastAsia="Segoe UI" w:hAnsi="Calibri" w:cs="Calibri"/>
          <w:color w:val="242424"/>
          <w:sz w:val="22"/>
          <w:szCs w:val="22"/>
        </w:rPr>
        <w:t xml:space="preserve">oards. </w:t>
      </w:r>
    </w:p>
    <w:p w14:paraId="6DE7E3DD" w14:textId="18F978B0" w:rsidR="114A5463" w:rsidRPr="009119E8" w:rsidRDefault="6AA0B5B6" w:rsidP="009851E4">
      <w:pPr>
        <w:pStyle w:val="ListParagraph"/>
        <w:numPr>
          <w:ilvl w:val="0"/>
          <w:numId w:val="6"/>
        </w:numPr>
        <w:shd w:val="clear" w:color="auto" w:fill="FFFFFF" w:themeFill="background1"/>
        <w:spacing w:before="75" w:after="75"/>
        <w:ind w:right="75"/>
        <w:rPr>
          <w:rFonts w:ascii="Calibri" w:eastAsia="Segoe UI" w:hAnsi="Calibri" w:cs="Calibri"/>
          <w:color w:val="242424"/>
          <w:sz w:val="22"/>
          <w:szCs w:val="22"/>
        </w:rPr>
      </w:pPr>
      <w:r w:rsidRPr="009119E8">
        <w:rPr>
          <w:rFonts w:ascii="Calibri" w:eastAsia="Segoe UI" w:hAnsi="Calibri" w:cs="Calibri"/>
          <w:color w:val="242424"/>
          <w:sz w:val="22"/>
          <w:szCs w:val="22"/>
        </w:rPr>
        <w:t>A</w:t>
      </w:r>
      <w:r w:rsidR="688A5677" w:rsidRPr="009119E8">
        <w:rPr>
          <w:rFonts w:ascii="Calibri" w:eastAsia="Segoe UI" w:hAnsi="Calibri" w:cs="Calibri"/>
          <w:color w:val="242424"/>
          <w:sz w:val="22"/>
          <w:szCs w:val="22"/>
        </w:rPr>
        <w:t xml:space="preserve"> digitised module-based refresher training for managers</w:t>
      </w:r>
      <w:r w:rsidR="73A3B38D" w:rsidRPr="009119E8">
        <w:rPr>
          <w:rFonts w:ascii="Calibri" w:eastAsia="Segoe UI" w:hAnsi="Calibri" w:cs="Calibri"/>
          <w:color w:val="242424"/>
          <w:sz w:val="22"/>
          <w:szCs w:val="22"/>
        </w:rPr>
        <w:t xml:space="preserve"> has been developed.</w:t>
      </w:r>
    </w:p>
    <w:p w14:paraId="11D2460E" w14:textId="2F530B6B" w:rsidR="114A5463" w:rsidRPr="009119E8" w:rsidRDefault="73A3B38D" w:rsidP="009851E4">
      <w:pPr>
        <w:pStyle w:val="ListParagraph"/>
        <w:numPr>
          <w:ilvl w:val="0"/>
          <w:numId w:val="6"/>
        </w:numPr>
        <w:shd w:val="clear" w:color="auto" w:fill="FFFFFF" w:themeFill="background1"/>
        <w:spacing w:before="75" w:after="75"/>
        <w:ind w:right="75"/>
        <w:rPr>
          <w:rFonts w:ascii="Calibri" w:eastAsia="Segoe UI" w:hAnsi="Calibri" w:cs="Calibri"/>
          <w:color w:val="242424"/>
          <w:sz w:val="22"/>
          <w:szCs w:val="22"/>
        </w:rPr>
      </w:pPr>
      <w:r w:rsidRPr="009119E8">
        <w:rPr>
          <w:rFonts w:ascii="Calibri" w:eastAsia="Segoe UI" w:hAnsi="Calibri" w:cs="Calibri"/>
          <w:color w:val="242424"/>
          <w:sz w:val="22"/>
          <w:szCs w:val="22"/>
        </w:rPr>
        <w:t>Emphasis on a</w:t>
      </w:r>
      <w:r w:rsidR="688A5677" w:rsidRPr="009119E8">
        <w:rPr>
          <w:rFonts w:ascii="Calibri" w:eastAsia="Segoe UI" w:hAnsi="Calibri" w:cs="Calibri"/>
          <w:color w:val="242424"/>
          <w:sz w:val="22"/>
          <w:szCs w:val="22"/>
        </w:rPr>
        <w:t>ccurate monitoring and recording with specific work ongoing for medical and dental sickness recording, which may lead to a slight increase in sickness rates for that staff group.</w:t>
      </w:r>
    </w:p>
    <w:p w14:paraId="34026B31" w14:textId="58E2772C" w:rsidR="114A5463" w:rsidRPr="009119E8" w:rsidRDefault="688A5677" w:rsidP="009851E4">
      <w:pPr>
        <w:pStyle w:val="ListParagraph"/>
        <w:numPr>
          <w:ilvl w:val="0"/>
          <w:numId w:val="6"/>
        </w:numPr>
        <w:shd w:val="clear" w:color="auto" w:fill="FFFFFF" w:themeFill="background1"/>
        <w:spacing w:before="75" w:after="75"/>
        <w:ind w:right="75"/>
        <w:rPr>
          <w:rFonts w:ascii="Calibri" w:eastAsia="Segoe UI" w:hAnsi="Calibri" w:cs="Calibri"/>
          <w:color w:val="242424"/>
          <w:sz w:val="22"/>
          <w:szCs w:val="22"/>
        </w:rPr>
      </w:pPr>
      <w:r w:rsidRPr="009119E8">
        <w:rPr>
          <w:rFonts w:ascii="Calibri" w:eastAsia="Segoe UI" w:hAnsi="Calibri" w:cs="Calibri"/>
          <w:color w:val="242424"/>
          <w:sz w:val="22"/>
          <w:szCs w:val="22"/>
        </w:rPr>
        <w:t xml:space="preserve">Clinical </w:t>
      </w:r>
      <w:r w:rsidR="36378296" w:rsidRPr="009119E8">
        <w:rPr>
          <w:rFonts w:ascii="Calibri" w:eastAsia="Segoe UI" w:hAnsi="Calibri" w:cs="Calibri"/>
          <w:color w:val="242424"/>
          <w:sz w:val="22"/>
          <w:szCs w:val="22"/>
        </w:rPr>
        <w:t>B</w:t>
      </w:r>
      <w:r w:rsidRPr="009119E8">
        <w:rPr>
          <w:rFonts w:ascii="Calibri" w:eastAsia="Segoe UI" w:hAnsi="Calibri" w:cs="Calibri"/>
          <w:color w:val="242424"/>
          <w:sz w:val="22"/>
          <w:szCs w:val="22"/>
        </w:rPr>
        <w:t xml:space="preserve">oards are holding monthly sickness panels, which have been found useful for targeted intervention and support. </w:t>
      </w:r>
    </w:p>
    <w:p w14:paraId="1939DED0" w14:textId="7AF31CB7" w:rsidR="114A5463" w:rsidRPr="009119E8" w:rsidRDefault="688A5677" w:rsidP="009851E4">
      <w:pPr>
        <w:pStyle w:val="ListParagraph"/>
        <w:numPr>
          <w:ilvl w:val="0"/>
          <w:numId w:val="6"/>
        </w:numPr>
        <w:shd w:val="clear" w:color="auto" w:fill="FFFFFF" w:themeFill="background1"/>
        <w:spacing w:before="75" w:after="75"/>
        <w:ind w:right="75"/>
        <w:rPr>
          <w:rFonts w:ascii="Calibri" w:eastAsia="Segoe UI" w:hAnsi="Calibri" w:cs="Calibri"/>
          <w:color w:val="242424"/>
          <w:sz w:val="22"/>
          <w:szCs w:val="22"/>
        </w:rPr>
      </w:pPr>
      <w:r w:rsidRPr="009119E8">
        <w:rPr>
          <w:rFonts w:ascii="Calibri" w:eastAsia="Segoe UI" w:hAnsi="Calibri" w:cs="Calibri"/>
          <w:color w:val="242424"/>
          <w:sz w:val="22"/>
          <w:szCs w:val="22"/>
        </w:rPr>
        <w:t>Clear promotion of available resources is essential to support individuals in remaining at work or returning to work.</w:t>
      </w:r>
    </w:p>
    <w:p w14:paraId="20938FCD" w14:textId="282001A1" w:rsidR="114A5463" w:rsidRPr="009119E8" w:rsidRDefault="688A5677" w:rsidP="009851E4">
      <w:pPr>
        <w:pStyle w:val="ListParagraph"/>
        <w:numPr>
          <w:ilvl w:val="0"/>
          <w:numId w:val="6"/>
        </w:numPr>
        <w:shd w:val="clear" w:color="auto" w:fill="FFFFFF" w:themeFill="background1"/>
        <w:spacing w:before="75" w:after="75"/>
        <w:ind w:right="75"/>
        <w:rPr>
          <w:rFonts w:ascii="Calibri" w:eastAsia="Segoe UI" w:hAnsi="Calibri" w:cs="Calibri"/>
          <w:color w:val="242424"/>
          <w:sz w:val="22"/>
          <w:szCs w:val="22"/>
        </w:rPr>
      </w:pPr>
      <w:r w:rsidRPr="009119E8">
        <w:rPr>
          <w:rFonts w:ascii="Calibri" w:eastAsia="Segoe UI" w:hAnsi="Calibri" w:cs="Calibri"/>
          <w:color w:val="242424"/>
          <w:sz w:val="22"/>
          <w:szCs w:val="22"/>
        </w:rPr>
        <w:t xml:space="preserve">There has been a significant reduction in long-term sick employees, from 615 in December to 427. </w:t>
      </w:r>
    </w:p>
    <w:p w14:paraId="0944D9BE" w14:textId="58C9F7CE" w:rsidR="114A5463" w:rsidRPr="009119E8" w:rsidRDefault="688A5677" w:rsidP="009851E4">
      <w:pPr>
        <w:pStyle w:val="ListParagraph"/>
        <w:numPr>
          <w:ilvl w:val="0"/>
          <w:numId w:val="6"/>
        </w:numPr>
        <w:shd w:val="clear" w:color="auto" w:fill="FFFFFF" w:themeFill="background1"/>
        <w:spacing w:before="75" w:after="75"/>
        <w:ind w:right="75"/>
        <w:rPr>
          <w:rFonts w:ascii="Calibri" w:eastAsia="Segoe UI" w:hAnsi="Calibri" w:cs="Calibri"/>
          <w:color w:val="242424"/>
          <w:sz w:val="22"/>
          <w:szCs w:val="22"/>
        </w:rPr>
      </w:pPr>
      <w:r w:rsidRPr="009119E8">
        <w:rPr>
          <w:rFonts w:ascii="Calibri" w:eastAsia="Segoe UI" w:hAnsi="Calibri" w:cs="Calibri"/>
          <w:color w:val="242424"/>
          <w:sz w:val="22"/>
          <w:szCs w:val="22"/>
        </w:rPr>
        <w:t>The sickness rate reported in May was 4.98%, with a slight expected increase next month due to health officer data being added to ESR. Overall, there has been a gradual reduction in sickness rates since the implementation of these measures.</w:t>
      </w:r>
    </w:p>
    <w:p w14:paraId="040C8F38" w14:textId="20C98E5D" w:rsidR="114A5463" w:rsidRDefault="39CBA8C2" w:rsidP="009851E4">
      <w:pPr>
        <w:shd w:val="clear" w:color="auto" w:fill="FFFFFF" w:themeFill="background1"/>
        <w:spacing w:before="75" w:after="75"/>
        <w:ind w:right="74"/>
        <w:rPr>
          <w:rFonts w:asciiTheme="minorHAnsi" w:eastAsia="Times New Roman" w:hAnsiTheme="minorHAnsi"/>
          <w:sz w:val="22"/>
          <w:szCs w:val="22"/>
        </w:rPr>
      </w:pPr>
      <w:r w:rsidRPr="417C4392">
        <w:rPr>
          <w:rFonts w:asciiTheme="minorHAnsi" w:eastAsia="Times New Roman" w:hAnsiTheme="minorHAnsi"/>
          <w:sz w:val="22"/>
          <w:szCs w:val="22"/>
        </w:rPr>
        <w:t>MT provided the group with feedback he has received from staff regarding the current approach to the managing sickness and attendance training.  Key points are:</w:t>
      </w:r>
    </w:p>
    <w:p w14:paraId="2FD8DC01" w14:textId="143C1DEE" w:rsidR="114A5463" w:rsidRPr="00FD3204" w:rsidRDefault="39CBA8C2" w:rsidP="180484AC">
      <w:pPr>
        <w:pStyle w:val="ListParagraph"/>
        <w:numPr>
          <w:ilvl w:val="0"/>
          <w:numId w:val="5"/>
        </w:numPr>
        <w:shd w:val="clear" w:color="auto" w:fill="FFFFFF" w:themeFill="background1"/>
        <w:spacing w:before="75" w:after="75"/>
        <w:ind w:left="714" w:right="74" w:hanging="357"/>
        <w:rPr>
          <w:rFonts w:asciiTheme="minorHAnsi" w:eastAsia="Segoe UI" w:hAnsiTheme="minorHAnsi"/>
          <w:color w:val="242424"/>
        </w:rPr>
      </w:pPr>
      <w:r w:rsidRPr="180484AC">
        <w:rPr>
          <w:rFonts w:asciiTheme="minorHAnsi" w:eastAsia="Segoe UI" w:hAnsiTheme="minorHAnsi"/>
          <w:color w:val="242424"/>
          <w:sz w:val="21"/>
          <w:szCs w:val="21"/>
        </w:rPr>
        <w:t>Staff have expressed concerns that People Services are dictating actions to managers, which has led to a perception that People Services are managing their sickness cases rather than their direct managers</w:t>
      </w:r>
      <w:r w:rsidR="27419384" w:rsidRPr="180484AC">
        <w:rPr>
          <w:rFonts w:asciiTheme="minorHAnsi" w:eastAsia="Segoe UI" w:hAnsiTheme="minorHAnsi"/>
          <w:color w:val="242424"/>
          <w:sz w:val="21"/>
          <w:szCs w:val="21"/>
        </w:rPr>
        <w:t xml:space="preserve"> resulting in a </w:t>
      </w:r>
      <w:r w:rsidRPr="180484AC">
        <w:rPr>
          <w:rFonts w:asciiTheme="minorHAnsi" w:eastAsia="Segoe UI" w:hAnsiTheme="minorHAnsi"/>
          <w:color w:val="242424"/>
          <w:sz w:val="21"/>
          <w:szCs w:val="21"/>
        </w:rPr>
        <w:t>feeling of disempowerment among senior management,</w:t>
      </w:r>
    </w:p>
    <w:p w14:paraId="20602399" w14:textId="7C8CAFA3" w:rsidR="114A5463" w:rsidRPr="00FD3204" w:rsidRDefault="39CBA8C2" w:rsidP="009851E4">
      <w:pPr>
        <w:pStyle w:val="ListParagraph"/>
        <w:numPr>
          <w:ilvl w:val="0"/>
          <w:numId w:val="5"/>
        </w:numPr>
        <w:shd w:val="clear" w:color="auto" w:fill="FFFFFF" w:themeFill="background1"/>
        <w:spacing w:before="75" w:after="75"/>
        <w:ind w:left="714" w:right="74" w:hanging="357"/>
        <w:rPr>
          <w:rFonts w:asciiTheme="minorHAnsi" w:eastAsia="Segoe UI" w:hAnsiTheme="minorHAnsi" w:cstheme="minorHAnsi"/>
          <w:color w:val="242424"/>
        </w:rPr>
      </w:pPr>
      <w:r w:rsidRPr="00FD3204">
        <w:rPr>
          <w:rFonts w:asciiTheme="minorHAnsi" w:eastAsia="Segoe UI" w:hAnsiTheme="minorHAnsi" w:cstheme="minorHAnsi"/>
          <w:color w:val="242424"/>
          <w:sz w:val="21"/>
          <w:szCs w:val="21"/>
        </w:rPr>
        <w:t>There have been reports of staff feeling pressured during long-term sick meetings, with some feeling they are being told to return to work or face consequences. This has led to a reluctance to take sick leave, even when necessary.</w:t>
      </w:r>
    </w:p>
    <w:p w14:paraId="78955139" w14:textId="032A92A0" w:rsidR="114A5463" w:rsidRPr="006C04C6" w:rsidRDefault="4E806ECA" w:rsidP="180484AC">
      <w:pPr>
        <w:shd w:val="clear" w:color="auto" w:fill="FFFFFF" w:themeFill="background1"/>
        <w:spacing w:before="75" w:after="75" w:line="20" w:lineRule="atLeast"/>
        <w:ind w:right="74"/>
        <w:rPr>
          <w:rFonts w:asciiTheme="minorHAnsi" w:eastAsia="Segoe UI" w:hAnsiTheme="minorHAnsi"/>
          <w:b/>
          <w:bCs/>
          <w:color w:val="242424"/>
          <w:sz w:val="22"/>
          <w:szCs w:val="22"/>
        </w:rPr>
      </w:pPr>
      <w:r w:rsidRPr="180484AC">
        <w:rPr>
          <w:rFonts w:asciiTheme="minorHAnsi" w:eastAsia="Segoe UI" w:hAnsiTheme="minorHAnsi"/>
          <w:color w:val="242424"/>
          <w:sz w:val="22"/>
          <w:szCs w:val="22"/>
        </w:rPr>
        <w:lastRenderedPageBreak/>
        <w:t xml:space="preserve">MT explained that the </w:t>
      </w:r>
      <w:r w:rsidR="39CBA8C2" w:rsidRPr="180484AC">
        <w:rPr>
          <w:rFonts w:asciiTheme="minorHAnsi" w:eastAsia="Segoe UI" w:hAnsiTheme="minorHAnsi"/>
          <w:color w:val="242424"/>
          <w:sz w:val="22"/>
          <w:szCs w:val="22"/>
        </w:rPr>
        <w:t>feedback indicates that the current approach has led to a step back in how staff feel supported by their managers, with People Services being blamed for the lack of discretion and support</w:t>
      </w:r>
      <w:r w:rsidR="09F121D1" w:rsidRPr="180484AC">
        <w:rPr>
          <w:rFonts w:asciiTheme="minorHAnsi" w:eastAsia="Segoe UI" w:hAnsiTheme="minorHAnsi"/>
          <w:color w:val="242424"/>
          <w:sz w:val="22"/>
          <w:szCs w:val="22"/>
        </w:rPr>
        <w:t>.</w:t>
      </w:r>
      <w:r w:rsidR="39CBA8C2" w:rsidRPr="180484AC">
        <w:rPr>
          <w:rFonts w:asciiTheme="minorHAnsi" w:eastAsia="Segoe UI" w:hAnsiTheme="minorHAnsi"/>
          <w:color w:val="242424"/>
          <w:sz w:val="22"/>
          <w:szCs w:val="22"/>
        </w:rPr>
        <w:t xml:space="preserve"> This situation has created a negative perception among staff</w:t>
      </w:r>
      <w:r w:rsidR="573E3289" w:rsidRPr="180484AC">
        <w:rPr>
          <w:rFonts w:asciiTheme="minorHAnsi" w:eastAsia="Segoe UI" w:hAnsiTheme="minorHAnsi"/>
          <w:color w:val="242424"/>
          <w:sz w:val="22"/>
          <w:szCs w:val="22"/>
        </w:rPr>
        <w:t>.</w:t>
      </w:r>
    </w:p>
    <w:p w14:paraId="344901B3" w14:textId="5C5380B2" w:rsidR="114A5463" w:rsidRPr="006C04C6" w:rsidRDefault="59509A01" w:rsidP="009851E4">
      <w:pPr>
        <w:shd w:val="clear" w:color="auto" w:fill="FFFFFF" w:themeFill="background1"/>
        <w:spacing w:before="75" w:after="75" w:line="20" w:lineRule="atLeast"/>
        <w:ind w:right="74"/>
        <w:rPr>
          <w:rFonts w:asciiTheme="minorHAnsi" w:eastAsia="Segoe UI" w:hAnsiTheme="minorHAnsi" w:cstheme="minorHAnsi"/>
          <w:color w:val="242424"/>
          <w:sz w:val="22"/>
          <w:szCs w:val="22"/>
        </w:rPr>
      </w:pPr>
      <w:r w:rsidRPr="006C04C6">
        <w:rPr>
          <w:rFonts w:asciiTheme="minorHAnsi" w:eastAsia="Segoe UI" w:hAnsiTheme="minorHAnsi" w:cstheme="minorHAnsi"/>
          <w:color w:val="242424"/>
          <w:sz w:val="22"/>
          <w:szCs w:val="22"/>
        </w:rPr>
        <w:t xml:space="preserve">RG </w:t>
      </w:r>
      <w:r w:rsidR="3006E275" w:rsidRPr="006C04C6">
        <w:rPr>
          <w:rFonts w:asciiTheme="minorHAnsi" w:eastAsia="Segoe UI" w:hAnsiTheme="minorHAnsi" w:cstheme="minorHAnsi"/>
          <w:color w:val="242424"/>
          <w:sz w:val="22"/>
          <w:szCs w:val="22"/>
        </w:rPr>
        <w:t xml:space="preserve">noted the feedback but commented that </w:t>
      </w:r>
      <w:r w:rsidRPr="006C04C6">
        <w:rPr>
          <w:rFonts w:asciiTheme="minorHAnsi" w:eastAsia="Segoe UI" w:hAnsiTheme="minorHAnsi" w:cstheme="minorHAnsi"/>
          <w:color w:val="242424"/>
          <w:sz w:val="22"/>
          <w:szCs w:val="22"/>
        </w:rPr>
        <w:t>HR is often blamed and perceived as the "HR police," which is why the approach was changed. There is a belief that HR is giving advice, but it has become more directive, causing some discomfort. The goal is to empower managers to manage, but there was a lack of confidence in senior leadership's awareness of the situation. The long-term aim is to avoid disempowering managers and to build their capability. The team plans to have a session to clarify where HR advises and where they empower and coach managers.</w:t>
      </w:r>
    </w:p>
    <w:p w14:paraId="680D1DD1" w14:textId="15F119C3" w:rsidR="114A5463" w:rsidRPr="004967E2" w:rsidRDefault="2DEF29C7" w:rsidP="6359B76C">
      <w:pPr>
        <w:shd w:val="clear" w:color="auto" w:fill="FFFFFF" w:themeFill="background1"/>
        <w:spacing w:before="75" w:after="75" w:line="20" w:lineRule="atLeast"/>
        <w:ind w:right="75"/>
        <w:rPr>
          <w:rFonts w:asciiTheme="minorHAnsi" w:eastAsia="Segoe UI" w:hAnsiTheme="minorHAnsi"/>
          <w:color w:val="242424"/>
          <w:sz w:val="22"/>
          <w:szCs w:val="22"/>
        </w:rPr>
      </w:pPr>
      <w:r w:rsidRPr="6359B76C">
        <w:rPr>
          <w:rFonts w:ascii="Calibri" w:eastAsia="Segoe UI" w:hAnsi="Calibri" w:cs="Calibri"/>
          <w:color w:val="242424"/>
          <w:sz w:val="22"/>
          <w:szCs w:val="22"/>
        </w:rPr>
        <w:t xml:space="preserve">KG </w:t>
      </w:r>
      <w:r w:rsidR="5259894C" w:rsidRPr="6359B76C">
        <w:rPr>
          <w:rFonts w:asciiTheme="minorHAnsi" w:eastAsia="Segoe UI" w:hAnsiTheme="minorHAnsi"/>
          <w:color w:val="242424"/>
          <w:sz w:val="22"/>
          <w:szCs w:val="22"/>
        </w:rPr>
        <w:t xml:space="preserve">commented that there is an acknowledgment that sickness management in some areas was not in line with the policy, and changes have been made to address this. KG highlighted the importance of having panels to ensure policy adherence. Before these changes, managers felt that People Services were not providing clear advice and wanted more direct guidance. The team is likely advising in a more directive manner now, but there is a need to help managers own their decision-making. Training is focused on decision-making and having difficult conversations with staff. There is also an effort to address any misconceptions and ensure clear communication. </w:t>
      </w:r>
      <w:r w:rsidR="53D137CA" w:rsidRPr="6359B76C">
        <w:rPr>
          <w:rFonts w:asciiTheme="minorHAnsi" w:eastAsia="Segoe UI" w:hAnsiTheme="minorHAnsi"/>
          <w:color w:val="242424"/>
          <w:sz w:val="22"/>
          <w:szCs w:val="22"/>
        </w:rPr>
        <w:t xml:space="preserve">KG also added that the </w:t>
      </w:r>
      <w:r w:rsidR="5259894C" w:rsidRPr="6359B76C">
        <w:rPr>
          <w:rFonts w:asciiTheme="minorHAnsi" w:eastAsia="Segoe UI" w:hAnsiTheme="minorHAnsi"/>
          <w:color w:val="242424"/>
          <w:sz w:val="22"/>
          <w:szCs w:val="22"/>
        </w:rPr>
        <w:t>feedback will be noted and shared with the team.</w:t>
      </w:r>
    </w:p>
    <w:p w14:paraId="70445EDF" w14:textId="2C9B9795" w:rsidR="114A5463" w:rsidRPr="0011351A" w:rsidRDefault="4810D939" w:rsidP="009851E4">
      <w:pPr>
        <w:shd w:val="clear" w:color="auto" w:fill="FFFFFF" w:themeFill="background1"/>
        <w:spacing w:before="75" w:after="75"/>
        <w:ind w:right="74"/>
        <w:rPr>
          <w:rFonts w:asciiTheme="minorHAnsi" w:eastAsia="Segoe UI" w:hAnsiTheme="minorHAnsi" w:cstheme="minorHAnsi"/>
          <w:color w:val="242424"/>
          <w:sz w:val="22"/>
          <w:szCs w:val="22"/>
        </w:rPr>
      </w:pPr>
      <w:r w:rsidRPr="0011351A">
        <w:rPr>
          <w:rFonts w:asciiTheme="minorHAnsi" w:eastAsia="Segoe UI" w:hAnsiTheme="minorHAnsi" w:cstheme="minorHAnsi"/>
          <w:color w:val="242424"/>
          <w:sz w:val="22"/>
          <w:szCs w:val="22"/>
        </w:rPr>
        <w:t>DW agreed that there is a need</w:t>
      </w:r>
      <w:r w:rsidR="566576B3" w:rsidRPr="0011351A">
        <w:rPr>
          <w:rFonts w:asciiTheme="minorHAnsi" w:eastAsia="Segoe UI" w:hAnsiTheme="minorHAnsi" w:cstheme="minorHAnsi"/>
          <w:color w:val="242424"/>
          <w:sz w:val="22"/>
          <w:szCs w:val="22"/>
        </w:rPr>
        <w:t xml:space="preserve"> </w:t>
      </w:r>
      <w:r w:rsidRPr="0011351A">
        <w:rPr>
          <w:rFonts w:asciiTheme="minorHAnsi" w:eastAsia="Segoe UI" w:hAnsiTheme="minorHAnsi" w:cstheme="minorHAnsi"/>
          <w:color w:val="242424"/>
          <w:sz w:val="22"/>
          <w:szCs w:val="22"/>
        </w:rPr>
        <w:t>to strike a balance between supporting and enabling management to take discretionary actions while maintaining consistency. DW h</w:t>
      </w:r>
      <w:r w:rsidR="11FCEFBA" w:rsidRPr="0011351A">
        <w:rPr>
          <w:rFonts w:asciiTheme="minorHAnsi" w:eastAsia="Segoe UI" w:hAnsiTheme="minorHAnsi" w:cstheme="minorHAnsi"/>
          <w:color w:val="242424"/>
          <w:sz w:val="22"/>
          <w:szCs w:val="22"/>
        </w:rPr>
        <w:t>ighlighted the disparity in how thing</w:t>
      </w:r>
      <w:r w:rsidR="6DEC6866" w:rsidRPr="0011351A">
        <w:rPr>
          <w:rFonts w:asciiTheme="minorHAnsi" w:eastAsia="Segoe UI" w:hAnsiTheme="minorHAnsi" w:cstheme="minorHAnsi"/>
          <w:color w:val="242424"/>
          <w:sz w:val="22"/>
          <w:szCs w:val="22"/>
        </w:rPr>
        <w:t xml:space="preserve">s </w:t>
      </w:r>
      <w:r w:rsidR="11FCEFBA" w:rsidRPr="0011351A">
        <w:rPr>
          <w:rFonts w:asciiTheme="minorHAnsi" w:eastAsia="Segoe UI" w:hAnsiTheme="minorHAnsi" w:cstheme="minorHAnsi"/>
          <w:color w:val="242424"/>
          <w:sz w:val="22"/>
          <w:szCs w:val="22"/>
        </w:rPr>
        <w:t>were reported in the Clinical Board updates</w:t>
      </w:r>
      <w:r w:rsidR="731FC7FF" w:rsidRPr="0011351A">
        <w:rPr>
          <w:rFonts w:asciiTheme="minorHAnsi" w:eastAsia="Segoe UI" w:hAnsiTheme="minorHAnsi" w:cstheme="minorHAnsi"/>
          <w:color w:val="242424"/>
          <w:sz w:val="22"/>
          <w:szCs w:val="22"/>
        </w:rPr>
        <w:t xml:space="preserve"> </w:t>
      </w:r>
      <w:r w:rsidR="76A3AAF9" w:rsidRPr="0011351A">
        <w:rPr>
          <w:rFonts w:asciiTheme="minorHAnsi" w:eastAsia="Segoe UI" w:hAnsiTheme="minorHAnsi" w:cstheme="minorHAnsi"/>
          <w:color w:val="242424"/>
          <w:sz w:val="22"/>
          <w:szCs w:val="22"/>
        </w:rPr>
        <w:t xml:space="preserve">within the report paper </w:t>
      </w:r>
      <w:r w:rsidR="731FC7FF" w:rsidRPr="0011351A">
        <w:rPr>
          <w:rFonts w:asciiTheme="minorHAnsi" w:eastAsia="Segoe UI" w:hAnsiTheme="minorHAnsi" w:cstheme="minorHAnsi"/>
          <w:color w:val="242424"/>
          <w:sz w:val="22"/>
          <w:szCs w:val="22"/>
        </w:rPr>
        <w:t xml:space="preserve">giving the example that there were no updates from PCIC or Corporate.  DW explained that this raises </w:t>
      </w:r>
      <w:r w:rsidRPr="0011351A">
        <w:rPr>
          <w:rFonts w:asciiTheme="minorHAnsi" w:eastAsia="Segoe UI" w:hAnsiTheme="minorHAnsi" w:cstheme="minorHAnsi"/>
          <w:color w:val="242424"/>
          <w:sz w:val="22"/>
          <w:szCs w:val="22"/>
        </w:rPr>
        <w:t xml:space="preserve">questions about whether they are doing nothing, overperforming, or if there is something they are doing that could be replicated by others. The inconsistency in actions and reporting among </w:t>
      </w:r>
      <w:r w:rsidR="0011351A">
        <w:rPr>
          <w:rFonts w:asciiTheme="minorHAnsi" w:eastAsia="Segoe UI" w:hAnsiTheme="minorHAnsi" w:cstheme="minorHAnsi"/>
          <w:color w:val="242424"/>
          <w:sz w:val="22"/>
          <w:szCs w:val="22"/>
        </w:rPr>
        <w:t>C</w:t>
      </w:r>
      <w:r w:rsidRPr="0011351A">
        <w:rPr>
          <w:rFonts w:asciiTheme="minorHAnsi" w:eastAsia="Segoe UI" w:hAnsiTheme="minorHAnsi" w:cstheme="minorHAnsi"/>
          <w:color w:val="242424"/>
          <w:sz w:val="22"/>
          <w:szCs w:val="22"/>
        </w:rPr>
        <w:t xml:space="preserve">linical </w:t>
      </w:r>
      <w:r w:rsidR="0011351A">
        <w:rPr>
          <w:rFonts w:asciiTheme="minorHAnsi" w:eastAsia="Segoe UI" w:hAnsiTheme="minorHAnsi" w:cstheme="minorHAnsi"/>
          <w:color w:val="242424"/>
          <w:sz w:val="22"/>
          <w:szCs w:val="22"/>
        </w:rPr>
        <w:t>B</w:t>
      </w:r>
      <w:r w:rsidRPr="0011351A">
        <w:rPr>
          <w:rFonts w:asciiTheme="minorHAnsi" w:eastAsia="Segoe UI" w:hAnsiTheme="minorHAnsi" w:cstheme="minorHAnsi"/>
          <w:color w:val="242424"/>
          <w:sz w:val="22"/>
          <w:szCs w:val="22"/>
        </w:rPr>
        <w:t>oards needs to be addressed to avoid a free-for-all approach and ensure a clear framework of expectations.</w:t>
      </w:r>
    </w:p>
    <w:p w14:paraId="0308268A" w14:textId="6D28A0D4" w:rsidR="114A5463" w:rsidRDefault="0EED485B" w:rsidP="009851E4">
      <w:pPr>
        <w:shd w:val="clear" w:color="auto" w:fill="FFFFFF" w:themeFill="background1"/>
        <w:spacing w:before="75" w:after="75"/>
        <w:ind w:right="74"/>
        <w:rPr>
          <w:rFonts w:ascii="Segoe UI" w:eastAsia="Segoe UI" w:hAnsi="Segoe UI" w:cs="Segoe UI"/>
          <w:color w:val="242424"/>
          <w:sz w:val="21"/>
          <w:szCs w:val="21"/>
        </w:rPr>
      </w:pPr>
      <w:r w:rsidRPr="0011351A">
        <w:rPr>
          <w:rFonts w:asciiTheme="minorHAnsi" w:eastAsia="Segoe UI" w:hAnsiTheme="minorHAnsi" w:cstheme="minorHAnsi"/>
          <w:color w:val="242424"/>
          <w:sz w:val="22"/>
          <w:szCs w:val="22"/>
        </w:rPr>
        <w:t>KG confirmed that all Clinical Boards are doing sickness panels and are being monitored with the Senior Business Partners.  KG added there will be a</w:t>
      </w:r>
      <w:r w:rsidR="5B7F0E17" w:rsidRPr="0011351A">
        <w:rPr>
          <w:rFonts w:asciiTheme="minorHAnsi" w:eastAsia="Segoe UI" w:hAnsiTheme="minorHAnsi" w:cstheme="minorHAnsi"/>
          <w:color w:val="242424"/>
          <w:sz w:val="22"/>
          <w:szCs w:val="22"/>
        </w:rPr>
        <w:t>n element of different things happening depending on what the Clinical Boards have identified</w:t>
      </w:r>
      <w:r w:rsidR="4D192975" w:rsidRPr="0011351A">
        <w:rPr>
          <w:rFonts w:asciiTheme="minorHAnsi" w:eastAsia="Segoe UI" w:hAnsiTheme="minorHAnsi" w:cstheme="minorHAnsi"/>
          <w:color w:val="242424"/>
          <w:sz w:val="22"/>
          <w:szCs w:val="22"/>
        </w:rPr>
        <w:t xml:space="preserve"> but reassured the forum that it is being done in a consistent way.</w:t>
      </w:r>
      <w:r w:rsidR="0FC5922A" w:rsidRPr="0011351A">
        <w:rPr>
          <w:rFonts w:asciiTheme="minorHAnsi" w:eastAsia="Segoe UI" w:hAnsiTheme="minorHAnsi" w:cstheme="minorHAnsi"/>
          <w:color w:val="242424"/>
          <w:sz w:val="22"/>
          <w:szCs w:val="22"/>
        </w:rPr>
        <w:t xml:space="preserve">  KG added she would get an update on PCIC and Surgery</w:t>
      </w:r>
      <w:r w:rsidR="0011351A">
        <w:rPr>
          <w:rFonts w:asciiTheme="minorHAnsi" w:eastAsia="Segoe UI" w:hAnsiTheme="minorHAnsi" w:cstheme="minorHAnsi"/>
          <w:color w:val="242424"/>
          <w:sz w:val="22"/>
          <w:szCs w:val="22"/>
        </w:rPr>
        <w:t>.</w:t>
      </w:r>
    </w:p>
    <w:p w14:paraId="5F61AC6E" w14:textId="79F49A7A" w:rsidR="114A5463" w:rsidRPr="00A53515" w:rsidRDefault="546FC931" w:rsidP="180484AC">
      <w:pPr>
        <w:shd w:val="clear" w:color="auto" w:fill="FFFFFF" w:themeFill="background1"/>
        <w:spacing w:before="75" w:after="75"/>
        <w:ind w:right="74"/>
        <w:rPr>
          <w:rFonts w:asciiTheme="minorHAnsi" w:eastAsia="Segoe UI" w:hAnsiTheme="minorHAnsi"/>
          <w:color w:val="242424"/>
          <w:sz w:val="22"/>
          <w:szCs w:val="22"/>
        </w:rPr>
      </w:pPr>
      <w:r w:rsidRPr="180484AC">
        <w:rPr>
          <w:rFonts w:asciiTheme="minorHAnsi" w:eastAsia="Segoe UI" w:hAnsiTheme="minorHAnsi"/>
          <w:color w:val="242424"/>
          <w:sz w:val="22"/>
          <w:szCs w:val="22"/>
        </w:rPr>
        <w:t xml:space="preserve">PH </w:t>
      </w:r>
      <w:r w:rsidR="21DB0F61" w:rsidRPr="180484AC">
        <w:rPr>
          <w:rFonts w:asciiTheme="minorHAnsi" w:eastAsia="Segoe UI" w:hAnsiTheme="minorHAnsi"/>
          <w:color w:val="242424"/>
          <w:sz w:val="22"/>
          <w:szCs w:val="22"/>
        </w:rPr>
        <w:t>commented</w:t>
      </w:r>
      <w:r w:rsidRPr="180484AC">
        <w:rPr>
          <w:rFonts w:asciiTheme="minorHAnsi" w:eastAsia="Segoe UI" w:hAnsiTheme="minorHAnsi"/>
          <w:color w:val="242424"/>
          <w:sz w:val="22"/>
          <w:szCs w:val="22"/>
        </w:rPr>
        <w:t xml:space="preserve"> on the complexity of the situation, highlighting the importance of discretion, </w:t>
      </w:r>
      <w:r w:rsidR="00EC5A3D" w:rsidRPr="180484AC">
        <w:rPr>
          <w:rFonts w:asciiTheme="minorHAnsi" w:eastAsia="Segoe UI" w:hAnsiTheme="minorHAnsi"/>
          <w:color w:val="242424"/>
          <w:sz w:val="22"/>
          <w:szCs w:val="22"/>
        </w:rPr>
        <w:t>adding that</w:t>
      </w:r>
      <w:r w:rsidRPr="180484AC">
        <w:rPr>
          <w:rFonts w:asciiTheme="minorHAnsi" w:eastAsia="Segoe UI" w:hAnsiTheme="minorHAnsi"/>
          <w:color w:val="242424"/>
          <w:sz w:val="22"/>
          <w:szCs w:val="22"/>
        </w:rPr>
        <w:t xml:space="preserve"> managers often seek clear guidance to avoid responsibility. He expressed the opinion th</w:t>
      </w:r>
      <w:r w:rsidR="071C9057" w:rsidRPr="180484AC">
        <w:rPr>
          <w:rFonts w:asciiTheme="minorHAnsi" w:eastAsia="Segoe UI" w:hAnsiTheme="minorHAnsi"/>
          <w:color w:val="242424"/>
          <w:sz w:val="22"/>
          <w:szCs w:val="22"/>
        </w:rPr>
        <w:t xml:space="preserve">at </w:t>
      </w:r>
      <w:r w:rsidRPr="180484AC">
        <w:rPr>
          <w:rFonts w:asciiTheme="minorHAnsi" w:eastAsia="Segoe UI" w:hAnsiTheme="minorHAnsi"/>
          <w:color w:val="242424"/>
          <w:sz w:val="22"/>
          <w:szCs w:val="22"/>
        </w:rPr>
        <w:t xml:space="preserve">the role of </w:t>
      </w:r>
      <w:r w:rsidR="1EDB3E66" w:rsidRPr="180484AC">
        <w:rPr>
          <w:rFonts w:asciiTheme="minorHAnsi" w:eastAsia="Segoe UI" w:hAnsiTheme="minorHAnsi"/>
          <w:color w:val="242424"/>
          <w:sz w:val="22"/>
          <w:szCs w:val="22"/>
        </w:rPr>
        <w:t>T</w:t>
      </w:r>
      <w:r w:rsidRPr="180484AC">
        <w:rPr>
          <w:rFonts w:asciiTheme="minorHAnsi" w:eastAsia="Segoe UI" w:hAnsiTheme="minorHAnsi"/>
          <w:color w:val="242424"/>
          <w:sz w:val="22"/>
          <w:szCs w:val="22"/>
        </w:rPr>
        <w:t xml:space="preserve">rade </w:t>
      </w:r>
      <w:r w:rsidR="725B6055" w:rsidRPr="180484AC">
        <w:rPr>
          <w:rFonts w:asciiTheme="minorHAnsi" w:eastAsia="Segoe UI" w:hAnsiTheme="minorHAnsi"/>
          <w:color w:val="242424"/>
          <w:sz w:val="22"/>
          <w:szCs w:val="22"/>
        </w:rPr>
        <w:t>U</w:t>
      </w:r>
      <w:r w:rsidRPr="180484AC">
        <w:rPr>
          <w:rFonts w:asciiTheme="minorHAnsi" w:eastAsia="Segoe UI" w:hAnsiTheme="minorHAnsi"/>
          <w:color w:val="242424"/>
          <w:sz w:val="22"/>
          <w:szCs w:val="22"/>
        </w:rPr>
        <w:t>nions and staff representatives is overlooked</w:t>
      </w:r>
      <w:r w:rsidR="2CE22B0A" w:rsidRPr="180484AC">
        <w:rPr>
          <w:rFonts w:asciiTheme="minorHAnsi" w:eastAsia="Segoe UI" w:hAnsiTheme="minorHAnsi"/>
          <w:color w:val="242424"/>
          <w:sz w:val="22"/>
          <w:szCs w:val="22"/>
        </w:rPr>
        <w:t xml:space="preserve"> and </w:t>
      </w:r>
      <w:r w:rsidRPr="180484AC">
        <w:rPr>
          <w:rFonts w:asciiTheme="minorHAnsi" w:eastAsia="Segoe UI" w:hAnsiTheme="minorHAnsi"/>
          <w:color w:val="242424"/>
          <w:sz w:val="22"/>
          <w:szCs w:val="22"/>
        </w:rPr>
        <w:t>stress</w:t>
      </w:r>
      <w:r w:rsidR="45579471" w:rsidRPr="180484AC">
        <w:rPr>
          <w:rFonts w:asciiTheme="minorHAnsi" w:eastAsia="Segoe UI" w:hAnsiTheme="minorHAnsi"/>
          <w:color w:val="242424"/>
          <w:sz w:val="22"/>
          <w:szCs w:val="22"/>
        </w:rPr>
        <w:t>ed</w:t>
      </w:r>
      <w:r w:rsidRPr="180484AC">
        <w:rPr>
          <w:rFonts w:asciiTheme="minorHAnsi" w:eastAsia="Segoe UI" w:hAnsiTheme="minorHAnsi"/>
          <w:color w:val="242424"/>
          <w:sz w:val="22"/>
          <w:szCs w:val="22"/>
        </w:rPr>
        <w:t xml:space="preserve"> the need for a balanced approach that includes </w:t>
      </w:r>
      <w:r w:rsidR="00A53515" w:rsidRPr="180484AC">
        <w:rPr>
          <w:rFonts w:asciiTheme="minorHAnsi" w:eastAsia="Segoe UI" w:hAnsiTheme="minorHAnsi"/>
          <w:color w:val="242424"/>
          <w:sz w:val="22"/>
          <w:szCs w:val="22"/>
        </w:rPr>
        <w:t>T</w:t>
      </w:r>
      <w:r w:rsidRPr="180484AC">
        <w:rPr>
          <w:rFonts w:asciiTheme="minorHAnsi" w:eastAsia="Segoe UI" w:hAnsiTheme="minorHAnsi"/>
          <w:color w:val="242424"/>
          <w:sz w:val="22"/>
          <w:szCs w:val="22"/>
        </w:rPr>
        <w:t xml:space="preserve">rade </w:t>
      </w:r>
      <w:r w:rsidR="00A53515" w:rsidRPr="180484AC">
        <w:rPr>
          <w:rFonts w:asciiTheme="minorHAnsi" w:eastAsia="Segoe UI" w:hAnsiTheme="minorHAnsi"/>
          <w:color w:val="242424"/>
          <w:sz w:val="22"/>
          <w:szCs w:val="22"/>
        </w:rPr>
        <w:t>U</w:t>
      </w:r>
      <w:r w:rsidRPr="180484AC">
        <w:rPr>
          <w:rFonts w:asciiTheme="minorHAnsi" w:eastAsia="Segoe UI" w:hAnsiTheme="minorHAnsi"/>
          <w:color w:val="242424"/>
          <w:sz w:val="22"/>
          <w:szCs w:val="22"/>
        </w:rPr>
        <w:t xml:space="preserve">nions in the </w:t>
      </w:r>
      <w:r w:rsidR="2616F824" w:rsidRPr="180484AC">
        <w:rPr>
          <w:rFonts w:asciiTheme="minorHAnsi" w:eastAsia="Segoe UI" w:hAnsiTheme="minorHAnsi"/>
          <w:color w:val="242424"/>
          <w:sz w:val="22"/>
          <w:szCs w:val="22"/>
        </w:rPr>
        <w:t>discussions</w:t>
      </w:r>
      <w:r w:rsidRPr="180484AC">
        <w:rPr>
          <w:rFonts w:asciiTheme="minorHAnsi" w:eastAsia="Segoe UI" w:hAnsiTheme="minorHAnsi"/>
          <w:color w:val="242424"/>
          <w:sz w:val="22"/>
          <w:szCs w:val="22"/>
        </w:rPr>
        <w:t xml:space="preserve"> and process. </w:t>
      </w:r>
    </w:p>
    <w:p w14:paraId="7E53AC4C" w14:textId="096E5475" w:rsidR="114A5463" w:rsidRPr="00FB5364" w:rsidRDefault="6E7D8CAE" w:rsidP="009851E4">
      <w:pPr>
        <w:shd w:val="clear" w:color="auto" w:fill="FFFFFF" w:themeFill="background1"/>
        <w:spacing w:before="75" w:after="75"/>
        <w:ind w:right="74"/>
        <w:rPr>
          <w:rFonts w:ascii="Calibri" w:eastAsia="Segoe UI" w:hAnsi="Calibri" w:cs="Calibri"/>
          <w:color w:val="242424"/>
          <w:sz w:val="22"/>
          <w:szCs w:val="22"/>
        </w:rPr>
      </w:pPr>
      <w:r w:rsidRPr="00FB5364">
        <w:rPr>
          <w:rFonts w:ascii="Calibri" w:eastAsia="Segoe UI" w:hAnsi="Calibri" w:cs="Calibri"/>
          <w:color w:val="242424"/>
          <w:sz w:val="22"/>
          <w:szCs w:val="22"/>
        </w:rPr>
        <w:t>RG responded with an invite to spend more time together</w:t>
      </w:r>
      <w:r w:rsidR="07BA951B" w:rsidRPr="00FB5364">
        <w:rPr>
          <w:rFonts w:ascii="Calibri" w:eastAsia="Segoe UI" w:hAnsi="Calibri" w:cs="Calibri"/>
          <w:color w:val="242424"/>
          <w:sz w:val="22"/>
          <w:szCs w:val="22"/>
        </w:rPr>
        <w:t xml:space="preserve"> </w:t>
      </w:r>
      <w:r w:rsidRPr="00FB5364">
        <w:rPr>
          <w:rFonts w:ascii="Calibri" w:eastAsia="Segoe UI" w:hAnsi="Calibri" w:cs="Calibri"/>
          <w:color w:val="242424"/>
          <w:sz w:val="22"/>
          <w:szCs w:val="22"/>
        </w:rPr>
        <w:t xml:space="preserve">at Woodland House to foster better communication and collaboration. </w:t>
      </w:r>
    </w:p>
    <w:p w14:paraId="401430B2" w14:textId="48E25789" w:rsidR="114A5463" w:rsidRDefault="114A5463" w:rsidP="417C4392">
      <w:pPr>
        <w:shd w:val="clear" w:color="auto" w:fill="FFFFFF" w:themeFill="background1"/>
        <w:spacing w:before="75" w:after="75" w:line="259" w:lineRule="auto"/>
        <w:ind w:right="75"/>
        <w:rPr>
          <w:rFonts w:ascii="Segoe UI" w:eastAsia="Segoe UI" w:hAnsi="Segoe UI" w:cs="Segoe UI"/>
          <w:color w:val="242424"/>
          <w:sz w:val="21"/>
          <w:szCs w:val="21"/>
        </w:rPr>
      </w:pPr>
    </w:p>
    <w:p w14:paraId="386B64AE" w14:textId="63F46536" w:rsidR="114A5463" w:rsidRDefault="114A5463" w:rsidP="417C4392">
      <w:pPr>
        <w:shd w:val="clear" w:color="auto" w:fill="FFFFFF" w:themeFill="background1"/>
        <w:spacing w:before="75" w:after="75" w:line="259" w:lineRule="auto"/>
        <w:ind w:right="75"/>
        <w:rPr>
          <w:rFonts w:ascii="Segoe UI" w:eastAsia="Segoe UI" w:hAnsi="Segoe UI" w:cs="Segoe UI"/>
          <w:b/>
          <w:bCs/>
          <w:color w:val="242424"/>
          <w:sz w:val="21"/>
          <w:szCs w:val="21"/>
        </w:rPr>
      </w:pPr>
      <w:r w:rsidRPr="0CC0B6F1">
        <w:rPr>
          <w:rFonts w:asciiTheme="minorHAnsi" w:eastAsia="Times New Roman" w:hAnsiTheme="minorHAnsi"/>
          <w:b/>
          <w:bCs/>
          <w:sz w:val="22"/>
          <w:szCs w:val="22"/>
        </w:rPr>
        <w:t>LPF 25/0</w:t>
      </w:r>
      <w:r w:rsidR="11D1E3A0" w:rsidRPr="0CC0B6F1">
        <w:rPr>
          <w:rFonts w:asciiTheme="minorHAnsi" w:eastAsia="Times New Roman" w:hAnsiTheme="minorHAnsi"/>
          <w:b/>
          <w:bCs/>
          <w:sz w:val="22"/>
          <w:szCs w:val="22"/>
        </w:rPr>
        <w:t>37</w:t>
      </w:r>
      <w:r>
        <w:tab/>
      </w:r>
      <w:r w:rsidR="4000E137" w:rsidRPr="0CC0B6F1">
        <w:rPr>
          <w:rFonts w:ascii="Segoe UI" w:eastAsia="Segoe UI" w:hAnsi="Segoe UI" w:cs="Segoe UI"/>
          <w:b/>
          <w:bCs/>
          <w:color w:val="242424"/>
          <w:sz w:val="21"/>
          <w:szCs w:val="21"/>
        </w:rPr>
        <w:t>INTEGRATED PERFORMANC</w:t>
      </w:r>
      <w:r w:rsidR="7D1F5BD4" w:rsidRPr="0CC0B6F1">
        <w:rPr>
          <w:rFonts w:ascii="Segoe UI" w:eastAsia="Segoe UI" w:hAnsi="Segoe UI" w:cs="Segoe UI"/>
          <w:b/>
          <w:bCs/>
          <w:color w:val="242424"/>
          <w:sz w:val="21"/>
          <w:szCs w:val="21"/>
        </w:rPr>
        <w:t>E RE</w:t>
      </w:r>
      <w:r w:rsidR="4000E137" w:rsidRPr="0CC0B6F1">
        <w:rPr>
          <w:rFonts w:ascii="Segoe UI" w:eastAsia="Segoe UI" w:hAnsi="Segoe UI" w:cs="Segoe UI"/>
          <w:b/>
          <w:bCs/>
          <w:color w:val="242424"/>
          <w:sz w:val="21"/>
          <w:szCs w:val="21"/>
        </w:rPr>
        <w:t>PORT</w:t>
      </w:r>
    </w:p>
    <w:p w14:paraId="3EB62DD7" w14:textId="41E30AAC" w:rsidR="76F19DE1" w:rsidRDefault="76F19DE1" w:rsidP="417C4392">
      <w:pPr>
        <w:shd w:val="clear" w:color="auto" w:fill="FFFFFF" w:themeFill="background1"/>
        <w:spacing w:after="0" w:line="259" w:lineRule="auto"/>
        <w:rPr>
          <w:rFonts w:asciiTheme="minorHAnsi" w:hAnsiTheme="minorHAnsi"/>
          <w:color w:val="242424"/>
          <w:sz w:val="22"/>
          <w:szCs w:val="22"/>
        </w:rPr>
      </w:pPr>
      <w:r w:rsidRPr="417C4392">
        <w:rPr>
          <w:rFonts w:asciiTheme="minorHAnsi" w:hAnsiTheme="minorHAnsi"/>
          <w:color w:val="000000" w:themeColor="text1"/>
          <w:sz w:val="22"/>
          <w:szCs w:val="22"/>
        </w:rPr>
        <w:t>T</w:t>
      </w:r>
      <w:r w:rsidRPr="417C4392">
        <w:rPr>
          <w:rFonts w:asciiTheme="minorHAnsi" w:hAnsiTheme="minorHAnsi"/>
          <w:color w:val="242424"/>
          <w:sz w:val="22"/>
          <w:szCs w:val="22"/>
        </w:rPr>
        <w:t>he Integrated Performance Report was received by the LPF and taken as read, with the following additional information provided:</w:t>
      </w:r>
      <w:r w:rsidRPr="417C4392">
        <w:rPr>
          <w:rFonts w:asciiTheme="minorHAnsi" w:hAnsiTheme="minorHAnsi"/>
          <w:color w:val="000000" w:themeColor="text1"/>
          <w:sz w:val="22"/>
          <w:szCs w:val="22"/>
        </w:rPr>
        <w:t> </w:t>
      </w:r>
    </w:p>
    <w:p w14:paraId="2F5E9DB5" w14:textId="13678CD7" w:rsidR="63C0A6A2" w:rsidRPr="009851E4" w:rsidRDefault="456461A8" w:rsidP="417C4392">
      <w:pPr>
        <w:shd w:val="clear" w:color="auto" w:fill="FFFFFF" w:themeFill="background1"/>
        <w:spacing w:after="0" w:line="259" w:lineRule="auto"/>
        <w:rPr>
          <w:rFonts w:ascii="Calibri" w:eastAsia="Segoe UI" w:hAnsi="Calibri" w:cs="Calibri"/>
          <w:b/>
          <w:bCs/>
          <w:color w:val="242424"/>
          <w:sz w:val="22"/>
          <w:szCs w:val="22"/>
          <w:u w:val="single"/>
        </w:rPr>
      </w:pPr>
      <w:r w:rsidRPr="009851E4">
        <w:rPr>
          <w:rFonts w:ascii="Calibri" w:eastAsia="Segoe UI" w:hAnsi="Calibri" w:cs="Calibri"/>
          <w:b/>
          <w:bCs/>
          <w:color w:val="242424"/>
          <w:sz w:val="22"/>
          <w:szCs w:val="22"/>
          <w:u w:val="single"/>
        </w:rPr>
        <w:t>Finance:</w:t>
      </w:r>
    </w:p>
    <w:p w14:paraId="7CCCCCBC" w14:textId="077AF679" w:rsidR="006B5A00" w:rsidRDefault="006B5A00" w:rsidP="417C4392">
      <w:pPr>
        <w:shd w:val="clear" w:color="auto" w:fill="FFFFFF" w:themeFill="background1"/>
        <w:spacing w:after="0" w:line="259" w:lineRule="auto"/>
        <w:rPr>
          <w:rFonts w:asciiTheme="minorHAnsi" w:hAnsiTheme="minorHAnsi"/>
          <w:color w:val="000000" w:themeColor="text1"/>
          <w:sz w:val="22"/>
          <w:szCs w:val="22"/>
        </w:rPr>
      </w:pPr>
      <w:r w:rsidRPr="006B5A00">
        <w:rPr>
          <w:rFonts w:asciiTheme="minorHAnsi" w:hAnsiTheme="minorHAnsi"/>
          <w:color w:val="000000" w:themeColor="text1"/>
          <w:sz w:val="22"/>
          <w:szCs w:val="22"/>
        </w:rPr>
        <w:t>Andrew Gough (AG) provided the update:</w:t>
      </w:r>
    </w:p>
    <w:p w14:paraId="27D2D858" w14:textId="3649CB9F" w:rsidR="63C0A6A2" w:rsidRPr="002038F9" w:rsidRDefault="7F99627A" w:rsidP="0CC0B6F1">
      <w:pPr>
        <w:pStyle w:val="ListParagraph"/>
        <w:numPr>
          <w:ilvl w:val="0"/>
          <w:numId w:val="24"/>
        </w:numPr>
        <w:shd w:val="clear" w:color="auto" w:fill="FFFFFF" w:themeFill="background1"/>
        <w:spacing w:after="0" w:line="259" w:lineRule="auto"/>
        <w:rPr>
          <w:rFonts w:asciiTheme="minorHAnsi" w:hAnsiTheme="minorHAnsi"/>
          <w:color w:val="000000" w:themeColor="text1"/>
          <w:sz w:val="22"/>
          <w:szCs w:val="22"/>
        </w:rPr>
      </w:pPr>
      <w:r w:rsidRPr="002038F9">
        <w:rPr>
          <w:rFonts w:ascii="Calibri" w:eastAsia="Segoe UI" w:hAnsi="Calibri" w:cs="Calibri"/>
          <w:color w:val="242424"/>
          <w:sz w:val="21"/>
          <w:szCs w:val="21"/>
        </w:rPr>
        <w:t xml:space="preserve">Confident that the </w:t>
      </w:r>
      <w:r w:rsidR="6CDFFD7C" w:rsidRPr="002038F9">
        <w:rPr>
          <w:rFonts w:ascii="Calibri" w:eastAsia="Segoe UI" w:hAnsi="Calibri" w:cs="Calibri"/>
          <w:color w:val="242424"/>
          <w:sz w:val="21"/>
          <w:szCs w:val="21"/>
        </w:rPr>
        <w:t>£30 million savings plan</w:t>
      </w:r>
      <w:r w:rsidR="53D61479" w:rsidRPr="002038F9">
        <w:rPr>
          <w:rFonts w:ascii="Calibri" w:eastAsia="Segoe UI" w:hAnsi="Calibri" w:cs="Calibri"/>
          <w:color w:val="242424"/>
          <w:sz w:val="21"/>
          <w:szCs w:val="21"/>
        </w:rPr>
        <w:t xml:space="preserve"> will be </w:t>
      </w:r>
      <w:r w:rsidR="03E2A942" w:rsidRPr="002038F9">
        <w:rPr>
          <w:rFonts w:ascii="Calibri" w:eastAsia="Segoe UI" w:hAnsi="Calibri" w:cs="Calibri"/>
          <w:color w:val="242424"/>
          <w:sz w:val="21"/>
          <w:szCs w:val="21"/>
        </w:rPr>
        <w:t>reached</w:t>
      </w:r>
      <w:r w:rsidR="6CDFFD7C" w:rsidRPr="002038F9">
        <w:rPr>
          <w:rFonts w:ascii="Calibri" w:eastAsia="Segoe UI" w:hAnsi="Calibri" w:cs="Calibri"/>
          <w:color w:val="242424"/>
          <w:sz w:val="21"/>
          <w:szCs w:val="21"/>
        </w:rPr>
        <w:t xml:space="preserve"> </w:t>
      </w:r>
      <w:r w:rsidR="002038F9">
        <w:rPr>
          <w:rFonts w:ascii="Calibri" w:eastAsia="Segoe UI" w:hAnsi="Calibri" w:cs="Calibri"/>
          <w:color w:val="242424"/>
          <w:sz w:val="21"/>
          <w:szCs w:val="21"/>
        </w:rPr>
        <w:t xml:space="preserve">but noted that the </w:t>
      </w:r>
      <w:r w:rsidR="6CDFFD7C" w:rsidRPr="002038F9">
        <w:rPr>
          <w:rFonts w:ascii="Calibri" w:eastAsia="Segoe UI" w:hAnsi="Calibri" w:cs="Calibri"/>
          <w:color w:val="242424"/>
          <w:sz w:val="21"/>
          <w:szCs w:val="21"/>
        </w:rPr>
        <w:t xml:space="preserve">Welsh Government has requested £60 million in savings this year to improve the deficit position.  While progress has been made, significant advancements towards the new target are lacking. Efforts have focused on de-risking the current plan to assure the Welsh Government. </w:t>
      </w:r>
      <w:r w:rsidR="31649303" w:rsidRPr="002038F9">
        <w:rPr>
          <w:rFonts w:ascii="Calibri" w:eastAsia="Segoe UI" w:hAnsi="Calibri" w:cs="Calibri"/>
          <w:color w:val="242424"/>
          <w:sz w:val="21"/>
          <w:szCs w:val="21"/>
        </w:rPr>
        <w:t xml:space="preserve">  It was noted there are not a wide range of </w:t>
      </w:r>
      <w:r w:rsidR="48C1894E" w:rsidRPr="002038F9">
        <w:rPr>
          <w:rFonts w:ascii="Calibri" w:eastAsia="Segoe UI" w:hAnsi="Calibri" w:cs="Calibri"/>
          <w:color w:val="242424"/>
          <w:sz w:val="21"/>
          <w:szCs w:val="21"/>
        </w:rPr>
        <w:t>opportunities</w:t>
      </w:r>
      <w:r w:rsidR="31649303" w:rsidRPr="002038F9">
        <w:rPr>
          <w:rFonts w:ascii="Calibri" w:eastAsia="Segoe UI" w:hAnsi="Calibri" w:cs="Calibri"/>
          <w:color w:val="242424"/>
          <w:sz w:val="21"/>
          <w:szCs w:val="21"/>
        </w:rPr>
        <w:t xml:space="preserve"> to advance further</w:t>
      </w:r>
      <w:r w:rsidR="2CEC4D5C" w:rsidRPr="002038F9">
        <w:rPr>
          <w:rFonts w:ascii="Calibri" w:eastAsia="Segoe UI" w:hAnsi="Calibri" w:cs="Calibri"/>
          <w:color w:val="242424"/>
          <w:sz w:val="21"/>
          <w:szCs w:val="21"/>
        </w:rPr>
        <w:t xml:space="preserve">. </w:t>
      </w:r>
      <w:r w:rsidR="11588AC9" w:rsidRPr="002038F9">
        <w:rPr>
          <w:rFonts w:ascii="Calibri" w:eastAsia="Segoe UI" w:hAnsi="Calibri" w:cs="Calibri"/>
          <w:color w:val="242424"/>
          <w:sz w:val="21"/>
          <w:szCs w:val="21"/>
        </w:rPr>
        <w:t>This</w:t>
      </w:r>
      <w:r w:rsidR="2CEC4D5C" w:rsidRPr="002038F9">
        <w:rPr>
          <w:rFonts w:ascii="Calibri" w:eastAsia="Segoe UI" w:hAnsi="Calibri" w:cs="Calibri"/>
          <w:color w:val="242424"/>
          <w:sz w:val="21"/>
          <w:szCs w:val="21"/>
        </w:rPr>
        <w:t xml:space="preserve"> will be</w:t>
      </w:r>
      <w:r w:rsidR="31649303" w:rsidRPr="002038F9">
        <w:rPr>
          <w:rFonts w:ascii="Calibri" w:eastAsia="Segoe UI" w:hAnsi="Calibri" w:cs="Calibri"/>
          <w:color w:val="242424"/>
          <w:sz w:val="21"/>
          <w:szCs w:val="21"/>
        </w:rPr>
        <w:t xml:space="preserve"> </w:t>
      </w:r>
      <w:r w:rsidR="49A8EC3A" w:rsidRPr="002038F9">
        <w:rPr>
          <w:rFonts w:ascii="Calibri" w:eastAsia="Segoe UI" w:hAnsi="Calibri" w:cs="Calibri"/>
          <w:color w:val="242424"/>
          <w:sz w:val="21"/>
          <w:szCs w:val="21"/>
        </w:rPr>
        <w:t>discussed at the next Board meeting.</w:t>
      </w:r>
    </w:p>
    <w:p w14:paraId="20CAAD99" w14:textId="72E6E88C" w:rsidR="63C0A6A2" w:rsidRPr="006B5A00" w:rsidRDefault="63C0A6A2" w:rsidP="417C4392">
      <w:pPr>
        <w:shd w:val="clear" w:color="auto" w:fill="FFFFFF" w:themeFill="background1"/>
        <w:spacing w:after="0" w:line="259" w:lineRule="auto"/>
        <w:rPr>
          <w:rFonts w:ascii="Calibri" w:eastAsia="Segoe UI" w:hAnsi="Calibri" w:cs="Calibri"/>
          <w:color w:val="242424"/>
          <w:sz w:val="21"/>
          <w:szCs w:val="21"/>
        </w:rPr>
      </w:pPr>
    </w:p>
    <w:p w14:paraId="61BA44FE" w14:textId="79734C91" w:rsidR="63C0A6A2" w:rsidRPr="00AA78A0" w:rsidRDefault="78701B3F" w:rsidP="009851E4">
      <w:pPr>
        <w:shd w:val="clear" w:color="auto" w:fill="FFFFFF" w:themeFill="background1"/>
        <w:spacing w:after="0"/>
        <w:rPr>
          <w:rFonts w:ascii="Calibri" w:eastAsia="Segoe UI" w:hAnsi="Calibri" w:cs="Calibri"/>
          <w:sz w:val="22"/>
          <w:szCs w:val="22"/>
        </w:rPr>
      </w:pPr>
      <w:r w:rsidRPr="00AA78A0">
        <w:rPr>
          <w:rFonts w:ascii="Calibri" w:eastAsia="Segoe UI" w:hAnsi="Calibri" w:cs="Calibri"/>
          <w:color w:val="242424"/>
          <w:sz w:val="22"/>
          <w:szCs w:val="22"/>
        </w:rPr>
        <w:lastRenderedPageBreak/>
        <w:t>DW reflected on previous issues and acknowledged the positive start and asks if there is now confidence in having the necessary controls to prevent steering off course again.</w:t>
      </w:r>
      <w:r w:rsidR="16C6782A" w:rsidRPr="00AA78A0">
        <w:rPr>
          <w:rFonts w:ascii="Calibri" w:eastAsia="Segoe UI" w:hAnsi="Calibri" w:cs="Calibri"/>
          <w:color w:val="242424"/>
          <w:sz w:val="22"/>
          <w:szCs w:val="22"/>
        </w:rPr>
        <w:t xml:space="preserve"> AG explained that last year, it was clear by month </w:t>
      </w:r>
      <w:r w:rsidR="00C930A9">
        <w:rPr>
          <w:rFonts w:ascii="Calibri" w:eastAsia="Segoe UI" w:hAnsi="Calibri" w:cs="Calibri"/>
          <w:color w:val="242424"/>
          <w:sz w:val="22"/>
          <w:szCs w:val="22"/>
        </w:rPr>
        <w:t>2/3</w:t>
      </w:r>
      <w:r w:rsidR="16C6782A" w:rsidRPr="00AA78A0">
        <w:rPr>
          <w:rFonts w:ascii="Calibri" w:eastAsia="Segoe UI" w:hAnsi="Calibri" w:cs="Calibri"/>
          <w:color w:val="242424"/>
          <w:sz w:val="22"/>
          <w:szCs w:val="22"/>
        </w:rPr>
        <w:t xml:space="preserve"> that the plan was off track, and no revised plan was developed to correct it. This year, however, there is a robust plan in place, and by month </w:t>
      </w:r>
      <w:r w:rsidR="00C930A9">
        <w:rPr>
          <w:rFonts w:ascii="Calibri" w:eastAsia="Segoe UI" w:hAnsi="Calibri" w:cs="Calibri"/>
          <w:color w:val="242424"/>
          <w:sz w:val="22"/>
          <w:szCs w:val="22"/>
        </w:rPr>
        <w:t>3</w:t>
      </w:r>
      <w:r w:rsidR="16C6782A" w:rsidRPr="00AA78A0">
        <w:rPr>
          <w:rFonts w:ascii="Calibri" w:eastAsia="Segoe UI" w:hAnsi="Calibri" w:cs="Calibri"/>
          <w:color w:val="242424"/>
          <w:sz w:val="22"/>
          <w:szCs w:val="22"/>
        </w:rPr>
        <w:t>, it will be reported, showing more confidence in delivering the savings despite ongoing pressures. The position is less risky compared to last year.</w:t>
      </w:r>
    </w:p>
    <w:p w14:paraId="478030E0" w14:textId="720FBFA7" w:rsidR="63C0A6A2" w:rsidRDefault="63C0A6A2" w:rsidP="417C4392">
      <w:pPr>
        <w:shd w:val="clear" w:color="auto" w:fill="FFFFFF" w:themeFill="background1"/>
        <w:spacing w:after="0" w:line="259" w:lineRule="auto"/>
        <w:rPr>
          <w:rFonts w:ascii="Segoe UI" w:eastAsia="Segoe UI" w:hAnsi="Segoe UI" w:cs="Segoe UI"/>
          <w:color w:val="242424"/>
          <w:sz w:val="21"/>
          <w:szCs w:val="21"/>
        </w:rPr>
      </w:pPr>
    </w:p>
    <w:p w14:paraId="4C281FEB" w14:textId="250647A0" w:rsidR="63C0A6A2" w:rsidRDefault="304E7AD4" w:rsidP="180484AC">
      <w:pPr>
        <w:shd w:val="clear" w:color="auto" w:fill="FFFFFF" w:themeFill="background1"/>
        <w:spacing w:after="0" w:line="259" w:lineRule="auto"/>
        <w:rPr>
          <w:rFonts w:ascii="Calibri" w:eastAsia="Segoe UI" w:hAnsi="Calibri" w:cs="Calibri"/>
          <w:color w:val="242424"/>
          <w:sz w:val="22"/>
          <w:szCs w:val="22"/>
        </w:rPr>
      </w:pPr>
      <w:r w:rsidRPr="180484AC">
        <w:rPr>
          <w:rFonts w:ascii="Calibri" w:eastAsia="Segoe UI" w:hAnsi="Calibri" w:cs="Calibri"/>
          <w:color w:val="242424"/>
          <w:sz w:val="22"/>
          <w:szCs w:val="22"/>
        </w:rPr>
        <w:t>RG discussed workforce reshaping</w:t>
      </w:r>
      <w:r w:rsidR="19A5070B" w:rsidRPr="180484AC">
        <w:rPr>
          <w:rFonts w:ascii="Calibri" w:eastAsia="Segoe UI" w:hAnsi="Calibri" w:cs="Calibri"/>
          <w:color w:val="242424"/>
          <w:sz w:val="22"/>
          <w:szCs w:val="22"/>
        </w:rPr>
        <w:t xml:space="preserve"> and the plan to reduce the headcount by 800 people over the next 3 years without large scale closures of beds</w:t>
      </w:r>
      <w:r w:rsidR="32FF30EC" w:rsidRPr="180484AC">
        <w:rPr>
          <w:rFonts w:ascii="Calibri" w:eastAsia="Segoe UI" w:hAnsi="Calibri" w:cs="Calibri"/>
          <w:color w:val="242424"/>
          <w:sz w:val="22"/>
          <w:szCs w:val="22"/>
        </w:rPr>
        <w:t xml:space="preserve"> and without redeploying staff</w:t>
      </w:r>
      <w:r w:rsidR="7B19A636" w:rsidRPr="180484AC">
        <w:rPr>
          <w:rFonts w:ascii="Calibri" w:eastAsia="Segoe UI" w:hAnsi="Calibri" w:cs="Calibri"/>
          <w:color w:val="242424"/>
          <w:sz w:val="22"/>
          <w:szCs w:val="22"/>
        </w:rPr>
        <w:t>. RG added that the plan or workforce reshaping will not be fully realised until an operational model or redesign is implemented.</w:t>
      </w:r>
      <w:r w:rsidRPr="180484AC">
        <w:rPr>
          <w:rFonts w:ascii="Calibri" w:eastAsia="Segoe UI" w:hAnsi="Calibri" w:cs="Calibri"/>
          <w:color w:val="242424"/>
          <w:sz w:val="22"/>
          <w:szCs w:val="22"/>
        </w:rPr>
        <w:t xml:space="preserve"> </w:t>
      </w:r>
      <w:r w:rsidR="251703E6" w:rsidRPr="180484AC">
        <w:rPr>
          <w:rFonts w:ascii="Calibri" w:eastAsia="Segoe UI" w:hAnsi="Calibri" w:cs="Calibri"/>
          <w:color w:val="242424"/>
          <w:sz w:val="22"/>
          <w:szCs w:val="22"/>
        </w:rPr>
        <w:t xml:space="preserve">  It was also highlighted that t</w:t>
      </w:r>
      <w:r w:rsidR="3FA54EC5" w:rsidRPr="180484AC">
        <w:rPr>
          <w:rFonts w:ascii="Calibri" w:eastAsia="Segoe UI" w:hAnsi="Calibri" w:cs="Calibri"/>
          <w:color w:val="242424"/>
          <w:sz w:val="22"/>
          <w:szCs w:val="22"/>
        </w:rPr>
        <w:t>he organisation has made significant progress in reducing agency spend and temporary pay</w:t>
      </w:r>
      <w:r w:rsidR="309CD9C9" w:rsidRPr="180484AC">
        <w:rPr>
          <w:rFonts w:ascii="Calibri" w:eastAsia="Segoe UI" w:hAnsi="Calibri" w:cs="Calibri"/>
          <w:color w:val="242424"/>
          <w:sz w:val="22"/>
          <w:szCs w:val="22"/>
        </w:rPr>
        <w:t xml:space="preserve"> but noted that the </w:t>
      </w:r>
      <w:r w:rsidR="3FA54EC5" w:rsidRPr="180484AC">
        <w:rPr>
          <w:rFonts w:ascii="Calibri" w:eastAsia="Segoe UI" w:hAnsi="Calibri" w:cs="Calibri"/>
          <w:color w:val="242424"/>
          <w:sz w:val="22"/>
          <w:szCs w:val="22"/>
        </w:rPr>
        <w:t>challenge lies in reshaping the headcount without negatively impacting staff morale, causing redundancies, or other negative consequences. The goal is to find smarter ways to achieve this.</w:t>
      </w:r>
    </w:p>
    <w:p w14:paraId="722D55DE" w14:textId="0165E510" w:rsidR="63C0A6A2" w:rsidRDefault="63C0A6A2" w:rsidP="417C4392">
      <w:pPr>
        <w:shd w:val="clear" w:color="auto" w:fill="FFFFFF" w:themeFill="background1"/>
        <w:spacing w:after="0" w:line="259" w:lineRule="auto"/>
        <w:rPr>
          <w:rFonts w:ascii="Segoe UI" w:eastAsia="Segoe UI" w:hAnsi="Segoe UI" w:cs="Segoe UI"/>
          <w:b/>
          <w:bCs/>
          <w:color w:val="242424"/>
          <w:sz w:val="21"/>
          <w:szCs w:val="21"/>
          <w:u w:val="single"/>
        </w:rPr>
      </w:pPr>
    </w:p>
    <w:p w14:paraId="72F2487A" w14:textId="7B09AC3C" w:rsidR="63C0A6A2" w:rsidRPr="009851E4" w:rsidRDefault="1BE4F878" w:rsidP="417C4392">
      <w:pPr>
        <w:shd w:val="clear" w:color="auto" w:fill="FFFFFF" w:themeFill="background1"/>
        <w:spacing w:after="0" w:line="259" w:lineRule="auto"/>
        <w:rPr>
          <w:rFonts w:ascii="Calibri" w:eastAsia="Segoe UI" w:hAnsi="Calibri" w:cs="Calibri"/>
          <w:b/>
          <w:bCs/>
          <w:color w:val="242424"/>
          <w:sz w:val="22"/>
          <w:szCs w:val="22"/>
          <w:u w:val="single"/>
        </w:rPr>
      </w:pPr>
      <w:r w:rsidRPr="009851E4">
        <w:rPr>
          <w:rFonts w:ascii="Calibri" w:eastAsia="Segoe UI" w:hAnsi="Calibri" w:cs="Calibri"/>
          <w:b/>
          <w:bCs/>
          <w:color w:val="242424"/>
          <w:sz w:val="22"/>
          <w:szCs w:val="22"/>
          <w:u w:val="single"/>
        </w:rPr>
        <w:t>Operations:</w:t>
      </w:r>
    </w:p>
    <w:p w14:paraId="1B6C7A28" w14:textId="1F04FE49" w:rsidR="63C0A6A2" w:rsidRPr="00894D6C" w:rsidRDefault="1BE4F878" w:rsidP="0CC0B6F1">
      <w:pPr>
        <w:shd w:val="clear" w:color="auto" w:fill="FFFFFF" w:themeFill="background1"/>
        <w:spacing w:after="0" w:line="259" w:lineRule="auto"/>
        <w:rPr>
          <w:rFonts w:asciiTheme="minorHAnsi" w:eastAsia="Segoe UI" w:hAnsiTheme="minorHAnsi" w:cstheme="minorHAnsi"/>
          <w:color w:val="242424"/>
          <w:sz w:val="22"/>
          <w:szCs w:val="22"/>
        </w:rPr>
      </w:pPr>
      <w:r w:rsidRPr="00894D6C">
        <w:rPr>
          <w:rFonts w:asciiTheme="minorHAnsi" w:eastAsia="Segoe UI" w:hAnsiTheme="minorHAnsi" w:cstheme="minorHAnsi"/>
          <w:color w:val="242424"/>
          <w:sz w:val="22"/>
          <w:szCs w:val="22"/>
        </w:rPr>
        <w:t xml:space="preserve">Matt Temby </w:t>
      </w:r>
      <w:r w:rsidR="6207095C" w:rsidRPr="00894D6C">
        <w:rPr>
          <w:rFonts w:asciiTheme="minorHAnsi" w:eastAsia="Segoe UI" w:hAnsiTheme="minorHAnsi" w:cstheme="minorHAnsi"/>
          <w:color w:val="242424"/>
          <w:sz w:val="22"/>
          <w:szCs w:val="22"/>
        </w:rPr>
        <w:t>(</w:t>
      </w:r>
      <w:proofErr w:type="spellStart"/>
      <w:r w:rsidR="6207095C" w:rsidRPr="00894D6C">
        <w:rPr>
          <w:rFonts w:asciiTheme="minorHAnsi" w:eastAsia="Segoe UI" w:hAnsiTheme="minorHAnsi" w:cstheme="minorHAnsi"/>
          <w:color w:val="242424"/>
          <w:sz w:val="22"/>
          <w:szCs w:val="22"/>
        </w:rPr>
        <w:t>MT</w:t>
      </w:r>
      <w:r w:rsidR="274F61C1" w:rsidRPr="00894D6C">
        <w:rPr>
          <w:rFonts w:asciiTheme="minorHAnsi" w:eastAsia="Segoe UI" w:hAnsiTheme="minorHAnsi" w:cstheme="minorHAnsi"/>
          <w:color w:val="242424"/>
          <w:sz w:val="22"/>
          <w:szCs w:val="22"/>
        </w:rPr>
        <w:t>em</w:t>
      </w:r>
      <w:proofErr w:type="spellEnd"/>
      <w:r w:rsidR="6207095C" w:rsidRPr="00894D6C">
        <w:rPr>
          <w:rFonts w:asciiTheme="minorHAnsi" w:eastAsia="Segoe UI" w:hAnsiTheme="minorHAnsi" w:cstheme="minorHAnsi"/>
          <w:color w:val="242424"/>
          <w:sz w:val="22"/>
          <w:szCs w:val="22"/>
        </w:rPr>
        <w:t xml:space="preserve">) </w:t>
      </w:r>
      <w:r w:rsidRPr="00894D6C">
        <w:rPr>
          <w:rFonts w:asciiTheme="minorHAnsi" w:eastAsia="Segoe UI" w:hAnsiTheme="minorHAnsi" w:cstheme="minorHAnsi"/>
          <w:color w:val="242424"/>
          <w:sz w:val="22"/>
          <w:szCs w:val="22"/>
        </w:rPr>
        <w:t>provided the update:</w:t>
      </w:r>
    </w:p>
    <w:p w14:paraId="55F72867" w14:textId="1C531CB2" w:rsidR="63C0A6A2" w:rsidRPr="00894D6C" w:rsidRDefault="1BE4F878" w:rsidP="009851E4">
      <w:pPr>
        <w:pStyle w:val="ListParagraph"/>
        <w:numPr>
          <w:ilvl w:val="0"/>
          <w:numId w:val="2"/>
        </w:numPr>
        <w:shd w:val="clear" w:color="auto" w:fill="FFFFFF" w:themeFill="background1"/>
        <w:spacing w:after="0"/>
        <w:ind w:left="714" w:hanging="357"/>
        <w:rPr>
          <w:rFonts w:asciiTheme="minorHAnsi" w:eastAsia="Segoe UI" w:hAnsiTheme="minorHAnsi" w:cstheme="minorHAnsi"/>
          <w:sz w:val="22"/>
          <w:szCs w:val="22"/>
        </w:rPr>
      </w:pPr>
      <w:r w:rsidRPr="00894D6C">
        <w:rPr>
          <w:rFonts w:asciiTheme="minorHAnsi" w:eastAsia="Segoe UI" w:hAnsiTheme="minorHAnsi" w:cstheme="minorHAnsi"/>
          <w:color w:val="242424"/>
          <w:sz w:val="22"/>
          <w:szCs w:val="22"/>
        </w:rPr>
        <w:t xml:space="preserve">The operational position remains challenging, and thanks were extended to the clinical and operational teams for their support. </w:t>
      </w:r>
    </w:p>
    <w:p w14:paraId="0CF5AE69" w14:textId="5501E7CB" w:rsidR="63C0A6A2" w:rsidRPr="00894D6C" w:rsidRDefault="1BE4F878" w:rsidP="009851E4">
      <w:pPr>
        <w:pStyle w:val="ListParagraph"/>
        <w:numPr>
          <w:ilvl w:val="0"/>
          <w:numId w:val="2"/>
        </w:numPr>
        <w:shd w:val="clear" w:color="auto" w:fill="FFFFFF" w:themeFill="background1"/>
        <w:spacing w:after="0"/>
        <w:ind w:left="714" w:hanging="357"/>
        <w:rPr>
          <w:rFonts w:asciiTheme="minorHAnsi" w:eastAsia="Segoe UI" w:hAnsiTheme="minorHAnsi" w:cstheme="minorHAnsi"/>
          <w:sz w:val="22"/>
          <w:szCs w:val="22"/>
        </w:rPr>
      </w:pPr>
      <w:r w:rsidRPr="00894D6C">
        <w:rPr>
          <w:rFonts w:asciiTheme="minorHAnsi" w:eastAsia="Segoe UI" w:hAnsiTheme="minorHAnsi" w:cstheme="minorHAnsi"/>
          <w:color w:val="242424"/>
          <w:sz w:val="22"/>
          <w:szCs w:val="22"/>
        </w:rPr>
        <w:t xml:space="preserve">In April, there were minor changes in metrics, with decreases in attendances and 12-hour waits in A&amp;E, but an increase in two-hour ambulance holds. Improvements were seen in bed availability, but operational pressures continue, especially after bank holidays. Efforts are ongoing to stabilise the situation. </w:t>
      </w:r>
    </w:p>
    <w:p w14:paraId="3353CF64" w14:textId="5F1D4FE8" w:rsidR="63C0A6A2" w:rsidRPr="00894D6C" w:rsidRDefault="1BE4F878" w:rsidP="009851E4">
      <w:pPr>
        <w:pStyle w:val="ListParagraph"/>
        <w:numPr>
          <w:ilvl w:val="0"/>
          <w:numId w:val="2"/>
        </w:numPr>
        <w:shd w:val="clear" w:color="auto" w:fill="FFFFFF" w:themeFill="background1"/>
        <w:spacing w:after="0"/>
        <w:ind w:left="714" w:hanging="357"/>
        <w:rPr>
          <w:rFonts w:asciiTheme="minorHAnsi" w:eastAsia="Segoe UI" w:hAnsiTheme="minorHAnsi" w:cstheme="minorHAnsi"/>
          <w:sz w:val="22"/>
          <w:szCs w:val="22"/>
        </w:rPr>
      </w:pPr>
      <w:r w:rsidRPr="00894D6C">
        <w:rPr>
          <w:rFonts w:asciiTheme="minorHAnsi" w:eastAsia="Segoe UI" w:hAnsiTheme="minorHAnsi" w:cstheme="minorHAnsi"/>
          <w:color w:val="242424"/>
          <w:sz w:val="22"/>
          <w:szCs w:val="22"/>
        </w:rPr>
        <w:t xml:space="preserve">Cancer metrics remain below the 70% mark, with a renewed focus on improvement. </w:t>
      </w:r>
    </w:p>
    <w:p w14:paraId="265B5558" w14:textId="00CDA441" w:rsidR="63C0A6A2" w:rsidRPr="00894D6C" w:rsidRDefault="1BE4F878" w:rsidP="009851E4">
      <w:pPr>
        <w:pStyle w:val="ListParagraph"/>
        <w:numPr>
          <w:ilvl w:val="0"/>
          <w:numId w:val="2"/>
        </w:numPr>
        <w:shd w:val="clear" w:color="auto" w:fill="FFFFFF" w:themeFill="background1"/>
        <w:spacing w:after="0"/>
        <w:ind w:left="714" w:hanging="357"/>
        <w:rPr>
          <w:rFonts w:asciiTheme="minorHAnsi" w:hAnsiTheme="minorHAnsi" w:cstheme="minorHAnsi"/>
          <w:b/>
          <w:bCs/>
          <w:color w:val="242424"/>
          <w:sz w:val="22"/>
          <w:szCs w:val="22"/>
          <w:u w:val="single"/>
        </w:rPr>
      </w:pPr>
      <w:r w:rsidRPr="00894D6C">
        <w:rPr>
          <w:rFonts w:asciiTheme="minorHAnsi" w:eastAsia="Segoe UI" w:hAnsiTheme="minorHAnsi" w:cstheme="minorHAnsi"/>
          <w:color w:val="242424"/>
          <w:sz w:val="22"/>
          <w:szCs w:val="22"/>
        </w:rPr>
        <w:t xml:space="preserve">Planned care saw a deterioration in long waits, but additional finances from the Welsh Government aim to address this. </w:t>
      </w:r>
    </w:p>
    <w:p w14:paraId="71BC06E5" w14:textId="7F082836" w:rsidR="63C0A6A2" w:rsidRPr="003717E8" w:rsidRDefault="69605408" w:rsidP="00F61DCA">
      <w:pPr>
        <w:spacing w:before="75" w:after="75"/>
        <w:ind w:right="74"/>
        <w:rPr>
          <w:rFonts w:asciiTheme="minorHAnsi" w:eastAsia="Segoe UI" w:hAnsiTheme="minorHAnsi" w:cstheme="minorHAnsi"/>
          <w:color w:val="242424"/>
          <w:sz w:val="22"/>
          <w:szCs w:val="22"/>
        </w:rPr>
      </w:pPr>
      <w:r w:rsidRPr="003717E8">
        <w:rPr>
          <w:rFonts w:asciiTheme="minorHAnsi" w:eastAsia="Segoe UI" w:hAnsiTheme="minorHAnsi" w:cstheme="minorHAnsi"/>
          <w:color w:val="242424"/>
          <w:sz w:val="22"/>
          <w:szCs w:val="22"/>
        </w:rPr>
        <w:t xml:space="preserve">DW inquired about the pressures on GPs, expressing concern about their potential need for intervention </w:t>
      </w:r>
      <w:r w:rsidR="294D21A7" w:rsidRPr="003717E8">
        <w:rPr>
          <w:rFonts w:asciiTheme="minorHAnsi" w:eastAsia="Segoe UI" w:hAnsiTheme="minorHAnsi" w:cstheme="minorHAnsi"/>
          <w:color w:val="242424"/>
          <w:sz w:val="22"/>
          <w:szCs w:val="22"/>
        </w:rPr>
        <w:t xml:space="preserve">and queried whether there is a plan </w:t>
      </w:r>
      <w:r w:rsidRPr="003717E8">
        <w:rPr>
          <w:rFonts w:asciiTheme="minorHAnsi" w:eastAsia="Segoe UI" w:hAnsiTheme="minorHAnsi" w:cstheme="minorHAnsi"/>
          <w:color w:val="242424"/>
          <w:sz w:val="22"/>
          <w:szCs w:val="22"/>
        </w:rPr>
        <w:t>to provide extra support</w:t>
      </w:r>
      <w:r w:rsidR="00DF2318">
        <w:rPr>
          <w:rFonts w:asciiTheme="minorHAnsi" w:eastAsia="Segoe UI" w:hAnsiTheme="minorHAnsi" w:cstheme="minorHAnsi"/>
          <w:color w:val="242424"/>
          <w:sz w:val="22"/>
          <w:szCs w:val="22"/>
        </w:rPr>
        <w:t>.</w:t>
      </w:r>
      <w:r w:rsidRPr="003717E8">
        <w:rPr>
          <w:rFonts w:asciiTheme="minorHAnsi" w:eastAsia="Segoe UI" w:hAnsiTheme="minorHAnsi" w:cstheme="minorHAnsi"/>
          <w:color w:val="242424"/>
          <w:sz w:val="22"/>
          <w:szCs w:val="22"/>
        </w:rPr>
        <w:t xml:space="preserve"> </w:t>
      </w:r>
      <w:r w:rsidR="77187FC7" w:rsidRPr="003717E8">
        <w:rPr>
          <w:rFonts w:asciiTheme="minorHAnsi" w:eastAsia="Segoe UI" w:hAnsiTheme="minorHAnsi" w:cstheme="minorHAnsi"/>
          <w:color w:val="242424"/>
          <w:sz w:val="22"/>
          <w:szCs w:val="22"/>
        </w:rPr>
        <w:t xml:space="preserve"> </w:t>
      </w:r>
      <w:proofErr w:type="spellStart"/>
      <w:r w:rsidR="77187FC7" w:rsidRPr="003717E8">
        <w:rPr>
          <w:rFonts w:asciiTheme="minorHAnsi" w:eastAsia="Segoe UI" w:hAnsiTheme="minorHAnsi" w:cstheme="minorHAnsi"/>
          <w:color w:val="242424"/>
          <w:sz w:val="22"/>
          <w:szCs w:val="22"/>
        </w:rPr>
        <w:t>MT</w:t>
      </w:r>
      <w:r w:rsidR="2BD3CDBF" w:rsidRPr="003717E8">
        <w:rPr>
          <w:rFonts w:asciiTheme="minorHAnsi" w:eastAsia="Segoe UI" w:hAnsiTheme="minorHAnsi" w:cstheme="minorHAnsi"/>
          <w:color w:val="242424"/>
          <w:sz w:val="22"/>
          <w:szCs w:val="22"/>
        </w:rPr>
        <w:t>em</w:t>
      </w:r>
      <w:proofErr w:type="spellEnd"/>
      <w:r w:rsidR="77187FC7" w:rsidRPr="003717E8">
        <w:rPr>
          <w:rFonts w:asciiTheme="minorHAnsi" w:eastAsia="Segoe UI" w:hAnsiTheme="minorHAnsi" w:cstheme="minorHAnsi"/>
          <w:color w:val="242424"/>
          <w:sz w:val="22"/>
          <w:szCs w:val="22"/>
        </w:rPr>
        <w:t xml:space="preserve"> explained that the level of escalation in GP practices is tracked weekly and reports from the Primary Care Clinical Board guide decisions on intervention and support. Although no specific interventions are needed currently, the situation is closely monitored. There was a slight improvement in the number of practices in escalation this week, but this varies. The focus is on the entire integrated care system, with the primary care team guiding necessary interventions. </w:t>
      </w:r>
    </w:p>
    <w:p w14:paraId="639E3497" w14:textId="27ED33CD" w:rsidR="63C0A6A2" w:rsidRDefault="63C0A6A2" w:rsidP="417C4392">
      <w:pPr>
        <w:spacing w:after="0" w:line="259" w:lineRule="auto"/>
        <w:rPr>
          <w:u w:val="single"/>
        </w:rPr>
      </w:pPr>
    </w:p>
    <w:p w14:paraId="42F19E49" w14:textId="095E79C7" w:rsidR="63C0A6A2" w:rsidRPr="009851E4" w:rsidRDefault="0E31299F" w:rsidP="417C4392">
      <w:pPr>
        <w:shd w:val="clear" w:color="auto" w:fill="FFFFFF" w:themeFill="background1"/>
        <w:spacing w:after="0" w:line="259" w:lineRule="auto"/>
        <w:rPr>
          <w:rFonts w:ascii="Calibri" w:eastAsia="Segoe UI" w:hAnsi="Calibri" w:cs="Calibri"/>
          <w:b/>
          <w:bCs/>
          <w:color w:val="242424"/>
          <w:sz w:val="22"/>
          <w:szCs w:val="22"/>
          <w:u w:val="single"/>
        </w:rPr>
      </w:pPr>
      <w:r w:rsidRPr="009851E4">
        <w:rPr>
          <w:rFonts w:ascii="Calibri" w:eastAsia="Segoe UI" w:hAnsi="Calibri" w:cs="Calibri"/>
          <w:b/>
          <w:bCs/>
          <w:color w:val="242424"/>
          <w:sz w:val="22"/>
          <w:szCs w:val="22"/>
          <w:u w:val="single"/>
        </w:rPr>
        <w:t>People &amp; Culture:</w:t>
      </w:r>
    </w:p>
    <w:p w14:paraId="67F6CF20" w14:textId="1EACAEBC" w:rsidR="00B91751" w:rsidRPr="009851E4" w:rsidRDefault="00563CE7" w:rsidP="417C4392">
      <w:pPr>
        <w:shd w:val="clear" w:color="auto" w:fill="FFFFFF" w:themeFill="background1"/>
        <w:spacing w:after="0" w:line="259" w:lineRule="auto"/>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Lianne Morse (LM)</w:t>
      </w:r>
      <w:r w:rsidRPr="00894D6C">
        <w:rPr>
          <w:rFonts w:asciiTheme="minorHAnsi" w:eastAsia="Segoe UI" w:hAnsiTheme="minorHAnsi" w:cstheme="minorHAnsi"/>
          <w:color w:val="242424"/>
          <w:sz w:val="22"/>
          <w:szCs w:val="22"/>
        </w:rPr>
        <w:t xml:space="preserve"> provided the update:</w:t>
      </w:r>
    </w:p>
    <w:p w14:paraId="517EFBE6" w14:textId="07BB9ED6" w:rsidR="000A5228" w:rsidRPr="00804B9F" w:rsidRDefault="0E31299F" w:rsidP="009851E4">
      <w:pPr>
        <w:pStyle w:val="ListParagraph"/>
        <w:numPr>
          <w:ilvl w:val="0"/>
          <w:numId w:val="24"/>
        </w:numPr>
        <w:shd w:val="clear" w:color="auto" w:fill="FFFFFF" w:themeFill="background1"/>
        <w:spacing w:after="0"/>
        <w:ind w:left="714" w:hanging="357"/>
        <w:rPr>
          <w:rFonts w:ascii="Calibri" w:eastAsia="Segoe UI" w:hAnsi="Calibri" w:cs="Calibri"/>
          <w:sz w:val="22"/>
          <w:szCs w:val="22"/>
        </w:rPr>
      </w:pPr>
      <w:r w:rsidRPr="00804B9F">
        <w:rPr>
          <w:rFonts w:ascii="Calibri" w:eastAsia="Segoe UI" w:hAnsi="Calibri" w:cs="Calibri"/>
          <w:color w:val="242424"/>
          <w:sz w:val="22"/>
          <w:szCs w:val="22"/>
        </w:rPr>
        <w:t>Turnover has stabilised between 7-9%</w:t>
      </w:r>
      <w:r w:rsidR="000A5228" w:rsidRPr="00804B9F">
        <w:rPr>
          <w:rFonts w:ascii="Calibri" w:eastAsia="Segoe UI" w:hAnsi="Calibri" w:cs="Calibri"/>
          <w:color w:val="242424"/>
          <w:sz w:val="22"/>
          <w:szCs w:val="22"/>
        </w:rPr>
        <w:t xml:space="preserve"> - this is </w:t>
      </w:r>
      <w:r w:rsidRPr="00804B9F">
        <w:rPr>
          <w:rFonts w:ascii="Calibri" w:eastAsia="Segoe UI" w:hAnsi="Calibri" w:cs="Calibri"/>
          <w:color w:val="242424"/>
          <w:sz w:val="22"/>
          <w:szCs w:val="22"/>
        </w:rPr>
        <w:t>the desired range.</w:t>
      </w:r>
    </w:p>
    <w:p w14:paraId="4D64170C" w14:textId="5CA56B8B" w:rsidR="63C0A6A2" w:rsidRPr="00804B9F" w:rsidRDefault="0E31299F" w:rsidP="009851E4">
      <w:pPr>
        <w:pStyle w:val="ListParagraph"/>
        <w:numPr>
          <w:ilvl w:val="0"/>
          <w:numId w:val="24"/>
        </w:numPr>
        <w:shd w:val="clear" w:color="auto" w:fill="FFFFFF" w:themeFill="background1"/>
        <w:spacing w:after="0"/>
        <w:ind w:left="714" w:hanging="357"/>
        <w:rPr>
          <w:rFonts w:ascii="Calibri" w:eastAsia="Segoe UI" w:hAnsi="Calibri" w:cs="Calibri"/>
          <w:sz w:val="22"/>
          <w:szCs w:val="22"/>
        </w:rPr>
      </w:pPr>
      <w:r w:rsidRPr="00804B9F">
        <w:rPr>
          <w:rFonts w:ascii="Calibri" w:eastAsia="Segoe UI" w:hAnsi="Calibri" w:cs="Calibri"/>
          <w:color w:val="242424"/>
          <w:sz w:val="22"/>
          <w:szCs w:val="22"/>
        </w:rPr>
        <w:t xml:space="preserve"> Job planning is improving, with a target of 90% by the end of September and currently close to 70%. </w:t>
      </w:r>
    </w:p>
    <w:p w14:paraId="1C64703C" w14:textId="0CA4A22A" w:rsidR="63C0A6A2" w:rsidRPr="00804B9F" w:rsidRDefault="0E31299F" w:rsidP="009851E4">
      <w:pPr>
        <w:pStyle w:val="ListParagraph"/>
        <w:numPr>
          <w:ilvl w:val="0"/>
          <w:numId w:val="24"/>
        </w:numPr>
        <w:shd w:val="clear" w:color="auto" w:fill="FFFFFF" w:themeFill="background1"/>
        <w:spacing w:after="0"/>
        <w:ind w:left="714" w:hanging="357"/>
        <w:rPr>
          <w:rFonts w:ascii="Calibri" w:eastAsia="Segoe UI" w:hAnsi="Calibri" w:cs="Calibri"/>
          <w:sz w:val="22"/>
          <w:szCs w:val="22"/>
        </w:rPr>
      </w:pPr>
      <w:r w:rsidRPr="00804B9F">
        <w:rPr>
          <w:rFonts w:ascii="Calibri" w:eastAsia="Segoe UI" w:hAnsi="Calibri" w:cs="Calibri"/>
          <w:color w:val="242424"/>
          <w:sz w:val="22"/>
          <w:szCs w:val="22"/>
        </w:rPr>
        <w:t xml:space="preserve">Focus remains on reducing agency and variable pay, with a target of 30% reduction. </w:t>
      </w:r>
    </w:p>
    <w:p w14:paraId="08B09562" w14:textId="1DD89783" w:rsidR="63C0A6A2" w:rsidRPr="00804B9F" w:rsidRDefault="0E31299F" w:rsidP="009851E4">
      <w:pPr>
        <w:pStyle w:val="ListParagraph"/>
        <w:numPr>
          <w:ilvl w:val="0"/>
          <w:numId w:val="24"/>
        </w:numPr>
        <w:shd w:val="clear" w:color="auto" w:fill="FFFFFF" w:themeFill="background1"/>
        <w:spacing w:after="0"/>
        <w:ind w:left="714" w:hanging="357"/>
        <w:rPr>
          <w:rFonts w:ascii="Calibri" w:eastAsia="Segoe UI" w:hAnsi="Calibri" w:cs="Calibri"/>
          <w:sz w:val="22"/>
          <w:szCs w:val="22"/>
        </w:rPr>
      </w:pPr>
      <w:r w:rsidRPr="00804B9F">
        <w:rPr>
          <w:rFonts w:ascii="Calibri" w:eastAsia="Segoe UI" w:hAnsi="Calibri" w:cs="Calibri"/>
          <w:color w:val="242424"/>
          <w:sz w:val="22"/>
          <w:szCs w:val="22"/>
        </w:rPr>
        <w:t>Staff numbers have stabilised, with a slight boost since February.</w:t>
      </w:r>
    </w:p>
    <w:p w14:paraId="5B000F8E" w14:textId="59748C4E" w:rsidR="00C55807" w:rsidRPr="00804B9F" w:rsidRDefault="0E31299F" w:rsidP="009851E4">
      <w:pPr>
        <w:pStyle w:val="ListParagraph"/>
        <w:numPr>
          <w:ilvl w:val="0"/>
          <w:numId w:val="24"/>
        </w:numPr>
        <w:shd w:val="clear" w:color="auto" w:fill="FFFFFF" w:themeFill="background1"/>
        <w:spacing w:after="0"/>
        <w:ind w:left="714" w:hanging="357"/>
        <w:rPr>
          <w:rFonts w:ascii="Calibri" w:eastAsia="Segoe UI" w:hAnsi="Calibri" w:cs="Calibri"/>
          <w:sz w:val="22"/>
          <w:szCs w:val="22"/>
        </w:rPr>
      </w:pPr>
      <w:r w:rsidRPr="00804B9F">
        <w:rPr>
          <w:rFonts w:ascii="Calibri" w:eastAsia="Segoe UI" w:hAnsi="Calibri" w:cs="Calibri"/>
          <w:color w:val="242424"/>
          <w:sz w:val="22"/>
          <w:szCs w:val="22"/>
        </w:rPr>
        <w:t xml:space="preserve">There has been a reduction of around 80 whole-time equivalents across various staff groups. </w:t>
      </w:r>
    </w:p>
    <w:p w14:paraId="2CD0D143" w14:textId="77777777" w:rsidR="00804B9F" w:rsidRPr="00804B9F" w:rsidRDefault="0E31299F" w:rsidP="00804B9F">
      <w:pPr>
        <w:pStyle w:val="ListParagraph"/>
        <w:numPr>
          <w:ilvl w:val="0"/>
          <w:numId w:val="24"/>
        </w:numPr>
        <w:shd w:val="clear" w:color="auto" w:fill="FFFFFF" w:themeFill="background1"/>
        <w:spacing w:after="0"/>
        <w:ind w:left="714" w:hanging="357"/>
        <w:rPr>
          <w:rFonts w:asciiTheme="minorHAnsi" w:eastAsia="Segoe UI" w:hAnsiTheme="minorHAnsi" w:cstheme="minorHAnsi"/>
          <w:sz w:val="22"/>
          <w:szCs w:val="22"/>
        </w:rPr>
      </w:pPr>
      <w:r w:rsidRPr="00804B9F">
        <w:rPr>
          <w:rFonts w:ascii="Calibri" w:eastAsia="Segoe UI" w:hAnsi="Calibri" w:cs="Calibri"/>
          <w:color w:val="242424"/>
          <w:sz w:val="22"/>
          <w:szCs w:val="22"/>
        </w:rPr>
        <w:t>Nurse graduates, approximately 180 whole-time equivalents, will join from July to December</w:t>
      </w:r>
      <w:r w:rsidR="00804B9F" w:rsidRPr="00804B9F">
        <w:rPr>
          <w:rFonts w:ascii="Calibri" w:eastAsia="Segoe UI" w:hAnsi="Calibri" w:cs="Calibri"/>
          <w:color w:val="242424"/>
          <w:sz w:val="22"/>
          <w:szCs w:val="22"/>
        </w:rPr>
        <w:t>.</w:t>
      </w:r>
    </w:p>
    <w:p w14:paraId="2DB6D0C9" w14:textId="77777777" w:rsidR="00804B9F" w:rsidRDefault="00804B9F" w:rsidP="00804B9F">
      <w:pPr>
        <w:shd w:val="clear" w:color="auto" w:fill="FFFFFF" w:themeFill="background1"/>
        <w:spacing w:after="0" w:line="259" w:lineRule="auto"/>
        <w:rPr>
          <w:rFonts w:asciiTheme="minorHAnsi" w:eastAsia="Segoe UI" w:hAnsiTheme="minorHAnsi" w:cstheme="minorHAnsi"/>
          <w:color w:val="242424"/>
          <w:sz w:val="21"/>
          <w:szCs w:val="21"/>
        </w:rPr>
      </w:pPr>
    </w:p>
    <w:p w14:paraId="289E4BDE" w14:textId="798C5BB9" w:rsidR="63C0A6A2" w:rsidRPr="00804B9F" w:rsidRDefault="0DBEB9FE" w:rsidP="00804B9F">
      <w:pPr>
        <w:shd w:val="clear" w:color="auto" w:fill="FFFFFF" w:themeFill="background1"/>
        <w:spacing w:after="0"/>
        <w:rPr>
          <w:rFonts w:asciiTheme="minorHAnsi" w:eastAsia="Segoe UI" w:hAnsiTheme="minorHAnsi" w:cstheme="minorHAnsi"/>
          <w:sz w:val="22"/>
          <w:szCs w:val="22"/>
        </w:rPr>
      </w:pPr>
      <w:r w:rsidRPr="00804B9F">
        <w:rPr>
          <w:rFonts w:asciiTheme="minorHAnsi" w:eastAsia="Segoe UI" w:hAnsiTheme="minorHAnsi" w:cstheme="minorHAnsi"/>
          <w:color w:val="242424"/>
          <w:sz w:val="22"/>
          <w:szCs w:val="22"/>
        </w:rPr>
        <w:t xml:space="preserve">RG informed the group that the </w:t>
      </w:r>
      <w:r w:rsidR="00804B9F" w:rsidRPr="00804B9F">
        <w:rPr>
          <w:rFonts w:asciiTheme="minorHAnsi" w:eastAsia="Segoe UI" w:hAnsiTheme="minorHAnsi" w:cstheme="minorHAnsi"/>
          <w:color w:val="242424"/>
          <w:sz w:val="22"/>
          <w:szCs w:val="22"/>
        </w:rPr>
        <w:t>S</w:t>
      </w:r>
      <w:r w:rsidRPr="00804B9F">
        <w:rPr>
          <w:rFonts w:asciiTheme="minorHAnsi" w:eastAsia="Segoe UI" w:hAnsiTheme="minorHAnsi" w:cstheme="minorHAnsi"/>
          <w:color w:val="242424"/>
          <w:sz w:val="22"/>
          <w:szCs w:val="22"/>
        </w:rPr>
        <w:t xml:space="preserve">crutiny </w:t>
      </w:r>
      <w:r w:rsidR="00804B9F" w:rsidRPr="00804B9F">
        <w:rPr>
          <w:rFonts w:asciiTheme="minorHAnsi" w:eastAsia="Segoe UI" w:hAnsiTheme="minorHAnsi" w:cstheme="minorHAnsi"/>
          <w:color w:val="242424"/>
          <w:sz w:val="22"/>
          <w:szCs w:val="22"/>
        </w:rPr>
        <w:t>P</w:t>
      </w:r>
      <w:r w:rsidRPr="00804B9F">
        <w:rPr>
          <w:rFonts w:asciiTheme="minorHAnsi" w:eastAsia="Segoe UI" w:hAnsiTheme="minorHAnsi" w:cstheme="minorHAnsi"/>
          <w:color w:val="242424"/>
          <w:sz w:val="22"/>
          <w:szCs w:val="22"/>
        </w:rPr>
        <w:t xml:space="preserve">anel has not declined any posts. Instead, they are focusing on streamlining and holding posts for current employees (such as IACU) rather than recruiting externally. Posts are categorised as Amber for redeployment or Blue for discussion with clinical </w:t>
      </w:r>
      <w:r w:rsidRPr="00804B9F">
        <w:rPr>
          <w:rFonts w:asciiTheme="minorHAnsi" w:eastAsia="Segoe UI" w:hAnsiTheme="minorHAnsi" w:cstheme="minorHAnsi"/>
          <w:color w:val="242424"/>
          <w:sz w:val="22"/>
          <w:szCs w:val="22"/>
        </w:rPr>
        <w:lastRenderedPageBreak/>
        <w:t>executive colleagues. This approach allows for a more mature and comprehensive view of the situation.</w:t>
      </w:r>
    </w:p>
    <w:p w14:paraId="716E5022" w14:textId="352E569D" w:rsidR="63C0A6A2" w:rsidRDefault="63C0A6A2" w:rsidP="417C4392">
      <w:pPr>
        <w:shd w:val="clear" w:color="auto" w:fill="FFFFFF" w:themeFill="background1"/>
        <w:spacing w:after="0" w:line="259" w:lineRule="auto"/>
        <w:rPr>
          <w:rFonts w:ascii="Segoe UI" w:eastAsia="Segoe UI" w:hAnsi="Segoe UI" w:cs="Segoe UI"/>
          <w:color w:val="242424"/>
          <w:sz w:val="21"/>
          <w:szCs w:val="21"/>
        </w:rPr>
      </w:pPr>
    </w:p>
    <w:p w14:paraId="45A96826" w14:textId="09C469B5" w:rsidR="63C0A6A2" w:rsidRPr="009851E4" w:rsidRDefault="63C0A6A2" w:rsidP="417C4392">
      <w:pPr>
        <w:shd w:val="clear" w:color="auto" w:fill="FFFFFF" w:themeFill="background1"/>
        <w:spacing w:after="0" w:line="259" w:lineRule="auto"/>
        <w:rPr>
          <w:rFonts w:ascii="Calibri" w:eastAsia="Segoe UI" w:hAnsi="Calibri" w:cs="Calibri"/>
          <w:b/>
          <w:bCs/>
          <w:color w:val="242424"/>
          <w:sz w:val="22"/>
          <w:szCs w:val="22"/>
          <w:u w:val="single"/>
        </w:rPr>
      </w:pPr>
      <w:r w:rsidRPr="009851E4">
        <w:rPr>
          <w:rFonts w:ascii="Calibri" w:eastAsia="Segoe UI" w:hAnsi="Calibri" w:cs="Calibri"/>
          <w:b/>
          <w:bCs/>
          <w:color w:val="242424"/>
          <w:sz w:val="22"/>
          <w:szCs w:val="22"/>
          <w:u w:val="single"/>
        </w:rPr>
        <w:t>Public Health</w:t>
      </w:r>
    </w:p>
    <w:p w14:paraId="7159FF8B" w14:textId="77777777" w:rsidR="00E9570C" w:rsidRDefault="78836E3F" w:rsidP="4CFCAA98">
      <w:pPr>
        <w:shd w:val="clear" w:color="auto" w:fill="FFFFFF" w:themeFill="background1"/>
        <w:spacing w:after="0" w:line="259" w:lineRule="auto"/>
        <w:rPr>
          <w:rFonts w:asciiTheme="minorHAnsi" w:hAnsiTheme="minorHAnsi"/>
          <w:color w:val="242424"/>
          <w:sz w:val="22"/>
          <w:szCs w:val="22"/>
        </w:rPr>
      </w:pPr>
      <w:r w:rsidRPr="417C4392">
        <w:rPr>
          <w:rFonts w:asciiTheme="minorHAnsi" w:hAnsiTheme="minorHAnsi"/>
          <w:color w:val="242424"/>
          <w:sz w:val="22"/>
          <w:szCs w:val="22"/>
        </w:rPr>
        <w:t>Annie Ashman (AA)</w:t>
      </w:r>
      <w:r w:rsidR="00E9570C" w:rsidRPr="417C4392">
        <w:rPr>
          <w:rFonts w:asciiTheme="minorHAnsi" w:hAnsiTheme="minorHAnsi"/>
          <w:color w:val="242424"/>
          <w:sz w:val="22"/>
          <w:szCs w:val="22"/>
        </w:rPr>
        <w:t xml:space="preserve"> provided the following updates:</w:t>
      </w:r>
    </w:p>
    <w:p w14:paraId="168AC29F" w14:textId="77777777" w:rsidR="004C7D91" w:rsidRPr="00E92ED8" w:rsidRDefault="7AAA0137" w:rsidP="004C7D91">
      <w:pPr>
        <w:pStyle w:val="ListParagraph"/>
        <w:numPr>
          <w:ilvl w:val="0"/>
          <w:numId w:val="25"/>
        </w:numPr>
        <w:shd w:val="clear" w:color="auto" w:fill="FFFFFF" w:themeFill="background1"/>
        <w:spacing w:after="0"/>
        <w:rPr>
          <w:rFonts w:ascii="Calibri" w:eastAsia="Segoe UI" w:hAnsi="Calibri" w:cs="Calibri"/>
          <w:color w:val="242424"/>
          <w:sz w:val="22"/>
          <w:szCs w:val="22"/>
        </w:rPr>
      </w:pPr>
      <w:r w:rsidRPr="00E92ED8">
        <w:rPr>
          <w:rFonts w:ascii="Calibri" w:eastAsia="Segoe UI" w:hAnsi="Calibri" w:cs="Calibri"/>
          <w:color w:val="242424"/>
          <w:sz w:val="22"/>
          <w:szCs w:val="22"/>
        </w:rPr>
        <w:t xml:space="preserve">A new model for winter vaccinations has been developed, including piloting text messaging to remind staff and delivering vaccinations closer to their work. </w:t>
      </w:r>
    </w:p>
    <w:p w14:paraId="6DDB48C9" w14:textId="47D318D6" w:rsidR="00A23931" w:rsidRPr="00E92ED8" w:rsidRDefault="7AAA0137" w:rsidP="004C7D91">
      <w:pPr>
        <w:pStyle w:val="ListParagraph"/>
        <w:numPr>
          <w:ilvl w:val="0"/>
          <w:numId w:val="25"/>
        </w:numPr>
        <w:shd w:val="clear" w:color="auto" w:fill="FFFFFF" w:themeFill="background1"/>
        <w:spacing w:after="0"/>
        <w:rPr>
          <w:rFonts w:ascii="Calibri" w:eastAsia="Segoe UI" w:hAnsi="Calibri" w:cs="Calibri"/>
          <w:color w:val="242424"/>
          <w:sz w:val="22"/>
          <w:szCs w:val="22"/>
        </w:rPr>
      </w:pPr>
      <w:r w:rsidRPr="00E92ED8">
        <w:rPr>
          <w:rFonts w:ascii="Calibri" w:eastAsia="Segoe UI" w:hAnsi="Calibri" w:cs="Calibri"/>
          <w:color w:val="242424"/>
          <w:sz w:val="22"/>
          <w:szCs w:val="22"/>
        </w:rPr>
        <w:t xml:space="preserve">Insight work is being conducted to understand why staff weren't vaccinated last </w:t>
      </w:r>
      <w:r w:rsidR="004C7D91" w:rsidRPr="00E92ED8">
        <w:rPr>
          <w:rFonts w:ascii="Calibri" w:eastAsia="Segoe UI" w:hAnsi="Calibri" w:cs="Calibri"/>
          <w:color w:val="242424"/>
          <w:sz w:val="22"/>
          <w:szCs w:val="22"/>
        </w:rPr>
        <w:t>W</w:t>
      </w:r>
      <w:r w:rsidRPr="00E92ED8">
        <w:rPr>
          <w:rFonts w:ascii="Calibri" w:eastAsia="Segoe UI" w:hAnsi="Calibri" w:cs="Calibri"/>
          <w:color w:val="242424"/>
          <w:sz w:val="22"/>
          <w:szCs w:val="22"/>
        </w:rPr>
        <w:t>inter, with a survey going out on 1st July and focus groups planned for September. This will help shape the</w:t>
      </w:r>
      <w:r w:rsidR="3B3BD874" w:rsidRPr="00E92ED8">
        <w:rPr>
          <w:rFonts w:ascii="Calibri" w:eastAsia="Segoe UI" w:hAnsi="Calibri" w:cs="Calibri"/>
          <w:color w:val="242424"/>
          <w:sz w:val="22"/>
          <w:szCs w:val="22"/>
        </w:rPr>
        <w:t xml:space="preserve">  </w:t>
      </w:r>
      <w:r w:rsidRPr="00E92ED8">
        <w:rPr>
          <w:rFonts w:ascii="Calibri" w:eastAsia="Segoe UI" w:hAnsi="Calibri" w:cs="Calibri"/>
          <w:color w:val="242424"/>
          <w:sz w:val="22"/>
          <w:szCs w:val="22"/>
        </w:rPr>
        <w:t xml:space="preserve"> vaccination offer for next winter. The progress and outputs will be shared in future meetings.</w:t>
      </w:r>
    </w:p>
    <w:p w14:paraId="566D841C" w14:textId="4BF4C73E" w:rsidR="00A23931" w:rsidRPr="00E9570C" w:rsidRDefault="00A23931" w:rsidP="417C4392">
      <w:pPr>
        <w:shd w:val="clear" w:color="auto" w:fill="FFFFFF" w:themeFill="background1"/>
        <w:spacing w:after="0" w:line="259" w:lineRule="auto"/>
        <w:rPr>
          <w:rFonts w:ascii="Segoe UI" w:eastAsia="Segoe UI" w:hAnsi="Segoe UI" w:cs="Segoe UI"/>
          <w:color w:val="242424"/>
          <w:sz w:val="21"/>
          <w:szCs w:val="21"/>
        </w:rPr>
      </w:pPr>
    </w:p>
    <w:p w14:paraId="26C7A553" w14:textId="67B735EC" w:rsidR="00A23931" w:rsidRPr="00E92ED8" w:rsidRDefault="556E718A" w:rsidP="00E92ED8">
      <w:pPr>
        <w:shd w:val="clear" w:color="auto" w:fill="FFFFFF" w:themeFill="background1"/>
        <w:spacing w:after="0"/>
        <w:rPr>
          <w:rFonts w:asciiTheme="minorHAnsi" w:eastAsia="Segoe UI" w:hAnsiTheme="minorHAnsi" w:cstheme="minorHAnsi"/>
          <w:color w:val="242424"/>
          <w:sz w:val="22"/>
          <w:szCs w:val="22"/>
        </w:rPr>
      </w:pPr>
      <w:r w:rsidRPr="00E92ED8">
        <w:rPr>
          <w:rFonts w:asciiTheme="minorHAnsi" w:eastAsia="Segoe UI" w:hAnsiTheme="minorHAnsi" w:cstheme="minorHAnsi"/>
          <w:color w:val="242424"/>
          <w:sz w:val="22"/>
          <w:szCs w:val="22"/>
        </w:rPr>
        <w:t>RG requested if the questions asked in the survey to staff</w:t>
      </w:r>
      <w:r w:rsidR="76F94DD7" w:rsidRPr="00E92ED8">
        <w:rPr>
          <w:rFonts w:asciiTheme="minorHAnsi" w:eastAsia="Segoe UI" w:hAnsiTheme="minorHAnsi" w:cstheme="minorHAnsi"/>
          <w:color w:val="242424"/>
          <w:sz w:val="22"/>
          <w:szCs w:val="22"/>
        </w:rPr>
        <w:t xml:space="preserve"> and focus groups</w:t>
      </w:r>
      <w:r w:rsidRPr="00E92ED8">
        <w:rPr>
          <w:rFonts w:asciiTheme="minorHAnsi" w:eastAsia="Segoe UI" w:hAnsiTheme="minorHAnsi" w:cstheme="minorHAnsi"/>
          <w:color w:val="242424"/>
          <w:sz w:val="22"/>
          <w:szCs w:val="22"/>
        </w:rPr>
        <w:t xml:space="preserve"> could be shared with the Trade Unions</w:t>
      </w:r>
      <w:r w:rsidR="39F3457B" w:rsidRPr="00E92ED8">
        <w:rPr>
          <w:rFonts w:asciiTheme="minorHAnsi" w:eastAsia="Segoe UI" w:hAnsiTheme="minorHAnsi" w:cstheme="minorHAnsi"/>
          <w:color w:val="242424"/>
          <w:sz w:val="22"/>
          <w:szCs w:val="22"/>
        </w:rPr>
        <w:t>.</w:t>
      </w:r>
    </w:p>
    <w:p w14:paraId="5FFD9825" w14:textId="19089541" w:rsidR="00A23931" w:rsidRPr="00E92ED8" w:rsidRDefault="39F3457B" w:rsidP="00E92ED8">
      <w:pPr>
        <w:shd w:val="clear" w:color="auto" w:fill="FFFFFF" w:themeFill="background1"/>
        <w:spacing w:after="0"/>
        <w:rPr>
          <w:rFonts w:asciiTheme="minorHAnsi" w:eastAsia="Segoe UI" w:hAnsiTheme="minorHAnsi" w:cstheme="minorHAnsi"/>
          <w:color w:val="242424"/>
          <w:sz w:val="22"/>
          <w:szCs w:val="22"/>
        </w:rPr>
      </w:pPr>
      <w:r w:rsidRPr="00E92ED8">
        <w:rPr>
          <w:rFonts w:asciiTheme="minorHAnsi" w:eastAsia="Segoe UI" w:hAnsiTheme="minorHAnsi" w:cstheme="minorHAnsi"/>
          <w:color w:val="242424"/>
          <w:sz w:val="22"/>
          <w:szCs w:val="22"/>
        </w:rPr>
        <w:t>RG queried whether there have been any discussions about the future requirement of COVID vaccinations for all staff, and if these discussions are tentative or have reached a more mature stage.</w:t>
      </w:r>
      <w:r w:rsidR="0F7A4259" w:rsidRPr="00E92ED8">
        <w:rPr>
          <w:rFonts w:asciiTheme="minorHAnsi" w:eastAsia="Segoe UI" w:hAnsiTheme="minorHAnsi" w:cstheme="minorHAnsi"/>
          <w:color w:val="242424"/>
          <w:sz w:val="22"/>
          <w:szCs w:val="22"/>
        </w:rPr>
        <w:t xml:space="preserve">  AA explained that there is an ongoing discussion among the Health Boards about</w:t>
      </w:r>
      <w:r w:rsidR="63A4A045" w:rsidRPr="00E92ED8">
        <w:rPr>
          <w:rFonts w:asciiTheme="minorHAnsi" w:eastAsia="Segoe UI" w:hAnsiTheme="minorHAnsi" w:cstheme="minorHAnsi"/>
          <w:color w:val="242424"/>
          <w:sz w:val="22"/>
          <w:szCs w:val="22"/>
        </w:rPr>
        <w:t xml:space="preserve"> </w:t>
      </w:r>
      <w:r w:rsidR="0F7A4259" w:rsidRPr="00E92ED8">
        <w:rPr>
          <w:rFonts w:asciiTheme="minorHAnsi" w:eastAsia="Segoe UI" w:hAnsiTheme="minorHAnsi" w:cstheme="minorHAnsi"/>
          <w:color w:val="242424"/>
          <w:sz w:val="22"/>
          <w:szCs w:val="22"/>
        </w:rPr>
        <w:t>targeting the vaccine for this winter. A Welsh health circular has left the interpretation open to Health Boards, and the local Public Health teams agree that a consistent approach would be beneficial.</w:t>
      </w:r>
      <w:r w:rsidR="07BE7579" w:rsidRPr="00E92ED8">
        <w:rPr>
          <w:rFonts w:asciiTheme="minorHAnsi" w:eastAsia="Segoe UI" w:hAnsiTheme="minorHAnsi" w:cstheme="minorHAnsi"/>
          <w:color w:val="242424"/>
          <w:sz w:val="22"/>
          <w:szCs w:val="22"/>
        </w:rPr>
        <w:t xml:space="preserve">  AA would provide the group with an update following discussions with the other Directors of Public Health.</w:t>
      </w:r>
    </w:p>
    <w:p w14:paraId="736D037A" w14:textId="77777777" w:rsidR="00575147" w:rsidRDefault="00575147" w:rsidP="00E92ED8">
      <w:pPr>
        <w:shd w:val="clear" w:color="auto" w:fill="FFFFFF" w:themeFill="background1"/>
        <w:spacing w:after="0"/>
        <w:rPr>
          <w:rFonts w:asciiTheme="minorHAnsi" w:eastAsia="Segoe UI" w:hAnsiTheme="minorHAnsi" w:cstheme="minorHAnsi"/>
          <w:color w:val="242424"/>
          <w:sz w:val="22"/>
          <w:szCs w:val="22"/>
        </w:rPr>
      </w:pPr>
    </w:p>
    <w:p w14:paraId="673EFD43" w14:textId="19F6C71D" w:rsidR="00A23931" w:rsidRDefault="32C2C0BF" w:rsidP="00C649E3">
      <w:pPr>
        <w:shd w:val="clear" w:color="auto" w:fill="FFFFFF" w:themeFill="background1"/>
        <w:spacing w:after="0"/>
        <w:rPr>
          <w:rFonts w:asciiTheme="minorHAnsi" w:eastAsia="Segoe UI" w:hAnsiTheme="minorHAnsi" w:cstheme="minorHAnsi"/>
          <w:color w:val="242424"/>
          <w:sz w:val="22"/>
          <w:szCs w:val="22"/>
        </w:rPr>
      </w:pPr>
      <w:r w:rsidRPr="00E92ED8">
        <w:rPr>
          <w:rFonts w:asciiTheme="minorHAnsi" w:eastAsia="Segoe UI" w:hAnsiTheme="minorHAnsi" w:cstheme="minorHAnsi"/>
          <w:color w:val="242424"/>
          <w:sz w:val="22"/>
          <w:szCs w:val="22"/>
        </w:rPr>
        <w:t xml:space="preserve">MT referred to a newsletter from 11th June about respiratory illnesses and staff coming to work with such conditions, noting its impact on patients and staffing. </w:t>
      </w:r>
      <w:r w:rsidR="00575147">
        <w:rPr>
          <w:rFonts w:asciiTheme="minorHAnsi" w:eastAsia="Segoe UI" w:hAnsiTheme="minorHAnsi" w:cstheme="minorHAnsi"/>
          <w:color w:val="242424"/>
          <w:sz w:val="22"/>
          <w:szCs w:val="22"/>
        </w:rPr>
        <w:t>He queried</w:t>
      </w:r>
      <w:r w:rsidRPr="00E92ED8">
        <w:rPr>
          <w:rFonts w:asciiTheme="minorHAnsi" w:eastAsia="Segoe UI" w:hAnsiTheme="minorHAnsi" w:cstheme="minorHAnsi"/>
          <w:color w:val="242424"/>
          <w:sz w:val="22"/>
          <w:szCs w:val="22"/>
        </w:rPr>
        <w:t xml:space="preserve"> the blanket approach and emphasised the benefits of offering COVID vaccinations to all staff</w:t>
      </w:r>
      <w:r w:rsidR="00A70151">
        <w:rPr>
          <w:rFonts w:asciiTheme="minorHAnsi" w:eastAsia="Segoe UI" w:hAnsiTheme="minorHAnsi" w:cstheme="minorHAnsi"/>
          <w:color w:val="242424"/>
          <w:sz w:val="22"/>
          <w:szCs w:val="22"/>
        </w:rPr>
        <w:t>.</w:t>
      </w:r>
      <w:r w:rsidR="4FB30847" w:rsidRPr="00E92ED8">
        <w:rPr>
          <w:rFonts w:asciiTheme="minorHAnsi" w:eastAsia="Segoe UI" w:hAnsiTheme="minorHAnsi" w:cstheme="minorHAnsi"/>
          <w:color w:val="242424"/>
          <w:sz w:val="22"/>
          <w:szCs w:val="22"/>
        </w:rPr>
        <w:t xml:space="preserve"> RG explained that clarity will be provided on why it may not apply to everyone. Certain age groups in the population may still be recommended for vaccination</w:t>
      </w:r>
      <w:r w:rsidR="73FD6B55" w:rsidRPr="00E92ED8">
        <w:rPr>
          <w:rFonts w:asciiTheme="minorHAnsi" w:eastAsia="Segoe UI" w:hAnsiTheme="minorHAnsi" w:cstheme="minorHAnsi"/>
          <w:color w:val="242424"/>
          <w:sz w:val="22"/>
          <w:szCs w:val="22"/>
        </w:rPr>
        <w:t xml:space="preserve"> adding that</w:t>
      </w:r>
      <w:r w:rsidR="4FB30847" w:rsidRPr="00E92ED8">
        <w:rPr>
          <w:rFonts w:asciiTheme="minorHAnsi" w:eastAsia="Segoe UI" w:hAnsiTheme="minorHAnsi" w:cstheme="minorHAnsi"/>
          <w:color w:val="242424"/>
          <w:sz w:val="22"/>
          <w:szCs w:val="22"/>
        </w:rPr>
        <w:t xml:space="preserve"> </w:t>
      </w:r>
      <w:r w:rsidR="4327E911" w:rsidRPr="00E92ED8">
        <w:rPr>
          <w:rFonts w:asciiTheme="minorHAnsi" w:eastAsia="Segoe UI" w:hAnsiTheme="minorHAnsi" w:cstheme="minorHAnsi"/>
          <w:color w:val="242424"/>
          <w:sz w:val="22"/>
          <w:szCs w:val="22"/>
        </w:rPr>
        <w:t>th</w:t>
      </w:r>
      <w:r w:rsidR="4FB30847" w:rsidRPr="00E92ED8">
        <w:rPr>
          <w:rFonts w:asciiTheme="minorHAnsi" w:eastAsia="Segoe UI" w:hAnsiTheme="minorHAnsi" w:cstheme="minorHAnsi"/>
          <w:color w:val="242424"/>
          <w:sz w:val="22"/>
          <w:szCs w:val="22"/>
        </w:rPr>
        <w:t>e choice of getting vaccinated for those within the recommended groups is uncertain.</w:t>
      </w:r>
      <w:r w:rsidR="382DCF4B" w:rsidRPr="00E92ED8">
        <w:rPr>
          <w:rFonts w:asciiTheme="minorHAnsi" w:eastAsia="Segoe UI" w:hAnsiTheme="minorHAnsi" w:cstheme="minorHAnsi"/>
          <w:color w:val="242424"/>
          <w:sz w:val="22"/>
          <w:szCs w:val="22"/>
        </w:rPr>
        <w:t xml:space="preserve">  AA informed the group that there will be reminders about the guidance on respiratory illnesses</w:t>
      </w:r>
      <w:r w:rsidR="00C649E3">
        <w:rPr>
          <w:rFonts w:asciiTheme="minorHAnsi" w:eastAsia="Segoe UI" w:hAnsiTheme="minorHAnsi" w:cstheme="minorHAnsi"/>
          <w:color w:val="242424"/>
          <w:sz w:val="22"/>
          <w:szCs w:val="22"/>
        </w:rPr>
        <w:t xml:space="preserve">, explaining that the </w:t>
      </w:r>
      <w:r w:rsidR="382DCF4B" w:rsidRPr="00E92ED8">
        <w:rPr>
          <w:rFonts w:asciiTheme="minorHAnsi" w:eastAsia="Segoe UI" w:hAnsiTheme="minorHAnsi" w:cstheme="minorHAnsi"/>
          <w:color w:val="242424"/>
          <w:sz w:val="22"/>
          <w:szCs w:val="22"/>
        </w:rPr>
        <w:t>guidance from the Welsh Government</w:t>
      </w:r>
      <w:r w:rsidR="6D5CA362" w:rsidRPr="00E92ED8">
        <w:rPr>
          <w:rFonts w:asciiTheme="minorHAnsi" w:eastAsia="Segoe UI" w:hAnsiTheme="minorHAnsi" w:cstheme="minorHAnsi"/>
          <w:color w:val="242424"/>
          <w:sz w:val="22"/>
          <w:szCs w:val="22"/>
        </w:rPr>
        <w:t xml:space="preserve"> (which covers all respiratory illnesses)</w:t>
      </w:r>
      <w:r w:rsidR="382DCF4B" w:rsidRPr="00E92ED8">
        <w:rPr>
          <w:rFonts w:asciiTheme="minorHAnsi" w:eastAsia="Segoe UI" w:hAnsiTheme="minorHAnsi" w:cstheme="minorHAnsi"/>
          <w:color w:val="242424"/>
          <w:sz w:val="22"/>
          <w:szCs w:val="22"/>
        </w:rPr>
        <w:t xml:space="preserve"> which can be shared again</w:t>
      </w:r>
      <w:r w:rsidR="00C649E3">
        <w:rPr>
          <w:rFonts w:asciiTheme="minorHAnsi" w:eastAsia="Segoe UI" w:hAnsiTheme="minorHAnsi" w:cstheme="minorHAnsi"/>
          <w:color w:val="242424"/>
          <w:sz w:val="22"/>
          <w:szCs w:val="22"/>
        </w:rPr>
        <w:t>.</w:t>
      </w:r>
    </w:p>
    <w:p w14:paraId="1904565D" w14:textId="77777777" w:rsidR="00C649E3" w:rsidRPr="00E92ED8" w:rsidRDefault="00C649E3" w:rsidP="00E92ED8">
      <w:pPr>
        <w:shd w:val="clear" w:color="auto" w:fill="FFFFFF" w:themeFill="background1"/>
        <w:spacing w:after="0"/>
        <w:rPr>
          <w:rFonts w:asciiTheme="minorHAnsi" w:eastAsia="Segoe UI" w:hAnsiTheme="minorHAnsi" w:cstheme="minorHAnsi"/>
          <w:color w:val="242424"/>
          <w:sz w:val="22"/>
          <w:szCs w:val="22"/>
        </w:rPr>
      </w:pPr>
    </w:p>
    <w:p w14:paraId="7D9AA86F" w14:textId="61C17597" w:rsidR="00A23931" w:rsidRPr="00ED7965" w:rsidRDefault="464A1AB8" w:rsidP="417C4392">
      <w:pPr>
        <w:shd w:val="clear" w:color="auto" w:fill="FFFFFF" w:themeFill="background1"/>
        <w:spacing w:after="0" w:line="259" w:lineRule="auto"/>
        <w:rPr>
          <w:rFonts w:ascii="Calibri" w:eastAsia="Segoe UI" w:hAnsi="Calibri" w:cs="Calibri"/>
          <w:b/>
          <w:bCs/>
          <w:color w:val="242424"/>
          <w:sz w:val="22"/>
          <w:szCs w:val="22"/>
          <w:u w:val="single"/>
        </w:rPr>
      </w:pPr>
      <w:r w:rsidRPr="00ED7965">
        <w:rPr>
          <w:rFonts w:ascii="Calibri" w:eastAsia="Segoe UI" w:hAnsi="Calibri" w:cs="Calibri"/>
          <w:b/>
          <w:bCs/>
          <w:color w:val="242424"/>
          <w:sz w:val="22"/>
          <w:szCs w:val="22"/>
          <w:u w:val="single"/>
        </w:rPr>
        <w:t xml:space="preserve">Quality and Safety </w:t>
      </w:r>
    </w:p>
    <w:p w14:paraId="627AEC74" w14:textId="43C56432" w:rsidR="63C7C26D" w:rsidRDefault="63C7C26D" w:rsidP="417C4392">
      <w:pPr>
        <w:shd w:val="clear" w:color="auto" w:fill="FFFFFF" w:themeFill="background1"/>
        <w:spacing w:after="0" w:line="259" w:lineRule="auto"/>
        <w:rPr>
          <w:rFonts w:asciiTheme="minorHAnsi" w:hAnsiTheme="minorHAnsi"/>
          <w:color w:val="242424"/>
          <w:sz w:val="22"/>
          <w:szCs w:val="22"/>
        </w:rPr>
      </w:pPr>
      <w:r w:rsidRPr="417C4392">
        <w:rPr>
          <w:rFonts w:asciiTheme="minorHAnsi" w:hAnsiTheme="minorHAnsi"/>
          <w:color w:val="242424"/>
          <w:sz w:val="22"/>
          <w:szCs w:val="22"/>
        </w:rPr>
        <w:t>A delegate for Q&amp;S</w:t>
      </w:r>
      <w:r w:rsidR="00C649E3">
        <w:rPr>
          <w:rFonts w:asciiTheme="minorHAnsi" w:hAnsiTheme="minorHAnsi"/>
          <w:color w:val="242424"/>
          <w:sz w:val="22"/>
          <w:szCs w:val="22"/>
        </w:rPr>
        <w:t xml:space="preserve"> is</w:t>
      </w:r>
      <w:r w:rsidRPr="417C4392">
        <w:rPr>
          <w:rFonts w:asciiTheme="minorHAnsi" w:hAnsiTheme="minorHAnsi"/>
          <w:color w:val="242424"/>
          <w:sz w:val="22"/>
          <w:szCs w:val="22"/>
        </w:rPr>
        <w:t xml:space="preserve"> to be discussed at a meeting with Jason Roberts.</w:t>
      </w:r>
    </w:p>
    <w:p w14:paraId="2AAF90D4" w14:textId="64B4F687" w:rsidR="417C4392" w:rsidRDefault="417C4392" w:rsidP="417C4392">
      <w:pPr>
        <w:shd w:val="clear" w:color="auto" w:fill="FFFFFF" w:themeFill="background1"/>
        <w:spacing w:after="0" w:line="259" w:lineRule="auto"/>
        <w:rPr>
          <w:rFonts w:asciiTheme="minorHAnsi" w:hAnsiTheme="minorHAnsi"/>
          <w:b/>
          <w:bCs/>
          <w:color w:val="242424"/>
          <w:sz w:val="22"/>
          <w:szCs w:val="22"/>
          <w:u w:val="single"/>
        </w:rPr>
      </w:pPr>
    </w:p>
    <w:p w14:paraId="790F30DD" w14:textId="7B3A7B20" w:rsidR="00ED7965" w:rsidRDefault="00ED7965" w:rsidP="00ED7965">
      <w:pPr>
        <w:shd w:val="clear" w:color="auto" w:fill="FFFFFF" w:themeFill="background1"/>
        <w:spacing w:before="75" w:after="75" w:line="259" w:lineRule="auto"/>
        <w:ind w:right="75"/>
        <w:rPr>
          <w:rFonts w:ascii="Segoe UI" w:eastAsia="Segoe UI" w:hAnsi="Segoe UI" w:cs="Segoe UI"/>
          <w:b/>
          <w:bCs/>
          <w:color w:val="242424"/>
          <w:sz w:val="21"/>
          <w:szCs w:val="21"/>
        </w:rPr>
      </w:pPr>
      <w:r w:rsidRPr="0CC0B6F1">
        <w:rPr>
          <w:rFonts w:asciiTheme="minorHAnsi" w:eastAsia="Times New Roman" w:hAnsiTheme="minorHAnsi"/>
          <w:b/>
          <w:bCs/>
          <w:sz w:val="22"/>
          <w:szCs w:val="22"/>
        </w:rPr>
        <w:t>LPF 25/03</w:t>
      </w:r>
      <w:r>
        <w:rPr>
          <w:rFonts w:asciiTheme="minorHAnsi" w:eastAsia="Times New Roman" w:hAnsiTheme="minorHAnsi"/>
          <w:b/>
          <w:bCs/>
          <w:sz w:val="22"/>
          <w:szCs w:val="22"/>
        </w:rPr>
        <w:t>8</w:t>
      </w:r>
      <w:r>
        <w:tab/>
      </w:r>
      <w:r>
        <w:rPr>
          <w:rFonts w:ascii="Segoe UI" w:eastAsia="Segoe UI" w:hAnsi="Segoe UI" w:cs="Segoe UI"/>
          <w:b/>
          <w:bCs/>
          <w:color w:val="242424"/>
          <w:sz w:val="21"/>
          <w:szCs w:val="21"/>
        </w:rPr>
        <w:t>CLINICAL BOARD LOCAL PARTNERSHIP FORUM ANNUAL REPORT</w:t>
      </w:r>
    </w:p>
    <w:p w14:paraId="7ADDA0C8" w14:textId="11CE768F" w:rsidR="15C37D3D" w:rsidRDefault="15C37D3D" w:rsidP="4CFCAA98">
      <w:pPr>
        <w:shd w:val="clear" w:color="auto" w:fill="FFFFFF" w:themeFill="background1"/>
        <w:spacing w:after="0" w:line="259" w:lineRule="auto"/>
        <w:rPr>
          <w:rFonts w:asciiTheme="minorHAnsi" w:hAnsiTheme="minorHAnsi"/>
          <w:color w:val="242424"/>
          <w:sz w:val="22"/>
          <w:szCs w:val="22"/>
        </w:rPr>
      </w:pPr>
      <w:r w:rsidRPr="4CFCAA98">
        <w:rPr>
          <w:rFonts w:asciiTheme="minorHAnsi" w:hAnsiTheme="minorHAnsi"/>
          <w:color w:val="242424"/>
          <w:sz w:val="22"/>
          <w:szCs w:val="22"/>
        </w:rPr>
        <w:t>The LPF noted the Local Partnership Forum Annual Report.</w:t>
      </w:r>
    </w:p>
    <w:p w14:paraId="6829DCFB" w14:textId="77777777" w:rsidR="00ED7965" w:rsidRDefault="00ED7965" w:rsidP="4CFCAA98">
      <w:pPr>
        <w:shd w:val="clear" w:color="auto" w:fill="FFFFFF" w:themeFill="background1"/>
        <w:spacing w:after="0" w:line="259" w:lineRule="auto"/>
        <w:rPr>
          <w:rFonts w:asciiTheme="minorHAnsi" w:hAnsiTheme="minorHAnsi"/>
          <w:b/>
          <w:bCs/>
          <w:sz w:val="22"/>
          <w:szCs w:val="22"/>
        </w:rPr>
      </w:pPr>
    </w:p>
    <w:p w14:paraId="32F61BAE" w14:textId="49475631" w:rsidR="7BE56BDF" w:rsidRDefault="7BE56BDF" w:rsidP="4CFCAA98">
      <w:pPr>
        <w:shd w:val="clear" w:color="auto" w:fill="FFFFFF" w:themeFill="background1"/>
        <w:spacing w:after="0" w:line="259" w:lineRule="auto"/>
        <w:rPr>
          <w:rFonts w:asciiTheme="minorHAnsi" w:hAnsiTheme="minorHAnsi"/>
          <w:b/>
          <w:bCs/>
          <w:color w:val="242424"/>
          <w:sz w:val="22"/>
          <w:szCs w:val="22"/>
        </w:rPr>
      </w:pPr>
      <w:r w:rsidRPr="4CFCAA98">
        <w:rPr>
          <w:rFonts w:asciiTheme="minorHAnsi" w:hAnsiTheme="minorHAnsi"/>
          <w:b/>
          <w:bCs/>
          <w:sz w:val="22"/>
          <w:szCs w:val="22"/>
        </w:rPr>
        <w:t>LPF 25/0</w:t>
      </w:r>
      <w:r w:rsidR="00ED7965">
        <w:rPr>
          <w:rFonts w:asciiTheme="minorHAnsi" w:hAnsiTheme="minorHAnsi"/>
          <w:b/>
          <w:bCs/>
          <w:sz w:val="22"/>
          <w:szCs w:val="22"/>
        </w:rPr>
        <w:t>3</w:t>
      </w:r>
      <w:r w:rsidR="00AC1D8C">
        <w:rPr>
          <w:rFonts w:asciiTheme="minorHAnsi" w:hAnsiTheme="minorHAnsi"/>
          <w:b/>
          <w:bCs/>
          <w:sz w:val="22"/>
          <w:szCs w:val="22"/>
        </w:rPr>
        <w:t>9</w:t>
      </w:r>
      <w:r>
        <w:tab/>
      </w:r>
      <w:r w:rsidRPr="4CFCAA98">
        <w:rPr>
          <w:rFonts w:asciiTheme="minorHAnsi" w:hAnsiTheme="minorHAnsi"/>
          <w:b/>
          <w:bCs/>
          <w:sz w:val="22"/>
          <w:szCs w:val="22"/>
        </w:rPr>
        <w:t>REVIEW OF THE MEETING</w:t>
      </w:r>
    </w:p>
    <w:p w14:paraId="044B01CE" w14:textId="330F12EA" w:rsidR="2E9412A7" w:rsidRDefault="2E9412A7" w:rsidP="4CFCAA98">
      <w:pPr>
        <w:shd w:val="clear" w:color="auto" w:fill="FFFFFF" w:themeFill="background1"/>
        <w:spacing w:after="0" w:line="259" w:lineRule="auto"/>
        <w:rPr>
          <w:rFonts w:asciiTheme="minorHAnsi" w:hAnsiTheme="minorHAnsi"/>
          <w:sz w:val="22"/>
          <w:szCs w:val="22"/>
        </w:rPr>
      </w:pPr>
      <w:r w:rsidRPr="4CFCAA98">
        <w:rPr>
          <w:rFonts w:asciiTheme="minorHAnsi" w:hAnsiTheme="minorHAnsi"/>
          <w:sz w:val="22"/>
          <w:szCs w:val="22"/>
        </w:rPr>
        <w:t>No comments were raised.</w:t>
      </w:r>
    </w:p>
    <w:p w14:paraId="099C1AAF" w14:textId="1FF68C56" w:rsidR="2DE2FFBB" w:rsidRDefault="2DE2FFBB" w:rsidP="4CFCAA98">
      <w:pPr>
        <w:shd w:val="clear" w:color="auto" w:fill="FFFFFF" w:themeFill="background1"/>
        <w:spacing w:after="0" w:line="259" w:lineRule="auto"/>
        <w:rPr>
          <w:rFonts w:asciiTheme="minorHAnsi" w:hAnsiTheme="minorHAnsi"/>
          <w:b/>
          <w:bCs/>
          <w:sz w:val="22"/>
          <w:szCs w:val="22"/>
        </w:rPr>
      </w:pPr>
    </w:p>
    <w:p w14:paraId="34D8D9FC" w14:textId="1E957CF1" w:rsidR="7BE56BDF" w:rsidRDefault="7BE56BDF" w:rsidP="4CFCAA98">
      <w:pPr>
        <w:shd w:val="clear" w:color="auto" w:fill="FFFFFF" w:themeFill="background1"/>
        <w:spacing w:after="0" w:line="259" w:lineRule="auto"/>
        <w:rPr>
          <w:rFonts w:asciiTheme="minorHAnsi" w:hAnsiTheme="minorHAnsi"/>
          <w:b/>
          <w:bCs/>
          <w:color w:val="242424"/>
          <w:sz w:val="22"/>
          <w:szCs w:val="22"/>
        </w:rPr>
      </w:pPr>
      <w:r w:rsidRPr="0CC0B6F1">
        <w:rPr>
          <w:rFonts w:asciiTheme="minorHAnsi" w:hAnsiTheme="minorHAnsi"/>
          <w:b/>
          <w:bCs/>
          <w:sz w:val="22"/>
          <w:szCs w:val="22"/>
        </w:rPr>
        <w:t>LPF 25/0</w:t>
      </w:r>
      <w:r w:rsidR="00AC1D8C">
        <w:rPr>
          <w:rFonts w:asciiTheme="minorHAnsi" w:hAnsiTheme="minorHAnsi"/>
          <w:b/>
          <w:bCs/>
          <w:sz w:val="22"/>
          <w:szCs w:val="22"/>
        </w:rPr>
        <w:t>40</w:t>
      </w:r>
      <w:r>
        <w:tab/>
      </w:r>
      <w:r w:rsidRPr="0CC0B6F1">
        <w:rPr>
          <w:rFonts w:asciiTheme="minorHAnsi" w:hAnsiTheme="minorHAnsi"/>
          <w:b/>
          <w:bCs/>
          <w:sz w:val="22"/>
          <w:szCs w:val="22"/>
        </w:rPr>
        <w:t>ANY OTHER BUSINESS</w:t>
      </w:r>
    </w:p>
    <w:p w14:paraId="4ED68519" w14:textId="1BFA5E0F" w:rsidR="00874B50" w:rsidRDefault="00874B50" w:rsidP="00874B50">
      <w:pPr>
        <w:shd w:val="clear" w:color="auto" w:fill="FFFFFF" w:themeFill="background1"/>
        <w:spacing w:after="0" w:line="259" w:lineRule="auto"/>
        <w:rPr>
          <w:rFonts w:asciiTheme="minorHAnsi" w:hAnsiTheme="minorHAnsi"/>
          <w:sz w:val="22"/>
          <w:szCs w:val="22"/>
        </w:rPr>
      </w:pPr>
      <w:r w:rsidRPr="4CFCAA98">
        <w:rPr>
          <w:rFonts w:asciiTheme="minorHAnsi" w:hAnsiTheme="minorHAnsi"/>
          <w:sz w:val="22"/>
          <w:szCs w:val="22"/>
        </w:rPr>
        <w:t xml:space="preserve">No </w:t>
      </w:r>
      <w:r>
        <w:rPr>
          <w:rFonts w:asciiTheme="minorHAnsi" w:hAnsiTheme="minorHAnsi"/>
          <w:sz w:val="22"/>
          <w:szCs w:val="22"/>
        </w:rPr>
        <w:t>other business was raised.</w:t>
      </w:r>
    </w:p>
    <w:p w14:paraId="572BA2A8" w14:textId="50C282F8" w:rsidR="4F853AD0" w:rsidRDefault="4F853AD0" w:rsidP="0CC0B6F1">
      <w:pPr>
        <w:shd w:val="clear" w:color="auto" w:fill="FFFFFF" w:themeFill="background1"/>
        <w:spacing w:after="0" w:line="259" w:lineRule="auto"/>
        <w:rPr>
          <w:rFonts w:asciiTheme="minorHAnsi" w:hAnsiTheme="minorHAnsi"/>
          <w:color w:val="242424"/>
          <w:sz w:val="22"/>
          <w:szCs w:val="22"/>
        </w:rPr>
      </w:pPr>
    </w:p>
    <w:p w14:paraId="61509EAC" w14:textId="12C49F00" w:rsidR="00874B50" w:rsidRDefault="7BE56BDF" w:rsidP="072E5E50">
      <w:pPr>
        <w:spacing w:after="0"/>
        <w:rPr>
          <w:rFonts w:asciiTheme="minorHAnsi" w:hAnsiTheme="minorHAnsi"/>
          <w:sz w:val="22"/>
          <w:szCs w:val="22"/>
        </w:rPr>
      </w:pPr>
      <w:r w:rsidRPr="072E5E50">
        <w:rPr>
          <w:rFonts w:asciiTheme="minorHAnsi" w:hAnsiTheme="minorHAnsi"/>
          <w:b/>
          <w:bCs/>
          <w:sz w:val="22"/>
          <w:szCs w:val="22"/>
        </w:rPr>
        <w:t>LPF 25/0</w:t>
      </w:r>
      <w:r w:rsidR="700933AE" w:rsidRPr="072E5E50">
        <w:rPr>
          <w:rFonts w:asciiTheme="minorHAnsi" w:hAnsiTheme="minorHAnsi"/>
          <w:b/>
          <w:bCs/>
          <w:sz w:val="22"/>
          <w:szCs w:val="22"/>
        </w:rPr>
        <w:t>41</w:t>
      </w:r>
      <w:r>
        <w:tab/>
      </w:r>
      <w:r w:rsidRPr="072E5E50">
        <w:rPr>
          <w:rFonts w:asciiTheme="minorHAnsi" w:hAnsiTheme="minorHAnsi"/>
          <w:b/>
          <w:bCs/>
          <w:sz w:val="22"/>
          <w:szCs w:val="22"/>
        </w:rPr>
        <w:t>FUTURE MEETING ARRANGEMENTS</w:t>
      </w:r>
    </w:p>
    <w:p w14:paraId="6AE3D096" w14:textId="75721053" w:rsidR="00126CF0" w:rsidRPr="002B56BB" w:rsidRDefault="00126CF0" w:rsidP="180484AC">
      <w:pPr>
        <w:spacing w:after="0"/>
        <w:rPr>
          <w:rFonts w:asciiTheme="minorHAnsi" w:hAnsiTheme="minorHAnsi"/>
          <w:color w:val="242424"/>
          <w:sz w:val="22"/>
          <w:szCs w:val="22"/>
        </w:rPr>
      </w:pPr>
      <w:r w:rsidRPr="180484AC">
        <w:rPr>
          <w:rFonts w:asciiTheme="minorHAnsi" w:hAnsiTheme="minorHAnsi"/>
          <w:color w:val="242424"/>
          <w:sz w:val="22"/>
          <w:szCs w:val="22"/>
        </w:rPr>
        <w:t xml:space="preserve">The next meeting will be held remotely on Wednesday </w:t>
      </w:r>
      <w:r w:rsidR="00906484" w:rsidRPr="180484AC">
        <w:rPr>
          <w:rFonts w:asciiTheme="minorHAnsi" w:hAnsiTheme="minorHAnsi"/>
          <w:color w:val="242424"/>
          <w:sz w:val="22"/>
          <w:szCs w:val="22"/>
        </w:rPr>
        <w:t>6th</w:t>
      </w:r>
      <w:r w:rsidRPr="180484AC">
        <w:rPr>
          <w:rFonts w:asciiTheme="minorHAnsi" w:hAnsiTheme="minorHAnsi"/>
          <w:color w:val="242424"/>
          <w:sz w:val="22"/>
          <w:szCs w:val="22"/>
        </w:rPr>
        <w:t xml:space="preserve"> </w:t>
      </w:r>
      <w:r w:rsidR="00906484" w:rsidRPr="180484AC">
        <w:rPr>
          <w:rFonts w:asciiTheme="minorHAnsi" w:hAnsiTheme="minorHAnsi"/>
          <w:color w:val="242424"/>
          <w:sz w:val="22"/>
          <w:szCs w:val="22"/>
        </w:rPr>
        <w:t>August</w:t>
      </w:r>
      <w:r w:rsidRPr="180484AC">
        <w:rPr>
          <w:rFonts w:asciiTheme="minorHAnsi" w:hAnsiTheme="minorHAnsi"/>
          <w:color w:val="242424"/>
          <w:sz w:val="22"/>
          <w:szCs w:val="22"/>
        </w:rPr>
        <w:t xml:space="preserve"> from 1</w:t>
      </w:r>
      <w:r w:rsidR="00906484" w:rsidRPr="180484AC">
        <w:rPr>
          <w:rFonts w:asciiTheme="minorHAnsi" w:hAnsiTheme="minorHAnsi"/>
          <w:color w:val="242424"/>
          <w:sz w:val="22"/>
          <w:szCs w:val="22"/>
        </w:rPr>
        <w:t>0a</w:t>
      </w:r>
      <w:r w:rsidRPr="180484AC">
        <w:rPr>
          <w:rFonts w:asciiTheme="minorHAnsi" w:hAnsiTheme="minorHAnsi"/>
          <w:color w:val="242424"/>
          <w:sz w:val="22"/>
          <w:szCs w:val="22"/>
        </w:rPr>
        <w:t xml:space="preserve">m with a staff representatives pre-meeting </w:t>
      </w:r>
      <w:r w:rsidR="00906484" w:rsidRPr="180484AC">
        <w:rPr>
          <w:rFonts w:asciiTheme="minorHAnsi" w:hAnsiTheme="minorHAnsi"/>
          <w:color w:val="242424"/>
          <w:sz w:val="22"/>
          <w:szCs w:val="22"/>
        </w:rPr>
        <w:t xml:space="preserve">at </w:t>
      </w:r>
      <w:r w:rsidR="299D3BFB" w:rsidRPr="180484AC">
        <w:rPr>
          <w:rFonts w:asciiTheme="minorHAnsi" w:hAnsiTheme="minorHAnsi"/>
          <w:color w:val="242424"/>
          <w:sz w:val="22"/>
          <w:szCs w:val="22"/>
        </w:rPr>
        <w:t>8:30am.</w:t>
      </w:r>
    </w:p>
    <w:p w14:paraId="40C5F830" w14:textId="77777777" w:rsidR="00126CF0" w:rsidRDefault="00126CF0" w:rsidP="00126CF0">
      <w:pPr>
        <w:shd w:val="clear" w:color="auto" w:fill="FFFFFF" w:themeFill="background1"/>
        <w:spacing w:after="0" w:line="259" w:lineRule="auto"/>
        <w:rPr>
          <w:rFonts w:asciiTheme="minorHAnsi" w:hAnsiTheme="minorHAnsi"/>
          <w:color w:val="242424"/>
          <w:sz w:val="22"/>
          <w:szCs w:val="22"/>
        </w:rPr>
      </w:pPr>
    </w:p>
    <w:p w14:paraId="6A593A51" w14:textId="22347B20" w:rsidR="2DE2FFBB" w:rsidRDefault="2DE2FFBB" w:rsidP="4CFCAA98">
      <w:pPr>
        <w:shd w:val="clear" w:color="auto" w:fill="FFFFFF" w:themeFill="background1"/>
        <w:spacing w:after="0" w:line="259" w:lineRule="auto"/>
        <w:rPr>
          <w:rFonts w:asciiTheme="minorHAnsi" w:hAnsiTheme="minorHAnsi"/>
          <w:color w:val="242424"/>
          <w:sz w:val="22"/>
          <w:szCs w:val="22"/>
        </w:rPr>
      </w:pPr>
    </w:p>
    <w:sectPr w:rsidR="2DE2FFBB" w:rsidSect="00C558FE">
      <w:headerReference w:type="even" r:id="rId11"/>
      <w:headerReference w:type="default" r:id="rId12"/>
      <w:footerReference w:type="even" r:id="rId13"/>
      <w:footerReference w:type="default" r:id="rId14"/>
      <w:headerReference w:type="first" r:id="rId15"/>
      <w:footerReference w:type="first" r:id="rId16"/>
      <w:pgSz w:w="11900" w:h="16820"/>
      <w:pgMar w:top="1440" w:right="1440" w:bottom="1440" w:left="144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7D054D" w14:textId="77777777" w:rsidR="0007499E" w:rsidRDefault="0007499E" w:rsidP="0025191B">
      <w:r>
        <w:separator/>
      </w:r>
    </w:p>
  </w:endnote>
  <w:endnote w:type="continuationSeparator" w:id="0">
    <w:p w14:paraId="3C9D2EE3" w14:textId="77777777" w:rsidR="0007499E" w:rsidRDefault="0007499E" w:rsidP="0025191B">
      <w:r>
        <w:continuationSeparator/>
      </w:r>
    </w:p>
  </w:endnote>
  <w:endnote w:type="continuationNotice" w:id="1">
    <w:p w14:paraId="63EB2C16" w14:textId="77777777" w:rsidR="0007499E" w:rsidRDefault="0007499E">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BB9180" w14:textId="77777777" w:rsidR="003E0CB3" w:rsidRDefault="003E0CB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36907874"/>
      <w:docPartObj>
        <w:docPartGallery w:val="Page Numbers (Bottom of Page)"/>
        <w:docPartUnique/>
      </w:docPartObj>
    </w:sdtPr>
    <w:sdtEndPr>
      <w:rPr>
        <w:noProof/>
      </w:rPr>
    </w:sdtEndPr>
    <w:sdtContent>
      <w:p w14:paraId="032B605E" w14:textId="77777777" w:rsidR="0037373B" w:rsidRDefault="0037373B">
        <w:pPr>
          <w:pStyle w:val="Footer"/>
        </w:pPr>
        <w:r>
          <w:rPr>
            <w:noProof/>
          </w:rPr>
          <mc:AlternateContent>
            <mc:Choice Requires="wps">
              <w:drawing>
                <wp:anchor distT="0" distB="0" distL="114300" distR="114300" simplePos="0" relativeHeight="251658243" behindDoc="0" locked="0" layoutInCell="1" allowOverlap="1" wp14:anchorId="7F326948" wp14:editId="2BDD5252">
                  <wp:simplePos x="0" y="0"/>
                  <wp:positionH relativeFrom="column">
                    <wp:posOffset>2219325</wp:posOffset>
                  </wp:positionH>
                  <wp:positionV relativeFrom="paragraph">
                    <wp:posOffset>-3776980</wp:posOffset>
                  </wp:positionV>
                  <wp:extent cx="5903562" cy="6010275"/>
                  <wp:effectExtent l="0" t="0" r="2540" b="9525"/>
                  <wp:wrapNone/>
                  <wp:docPr id="2" name="Rectangle 2"/>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1">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2" style="position:absolute;margin-left:174.75pt;margin-top:-297.4pt;width:464.85pt;height:473.2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2B778D8F"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">
                  <v:fill type="frame" opacity="9830f" o:title="" recolor="t" rotate="t" r:id="rId2"/>
                </v:rect>
              </w:pict>
            </mc:Fallback>
          </mc:AlternateContent>
        </w:r>
        <w:r>
          <w:fldChar w:fldCharType="begin"/>
        </w:r>
        <w:r>
          <w:instrText xml:space="preserve"> PAGE   \* MERGEFORMAT </w:instrText>
        </w:r>
        <w:r>
          <w:fldChar w:fldCharType="separate"/>
        </w:r>
        <w:r>
          <w:rPr>
            <w:noProof/>
          </w:rPr>
          <w:t>2</w:t>
        </w:r>
        <w:r>
          <w:rPr>
            <w:noProof/>
          </w:rPr>
          <w:fldChar w:fldCharType="end"/>
        </w:r>
      </w:p>
    </w:sdtContent>
  </w:sdt>
  <w:p w14:paraId="321CB8D6" w14:textId="77777777" w:rsidR="0037373B" w:rsidRDefault="0037373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584F9A" w14:textId="77777777" w:rsidR="003E0CB3" w:rsidRDefault="003E0C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0ACE0A" w14:textId="77777777" w:rsidR="0007499E" w:rsidRDefault="0007499E" w:rsidP="0025191B">
      <w:r>
        <w:separator/>
      </w:r>
    </w:p>
  </w:footnote>
  <w:footnote w:type="continuationSeparator" w:id="0">
    <w:p w14:paraId="600A96D5" w14:textId="77777777" w:rsidR="0007499E" w:rsidRDefault="0007499E" w:rsidP="0025191B">
      <w:r>
        <w:continuationSeparator/>
      </w:r>
    </w:p>
  </w:footnote>
  <w:footnote w:type="continuationNotice" w:id="1">
    <w:p w14:paraId="46B7FE12" w14:textId="77777777" w:rsidR="0007499E" w:rsidRDefault="0007499E">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5B7EB6" w14:textId="2A55E5B5" w:rsidR="0037373B" w:rsidRDefault="0037373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97238F" w14:textId="3C5A20C7" w:rsidR="0037373B" w:rsidRDefault="0037373B" w:rsidP="0025191B">
    <w:pPr>
      <w:pStyle w:val="Header"/>
      <w:ind w:left="-1440"/>
    </w:pPr>
    <w:r>
      <w:rPr>
        <w:noProof/>
      </w:rPr>
      <w:drawing>
        <wp:anchor distT="0" distB="0" distL="114300" distR="114300" simplePos="0" relativeHeight="251658245" behindDoc="1" locked="0" layoutInCell="0" allowOverlap="1" wp14:anchorId="36DE216A" wp14:editId="25D8D97B">
          <wp:simplePos x="0" y="0"/>
          <wp:positionH relativeFrom="margin">
            <wp:posOffset>4168140</wp:posOffset>
          </wp:positionH>
          <wp:positionV relativeFrom="margin">
            <wp:posOffset>-769620</wp:posOffset>
          </wp:positionV>
          <wp:extent cx="2262505" cy="705485"/>
          <wp:effectExtent l="0" t="0" r="4445" b="0"/>
          <wp:wrapNone/>
          <wp:docPr id="3" name="Picture 3"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rdiffandVale-WordHeader_Clinical-Landscape"/>
                  <pic:cNvPicPr>
                    <a:picLocks noChangeAspect="1" noChangeArrowheads="1"/>
                  </pic:cNvPicPr>
                </pic:nvPicPr>
                <pic:blipFill>
                  <a:blip r:embed="rId1">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1" locked="0" layoutInCell="1" allowOverlap="1" wp14:anchorId="48DFA267" wp14:editId="092A9F4E">
          <wp:simplePos x="0" y="0"/>
          <wp:positionH relativeFrom="column">
            <wp:posOffset>-655320</wp:posOffset>
          </wp:positionH>
          <wp:positionV relativeFrom="paragraph">
            <wp:posOffset>220980</wp:posOffset>
          </wp:positionV>
          <wp:extent cx="1564640" cy="494665"/>
          <wp:effectExtent l="0" t="0" r="0" b="63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2">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Pr>
        <w:noProof/>
      </w:rPr>
      <w:drawing>
        <wp:anchor distT="0" distB="0" distL="114300" distR="114300" simplePos="0" relativeHeight="251658244" behindDoc="1" locked="0" layoutInCell="0" allowOverlap="1" wp14:anchorId="5D14BE4F" wp14:editId="7B331E24">
          <wp:simplePos x="0" y="0"/>
          <wp:positionH relativeFrom="margin">
            <wp:posOffset>7342505</wp:posOffset>
          </wp:positionH>
          <wp:positionV relativeFrom="margin">
            <wp:posOffset>-769620</wp:posOffset>
          </wp:positionV>
          <wp:extent cx="2262505" cy="705485"/>
          <wp:effectExtent l="0" t="0" r="4445" b="0"/>
          <wp:wrapNone/>
          <wp:docPr id="5" name="Picture 5"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rdiffandVale-WordHeader_Clinical-Landscape"/>
                  <pic:cNvPicPr>
                    <a:picLocks noChangeAspect="1" noChangeArrowheads="1"/>
                  </pic:cNvPicPr>
                </pic:nvPicPr>
                <pic:blipFill>
                  <a:blip r:embed="rId1">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Pr>
        <w:noProof/>
      </w:rPr>
      <w:softHyphen/>
    </w:r>
    <w:r>
      <w:rPr>
        <w:noProof/>
      </w:rPr>
      <w:softHyphen/>
    </w:r>
    <w:r>
      <w:rPr>
        <w:noProof/>
      </w:rPr>
      <w:softHyphen/>
    </w:r>
    <w:r w:rsidRPr="00DA2F21">
      <w:rPr>
        <w:noProof/>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C6EA4E" w14:textId="12AA4CED" w:rsidR="0037373B" w:rsidRDefault="0037373B">
    <w:pPr>
      <w:pStyle w:val="Header"/>
    </w:pPr>
  </w:p>
</w:hdr>
</file>

<file path=word/intelligence2.xml><?xml version="1.0" encoding="utf-8"?>
<int2:intelligence xmlns:int2="http://schemas.microsoft.com/office/intelligence/2020/intelligence" xmlns:oel="http://schemas.microsoft.com/office/2019/extlst">
  <int2:observations>
    <int2:textHash int2:hashCode="QMXEuEcm7IdKKp" int2:id="B8gDMG4d">
      <int2:state int2:value="Rejected" int2:type="AugLoop_Text_Critique"/>
    </int2:textHash>
    <int2:textHash int2:hashCode="m/C6mGJeQTWOW1" int2:id="GFmr1kYO">
      <int2:state int2:value="Rejected" int2:type="AugLoop_Text_Critique"/>
    </int2:textHash>
    <int2:textHash int2:hashCode="+pOqN1ZKhZqaJe" int2:id="O1AtcNuS">
      <int2:state int2:value="Rejected" int2:type="AugLoop_Text_Critique"/>
    </int2:textHash>
    <int2:textHash int2:hashCode="BeReAPxrDzxmUN" int2:id="QGi2XgnE">
      <int2:state int2:value="Rejected" int2:type="AugLoop_Text_Critique"/>
    </int2:textHash>
    <int2:textHash int2:hashCode="rA27V0v5jiSEGF" int2:id="Vkxcfebs">
      <int2:state int2:value="Rejected" int2:type="AugLoop_Text_Critique"/>
    </int2:textHash>
    <int2:textHash int2:hashCode="hN6B5b8f/AaH/i" int2:id="Z5s6HbpO">
      <int2:state int2:value="Rejected" int2:type="AugLoop_Text_Critique"/>
    </int2:textHash>
    <int2:textHash int2:hashCode="v3jXqOAVqWKVSe" int2:id="lAekvlCM">
      <int2:state int2:value="Rejected" int2:type="AugLoop_Text_Critique"/>
    </int2:textHash>
    <int2:textHash int2:hashCode="U13FxHSHwCrWIG" int2:id="xmXVtoTV">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11FFFC"/>
    <w:multiLevelType w:val="hybridMultilevel"/>
    <w:tmpl w:val="6E4E23F4"/>
    <w:lvl w:ilvl="0" w:tplc="AE7E87CC">
      <w:start w:val="1"/>
      <w:numFmt w:val="bullet"/>
      <w:lvlText w:val=""/>
      <w:lvlJc w:val="left"/>
      <w:pPr>
        <w:ind w:left="720" w:hanging="360"/>
      </w:pPr>
      <w:rPr>
        <w:rFonts w:ascii="Symbol" w:hAnsi="Symbol" w:hint="default"/>
      </w:rPr>
    </w:lvl>
    <w:lvl w:ilvl="1" w:tplc="0AC21762">
      <w:start w:val="1"/>
      <w:numFmt w:val="bullet"/>
      <w:lvlText w:val="o"/>
      <w:lvlJc w:val="left"/>
      <w:pPr>
        <w:ind w:left="1440" w:hanging="360"/>
      </w:pPr>
      <w:rPr>
        <w:rFonts w:ascii="Courier New" w:hAnsi="Courier New" w:hint="default"/>
      </w:rPr>
    </w:lvl>
    <w:lvl w:ilvl="2" w:tplc="4C749550">
      <w:start w:val="1"/>
      <w:numFmt w:val="bullet"/>
      <w:lvlText w:val=""/>
      <w:lvlJc w:val="left"/>
      <w:pPr>
        <w:ind w:left="2160" w:hanging="360"/>
      </w:pPr>
      <w:rPr>
        <w:rFonts w:ascii="Wingdings" w:hAnsi="Wingdings" w:hint="default"/>
      </w:rPr>
    </w:lvl>
    <w:lvl w:ilvl="3" w:tplc="869470C2">
      <w:start w:val="1"/>
      <w:numFmt w:val="bullet"/>
      <w:lvlText w:val=""/>
      <w:lvlJc w:val="left"/>
      <w:pPr>
        <w:ind w:left="2880" w:hanging="360"/>
      </w:pPr>
      <w:rPr>
        <w:rFonts w:ascii="Symbol" w:hAnsi="Symbol" w:hint="default"/>
      </w:rPr>
    </w:lvl>
    <w:lvl w:ilvl="4" w:tplc="1F5A3348">
      <w:start w:val="1"/>
      <w:numFmt w:val="bullet"/>
      <w:lvlText w:val="o"/>
      <w:lvlJc w:val="left"/>
      <w:pPr>
        <w:ind w:left="3600" w:hanging="360"/>
      </w:pPr>
      <w:rPr>
        <w:rFonts w:ascii="Courier New" w:hAnsi="Courier New" w:hint="default"/>
      </w:rPr>
    </w:lvl>
    <w:lvl w:ilvl="5" w:tplc="C00402DA">
      <w:start w:val="1"/>
      <w:numFmt w:val="bullet"/>
      <w:lvlText w:val=""/>
      <w:lvlJc w:val="left"/>
      <w:pPr>
        <w:ind w:left="4320" w:hanging="360"/>
      </w:pPr>
      <w:rPr>
        <w:rFonts w:ascii="Wingdings" w:hAnsi="Wingdings" w:hint="default"/>
      </w:rPr>
    </w:lvl>
    <w:lvl w:ilvl="6" w:tplc="9E3A8B28">
      <w:start w:val="1"/>
      <w:numFmt w:val="bullet"/>
      <w:lvlText w:val=""/>
      <w:lvlJc w:val="left"/>
      <w:pPr>
        <w:ind w:left="5040" w:hanging="360"/>
      </w:pPr>
      <w:rPr>
        <w:rFonts w:ascii="Symbol" w:hAnsi="Symbol" w:hint="default"/>
      </w:rPr>
    </w:lvl>
    <w:lvl w:ilvl="7" w:tplc="07A6EBE0">
      <w:start w:val="1"/>
      <w:numFmt w:val="bullet"/>
      <w:lvlText w:val="o"/>
      <w:lvlJc w:val="left"/>
      <w:pPr>
        <w:ind w:left="5760" w:hanging="360"/>
      </w:pPr>
      <w:rPr>
        <w:rFonts w:ascii="Courier New" w:hAnsi="Courier New" w:hint="default"/>
      </w:rPr>
    </w:lvl>
    <w:lvl w:ilvl="8" w:tplc="8CCE63E6">
      <w:start w:val="1"/>
      <w:numFmt w:val="bullet"/>
      <w:lvlText w:val=""/>
      <w:lvlJc w:val="left"/>
      <w:pPr>
        <w:ind w:left="6480" w:hanging="360"/>
      </w:pPr>
      <w:rPr>
        <w:rFonts w:ascii="Wingdings" w:hAnsi="Wingdings" w:hint="default"/>
      </w:rPr>
    </w:lvl>
  </w:abstractNum>
  <w:abstractNum w:abstractNumId="1" w15:restartNumberingAfterBreak="0">
    <w:nsid w:val="15994216"/>
    <w:multiLevelType w:val="multilevel"/>
    <w:tmpl w:val="D8BAF65C"/>
    <w:styleLink w:val="Style1"/>
    <w:lvl w:ilvl="0">
      <w:start w:val="1"/>
      <w:numFmt w:val="bullet"/>
      <w:lvlText w:val=""/>
      <w:lvlJc w:val="left"/>
      <w:pPr>
        <w:ind w:left="360" w:hanging="360"/>
      </w:pPr>
      <w:rPr>
        <w:rFonts w:ascii="Symbol" w:hAnsi="Symbol" w:hint="default"/>
        <w:color w:val="30C9FF"/>
      </w:rPr>
    </w:lvl>
    <w:lvl w:ilvl="1">
      <w:start w:val="1"/>
      <w:numFmt w:val="bullet"/>
      <w:lvlText w:val="o"/>
      <w:lvlJc w:val="left"/>
      <w:pPr>
        <w:ind w:left="936" w:hanging="360"/>
      </w:pPr>
      <w:rPr>
        <w:rFonts w:ascii="Courier New" w:hAnsi="Courier New" w:cs="Courier New" w:hint="default"/>
        <w:color w:val="30C9FF"/>
      </w:rPr>
    </w:lvl>
    <w:lvl w:ilvl="2">
      <w:start w:val="1"/>
      <w:numFmt w:val="bullet"/>
      <w:lvlText w:val=""/>
      <w:lvlJc w:val="left"/>
      <w:pPr>
        <w:ind w:left="1656" w:hanging="360"/>
      </w:pPr>
      <w:rPr>
        <w:rFonts w:ascii="Wingdings" w:hAnsi="Wingdings" w:hint="default"/>
        <w:color w:val="30C9FF"/>
      </w:rPr>
    </w:lvl>
    <w:lvl w:ilvl="3">
      <w:start w:val="1"/>
      <w:numFmt w:val="bullet"/>
      <w:lvlText w:val=""/>
      <w:lvlJc w:val="left"/>
      <w:pPr>
        <w:ind w:left="2376" w:hanging="360"/>
      </w:pPr>
      <w:rPr>
        <w:rFonts w:ascii="Symbol" w:hAnsi="Symbol" w:hint="default"/>
        <w:color w:val="30C9FF"/>
      </w:rPr>
    </w:lvl>
    <w:lvl w:ilvl="4">
      <w:start w:val="1"/>
      <w:numFmt w:val="bullet"/>
      <w:lvlText w:val="o"/>
      <w:lvlJc w:val="left"/>
      <w:pPr>
        <w:ind w:left="3096" w:hanging="360"/>
      </w:pPr>
      <w:rPr>
        <w:rFonts w:ascii="Courier New" w:hAnsi="Courier New" w:cs="Courier New" w:hint="default"/>
      </w:rPr>
    </w:lvl>
    <w:lvl w:ilvl="5">
      <w:start w:val="1"/>
      <w:numFmt w:val="bullet"/>
      <w:lvlText w:val=""/>
      <w:lvlJc w:val="left"/>
      <w:pPr>
        <w:ind w:left="3816" w:hanging="360"/>
      </w:pPr>
      <w:rPr>
        <w:rFonts w:ascii="Wingdings" w:hAnsi="Wingdings" w:hint="default"/>
      </w:rPr>
    </w:lvl>
    <w:lvl w:ilvl="6">
      <w:start w:val="1"/>
      <w:numFmt w:val="bullet"/>
      <w:lvlText w:val=""/>
      <w:lvlJc w:val="left"/>
      <w:pPr>
        <w:ind w:left="4536" w:hanging="360"/>
      </w:pPr>
      <w:rPr>
        <w:rFonts w:ascii="Symbol" w:hAnsi="Symbol" w:hint="default"/>
      </w:rPr>
    </w:lvl>
    <w:lvl w:ilvl="7">
      <w:start w:val="1"/>
      <w:numFmt w:val="bullet"/>
      <w:lvlText w:val="o"/>
      <w:lvlJc w:val="left"/>
      <w:pPr>
        <w:ind w:left="5256" w:hanging="360"/>
      </w:pPr>
      <w:rPr>
        <w:rFonts w:ascii="Courier New" w:hAnsi="Courier New" w:cs="Courier New" w:hint="default"/>
      </w:rPr>
    </w:lvl>
    <w:lvl w:ilvl="8">
      <w:start w:val="1"/>
      <w:numFmt w:val="bullet"/>
      <w:lvlText w:val=""/>
      <w:lvlJc w:val="left"/>
      <w:pPr>
        <w:ind w:left="5976" w:hanging="360"/>
      </w:pPr>
      <w:rPr>
        <w:rFonts w:ascii="Wingdings" w:hAnsi="Wingdings" w:hint="default"/>
      </w:rPr>
    </w:lvl>
  </w:abstractNum>
  <w:abstractNum w:abstractNumId="2" w15:restartNumberingAfterBreak="0">
    <w:nsid w:val="15FE16A9"/>
    <w:multiLevelType w:val="hybridMultilevel"/>
    <w:tmpl w:val="67246076"/>
    <w:lvl w:ilvl="0" w:tplc="13D06E0C">
      <w:start w:val="1"/>
      <w:numFmt w:val="decimal"/>
      <w:lvlText w:val="%1."/>
      <w:lvlJc w:val="left"/>
      <w:pPr>
        <w:ind w:left="720" w:hanging="360"/>
      </w:pPr>
    </w:lvl>
    <w:lvl w:ilvl="1" w:tplc="3DAA3280">
      <w:start w:val="1"/>
      <w:numFmt w:val="lowerLetter"/>
      <w:lvlText w:val="%2."/>
      <w:lvlJc w:val="left"/>
      <w:pPr>
        <w:ind w:left="1440" w:hanging="360"/>
      </w:pPr>
    </w:lvl>
    <w:lvl w:ilvl="2" w:tplc="A9D24794">
      <w:start w:val="1"/>
      <w:numFmt w:val="lowerRoman"/>
      <w:lvlText w:val="%3."/>
      <w:lvlJc w:val="right"/>
      <w:pPr>
        <w:ind w:left="2160" w:hanging="180"/>
      </w:pPr>
    </w:lvl>
    <w:lvl w:ilvl="3" w:tplc="51187112">
      <w:start w:val="1"/>
      <w:numFmt w:val="decimal"/>
      <w:lvlText w:val="%4."/>
      <w:lvlJc w:val="left"/>
      <w:pPr>
        <w:ind w:left="2880" w:hanging="360"/>
      </w:pPr>
    </w:lvl>
    <w:lvl w:ilvl="4" w:tplc="3EDCF3D2">
      <w:start w:val="1"/>
      <w:numFmt w:val="lowerLetter"/>
      <w:lvlText w:val="%5."/>
      <w:lvlJc w:val="left"/>
      <w:pPr>
        <w:ind w:left="3600" w:hanging="360"/>
      </w:pPr>
    </w:lvl>
    <w:lvl w:ilvl="5" w:tplc="43FEB984">
      <w:start w:val="1"/>
      <w:numFmt w:val="lowerRoman"/>
      <w:lvlText w:val="%6."/>
      <w:lvlJc w:val="right"/>
      <w:pPr>
        <w:ind w:left="4320" w:hanging="180"/>
      </w:pPr>
    </w:lvl>
    <w:lvl w:ilvl="6" w:tplc="9BE29A66">
      <w:start w:val="1"/>
      <w:numFmt w:val="decimal"/>
      <w:lvlText w:val="%7."/>
      <w:lvlJc w:val="left"/>
      <w:pPr>
        <w:ind w:left="5040" w:hanging="360"/>
      </w:pPr>
    </w:lvl>
    <w:lvl w:ilvl="7" w:tplc="C4DA5472">
      <w:start w:val="1"/>
      <w:numFmt w:val="lowerLetter"/>
      <w:lvlText w:val="%8."/>
      <w:lvlJc w:val="left"/>
      <w:pPr>
        <w:ind w:left="5760" w:hanging="360"/>
      </w:pPr>
    </w:lvl>
    <w:lvl w:ilvl="8" w:tplc="F44A6912">
      <w:start w:val="1"/>
      <w:numFmt w:val="lowerRoman"/>
      <w:lvlText w:val="%9."/>
      <w:lvlJc w:val="right"/>
      <w:pPr>
        <w:ind w:left="6480" w:hanging="180"/>
      </w:pPr>
    </w:lvl>
  </w:abstractNum>
  <w:abstractNum w:abstractNumId="3" w15:restartNumberingAfterBreak="0">
    <w:nsid w:val="22EAED47"/>
    <w:multiLevelType w:val="hybridMultilevel"/>
    <w:tmpl w:val="39AABA0C"/>
    <w:lvl w:ilvl="0" w:tplc="0CEE4810">
      <w:start w:val="1"/>
      <w:numFmt w:val="bullet"/>
      <w:lvlText w:val=""/>
      <w:lvlJc w:val="left"/>
      <w:pPr>
        <w:ind w:left="720" w:hanging="360"/>
      </w:pPr>
      <w:rPr>
        <w:rFonts w:ascii="Symbol" w:hAnsi="Symbol" w:hint="default"/>
      </w:rPr>
    </w:lvl>
    <w:lvl w:ilvl="1" w:tplc="F4585F16">
      <w:start w:val="1"/>
      <w:numFmt w:val="bullet"/>
      <w:lvlText w:val="o"/>
      <w:lvlJc w:val="left"/>
      <w:pPr>
        <w:ind w:left="1440" w:hanging="360"/>
      </w:pPr>
      <w:rPr>
        <w:rFonts w:ascii="Courier New" w:hAnsi="Courier New" w:hint="default"/>
      </w:rPr>
    </w:lvl>
    <w:lvl w:ilvl="2" w:tplc="5BD08DEA">
      <w:start w:val="1"/>
      <w:numFmt w:val="bullet"/>
      <w:lvlText w:val=""/>
      <w:lvlJc w:val="left"/>
      <w:pPr>
        <w:ind w:left="2160" w:hanging="360"/>
      </w:pPr>
      <w:rPr>
        <w:rFonts w:ascii="Wingdings" w:hAnsi="Wingdings" w:hint="default"/>
      </w:rPr>
    </w:lvl>
    <w:lvl w:ilvl="3" w:tplc="C5ACDDDC">
      <w:start w:val="1"/>
      <w:numFmt w:val="bullet"/>
      <w:lvlText w:val=""/>
      <w:lvlJc w:val="left"/>
      <w:pPr>
        <w:ind w:left="2880" w:hanging="360"/>
      </w:pPr>
      <w:rPr>
        <w:rFonts w:ascii="Symbol" w:hAnsi="Symbol" w:hint="default"/>
      </w:rPr>
    </w:lvl>
    <w:lvl w:ilvl="4" w:tplc="00B46C00">
      <w:start w:val="1"/>
      <w:numFmt w:val="bullet"/>
      <w:lvlText w:val="o"/>
      <w:lvlJc w:val="left"/>
      <w:pPr>
        <w:ind w:left="3600" w:hanging="360"/>
      </w:pPr>
      <w:rPr>
        <w:rFonts w:ascii="Courier New" w:hAnsi="Courier New" w:hint="default"/>
      </w:rPr>
    </w:lvl>
    <w:lvl w:ilvl="5" w:tplc="C19C261E">
      <w:start w:val="1"/>
      <w:numFmt w:val="bullet"/>
      <w:lvlText w:val=""/>
      <w:lvlJc w:val="left"/>
      <w:pPr>
        <w:ind w:left="4320" w:hanging="360"/>
      </w:pPr>
      <w:rPr>
        <w:rFonts w:ascii="Wingdings" w:hAnsi="Wingdings" w:hint="default"/>
      </w:rPr>
    </w:lvl>
    <w:lvl w:ilvl="6" w:tplc="BDE0B34A">
      <w:start w:val="1"/>
      <w:numFmt w:val="bullet"/>
      <w:lvlText w:val=""/>
      <w:lvlJc w:val="left"/>
      <w:pPr>
        <w:ind w:left="5040" w:hanging="360"/>
      </w:pPr>
      <w:rPr>
        <w:rFonts w:ascii="Symbol" w:hAnsi="Symbol" w:hint="default"/>
      </w:rPr>
    </w:lvl>
    <w:lvl w:ilvl="7" w:tplc="97CE5970">
      <w:start w:val="1"/>
      <w:numFmt w:val="bullet"/>
      <w:lvlText w:val="o"/>
      <w:lvlJc w:val="left"/>
      <w:pPr>
        <w:ind w:left="5760" w:hanging="360"/>
      </w:pPr>
      <w:rPr>
        <w:rFonts w:ascii="Courier New" w:hAnsi="Courier New" w:hint="default"/>
      </w:rPr>
    </w:lvl>
    <w:lvl w:ilvl="8" w:tplc="7A1606C4">
      <w:start w:val="1"/>
      <w:numFmt w:val="bullet"/>
      <w:lvlText w:val=""/>
      <w:lvlJc w:val="left"/>
      <w:pPr>
        <w:ind w:left="6480" w:hanging="360"/>
      </w:pPr>
      <w:rPr>
        <w:rFonts w:ascii="Wingdings" w:hAnsi="Wingdings" w:hint="default"/>
      </w:rPr>
    </w:lvl>
  </w:abstractNum>
  <w:abstractNum w:abstractNumId="4" w15:restartNumberingAfterBreak="0">
    <w:nsid w:val="23F95AB3"/>
    <w:multiLevelType w:val="hybridMultilevel"/>
    <w:tmpl w:val="A2760A98"/>
    <w:lvl w:ilvl="0" w:tplc="BD46CA2E">
      <w:start w:val="1"/>
      <w:numFmt w:val="bullet"/>
      <w:lvlText w:val=""/>
      <w:lvlJc w:val="left"/>
      <w:pPr>
        <w:ind w:left="720" w:hanging="360"/>
      </w:pPr>
      <w:rPr>
        <w:rFonts w:ascii="Symbol" w:hAnsi="Symbol" w:hint="default"/>
      </w:rPr>
    </w:lvl>
    <w:lvl w:ilvl="1" w:tplc="C42A2B62">
      <w:start w:val="1"/>
      <w:numFmt w:val="bullet"/>
      <w:lvlText w:val="o"/>
      <w:lvlJc w:val="left"/>
      <w:pPr>
        <w:ind w:left="1440" w:hanging="360"/>
      </w:pPr>
      <w:rPr>
        <w:rFonts w:ascii="Courier New" w:hAnsi="Courier New" w:hint="default"/>
      </w:rPr>
    </w:lvl>
    <w:lvl w:ilvl="2" w:tplc="A6A8F350">
      <w:start w:val="1"/>
      <w:numFmt w:val="bullet"/>
      <w:lvlText w:val=""/>
      <w:lvlJc w:val="left"/>
      <w:pPr>
        <w:ind w:left="2160" w:hanging="360"/>
      </w:pPr>
      <w:rPr>
        <w:rFonts w:ascii="Wingdings" w:hAnsi="Wingdings" w:hint="default"/>
      </w:rPr>
    </w:lvl>
    <w:lvl w:ilvl="3" w:tplc="FC747C82">
      <w:start w:val="1"/>
      <w:numFmt w:val="bullet"/>
      <w:lvlText w:val=""/>
      <w:lvlJc w:val="left"/>
      <w:pPr>
        <w:ind w:left="2880" w:hanging="360"/>
      </w:pPr>
      <w:rPr>
        <w:rFonts w:ascii="Symbol" w:hAnsi="Symbol" w:hint="default"/>
      </w:rPr>
    </w:lvl>
    <w:lvl w:ilvl="4" w:tplc="F34E821C">
      <w:start w:val="1"/>
      <w:numFmt w:val="bullet"/>
      <w:lvlText w:val="o"/>
      <w:lvlJc w:val="left"/>
      <w:pPr>
        <w:ind w:left="3600" w:hanging="360"/>
      </w:pPr>
      <w:rPr>
        <w:rFonts w:ascii="Courier New" w:hAnsi="Courier New" w:hint="default"/>
      </w:rPr>
    </w:lvl>
    <w:lvl w:ilvl="5" w:tplc="06809DD6">
      <w:start w:val="1"/>
      <w:numFmt w:val="bullet"/>
      <w:lvlText w:val=""/>
      <w:lvlJc w:val="left"/>
      <w:pPr>
        <w:ind w:left="4320" w:hanging="360"/>
      </w:pPr>
      <w:rPr>
        <w:rFonts w:ascii="Wingdings" w:hAnsi="Wingdings" w:hint="default"/>
      </w:rPr>
    </w:lvl>
    <w:lvl w:ilvl="6" w:tplc="C8FC18DC">
      <w:start w:val="1"/>
      <w:numFmt w:val="bullet"/>
      <w:lvlText w:val=""/>
      <w:lvlJc w:val="left"/>
      <w:pPr>
        <w:ind w:left="5040" w:hanging="360"/>
      </w:pPr>
      <w:rPr>
        <w:rFonts w:ascii="Symbol" w:hAnsi="Symbol" w:hint="default"/>
      </w:rPr>
    </w:lvl>
    <w:lvl w:ilvl="7" w:tplc="05DC46AE">
      <w:start w:val="1"/>
      <w:numFmt w:val="bullet"/>
      <w:lvlText w:val="o"/>
      <w:lvlJc w:val="left"/>
      <w:pPr>
        <w:ind w:left="5760" w:hanging="360"/>
      </w:pPr>
      <w:rPr>
        <w:rFonts w:ascii="Courier New" w:hAnsi="Courier New" w:hint="default"/>
      </w:rPr>
    </w:lvl>
    <w:lvl w:ilvl="8" w:tplc="12FCA7D2">
      <w:start w:val="1"/>
      <w:numFmt w:val="bullet"/>
      <w:lvlText w:val=""/>
      <w:lvlJc w:val="left"/>
      <w:pPr>
        <w:ind w:left="6480" w:hanging="360"/>
      </w:pPr>
      <w:rPr>
        <w:rFonts w:ascii="Wingdings" w:hAnsi="Wingdings" w:hint="default"/>
      </w:rPr>
    </w:lvl>
  </w:abstractNum>
  <w:abstractNum w:abstractNumId="5" w15:restartNumberingAfterBreak="0">
    <w:nsid w:val="2764CB45"/>
    <w:multiLevelType w:val="hybridMultilevel"/>
    <w:tmpl w:val="F2100DA2"/>
    <w:lvl w:ilvl="0" w:tplc="83B4FFE2">
      <w:start w:val="1"/>
      <w:numFmt w:val="bullet"/>
      <w:lvlText w:val=""/>
      <w:lvlJc w:val="left"/>
      <w:pPr>
        <w:ind w:left="720" w:hanging="360"/>
      </w:pPr>
      <w:rPr>
        <w:rFonts w:ascii="Symbol" w:hAnsi="Symbol" w:hint="default"/>
      </w:rPr>
    </w:lvl>
    <w:lvl w:ilvl="1" w:tplc="14848D02">
      <w:start w:val="1"/>
      <w:numFmt w:val="bullet"/>
      <w:lvlText w:val="o"/>
      <w:lvlJc w:val="left"/>
      <w:pPr>
        <w:ind w:left="1440" w:hanging="360"/>
      </w:pPr>
      <w:rPr>
        <w:rFonts w:ascii="Courier New" w:hAnsi="Courier New" w:hint="default"/>
      </w:rPr>
    </w:lvl>
    <w:lvl w:ilvl="2" w:tplc="2662C82A">
      <w:start w:val="1"/>
      <w:numFmt w:val="bullet"/>
      <w:lvlText w:val=""/>
      <w:lvlJc w:val="left"/>
      <w:pPr>
        <w:ind w:left="2160" w:hanging="360"/>
      </w:pPr>
      <w:rPr>
        <w:rFonts w:ascii="Wingdings" w:hAnsi="Wingdings" w:hint="default"/>
      </w:rPr>
    </w:lvl>
    <w:lvl w:ilvl="3" w:tplc="83AE3C50">
      <w:start w:val="1"/>
      <w:numFmt w:val="bullet"/>
      <w:lvlText w:val=""/>
      <w:lvlJc w:val="left"/>
      <w:pPr>
        <w:ind w:left="2880" w:hanging="360"/>
      </w:pPr>
      <w:rPr>
        <w:rFonts w:ascii="Symbol" w:hAnsi="Symbol" w:hint="default"/>
      </w:rPr>
    </w:lvl>
    <w:lvl w:ilvl="4" w:tplc="470021C8">
      <w:start w:val="1"/>
      <w:numFmt w:val="bullet"/>
      <w:lvlText w:val="o"/>
      <w:lvlJc w:val="left"/>
      <w:pPr>
        <w:ind w:left="3600" w:hanging="360"/>
      </w:pPr>
      <w:rPr>
        <w:rFonts w:ascii="Courier New" w:hAnsi="Courier New" w:hint="default"/>
      </w:rPr>
    </w:lvl>
    <w:lvl w:ilvl="5" w:tplc="636EF776">
      <w:start w:val="1"/>
      <w:numFmt w:val="bullet"/>
      <w:lvlText w:val=""/>
      <w:lvlJc w:val="left"/>
      <w:pPr>
        <w:ind w:left="4320" w:hanging="360"/>
      </w:pPr>
      <w:rPr>
        <w:rFonts w:ascii="Wingdings" w:hAnsi="Wingdings" w:hint="default"/>
      </w:rPr>
    </w:lvl>
    <w:lvl w:ilvl="6" w:tplc="1576C7B0">
      <w:start w:val="1"/>
      <w:numFmt w:val="bullet"/>
      <w:lvlText w:val=""/>
      <w:lvlJc w:val="left"/>
      <w:pPr>
        <w:ind w:left="5040" w:hanging="360"/>
      </w:pPr>
      <w:rPr>
        <w:rFonts w:ascii="Symbol" w:hAnsi="Symbol" w:hint="default"/>
      </w:rPr>
    </w:lvl>
    <w:lvl w:ilvl="7" w:tplc="68829F22">
      <w:start w:val="1"/>
      <w:numFmt w:val="bullet"/>
      <w:lvlText w:val="o"/>
      <w:lvlJc w:val="left"/>
      <w:pPr>
        <w:ind w:left="5760" w:hanging="360"/>
      </w:pPr>
      <w:rPr>
        <w:rFonts w:ascii="Courier New" w:hAnsi="Courier New" w:hint="default"/>
      </w:rPr>
    </w:lvl>
    <w:lvl w:ilvl="8" w:tplc="41ACF4A0">
      <w:start w:val="1"/>
      <w:numFmt w:val="bullet"/>
      <w:lvlText w:val=""/>
      <w:lvlJc w:val="left"/>
      <w:pPr>
        <w:ind w:left="6480" w:hanging="360"/>
      </w:pPr>
      <w:rPr>
        <w:rFonts w:ascii="Wingdings" w:hAnsi="Wingdings" w:hint="default"/>
      </w:rPr>
    </w:lvl>
  </w:abstractNum>
  <w:abstractNum w:abstractNumId="6" w15:restartNumberingAfterBreak="0">
    <w:nsid w:val="27F29CF4"/>
    <w:multiLevelType w:val="hybridMultilevel"/>
    <w:tmpl w:val="BC9E6F66"/>
    <w:lvl w:ilvl="0" w:tplc="FC9EFEB6">
      <w:start w:val="1"/>
      <w:numFmt w:val="bullet"/>
      <w:lvlText w:val=""/>
      <w:lvlJc w:val="left"/>
      <w:pPr>
        <w:ind w:left="720" w:hanging="360"/>
      </w:pPr>
      <w:rPr>
        <w:rFonts w:ascii="Symbol" w:hAnsi="Symbol" w:hint="default"/>
      </w:rPr>
    </w:lvl>
    <w:lvl w:ilvl="1" w:tplc="50A67800">
      <w:start w:val="1"/>
      <w:numFmt w:val="bullet"/>
      <w:lvlText w:val="o"/>
      <w:lvlJc w:val="left"/>
      <w:pPr>
        <w:ind w:left="1440" w:hanging="360"/>
      </w:pPr>
      <w:rPr>
        <w:rFonts w:ascii="Courier New" w:hAnsi="Courier New" w:hint="default"/>
      </w:rPr>
    </w:lvl>
    <w:lvl w:ilvl="2" w:tplc="26DC3B04">
      <w:start w:val="1"/>
      <w:numFmt w:val="bullet"/>
      <w:lvlText w:val=""/>
      <w:lvlJc w:val="left"/>
      <w:pPr>
        <w:ind w:left="2160" w:hanging="360"/>
      </w:pPr>
      <w:rPr>
        <w:rFonts w:ascii="Wingdings" w:hAnsi="Wingdings" w:hint="default"/>
      </w:rPr>
    </w:lvl>
    <w:lvl w:ilvl="3" w:tplc="54A6CD76">
      <w:start w:val="1"/>
      <w:numFmt w:val="bullet"/>
      <w:lvlText w:val=""/>
      <w:lvlJc w:val="left"/>
      <w:pPr>
        <w:ind w:left="2880" w:hanging="360"/>
      </w:pPr>
      <w:rPr>
        <w:rFonts w:ascii="Symbol" w:hAnsi="Symbol" w:hint="default"/>
      </w:rPr>
    </w:lvl>
    <w:lvl w:ilvl="4" w:tplc="BBE83F52">
      <w:start w:val="1"/>
      <w:numFmt w:val="bullet"/>
      <w:lvlText w:val="o"/>
      <w:lvlJc w:val="left"/>
      <w:pPr>
        <w:ind w:left="3600" w:hanging="360"/>
      </w:pPr>
      <w:rPr>
        <w:rFonts w:ascii="Courier New" w:hAnsi="Courier New" w:hint="default"/>
      </w:rPr>
    </w:lvl>
    <w:lvl w:ilvl="5" w:tplc="AAC4947A">
      <w:start w:val="1"/>
      <w:numFmt w:val="bullet"/>
      <w:lvlText w:val=""/>
      <w:lvlJc w:val="left"/>
      <w:pPr>
        <w:ind w:left="4320" w:hanging="360"/>
      </w:pPr>
      <w:rPr>
        <w:rFonts w:ascii="Wingdings" w:hAnsi="Wingdings" w:hint="default"/>
      </w:rPr>
    </w:lvl>
    <w:lvl w:ilvl="6" w:tplc="B2061784">
      <w:start w:val="1"/>
      <w:numFmt w:val="bullet"/>
      <w:lvlText w:val=""/>
      <w:lvlJc w:val="left"/>
      <w:pPr>
        <w:ind w:left="5040" w:hanging="360"/>
      </w:pPr>
      <w:rPr>
        <w:rFonts w:ascii="Symbol" w:hAnsi="Symbol" w:hint="default"/>
      </w:rPr>
    </w:lvl>
    <w:lvl w:ilvl="7" w:tplc="AAEEF89C">
      <w:start w:val="1"/>
      <w:numFmt w:val="bullet"/>
      <w:lvlText w:val="o"/>
      <w:lvlJc w:val="left"/>
      <w:pPr>
        <w:ind w:left="5760" w:hanging="360"/>
      </w:pPr>
      <w:rPr>
        <w:rFonts w:ascii="Courier New" w:hAnsi="Courier New" w:hint="default"/>
      </w:rPr>
    </w:lvl>
    <w:lvl w:ilvl="8" w:tplc="04CA1ADC">
      <w:start w:val="1"/>
      <w:numFmt w:val="bullet"/>
      <w:lvlText w:val=""/>
      <w:lvlJc w:val="left"/>
      <w:pPr>
        <w:ind w:left="6480" w:hanging="360"/>
      </w:pPr>
      <w:rPr>
        <w:rFonts w:ascii="Wingdings" w:hAnsi="Wingdings" w:hint="default"/>
      </w:rPr>
    </w:lvl>
  </w:abstractNum>
  <w:abstractNum w:abstractNumId="7" w15:restartNumberingAfterBreak="0">
    <w:nsid w:val="2BA2226C"/>
    <w:multiLevelType w:val="hybridMultilevel"/>
    <w:tmpl w:val="62527E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C2AF23A"/>
    <w:multiLevelType w:val="hybridMultilevel"/>
    <w:tmpl w:val="362A5B2A"/>
    <w:lvl w:ilvl="0" w:tplc="AD52ACAC">
      <w:start w:val="1"/>
      <w:numFmt w:val="bullet"/>
      <w:lvlText w:val=""/>
      <w:lvlJc w:val="left"/>
      <w:pPr>
        <w:ind w:left="720" w:hanging="360"/>
      </w:pPr>
      <w:rPr>
        <w:rFonts w:ascii="Symbol" w:hAnsi="Symbol" w:hint="default"/>
      </w:rPr>
    </w:lvl>
    <w:lvl w:ilvl="1" w:tplc="D5ACC2D8">
      <w:start w:val="1"/>
      <w:numFmt w:val="bullet"/>
      <w:lvlText w:val="o"/>
      <w:lvlJc w:val="left"/>
      <w:pPr>
        <w:ind w:left="1440" w:hanging="360"/>
      </w:pPr>
      <w:rPr>
        <w:rFonts w:ascii="Courier New" w:hAnsi="Courier New" w:hint="default"/>
      </w:rPr>
    </w:lvl>
    <w:lvl w:ilvl="2" w:tplc="895E78DE">
      <w:start w:val="1"/>
      <w:numFmt w:val="bullet"/>
      <w:lvlText w:val=""/>
      <w:lvlJc w:val="left"/>
      <w:pPr>
        <w:ind w:left="2160" w:hanging="360"/>
      </w:pPr>
      <w:rPr>
        <w:rFonts w:ascii="Wingdings" w:hAnsi="Wingdings" w:hint="default"/>
      </w:rPr>
    </w:lvl>
    <w:lvl w:ilvl="3" w:tplc="662E4E08">
      <w:start w:val="1"/>
      <w:numFmt w:val="bullet"/>
      <w:lvlText w:val=""/>
      <w:lvlJc w:val="left"/>
      <w:pPr>
        <w:ind w:left="2880" w:hanging="360"/>
      </w:pPr>
      <w:rPr>
        <w:rFonts w:ascii="Symbol" w:hAnsi="Symbol" w:hint="default"/>
      </w:rPr>
    </w:lvl>
    <w:lvl w:ilvl="4" w:tplc="EEB06DBC">
      <w:start w:val="1"/>
      <w:numFmt w:val="bullet"/>
      <w:lvlText w:val="o"/>
      <w:lvlJc w:val="left"/>
      <w:pPr>
        <w:ind w:left="3600" w:hanging="360"/>
      </w:pPr>
      <w:rPr>
        <w:rFonts w:ascii="Courier New" w:hAnsi="Courier New" w:hint="default"/>
      </w:rPr>
    </w:lvl>
    <w:lvl w:ilvl="5" w:tplc="54D28B06">
      <w:start w:val="1"/>
      <w:numFmt w:val="bullet"/>
      <w:lvlText w:val=""/>
      <w:lvlJc w:val="left"/>
      <w:pPr>
        <w:ind w:left="4320" w:hanging="360"/>
      </w:pPr>
      <w:rPr>
        <w:rFonts w:ascii="Wingdings" w:hAnsi="Wingdings" w:hint="default"/>
      </w:rPr>
    </w:lvl>
    <w:lvl w:ilvl="6" w:tplc="DE865526">
      <w:start w:val="1"/>
      <w:numFmt w:val="bullet"/>
      <w:lvlText w:val=""/>
      <w:lvlJc w:val="left"/>
      <w:pPr>
        <w:ind w:left="5040" w:hanging="360"/>
      </w:pPr>
      <w:rPr>
        <w:rFonts w:ascii="Symbol" w:hAnsi="Symbol" w:hint="default"/>
      </w:rPr>
    </w:lvl>
    <w:lvl w:ilvl="7" w:tplc="EC726D46">
      <w:start w:val="1"/>
      <w:numFmt w:val="bullet"/>
      <w:lvlText w:val="o"/>
      <w:lvlJc w:val="left"/>
      <w:pPr>
        <w:ind w:left="5760" w:hanging="360"/>
      </w:pPr>
      <w:rPr>
        <w:rFonts w:ascii="Courier New" w:hAnsi="Courier New" w:hint="default"/>
      </w:rPr>
    </w:lvl>
    <w:lvl w:ilvl="8" w:tplc="AE080EB6">
      <w:start w:val="1"/>
      <w:numFmt w:val="bullet"/>
      <w:lvlText w:val=""/>
      <w:lvlJc w:val="left"/>
      <w:pPr>
        <w:ind w:left="6480" w:hanging="360"/>
      </w:pPr>
      <w:rPr>
        <w:rFonts w:ascii="Wingdings" w:hAnsi="Wingdings" w:hint="default"/>
      </w:rPr>
    </w:lvl>
  </w:abstractNum>
  <w:abstractNum w:abstractNumId="9" w15:restartNumberingAfterBreak="0">
    <w:nsid w:val="3222BE7B"/>
    <w:multiLevelType w:val="hybridMultilevel"/>
    <w:tmpl w:val="46EACAA8"/>
    <w:lvl w:ilvl="0" w:tplc="3AD8E38A">
      <w:start w:val="1"/>
      <w:numFmt w:val="bullet"/>
      <w:lvlText w:val=""/>
      <w:lvlJc w:val="left"/>
      <w:pPr>
        <w:ind w:left="720" w:hanging="360"/>
      </w:pPr>
      <w:rPr>
        <w:rFonts w:ascii="Symbol" w:hAnsi="Symbol" w:hint="default"/>
      </w:rPr>
    </w:lvl>
    <w:lvl w:ilvl="1" w:tplc="A1CCA3CC">
      <w:start w:val="1"/>
      <w:numFmt w:val="bullet"/>
      <w:lvlText w:val="o"/>
      <w:lvlJc w:val="left"/>
      <w:pPr>
        <w:ind w:left="1440" w:hanging="360"/>
      </w:pPr>
      <w:rPr>
        <w:rFonts w:ascii="Courier New" w:hAnsi="Courier New" w:hint="default"/>
      </w:rPr>
    </w:lvl>
    <w:lvl w:ilvl="2" w:tplc="629A4412">
      <w:start w:val="1"/>
      <w:numFmt w:val="bullet"/>
      <w:lvlText w:val=""/>
      <w:lvlJc w:val="left"/>
      <w:pPr>
        <w:ind w:left="2160" w:hanging="360"/>
      </w:pPr>
      <w:rPr>
        <w:rFonts w:ascii="Wingdings" w:hAnsi="Wingdings" w:hint="default"/>
      </w:rPr>
    </w:lvl>
    <w:lvl w:ilvl="3" w:tplc="C0561AA8">
      <w:start w:val="1"/>
      <w:numFmt w:val="bullet"/>
      <w:lvlText w:val=""/>
      <w:lvlJc w:val="left"/>
      <w:pPr>
        <w:ind w:left="2880" w:hanging="360"/>
      </w:pPr>
      <w:rPr>
        <w:rFonts w:ascii="Symbol" w:hAnsi="Symbol" w:hint="default"/>
      </w:rPr>
    </w:lvl>
    <w:lvl w:ilvl="4" w:tplc="1DB4EB14">
      <w:start w:val="1"/>
      <w:numFmt w:val="bullet"/>
      <w:lvlText w:val="o"/>
      <w:lvlJc w:val="left"/>
      <w:pPr>
        <w:ind w:left="3600" w:hanging="360"/>
      </w:pPr>
      <w:rPr>
        <w:rFonts w:ascii="Courier New" w:hAnsi="Courier New" w:hint="default"/>
      </w:rPr>
    </w:lvl>
    <w:lvl w:ilvl="5" w:tplc="FA5897E4">
      <w:start w:val="1"/>
      <w:numFmt w:val="bullet"/>
      <w:lvlText w:val=""/>
      <w:lvlJc w:val="left"/>
      <w:pPr>
        <w:ind w:left="4320" w:hanging="360"/>
      </w:pPr>
      <w:rPr>
        <w:rFonts w:ascii="Wingdings" w:hAnsi="Wingdings" w:hint="default"/>
      </w:rPr>
    </w:lvl>
    <w:lvl w:ilvl="6" w:tplc="A8821FFA">
      <w:start w:val="1"/>
      <w:numFmt w:val="bullet"/>
      <w:lvlText w:val=""/>
      <w:lvlJc w:val="left"/>
      <w:pPr>
        <w:ind w:left="5040" w:hanging="360"/>
      </w:pPr>
      <w:rPr>
        <w:rFonts w:ascii="Symbol" w:hAnsi="Symbol" w:hint="default"/>
      </w:rPr>
    </w:lvl>
    <w:lvl w:ilvl="7" w:tplc="10340390">
      <w:start w:val="1"/>
      <w:numFmt w:val="bullet"/>
      <w:lvlText w:val="o"/>
      <w:lvlJc w:val="left"/>
      <w:pPr>
        <w:ind w:left="5760" w:hanging="360"/>
      </w:pPr>
      <w:rPr>
        <w:rFonts w:ascii="Courier New" w:hAnsi="Courier New" w:hint="default"/>
      </w:rPr>
    </w:lvl>
    <w:lvl w:ilvl="8" w:tplc="01103E96">
      <w:start w:val="1"/>
      <w:numFmt w:val="bullet"/>
      <w:lvlText w:val=""/>
      <w:lvlJc w:val="left"/>
      <w:pPr>
        <w:ind w:left="6480" w:hanging="360"/>
      </w:pPr>
      <w:rPr>
        <w:rFonts w:ascii="Wingdings" w:hAnsi="Wingdings" w:hint="default"/>
      </w:rPr>
    </w:lvl>
  </w:abstractNum>
  <w:abstractNum w:abstractNumId="10" w15:restartNumberingAfterBreak="0">
    <w:nsid w:val="34D1CE58"/>
    <w:multiLevelType w:val="hybridMultilevel"/>
    <w:tmpl w:val="ED5A5456"/>
    <w:lvl w:ilvl="0" w:tplc="E6645046">
      <w:start w:val="1"/>
      <w:numFmt w:val="bullet"/>
      <w:lvlText w:val=""/>
      <w:lvlJc w:val="left"/>
      <w:pPr>
        <w:ind w:left="720" w:hanging="360"/>
      </w:pPr>
      <w:rPr>
        <w:rFonts w:ascii="Symbol" w:hAnsi="Symbol" w:hint="default"/>
      </w:rPr>
    </w:lvl>
    <w:lvl w:ilvl="1" w:tplc="DC22B9BC">
      <w:start w:val="1"/>
      <w:numFmt w:val="bullet"/>
      <w:lvlText w:val="o"/>
      <w:lvlJc w:val="left"/>
      <w:pPr>
        <w:ind w:left="1440" w:hanging="360"/>
      </w:pPr>
      <w:rPr>
        <w:rFonts w:ascii="Courier New" w:hAnsi="Courier New" w:hint="default"/>
      </w:rPr>
    </w:lvl>
    <w:lvl w:ilvl="2" w:tplc="EB0A5CF0">
      <w:start w:val="1"/>
      <w:numFmt w:val="bullet"/>
      <w:lvlText w:val=""/>
      <w:lvlJc w:val="left"/>
      <w:pPr>
        <w:ind w:left="2160" w:hanging="360"/>
      </w:pPr>
      <w:rPr>
        <w:rFonts w:ascii="Wingdings" w:hAnsi="Wingdings" w:hint="default"/>
      </w:rPr>
    </w:lvl>
    <w:lvl w:ilvl="3" w:tplc="BE52BFEE">
      <w:start w:val="1"/>
      <w:numFmt w:val="bullet"/>
      <w:lvlText w:val=""/>
      <w:lvlJc w:val="left"/>
      <w:pPr>
        <w:ind w:left="2880" w:hanging="360"/>
      </w:pPr>
      <w:rPr>
        <w:rFonts w:ascii="Symbol" w:hAnsi="Symbol" w:hint="default"/>
      </w:rPr>
    </w:lvl>
    <w:lvl w:ilvl="4" w:tplc="BD7CED0A">
      <w:start w:val="1"/>
      <w:numFmt w:val="bullet"/>
      <w:lvlText w:val="o"/>
      <w:lvlJc w:val="left"/>
      <w:pPr>
        <w:ind w:left="3600" w:hanging="360"/>
      </w:pPr>
      <w:rPr>
        <w:rFonts w:ascii="Courier New" w:hAnsi="Courier New" w:hint="default"/>
      </w:rPr>
    </w:lvl>
    <w:lvl w:ilvl="5" w:tplc="2F6ED916">
      <w:start w:val="1"/>
      <w:numFmt w:val="bullet"/>
      <w:lvlText w:val=""/>
      <w:lvlJc w:val="left"/>
      <w:pPr>
        <w:ind w:left="4320" w:hanging="360"/>
      </w:pPr>
      <w:rPr>
        <w:rFonts w:ascii="Wingdings" w:hAnsi="Wingdings" w:hint="default"/>
      </w:rPr>
    </w:lvl>
    <w:lvl w:ilvl="6" w:tplc="CB96F716">
      <w:start w:val="1"/>
      <w:numFmt w:val="bullet"/>
      <w:lvlText w:val=""/>
      <w:lvlJc w:val="left"/>
      <w:pPr>
        <w:ind w:left="5040" w:hanging="360"/>
      </w:pPr>
      <w:rPr>
        <w:rFonts w:ascii="Symbol" w:hAnsi="Symbol" w:hint="default"/>
      </w:rPr>
    </w:lvl>
    <w:lvl w:ilvl="7" w:tplc="A684B020">
      <w:start w:val="1"/>
      <w:numFmt w:val="bullet"/>
      <w:lvlText w:val="o"/>
      <w:lvlJc w:val="left"/>
      <w:pPr>
        <w:ind w:left="5760" w:hanging="360"/>
      </w:pPr>
      <w:rPr>
        <w:rFonts w:ascii="Courier New" w:hAnsi="Courier New" w:hint="default"/>
      </w:rPr>
    </w:lvl>
    <w:lvl w:ilvl="8" w:tplc="5DA018CE">
      <w:start w:val="1"/>
      <w:numFmt w:val="bullet"/>
      <w:lvlText w:val=""/>
      <w:lvlJc w:val="left"/>
      <w:pPr>
        <w:ind w:left="6480" w:hanging="360"/>
      </w:pPr>
      <w:rPr>
        <w:rFonts w:ascii="Wingdings" w:hAnsi="Wingdings" w:hint="default"/>
      </w:rPr>
    </w:lvl>
  </w:abstractNum>
  <w:abstractNum w:abstractNumId="11" w15:restartNumberingAfterBreak="0">
    <w:nsid w:val="36645F54"/>
    <w:multiLevelType w:val="hybridMultilevel"/>
    <w:tmpl w:val="70B2FAE0"/>
    <w:lvl w:ilvl="0" w:tplc="27F2F520">
      <w:start w:val="1"/>
      <w:numFmt w:val="bullet"/>
      <w:lvlText w:val=""/>
      <w:lvlJc w:val="left"/>
      <w:pPr>
        <w:ind w:left="720" w:hanging="360"/>
      </w:pPr>
      <w:rPr>
        <w:rFonts w:ascii="Symbol" w:hAnsi="Symbol" w:hint="default"/>
      </w:rPr>
    </w:lvl>
    <w:lvl w:ilvl="1" w:tplc="70D29A3E">
      <w:start w:val="1"/>
      <w:numFmt w:val="bullet"/>
      <w:lvlText w:val="o"/>
      <w:lvlJc w:val="left"/>
      <w:pPr>
        <w:ind w:left="1440" w:hanging="360"/>
      </w:pPr>
      <w:rPr>
        <w:rFonts w:ascii="Courier New" w:hAnsi="Courier New" w:hint="default"/>
      </w:rPr>
    </w:lvl>
    <w:lvl w:ilvl="2" w:tplc="CC126494">
      <w:start w:val="1"/>
      <w:numFmt w:val="bullet"/>
      <w:lvlText w:val=""/>
      <w:lvlJc w:val="left"/>
      <w:pPr>
        <w:ind w:left="2160" w:hanging="360"/>
      </w:pPr>
      <w:rPr>
        <w:rFonts w:ascii="Wingdings" w:hAnsi="Wingdings" w:hint="default"/>
      </w:rPr>
    </w:lvl>
    <w:lvl w:ilvl="3" w:tplc="EA707412">
      <w:start w:val="1"/>
      <w:numFmt w:val="bullet"/>
      <w:lvlText w:val=""/>
      <w:lvlJc w:val="left"/>
      <w:pPr>
        <w:ind w:left="2880" w:hanging="360"/>
      </w:pPr>
      <w:rPr>
        <w:rFonts w:ascii="Symbol" w:hAnsi="Symbol" w:hint="default"/>
      </w:rPr>
    </w:lvl>
    <w:lvl w:ilvl="4" w:tplc="350ED68A">
      <w:start w:val="1"/>
      <w:numFmt w:val="bullet"/>
      <w:lvlText w:val="o"/>
      <w:lvlJc w:val="left"/>
      <w:pPr>
        <w:ind w:left="3600" w:hanging="360"/>
      </w:pPr>
      <w:rPr>
        <w:rFonts w:ascii="Courier New" w:hAnsi="Courier New" w:hint="default"/>
      </w:rPr>
    </w:lvl>
    <w:lvl w:ilvl="5" w:tplc="EB9A1C16">
      <w:start w:val="1"/>
      <w:numFmt w:val="bullet"/>
      <w:lvlText w:val=""/>
      <w:lvlJc w:val="left"/>
      <w:pPr>
        <w:ind w:left="4320" w:hanging="360"/>
      </w:pPr>
      <w:rPr>
        <w:rFonts w:ascii="Wingdings" w:hAnsi="Wingdings" w:hint="default"/>
      </w:rPr>
    </w:lvl>
    <w:lvl w:ilvl="6" w:tplc="D0DC21C0">
      <w:start w:val="1"/>
      <w:numFmt w:val="bullet"/>
      <w:lvlText w:val=""/>
      <w:lvlJc w:val="left"/>
      <w:pPr>
        <w:ind w:left="5040" w:hanging="360"/>
      </w:pPr>
      <w:rPr>
        <w:rFonts w:ascii="Symbol" w:hAnsi="Symbol" w:hint="default"/>
      </w:rPr>
    </w:lvl>
    <w:lvl w:ilvl="7" w:tplc="40FC62B0">
      <w:start w:val="1"/>
      <w:numFmt w:val="bullet"/>
      <w:lvlText w:val="o"/>
      <w:lvlJc w:val="left"/>
      <w:pPr>
        <w:ind w:left="5760" w:hanging="360"/>
      </w:pPr>
      <w:rPr>
        <w:rFonts w:ascii="Courier New" w:hAnsi="Courier New" w:hint="default"/>
      </w:rPr>
    </w:lvl>
    <w:lvl w:ilvl="8" w:tplc="5C24349E">
      <w:start w:val="1"/>
      <w:numFmt w:val="bullet"/>
      <w:lvlText w:val=""/>
      <w:lvlJc w:val="left"/>
      <w:pPr>
        <w:ind w:left="6480" w:hanging="360"/>
      </w:pPr>
      <w:rPr>
        <w:rFonts w:ascii="Wingdings" w:hAnsi="Wingdings" w:hint="default"/>
      </w:rPr>
    </w:lvl>
  </w:abstractNum>
  <w:abstractNum w:abstractNumId="12" w15:restartNumberingAfterBreak="0">
    <w:nsid w:val="3A522CDF"/>
    <w:multiLevelType w:val="hybridMultilevel"/>
    <w:tmpl w:val="E932A7A0"/>
    <w:lvl w:ilvl="0" w:tplc="47D4F140">
      <w:start w:val="1"/>
      <w:numFmt w:val="decimal"/>
      <w:lvlText w:val="%1."/>
      <w:lvlJc w:val="left"/>
      <w:pPr>
        <w:ind w:left="720" w:hanging="360"/>
      </w:pPr>
    </w:lvl>
    <w:lvl w:ilvl="1" w:tplc="D3AE5326">
      <w:start w:val="1"/>
      <w:numFmt w:val="lowerLetter"/>
      <w:lvlText w:val="%2."/>
      <w:lvlJc w:val="left"/>
      <w:pPr>
        <w:ind w:left="1440" w:hanging="360"/>
      </w:pPr>
    </w:lvl>
    <w:lvl w:ilvl="2" w:tplc="30161C44">
      <w:start w:val="1"/>
      <w:numFmt w:val="lowerRoman"/>
      <w:lvlText w:val="%3."/>
      <w:lvlJc w:val="right"/>
      <w:pPr>
        <w:ind w:left="2160" w:hanging="180"/>
      </w:pPr>
    </w:lvl>
    <w:lvl w:ilvl="3" w:tplc="A4FCEFEC">
      <w:start w:val="1"/>
      <w:numFmt w:val="decimal"/>
      <w:lvlText w:val="%4."/>
      <w:lvlJc w:val="left"/>
      <w:pPr>
        <w:ind w:left="2880" w:hanging="360"/>
      </w:pPr>
    </w:lvl>
    <w:lvl w:ilvl="4" w:tplc="E4564CD2">
      <w:start w:val="1"/>
      <w:numFmt w:val="lowerLetter"/>
      <w:lvlText w:val="%5."/>
      <w:lvlJc w:val="left"/>
      <w:pPr>
        <w:ind w:left="3600" w:hanging="360"/>
      </w:pPr>
    </w:lvl>
    <w:lvl w:ilvl="5" w:tplc="6D02645E">
      <w:start w:val="1"/>
      <w:numFmt w:val="lowerRoman"/>
      <w:lvlText w:val="%6."/>
      <w:lvlJc w:val="right"/>
      <w:pPr>
        <w:ind w:left="4320" w:hanging="180"/>
      </w:pPr>
    </w:lvl>
    <w:lvl w:ilvl="6" w:tplc="F44EFC00">
      <w:start w:val="1"/>
      <w:numFmt w:val="decimal"/>
      <w:lvlText w:val="%7."/>
      <w:lvlJc w:val="left"/>
      <w:pPr>
        <w:ind w:left="5040" w:hanging="360"/>
      </w:pPr>
    </w:lvl>
    <w:lvl w:ilvl="7" w:tplc="4E1279CE">
      <w:start w:val="1"/>
      <w:numFmt w:val="lowerLetter"/>
      <w:lvlText w:val="%8."/>
      <w:lvlJc w:val="left"/>
      <w:pPr>
        <w:ind w:left="5760" w:hanging="360"/>
      </w:pPr>
    </w:lvl>
    <w:lvl w:ilvl="8" w:tplc="4B2681AE">
      <w:start w:val="1"/>
      <w:numFmt w:val="lowerRoman"/>
      <w:lvlText w:val="%9."/>
      <w:lvlJc w:val="right"/>
      <w:pPr>
        <w:ind w:left="6480" w:hanging="180"/>
      </w:pPr>
    </w:lvl>
  </w:abstractNum>
  <w:abstractNum w:abstractNumId="13" w15:restartNumberingAfterBreak="0">
    <w:nsid w:val="411CEA7B"/>
    <w:multiLevelType w:val="hybridMultilevel"/>
    <w:tmpl w:val="EEA854A0"/>
    <w:lvl w:ilvl="0" w:tplc="EC44A2E6">
      <w:start w:val="1"/>
      <w:numFmt w:val="bullet"/>
      <w:lvlText w:val=""/>
      <w:lvlJc w:val="left"/>
      <w:pPr>
        <w:ind w:left="720" w:hanging="360"/>
      </w:pPr>
      <w:rPr>
        <w:rFonts w:ascii="Symbol" w:hAnsi="Symbol" w:hint="default"/>
      </w:rPr>
    </w:lvl>
    <w:lvl w:ilvl="1" w:tplc="E12AC8E0">
      <w:start w:val="1"/>
      <w:numFmt w:val="bullet"/>
      <w:lvlText w:val="o"/>
      <w:lvlJc w:val="left"/>
      <w:pPr>
        <w:ind w:left="1440" w:hanging="360"/>
      </w:pPr>
      <w:rPr>
        <w:rFonts w:ascii="Courier New" w:hAnsi="Courier New" w:hint="default"/>
      </w:rPr>
    </w:lvl>
    <w:lvl w:ilvl="2" w:tplc="D0C83D88">
      <w:start w:val="1"/>
      <w:numFmt w:val="bullet"/>
      <w:lvlText w:val=""/>
      <w:lvlJc w:val="left"/>
      <w:pPr>
        <w:ind w:left="2160" w:hanging="360"/>
      </w:pPr>
      <w:rPr>
        <w:rFonts w:ascii="Wingdings" w:hAnsi="Wingdings" w:hint="default"/>
      </w:rPr>
    </w:lvl>
    <w:lvl w:ilvl="3" w:tplc="E60AC3A8">
      <w:start w:val="1"/>
      <w:numFmt w:val="bullet"/>
      <w:lvlText w:val=""/>
      <w:lvlJc w:val="left"/>
      <w:pPr>
        <w:ind w:left="2880" w:hanging="360"/>
      </w:pPr>
      <w:rPr>
        <w:rFonts w:ascii="Symbol" w:hAnsi="Symbol" w:hint="default"/>
      </w:rPr>
    </w:lvl>
    <w:lvl w:ilvl="4" w:tplc="77C8C242">
      <w:start w:val="1"/>
      <w:numFmt w:val="bullet"/>
      <w:lvlText w:val="o"/>
      <w:lvlJc w:val="left"/>
      <w:pPr>
        <w:ind w:left="3600" w:hanging="360"/>
      </w:pPr>
      <w:rPr>
        <w:rFonts w:ascii="Courier New" w:hAnsi="Courier New" w:hint="default"/>
      </w:rPr>
    </w:lvl>
    <w:lvl w:ilvl="5" w:tplc="F74242EA">
      <w:start w:val="1"/>
      <w:numFmt w:val="bullet"/>
      <w:lvlText w:val=""/>
      <w:lvlJc w:val="left"/>
      <w:pPr>
        <w:ind w:left="4320" w:hanging="360"/>
      </w:pPr>
      <w:rPr>
        <w:rFonts w:ascii="Wingdings" w:hAnsi="Wingdings" w:hint="default"/>
      </w:rPr>
    </w:lvl>
    <w:lvl w:ilvl="6" w:tplc="84BA659E">
      <w:start w:val="1"/>
      <w:numFmt w:val="bullet"/>
      <w:lvlText w:val=""/>
      <w:lvlJc w:val="left"/>
      <w:pPr>
        <w:ind w:left="5040" w:hanging="360"/>
      </w:pPr>
      <w:rPr>
        <w:rFonts w:ascii="Symbol" w:hAnsi="Symbol" w:hint="default"/>
      </w:rPr>
    </w:lvl>
    <w:lvl w:ilvl="7" w:tplc="E56E3D76">
      <w:start w:val="1"/>
      <w:numFmt w:val="bullet"/>
      <w:lvlText w:val="o"/>
      <w:lvlJc w:val="left"/>
      <w:pPr>
        <w:ind w:left="5760" w:hanging="360"/>
      </w:pPr>
      <w:rPr>
        <w:rFonts w:ascii="Courier New" w:hAnsi="Courier New" w:hint="default"/>
      </w:rPr>
    </w:lvl>
    <w:lvl w:ilvl="8" w:tplc="4706444C">
      <w:start w:val="1"/>
      <w:numFmt w:val="bullet"/>
      <w:lvlText w:val=""/>
      <w:lvlJc w:val="left"/>
      <w:pPr>
        <w:ind w:left="6480" w:hanging="360"/>
      </w:pPr>
      <w:rPr>
        <w:rFonts w:ascii="Wingdings" w:hAnsi="Wingdings" w:hint="default"/>
      </w:rPr>
    </w:lvl>
  </w:abstractNum>
  <w:abstractNum w:abstractNumId="14" w15:restartNumberingAfterBreak="0">
    <w:nsid w:val="4259906C"/>
    <w:multiLevelType w:val="hybridMultilevel"/>
    <w:tmpl w:val="65ACEF60"/>
    <w:lvl w:ilvl="0" w:tplc="EDA2197C">
      <w:start w:val="1"/>
      <w:numFmt w:val="bullet"/>
      <w:lvlText w:val=""/>
      <w:lvlJc w:val="left"/>
      <w:pPr>
        <w:ind w:left="720" w:hanging="360"/>
      </w:pPr>
      <w:rPr>
        <w:rFonts w:ascii="Symbol" w:hAnsi="Symbol" w:hint="default"/>
      </w:rPr>
    </w:lvl>
    <w:lvl w:ilvl="1" w:tplc="1C72A958">
      <w:start w:val="1"/>
      <w:numFmt w:val="bullet"/>
      <w:lvlText w:val="o"/>
      <w:lvlJc w:val="left"/>
      <w:pPr>
        <w:ind w:left="1440" w:hanging="360"/>
      </w:pPr>
      <w:rPr>
        <w:rFonts w:ascii="Courier New" w:hAnsi="Courier New" w:hint="default"/>
      </w:rPr>
    </w:lvl>
    <w:lvl w:ilvl="2" w:tplc="188E76A2">
      <w:start w:val="1"/>
      <w:numFmt w:val="bullet"/>
      <w:lvlText w:val=""/>
      <w:lvlJc w:val="left"/>
      <w:pPr>
        <w:ind w:left="2160" w:hanging="360"/>
      </w:pPr>
      <w:rPr>
        <w:rFonts w:ascii="Wingdings" w:hAnsi="Wingdings" w:hint="default"/>
      </w:rPr>
    </w:lvl>
    <w:lvl w:ilvl="3" w:tplc="B9546E38">
      <w:start w:val="1"/>
      <w:numFmt w:val="bullet"/>
      <w:lvlText w:val=""/>
      <w:lvlJc w:val="left"/>
      <w:pPr>
        <w:ind w:left="2880" w:hanging="360"/>
      </w:pPr>
      <w:rPr>
        <w:rFonts w:ascii="Symbol" w:hAnsi="Symbol" w:hint="default"/>
      </w:rPr>
    </w:lvl>
    <w:lvl w:ilvl="4" w:tplc="FB904774">
      <w:start w:val="1"/>
      <w:numFmt w:val="bullet"/>
      <w:lvlText w:val="o"/>
      <w:lvlJc w:val="left"/>
      <w:pPr>
        <w:ind w:left="3600" w:hanging="360"/>
      </w:pPr>
      <w:rPr>
        <w:rFonts w:ascii="Courier New" w:hAnsi="Courier New" w:hint="default"/>
      </w:rPr>
    </w:lvl>
    <w:lvl w:ilvl="5" w:tplc="9BAA4BB8">
      <w:start w:val="1"/>
      <w:numFmt w:val="bullet"/>
      <w:lvlText w:val=""/>
      <w:lvlJc w:val="left"/>
      <w:pPr>
        <w:ind w:left="4320" w:hanging="360"/>
      </w:pPr>
      <w:rPr>
        <w:rFonts w:ascii="Wingdings" w:hAnsi="Wingdings" w:hint="default"/>
      </w:rPr>
    </w:lvl>
    <w:lvl w:ilvl="6" w:tplc="67802F36">
      <w:start w:val="1"/>
      <w:numFmt w:val="bullet"/>
      <w:lvlText w:val=""/>
      <w:lvlJc w:val="left"/>
      <w:pPr>
        <w:ind w:left="5040" w:hanging="360"/>
      </w:pPr>
      <w:rPr>
        <w:rFonts w:ascii="Symbol" w:hAnsi="Symbol" w:hint="default"/>
      </w:rPr>
    </w:lvl>
    <w:lvl w:ilvl="7" w:tplc="B24A3DBA">
      <w:start w:val="1"/>
      <w:numFmt w:val="bullet"/>
      <w:lvlText w:val="o"/>
      <w:lvlJc w:val="left"/>
      <w:pPr>
        <w:ind w:left="5760" w:hanging="360"/>
      </w:pPr>
      <w:rPr>
        <w:rFonts w:ascii="Courier New" w:hAnsi="Courier New" w:hint="default"/>
      </w:rPr>
    </w:lvl>
    <w:lvl w:ilvl="8" w:tplc="840C3308">
      <w:start w:val="1"/>
      <w:numFmt w:val="bullet"/>
      <w:lvlText w:val=""/>
      <w:lvlJc w:val="left"/>
      <w:pPr>
        <w:ind w:left="6480" w:hanging="360"/>
      </w:pPr>
      <w:rPr>
        <w:rFonts w:ascii="Wingdings" w:hAnsi="Wingdings" w:hint="default"/>
      </w:rPr>
    </w:lvl>
  </w:abstractNum>
  <w:abstractNum w:abstractNumId="15" w15:restartNumberingAfterBreak="0">
    <w:nsid w:val="45B867C4"/>
    <w:multiLevelType w:val="multilevel"/>
    <w:tmpl w:val="1F6AB1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BCA79C4"/>
    <w:multiLevelType w:val="hybridMultilevel"/>
    <w:tmpl w:val="0EF2DB2C"/>
    <w:lvl w:ilvl="0" w:tplc="DB5CEA5E">
      <w:start w:val="1"/>
      <w:numFmt w:val="bullet"/>
      <w:lvlText w:val=""/>
      <w:lvlJc w:val="left"/>
      <w:pPr>
        <w:ind w:left="720" w:hanging="360"/>
      </w:pPr>
      <w:rPr>
        <w:rFonts w:ascii="Symbol" w:hAnsi="Symbol" w:hint="default"/>
      </w:rPr>
    </w:lvl>
    <w:lvl w:ilvl="1" w:tplc="BA6A1466">
      <w:start w:val="1"/>
      <w:numFmt w:val="bullet"/>
      <w:lvlText w:val="o"/>
      <w:lvlJc w:val="left"/>
      <w:pPr>
        <w:ind w:left="1440" w:hanging="360"/>
      </w:pPr>
      <w:rPr>
        <w:rFonts w:ascii="Courier New" w:hAnsi="Courier New" w:hint="default"/>
      </w:rPr>
    </w:lvl>
    <w:lvl w:ilvl="2" w:tplc="DC541FB8">
      <w:start w:val="1"/>
      <w:numFmt w:val="bullet"/>
      <w:lvlText w:val=""/>
      <w:lvlJc w:val="left"/>
      <w:pPr>
        <w:ind w:left="2160" w:hanging="360"/>
      </w:pPr>
      <w:rPr>
        <w:rFonts w:ascii="Wingdings" w:hAnsi="Wingdings" w:hint="default"/>
      </w:rPr>
    </w:lvl>
    <w:lvl w:ilvl="3" w:tplc="465E0DC4">
      <w:start w:val="1"/>
      <w:numFmt w:val="bullet"/>
      <w:lvlText w:val=""/>
      <w:lvlJc w:val="left"/>
      <w:pPr>
        <w:ind w:left="2880" w:hanging="360"/>
      </w:pPr>
      <w:rPr>
        <w:rFonts w:ascii="Symbol" w:hAnsi="Symbol" w:hint="default"/>
      </w:rPr>
    </w:lvl>
    <w:lvl w:ilvl="4" w:tplc="9A564F6E">
      <w:start w:val="1"/>
      <w:numFmt w:val="bullet"/>
      <w:lvlText w:val="o"/>
      <w:lvlJc w:val="left"/>
      <w:pPr>
        <w:ind w:left="3600" w:hanging="360"/>
      </w:pPr>
      <w:rPr>
        <w:rFonts w:ascii="Courier New" w:hAnsi="Courier New" w:hint="default"/>
      </w:rPr>
    </w:lvl>
    <w:lvl w:ilvl="5" w:tplc="9A5C3D72">
      <w:start w:val="1"/>
      <w:numFmt w:val="bullet"/>
      <w:lvlText w:val=""/>
      <w:lvlJc w:val="left"/>
      <w:pPr>
        <w:ind w:left="4320" w:hanging="360"/>
      </w:pPr>
      <w:rPr>
        <w:rFonts w:ascii="Wingdings" w:hAnsi="Wingdings" w:hint="default"/>
      </w:rPr>
    </w:lvl>
    <w:lvl w:ilvl="6" w:tplc="BAB2CFCA">
      <w:start w:val="1"/>
      <w:numFmt w:val="bullet"/>
      <w:lvlText w:val=""/>
      <w:lvlJc w:val="left"/>
      <w:pPr>
        <w:ind w:left="5040" w:hanging="360"/>
      </w:pPr>
      <w:rPr>
        <w:rFonts w:ascii="Symbol" w:hAnsi="Symbol" w:hint="default"/>
      </w:rPr>
    </w:lvl>
    <w:lvl w:ilvl="7" w:tplc="1DAA6BE6">
      <w:start w:val="1"/>
      <w:numFmt w:val="bullet"/>
      <w:lvlText w:val="o"/>
      <w:lvlJc w:val="left"/>
      <w:pPr>
        <w:ind w:left="5760" w:hanging="360"/>
      </w:pPr>
      <w:rPr>
        <w:rFonts w:ascii="Courier New" w:hAnsi="Courier New" w:hint="default"/>
      </w:rPr>
    </w:lvl>
    <w:lvl w:ilvl="8" w:tplc="DF2420F8">
      <w:start w:val="1"/>
      <w:numFmt w:val="bullet"/>
      <w:lvlText w:val=""/>
      <w:lvlJc w:val="left"/>
      <w:pPr>
        <w:ind w:left="6480" w:hanging="360"/>
      </w:pPr>
      <w:rPr>
        <w:rFonts w:ascii="Wingdings" w:hAnsi="Wingdings" w:hint="default"/>
      </w:rPr>
    </w:lvl>
  </w:abstractNum>
  <w:abstractNum w:abstractNumId="17" w15:restartNumberingAfterBreak="0">
    <w:nsid w:val="5402358D"/>
    <w:multiLevelType w:val="hybridMultilevel"/>
    <w:tmpl w:val="73F645E2"/>
    <w:lvl w:ilvl="0" w:tplc="6A04932A">
      <w:start w:val="1"/>
      <w:numFmt w:val="bullet"/>
      <w:lvlText w:val=""/>
      <w:lvlJc w:val="left"/>
      <w:pPr>
        <w:ind w:left="720" w:hanging="360"/>
      </w:pPr>
      <w:rPr>
        <w:rFonts w:ascii="Symbol" w:hAnsi="Symbol" w:hint="default"/>
      </w:rPr>
    </w:lvl>
    <w:lvl w:ilvl="1" w:tplc="1DB058EC">
      <w:start w:val="1"/>
      <w:numFmt w:val="bullet"/>
      <w:lvlText w:val="o"/>
      <w:lvlJc w:val="left"/>
      <w:pPr>
        <w:ind w:left="1440" w:hanging="360"/>
      </w:pPr>
      <w:rPr>
        <w:rFonts w:ascii="Courier New" w:hAnsi="Courier New" w:hint="default"/>
      </w:rPr>
    </w:lvl>
    <w:lvl w:ilvl="2" w:tplc="B5642F2C">
      <w:start w:val="1"/>
      <w:numFmt w:val="bullet"/>
      <w:lvlText w:val=""/>
      <w:lvlJc w:val="left"/>
      <w:pPr>
        <w:ind w:left="2160" w:hanging="360"/>
      </w:pPr>
      <w:rPr>
        <w:rFonts w:ascii="Wingdings" w:hAnsi="Wingdings" w:hint="default"/>
      </w:rPr>
    </w:lvl>
    <w:lvl w:ilvl="3" w:tplc="FA005DBA">
      <w:start w:val="1"/>
      <w:numFmt w:val="bullet"/>
      <w:lvlText w:val=""/>
      <w:lvlJc w:val="left"/>
      <w:pPr>
        <w:ind w:left="2880" w:hanging="360"/>
      </w:pPr>
      <w:rPr>
        <w:rFonts w:ascii="Symbol" w:hAnsi="Symbol" w:hint="default"/>
      </w:rPr>
    </w:lvl>
    <w:lvl w:ilvl="4" w:tplc="20D86B7C">
      <w:start w:val="1"/>
      <w:numFmt w:val="bullet"/>
      <w:lvlText w:val="o"/>
      <w:lvlJc w:val="left"/>
      <w:pPr>
        <w:ind w:left="3600" w:hanging="360"/>
      </w:pPr>
      <w:rPr>
        <w:rFonts w:ascii="Courier New" w:hAnsi="Courier New" w:hint="default"/>
      </w:rPr>
    </w:lvl>
    <w:lvl w:ilvl="5" w:tplc="05FE22F0">
      <w:start w:val="1"/>
      <w:numFmt w:val="bullet"/>
      <w:lvlText w:val=""/>
      <w:lvlJc w:val="left"/>
      <w:pPr>
        <w:ind w:left="4320" w:hanging="360"/>
      </w:pPr>
      <w:rPr>
        <w:rFonts w:ascii="Wingdings" w:hAnsi="Wingdings" w:hint="default"/>
      </w:rPr>
    </w:lvl>
    <w:lvl w:ilvl="6" w:tplc="9E70B10A">
      <w:start w:val="1"/>
      <w:numFmt w:val="bullet"/>
      <w:lvlText w:val=""/>
      <w:lvlJc w:val="left"/>
      <w:pPr>
        <w:ind w:left="5040" w:hanging="360"/>
      </w:pPr>
      <w:rPr>
        <w:rFonts w:ascii="Symbol" w:hAnsi="Symbol" w:hint="default"/>
      </w:rPr>
    </w:lvl>
    <w:lvl w:ilvl="7" w:tplc="6B507596">
      <w:start w:val="1"/>
      <w:numFmt w:val="bullet"/>
      <w:lvlText w:val="o"/>
      <w:lvlJc w:val="left"/>
      <w:pPr>
        <w:ind w:left="5760" w:hanging="360"/>
      </w:pPr>
      <w:rPr>
        <w:rFonts w:ascii="Courier New" w:hAnsi="Courier New" w:hint="default"/>
      </w:rPr>
    </w:lvl>
    <w:lvl w:ilvl="8" w:tplc="5DEEFDDE">
      <w:start w:val="1"/>
      <w:numFmt w:val="bullet"/>
      <w:lvlText w:val=""/>
      <w:lvlJc w:val="left"/>
      <w:pPr>
        <w:ind w:left="6480" w:hanging="360"/>
      </w:pPr>
      <w:rPr>
        <w:rFonts w:ascii="Wingdings" w:hAnsi="Wingdings" w:hint="default"/>
      </w:rPr>
    </w:lvl>
  </w:abstractNum>
  <w:abstractNum w:abstractNumId="18" w15:restartNumberingAfterBreak="0">
    <w:nsid w:val="54699969"/>
    <w:multiLevelType w:val="hybridMultilevel"/>
    <w:tmpl w:val="307085D6"/>
    <w:lvl w:ilvl="0" w:tplc="F9DC1F3E">
      <w:start w:val="1"/>
      <w:numFmt w:val="bullet"/>
      <w:lvlText w:val=""/>
      <w:lvlJc w:val="left"/>
      <w:pPr>
        <w:ind w:left="720" w:hanging="360"/>
      </w:pPr>
      <w:rPr>
        <w:rFonts w:ascii="Symbol" w:hAnsi="Symbol" w:hint="default"/>
      </w:rPr>
    </w:lvl>
    <w:lvl w:ilvl="1" w:tplc="E2F8D6D8">
      <w:start w:val="1"/>
      <w:numFmt w:val="bullet"/>
      <w:lvlText w:val="o"/>
      <w:lvlJc w:val="left"/>
      <w:pPr>
        <w:ind w:left="1440" w:hanging="360"/>
      </w:pPr>
      <w:rPr>
        <w:rFonts w:ascii="Courier New" w:hAnsi="Courier New" w:hint="default"/>
      </w:rPr>
    </w:lvl>
    <w:lvl w:ilvl="2" w:tplc="B904462C">
      <w:start w:val="1"/>
      <w:numFmt w:val="bullet"/>
      <w:lvlText w:val=""/>
      <w:lvlJc w:val="left"/>
      <w:pPr>
        <w:ind w:left="2160" w:hanging="360"/>
      </w:pPr>
      <w:rPr>
        <w:rFonts w:ascii="Wingdings" w:hAnsi="Wingdings" w:hint="default"/>
      </w:rPr>
    </w:lvl>
    <w:lvl w:ilvl="3" w:tplc="951AADC0">
      <w:start w:val="1"/>
      <w:numFmt w:val="bullet"/>
      <w:lvlText w:val=""/>
      <w:lvlJc w:val="left"/>
      <w:pPr>
        <w:ind w:left="2880" w:hanging="360"/>
      </w:pPr>
      <w:rPr>
        <w:rFonts w:ascii="Symbol" w:hAnsi="Symbol" w:hint="default"/>
      </w:rPr>
    </w:lvl>
    <w:lvl w:ilvl="4" w:tplc="30F48C92">
      <w:start w:val="1"/>
      <w:numFmt w:val="bullet"/>
      <w:lvlText w:val="o"/>
      <w:lvlJc w:val="left"/>
      <w:pPr>
        <w:ind w:left="3600" w:hanging="360"/>
      </w:pPr>
      <w:rPr>
        <w:rFonts w:ascii="Courier New" w:hAnsi="Courier New" w:hint="default"/>
      </w:rPr>
    </w:lvl>
    <w:lvl w:ilvl="5" w:tplc="30627844">
      <w:start w:val="1"/>
      <w:numFmt w:val="bullet"/>
      <w:lvlText w:val=""/>
      <w:lvlJc w:val="left"/>
      <w:pPr>
        <w:ind w:left="4320" w:hanging="360"/>
      </w:pPr>
      <w:rPr>
        <w:rFonts w:ascii="Wingdings" w:hAnsi="Wingdings" w:hint="default"/>
      </w:rPr>
    </w:lvl>
    <w:lvl w:ilvl="6" w:tplc="68E6CFA2">
      <w:start w:val="1"/>
      <w:numFmt w:val="bullet"/>
      <w:lvlText w:val=""/>
      <w:lvlJc w:val="left"/>
      <w:pPr>
        <w:ind w:left="5040" w:hanging="360"/>
      </w:pPr>
      <w:rPr>
        <w:rFonts w:ascii="Symbol" w:hAnsi="Symbol" w:hint="default"/>
      </w:rPr>
    </w:lvl>
    <w:lvl w:ilvl="7" w:tplc="F8A0A382">
      <w:start w:val="1"/>
      <w:numFmt w:val="bullet"/>
      <w:lvlText w:val="o"/>
      <w:lvlJc w:val="left"/>
      <w:pPr>
        <w:ind w:left="5760" w:hanging="360"/>
      </w:pPr>
      <w:rPr>
        <w:rFonts w:ascii="Courier New" w:hAnsi="Courier New" w:hint="default"/>
      </w:rPr>
    </w:lvl>
    <w:lvl w:ilvl="8" w:tplc="598E0F0C">
      <w:start w:val="1"/>
      <w:numFmt w:val="bullet"/>
      <w:lvlText w:val=""/>
      <w:lvlJc w:val="left"/>
      <w:pPr>
        <w:ind w:left="6480" w:hanging="360"/>
      </w:pPr>
      <w:rPr>
        <w:rFonts w:ascii="Wingdings" w:hAnsi="Wingdings" w:hint="default"/>
      </w:rPr>
    </w:lvl>
  </w:abstractNum>
  <w:abstractNum w:abstractNumId="19" w15:restartNumberingAfterBreak="0">
    <w:nsid w:val="60B8D6CB"/>
    <w:multiLevelType w:val="hybridMultilevel"/>
    <w:tmpl w:val="748C9CC0"/>
    <w:lvl w:ilvl="0" w:tplc="13CCF360">
      <w:start w:val="1"/>
      <w:numFmt w:val="decimal"/>
      <w:lvlText w:val="%1."/>
      <w:lvlJc w:val="left"/>
      <w:pPr>
        <w:ind w:left="720" w:hanging="360"/>
      </w:pPr>
    </w:lvl>
    <w:lvl w:ilvl="1" w:tplc="2CDC394E">
      <w:start w:val="1"/>
      <w:numFmt w:val="lowerLetter"/>
      <w:lvlText w:val="%2."/>
      <w:lvlJc w:val="left"/>
      <w:pPr>
        <w:ind w:left="1440" w:hanging="360"/>
      </w:pPr>
    </w:lvl>
    <w:lvl w:ilvl="2" w:tplc="C1C0620C">
      <w:start w:val="1"/>
      <w:numFmt w:val="lowerRoman"/>
      <w:lvlText w:val="%3."/>
      <w:lvlJc w:val="right"/>
      <w:pPr>
        <w:ind w:left="2160" w:hanging="180"/>
      </w:pPr>
    </w:lvl>
    <w:lvl w:ilvl="3" w:tplc="C77086D8">
      <w:start w:val="1"/>
      <w:numFmt w:val="decimal"/>
      <w:lvlText w:val="%4."/>
      <w:lvlJc w:val="left"/>
      <w:pPr>
        <w:ind w:left="2880" w:hanging="360"/>
      </w:pPr>
    </w:lvl>
    <w:lvl w:ilvl="4" w:tplc="9BE04C36">
      <w:start w:val="1"/>
      <w:numFmt w:val="lowerLetter"/>
      <w:lvlText w:val="%5."/>
      <w:lvlJc w:val="left"/>
      <w:pPr>
        <w:ind w:left="3600" w:hanging="360"/>
      </w:pPr>
    </w:lvl>
    <w:lvl w:ilvl="5" w:tplc="30CC8DFC">
      <w:start w:val="1"/>
      <w:numFmt w:val="lowerRoman"/>
      <w:lvlText w:val="%6."/>
      <w:lvlJc w:val="right"/>
      <w:pPr>
        <w:ind w:left="4320" w:hanging="180"/>
      </w:pPr>
    </w:lvl>
    <w:lvl w:ilvl="6" w:tplc="689227CE">
      <w:start w:val="1"/>
      <w:numFmt w:val="decimal"/>
      <w:lvlText w:val="%7."/>
      <w:lvlJc w:val="left"/>
      <w:pPr>
        <w:ind w:left="5040" w:hanging="360"/>
      </w:pPr>
    </w:lvl>
    <w:lvl w:ilvl="7" w:tplc="8F38F4C4">
      <w:start w:val="1"/>
      <w:numFmt w:val="lowerLetter"/>
      <w:lvlText w:val="%8."/>
      <w:lvlJc w:val="left"/>
      <w:pPr>
        <w:ind w:left="5760" w:hanging="360"/>
      </w:pPr>
    </w:lvl>
    <w:lvl w:ilvl="8" w:tplc="AD60E242">
      <w:start w:val="1"/>
      <w:numFmt w:val="lowerRoman"/>
      <w:lvlText w:val="%9."/>
      <w:lvlJc w:val="right"/>
      <w:pPr>
        <w:ind w:left="6480" w:hanging="180"/>
      </w:pPr>
    </w:lvl>
  </w:abstractNum>
  <w:abstractNum w:abstractNumId="20" w15:restartNumberingAfterBreak="0">
    <w:nsid w:val="6A495F46"/>
    <w:multiLevelType w:val="hybridMultilevel"/>
    <w:tmpl w:val="B14AE4C2"/>
    <w:lvl w:ilvl="0" w:tplc="6BE818D6">
      <w:start w:val="1"/>
      <w:numFmt w:val="decimal"/>
      <w:lvlText w:val="%1."/>
      <w:lvlJc w:val="left"/>
      <w:pPr>
        <w:ind w:left="720" w:hanging="360"/>
      </w:pPr>
    </w:lvl>
    <w:lvl w:ilvl="1" w:tplc="2A627DC4">
      <w:start w:val="1"/>
      <w:numFmt w:val="lowerLetter"/>
      <w:lvlText w:val="%2."/>
      <w:lvlJc w:val="left"/>
      <w:pPr>
        <w:ind w:left="1440" w:hanging="360"/>
      </w:pPr>
    </w:lvl>
    <w:lvl w:ilvl="2" w:tplc="5EC29ECE">
      <w:start w:val="1"/>
      <w:numFmt w:val="lowerRoman"/>
      <w:lvlText w:val="%3."/>
      <w:lvlJc w:val="right"/>
      <w:pPr>
        <w:ind w:left="2160" w:hanging="180"/>
      </w:pPr>
    </w:lvl>
    <w:lvl w:ilvl="3" w:tplc="B59A68F2">
      <w:start w:val="1"/>
      <w:numFmt w:val="decimal"/>
      <w:lvlText w:val="%4."/>
      <w:lvlJc w:val="left"/>
      <w:pPr>
        <w:ind w:left="2880" w:hanging="360"/>
      </w:pPr>
    </w:lvl>
    <w:lvl w:ilvl="4" w:tplc="9872DE18">
      <w:start w:val="1"/>
      <w:numFmt w:val="lowerLetter"/>
      <w:lvlText w:val="%5."/>
      <w:lvlJc w:val="left"/>
      <w:pPr>
        <w:ind w:left="3600" w:hanging="360"/>
      </w:pPr>
    </w:lvl>
    <w:lvl w:ilvl="5" w:tplc="FC2490F8">
      <w:start w:val="1"/>
      <w:numFmt w:val="lowerRoman"/>
      <w:lvlText w:val="%6."/>
      <w:lvlJc w:val="right"/>
      <w:pPr>
        <w:ind w:left="4320" w:hanging="180"/>
      </w:pPr>
    </w:lvl>
    <w:lvl w:ilvl="6" w:tplc="F4C02F2E">
      <w:start w:val="1"/>
      <w:numFmt w:val="decimal"/>
      <w:lvlText w:val="%7."/>
      <w:lvlJc w:val="left"/>
      <w:pPr>
        <w:ind w:left="5040" w:hanging="360"/>
      </w:pPr>
    </w:lvl>
    <w:lvl w:ilvl="7" w:tplc="69A09146">
      <w:start w:val="1"/>
      <w:numFmt w:val="lowerLetter"/>
      <w:lvlText w:val="%8."/>
      <w:lvlJc w:val="left"/>
      <w:pPr>
        <w:ind w:left="5760" w:hanging="360"/>
      </w:pPr>
    </w:lvl>
    <w:lvl w:ilvl="8" w:tplc="D6D07248">
      <w:start w:val="1"/>
      <w:numFmt w:val="lowerRoman"/>
      <w:lvlText w:val="%9."/>
      <w:lvlJc w:val="right"/>
      <w:pPr>
        <w:ind w:left="6480" w:hanging="180"/>
      </w:pPr>
    </w:lvl>
  </w:abstractNum>
  <w:abstractNum w:abstractNumId="21" w15:restartNumberingAfterBreak="0">
    <w:nsid w:val="71AB21C9"/>
    <w:multiLevelType w:val="hybridMultilevel"/>
    <w:tmpl w:val="3F32DE84"/>
    <w:lvl w:ilvl="0" w:tplc="E85E10D2">
      <w:start w:val="1"/>
      <w:numFmt w:val="bullet"/>
      <w:lvlText w:val=""/>
      <w:lvlJc w:val="left"/>
      <w:pPr>
        <w:ind w:left="720" w:hanging="360"/>
      </w:pPr>
      <w:rPr>
        <w:rFonts w:ascii="Symbol" w:hAnsi="Symbol" w:hint="default"/>
      </w:rPr>
    </w:lvl>
    <w:lvl w:ilvl="1" w:tplc="A1828102">
      <w:start w:val="1"/>
      <w:numFmt w:val="bullet"/>
      <w:lvlText w:val="o"/>
      <w:lvlJc w:val="left"/>
      <w:pPr>
        <w:ind w:left="1440" w:hanging="360"/>
      </w:pPr>
      <w:rPr>
        <w:rFonts w:ascii="Courier New" w:hAnsi="Courier New" w:hint="default"/>
      </w:rPr>
    </w:lvl>
    <w:lvl w:ilvl="2" w:tplc="B85AC73E">
      <w:start w:val="1"/>
      <w:numFmt w:val="bullet"/>
      <w:lvlText w:val=""/>
      <w:lvlJc w:val="left"/>
      <w:pPr>
        <w:ind w:left="2160" w:hanging="360"/>
      </w:pPr>
      <w:rPr>
        <w:rFonts w:ascii="Wingdings" w:hAnsi="Wingdings" w:hint="default"/>
      </w:rPr>
    </w:lvl>
    <w:lvl w:ilvl="3" w:tplc="3EB40BAA">
      <w:start w:val="1"/>
      <w:numFmt w:val="bullet"/>
      <w:lvlText w:val=""/>
      <w:lvlJc w:val="left"/>
      <w:pPr>
        <w:ind w:left="2880" w:hanging="360"/>
      </w:pPr>
      <w:rPr>
        <w:rFonts w:ascii="Symbol" w:hAnsi="Symbol" w:hint="default"/>
      </w:rPr>
    </w:lvl>
    <w:lvl w:ilvl="4" w:tplc="FC98D6DC">
      <w:start w:val="1"/>
      <w:numFmt w:val="bullet"/>
      <w:lvlText w:val="o"/>
      <w:lvlJc w:val="left"/>
      <w:pPr>
        <w:ind w:left="3600" w:hanging="360"/>
      </w:pPr>
      <w:rPr>
        <w:rFonts w:ascii="Courier New" w:hAnsi="Courier New" w:hint="default"/>
      </w:rPr>
    </w:lvl>
    <w:lvl w:ilvl="5" w:tplc="493E3690">
      <w:start w:val="1"/>
      <w:numFmt w:val="bullet"/>
      <w:lvlText w:val=""/>
      <w:lvlJc w:val="left"/>
      <w:pPr>
        <w:ind w:left="4320" w:hanging="360"/>
      </w:pPr>
      <w:rPr>
        <w:rFonts w:ascii="Wingdings" w:hAnsi="Wingdings" w:hint="default"/>
      </w:rPr>
    </w:lvl>
    <w:lvl w:ilvl="6" w:tplc="89DE9DC4">
      <w:start w:val="1"/>
      <w:numFmt w:val="bullet"/>
      <w:lvlText w:val=""/>
      <w:lvlJc w:val="left"/>
      <w:pPr>
        <w:ind w:left="5040" w:hanging="360"/>
      </w:pPr>
      <w:rPr>
        <w:rFonts w:ascii="Symbol" w:hAnsi="Symbol" w:hint="default"/>
      </w:rPr>
    </w:lvl>
    <w:lvl w:ilvl="7" w:tplc="0A8CE9FC">
      <w:start w:val="1"/>
      <w:numFmt w:val="bullet"/>
      <w:lvlText w:val="o"/>
      <w:lvlJc w:val="left"/>
      <w:pPr>
        <w:ind w:left="5760" w:hanging="360"/>
      </w:pPr>
      <w:rPr>
        <w:rFonts w:ascii="Courier New" w:hAnsi="Courier New" w:hint="default"/>
      </w:rPr>
    </w:lvl>
    <w:lvl w:ilvl="8" w:tplc="291A2624">
      <w:start w:val="1"/>
      <w:numFmt w:val="bullet"/>
      <w:lvlText w:val=""/>
      <w:lvlJc w:val="left"/>
      <w:pPr>
        <w:ind w:left="6480" w:hanging="360"/>
      </w:pPr>
      <w:rPr>
        <w:rFonts w:ascii="Wingdings" w:hAnsi="Wingdings" w:hint="default"/>
      </w:rPr>
    </w:lvl>
  </w:abstractNum>
  <w:abstractNum w:abstractNumId="22" w15:restartNumberingAfterBreak="0">
    <w:nsid w:val="75924767"/>
    <w:multiLevelType w:val="hybridMultilevel"/>
    <w:tmpl w:val="19D8C60A"/>
    <w:lvl w:ilvl="0" w:tplc="E21CE696">
      <w:start w:val="1"/>
      <w:numFmt w:val="bullet"/>
      <w:lvlText w:val=""/>
      <w:lvlJc w:val="left"/>
      <w:pPr>
        <w:ind w:left="720" w:hanging="360"/>
      </w:pPr>
      <w:rPr>
        <w:rFonts w:ascii="Symbol" w:hAnsi="Symbol" w:hint="default"/>
      </w:rPr>
    </w:lvl>
    <w:lvl w:ilvl="1" w:tplc="C5944EBC">
      <w:start w:val="1"/>
      <w:numFmt w:val="bullet"/>
      <w:lvlText w:val="o"/>
      <w:lvlJc w:val="left"/>
      <w:pPr>
        <w:ind w:left="1440" w:hanging="360"/>
      </w:pPr>
      <w:rPr>
        <w:rFonts w:ascii="Courier New" w:hAnsi="Courier New" w:hint="default"/>
      </w:rPr>
    </w:lvl>
    <w:lvl w:ilvl="2" w:tplc="D2D23D00">
      <w:start w:val="1"/>
      <w:numFmt w:val="bullet"/>
      <w:lvlText w:val=""/>
      <w:lvlJc w:val="left"/>
      <w:pPr>
        <w:ind w:left="2160" w:hanging="360"/>
      </w:pPr>
      <w:rPr>
        <w:rFonts w:ascii="Wingdings" w:hAnsi="Wingdings" w:hint="default"/>
      </w:rPr>
    </w:lvl>
    <w:lvl w:ilvl="3" w:tplc="7C1E0F30">
      <w:start w:val="1"/>
      <w:numFmt w:val="bullet"/>
      <w:lvlText w:val=""/>
      <w:lvlJc w:val="left"/>
      <w:pPr>
        <w:ind w:left="2880" w:hanging="360"/>
      </w:pPr>
      <w:rPr>
        <w:rFonts w:ascii="Symbol" w:hAnsi="Symbol" w:hint="default"/>
      </w:rPr>
    </w:lvl>
    <w:lvl w:ilvl="4" w:tplc="1E3A0CC6">
      <w:start w:val="1"/>
      <w:numFmt w:val="bullet"/>
      <w:lvlText w:val="o"/>
      <w:lvlJc w:val="left"/>
      <w:pPr>
        <w:ind w:left="3600" w:hanging="360"/>
      </w:pPr>
      <w:rPr>
        <w:rFonts w:ascii="Courier New" w:hAnsi="Courier New" w:hint="default"/>
      </w:rPr>
    </w:lvl>
    <w:lvl w:ilvl="5" w:tplc="53CAF2AE">
      <w:start w:val="1"/>
      <w:numFmt w:val="bullet"/>
      <w:lvlText w:val=""/>
      <w:lvlJc w:val="left"/>
      <w:pPr>
        <w:ind w:left="4320" w:hanging="360"/>
      </w:pPr>
      <w:rPr>
        <w:rFonts w:ascii="Wingdings" w:hAnsi="Wingdings" w:hint="default"/>
      </w:rPr>
    </w:lvl>
    <w:lvl w:ilvl="6" w:tplc="BC628CCC">
      <w:start w:val="1"/>
      <w:numFmt w:val="bullet"/>
      <w:lvlText w:val=""/>
      <w:lvlJc w:val="left"/>
      <w:pPr>
        <w:ind w:left="5040" w:hanging="360"/>
      </w:pPr>
      <w:rPr>
        <w:rFonts w:ascii="Symbol" w:hAnsi="Symbol" w:hint="default"/>
      </w:rPr>
    </w:lvl>
    <w:lvl w:ilvl="7" w:tplc="D258FA74">
      <w:start w:val="1"/>
      <w:numFmt w:val="bullet"/>
      <w:lvlText w:val="o"/>
      <w:lvlJc w:val="left"/>
      <w:pPr>
        <w:ind w:left="5760" w:hanging="360"/>
      </w:pPr>
      <w:rPr>
        <w:rFonts w:ascii="Courier New" w:hAnsi="Courier New" w:hint="default"/>
      </w:rPr>
    </w:lvl>
    <w:lvl w:ilvl="8" w:tplc="BBBA4438">
      <w:start w:val="1"/>
      <w:numFmt w:val="bullet"/>
      <w:lvlText w:val=""/>
      <w:lvlJc w:val="left"/>
      <w:pPr>
        <w:ind w:left="6480" w:hanging="360"/>
      </w:pPr>
      <w:rPr>
        <w:rFonts w:ascii="Wingdings" w:hAnsi="Wingdings" w:hint="default"/>
      </w:rPr>
    </w:lvl>
  </w:abstractNum>
  <w:abstractNum w:abstractNumId="23" w15:restartNumberingAfterBreak="0">
    <w:nsid w:val="77E05218"/>
    <w:multiLevelType w:val="hybridMultilevel"/>
    <w:tmpl w:val="BDA0244A"/>
    <w:lvl w:ilvl="0" w:tplc="869A5A22">
      <w:start w:val="1"/>
      <w:numFmt w:val="bullet"/>
      <w:lvlText w:val=""/>
      <w:lvlJc w:val="left"/>
      <w:pPr>
        <w:ind w:left="720" w:hanging="360"/>
      </w:pPr>
      <w:rPr>
        <w:rFonts w:ascii="Symbol" w:hAnsi="Symbol" w:hint="default"/>
      </w:rPr>
    </w:lvl>
    <w:lvl w:ilvl="1" w:tplc="39225732">
      <w:start w:val="1"/>
      <w:numFmt w:val="bullet"/>
      <w:lvlText w:val="o"/>
      <w:lvlJc w:val="left"/>
      <w:pPr>
        <w:ind w:left="1440" w:hanging="360"/>
      </w:pPr>
      <w:rPr>
        <w:rFonts w:ascii="Courier New" w:hAnsi="Courier New" w:hint="default"/>
      </w:rPr>
    </w:lvl>
    <w:lvl w:ilvl="2" w:tplc="6CA46FCA">
      <w:start w:val="1"/>
      <w:numFmt w:val="bullet"/>
      <w:lvlText w:val=""/>
      <w:lvlJc w:val="left"/>
      <w:pPr>
        <w:ind w:left="2160" w:hanging="360"/>
      </w:pPr>
      <w:rPr>
        <w:rFonts w:ascii="Wingdings" w:hAnsi="Wingdings" w:hint="default"/>
      </w:rPr>
    </w:lvl>
    <w:lvl w:ilvl="3" w:tplc="19EE2176">
      <w:start w:val="1"/>
      <w:numFmt w:val="bullet"/>
      <w:lvlText w:val=""/>
      <w:lvlJc w:val="left"/>
      <w:pPr>
        <w:ind w:left="2880" w:hanging="360"/>
      </w:pPr>
      <w:rPr>
        <w:rFonts w:ascii="Symbol" w:hAnsi="Symbol" w:hint="default"/>
      </w:rPr>
    </w:lvl>
    <w:lvl w:ilvl="4" w:tplc="29F86B96">
      <w:start w:val="1"/>
      <w:numFmt w:val="bullet"/>
      <w:lvlText w:val="o"/>
      <w:lvlJc w:val="left"/>
      <w:pPr>
        <w:ind w:left="3600" w:hanging="360"/>
      </w:pPr>
      <w:rPr>
        <w:rFonts w:ascii="Courier New" w:hAnsi="Courier New" w:hint="default"/>
      </w:rPr>
    </w:lvl>
    <w:lvl w:ilvl="5" w:tplc="DA7E9780">
      <w:start w:val="1"/>
      <w:numFmt w:val="bullet"/>
      <w:lvlText w:val=""/>
      <w:lvlJc w:val="left"/>
      <w:pPr>
        <w:ind w:left="4320" w:hanging="360"/>
      </w:pPr>
      <w:rPr>
        <w:rFonts w:ascii="Wingdings" w:hAnsi="Wingdings" w:hint="default"/>
      </w:rPr>
    </w:lvl>
    <w:lvl w:ilvl="6" w:tplc="B2A26CD0">
      <w:start w:val="1"/>
      <w:numFmt w:val="bullet"/>
      <w:lvlText w:val=""/>
      <w:lvlJc w:val="left"/>
      <w:pPr>
        <w:ind w:left="5040" w:hanging="360"/>
      </w:pPr>
      <w:rPr>
        <w:rFonts w:ascii="Symbol" w:hAnsi="Symbol" w:hint="default"/>
      </w:rPr>
    </w:lvl>
    <w:lvl w:ilvl="7" w:tplc="E9527FDA">
      <w:start w:val="1"/>
      <w:numFmt w:val="bullet"/>
      <w:lvlText w:val="o"/>
      <w:lvlJc w:val="left"/>
      <w:pPr>
        <w:ind w:left="5760" w:hanging="360"/>
      </w:pPr>
      <w:rPr>
        <w:rFonts w:ascii="Courier New" w:hAnsi="Courier New" w:hint="default"/>
      </w:rPr>
    </w:lvl>
    <w:lvl w:ilvl="8" w:tplc="66564F26">
      <w:start w:val="1"/>
      <w:numFmt w:val="bullet"/>
      <w:lvlText w:val=""/>
      <w:lvlJc w:val="left"/>
      <w:pPr>
        <w:ind w:left="6480" w:hanging="360"/>
      </w:pPr>
      <w:rPr>
        <w:rFonts w:ascii="Wingdings" w:hAnsi="Wingdings" w:hint="default"/>
      </w:rPr>
    </w:lvl>
  </w:abstractNum>
  <w:abstractNum w:abstractNumId="24" w15:restartNumberingAfterBreak="0">
    <w:nsid w:val="797C4A20"/>
    <w:multiLevelType w:val="hybridMultilevel"/>
    <w:tmpl w:val="E4E6E6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59591893">
    <w:abstractNumId w:val="19"/>
  </w:num>
  <w:num w:numId="2" w16cid:durableId="869030165">
    <w:abstractNumId w:val="8"/>
  </w:num>
  <w:num w:numId="3" w16cid:durableId="126172214">
    <w:abstractNumId w:val="12"/>
  </w:num>
  <w:num w:numId="4" w16cid:durableId="1003508942">
    <w:abstractNumId w:val="2"/>
  </w:num>
  <w:num w:numId="5" w16cid:durableId="121577512">
    <w:abstractNumId w:val="21"/>
  </w:num>
  <w:num w:numId="6" w16cid:durableId="327562377">
    <w:abstractNumId w:val="16"/>
  </w:num>
  <w:num w:numId="7" w16cid:durableId="924344141">
    <w:abstractNumId w:val="5"/>
  </w:num>
  <w:num w:numId="8" w16cid:durableId="1038244197">
    <w:abstractNumId w:val="20"/>
  </w:num>
  <w:num w:numId="9" w16cid:durableId="857891627">
    <w:abstractNumId w:val="4"/>
  </w:num>
  <w:num w:numId="10" w16cid:durableId="283540634">
    <w:abstractNumId w:val="14"/>
  </w:num>
  <w:num w:numId="11" w16cid:durableId="1944267700">
    <w:abstractNumId w:val="0"/>
  </w:num>
  <w:num w:numId="12" w16cid:durableId="417868166">
    <w:abstractNumId w:val="17"/>
  </w:num>
  <w:num w:numId="13" w16cid:durableId="2129932919">
    <w:abstractNumId w:val="13"/>
  </w:num>
  <w:num w:numId="14" w16cid:durableId="1655911539">
    <w:abstractNumId w:val="22"/>
  </w:num>
  <w:num w:numId="15" w16cid:durableId="171728895">
    <w:abstractNumId w:val="3"/>
  </w:num>
  <w:num w:numId="16" w16cid:durableId="1670326488">
    <w:abstractNumId w:val="11"/>
  </w:num>
  <w:num w:numId="17" w16cid:durableId="120657379">
    <w:abstractNumId w:val="18"/>
  </w:num>
  <w:num w:numId="18" w16cid:durableId="1022822792">
    <w:abstractNumId w:val="23"/>
  </w:num>
  <w:num w:numId="19" w16cid:durableId="1603099718">
    <w:abstractNumId w:val="6"/>
  </w:num>
  <w:num w:numId="20" w16cid:durableId="191263185">
    <w:abstractNumId w:val="10"/>
  </w:num>
  <w:num w:numId="21" w16cid:durableId="2145079107">
    <w:abstractNumId w:val="9"/>
  </w:num>
  <w:num w:numId="22" w16cid:durableId="393314106">
    <w:abstractNumId w:val="1"/>
  </w:num>
  <w:num w:numId="23" w16cid:durableId="1759715073">
    <w:abstractNumId w:val="15"/>
  </w:num>
  <w:num w:numId="24" w16cid:durableId="268777495">
    <w:abstractNumId w:val="24"/>
  </w:num>
  <w:num w:numId="25" w16cid:durableId="585892160">
    <w:abstractNumId w:val="7"/>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91B"/>
    <w:rsid w:val="000060AB"/>
    <w:rsid w:val="0000631D"/>
    <w:rsid w:val="0001404A"/>
    <w:rsid w:val="000162A8"/>
    <w:rsid w:val="00017051"/>
    <w:rsid w:val="00021F4B"/>
    <w:rsid w:val="00036DCC"/>
    <w:rsid w:val="00044015"/>
    <w:rsid w:val="00045E92"/>
    <w:rsid w:val="00047D8A"/>
    <w:rsid w:val="000505D2"/>
    <w:rsid w:val="00053DF9"/>
    <w:rsid w:val="000547B6"/>
    <w:rsid w:val="00064D49"/>
    <w:rsid w:val="000669CE"/>
    <w:rsid w:val="0007499E"/>
    <w:rsid w:val="0007649C"/>
    <w:rsid w:val="00076AF1"/>
    <w:rsid w:val="00081A51"/>
    <w:rsid w:val="000936AA"/>
    <w:rsid w:val="000A20E4"/>
    <w:rsid w:val="000A5228"/>
    <w:rsid w:val="000A74FC"/>
    <w:rsid w:val="000A7EB8"/>
    <w:rsid w:val="000B35FB"/>
    <w:rsid w:val="000C0627"/>
    <w:rsid w:val="000C4B51"/>
    <w:rsid w:val="000D0953"/>
    <w:rsid w:val="000D25B2"/>
    <w:rsid w:val="000D5956"/>
    <w:rsid w:val="000D6275"/>
    <w:rsid w:val="000E3E8B"/>
    <w:rsid w:val="000F2640"/>
    <w:rsid w:val="000F3740"/>
    <w:rsid w:val="000FA02D"/>
    <w:rsid w:val="00103F18"/>
    <w:rsid w:val="001054D7"/>
    <w:rsid w:val="001076D1"/>
    <w:rsid w:val="001100E6"/>
    <w:rsid w:val="00111A2A"/>
    <w:rsid w:val="0011351A"/>
    <w:rsid w:val="00116F53"/>
    <w:rsid w:val="00126CF0"/>
    <w:rsid w:val="00131C7D"/>
    <w:rsid w:val="001363DE"/>
    <w:rsid w:val="00137385"/>
    <w:rsid w:val="0014176B"/>
    <w:rsid w:val="001431B3"/>
    <w:rsid w:val="001443D4"/>
    <w:rsid w:val="00145BA9"/>
    <w:rsid w:val="0016862E"/>
    <w:rsid w:val="00170153"/>
    <w:rsid w:val="00170419"/>
    <w:rsid w:val="00176507"/>
    <w:rsid w:val="00181562"/>
    <w:rsid w:val="00182C07"/>
    <w:rsid w:val="00183869"/>
    <w:rsid w:val="001848E5"/>
    <w:rsid w:val="00185BFC"/>
    <w:rsid w:val="0019363D"/>
    <w:rsid w:val="00193DD4"/>
    <w:rsid w:val="00194B67"/>
    <w:rsid w:val="0019580F"/>
    <w:rsid w:val="00198A68"/>
    <w:rsid w:val="001A4063"/>
    <w:rsid w:val="001C5371"/>
    <w:rsid w:val="001C68A7"/>
    <w:rsid w:val="001E4BF4"/>
    <w:rsid w:val="00202512"/>
    <w:rsid w:val="002038F9"/>
    <w:rsid w:val="00203B2F"/>
    <w:rsid w:val="002065C4"/>
    <w:rsid w:val="00211E76"/>
    <w:rsid w:val="00217E88"/>
    <w:rsid w:val="00220B3D"/>
    <w:rsid w:val="0022203C"/>
    <w:rsid w:val="002359AA"/>
    <w:rsid w:val="00246CD9"/>
    <w:rsid w:val="0025191B"/>
    <w:rsid w:val="00264C1C"/>
    <w:rsid w:val="002706F2"/>
    <w:rsid w:val="002723F7"/>
    <w:rsid w:val="00277E5E"/>
    <w:rsid w:val="002955BD"/>
    <w:rsid w:val="00297808"/>
    <w:rsid w:val="002A1A21"/>
    <w:rsid w:val="002B48F0"/>
    <w:rsid w:val="002B56BB"/>
    <w:rsid w:val="002D172E"/>
    <w:rsid w:val="002D37FD"/>
    <w:rsid w:val="002D5326"/>
    <w:rsid w:val="002E181E"/>
    <w:rsid w:val="002E5887"/>
    <w:rsid w:val="002E5900"/>
    <w:rsid w:val="002E5DAC"/>
    <w:rsid w:val="002F01A2"/>
    <w:rsid w:val="002F1596"/>
    <w:rsid w:val="002F2E11"/>
    <w:rsid w:val="002F7E9B"/>
    <w:rsid w:val="002FFE5D"/>
    <w:rsid w:val="00315F1D"/>
    <w:rsid w:val="00320731"/>
    <w:rsid w:val="003211AA"/>
    <w:rsid w:val="0032185D"/>
    <w:rsid w:val="00331C76"/>
    <w:rsid w:val="003665A2"/>
    <w:rsid w:val="003717E8"/>
    <w:rsid w:val="0037373B"/>
    <w:rsid w:val="00374585"/>
    <w:rsid w:val="00386062"/>
    <w:rsid w:val="003A1076"/>
    <w:rsid w:val="003A3347"/>
    <w:rsid w:val="003A355F"/>
    <w:rsid w:val="003A5B2D"/>
    <w:rsid w:val="003A73BF"/>
    <w:rsid w:val="003B5329"/>
    <w:rsid w:val="003B729D"/>
    <w:rsid w:val="003D555C"/>
    <w:rsid w:val="003D63E5"/>
    <w:rsid w:val="003D7D5D"/>
    <w:rsid w:val="003E0CB3"/>
    <w:rsid w:val="003E518F"/>
    <w:rsid w:val="003E5CBF"/>
    <w:rsid w:val="00416FA9"/>
    <w:rsid w:val="00430FF6"/>
    <w:rsid w:val="00431DAC"/>
    <w:rsid w:val="00444537"/>
    <w:rsid w:val="004708FC"/>
    <w:rsid w:val="00471F75"/>
    <w:rsid w:val="00473096"/>
    <w:rsid w:val="00483917"/>
    <w:rsid w:val="0049572A"/>
    <w:rsid w:val="004967E2"/>
    <w:rsid w:val="004A6E17"/>
    <w:rsid w:val="004A74C1"/>
    <w:rsid w:val="004B24CF"/>
    <w:rsid w:val="004B4145"/>
    <w:rsid w:val="004BBBF3"/>
    <w:rsid w:val="004C0879"/>
    <w:rsid w:val="004C7D91"/>
    <w:rsid w:val="004D3DF4"/>
    <w:rsid w:val="004E6387"/>
    <w:rsid w:val="004E7761"/>
    <w:rsid w:val="004F067F"/>
    <w:rsid w:val="004F1C7B"/>
    <w:rsid w:val="004F6A61"/>
    <w:rsid w:val="005049FC"/>
    <w:rsid w:val="0050698C"/>
    <w:rsid w:val="00506B9D"/>
    <w:rsid w:val="005113C6"/>
    <w:rsid w:val="00515179"/>
    <w:rsid w:val="00517737"/>
    <w:rsid w:val="00523B48"/>
    <w:rsid w:val="00526FDA"/>
    <w:rsid w:val="0052E4B4"/>
    <w:rsid w:val="00532D21"/>
    <w:rsid w:val="00534564"/>
    <w:rsid w:val="0054006C"/>
    <w:rsid w:val="00541C1A"/>
    <w:rsid w:val="0054597B"/>
    <w:rsid w:val="0054638F"/>
    <w:rsid w:val="00547E72"/>
    <w:rsid w:val="00550F5F"/>
    <w:rsid w:val="0055105C"/>
    <w:rsid w:val="0055263E"/>
    <w:rsid w:val="00561A0C"/>
    <w:rsid w:val="00562ADD"/>
    <w:rsid w:val="00563CE7"/>
    <w:rsid w:val="00571DAA"/>
    <w:rsid w:val="00575147"/>
    <w:rsid w:val="0058146C"/>
    <w:rsid w:val="005909B2"/>
    <w:rsid w:val="00596FE7"/>
    <w:rsid w:val="005A3A8C"/>
    <w:rsid w:val="005A412F"/>
    <w:rsid w:val="005A4FB9"/>
    <w:rsid w:val="005A5FB2"/>
    <w:rsid w:val="005A601D"/>
    <w:rsid w:val="005B051F"/>
    <w:rsid w:val="005C0611"/>
    <w:rsid w:val="005C1427"/>
    <w:rsid w:val="005C3AAB"/>
    <w:rsid w:val="005C3F9A"/>
    <w:rsid w:val="005C5FFD"/>
    <w:rsid w:val="005D1914"/>
    <w:rsid w:val="005D71C7"/>
    <w:rsid w:val="005E0811"/>
    <w:rsid w:val="00604534"/>
    <w:rsid w:val="0061349D"/>
    <w:rsid w:val="00614BF8"/>
    <w:rsid w:val="006202C1"/>
    <w:rsid w:val="0062044E"/>
    <w:rsid w:val="00621029"/>
    <w:rsid w:val="00623D82"/>
    <w:rsid w:val="00630605"/>
    <w:rsid w:val="00634A37"/>
    <w:rsid w:val="00640F44"/>
    <w:rsid w:val="00647254"/>
    <w:rsid w:val="00654FA6"/>
    <w:rsid w:val="006659FB"/>
    <w:rsid w:val="00666CC9"/>
    <w:rsid w:val="006828D6"/>
    <w:rsid w:val="006912C5"/>
    <w:rsid w:val="006A2222"/>
    <w:rsid w:val="006A3868"/>
    <w:rsid w:val="006A3D95"/>
    <w:rsid w:val="006B5A00"/>
    <w:rsid w:val="006C04C6"/>
    <w:rsid w:val="006C757E"/>
    <w:rsid w:val="006D346B"/>
    <w:rsid w:val="006D607B"/>
    <w:rsid w:val="006D6BF3"/>
    <w:rsid w:val="006D7B95"/>
    <w:rsid w:val="0070419B"/>
    <w:rsid w:val="007137E2"/>
    <w:rsid w:val="00713D1E"/>
    <w:rsid w:val="00714699"/>
    <w:rsid w:val="00715199"/>
    <w:rsid w:val="00724CD0"/>
    <w:rsid w:val="00726555"/>
    <w:rsid w:val="00727D65"/>
    <w:rsid w:val="0072CA54"/>
    <w:rsid w:val="00737DBC"/>
    <w:rsid w:val="00741336"/>
    <w:rsid w:val="00742161"/>
    <w:rsid w:val="00743E55"/>
    <w:rsid w:val="00760F10"/>
    <w:rsid w:val="007704B4"/>
    <w:rsid w:val="007769B8"/>
    <w:rsid w:val="007966B3"/>
    <w:rsid w:val="0079A5AD"/>
    <w:rsid w:val="007A5FE0"/>
    <w:rsid w:val="007A65BA"/>
    <w:rsid w:val="007A7D64"/>
    <w:rsid w:val="007B3475"/>
    <w:rsid w:val="007D352B"/>
    <w:rsid w:val="007E7F78"/>
    <w:rsid w:val="007F1173"/>
    <w:rsid w:val="007F11DF"/>
    <w:rsid w:val="007F318A"/>
    <w:rsid w:val="007F44B9"/>
    <w:rsid w:val="007F4EDC"/>
    <w:rsid w:val="007F53E4"/>
    <w:rsid w:val="007F564D"/>
    <w:rsid w:val="007F61A0"/>
    <w:rsid w:val="00802FFA"/>
    <w:rsid w:val="00804B9F"/>
    <w:rsid w:val="00810ED8"/>
    <w:rsid w:val="00817A76"/>
    <w:rsid w:val="00822DBE"/>
    <w:rsid w:val="00832CBD"/>
    <w:rsid w:val="00834061"/>
    <w:rsid w:val="0083450A"/>
    <w:rsid w:val="00840A43"/>
    <w:rsid w:val="0084702B"/>
    <w:rsid w:val="0084B98E"/>
    <w:rsid w:val="00861A61"/>
    <w:rsid w:val="0087087E"/>
    <w:rsid w:val="00874B50"/>
    <w:rsid w:val="00883840"/>
    <w:rsid w:val="00894D6C"/>
    <w:rsid w:val="00894DA1"/>
    <w:rsid w:val="008A02CB"/>
    <w:rsid w:val="008A795A"/>
    <w:rsid w:val="008AFE1F"/>
    <w:rsid w:val="008B2707"/>
    <w:rsid w:val="008B39FA"/>
    <w:rsid w:val="008B612D"/>
    <w:rsid w:val="008C179B"/>
    <w:rsid w:val="008D1D77"/>
    <w:rsid w:val="008E6919"/>
    <w:rsid w:val="008F2E12"/>
    <w:rsid w:val="009051F5"/>
    <w:rsid w:val="00906484"/>
    <w:rsid w:val="009119E8"/>
    <w:rsid w:val="00913377"/>
    <w:rsid w:val="009211F4"/>
    <w:rsid w:val="00922B58"/>
    <w:rsid w:val="009302CB"/>
    <w:rsid w:val="00931D81"/>
    <w:rsid w:val="00933705"/>
    <w:rsid w:val="00941A0B"/>
    <w:rsid w:val="0094209A"/>
    <w:rsid w:val="0094B52D"/>
    <w:rsid w:val="00956B4A"/>
    <w:rsid w:val="00956C09"/>
    <w:rsid w:val="00957A56"/>
    <w:rsid w:val="00957E02"/>
    <w:rsid w:val="0096605D"/>
    <w:rsid w:val="00980987"/>
    <w:rsid w:val="009851E4"/>
    <w:rsid w:val="00994803"/>
    <w:rsid w:val="009A3202"/>
    <w:rsid w:val="009A6B94"/>
    <w:rsid w:val="009A7475"/>
    <w:rsid w:val="009B1EF7"/>
    <w:rsid w:val="009B2858"/>
    <w:rsid w:val="009B2DB2"/>
    <w:rsid w:val="009B6B08"/>
    <w:rsid w:val="009C20ED"/>
    <w:rsid w:val="009D1D66"/>
    <w:rsid w:val="009D5097"/>
    <w:rsid w:val="009E13B8"/>
    <w:rsid w:val="009E1CB4"/>
    <w:rsid w:val="009E1D5E"/>
    <w:rsid w:val="009E3771"/>
    <w:rsid w:val="009E4D8A"/>
    <w:rsid w:val="009F57AF"/>
    <w:rsid w:val="00A10751"/>
    <w:rsid w:val="00A23931"/>
    <w:rsid w:val="00A250BA"/>
    <w:rsid w:val="00A338C2"/>
    <w:rsid w:val="00A4380C"/>
    <w:rsid w:val="00A43EBF"/>
    <w:rsid w:val="00A53515"/>
    <w:rsid w:val="00A53F9E"/>
    <w:rsid w:val="00A55670"/>
    <w:rsid w:val="00A6633D"/>
    <w:rsid w:val="00A70151"/>
    <w:rsid w:val="00A73988"/>
    <w:rsid w:val="00A74273"/>
    <w:rsid w:val="00A74AA8"/>
    <w:rsid w:val="00A80944"/>
    <w:rsid w:val="00A82AC9"/>
    <w:rsid w:val="00A86D1A"/>
    <w:rsid w:val="00A93E90"/>
    <w:rsid w:val="00A9E3D1"/>
    <w:rsid w:val="00AA125B"/>
    <w:rsid w:val="00AA2388"/>
    <w:rsid w:val="00AA4493"/>
    <w:rsid w:val="00AA4805"/>
    <w:rsid w:val="00AA78A0"/>
    <w:rsid w:val="00AA7ACF"/>
    <w:rsid w:val="00AB426A"/>
    <w:rsid w:val="00AB7812"/>
    <w:rsid w:val="00AC0C58"/>
    <w:rsid w:val="00AC1D8C"/>
    <w:rsid w:val="00AD295E"/>
    <w:rsid w:val="00AD2AA7"/>
    <w:rsid w:val="00AD3BE9"/>
    <w:rsid w:val="00AD5C03"/>
    <w:rsid w:val="00AE41C9"/>
    <w:rsid w:val="00AF610E"/>
    <w:rsid w:val="00B0563F"/>
    <w:rsid w:val="00B07BBA"/>
    <w:rsid w:val="00B100C4"/>
    <w:rsid w:val="00B20314"/>
    <w:rsid w:val="00B25460"/>
    <w:rsid w:val="00B41E83"/>
    <w:rsid w:val="00B4498A"/>
    <w:rsid w:val="00B45714"/>
    <w:rsid w:val="00B72341"/>
    <w:rsid w:val="00B816C6"/>
    <w:rsid w:val="00B91751"/>
    <w:rsid w:val="00B97DA6"/>
    <w:rsid w:val="00BA26E0"/>
    <w:rsid w:val="00BA398E"/>
    <w:rsid w:val="00BA59BB"/>
    <w:rsid w:val="00BB32BA"/>
    <w:rsid w:val="00BB33BC"/>
    <w:rsid w:val="00BB47F9"/>
    <w:rsid w:val="00BB7A63"/>
    <w:rsid w:val="00BC0661"/>
    <w:rsid w:val="00BD2245"/>
    <w:rsid w:val="00BD3C0C"/>
    <w:rsid w:val="00BE0281"/>
    <w:rsid w:val="00BF3164"/>
    <w:rsid w:val="00C05EBD"/>
    <w:rsid w:val="00C074BD"/>
    <w:rsid w:val="00C0D9B4"/>
    <w:rsid w:val="00C14A8B"/>
    <w:rsid w:val="00C17897"/>
    <w:rsid w:val="00C17C57"/>
    <w:rsid w:val="00C3469D"/>
    <w:rsid w:val="00C42C4A"/>
    <w:rsid w:val="00C47CFC"/>
    <w:rsid w:val="00C5041F"/>
    <w:rsid w:val="00C55807"/>
    <w:rsid w:val="00C558FE"/>
    <w:rsid w:val="00C61B2B"/>
    <w:rsid w:val="00C6263D"/>
    <w:rsid w:val="00C649E3"/>
    <w:rsid w:val="00C806E4"/>
    <w:rsid w:val="00C835F8"/>
    <w:rsid w:val="00C85AEF"/>
    <w:rsid w:val="00C930A9"/>
    <w:rsid w:val="00CA1573"/>
    <w:rsid w:val="00CA5BED"/>
    <w:rsid w:val="00CA6CA5"/>
    <w:rsid w:val="00CB101F"/>
    <w:rsid w:val="00CB6388"/>
    <w:rsid w:val="00CC243F"/>
    <w:rsid w:val="00CC3451"/>
    <w:rsid w:val="00CC52AB"/>
    <w:rsid w:val="00CD1A52"/>
    <w:rsid w:val="00CD5A34"/>
    <w:rsid w:val="00CF1A9B"/>
    <w:rsid w:val="00D03564"/>
    <w:rsid w:val="00D0378A"/>
    <w:rsid w:val="00D06E0D"/>
    <w:rsid w:val="00D11C53"/>
    <w:rsid w:val="00D13E6E"/>
    <w:rsid w:val="00D23858"/>
    <w:rsid w:val="00D241A6"/>
    <w:rsid w:val="00D31F72"/>
    <w:rsid w:val="00D44DCF"/>
    <w:rsid w:val="00D45A21"/>
    <w:rsid w:val="00D50067"/>
    <w:rsid w:val="00D53D73"/>
    <w:rsid w:val="00D53E79"/>
    <w:rsid w:val="00D55E19"/>
    <w:rsid w:val="00D61D55"/>
    <w:rsid w:val="00D63D64"/>
    <w:rsid w:val="00D748CA"/>
    <w:rsid w:val="00D7900C"/>
    <w:rsid w:val="00D9577C"/>
    <w:rsid w:val="00DA2F21"/>
    <w:rsid w:val="00DA34F0"/>
    <w:rsid w:val="00DA78F5"/>
    <w:rsid w:val="00DB5194"/>
    <w:rsid w:val="00DB6DA8"/>
    <w:rsid w:val="00DD0114"/>
    <w:rsid w:val="00DD2C0E"/>
    <w:rsid w:val="00DE1ED9"/>
    <w:rsid w:val="00DE4C1B"/>
    <w:rsid w:val="00DE65E0"/>
    <w:rsid w:val="00DE6A5F"/>
    <w:rsid w:val="00DF08CA"/>
    <w:rsid w:val="00DF2318"/>
    <w:rsid w:val="00E019B0"/>
    <w:rsid w:val="00E02E66"/>
    <w:rsid w:val="00E07B3A"/>
    <w:rsid w:val="00E217AF"/>
    <w:rsid w:val="00E25AB2"/>
    <w:rsid w:val="00E26B62"/>
    <w:rsid w:val="00E31B83"/>
    <w:rsid w:val="00E438A7"/>
    <w:rsid w:val="00E5659A"/>
    <w:rsid w:val="00E61608"/>
    <w:rsid w:val="00E6566C"/>
    <w:rsid w:val="00E77A2F"/>
    <w:rsid w:val="00E80C5E"/>
    <w:rsid w:val="00E83A7A"/>
    <w:rsid w:val="00E8490A"/>
    <w:rsid w:val="00E92261"/>
    <w:rsid w:val="00E92ED8"/>
    <w:rsid w:val="00E9570C"/>
    <w:rsid w:val="00E97FA0"/>
    <w:rsid w:val="00EA133B"/>
    <w:rsid w:val="00EA218D"/>
    <w:rsid w:val="00EB18FD"/>
    <w:rsid w:val="00EC2CCC"/>
    <w:rsid w:val="00EC451C"/>
    <w:rsid w:val="00EC5A3D"/>
    <w:rsid w:val="00ED1DA5"/>
    <w:rsid w:val="00ED315C"/>
    <w:rsid w:val="00ED53A7"/>
    <w:rsid w:val="00ED7965"/>
    <w:rsid w:val="00EE183E"/>
    <w:rsid w:val="00EE2252"/>
    <w:rsid w:val="00EF01B1"/>
    <w:rsid w:val="00EF96E6"/>
    <w:rsid w:val="00F05790"/>
    <w:rsid w:val="00F15800"/>
    <w:rsid w:val="00F17F3A"/>
    <w:rsid w:val="00F1C77C"/>
    <w:rsid w:val="00F200DC"/>
    <w:rsid w:val="00F22E3C"/>
    <w:rsid w:val="00F23D94"/>
    <w:rsid w:val="00F26AEF"/>
    <w:rsid w:val="00F34D5C"/>
    <w:rsid w:val="00F36874"/>
    <w:rsid w:val="00F3D6FC"/>
    <w:rsid w:val="00F45AF4"/>
    <w:rsid w:val="00F5014D"/>
    <w:rsid w:val="00F5774D"/>
    <w:rsid w:val="00F61DCA"/>
    <w:rsid w:val="00F662CB"/>
    <w:rsid w:val="00F670BB"/>
    <w:rsid w:val="00F71D84"/>
    <w:rsid w:val="00F90640"/>
    <w:rsid w:val="00F9202C"/>
    <w:rsid w:val="00F936A6"/>
    <w:rsid w:val="00F940B8"/>
    <w:rsid w:val="00FAE602"/>
    <w:rsid w:val="00FB14F6"/>
    <w:rsid w:val="00FB5364"/>
    <w:rsid w:val="00FC10F7"/>
    <w:rsid w:val="00FD00AC"/>
    <w:rsid w:val="00FD1275"/>
    <w:rsid w:val="00FD3204"/>
    <w:rsid w:val="00FD48B4"/>
    <w:rsid w:val="00FD53EA"/>
    <w:rsid w:val="00FD6404"/>
    <w:rsid w:val="00FE1F76"/>
    <w:rsid w:val="00FE40C3"/>
    <w:rsid w:val="00FE57D3"/>
    <w:rsid w:val="00FF0459"/>
    <w:rsid w:val="00FF39B1"/>
    <w:rsid w:val="0106C28F"/>
    <w:rsid w:val="010A74FE"/>
    <w:rsid w:val="010E7AB7"/>
    <w:rsid w:val="01143157"/>
    <w:rsid w:val="011708F2"/>
    <w:rsid w:val="012A49AD"/>
    <w:rsid w:val="01327745"/>
    <w:rsid w:val="0132B9EF"/>
    <w:rsid w:val="0134AFD2"/>
    <w:rsid w:val="01375E25"/>
    <w:rsid w:val="0142382C"/>
    <w:rsid w:val="01442FD0"/>
    <w:rsid w:val="014A9392"/>
    <w:rsid w:val="015CD56C"/>
    <w:rsid w:val="01703787"/>
    <w:rsid w:val="0179562D"/>
    <w:rsid w:val="0186855D"/>
    <w:rsid w:val="019AF1B8"/>
    <w:rsid w:val="01B1143F"/>
    <w:rsid w:val="01C0E72A"/>
    <w:rsid w:val="01C17089"/>
    <w:rsid w:val="01C8B838"/>
    <w:rsid w:val="01E172F2"/>
    <w:rsid w:val="01FC28FA"/>
    <w:rsid w:val="020AB71D"/>
    <w:rsid w:val="020B00B9"/>
    <w:rsid w:val="0214FF83"/>
    <w:rsid w:val="021760C4"/>
    <w:rsid w:val="021AEEAA"/>
    <w:rsid w:val="02260556"/>
    <w:rsid w:val="0249BBF6"/>
    <w:rsid w:val="0252389D"/>
    <w:rsid w:val="025394FC"/>
    <w:rsid w:val="0255605E"/>
    <w:rsid w:val="0299703F"/>
    <w:rsid w:val="029D73DD"/>
    <w:rsid w:val="02A7961D"/>
    <w:rsid w:val="02BDF01B"/>
    <w:rsid w:val="02BFDE0A"/>
    <w:rsid w:val="02C79DBC"/>
    <w:rsid w:val="02E61C20"/>
    <w:rsid w:val="02E87AF3"/>
    <w:rsid w:val="02F363C1"/>
    <w:rsid w:val="030E07A0"/>
    <w:rsid w:val="0334F351"/>
    <w:rsid w:val="0341F0B6"/>
    <w:rsid w:val="0352CC80"/>
    <w:rsid w:val="035B1857"/>
    <w:rsid w:val="0364CFBE"/>
    <w:rsid w:val="037F9EAC"/>
    <w:rsid w:val="03897D62"/>
    <w:rsid w:val="03AD5FD0"/>
    <w:rsid w:val="03D04E09"/>
    <w:rsid w:val="03D12858"/>
    <w:rsid w:val="03E2A942"/>
    <w:rsid w:val="03E47FDF"/>
    <w:rsid w:val="03EA8DEA"/>
    <w:rsid w:val="03F30814"/>
    <w:rsid w:val="03FC0D22"/>
    <w:rsid w:val="041DA73A"/>
    <w:rsid w:val="042CC838"/>
    <w:rsid w:val="043793F5"/>
    <w:rsid w:val="043E5286"/>
    <w:rsid w:val="044C18F7"/>
    <w:rsid w:val="044E5002"/>
    <w:rsid w:val="04532B0F"/>
    <w:rsid w:val="0460CBE2"/>
    <w:rsid w:val="046610EC"/>
    <w:rsid w:val="04798576"/>
    <w:rsid w:val="04849637"/>
    <w:rsid w:val="048E5D39"/>
    <w:rsid w:val="0490DE46"/>
    <w:rsid w:val="04A4424B"/>
    <w:rsid w:val="04A54B06"/>
    <w:rsid w:val="04B660D2"/>
    <w:rsid w:val="04CCE114"/>
    <w:rsid w:val="04E71300"/>
    <w:rsid w:val="0504A0F5"/>
    <w:rsid w:val="050ADC0C"/>
    <w:rsid w:val="051E11DE"/>
    <w:rsid w:val="051F55EB"/>
    <w:rsid w:val="0530CB81"/>
    <w:rsid w:val="054BF733"/>
    <w:rsid w:val="05592B37"/>
    <w:rsid w:val="057275D3"/>
    <w:rsid w:val="05758F2B"/>
    <w:rsid w:val="05790D7F"/>
    <w:rsid w:val="057A718C"/>
    <w:rsid w:val="057E53ED"/>
    <w:rsid w:val="0587FDEA"/>
    <w:rsid w:val="05933555"/>
    <w:rsid w:val="0599EAB6"/>
    <w:rsid w:val="05A3CF4C"/>
    <w:rsid w:val="05B3CA0B"/>
    <w:rsid w:val="05C22E43"/>
    <w:rsid w:val="05C65DA4"/>
    <w:rsid w:val="05E59834"/>
    <w:rsid w:val="05E91596"/>
    <w:rsid w:val="05EF16E2"/>
    <w:rsid w:val="061FFF6C"/>
    <w:rsid w:val="06289D41"/>
    <w:rsid w:val="062B5579"/>
    <w:rsid w:val="064D84D3"/>
    <w:rsid w:val="0651129B"/>
    <w:rsid w:val="065120D1"/>
    <w:rsid w:val="066786F8"/>
    <w:rsid w:val="06678FED"/>
    <w:rsid w:val="0673E669"/>
    <w:rsid w:val="0682A363"/>
    <w:rsid w:val="068BCEE5"/>
    <w:rsid w:val="06948AB7"/>
    <w:rsid w:val="06AE2D64"/>
    <w:rsid w:val="06B23E7B"/>
    <w:rsid w:val="06BBE37C"/>
    <w:rsid w:val="06C0A7C0"/>
    <w:rsid w:val="06C44B6D"/>
    <w:rsid w:val="06D04D12"/>
    <w:rsid w:val="06D335FE"/>
    <w:rsid w:val="06DC905F"/>
    <w:rsid w:val="06E3E100"/>
    <w:rsid w:val="06E8F983"/>
    <w:rsid w:val="06EBEFBB"/>
    <w:rsid w:val="06EE47B2"/>
    <w:rsid w:val="06F598D7"/>
    <w:rsid w:val="06FB1339"/>
    <w:rsid w:val="0705E066"/>
    <w:rsid w:val="070793BD"/>
    <w:rsid w:val="0711147F"/>
    <w:rsid w:val="0714C873"/>
    <w:rsid w:val="071C9057"/>
    <w:rsid w:val="072E5E50"/>
    <w:rsid w:val="073F870A"/>
    <w:rsid w:val="07503C7C"/>
    <w:rsid w:val="07657D60"/>
    <w:rsid w:val="07679497"/>
    <w:rsid w:val="0776A7D1"/>
    <w:rsid w:val="07881E56"/>
    <w:rsid w:val="0791BCF7"/>
    <w:rsid w:val="07952C50"/>
    <w:rsid w:val="07966F46"/>
    <w:rsid w:val="079DC7A3"/>
    <w:rsid w:val="07A318DE"/>
    <w:rsid w:val="07B8B3D2"/>
    <w:rsid w:val="07BA951B"/>
    <w:rsid w:val="07BE7579"/>
    <w:rsid w:val="0818E5F7"/>
    <w:rsid w:val="0841AFE7"/>
    <w:rsid w:val="086409C6"/>
    <w:rsid w:val="087423BD"/>
    <w:rsid w:val="08994671"/>
    <w:rsid w:val="08A34D5A"/>
    <w:rsid w:val="08A9D7EC"/>
    <w:rsid w:val="08ABC4FD"/>
    <w:rsid w:val="08AD2150"/>
    <w:rsid w:val="08BD8CAD"/>
    <w:rsid w:val="08BFCC27"/>
    <w:rsid w:val="08DE02A3"/>
    <w:rsid w:val="08F5FF3C"/>
    <w:rsid w:val="0907F08D"/>
    <w:rsid w:val="0908D7DD"/>
    <w:rsid w:val="0908EEE6"/>
    <w:rsid w:val="091BF6FE"/>
    <w:rsid w:val="0941E3A7"/>
    <w:rsid w:val="09450072"/>
    <w:rsid w:val="095F64D2"/>
    <w:rsid w:val="096AC645"/>
    <w:rsid w:val="0977BDB2"/>
    <w:rsid w:val="097A434C"/>
    <w:rsid w:val="097B2A17"/>
    <w:rsid w:val="09856381"/>
    <w:rsid w:val="0991746A"/>
    <w:rsid w:val="09AE14D9"/>
    <w:rsid w:val="09B0947E"/>
    <w:rsid w:val="09CC7FD3"/>
    <w:rsid w:val="09DFA69B"/>
    <w:rsid w:val="09E3C04A"/>
    <w:rsid w:val="09F121D1"/>
    <w:rsid w:val="0A0E5062"/>
    <w:rsid w:val="0A10C641"/>
    <w:rsid w:val="0A147ECB"/>
    <w:rsid w:val="0A173924"/>
    <w:rsid w:val="0A1F500A"/>
    <w:rsid w:val="0A4888FA"/>
    <w:rsid w:val="0A4D9D6D"/>
    <w:rsid w:val="0A568718"/>
    <w:rsid w:val="0A594502"/>
    <w:rsid w:val="0A75BBE6"/>
    <w:rsid w:val="0A7C7E3D"/>
    <w:rsid w:val="0A9CFF67"/>
    <w:rsid w:val="0A9FEC0D"/>
    <w:rsid w:val="0AA06FED"/>
    <w:rsid w:val="0ABA3C59"/>
    <w:rsid w:val="0AD6E5FE"/>
    <w:rsid w:val="0AEFA5D4"/>
    <w:rsid w:val="0AFB6C6E"/>
    <w:rsid w:val="0AFBA2DF"/>
    <w:rsid w:val="0B040BD3"/>
    <w:rsid w:val="0B0A8BB6"/>
    <w:rsid w:val="0B1121B7"/>
    <w:rsid w:val="0B14CBA1"/>
    <w:rsid w:val="0B168F53"/>
    <w:rsid w:val="0B1AF4C9"/>
    <w:rsid w:val="0B1FCF96"/>
    <w:rsid w:val="0B27B665"/>
    <w:rsid w:val="0B4A484D"/>
    <w:rsid w:val="0B6C9D39"/>
    <w:rsid w:val="0B6DDCC7"/>
    <w:rsid w:val="0B6FFCC9"/>
    <w:rsid w:val="0BA69231"/>
    <w:rsid w:val="0BA6FE07"/>
    <w:rsid w:val="0BB104A9"/>
    <w:rsid w:val="0BB2EC92"/>
    <w:rsid w:val="0BB62301"/>
    <w:rsid w:val="0BBDED7C"/>
    <w:rsid w:val="0BD655F3"/>
    <w:rsid w:val="0BE83928"/>
    <w:rsid w:val="0BEA71CB"/>
    <w:rsid w:val="0C00689E"/>
    <w:rsid w:val="0C01C225"/>
    <w:rsid w:val="0C0E5C5A"/>
    <w:rsid w:val="0C101044"/>
    <w:rsid w:val="0C13FF08"/>
    <w:rsid w:val="0C2206C7"/>
    <w:rsid w:val="0C233E53"/>
    <w:rsid w:val="0C24D724"/>
    <w:rsid w:val="0C2BC645"/>
    <w:rsid w:val="0C3DDEC3"/>
    <w:rsid w:val="0C3E08E1"/>
    <w:rsid w:val="0C452E63"/>
    <w:rsid w:val="0C4B9839"/>
    <w:rsid w:val="0C5A7452"/>
    <w:rsid w:val="0C5D7144"/>
    <w:rsid w:val="0C630C76"/>
    <w:rsid w:val="0C67C2E1"/>
    <w:rsid w:val="0C92AB06"/>
    <w:rsid w:val="0C943CC7"/>
    <w:rsid w:val="0CA8D763"/>
    <w:rsid w:val="0CAB563C"/>
    <w:rsid w:val="0CB96258"/>
    <w:rsid w:val="0CBD23B0"/>
    <w:rsid w:val="0CC05C93"/>
    <w:rsid w:val="0CC0B6F1"/>
    <w:rsid w:val="0CE90129"/>
    <w:rsid w:val="0CEF6AC9"/>
    <w:rsid w:val="0D159F02"/>
    <w:rsid w:val="0D23464A"/>
    <w:rsid w:val="0D333664"/>
    <w:rsid w:val="0D50D145"/>
    <w:rsid w:val="0D512C42"/>
    <w:rsid w:val="0D53D1FA"/>
    <w:rsid w:val="0D547E19"/>
    <w:rsid w:val="0D576C95"/>
    <w:rsid w:val="0D577FDE"/>
    <w:rsid w:val="0D5CA81F"/>
    <w:rsid w:val="0D652607"/>
    <w:rsid w:val="0D72F9DF"/>
    <w:rsid w:val="0D74007C"/>
    <w:rsid w:val="0D830B7E"/>
    <w:rsid w:val="0DA0A100"/>
    <w:rsid w:val="0DA3D88F"/>
    <w:rsid w:val="0DB5B700"/>
    <w:rsid w:val="0DBEB9FE"/>
    <w:rsid w:val="0DC209CC"/>
    <w:rsid w:val="0DC2D5C7"/>
    <w:rsid w:val="0DC5860C"/>
    <w:rsid w:val="0DCFAD4A"/>
    <w:rsid w:val="0DDB135D"/>
    <w:rsid w:val="0DE9FB4F"/>
    <w:rsid w:val="0DF47449"/>
    <w:rsid w:val="0E31299F"/>
    <w:rsid w:val="0E3C3041"/>
    <w:rsid w:val="0E42B98F"/>
    <w:rsid w:val="0E5A98FB"/>
    <w:rsid w:val="0E5B9DE4"/>
    <w:rsid w:val="0E667AB6"/>
    <w:rsid w:val="0E83B110"/>
    <w:rsid w:val="0E8FA3AB"/>
    <w:rsid w:val="0EA6AB6D"/>
    <w:rsid w:val="0EAC0C3D"/>
    <w:rsid w:val="0EAC9BC2"/>
    <w:rsid w:val="0EB28FF9"/>
    <w:rsid w:val="0EB57EF2"/>
    <w:rsid w:val="0EBBC991"/>
    <w:rsid w:val="0EBC3EA2"/>
    <w:rsid w:val="0EBEDA51"/>
    <w:rsid w:val="0ED52597"/>
    <w:rsid w:val="0EDAE74F"/>
    <w:rsid w:val="0EE1DBC1"/>
    <w:rsid w:val="0EEB2A8C"/>
    <w:rsid w:val="0EED485B"/>
    <w:rsid w:val="0F0856D0"/>
    <w:rsid w:val="0F0B6297"/>
    <w:rsid w:val="0F0D7635"/>
    <w:rsid w:val="0F0EAB22"/>
    <w:rsid w:val="0F1D5410"/>
    <w:rsid w:val="0F256F39"/>
    <w:rsid w:val="0F302EAF"/>
    <w:rsid w:val="0F33C557"/>
    <w:rsid w:val="0F3BEF7E"/>
    <w:rsid w:val="0F4114E6"/>
    <w:rsid w:val="0F5AC107"/>
    <w:rsid w:val="0F5D3C64"/>
    <w:rsid w:val="0F633A58"/>
    <w:rsid w:val="0F6F85D9"/>
    <w:rsid w:val="0F7A4259"/>
    <w:rsid w:val="0F9246D6"/>
    <w:rsid w:val="0F9F1ACC"/>
    <w:rsid w:val="0FB6A880"/>
    <w:rsid w:val="0FBB7FF3"/>
    <w:rsid w:val="0FC169DB"/>
    <w:rsid w:val="0FC5922A"/>
    <w:rsid w:val="0FD6689F"/>
    <w:rsid w:val="0FD7081E"/>
    <w:rsid w:val="0FDD3728"/>
    <w:rsid w:val="0FF6731D"/>
    <w:rsid w:val="1011AEAD"/>
    <w:rsid w:val="1048B0E7"/>
    <w:rsid w:val="104A3332"/>
    <w:rsid w:val="104A4098"/>
    <w:rsid w:val="1051872F"/>
    <w:rsid w:val="10521080"/>
    <w:rsid w:val="10555C4D"/>
    <w:rsid w:val="10638214"/>
    <w:rsid w:val="10657E01"/>
    <w:rsid w:val="10687D7A"/>
    <w:rsid w:val="1075D590"/>
    <w:rsid w:val="10763247"/>
    <w:rsid w:val="107828CF"/>
    <w:rsid w:val="1098914E"/>
    <w:rsid w:val="10A56479"/>
    <w:rsid w:val="10A92A19"/>
    <w:rsid w:val="10AEBD75"/>
    <w:rsid w:val="10AF5A89"/>
    <w:rsid w:val="10BA8F6E"/>
    <w:rsid w:val="10C8CD74"/>
    <w:rsid w:val="10CFF317"/>
    <w:rsid w:val="10DE332A"/>
    <w:rsid w:val="10E75496"/>
    <w:rsid w:val="10F5DB5E"/>
    <w:rsid w:val="11064FAC"/>
    <w:rsid w:val="110F9114"/>
    <w:rsid w:val="1111B3B8"/>
    <w:rsid w:val="113E2185"/>
    <w:rsid w:val="1142046E"/>
    <w:rsid w:val="114A5463"/>
    <w:rsid w:val="114A6B35"/>
    <w:rsid w:val="114C9903"/>
    <w:rsid w:val="1150A6A9"/>
    <w:rsid w:val="11588AC9"/>
    <w:rsid w:val="115C7553"/>
    <w:rsid w:val="1162247B"/>
    <w:rsid w:val="117E1F36"/>
    <w:rsid w:val="117F59F5"/>
    <w:rsid w:val="117F7BAF"/>
    <w:rsid w:val="11B21718"/>
    <w:rsid w:val="11B61610"/>
    <w:rsid w:val="11BBDF11"/>
    <w:rsid w:val="11CBDC85"/>
    <w:rsid w:val="11CC89AC"/>
    <w:rsid w:val="11CF1D6A"/>
    <w:rsid w:val="11D1E3A0"/>
    <w:rsid w:val="11D7ED9C"/>
    <w:rsid w:val="11D81F36"/>
    <w:rsid w:val="11FCEFBA"/>
    <w:rsid w:val="11FEA8D9"/>
    <w:rsid w:val="120CCDB2"/>
    <w:rsid w:val="12161C92"/>
    <w:rsid w:val="1216B13C"/>
    <w:rsid w:val="121EFF20"/>
    <w:rsid w:val="1224C68F"/>
    <w:rsid w:val="12344DCD"/>
    <w:rsid w:val="125E313F"/>
    <w:rsid w:val="125E79FA"/>
    <w:rsid w:val="125F0F6A"/>
    <w:rsid w:val="1260A585"/>
    <w:rsid w:val="126283AF"/>
    <w:rsid w:val="12732C01"/>
    <w:rsid w:val="127BEC77"/>
    <w:rsid w:val="12820C2C"/>
    <w:rsid w:val="12849D03"/>
    <w:rsid w:val="128CBA6D"/>
    <w:rsid w:val="12BC9A3D"/>
    <w:rsid w:val="12BFC18C"/>
    <w:rsid w:val="12CA237D"/>
    <w:rsid w:val="12E796E7"/>
    <w:rsid w:val="12EF3E6F"/>
    <w:rsid w:val="13084607"/>
    <w:rsid w:val="131E8A87"/>
    <w:rsid w:val="132366D0"/>
    <w:rsid w:val="1324FBC2"/>
    <w:rsid w:val="13284C3B"/>
    <w:rsid w:val="13350796"/>
    <w:rsid w:val="133B9F9B"/>
    <w:rsid w:val="133ED208"/>
    <w:rsid w:val="134F9C9A"/>
    <w:rsid w:val="13514168"/>
    <w:rsid w:val="1351B57E"/>
    <w:rsid w:val="13553F4A"/>
    <w:rsid w:val="1387729A"/>
    <w:rsid w:val="13A636D4"/>
    <w:rsid w:val="13A904C1"/>
    <w:rsid w:val="13C2F776"/>
    <w:rsid w:val="13D1A873"/>
    <w:rsid w:val="13E244A4"/>
    <w:rsid w:val="13E61C13"/>
    <w:rsid w:val="13F7B492"/>
    <w:rsid w:val="13FBF71B"/>
    <w:rsid w:val="1417A626"/>
    <w:rsid w:val="143DD61C"/>
    <w:rsid w:val="144449BB"/>
    <w:rsid w:val="1445C01B"/>
    <w:rsid w:val="144917E3"/>
    <w:rsid w:val="146598E1"/>
    <w:rsid w:val="1488014D"/>
    <w:rsid w:val="14984477"/>
    <w:rsid w:val="14A24CD4"/>
    <w:rsid w:val="14A76049"/>
    <w:rsid w:val="14B4A966"/>
    <w:rsid w:val="14E416CE"/>
    <w:rsid w:val="14E9E88B"/>
    <w:rsid w:val="14EADD75"/>
    <w:rsid w:val="14F7EB3F"/>
    <w:rsid w:val="150CB575"/>
    <w:rsid w:val="151CDD24"/>
    <w:rsid w:val="152796B2"/>
    <w:rsid w:val="153DD27D"/>
    <w:rsid w:val="15414DC4"/>
    <w:rsid w:val="15420FC8"/>
    <w:rsid w:val="1560A6FC"/>
    <w:rsid w:val="156F0EE2"/>
    <w:rsid w:val="1584740F"/>
    <w:rsid w:val="158DA7FD"/>
    <w:rsid w:val="1596BE75"/>
    <w:rsid w:val="15995904"/>
    <w:rsid w:val="15A26CC0"/>
    <w:rsid w:val="15A3731C"/>
    <w:rsid w:val="15A74397"/>
    <w:rsid w:val="15BD7618"/>
    <w:rsid w:val="15C37D3D"/>
    <w:rsid w:val="15D2CF98"/>
    <w:rsid w:val="15DCAAC9"/>
    <w:rsid w:val="15F07217"/>
    <w:rsid w:val="1603BCEF"/>
    <w:rsid w:val="160EBA94"/>
    <w:rsid w:val="1614C7F8"/>
    <w:rsid w:val="162ED742"/>
    <w:rsid w:val="1672B847"/>
    <w:rsid w:val="16739992"/>
    <w:rsid w:val="1676444C"/>
    <w:rsid w:val="167901B0"/>
    <w:rsid w:val="168298B1"/>
    <w:rsid w:val="1685FD6A"/>
    <w:rsid w:val="168A0747"/>
    <w:rsid w:val="16957F30"/>
    <w:rsid w:val="16986301"/>
    <w:rsid w:val="16B705CA"/>
    <w:rsid w:val="16BAC057"/>
    <w:rsid w:val="16BBE42A"/>
    <w:rsid w:val="16BD125E"/>
    <w:rsid w:val="16C08086"/>
    <w:rsid w:val="16C2DB7E"/>
    <w:rsid w:val="16C6782A"/>
    <w:rsid w:val="16CB7B9B"/>
    <w:rsid w:val="16D68586"/>
    <w:rsid w:val="16DAB41A"/>
    <w:rsid w:val="16EBBDBD"/>
    <w:rsid w:val="174622D9"/>
    <w:rsid w:val="175E8D91"/>
    <w:rsid w:val="176CA4A4"/>
    <w:rsid w:val="176E9391"/>
    <w:rsid w:val="177F1EF5"/>
    <w:rsid w:val="17A56160"/>
    <w:rsid w:val="17A68F64"/>
    <w:rsid w:val="17A9EBC4"/>
    <w:rsid w:val="17AB1477"/>
    <w:rsid w:val="17ADE386"/>
    <w:rsid w:val="17AF81B6"/>
    <w:rsid w:val="17B291C8"/>
    <w:rsid w:val="17C00E7D"/>
    <w:rsid w:val="17C0B475"/>
    <w:rsid w:val="17C1DCE4"/>
    <w:rsid w:val="17C621A7"/>
    <w:rsid w:val="17CEE6E8"/>
    <w:rsid w:val="17D03580"/>
    <w:rsid w:val="17D55528"/>
    <w:rsid w:val="17DF9832"/>
    <w:rsid w:val="17ED9E2B"/>
    <w:rsid w:val="17EE2E02"/>
    <w:rsid w:val="17F0AB11"/>
    <w:rsid w:val="180484AC"/>
    <w:rsid w:val="18202FFC"/>
    <w:rsid w:val="183A6B15"/>
    <w:rsid w:val="183FD329"/>
    <w:rsid w:val="184FE466"/>
    <w:rsid w:val="1850C39E"/>
    <w:rsid w:val="1854A427"/>
    <w:rsid w:val="18669B04"/>
    <w:rsid w:val="1875E973"/>
    <w:rsid w:val="188506EC"/>
    <w:rsid w:val="18AE01A2"/>
    <w:rsid w:val="18B21733"/>
    <w:rsid w:val="18B38A91"/>
    <w:rsid w:val="18B8D92C"/>
    <w:rsid w:val="18BDD968"/>
    <w:rsid w:val="18CE8449"/>
    <w:rsid w:val="18D8E051"/>
    <w:rsid w:val="18E6C49C"/>
    <w:rsid w:val="18EB6F80"/>
    <w:rsid w:val="18FE868A"/>
    <w:rsid w:val="191E2613"/>
    <w:rsid w:val="1920A880"/>
    <w:rsid w:val="19353B96"/>
    <w:rsid w:val="19368CEB"/>
    <w:rsid w:val="19594FA3"/>
    <w:rsid w:val="19660752"/>
    <w:rsid w:val="196A38A8"/>
    <w:rsid w:val="196E49A1"/>
    <w:rsid w:val="1975C291"/>
    <w:rsid w:val="197DBB3A"/>
    <w:rsid w:val="19A5070B"/>
    <w:rsid w:val="19A82A98"/>
    <w:rsid w:val="19AA5926"/>
    <w:rsid w:val="19AA9ECB"/>
    <w:rsid w:val="19B4CFD6"/>
    <w:rsid w:val="19C19C3B"/>
    <w:rsid w:val="19D60F2C"/>
    <w:rsid w:val="19F53EB2"/>
    <w:rsid w:val="19F671CB"/>
    <w:rsid w:val="1A061A41"/>
    <w:rsid w:val="1A081574"/>
    <w:rsid w:val="1A16BBEA"/>
    <w:rsid w:val="1A19519B"/>
    <w:rsid w:val="1A3445F2"/>
    <w:rsid w:val="1A46FB1B"/>
    <w:rsid w:val="1A516600"/>
    <w:rsid w:val="1A5F57E6"/>
    <w:rsid w:val="1A63BEAF"/>
    <w:rsid w:val="1A64AF8A"/>
    <w:rsid w:val="1A783267"/>
    <w:rsid w:val="1A8849FF"/>
    <w:rsid w:val="1A898890"/>
    <w:rsid w:val="1AAE5200"/>
    <w:rsid w:val="1AAF3C41"/>
    <w:rsid w:val="1ABD64D3"/>
    <w:rsid w:val="1ABE1208"/>
    <w:rsid w:val="1AD619BF"/>
    <w:rsid w:val="1AD994BC"/>
    <w:rsid w:val="1AE335A7"/>
    <w:rsid w:val="1AE6DDC4"/>
    <w:rsid w:val="1AE8F6C2"/>
    <w:rsid w:val="1B1B38EA"/>
    <w:rsid w:val="1B371510"/>
    <w:rsid w:val="1B45898C"/>
    <w:rsid w:val="1B45A0F1"/>
    <w:rsid w:val="1B5A37A3"/>
    <w:rsid w:val="1B657A97"/>
    <w:rsid w:val="1B6D5AE3"/>
    <w:rsid w:val="1B84840A"/>
    <w:rsid w:val="1B923C7D"/>
    <w:rsid w:val="1B93BD3B"/>
    <w:rsid w:val="1B970CCE"/>
    <w:rsid w:val="1B99EBA7"/>
    <w:rsid w:val="1BA3F05E"/>
    <w:rsid w:val="1BA5C997"/>
    <w:rsid w:val="1BA72E2A"/>
    <w:rsid w:val="1BAB7A3A"/>
    <w:rsid w:val="1BABDC48"/>
    <w:rsid w:val="1BB31546"/>
    <w:rsid w:val="1BC64AC2"/>
    <w:rsid w:val="1BE4F878"/>
    <w:rsid w:val="1BF9A475"/>
    <w:rsid w:val="1C013B75"/>
    <w:rsid w:val="1C32D69F"/>
    <w:rsid w:val="1C36E996"/>
    <w:rsid w:val="1C3C661A"/>
    <w:rsid w:val="1C4318E4"/>
    <w:rsid w:val="1C453514"/>
    <w:rsid w:val="1C6381A1"/>
    <w:rsid w:val="1C6F6318"/>
    <w:rsid w:val="1C73977A"/>
    <w:rsid w:val="1C777848"/>
    <w:rsid w:val="1C7A3221"/>
    <w:rsid w:val="1C7C19C6"/>
    <w:rsid w:val="1C7C5868"/>
    <w:rsid w:val="1C835630"/>
    <w:rsid w:val="1C894067"/>
    <w:rsid w:val="1C8E0090"/>
    <w:rsid w:val="1C97256F"/>
    <w:rsid w:val="1CC3F2D6"/>
    <w:rsid w:val="1CD5BBDD"/>
    <w:rsid w:val="1CFEFE87"/>
    <w:rsid w:val="1D08E0EB"/>
    <w:rsid w:val="1D4E7FF9"/>
    <w:rsid w:val="1D5EFD21"/>
    <w:rsid w:val="1D75D1E9"/>
    <w:rsid w:val="1D8B4FE5"/>
    <w:rsid w:val="1D973624"/>
    <w:rsid w:val="1DB044F7"/>
    <w:rsid w:val="1DB434AC"/>
    <w:rsid w:val="1DD293D6"/>
    <w:rsid w:val="1DEF1466"/>
    <w:rsid w:val="1DF538AB"/>
    <w:rsid w:val="1DF63EF2"/>
    <w:rsid w:val="1DF7AAE0"/>
    <w:rsid w:val="1E25DEE6"/>
    <w:rsid w:val="1E44714E"/>
    <w:rsid w:val="1E50EF74"/>
    <w:rsid w:val="1E596B53"/>
    <w:rsid w:val="1E5CF928"/>
    <w:rsid w:val="1E802D89"/>
    <w:rsid w:val="1E84E388"/>
    <w:rsid w:val="1E8AD098"/>
    <w:rsid w:val="1E98101F"/>
    <w:rsid w:val="1E9E55F2"/>
    <w:rsid w:val="1EA8B25F"/>
    <w:rsid w:val="1EC1A858"/>
    <w:rsid w:val="1ED8A6ED"/>
    <w:rsid w:val="1EDB3E66"/>
    <w:rsid w:val="1EDCC973"/>
    <w:rsid w:val="1EE6B848"/>
    <w:rsid w:val="1EF70691"/>
    <w:rsid w:val="1F0C25C3"/>
    <w:rsid w:val="1F1FCC26"/>
    <w:rsid w:val="1F22E4CF"/>
    <w:rsid w:val="1F2E358F"/>
    <w:rsid w:val="1F379883"/>
    <w:rsid w:val="1F480C8C"/>
    <w:rsid w:val="1F4AF8B4"/>
    <w:rsid w:val="1F4DA866"/>
    <w:rsid w:val="1F85F5EF"/>
    <w:rsid w:val="1F9610C8"/>
    <w:rsid w:val="1F975963"/>
    <w:rsid w:val="1FA2CBBE"/>
    <w:rsid w:val="1FA9562F"/>
    <w:rsid w:val="1FAA0659"/>
    <w:rsid w:val="1FAFBCAF"/>
    <w:rsid w:val="1FB22BC1"/>
    <w:rsid w:val="1FB3C35F"/>
    <w:rsid w:val="1FDDD5BB"/>
    <w:rsid w:val="20016D33"/>
    <w:rsid w:val="2007065A"/>
    <w:rsid w:val="200EB52D"/>
    <w:rsid w:val="2016AF89"/>
    <w:rsid w:val="2035DBF7"/>
    <w:rsid w:val="20401EEC"/>
    <w:rsid w:val="2047AA7C"/>
    <w:rsid w:val="204FE745"/>
    <w:rsid w:val="2067170F"/>
    <w:rsid w:val="2067AEEA"/>
    <w:rsid w:val="20809F4A"/>
    <w:rsid w:val="208F3DD9"/>
    <w:rsid w:val="20A95854"/>
    <w:rsid w:val="20C2DC91"/>
    <w:rsid w:val="20D0AE8F"/>
    <w:rsid w:val="20D5EB57"/>
    <w:rsid w:val="20FDB446"/>
    <w:rsid w:val="20FF0A8A"/>
    <w:rsid w:val="20FF526C"/>
    <w:rsid w:val="2101FCD9"/>
    <w:rsid w:val="2108C55A"/>
    <w:rsid w:val="2109E7C6"/>
    <w:rsid w:val="21210347"/>
    <w:rsid w:val="2125499E"/>
    <w:rsid w:val="2128DAF3"/>
    <w:rsid w:val="21395208"/>
    <w:rsid w:val="2143CCE2"/>
    <w:rsid w:val="216A1C50"/>
    <w:rsid w:val="2170D446"/>
    <w:rsid w:val="217D15FC"/>
    <w:rsid w:val="217E2D31"/>
    <w:rsid w:val="2197B261"/>
    <w:rsid w:val="219A6E88"/>
    <w:rsid w:val="219E2CF0"/>
    <w:rsid w:val="21A09812"/>
    <w:rsid w:val="21A6F60D"/>
    <w:rsid w:val="21B24376"/>
    <w:rsid w:val="21B8C03C"/>
    <w:rsid w:val="21C8836E"/>
    <w:rsid w:val="21D6DF88"/>
    <w:rsid w:val="21DB0F61"/>
    <w:rsid w:val="21DC5F34"/>
    <w:rsid w:val="21EB7885"/>
    <w:rsid w:val="21F3E51C"/>
    <w:rsid w:val="21F79485"/>
    <w:rsid w:val="22182EB7"/>
    <w:rsid w:val="2223FDEF"/>
    <w:rsid w:val="22325D70"/>
    <w:rsid w:val="2237CB17"/>
    <w:rsid w:val="2238064E"/>
    <w:rsid w:val="223ABDCE"/>
    <w:rsid w:val="22460878"/>
    <w:rsid w:val="224AF7F9"/>
    <w:rsid w:val="224BCC4C"/>
    <w:rsid w:val="224BEE92"/>
    <w:rsid w:val="224FCB63"/>
    <w:rsid w:val="22636198"/>
    <w:rsid w:val="226F5508"/>
    <w:rsid w:val="22774681"/>
    <w:rsid w:val="227DE70F"/>
    <w:rsid w:val="229E35F6"/>
    <w:rsid w:val="22A540CE"/>
    <w:rsid w:val="22BE3284"/>
    <w:rsid w:val="22D2921A"/>
    <w:rsid w:val="22D77F71"/>
    <w:rsid w:val="22DE7FA0"/>
    <w:rsid w:val="22DFBB5D"/>
    <w:rsid w:val="22E032A5"/>
    <w:rsid w:val="22E0DAB6"/>
    <w:rsid w:val="22E9A2F0"/>
    <w:rsid w:val="22EC94D0"/>
    <w:rsid w:val="23008DD6"/>
    <w:rsid w:val="2305CA9B"/>
    <w:rsid w:val="2306CA97"/>
    <w:rsid w:val="23143970"/>
    <w:rsid w:val="2314F247"/>
    <w:rsid w:val="231D06C6"/>
    <w:rsid w:val="23385000"/>
    <w:rsid w:val="233E499D"/>
    <w:rsid w:val="234F132B"/>
    <w:rsid w:val="236925B0"/>
    <w:rsid w:val="237864B0"/>
    <w:rsid w:val="237F5594"/>
    <w:rsid w:val="238951D3"/>
    <w:rsid w:val="238FA4E4"/>
    <w:rsid w:val="2394DF28"/>
    <w:rsid w:val="23A08463"/>
    <w:rsid w:val="23A53CBB"/>
    <w:rsid w:val="23ABD27A"/>
    <w:rsid w:val="23ADCEF5"/>
    <w:rsid w:val="23C871E6"/>
    <w:rsid w:val="23D60F29"/>
    <w:rsid w:val="23D9E07F"/>
    <w:rsid w:val="23E8848B"/>
    <w:rsid w:val="23EBF808"/>
    <w:rsid w:val="23FECB2E"/>
    <w:rsid w:val="2404825E"/>
    <w:rsid w:val="24094C8C"/>
    <w:rsid w:val="2412A1C5"/>
    <w:rsid w:val="2418E0DB"/>
    <w:rsid w:val="2429AAA6"/>
    <w:rsid w:val="244223EF"/>
    <w:rsid w:val="244654EF"/>
    <w:rsid w:val="24566CCB"/>
    <w:rsid w:val="24571C56"/>
    <w:rsid w:val="2459ECA9"/>
    <w:rsid w:val="246BEDEA"/>
    <w:rsid w:val="2472A8F9"/>
    <w:rsid w:val="2473AC8F"/>
    <w:rsid w:val="24812805"/>
    <w:rsid w:val="248D535F"/>
    <w:rsid w:val="2497E70B"/>
    <w:rsid w:val="24AB4ABA"/>
    <w:rsid w:val="24B3E8E6"/>
    <w:rsid w:val="24B633E6"/>
    <w:rsid w:val="24B67D5C"/>
    <w:rsid w:val="24C58057"/>
    <w:rsid w:val="24C90B8D"/>
    <w:rsid w:val="24D1E34E"/>
    <w:rsid w:val="24D82CC6"/>
    <w:rsid w:val="24F2D6D9"/>
    <w:rsid w:val="24F4AEAE"/>
    <w:rsid w:val="251703E6"/>
    <w:rsid w:val="2519AA4E"/>
    <w:rsid w:val="251D2305"/>
    <w:rsid w:val="25203749"/>
    <w:rsid w:val="2527CD75"/>
    <w:rsid w:val="252904FE"/>
    <w:rsid w:val="253265B3"/>
    <w:rsid w:val="253A1865"/>
    <w:rsid w:val="254B5652"/>
    <w:rsid w:val="2553FA7C"/>
    <w:rsid w:val="25762E03"/>
    <w:rsid w:val="25771903"/>
    <w:rsid w:val="258151D5"/>
    <w:rsid w:val="258409AA"/>
    <w:rsid w:val="258888BB"/>
    <w:rsid w:val="258F1F8D"/>
    <w:rsid w:val="2593351A"/>
    <w:rsid w:val="25AA0B1E"/>
    <w:rsid w:val="25BA09E7"/>
    <w:rsid w:val="25BE9A56"/>
    <w:rsid w:val="25C32B70"/>
    <w:rsid w:val="25D21B41"/>
    <w:rsid w:val="25D7FCA8"/>
    <w:rsid w:val="25D9A41E"/>
    <w:rsid w:val="25DB144D"/>
    <w:rsid w:val="25FE879A"/>
    <w:rsid w:val="2616F824"/>
    <w:rsid w:val="26184106"/>
    <w:rsid w:val="2625DFC2"/>
    <w:rsid w:val="262C739E"/>
    <w:rsid w:val="2632A726"/>
    <w:rsid w:val="26387AE4"/>
    <w:rsid w:val="2642520B"/>
    <w:rsid w:val="2645D0E9"/>
    <w:rsid w:val="2652550B"/>
    <w:rsid w:val="2673C63D"/>
    <w:rsid w:val="267EB503"/>
    <w:rsid w:val="268A51A5"/>
    <w:rsid w:val="269E4FD0"/>
    <w:rsid w:val="26A9E79F"/>
    <w:rsid w:val="26B33D7B"/>
    <w:rsid w:val="26BF0E3C"/>
    <w:rsid w:val="26C34295"/>
    <w:rsid w:val="26CDA2D8"/>
    <w:rsid w:val="26F01E88"/>
    <w:rsid w:val="26FA3D34"/>
    <w:rsid w:val="27099AFB"/>
    <w:rsid w:val="27207393"/>
    <w:rsid w:val="27229FE0"/>
    <w:rsid w:val="27340160"/>
    <w:rsid w:val="27419384"/>
    <w:rsid w:val="274F61C1"/>
    <w:rsid w:val="2755F5D7"/>
    <w:rsid w:val="2756E07B"/>
    <w:rsid w:val="275982E8"/>
    <w:rsid w:val="275FB7AA"/>
    <w:rsid w:val="276ED2B2"/>
    <w:rsid w:val="2782C94D"/>
    <w:rsid w:val="27870816"/>
    <w:rsid w:val="278D34C0"/>
    <w:rsid w:val="278DA008"/>
    <w:rsid w:val="27A44DF0"/>
    <w:rsid w:val="27B67C87"/>
    <w:rsid w:val="27C86B43"/>
    <w:rsid w:val="27DD4520"/>
    <w:rsid w:val="27DEA16A"/>
    <w:rsid w:val="27FEFF9F"/>
    <w:rsid w:val="28050594"/>
    <w:rsid w:val="280D42D7"/>
    <w:rsid w:val="280DCED5"/>
    <w:rsid w:val="2819BC56"/>
    <w:rsid w:val="284564AC"/>
    <w:rsid w:val="285F637B"/>
    <w:rsid w:val="286546DF"/>
    <w:rsid w:val="286D1B2B"/>
    <w:rsid w:val="288B0409"/>
    <w:rsid w:val="2892CBB0"/>
    <w:rsid w:val="289AB9F0"/>
    <w:rsid w:val="289AD2B1"/>
    <w:rsid w:val="28A49B29"/>
    <w:rsid w:val="28A8D056"/>
    <w:rsid w:val="28A90D06"/>
    <w:rsid w:val="28B42705"/>
    <w:rsid w:val="28B9552C"/>
    <w:rsid w:val="28B9C3BF"/>
    <w:rsid w:val="28BA3429"/>
    <w:rsid w:val="28D1C630"/>
    <w:rsid w:val="28E30196"/>
    <w:rsid w:val="28F472D9"/>
    <w:rsid w:val="28F53931"/>
    <w:rsid w:val="2910995E"/>
    <w:rsid w:val="2933F1A0"/>
    <w:rsid w:val="29466BB8"/>
    <w:rsid w:val="294D21A7"/>
    <w:rsid w:val="29595E42"/>
    <w:rsid w:val="295D072D"/>
    <w:rsid w:val="295D1716"/>
    <w:rsid w:val="2973A73D"/>
    <w:rsid w:val="29995459"/>
    <w:rsid w:val="299BCC17"/>
    <w:rsid w:val="299D3BFB"/>
    <w:rsid w:val="29A0C959"/>
    <w:rsid w:val="29B00E6C"/>
    <w:rsid w:val="29B7F905"/>
    <w:rsid w:val="29BF1152"/>
    <w:rsid w:val="29C1A334"/>
    <w:rsid w:val="29C623FB"/>
    <w:rsid w:val="29C6253C"/>
    <w:rsid w:val="29C6A6F9"/>
    <w:rsid w:val="29C8D8BB"/>
    <w:rsid w:val="29E74440"/>
    <w:rsid w:val="29F3F034"/>
    <w:rsid w:val="2A1207AE"/>
    <w:rsid w:val="2A19D6F3"/>
    <w:rsid w:val="2A1AB47A"/>
    <w:rsid w:val="2A4062F9"/>
    <w:rsid w:val="2A454A96"/>
    <w:rsid w:val="2A6AE062"/>
    <w:rsid w:val="2A6C1B1C"/>
    <w:rsid w:val="2A7EADA6"/>
    <w:rsid w:val="2A7FA847"/>
    <w:rsid w:val="2A875A58"/>
    <w:rsid w:val="2A8998C6"/>
    <w:rsid w:val="2A96F13A"/>
    <w:rsid w:val="2A9E0F4E"/>
    <w:rsid w:val="2AD5F7FE"/>
    <w:rsid w:val="2ADAE1D7"/>
    <w:rsid w:val="2ADCF2C8"/>
    <w:rsid w:val="2AFF7716"/>
    <w:rsid w:val="2B03E27A"/>
    <w:rsid w:val="2B1A67DD"/>
    <w:rsid w:val="2B1CBA46"/>
    <w:rsid w:val="2B215F89"/>
    <w:rsid w:val="2B29B86D"/>
    <w:rsid w:val="2B2E2042"/>
    <w:rsid w:val="2B353C99"/>
    <w:rsid w:val="2B3B566A"/>
    <w:rsid w:val="2B4B2CDF"/>
    <w:rsid w:val="2B5FA208"/>
    <w:rsid w:val="2B78BC70"/>
    <w:rsid w:val="2B89F2DB"/>
    <w:rsid w:val="2B96A651"/>
    <w:rsid w:val="2BAB7DE2"/>
    <w:rsid w:val="2BAC7818"/>
    <w:rsid w:val="2BACFDAC"/>
    <w:rsid w:val="2BB24403"/>
    <w:rsid w:val="2BBBD9E8"/>
    <w:rsid w:val="2BC50A36"/>
    <w:rsid w:val="2BC8258A"/>
    <w:rsid w:val="2BD053A8"/>
    <w:rsid w:val="2BD3CDBF"/>
    <w:rsid w:val="2BD5C4D8"/>
    <w:rsid w:val="2BEB7078"/>
    <w:rsid w:val="2BEE1A71"/>
    <w:rsid w:val="2C037392"/>
    <w:rsid w:val="2C07FB57"/>
    <w:rsid w:val="2C086D1F"/>
    <w:rsid w:val="2C0EB3EB"/>
    <w:rsid w:val="2C1A3847"/>
    <w:rsid w:val="2C2242C5"/>
    <w:rsid w:val="2C2E817D"/>
    <w:rsid w:val="2C33109D"/>
    <w:rsid w:val="2C36F053"/>
    <w:rsid w:val="2C4C9F58"/>
    <w:rsid w:val="2C5FDB98"/>
    <w:rsid w:val="2C7057D9"/>
    <w:rsid w:val="2CAA7DCB"/>
    <w:rsid w:val="2CAE5122"/>
    <w:rsid w:val="2CB71F57"/>
    <w:rsid w:val="2CBC3378"/>
    <w:rsid w:val="2CE08133"/>
    <w:rsid w:val="2CE22B0A"/>
    <w:rsid w:val="2CEC4D5C"/>
    <w:rsid w:val="2CED0400"/>
    <w:rsid w:val="2CF3E31E"/>
    <w:rsid w:val="2D087146"/>
    <w:rsid w:val="2D104674"/>
    <w:rsid w:val="2D11240D"/>
    <w:rsid w:val="2D160DFA"/>
    <w:rsid w:val="2D1A649C"/>
    <w:rsid w:val="2D2F8137"/>
    <w:rsid w:val="2D342914"/>
    <w:rsid w:val="2D3558A7"/>
    <w:rsid w:val="2D3A85AC"/>
    <w:rsid w:val="2D3B2C9C"/>
    <w:rsid w:val="2D3CBBC2"/>
    <w:rsid w:val="2D509477"/>
    <w:rsid w:val="2D50F672"/>
    <w:rsid w:val="2D5E619C"/>
    <w:rsid w:val="2D6917D2"/>
    <w:rsid w:val="2D6B8B93"/>
    <w:rsid w:val="2D6E5D70"/>
    <w:rsid w:val="2D6F5962"/>
    <w:rsid w:val="2D7EA284"/>
    <w:rsid w:val="2D932B5E"/>
    <w:rsid w:val="2D940E00"/>
    <w:rsid w:val="2DA5D5CF"/>
    <w:rsid w:val="2DB0FBF0"/>
    <w:rsid w:val="2DB804BD"/>
    <w:rsid w:val="2DC02EA9"/>
    <w:rsid w:val="2DC0E163"/>
    <w:rsid w:val="2DC45E85"/>
    <w:rsid w:val="2DE2FFBB"/>
    <w:rsid w:val="2DEBD2FB"/>
    <w:rsid w:val="2DEF29C7"/>
    <w:rsid w:val="2DF392F9"/>
    <w:rsid w:val="2DF747C2"/>
    <w:rsid w:val="2E0DAD58"/>
    <w:rsid w:val="2E25E5DC"/>
    <w:rsid w:val="2E417F4E"/>
    <w:rsid w:val="2E49AE4F"/>
    <w:rsid w:val="2E537A1E"/>
    <w:rsid w:val="2E5D7523"/>
    <w:rsid w:val="2E641629"/>
    <w:rsid w:val="2E659019"/>
    <w:rsid w:val="2E683EF9"/>
    <w:rsid w:val="2E71B270"/>
    <w:rsid w:val="2E90CD3B"/>
    <w:rsid w:val="2E9412A7"/>
    <w:rsid w:val="2EAAC555"/>
    <w:rsid w:val="2EACABDB"/>
    <w:rsid w:val="2EB070F7"/>
    <w:rsid w:val="2EC1F4D7"/>
    <w:rsid w:val="2EC9BA5C"/>
    <w:rsid w:val="2ED9C051"/>
    <w:rsid w:val="2EF19E95"/>
    <w:rsid w:val="2F07045D"/>
    <w:rsid w:val="2F0F0E97"/>
    <w:rsid w:val="2F19AEEA"/>
    <w:rsid w:val="2F1D1FA2"/>
    <w:rsid w:val="2F20601B"/>
    <w:rsid w:val="2F3D84E8"/>
    <w:rsid w:val="2F44EA46"/>
    <w:rsid w:val="2F4686FA"/>
    <w:rsid w:val="2F4BEC96"/>
    <w:rsid w:val="2F5C7B2E"/>
    <w:rsid w:val="2F6EBB6F"/>
    <w:rsid w:val="2F7C9280"/>
    <w:rsid w:val="2F7F2D62"/>
    <w:rsid w:val="2F94D11D"/>
    <w:rsid w:val="2F95D365"/>
    <w:rsid w:val="2FA052D2"/>
    <w:rsid w:val="2FB35FB7"/>
    <w:rsid w:val="2FBB5AD1"/>
    <w:rsid w:val="2FE5FC58"/>
    <w:rsid w:val="2FF3D45E"/>
    <w:rsid w:val="2FF90887"/>
    <w:rsid w:val="2FFF2803"/>
    <w:rsid w:val="30028D42"/>
    <w:rsid w:val="300518AE"/>
    <w:rsid w:val="3006E275"/>
    <w:rsid w:val="3009E129"/>
    <w:rsid w:val="302B69D7"/>
    <w:rsid w:val="30314A2F"/>
    <w:rsid w:val="3031CB43"/>
    <w:rsid w:val="3036328E"/>
    <w:rsid w:val="303B6DBD"/>
    <w:rsid w:val="304E7AD4"/>
    <w:rsid w:val="30599AE1"/>
    <w:rsid w:val="30607492"/>
    <w:rsid w:val="3065C17D"/>
    <w:rsid w:val="30766D40"/>
    <w:rsid w:val="30921A1C"/>
    <w:rsid w:val="309C8875"/>
    <w:rsid w:val="309CD9C9"/>
    <w:rsid w:val="30A19300"/>
    <w:rsid w:val="30A3703C"/>
    <w:rsid w:val="30B3B21E"/>
    <w:rsid w:val="30C1DD0C"/>
    <w:rsid w:val="30E3CF73"/>
    <w:rsid w:val="30E99A3B"/>
    <w:rsid w:val="310F8791"/>
    <w:rsid w:val="3124BDE5"/>
    <w:rsid w:val="3134EABD"/>
    <w:rsid w:val="3134EED2"/>
    <w:rsid w:val="31508D70"/>
    <w:rsid w:val="31550B19"/>
    <w:rsid w:val="315F317C"/>
    <w:rsid w:val="31649303"/>
    <w:rsid w:val="31687F9B"/>
    <w:rsid w:val="317D3522"/>
    <w:rsid w:val="317F7C6C"/>
    <w:rsid w:val="31851216"/>
    <w:rsid w:val="31909AB2"/>
    <w:rsid w:val="31E2CCD3"/>
    <w:rsid w:val="31EE514E"/>
    <w:rsid w:val="32086DBF"/>
    <w:rsid w:val="32117E2F"/>
    <w:rsid w:val="32125270"/>
    <w:rsid w:val="321297F6"/>
    <w:rsid w:val="3229218A"/>
    <w:rsid w:val="32309135"/>
    <w:rsid w:val="326AC40E"/>
    <w:rsid w:val="3280564C"/>
    <w:rsid w:val="32806D2E"/>
    <w:rsid w:val="3283CB66"/>
    <w:rsid w:val="3289205E"/>
    <w:rsid w:val="328DCCD7"/>
    <w:rsid w:val="328E8C10"/>
    <w:rsid w:val="329D3DB6"/>
    <w:rsid w:val="329EBA53"/>
    <w:rsid w:val="32A73E44"/>
    <w:rsid w:val="32A98F26"/>
    <w:rsid w:val="32C2C0BF"/>
    <w:rsid w:val="32C38FAF"/>
    <w:rsid w:val="32D55485"/>
    <w:rsid w:val="32DBDC7B"/>
    <w:rsid w:val="32DCFA67"/>
    <w:rsid w:val="32F9E528"/>
    <w:rsid w:val="32FF30EC"/>
    <w:rsid w:val="33134520"/>
    <w:rsid w:val="33217F8E"/>
    <w:rsid w:val="33228C2D"/>
    <w:rsid w:val="3348EC39"/>
    <w:rsid w:val="335F35F5"/>
    <w:rsid w:val="338DF443"/>
    <w:rsid w:val="339B0884"/>
    <w:rsid w:val="33B57C20"/>
    <w:rsid w:val="33C9886A"/>
    <w:rsid w:val="33CD29A0"/>
    <w:rsid w:val="33CE182E"/>
    <w:rsid w:val="33D03F57"/>
    <w:rsid w:val="33E6857B"/>
    <w:rsid w:val="340D9BFA"/>
    <w:rsid w:val="34151880"/>
    <w:rsid w:val="341761A9"/>
    <w:rsid w:val="341D784F"/>
    <w:rsid w:val="342D4803"/>
    <w:rsid w:val="344D4EE8"/>
    <w:rsid w:val="346B07B2"/>
    <w:rsid w:val="347C1F0F"/>
    <w:rsid w:val="3496AF25"/>
    <w:rsid w:val="34A67F37"/>
    <w:rsid w:val="34A7D7C2"/>
    <w:rsid w:val="34ACED96"/>
    <w:rsid w:val="34B2851E"/>
    <w:rsid w:val="34B56207"/>
    <w:rsid w:val="34B715B5"/>
    <w:rsid w:val="34BAF4D5"/>
    <w:rsid w:val="34C630E7"/>
    <w:rsid w:val="34C874CC"/>
    <w:rsid w:val="34CD7534"/>
    <w:rsid w:val="34D846C0"/>
    <w:rsid w:val="34DD1656"/>
    <w:rsid w:val="34DDD59A"/>
    <w:rsid w:val="34E62F85"/>
    <w:rsid w:val="35044714"/>
    <w:rsid w:val="3516DFCC"/>
    <w:rsid w:val="351E7663"/>
    <w:rsid w:val="3524A807"/>
    <w:rsid w:val="353E1B62"/>
    <w:rsid w:val="35406326"/>
    <w:rsid w:val="354BC8D3"/>
    <w:rsid w:val="3554C162"/>
    <w:rsid w:val="35807A85"/>
    <w:rsid w:val="359D51C5"/>
    <w:rsid w:val="35B18B0F"/>
    <w:rsid w:val="35B21CBB"/>
    <w:rsid w:val="35C612BC"/>
    <w:rsid w:val="35CA83AC"/>
    <w:rsid w:val="35D7F551"/>
    <w:rsid w:val="35DB3A08"/>
    <w:rsid w:val="35DFC366"/>
    <w:rsid w:val="35EA7A36"/>
    <w:rsid w:val="35F097BD"/>
    <w:rsid w:val="35F30940"/>
    <w:rsid w:val="35F6AB65"/>
    <w:rsid w:val="36033279"/>
    <w:rsid w:val="360DD23C"/>
    <w:rsid w:val="3620FEF8"/>
    <w:rsid w:val="36373F69"/>
    <w:rsid w:val="36378296"/>
    <w:rsid w:val="363FA6F8"/>
    <w:rsid w:val="3649357C"/>
    <w:rsid w:val="3650F474"/>
    <w:rsid w:val="36581C17"/>
    <w:rsid w:val="365E2F52"/>
    <w:rsid w:val="366BFF87"/>
    <w:rsid w:val="36759757"/>
    <w:rsid w:val="36792C03"/>
    <w:rsid w:val="367EE2CD"/>
    <w:rsid w:val="3684466B"/>
    <w:rsid w:val="369CD465"/>
    <w:rsid w:val="36BF69C5"/>
    <w:rsid w:val="36C42DAC"/>
    <w:rsid w:val="36CCBB3D"/>
    <w:rsid w:val="36DCEA2E"/>
    <w:rsid w:val="36E05052"/>
    <w:rsid w:val="36E87BD4"/>
    <w:rsid w:val="36F8252F"/>
    <w:rsid w:val="370B94E3"/>
    <w:rsid w:val="37153B30"/>
    <w:rsid w:val="3723BC1D"/>
    <w:rsid w:val="3727CD28"/>
    <w:rsid w:val="373D13C4"/>
    <w:rsid w:val="374DCFC5"/>
    <w:rsid w:val="37507E82"/>
    <w:rsid w:val="37514DBA"/>
    <w:rsid w:val="375462F6"/>
    <w:rsid w:val="37550345"/>
    <w:rsid w:val="376A3A8A"/>
    <w:rsid w:val="377E92CF"/>
    <w:rsid w:val="378D3FA6"/>
    <w:rsid w:val="37A662D0"/>
    <w:rsid w:val="37B5051B"/>
    <w:rsid w:val="37BB1D14"/>
    <w:rsid w:val="37BE3A21"/>
    <w:rsid w:val="37C0B636"/>
    <w:rsid w:val="37CC1108"/>
    <w:rsid w:val="37D18BEE"/>
    <w:rsid w:val="37D37531"/>
    <w:rsid w:val="37D6D321"/>
    <w:rsid w:val="37E23531"/>
    <w:rsid w:val="37F36F59"/>
    <w:rsid w:val="381BB01F"/>
    <w:rsid w:val="382B9478"/>
    <w:rsid w:val="382DCF4B"/>
    <w:rsid w:val="382E5FE3"/>
    <w:rsid w:val="38375083"/>
    <w:rsid w:val="3842D827"/>
    <w:rsid w:val="38696044"/>
    <w:rsid w:val="386A11D3"/>
    <w:rsid w:val="387787B6"/>
    <w:rsid w:val="38794909"/>
    <w:rsid w:val="388C284C"/>
    <w:rsid w:val="38A25AE5"/>
    <w:rsid w:val="38C251D1"/>
    <w:rsid w:val="38CBBBAC"/>
    <w:rsid w:val="38F0337B"/>
    <w:rsid w:val="38FF3D3E"/>
    <w:rsid w:val="3903CC9B"/>
    <w:rsid w:val="3915AACF"/>
    <w:rsid w:val="391994E3"/>
    <w:rsid w:val="39234A77"/>
    <w:rsid w:val="3956ADF5"/>
    <w:rsid w:val="3959E71F"/>
    <w:rsid w:val="395CCCBE"/>
    <w:rsid w:val="3965038A"/>
    <w:rsid w:val="3974565D"/>
    <w:rsid w:val="398633A6"/>
    <w:rsid w:val="3995AB5E"/>
    <w:rsid w:val="399A4FB0"/>
    <w:rsid w:val="399B3965"/>
    <w:rsid w:val="39AE95ED"/>
    <w:rsid w:val="39C5CA5E"/>
    <w:rsid w:val="39CBA8C2"/>
    <w:rsid w:val="39D3BF52"/>
    <w:rsid w:val="39F3457B"/>
    <w:rsid w:val="39FC5AC6"/>
    <w:rsid w:val="3A29F0AA"/>
    <w:rsid w:val="3A2A0E1C"/>
    <w:rsid w:val="3A365906"/>
    <w:rsid w:val="3A526032"/>
    <w:rsid w:val="3A587328"/>
    <w:rsid w:val="3A86D55D"/>
    <w:rsid w:val="3A875A3E"/>
    <w:rsid w:val="3A8DC5A4"/>
    <w:rsid w:val="3A912960"/>
    <w:rsid w:val="3A955500"/>
    <w:rsid w:val="3AB212B0"/>
    <w:rsid w:val="3AC1DE06"/>
    <w:rsid w:val="3AC50279"/>
    <w:rsid w:val="3AC60E5A"/>
    <w:rsid w:val="3ACDA740"/>
    <w:rsid w:val="3AD4012E"/>
    <w:rsid w:val="3AE0D7B4"/>
    <w:rsid w:val="3AE19C1F"/>
    <w:rsid w:val="3AFDABB5"/>
    <w:rsid w:val="3B021A18"/>
    <w:rsid w:val="3B187CCB"/>
    <w:rsid w:val="3B28A598"/>
    <w:rsid w:val="3B3BD874"/>
    <w:rsid w:val="3B5EED83"/>
    <w:rsid w:val="3B662E9A"/>
    <w:rsid w:val="3B69265A"/>
    <w:rsid w:val="3B6E59F2"/>
    <w:rsid w:val="3B7DB62F"/>
    <w:rsid w:val="3B9210A3"/>
    <w:rsid w:val="3B9D5282"/>
    <w:rsid w:val="3BB26D62"/>
    <w:rsid w:val="3BC0FEE6"/>
    <w:rsid w:val="3BD166D7"/>
    <w:rsid w:val="3BD16BD2"/>
    <w:rsid w:val="3BD9024E"/>
    <w:rsid w:val="3BDA1CBB"/>
    <w:rsid w:val="3BF1DD8F"/>
    <w:rsid w:val="3BF2ACB4"/>
    <w:rsid w:val="3BFC264E"/>
    <w:rsid w:val="3C066285"/>
    <w:rsid w:val="3C2B12B0"/>
    <w:rsid w:val="3C3A0681"/>
    <w:rsid w:val="3C4DE2AB"/>
    <w:rsid w:val="3C669CFA"/>
    <w:rsid w:val="3C691C49"/>
    <w:rsid w:val="3C8028C2"/>
    <w:rsid w:val="3C88D481"/>
    <w:rsid w:val="3C8DF98C"/>
    <w:rsid w:val="3C936E08"/>
    <w:rsid w:val="3C98413B"/>
    <w:rsid w:val="3C9EC6F6"/>
    <w:rsid w:val="3CB3125B"/>
    <w:rsid w:val="3CB4C952"/>
    <w:rsid w:val="3CBA3A46"/>
    <w:rsid w:val="3CC106B0"/>
    <w:rsid w:val="3CDBAE26"/>
    <w:rsid w:val="3CDBE289"/>
    <w:rsid w:val="3CDE00A2"/>
    <w:rsid w:val="3CE4075F"/>
    <w:rsid w:val="3CFBAF81"/>
    <w:rsid w:val="3CFE8168"/>
    <w:rsid w:val="3CFFA607"/>
    <w:rsid w:val="3D0CAB60"/>
    <w:rsid w:val="3D1F50A5"/>
    <w:rsid w:val="3D2233A7"/>
    <w:rsid w:val="3D2CFB16"/>
    <w:rsid w:val="3D35D831"/>
    <w:rsid w:val="3D388C86"/>
    <w:rsid w:val="3D56C17A"/>
    <w:rsid w:val="3D5AB60D"/>
    <w:rsid w:val="3D70BB0F"/>
    <w:rsid w:val="3D8E8E21"/>
    <w:rsid w:val="3D93FAD9"/>
    <w:rsid w:val="3DA6DAF8"/>
    <w:rsid w:val="3DAFB498"/>
    <w:rsid w:val="3DBB1F97"/>
    <w:rsid w:val="3DDEFA39"/>
    <w:rsid w:val="3DE177F2"/>
    <w:rsid w:val="3DEB1910"/>
    <w:rsid w:val="3DF4A5DF"/>
    <w:rsid w:val="3DF959E3"/>
    <w:rsid w:val="3E13F063"/>
    <w:rsid w:val="3E16718F"/>
    <w:rsid w:val="3E22692D"/>
    <w:rsid w:val="3E2B4CF8"/>
    <w:rsid w:val="3E3D3E04"/>
    <w:rsid w:val="3E4C816E"/>
    <w:rsid w:val="3E53E9BC"/>
    <w:rsid w:val="3E752662"/>
    <w:rsid w:val="3E7C37C1"/>
    <w:rsid w:val="3E9A0E9C"/>
    <w:rsid w:val="3E9D6D5B"/>
    <w:rsid w:val="3EA17F04"/>
    <w:rsid w:val="3EBA6F34"/>
    <w:rsid w:val="3EBBDBDF"/>
    <w:rsid w:val="3ECCA704"/>
    <w:rsid w:val="3EDC5200"/>
    <w:rsid w:val="3EF60948"/>
    <w:rsid w:val="3F225532"/>
    <w:rsid w:val="3F3198C4"/>
    <w:rsid w:val="3F3B8624"/>
    <w:rsid w:val="3F3E224B"/>
    <w:rsid w:val="3F4602A5"/>
    <w:rsid w:val="3F7F6F90"/>
    <w:rsid w:val="3F8BAC80"/>
    <w:rsid w:val="3F9ABCF4"/>
    <w:rsid w:val="3F9BFD8E"/>
    <w:rsid w:val="3FA27686"/>
    <w:rsid w:val="3FA54EC5"/>
    <w:rsid w:val="3FAC6259"/>
    <w:rsid w:val="3FAF17D3"/>
    <w:rsid w:val="3FC340D0"/>
    <w:rsid w:val="3FDE1E68"/>
    <w:rsid w:val="3FF884A4"/>
    <w:rsid w:val="4000E137"/>
    <w:rsid w:val="40056AA4"/>
    <w:rsid w:val="402C08AA"/>
    <w:rsid w:val="402C1351"/>
    <w:rsid w:val="402EC797"/>
    <w:rsid w:val="40414512"/>
    <w:rsid w:val="405AD2FE"/>
    <w:rsid w:val="4073F239"/>
    <w:rsid w:val="4073F5E2"/>
    <w:rsid w:val="4074AA1A"/>
    <w:rsid w:val="40798CCC"/>
    <w:rsid w:val="407B06C7"/>
    <w:rsid w:val="407FC6D4"/>
    <w:rsid w:val="40823F40"/>
    <w:rsid w:val="408D9BC3"/>
    <w:rsid w:val="409A246B"/>
    <w:rsid w:val="40A57A8F"/>
    <w:rsid w:val="40AACBCA"/>
    <w:rsid w:val="40BF2762"/>
    <w:rsid w:val="40C14D3E"/>
    <w:rsid w:val="40DE742C"/>
    <w:rsid w:val="40E03AB4"/>
    <w:rsid w:val="40E52B2A"/>
    <w:rsid w:val="40E7EFE6"/>
    <w:rsid w:val="40EB7BAE"/>
    <w:rsid w:val="40EC8A9E"/>
    <w:rsid w:val="40F4EC9C"/>
    <w:rsid w:val="40F9AA81"/>
    <w:rsid w:val="410E129C"/>
    <w:rsid w:val="411AD730"/>
    <w:rsid w:val="411E733B"/>
    <w:rsid w:val="4120CE8E"/>
    <w:rsid w:val="4145C02E"/>
    <w:rsid w:val="414BD9BA"/>
    <w:rsid w:val="4156C75F"/>
    <w:rsid w:val="4175B095"/>
    <w:rsid w:val="417BE615"/>
    <w:rsid w:val="417C4392"/>
    <w:rsid w:val="4180CDE7"/>
    <w:rsid w:val="418C210E"/>
    <w:rsid w:val="41987349"/>
    <w:rsid w:val="4199C7D5"/>
    <w:rsid w:val="419ADC81"/>
    <w:rsid w:val="419C53C5"/>
    <w:rsid w:val="419D3855"/>
    <w:rsid w:val="41BBF211"/>
    <w:rsid w:val="41C7D656"/>
    <w:rsid w:val="41E69526"/>
    <w:rsid w:val="41FE77B4"/>
    <w:rsid w:val="41FE7C33"/>
    <w:rsid w:val="41FE9B0F"/>
    <w:rsid w:val="420221B7"/>
    <w:rsid w:val="42143BC8"/>
    <w:rsid w:val="42155471"/>
    <w:rsid w:val="422787C6"/>
    <w:rsid w:val="422929B1"/>
    <w:rsid w:val="422D179A"/>
    <w:rsid w:val="424768E8"/>
    <w:rsid w:val="424E04BE"/>
    <w:rsid w:val="42523421"/>
    <w:rsid w:val="42592DD9"/>
    <w:rsid w:val="426106C7"/>
    <w:rsid w:val="426EEB7F"/>
    <w:rsid w:val="426F1FCD"/>
    <w:rsid w:val="426F7DD4"/>
    <w:rsid w:val="42796B1C"/>
    <w:rsid w:val="427F078E"/>
    <w:rsid w:val="428796BF"/>
    <w:rsid w:val="4291DF3A"/>
    <w:rsid w:val="42ACEDAF"/>
    <w:rsid w:val="42AD1F14"/>
    <w:rsid w:val="42B0C646"/>
    <w:rsid w:val="42B24E14"/>
    <w:rsid w:val="42E06FF1"/>
    <w:rsid w:val="42EBE085"/>
    <w:rsid w:val="42ED4ECD"/>
    <w:rsid w:val="4307B3C7"/>
    <w:rsid w:val="431A7B26"/>
    <w:rsid w:val="4327E911"/>
    <w:rsid w:val="4337427F"/>
    <w:rsid w:val="433D25AD"/>
    <w:rsid w:val="433F7FB1"/>
    <w:rsid w:val="434BD78E"/>
    <w:rsid w:val="434D0D2E"/>
    <w:rsid w:val="434F2FA4"/>
    <w:rsid w:val="4368179E"/>
    <w:rsid w:val="436F6F92"/>
    <w:rsid w:val="439A7E22"/>
    <w:rsid w:val="43A9C53F"/>
    <w:rsid w:val="43AB8932"/>
    <w:rsid w:val="43D52973"/>
    <w:rsid w:val="43D7F2E0"/>
    <w:rsid w:val="43DCF2DB"/>
    <w:rsid w:val="43DE832D"/>
    <w:rsid w:val="43EA2864"/>
    <w:rsid w:val="43F4958B"/>
    <w:rsid w:val="43FA77EA"/>
    <w:rsid w:val="44028644"/>
    <w:rsid w:val="440EA3E5"/>
    <w:rsid w:val="44135288"/>
    <w:rsid w:val="4416E1BB"/>
    <w:rsid w:val="44194827"/>
    <w:rsid w:val="44233322"/>
    <w:rsid w:val="442AAD98"/>
    <w:rsid w:val="443726D8"/>
    <w:rsid w:val="444C50E9"/>
    <w:rsid w:val="44619125"/>
    <w:rsid w:val="449459D4"/>
    <w:rsid w:val="4497B82B"/>
    <w:rsid w:val="44A1A09E"/>
    <w:rsid w:val="44D4739E"/>
    <w:rsid w:val="44D61DEB"/>
    <w:rsid w:val="44D765A9"/>
    <w:rsid w:val="450A3CC7"/>
    <w:rsid w:val="45232AC7"/>
    <w:rsid w:val="452923AA"/>
    <w:rsid w:val="4538672E"/>
    <w:rsid w:val="4553773E"/>
    <w:rsid w:val="45579471"/>
    <w:rsid w:val="455E408B"/>
    <w:rsid w:val="456461A8"/>
    <w:rsid w:val="456E6FC2"/>
    <w:rsid w:val="456F3120"/>
    <w:rsid w:val="4571117A"/>
    <w:rsid w:val="45767631"/>
    <w:rsid w:val="45799D30"/>
    <w:rsid w:val="457C8AF3"/>
    <w:rsid w:val="4585667B"/>
    <w:rsid w:val="459016A9"/>
    <w:rsid w:val="4598B99E"/>
    <w:rsid w:val="45A87071"/>
    <w:rsid w:val="45C3CD6F"/>
    <w:rsid w:val="45DC01F4"/>
    <w:rsid w:val="460ED5A5"/>
    <w:rsid w:val="461ADD13"/>
    <w:rsid w:val="4622F6F2"/>
    <w:rsid w:val="464A1AB8"/>
    <w:rsid w:val="46561611"/>
    <w:rsid w:val="4658227A"/>
    <w:rsid w:val="4665C209"/>
    <w:rsid w:val="4670C76E"/>
    <w:rsid w:val="46775F9C"/>
    <w:rsid w:val="467926AA"/>
    <w:rsid w:val="4680E163"/>
    <w:rsid w:val="46A3411D"/>
    <w:rsid w:val="46A54AE2"/>
    <w:rsid w:val="46A7FB88"/>
    <w:rsid w:val="46AB2F48"/>
    <w:rsid w:val="46AB9457"/>
    <w:rsid w:val="46B5458D"/>
    <w:rsid w:val="46BAEBB5"/>
    <w:rsid w:val="46CA955B"/>
    <w:rsid w:val="46CBE9D0"/>
    <w:rsid w:val="46E5D7CD"/>
    <w:rsid w:val="46EF385B"/>
    <w:rsid w:val="46F5B471"/>
    <w:rsid w:val="46F5F8A3"/>
    <w:rsid w:val="46F7D87F"/>
    <w:rsid w:val="471110D3"/>
    <w:rsid w:val="471494DA"/>
    <w:rsid w:val="4715047E"/>
    <w:rsid w:val="473809DF"/>
    <w:rsid w:val="47545F0C"/>
    <w:rsid w:val="47615F35"/>
    <w:rsid w:val="477213D7"/>
    <w:rsid w:val="477B476D"/>
    <w:rsid w:val="4791CB30"/>
    <w:rsid w:val="47AE9B25"/>
    <w:rsid w:val="47BDBFC2"/>
    <w:rsid w:val="47CA7F0A"/>
    <w:rsid w:val="47D5BDCC"/>
    <w:rsid w:val="47E5F986"/>
    <w:rsid w:val="47F51A28"/>
    <w:rsid w:val="4807B733"/>
    <w:rsid w:val="4810D939"/>
    <w:rsid w:val="4811F672"/>
    <w:rsid w:val="481A1CF6"/>
    <w:rsid w:val="481CC010"/>
    <w:rsid w:val="4820170D"/>
    <w:rsid w:val="48415EE7"/>
    <w:rsid w:val="48580B16"/>
    <w:rsid w:val="48666A36"/>
    <w:rsid w:val="486E676C"/>
    <w:rsid w:val="48751DC6"/>
    <w:rsid w:val="487ECEB9"/>
    <w:rsid w:val="488268E1"/>
    <w:rsid w:val="4892E0C4"/>
    <w:rsid w:val="4896D18F"/>
    <w:rsid w:val="489A1651"/>
    <w:rsid w:val="48BBA95D"/>
    <w:rsid w:val="48C1894E"/>
    <w:rsid w:val="48CC2DA6"/>
    <w:rsid w:val="48CF8F5B"/>
    <w:rsid w:val="48D20DF1"/>
    <w:rsid w:val="48D83773"/>
    <w:rsid w:val="48DD971C"/>
    <w:rsid w:val="48F2ED8B"/>
    <w:rsid w:val="48F6329E"/>
    <w:rsid w:val="490EEF29"/>
    <w:rsid w:val="4910EA9B"/>
    <w:rsid w:val="491A01B4"/>
    <w:rsid w:val="492F39E5"/>
    <w:rsid w:val="4930D9AC"/>
    <w:rsid w:val="4932B557"/>
    <w:rsid w:val="49381D03"/>
    <w:rsid w:val="49768565"/>
    <w:rsid w:val="497B78E7"/>
    <w:rsid w:val="49818128"/>
    <w:rsid w:val="4981D225"/>
    <w:rsid w:val="49901475"/>
    <w:rsid w:val="499A1397"/>
    <w:rsid w:val="499FCB32"/>
    <w:rsid w:val="49A8EC3A"/>
    <w:rsid w:val="49B31DAE"/>
    <w:rsid w:val="49B939AB"/>
    <w:rsid w:val="49BBA35D"/>
    <w:rsid w:val="49C113DC"/>
    <w:rsid w:val="49CB8FA7"/>
    <w:rsid w:val="49D2E636"/>
    <w:rsid w:val="49DBC293"/>
    <w:rsid w:val="49DFA7BC"/>
    <w:rsid w:val="49E288A7"/>
    <w:rsid w:val="49F7A4D4"/>
    <w:rsid w:val="49FD69A6"/>
    <w:rsid w:val="4A05A918"/>
    <w:rsid w:val="4A12742D"/>
    <w:rsid w:val="4A19BEFA"/>
    <w:rsid w:val="4A2D9473"/>
    <w:rsid w:val="4A528355"/>
    <w:rsid w:val="4A5E86B7"/>
    <w:rsid w:val="4A66C5E6"/>
    <w:rsid w:val="4A792A1E"/>
    <w:rsid w:val="4A81A6CB"/>
    <w:rsid w:val="4A970136"/>
    <w:rsid w:val="4A97E127"/>
    <w:rsid w:val="4A9E112F"/>
    <w:rsid w:val="4AA6BF78"/>
    <w:rsid w:val="4AA72F88"/>
    <w:rsid w:val="4ABB457C"/>
    <w:rsid w:val="4AC33436"/>
    <w:rsid w:val="4AD28BF3"/>
    <w:rsid w:val="4AE0F683"/>
    <w:rsid w:val="4AE3B5A3"/>
    <w:rsid w:val="4AE40258"/>
    <w:rsid w:val="4AED951B"/>
    <w:rsid w:val="4B08C95A"/>
    <w:rsid w:val="4B0ADDFE"/>
    <w:rsid w:val="4B0C316E"/>
    <w:rsid w:val="4B13915C"/>
    <w:rsid w:val="4B1F42A8"/>
    <w:rsid w:val="4B37D906"/>
    <w:rsid w:val="4B3EC4CA"/>
    <w:rsid w:val="4B44E7D2"/>
    <w:rsid w:val="4B54EE1E"/>
    <w:rsid w:val="4B614D7F"/>
    <w:rsid w:val="4B622457"/>
    <w:rsid w:val="4B6B765B"/>
    <w:rsid w:val="4B8051F5"/>
    <w:rsid w:val="4B8106AE"/>
    <w:rsid w:val="4B8334F6"/>
    <w:rsid w:val="4B89FF4D"/>
    <w:rsid w:val="4B9A2B97"/>
    <w:rsid w:val="4BA648DE"/>
    <w:rsid w:val="4BBE7733"/>
    <w:rsid w:val="4BD181A6"/>
    <w:rsid w:val="4BD895E5"/>
    <w:rsid w:val="4BE9A457"/>
    <w:rsid w:val="4BF113EC"/>
    <w:rsid w:val="4BF3358D"/>
    <w:rsid w:val="4BF6FD26"/>
    <w:rsid w:val="4BF83280"/>
    <w:rsid w:val="4BF945F2"/>
    <w:rsid w:val="4C044890"/>
    <w:rsid w:val="4C0A9C25"/>
    <w:rsid w:val="4C0E58C4"/>
    <w:rsid w:val="4C153529"/>
    <w:rsid w:val="4C2CAB2D"/>
    <w:rsid w:val="4C358499"/>
    <w:rsid w:val="4C536EC5"/>
    <w:rsid w:val="4C5AB34D"/>
    <w:rsid w:val="4C5D3EEA"/>
    <w:rsid w:val="4C629E97"/>
    <w:rsid w:val="4C7A89B3"/>
    <w:rsid w:val="4C835B8B"/>
    <w:rsid w:val="4C8E12BB"/>
    <w:rsid w:val="4C93CAF8"/>
    <w:rsid w:val="4C9FE5A3"/>
    <w:rsid w:val="4CA3774E"/>
    <w:rsid w:val="4CB1CDCA"/>
    <w:rsid w:val="4CB37C0B"/>
    <w:rsid w:val="4CB9D897"/>
    <w:rsid w:val="4CCB4295"/>
    <w:rsid w:val="4CCFA09E"/>
    <w:rsid w:val="4CD016E8"/>
    <w:rsid w:val="4CD884E9"/>
    <w:rsid w:val="4CF1768C"/>
    <w:rsid w:val="4CF337EA"/>
    <w:rsid w:val="4CFA3859"/>
    <w:rsid w:val="4CFCAA98"/>
    <w:rsid w:val="4CFD4729"/>
    <w:rsid w:val="4D04FBC6"/>
    <w:rsid w:val="4D055635"/>
    <w:rsid w:val="4D13D458"/>
    <w:rsid w:val="4D192975"/>
    <w:rsid w:val="4D1EFF40"/>
    <w:rsid w:val="4D2AA15F"/>
    <w:rsid w:val="4D3072D8"/>
    <w:rsid w:val="4D30B898"/>
    <w:rsid w:val="4D6735FA"/>
    <w:rsid w:val="4D715B2C"/>
    <w:rsid w:val="4D8E2E62"/>
    <w:rsid w:val="4DAC8FE9"/>
    <w:rsid w:val="4DB7E62D"/>
    <w:rsid w:val="4DBF09D5"/>
    <w:rsid w:val="4DC9AB1E"/>
    <w:rsid w:val="4DDF08F5"/>
    <w:rsid w:val="4DED964E"/>
    <w:rsid w:val="4DEE4428"/>
    <w:rsid w:val="4E129FC3"/>
    <w:rsid w:val="4E2403F1"/>
    <w:rsid w:val="4E2FCB90"/>
    <w:rsid w:val="4E305590"/>
    <w:rsid w:val="4E4082A9"/>
    <w:rsid w:val="4E40BD9E"/>
    <w:rsid w:val="4E413361"/>
    <w:rsid w:val="4E443238"/>
    <w:rsid w:val="4E48F8CF"/>
    <w:rsid w:val="4E5A9509"/>
    <w:rsid w:val="4E7232BA"/>
    <w:rsid w:val="4E772064"/>
    <w:rsid w:val="4E806ECA"/>
    <w:rsid w:val="4E90EC14"/>
    <w:rsid w:val="4E9809FB"/>
    <w:rsid w:val="4EAA3207"/>
    <w:rsid w:val="4EAE4E6B"/>
    <w:rsid w:val="4EB13847"/>
    <w:rsid w:val="4EBE6A00"/>
    <w:rsid w:val="4EC0A05B"/>
    <w:rsid w:val="4EC902D4"/>
    <w:rsid w:val="4ECF524F"/>
    <w:rsid w:val="4ED43FC2"/>
    <w:rsid w:val="4ED4E198"/>
    <w:rsid w:val="4EDA3888"/>
    <w:rsid w:val="4EE0B25C"/>
    <w:rsid w:val="4EE12844"/>
    <w:rsid w:val="4EE2D14C"/>
    <w:rsid w:val="4EE413B3"/>
    <w:rsid w:val="4EE6BEC5"/>
    <w:rsid w:val="4EE6E54E"/>
    <w:rsid w:val="4EE9EF41"/>
    <w:rsid w:val="4EF694F6"/>
    <w:rsid w:val="4F10B0D3"/>
    <w:rsid w:val="4F1A6E07"/>
    <w:rsid w:val="4F408891"/>
    <w:rsid w:val="4F40A350"/>
    <w:rsid w:val="4F4D0D7B"/>
    <w:rsid w:val="4F583DBC"/>
    <w:rsid w:val="4F6D2857"/>
    <w:rsid w:val="4F6E8714"/>
    <w:rsid w:val="4F6E8C07"/>
    <w:rsid w:val="4F737795"/>
    <w:rsid w:val="4F77A6A3"/>
    <w:rsid w:val="4F8100B5"/>
    <w:rsid w:val="4F846D38"/>
    <w:rsid w:val="4F853AD0"/>
    <w:rsid w:val="4F8AE22C"/>
    <w:rsid w:val="4F8C53EF"/>
    <w:rsid w:val="4F8D3E19"/>
    <w:rsid w:val="4F909B08"/>
    <w:rsid w:val="4F9CAA10"/>
    <w:rsid w:val="4F9CB2B5"/>
    <w:rsid w:val="4FA75DC0"/>
    <w:rsid w:val="4FB30847"/>
    <w:rsid w:val="4FBEF117"/>
    <w:rsid w:val="4FCA899B"/>
    <w:rsid w:val="4FD773C2"/>
    <w:rsid w:val="4FD798D3"/>
    <w:rsid w:val="4FD9A5B4"/>
    <w:rsid w:val="4FE03917"/>
    <w:rsid w:val="500C88DD"/>
    <w:rsid w:val="503107BA"/>
    <w:rsid w:val="504C9EC0"/>
    <w:rsid w:val="5050F6A0"/>
    <w:rsid w:val="508243A7"/>
    <w:rsid w:val="50A2BEC7"/>
    <w:rsid w:val="50AC7F6E"/>
    <w:rsid w:val="50B1B6AA"/>
    <w:rsid w:val="50CC71DA"/>
    <w:rsid w:val="50E07050"/>
    <w:rsid w:val="50EC0433"/>
    <w:rsid w:val="50F083C6"/>
    <w:rsid w:val="51049FE0"/>
    <w:rsid w:val="5109FBC5"/>
    <w:rsid w:val="510CB0BC"/>
    <w:rsid w:val="51112746"/>
    <w:rsid w:val="511DC042"/>
    <w:rsid w:val="5123E150"/>
    <w:rsid w:val="512D4877"/>
    <w:rsid w:val="51465D55"/>
    <w:rsid w:val="514D94B2"/>
    <w:rsid w:val="5153C12F"/>
    <w:rsid w:val="515F6BF5"/>
    <w:rsid w:val="5161D77F"/>
    <w:rsid w:val="516258CA"/>
    <w:rsid w:val="517762D7"/>
    <w:rsid w:val="517B1AF3"/>
    <w:rsid w:val="5185FF8E"/>
    <w:rsid w:val="5187E1AC"/>
    <w:rsid w:val="5187FC3D"/>
    <w:rsid w:val="5189FB0A"/>
    <w:rsid w:val="518A8684"/>
    <w:rsid w:val="51963483"/>
    <w:rsid w:val="5196BF79"/>
    <w:rsid w:val="51A6D5D8"/>
    <w:rsid w:val="51AB21B4"/>
    <w:rsid w:val="51B272AD"/>
    <w:rsid w:val="51C310BA"/>
    <w:rsid w:val="51D4EF00"/>
    <w:rsid w:val="51DB334A"/>
    <w:rsid w:val="51DD416E"/>
    <w:rsid w:val="51F3C94B"/>
    <w:rsid w:val="51FFF7E2"/>
    <w:rsid w:val="522B6A4A"/>
    <w:rsid w:val="5230DB1F"/>
    <w:rsid w:val="523A1E27"/>
    <w:rsid w:val="5259894C"/>
    <w:rsid w:val="52622181"/>
    <w:rsid w:val="526B7E48"/>
    <w:rsid w:val="526EC571"/>
    <w:rsid w:val="52B323ED"/>
    <w:rsid w:val="52BCB0DD"/>
    <w:rsid w:val="52CC7FC8"/>
    <w:rsid w:val="52D41E90"/>
    <w:rsid w:val="52DB48AB"/>
    <w:rsid w:val="52E19665"/>
    <w:rsid w:val="52E7AED0"/>
    <w:rsid w:val="52E7FAC0"/>
    <w:rsid w:val="52EAC337"/>
    <w:rsid w:val="52F9854C"/>
    <w:rsid w:val="52FCF838"/>
    <w:rsid w:val="5325F5E1"/>
    <w:rsid w:val="532A83EC"/>
    <w:rsid w:val="532CFA37"/>
    <w:rsid w:val="53328995"/>
    <w:rsid w:val="533469F2"/>
    <w:rsid w:val="533D09BA"/>
    <w:rsid w:val="53440B11"/>
    <w:rsid w:val="53474A05"/>
    <w:rsid w:val="534AD646"/>
    <w:rsid w:val="5371C9E4"/>
    <w:rsid w:val="53788457"/>
    <w:rsid w:val="53B4FF03"/>
    <w:rsid w:val="53BB2848"/>
    <w:rsid w:val="53BFAC16"/>
    <w:rsid w:val="53C97E63"/>
    <w:rsid w:val="53CD09D0"/>
    <w:rsid w:val="53CFB46E"/>
    <w:rsid w:val="53D137CA"/>
    <w:rsid w:val="53D4CC19"/>
    <w:rsid w:val="53D61479"/>
    <w:rsid w:val="53DD3370"/>
    <w:rsid w:val="53E4F382"/>
    <w:rsid w:val="53E76A5D"/>
    <w:rsid w:val="53E7E65E"/>
    <w:rsid w:val="53F1D4CF"/>
    <w:rsid w:val="53F524B1"/>
    <w:rsid w:val="53F635D2"/>
    <w:rsid w:val="53F801A4"/>
    <w:rsid w:val="53F9142A"/>
    <w:rsid w:val="54001309"/>
    <w:rsid w:val="540F66E6"/>
    <w:rsid w:val="54244FE5"/>
    <w:rsid w:val="542FDFB3"/>
    <w:rsid w:val="543403D1"/>
    <w:rsid w:val="54372810"/>
    <w:rsid w:val="54373912"/>
    <w:rsid w:val="5467BC64"/>
    <w:rsid w:val="546FC931"/>
    <w:rsid w:val="5470C1C2"/>
    <w:rsid w:val="5485098D"/>
    <w:rsid w:val="548AF61A"/>
    <w:rsid w:val="5491D597"/>
    <w:rsid w:val="54A49DB8"/>
    <w:rsid w:val="54B179D6"/>
    <w:rsid w:val="54CAB31A"/>
    <w:rsid w:val="54D71C4D"/>
    <w:rsid w:val="54D7D9FC"/>
    <w:rsid w:val="54DBF157"/>
    <w:rsid w:val="54DF70E2"/>
    <w:rsid w:val="54FB213A"/>
    <w:rsid w:val="55071A8C"/>
    <w:rsid w:val="550B5C40"/>
    <w:rsid w:val="551F8E5A"/>
    <w:rsid w:val="552A7495"/>
    <w:rsid w:val="5538791F"/>
    <w:rsid w:val="554EC8E5"/>
    <w:rsid w:val="555B0497"/>
    <w:rsid w:val="5565F465"/>
    <w:rsid w:val="5566CD5E"/>
    <w:rsid w:val="5568EC5A"/>
    <w:rsid w:val="556E718A"/>
    <w:rsid w:val="557BBC90"/>
    <w:rsid w:val="558628D0"/>
    <w:rsid w:val="558F2524"/>
    <w:rsid w:val="55915EF4"/>
    <w:rsid w:val="55972D34"/>
    <w:rsid w:val="559E589C"/>
    <w:rsid w:val="55A94C9A"/>
    <w:rsid w:val="55AAFBE2"/>
    <w:rsid w:val="55BA17D1"/>
    <w:rsid w:val="55BDE775"/>
    <w:rsid w:val="55C0C091"/>
    <w:rsid w:val="55CF8E4C"/>
    <w:rsid w:val="55D2C42D"/>
    <w:rsid w:val="55D40938"/>
    <w:rsid w:val="55EEA019"/>
    <w:rsid w:val="55F8861E"/>
    <w:rsid w:val="560C6CC0"/>
    <w:rsid w:val="5617005B"/>
    <w:rsid w:val="561C7C47"/>
    <w:rsid w:val="56202969"/>
    <w:rsid w:val="566576B3"/>
    <w:rsid w:val="56657800"/>
    <w:rsid w:val="566A122B"/>
    <w:rsid w:val="5676B3C6"/>
    <w:rsid w:val="568B6DBE"/>
    <w:rsid w:val="56A178F8"/>
    <w:rsid w:val="56A7F006"/>
    <w:rsid w:val="56DD33DC"/>
    <w:rsid w:val="56EB2DB5"/>
    <w:rsid w:val="56EEBFD6"/>
    <w:rsid w:val="56F7ECEB"/>
    <w:rsid w:val="57029A8C"/>
    <w:rsid w:val="57078049"/>
    <w:rsid w:val="571831EE"/>
    <w:rsid w:val="571890E0"/>
    <w:rsid w:val="572585B9"/>
    <w:rsid w:val="572CE306"/>
    <w:rsid w:val="57309C18"/>
    <w:rsid w:val="573E3289"/>
    <w:rsid w:val="574229D6"/>
    <w:rsid w:val="574B5344"/>
    <w:rsid w:val="57828102"/>
    <w:rsid w:val="578B0739"/>
    <w:rsid w:val="5792190D"/>
    <w:rsid w:val="57B0E0D8"/>
    <w:rsid w:val="57B7E5EE"/>
    <w:rsid w:val="57C8A28B"/>
    <w:rsid w:val="57C99930"/>
    <w:rsid w:val="57D2AFD0"/>
    <w:rsid w:val="57E6733D"/>
    <w:rsid w:val="57F5CD63"/>
    <w:rsid w:val="57FEDB88"/>
    <w:rsid w:val="5800535F"/>
    <w:rsid w:val="58018D74"/>
    <w:rsid w:val="58179C11"/>
    <w:rsid w:val="582351E9"/>
    <w:rsid w:val="5829E048"/>
    <w:rsid w:val="58307B42"/>
    <w:rsid w:val="58402570"/>
    <w:rsid w:val="584944D7"/>
    <w:rsid w:val="5854697C"/>
    <w:rsid w:val="58550CCF"/>
    <w:rsid w:val="5858F57E"/>
    <w:rsid w:val="585A127E"/>
    <w:rsid w:val="58667058"/>
    <w:rsid w:val="586ABCED"/>
    <w:rsid w:val="58856A21"/>
    <w:rsid w:val="58A1931B"/>
    <w:rsid w:val="58AC8DC7"/>
    <w:rsid w:val="58B0B66A"/>
    <w:rsid w:val="58B5380D"/>
    <w:rsid w:val="58BED7AC"/>
    <w:rsid w:val="58C02E98"/>
    <w:rsid w:val="58DDF801"/>
    <w:rsid w:val="58F06BC7"/>
    <w:rsid w:val="58FCF80B"/>
    <w:rsid w:val="5904B27D"/>
    <w:rsid w:val="5907D93A"/>
    <w:rsid w:val="59217940"/>
    <w:rsid w:val="593F4E5C"/>
    <w:rsid w:val="593F7FAE"/>
    <w:rsid w:val="59509A01"/>
    <w:rsid w:val="59512C2A"/>
    <w:rsid w:val="595D0804"/>
    <w:rsid w:val="5976E47C"/>
    <w:rsid w:val="597B6680"/>
    <w:rsid w:val="597D44C6"/>
    <w:rsid w:val="59A157EB"/>
    <w:rsid w:val="59A48C8A"/>
    <w:rsid w:val="59B40768"/>
    <w:rsid w:val="59B4423B"/>
    <w:rsid w:val="59D62909"/>
    <w:rsid w:val="59DAE5D4"/>
    <w:rsid w:val="59E9B114"/>
    <w:rsid w:val="5A05C614"/>
    <w:rsid w:val="5A0F3E37"/>
    <w:rsid w:val="5A1D46B6"/>
    <w:rsid w:val="5A218CC9"/>
    <w:rsid w:val="5A2261BA"/>
    <w:rsid w:val="5A251308"/>
    <w:rsid w:val="5A28C6B6"/>
    <w:rsid w:val="5A46CA3D"/>
    <w:rsid w:val="5A47B50D"/>
    <w:rsid w:val="5A4DE13C"/>
    <w:rsid w:val="5A4F293E"/>
    <w:rsid w:val="5A5E56D2"/>
    <w:rsid w:val="5A7A82B3"/>
    <w:rsid w:val="5A8A5831"/>
    <w:rsid w:val="5A9158C7"/>
    <w:rsid w:val="5A9E8DEE"/>
    <w:rsid w:val="5AA59ABC"/>
    <w:rsid w:val="5AA8F49B"/>
    <w:rsid w:val="5AD29F03"/>
    <w:rsid w:val="5ADFE8EC"/>
    <w:rsid w:val="5B00F91E"/>
    <w:rsid w:val="5B077268"/>
    <w:rsid w:val="5B2C948C"/>
    <w:rsid w:val="5B353802"/>
    <w:rsid w:val="5B376A5E"/>
    <w:rsid w:val="5B3BB57D"/>
    <w:rsid w:val="5B402618"/>
    <w:rsid w:val="5B45666A"/>
    <w:rsid w:val="5B4CBA4C"/>
    <w:rsid w:val="5B5483A1"/>
    <w:rsid w:val="5B570136"/>
    <w:rsid w:val="5B7F0E17"/>
    <w:rsid w:val="5B81A87E"/>
    <w:rsid w:val="5B89CBDB"/>
    <w:rsid w:val="5B9AF163"/>
    <w:rsid w:val="5B9E4214"/>
    <w:rsid w:val="5BA7E14A"/>
    <w:rsid w:val="5BAEE8FF"/>
    <w:rsid w:val="5BB2F8B9"/>
    <w:rsid w:val="5BC691E2"/>
    <w:rsid w:val="5BD0745B"/>
    <w:rsid w:val="5BE9BD2A"/>
    <w:rsid w:val="5BEB6E05"/>
    <w:rsid w:val="5BEE6F7B"/>
    <w:rsid w:val="5BFB1721"/>
    <w:rsid w:val="5BFB240A"/>
    <w:rsid w:val="5C003A34"/>
    <w:rsid w:val="5C05D9D5"/>
    <w:rsid w:val="5C0D51BF"/>
    <w:rsid w:val="5C13D08E"/>
    <w:rsid w:val="5C27102A"/>
    <w:rsid w:val="5C32EC92"/>
    <w:rsid w:val="5C51901C"/>
    <w:rsid w:val="5C56A2B4"/>
    <w:rsid w:val="5C5E1252"/>
    <w:rsid w:val="5C6042CA"/>
    <w:rsid w:val="5C61008A"/>
    <w:rsid w:val="5C6F1287"/>
    <w:rsid w:val="5C8A9B3B"/>
    <w:rsid w:val="5C8CED7F"/>
    <w:rsid w:val="5C8D8F2F"/>
    <w:rsid w:val="5C953AE6"/>
    <w:rsid w:val="5CB8D7F3"/>
    <w:rsid w:val="5CC1AB88"/>
    <w:rsid w:val="5CC4B649"/>
    <w:rsid w:val="5CCA7292"/>
    <w:rsid w:val="5CD5DF72"/>
    <w:rsid w:val="5CD7467E"/>
    <w:rsid w:val="5CDC41B9"/>
    <w:rsid w:val="5CE7ADD7"/>
    <w:rsid w:val="5CEED552"/>
    <w:rsid w:val="5CFA73B7"/>
    <w:rsid w:val="5D00A011"/>
    <w:rsid w:val="5D01BD26"/>
    <w:rsid w:val="5D0218C4"/>
    <w:rsid w:val="5D11326F"/>
    <w:rsid w:val="5D17FA79"/>
    <w:rsid w:val="5D199D70"/>
    <w:rsid w:val="5D22B8AF"/>
    <w:rsid w:val="5D282007"/>
    <w:rsid w:val="5D35969E"/>
    <w:rsid w:val="5D4FDD8C"/>
    <w:rsid w:val="5D73B8BF"/>
    <w:rsid w:val="5D8C9FE4"/>
    <w:rsid w:val="5D91616C"/>
    <w:rsid w:val="5D932457"/>
    <w:rsid w:val="5DA1C375"/>
    <w:rsid w:val="5DD0BED5"/>
    <w:rsid w:val="5DDE42F0"/>
    <w:rsid w:val="5DE129B6"/>
    <w:rsid w:val="5DE4AAC4"/>
    <w:rsid w:val="5E10CBCD"/>
    <w:rsid w:val="5E12B638"/>
    <w:rsid w:val="5E160534"/>
    <w:rsid w:val="5E21BB4A"/>
    <w:rsid w:val="5E27ED35"/>
    <w:rsid w:val="5E2BED20"/>
    <w:rsid w:val="5E4715B0"/>
    <w:rsid w:val="5E47D770"/>
    <w:rsid w:val="5E4A7539"/>
    <w:rsid w:val="5E4F395D"/>
    <w:rsid w:val="5E500B95"/>
    <w:rsid w:val="5E573F88"/>
    <w:rsid w:val="5E5EBF32"/>
    <w:rsid w:val="5E6CCBE2"/>
    <w:rsid w:val="5E74F9A1"/>
    <w:rsid w:val="5E88509B"/>
    <w:rsid w:val="5E8A3382"/>
    <w:rsid w:val="5E9B477E"/>
    <w:rsid w:val="5E9ED03F"/>
    <w:rsid w:val="5EBC8DA7"/>
    <w:rsid w:val="5EC51B95"/>
    <w:rsid w:val="5ECB835D"/>
    <w:rsid w:val="5EDDEAF7"/>
    <w:rsid w:val="5EE73EB8"/>
    <w:rsid w:val="5EEB9D5A"/>
    <w:rsid w:val="5EF548DF"/>
    <w:rsid w:val="5F03D356"/>
    <w:rsid w:val="5F1E5A5C"/>
    <w:rsid w:val="5F2DCC03"/>
    <w:rsid w:val="5F3E3268"/>
    <w:rsid w:val="5F46F5C5"/>
    <w:rsid w:val="5F50B673"/>
    <w:rsid w:val="5F5CB2C5"/>
    <w:rsid w:val="5F602BFC"/>
    <w:rsid w:val="5F6034C5"/>
    <w:rsid w:val="5F64CD15"/>
    <w:rsid w:val="5F6F21BB"/>
    <w:rsid w:val="5FA408E7"/>
    <w:rsid w:val="5FA8BB3B"/>
    <w:rsid w:val="5FA8E728"/>
    <w:rsid w:val="5FAC3EE2"/>
    <w:rsid w:val="5FB42713"/>
    <w:rsid w:val="5FB73AFB"/>
    <w:rsid w:val="5FBDD09F"/>
    <w:rsid w:val="5FC5CC0B"/>
    <w:rsid w:val="5FC5DDC8"/>
    <w:rsid w:val="5FCE4A98"/>
    <w:rsid w:val="5FD11062"/>
    <w:rsid w:val="5FDD412E"/>
    <w:rsid w:val="5FE1A41A"/>
    <w:rsid w:val="5FE959CF"/>
    <w:rsid w:val="5FFC0253"/>
    <w:rsid w:val="6019A3BA"/>
    <w:rsid w:val="601E3F6E"/>
    <w:rsid w:val="6023189C"/>
    <w:rsid w:val="6025CBEB"/>
    <w:rsid w:val="602E2A81"/>
    <w:rsid w:val="602E49DC"/>
    <w:rsid w:val="6044F30D"/>
    <w:rsid w:val="60488427"/>
    <w:rsid w:val="605C5B17"/>
    <w:rsid w:val="6062B8EF"/>
    <w:rsid w:val="606A0F1F"/>
    <w:rsid w:val="606D9CB7"/>
    <w:rsid w:val="60713CCF"/>
    <w:rsid w:val="6079ACB4"/>
    <w:rsid w:val="607DEA6F"/>
    <w:rsid w:val="607FB544"/>
    <w:rsid w:val="6087E300"/>
    <w:rsid w:val="608C2C58"/>
    <w:rsid w:val="60965F12"/>
    <w:rsid w:val="609B81CE"/>
    <w:rsid w:val="609E6497"/>
    <w:rsid w:val="60B247DD"/>
    <w:rsid w:val="60C6261B"/>
    <w:rsid w:val="60CDF691"/>
    <w:rsid w:val="60CFB1BF"/>
    <w:rsid w:val="60D34293"/>
    <w:rsid w:val="60E9D29D"/>
    <w:rsid w:val="60EB7A41"/>
    <w:rsid w:val="60F9B3D1"/>
    <w:rsid w:val="60FC22DA"/>
    <w:rsid w:val="6102BBC3"/>
    <w:rsid w:val="61032529"/>
    <w:rsid w:val="61120185"/>
    <w:rsid w:val="611D7AA8"/>
    <w:rsid w:val="611E4F6E"/>
    <w:rsid w:val="611EB3B8"/>
    <w:rsid w:val="612B0776"/>
    <w:rsid w:val="613129B9"/>
    <w:rsid w:val="61427E89"/>
    <w:rsid w:val="614B1892"/>
    <w:rsid w:val="61571DFD"/>
    <w:rsid w:val="61599268"/>
    <w:rsid w:val="616854E5"/>
    <w:rsid w:val="617E0B2C"/>
    <w:rsid w:val="6181B821"/>
    <w:rsid w:val="619125EF"/>
    <w:rsid w:val="61B24CD6"/>
    <w:rsid w:val="61BFD143"/>
    <w:rsid w:val="61E9843E"/>
    <w:rsid w:val="61ECDF15"/>
    <w:rsid w:val="61FE38D2"/>
    <w:rsid w:val="620576D0"/>
    <w:rsid w:val="62060401"/>
    <w:rsid w:val="6207095C"/>
    <w:rsid w:val="620729EF"/>
    <w:rsid w:val="6224715A"/>
    <w:rsid w:val="623A0EEB"/>
    <w:rsid w:val="624C08EF"/>
    <w:rsid w:val="624C70FA"/>
    <w:rsid w:val="6256DDED"/>
    <w:rsid w:val="626A87BB"/>
    <w:rsid w:val="626F1F4F"/>
    <w:rsid w:val="6270AE14"/>
    <w:rsid w:val="628089E5"/>
    <w:rsid w:val="62928C8B"/>
    <w:rsid w:val="62AE2F94"/>
    <w:rsid w:val="62AFCC85"/>
    <w:rsid w:val="62C8D311"/>
    <w:rsid w:val="62ECE669"/>
    <w:rsid w:val="630C080D"/>
    <w:rsid w:val="63166B3B"/>
    <w:rsid w:val="6327DBFF"/>
    <w:rsid w:val="6331C03E"/>
    <w:rsid w:val="633CD894"/>
    <w:rsid w:val="635809DD"/>
    <w:rsid w:val="6359A59A"/>
    <w:rsid w:val="6359B76C"/>
    <w:rsid w:val="6362F3F4"/>
    <w:rsid w:val="637BDF9D"/>
    <w:rsid w:val="6392C41A"/>
    <w:rsid w:val="6398CCF3"/>
    <w:rsid w:val="639EEB08"/>
    <w:rsid w:val="63A4A045"/>
    <w:rsid w:val="63AB8A03"/>
    <w:rsid w:val="63B70713"/>
    <w:rsid w:val="63B779DA"/>
    <w:rsid w:val="63C0A6A2"/>
    <w:rsid w:val="63C7C26D"/>
    <w:rsid w:val="63D5413F"/>
    <w:rsid w:val="63F0A627"/>
    <w:rsid w:val="63FFD178"/>
    <w:rsid w:val="640BA4EC"/>
    <w:rsid w:val="641FF985"/>
    <w:rsid w:val="64289407"/>
    <w:rsid w:val="642F0A5D"/>
    <w:rsid w:val="644AA903"/>
    <w:rsid w:val="64559E20"/>
    <w:rsid w:val="645AAF08"/>
    <w:rsid w:val="645C8A06"/>
    <w:rsid w:val="646993EF"/>
    <w:rsid w:val="646F2EB4"/>
    <w:rsid w:val="6475569F"/>
    <w:rsid w:val="64768E6C"/>
    <w:rsid w:val="647743A7"/>
    <w:rsid w:val="6483068F"/>
    <w:rsid w:val="6483DF79"/>
    <w:rsid w:val="64A1A440"/>
    <w:rsid w:val="64A83D4C"/>
    <w:rsid w:val="64BB4BE7"/>
    <w:rsid w:val="64BFF1FD"/>
    <w:rsid w:val="64CEB3BC"/>
    <w:rsid w:val="64E79013"/>
    <w:rsid w:val="650F35BE"/>
    <w:rsid w:val="651A883F"/>
    <w:rsid w:val="651BC94F"/>
    <w:rsid w:val="651FE6B5"/>
    <w:rsid w:val="65200D05"/>
    <w:rsid w:val="653060D8"/>
    <w:rsid w:val="6534C008"/>
    <w:rsid w:val="6544EB94"/>
    <w:rsid w:val="654DF184"/>
    <w:rsid w:val="65521F35"/>
    <w:rsid w:val="65554F55"/>
    <w:rsid w:val="6557FF4F"/>
    <w:rsid w:val="6558DC80"/>
    <w:rsid w:val="655BCB30"/>
    <w:rsid w:val="6566BF5F"/>
    <w:rsid w:val="656E3D04"/>
    <w:rsid w:val="6575680D"/>
    <w:rsid w:val="658F7A70"/>
    <w:rsid w:val="659861C7"/>
    <w:rsid w:val="659B125E"/>
    <w:rsid w:val="65A5885E"/>
    <w:rsid w:val="65A6D328"/>
    <w:rsid w:val="65B0AFA4"/>
    <w:rsid w:val="65C290C3"/>
    <w:rsid w:val="65C6D0B8"/>
    <w:rsid w:val="65D06CF3"/>
    <w:rsid w:val="65D5E108"/>
    <w:rsid w:val="65DD0C3C"/>
    <w:rsid w:val="65DD8CA6"/>
    <w:rsid w:val="65EB6C44"/>
    <w:rsid w:val="66016FD8"/>
    <w:rsid w:val="66161F10"/>
    <w:rsid w:val="66456CE0"/>
    <w:rsid w:val="66515E78"/>
    <w:rsid w:val="6672893F"/>
    <w:rsid w:val="66762163"/>
    <w:rsid w:val="667EAD51"/>
    <w:rsid w:val="66854A0A"/>
    <w:rsid w:val="66923B64"/>
    <w:rsid w:val="6696557F"/>
    <w:rsid w:val="669E3923"/>
    <w:rsid w:val="66A2054A"/>
    <w:rsid w:val="66D23D7C"/>
    <w:rsid w:val="66DFF1E3"/>
    <w:rsid w:val="66E7E4A9"/>
    <w:rsid w:val="66EBB2F5"/>
    <w:rsid w:val="66EBCF84"/>
    <w:rsid w:val="67056BA1"/>
    <w:rsid w:val="6725E9EC"/>
    <w:rsid w:val="6738D271"/>
    <w:rsid w:val="674265D4"/>
    <w:rsid w:val="675F08AF"/>
    <w:rsid w:val="675F1E16"/>
    <w:rsid w:val="6768F848"/>
    <w:rsid w:val="676EF19C"/>
    <w:rsid w:val="676EF871"/>
    <w:rsid w:val="6774E380"/>
    <w:rsid w:val="677E6B76"/>
    <w:rsid w:val="67927BC8"/>
    <w:rsid w:val="679971D9"/>
    <w:rsid w:val="67ABE90A"/>
    <w:rsid w:val="67AD36EB"/>
    <w:rsid w:val="67BFE032"/>
    <w:rsid w:val="67C646E1"/>
    <w:rsid w:val="67CD8949"/>
    <w:rsid w:val="67DAE188"/>
    <w:rsid w:val="67E0CFBF"/>
    <w:rsid w:val="67EA3847"/>
    <w:rsid w:val="67F5BA5E"/>
    <w:rsid w:val="67FAB1F6"/>
    <w:rsid w:val="681B517B"/>
    <w:rsid w:val="6834A3CF"/>
    <w:rsid w:val="68413F77"/>
    <w:rsid w:val="6850BB0D"/>
    <w:rsid w:val="686F94FB"/>
    <w:rsid w:val="688A5677"/>
    <w:rsid w:val="689D80CC"/>
    <w:rsid w:val="68AC41DC"/>
    <w:rsid w:val="68B2740C"/>
    <w:rsid w:val="68B49557"/>
    <w:rsid w:val="68C3622F"/>
    <w:rsid w:val="68D89399"/>
    <w:rsid w:val="68F8B8CD"/>
    <w:rsid w:val="68FB130D"/>
    <w:rsid w:val="68FDAB7F"/>
    <w:rsid w:val="6901CAE1"/>
    <w:rsid w:val="6902456B"/>
    <w:rsid w:val="6916A0DA"/>
    <w:rsid w:val="691C77EC"/>
    <w:rsid w:val="69277DB3"/>
    <w:rsid w:val="692EDA99"/>
    <w:rsid w:val="6937267F"/>
    <w:rsid w:val="6945BDA6"/>
    <w:rsid w:val="694FD30A"/>
    <w:rsid w:val="6951F9FD"/>
    <w:rsid w:val="69605408"/>
    <w:rsid w:val="696D3E98"/>
    <w:rsid w:val="69713886"/>
    <w:rsid w:val="6979DE7F"/>
    <w:rsid w:val="69848077"/>
    <w:rsid w:val="69871C89"/>
    <w:rsid w:val="698D048A"/>
    <w:rsid w:val="69908AC7"/>
    <w:rsid w:val="6992DD53"/>
    <w:rsid w:val="699AA1D5"/>
    <w:rsid w:val="699C8150"/>
    <w:rsid w:val="69A1F949"/>
    <w:rsid w:val="69B4B648"/>
    <w:rsid w:val="69B5111A"/>
    <w:rsid w:val="69D5C487"/>
    <w:rsid w:val="69DAD115"/>
    <w:rsid w:val="69F9E642"/>
    <w:rsid w:val="6A0A5D81"/>
    <w:rsid w:val="6A0B3F0C"/>
    <w:rsid w:val="6A2D2006"/>
    <w:rsid w:val="6A337A8C"/>
    <w:rsid w:val="6A533DF3"/>
    <w:rsid w:val="6A591251"/>
    <w:rsid w:val="6A66F579"/>
    <w:rsid w:val="6A9EC3CF"/>
    <w:rsid w:val="6AA0A3DD"/>
    <w:rsid w:val="6AA0B5B6"/>
    <w:rsid w:val="6AA6D3B8"/>
    <w:rsid w:val="6AA968E8"/>
    <w:rsid w:val="6AB00549"/>
    <w:rsid w:val="6AB44D90"/>
    <w:rsid w:val="6ABCE97A"/>
    <w:rsid w:val="6ABE6352"/>
    <w:rsid w:val="6AC2F2F9"/>
    <w:rsid w:val="6ACC7492"/>
    <w:rsid w:val="6AD042D2"/>
    <w:rsid w:val="6AE4A201"/>
    <w:rsid w:val="6AE558D0"/>
    <w:rsid w:val="6B0096CF"/>
    <w:rsid w:val="6B05F7A1"/>
    <w:rsid w:val="6B17EB55"/>
    <w:rsid w:val="6B1A9AE3"/>
    <w:rsid w:val="6B1B16F3"/>
    <w:rsid w:val="6B3D3919"/>
    <w:rsid w:val="6B4A8A7D"/>
    <w:rsid w:val="6B4DB857"/>
    <w:rsid w:val="6B60070C"/>
    <w:rsid w:val="6B940524"/>
    <w:rsid w:val="6BAF55FB"/>
    <w:rsid w:val="6BB09799"/>
    <w:rsid w:val="6BB8B2DE"/>
    <w:rsid w:val="6BC1C91F"/>
    <w:rsid w:val="6BC29A1D"/>
    <w:rsid w:val="6BC8B696"/>
    <w:rsid w:val="6BC8E824"/>
    <w:rsid w:val="6BCD3C13"/>
    <w:rsid w:val="6BD1F4C3"/>
    <w:rsid w:val="6BEE82DF"/>
    <w:rsid w:val="6BF0D506"/>
    <w:rsid w:val="6BF22870"/>
    <w:rsid w:val="6C054766"/>
    <w:rsid w:val="6C0FA851"/>
    <w:rsid w:val="6C18C52F"/>
    <w:rsid w:val="6C190158"/>
    <w:rsid w:val="6C1D7351"/>
    <w:rsid w:val="6C271937"/>
    <w:rsid w:val="6C41826C"/>
    <w:rsid w:val="6C47EEB2"/>
    <w:rsid w:val="6C528055"/>
    <w:rsid w:val="6C5F09DF"/>
    <w:rsid w:val="6C63919E"/>
    <w:rsid w:val="6C7A59B0"/>
    <w:rsid w:val="6C7DD032"/>
    <w:rsid w:val="6C81DA76"/>
    <w:rsid w:val="6C999B99"/>
    <w:rsid w:val="6CA39189"/>
    <w:rsid w:val="6CAA6DCD"/>
    <w:rsid w:val="6CC52BF5"/>
    <w:rsid w:val="6CC9D37F"/>
    <w:rsid w:val="6CCBAB31"/>
    <w:rsid w:val="6CCEE04C"/>
    <w:rsid w:val="6CCF23DE"/>
    <w:rsid w:val="6CCF78CE"/>
    <w:rsid w:val="6CDFFD7C"/>
    <w:rsid w:val="6CE7A216"/>
    <w:rsid w:val="6CFF30B4"/>
    <w:rsid w:val="6D02A0E2"/>
    <w:rsid w:val="6D0CA925"/>
    <w:rsid w:val="6D131A3C"/>
    <w:rsid w:val="6D1C8694"/>
    <w:rsid w:val="6D1F79D7"/>
    <w:rsid w:val="6D2BB3EA"/>
    <w:rsid w:val="6D2F31A0"/>
    <w:rsid w:val="6D31B32B"/>
    <w:rsid w:val="6D3BA0FE"/>
    <w:rsid w:val="6D4781BD"/>
    <w:rsid w:val="6D4DE816"/>
    <w:rsid w:val="6D547465"/>
    <w:rsid w:val="6D5A37DB"/>
    <w:rsid w:val="6D5BADFC"/>
    <w:rsid w:val="6D5CA362"/>
    <w:rsid w:val="6D5D6648"/>
    <w:rsid w:val="6D5FD4A5"/>
    <w:rsid w:val="6D60AC7B"/>
    <w:rsid w:val="6D631FCD"/>
    <w:rsid w:val="6D70FD5B"/>
    <w:rsid w:val="6D80E5F3"/>
    <w:rsid w:val="6D8A4A89"/>
    <w:rsid w:val="6D8DD1E8"/>
    <w:rsid w:val="6D9D7EC6"/>
    <w:rsid w:val="6DB425EA"/>
    <w:rsid w:val="6DB882DE"/>
    <w:rsid w:val="6DC477E3"/>
    <w:rsid w:val="6DC90191"/>
    <w:rsid w:val="6DCEC996"/>
    <w:rsid w:val="6DE202A4"/>
    <w:rsid w:val="6DEC6866"/>
    <w:rsid w:val="6DEDF6F4"/>
    <w:rsid w:val="6DF18FC8"/>
    <w:rsid w:val="6DF1C56F"/>
    <w:rsid w:val="6DF2379C"/>
    <w:rsid w:val="6DF240B4"/>
    <w:rsid w:val="6DF4998A"/>
    <w:rsid w:val="6DF4DD64"/>
    <w:rsid w:val="6E01D730"/>
    <w:rsid w:val="6E12F381"/>
    <w:rsid w:val="6E136522"/>
    <w:rsid w:val="6E1527B5"/>
    <w:rsid w:val="6E165DC5"/>
    <w:rsid w:val="6E2189D4"/>
    <w:rsid w:val="6E22C956"/>
    <w:rsid w:val="6E2C2659"/>
    <w:rsid w:val="6E32A020"/>
    <w:rsid w:val="6E359FF8"/>
    <w:rsid w:val="6E3C10BC"/>
    <w:rsid w:val="6E45E349"/>
    <w:rsid w:val="6E477511"/>
    <w:rsid w:val="6E47951F"/>
    <w:rsid w:val="6E67B5F3"/>
    <w:rsid w:val="6E7D8CAE"/>
    <w:rsid w:val="6E7FE471"/>
    <w:rsid w:val="6E8C603C"/>
    <w:rsid w:val="6E99A8CA"/>
    <w:rsid w:val="6EA51C97"/>
    <w:rsid w:val="6EB4A4F8"/>
    <w:rsid w:val="6EC4664F"/>
    <w:rsid w:val="6ED5E1FE"/>
    <w:rsid w:val="6ED5FCD9"/>
    <w:rsid w:val="6EE80AB8"/>
    <w:rsid w:val="6EEB785F"/>
    <w:rsid w:val="6EEBE6FA"/>
    <w:rsid w:val="6EF6D408"/>
    <w:rsid w:val="6EF8A810"/>
    <w:rsid w:val="6F08BE9F"/>
    <w:rsid w:val="6F192597"/>
    <w:rsid w:val="6F1FE065"/>
    <w:rsid w:val="6F2BB45F"/>
    <w:rsid w:val="6F357E7E"/>
    <w:rsid w:val="6F59E33F"/>
    <w:rsid w:val="6F5B2E86"/>
    <w:rsid w:val="6F5DD919"/>
    <w:rsid w:val="6F5F2910"/>
    <w:rsid w:val="6F6D9523"/>
    <w:rsid w:val="6F796FCD"/>
    <w:rsid w:val="6F859547"/>
    <w:rsid w:val="6F9BA7C2"/>
    <w:rsid w:val="6FA9EF17"/>
    <w:rsid w:val="6FB09896"/>
    <w:rsid w:val="6FB6C99D"/>
    <w:rsid w:val="6FC38AF3"/>
    <w:rsid w:val="6FC8F5D0"/>
    <w:rsid w:val="6FD395E1"/>
    <w:rsid w:val="6FE4E0E0"/>
    <w:rsid w:val="700933AE"/>
    <w:rsid w:val="7015EC8C"/>
    <w:rsid w:val="702BFD04"/>
    <w:rsid w:val="7034C5FB"/>
    <w:rsid w:val="703FC4B0"/>
    <w:rsid w:val="7059AB97"/>
    <w:rsid w:val="705E504C"/>
    <w:rsid w:val="70668AD9"/>
    <w:rsid w:val="7067672C"/>
    <w:rsid w:val="706E1D95"/>
    <w:rsid w:val="7074E5B6"/>
    <w:rsid w:val="7089AFA6"/>
    <w:rsid w:val="708F8CDB"/>
    <w:rsid w:val="70A05CB8"/>
    <w:rsid w:val="70A36AAE"/>
    <w:rsid w:val="70B34DA2"/>
    <w:rsid w:val="70BE81C1"/>
    <w:rsid w:val="70C37A4D"/>
    <w:rsid w:val="70D4A047"/>
    <w:rsid w:val="70D9A1AB"/>
    <w:rsid w:val="70E1BC96"/>
    <w:rsid w:val="70F96568"/>
    <w:rsid w:val="70FCCDF1"/>
    <w:rsid w:val="71267D5B"/>
    <w:rsid w:val="71372669"/>
    <w:rsid w:val="716D2255"/>
    <w:rsid w:val="718B1D5A"/>
    <w:rsid w:val="718C6CD4"/>
    <w:rsid w:val="718C7932"/>
    <w:rsid w:val="718CB191"/>
    <w:rsid w:val="7194D06C"/>
    <w:rsid w:val="71A04C97"/>
    <w:rsid w:val="71BBF4BD"/>
    <w:rsid w:val="7222BF88"/>
    <w:rsid w:val="72298AD4"/>
    <w:rsid w:val="72411F65"/>
    <w:rsid w:val="72431873"/>
    <w:rsid w:val="72437FDE"/>
    <w:rsid w:val="72453624"/>
    <w:rsid w:val="725B6055"/>
    <w:rsid w:val="7278E147"/>
    <w:rsid w:val="72912E8C"/>
    <w:rsid w:val="729C2C18"/>
    <w:rsid w:val="729D4077"/>
    <w:rsid w:val="72A37C60"/>
    <w:rsid w:val="72A6239E"/>
    <w:rsid w:val="72AE72DD"/>
    <w:rsid w:val="72C5E56C"/>
    <w:rsid w:val="72C91322"/>
    <w:rsid w:val="72CC3F34"/>
    <w:rsid w:val="72D5142A"/>
    <w:rsid w:val="72D5FC5F"/>
    <w:rsid w:val="72DB3301"/>
    <w:rsid w:val="72DBD193"/>
    <w:rsid w:val="72E3F92F"/>
    <w:rsid w:val="72E4DA2E"/>
    <w:rsid w:val="72E57EF0"/>
    <w:rsid w:val="72FB98C1"/>
    <w:rsid w:val="731FC7FF"/>
    <w:rsid w:val="7323DD92"/>
    <w:rsid w:val="732A171A"/>
    <w:rsid w:val="73371860"/>
    <w:rsid w:val="733C0C17"/>
    <w:rsid w:val="734C5450"/>
    <w:rsid w:val="73517877"/>
    <w:rsid w:val="735E6EB1"/>
    <w:rsid w:val="735F8A31"/>
    <w:rsid w:val="7364B8AE"/>
    <w:rsid w:val="736B4770"/>
    <w:rsid w:val="736B4CDC"/>
    <w:rsid w:val="737B9F0F"/>
    <w:rsid w:val="73988E39"/>
    <w:rsid w:val="73A3B38D"/>
    <w:rsid w:val="73B7CB00"/>
    <w:rsid w:val="73D24638"/>
    <w:rsid w:val="73DC235A"/>
    <w:rsid w:val="73DD4F9B"/>
    <w:rsid w:val="73FD6B55"/>
    <w:rsid w:val="7401F052"/>
    <w:rsid w:val="740E3722"/>
    <w:rsid w:val="741B3286"/>
    <w:rsid w:val="74200442"/>
    <w:rsid w:val="7424D83F"/>
    <w:rsid w:val="742522CB"/>
    <w:rsid w:val="7428B022"/>
    <w:rsid w:val="742AAE5C"/>
    <w:rsid w:val="7442C88C"/>
    <w:rsid w:val="74472994"/>
    <w:rsid w:val="746B57C5"/>
    <w:rsid w:val="747DB55C"/>
    <w:rsid w:val="74816D64"/>
    <w:rsid w:val="74A1A345"/>
    <w:rsid w:val="74A29FCB"/>
    <w:rsid w:val="74A8BFEA"/>
    <w:rsid w:val="74AE32A3"/>
    <w:rsid w:val="74AE37E4"/>
    <w:rsid w:val="74AFE465"/>
    <w:rsid w:val="74C1BC2C"/>
    <w:rsid w:val="74CD8A6E"/>
    <w:rsid w:val="74DB4CDB"/>
    <w:rsid w:val="74DD4984"/>
    <w:rsid w:val="74E8A96D"/>
    <w:rsid w:val="74EA5190"/>
    <w:rsid w:val="751A2EED"/>
    <w:rsid w:val="751F3867"/>
    <w:rsid w:val="75252C39"/>
    <w:rsid w:val="7547A9BB"/>
    <w:rsid w:val="7569F80E"/>
    <w:rsid w:val="7584DD1A"/>
    <w:rsid w:val="759AA200"/>
    <w:rsid w:val="75A58C88"/>
    <w:rsid w:val="75A72671"/>
    <w:rsid w:val="75C1A084"/>
    <w:rsid w:val="75D8141E"/>
    <w:rsid w:val="75DEEE8D"/>
    <w:rsid w:val="75F69C23"/>
    <w:rsid w:val="75FA9293"/>
    <w:rsid w:val="75FC78A0"/>
    <w:rsid w:val="76238561"/>
    <w:rsid w:val="76285FA3"/>
    <w:rsid w:val="762FBE16"/>
    <w:rsid w:val="76415B30"/>
    <w:rsid w:val="76468BA5"/>
    <w:rsid w:val="7653E26B"/>
    <w:rsid w:val="766D111E"/>
    <w:rsid w:val="766E041C"/>
    <w:rsid w:val="7677DA68"/>
    <w:rsid w:val="767A39EC"/>
    <w:rsid w:val="76948942"/>
    <w:rsid w:val="76999BFB"/>
    <w:rsid w:val="76A0BF2D"/>
    <w:rsid w:val="76A3AAF9"/>
    <w:rsid w:val="76B12599"/>
    <w:rsid w:val="76B8502B"/>
    <w:rsid w:val="76C48004"/>
    <w:rsid w:val="76C5331E"/>
    <w:rsid w:val="76C8D08F"/>
    <w:rsid w:val="76F19DE1"/>
    <w:rsid w:val="76F94DD7"/>
    <w:rsid w:val="7703E372"/>
    <w:rsid w:val="770D91D8"/>
    <w:rsid w:val="77146C1F"/>
    <w:rsid w:val="77187FC7"/>
    <w:rsid w:val="77261922"/>
    <w:rsid w:val="7726859E"/>
    <w:rsid w:val="7734286B"/>
    <w:rsid w:val="774731EF"/>
    <w:rsid w:val="774D476C"/>
    <w:rsid w:val="774EA925"/>
    <w:rsid w:val="7750949E"/>
    <w:rsid w:val="775DDE7E"/>
    <w:rsid w:val="776060F1"/>
    <w:rsid w:val="777961C0"/>
    <w:rsid w:val="778309D3"/>
    <w:rsid w:val="778B6D73"/>
    <w:rsid w:val="778ECFDA"/>
    <w:rsid w:val="77937C87"/>
    <w:rsid w:val="779682A6"/>
    <w:rsid w:val="7796A92E"/>
    <w:rsid w:val="77A18BFF"/>
    <w:rsid w:val="77A272CC"/>
    <w:rsid w:val="77C3EC96"/>
    <w:rsid w:val="77C7E04E"/>
    <w:rsid w:val="77C96627"/>
    <w:rsid w:val="77C9C2E7"/>
    <w:rsid w:val="77D4E3D1"/>
    <w:rsid w:val="77D7B74B"/>
    <w:rsid w:val="77E63624"/>
    <w:rsid w:val="77F07447"/>
    <w:rsid w:val="77F0A491"/>
    <w:rsid w:val="77FE8092"/>
    <w:rsid w:val="780C04D4"/>
    <w:rsid w:val="781BBD75"/>
    <w:rsid w:val="781D6C50"/>
    <w:rsid w:val="7827852F"/>
    <w:rsid w:val="782BC8B0"/>
    <w:rsid w:val="782EC4ED"/>
    <w:rsid w:val="78345001"/>
    <w:rsid w:val="785DBB1A"/>
    <w:rsid w:val="7863557C"/>
    <w:rsid w:val="78701B3F"/>
    <w:rsid w:val="7874774B"/>
    <w:rsid w:val="78836E3F"/>
    <w:rsid w:val="78882506"/>
    <w:rsid w:val="789AF709"/>
    <w:rsid w:val="789B9D53"/>
    <w:rsid w:val="789EBD19"/>
    <w:rsid w:val="78A4A68E"/>
    <w:rsid w:val="78AFF2DC"/>
    <w:rsid w:val="78CD29A7"/>
    <w:rsid w:val="78CDB75C"/>
    <w:rsid w:val="78D5A4F4"/>
    <w:rsid w:val="78DE5114"/>
    <w:rsid w:val="78DF726C"/>
    <w:rsid w:val="78E419EC"/>
    <w:rsid w:val="78F547F0"/>
    <w:rsid w:val="78FEBBE6"/>
    <w:rsid w:val="7902B4EA"/>
    <w:rsid w:val="79071B8C"/>
    <w:rsid w:val="790913D4"/>
    <w:rsid w:val="791D2924"/>
    <w:rsid w:val="791EF97C"/>
    <w:rsid w:val="79438F08"/>
    <w:rsid w:val="7945DD4D"/>
    <w:rsid w:val="794C741C"/>
    <w:rsid w:val="795242A1"/>
    <w:rsid w:val="7969D076"/>
    <w:rsid w:val="7974A8D7"/>
    <w:rsid w:val="797613EC"/>
    <w:rsid w:val="797C7B04"/>
    <w:rsid w:val="79AACFED"/>
    <w:rsid w:val="79AE25E0"/>
    <w:rsid w:val="79BBA592"/>
    <w:rsid w:val="79BD6434"/>
    <w:rsid w:val="79C40308"/>
    <w:rsid w:val="79CAFDF1"/>
    <w:rsid w:val="79D402B7"/>
    <w:rsid w:val="79F6C7DD"/>
    <w:rsid w:val="79FBB779"/>
    <w:rsid w:val="7A1B278D"/>
    <w:rsid w:val="7A25E18D"/>
    <w:rsid w:val="7A28F33F"/>
    <w:rsid w:val="7A37DF5E"/>
    <w:rsid w:val="7A51B2C8"/>
    <w:rsid w:val="7A5F6EFE"/>
    <w:rsid w:val="7A5FEB02"/>
    <w:rsid w:val="7A66CF3A"/>
    <w:rsid w:val="7A689BDC"/>
    <w:rsid w:val="7A85DB21"/>
    <w:rsid w:val="7A88B49F"/>
    <w:rsid w:val="7A8D3679"/>
    <w:rsid w:val="7A9012AF"/>
    <w:rsid w:val="7AA2DCF1"/>
    <w:rsid w:val="7AA8FBC1"/>
    <w:rsid w:val="7AAA0137"/>
    <w:rsid w:val="7AB2AB4E"/>
    <w:rsid w:val="7AB9D88C"/>
    <w:rsid w:val="7ACE9A3F"/>
    <w:rsid w:val="7AD19FB4"/>
    <w:rsid w:val="7AE14D28"/>
    <w:rsid w:val="7B031939"/>
    <w:rsid w:val="7B0EA5FF"/>
    <w:rsid w:val="7B19A636"/>
    <w:rsid w:val="7B2B0851"/>
    <w:rsid w:val="7B2C803D"/>
    <w:rsid w:val="7B2E14AC"/>
    <w:rsid w:val="7B33C26D"/>
    <w:rsid w:val="7B41251E"/>
    <w:rsid w:val="7B44BA9C"/>
    <w:rsid w:val="7B577BE3"/>
    <w:rsid w:val="7B765D93"/>
    <w:rsid w:val="7B85F5BC"/>
    <w:rsid w:val="7B879C59"/>
    <w:rsid w:val="7B903E5F"/>
    <w:rsid w:val="7B949F01"/>
    <w:rsid w:val="7B977824"/>
    <w:rsid w:val="7BA099FD"/>
    <w:rsid w:val="7BB788C4"/>
    <w:rsid w:val="7BDC7472"/>
    <w:rsid w:val="7BE56BDF"/>
    <w:rsid w:val="7C055EAB"/>
    <w:rsid w:val="7C1848ED"/>
    <w:rsid w:val="7C1D3D72"/>
    <w:rsid w:val="7C1E6BAF"/>
    <w:rsid w:val="7C1E88B9"/>
    <w:rsid w:val="7C4344E1"/>
    <w:rsid w:val="7C438C6D"/>
    <w:rsid w:val="7C5EEA30"/>
    <w:rsid w:val="7C783F01"/>
    <w:rsid w:val="7C8192F9"/>
    <w:rsid w:val="7C8A3D91"/>
    <w:rsid w:val="7CA87217"/>
    <w:rsid w:val="7CA96B03"/>
    <w:rsid w:val="7CB072A5"/>
    <w:rsid w:val="7CB2B577"/>
    <w:rsid w:val="7CB75F59"/>
    <w:rsid w:val="7CC27B66"/>
    <w:rsid w:val="7CD3505D"/>
    <w:rsid w:val="7CE1D2A8"/>
    <w:rsid w:val="7CE382A4"/>
    <w:rsid w:val="7CEAA3F4"/>
    <w:rsid w:val="7D16EDDC"/>
    <w:rsid w:val="7D17B35E"/>
    <w:rsid w:val="7D1F5BD4"/>
    <w:rsid w:val="7D36C3CB"/>
    <w:rsid w:val="7D4CCE07"/>
    <w:rsid w:val="7D606A7B"/>
    <w:rsid w:val="7D71A4F3"/>
    <w:rsid w:val="7D75C202"/>
    <w:rsid w:val="7D82E66F"/>
    <w:rsid w:val="7D83EAB1"/>
    <w:rsid w:val="7D84625E"/>
    <w:rsid w:val="7D91216D"/>
    <w:rsid w:val="7D97590F"/>
    <w:rsid w:val="7D97AD60"/>
    <w:rsid w:val="7DAB6683"/>
    <w:rsid w:val="7DB03E69"/>
    <w:rsid w:val="7DB9AAD1"/>
    <w:rsid w:val="7DC39721"/>
    <w:rsid w:val="7DC64B2F"/>
    <w:rsid w:val="7DF035DF"/>
    <w:rsid w:val="7DF4863E"/>
    <w:rsid w:val="7DFF3F6B"/>
    <w:rsid w:val="7E04FEE7"/>
    <w:rsid w:val="7E22F2A3"/>
    <w:rsid w:val="7E2C3571"/>
    <w:rsid w:val="7E320497"/>
    <w:rsid w:val="7E4832FC"/>
    <w:rsid w:val="7E5F28E9"/>
    <w:rsid w:val="7E6BAEE8"/>
    <w:rsid w:val="7E6D44F1"/>
    <w:rsid w:val="7E7C0BA3"/>
    <w:rsid w:val="7E89216A"/>
    <w:rsid w:val="7E961999"/>
    <w:rsid w:val="7EAAB697"/>
    <w:rsid w:val="7EAB85DE"/>
    <w:rsid w:val="7ECB990E"/>
    <w:rsid w:val="7ECC7229"/>
    <w:rsid w:val="7EDF2760"/>
    <w:rsid w:val="7EF0AD73"/>
    <w:rsid w:val="7EF942DF"/>
    <w:rsid w:val="7F0CB396"/>
    <w:rsid w:val="7F516711"/>
    <w:rsid w:val="7F766819"/>
    <w:rsid w:val="7F7808F0"/>
    <w:rsid w:val="7F7A066D"/>
    <w:rsid w:val="7F8DC20E"/>
    <w:rsid w:val="7F9316E9"/>
    <w:rsid w:val="7F99627A"/>
    <w:rsid w:val="7FA42E1C"/>
    <w:rsid w:val="7FB5A0B0"/>
    <w:rsid w:val="7FB8CEE1"/>
    <w:rsid w:val="7FBEC71D"/>
    <w:rsid w:val="7FD28152"/>
    <w:rsid w:val="7FD4AB22"/>
    <w:rsid w:val="7FD5E523"/>
    <w:rsid w:val="7FD80DFA"/>
    <w:rsid w:val="7FE09C82"/>
    <w:rsid w:val="7FE87647"/>
    <w:rsid w:val="7FED486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A64DF6"/>
  <w15:chartTrackingRefBased/>
  <w15:docId w15:val="{F9E49181-A49F-4699-95FE-E74AB0B9D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pPr>
        <w:spacing w:after="24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69CE"/>
    <w:rPr>
      <w:rFonts w:ascii="Arial" w:eastAsiaTheme="minorEastAsia" w:hAnsi="Arial"/>
    </w:rPr>
  </w:style>
  <w:style w:type="paragraph" w:styleId="Heading1">
    <w:name w:val="heading 1"/>
    <w:basedOn w:val="Normal"/>
    <w:next w:val="Normal"/>
    <w:link w:val="Heading1Char"/>
    <w:uiPriority w:val="9"/>
    <w:qFormat/>
    <w:rsid w:val="007F564D"/>
    <w:pPr>
      <w:keepNext/>
      <w:keepLines/>
      <w:spacing w:before="240" w:line="259" w:lineRule="auto"/>
      <w:outlineLvl w:val="0"/>
    </w:pPr>
    <w:rPr>
      <w:rFonts w:eastAsiaTheme="majorEastAsia" w:cstheme="majorBidi"/>
      <w:b/>
      <w:color w:val="000000" w:themeColor="text1"/>
      <w:sz w:val="36"/>
      <w:szCs w:val="32"/>
    </w:rPr>
  </w:style>
  <w:style w:type="paragraph" w:styleId="Heading2">
    <w:name w:val="heading 2"/>
    <w:basedOn w:val="Normal"/>
    <w:next w:val="Normal"/>
    <w:link w:val="Heading2Char"/>
    <w:uiPriority w:val="9"/>
    <w:unhideWhenUsed/>
    <w:qFormat/>
    <w:rsid w:val="007F564D"/>
    <w:pPr>
      <w:keepNext/>
      <w:keepLines/>
      <w:spacing w:before="240"/>
      <w:outlineLvl w:val="1"/>
    </w:pPr>
    <w:rPr>
      <w:rFonts w:eastAsiaTheme="majorEastAsia" w:cstheme="majorBidi"/>
      <w:b/>
      <w:color w:val="000000" w:themeColor="text1"/>
      <w:sz w:val="32"/>
      <w:szCs w:val="26"/>
    </w:rPr>
  </w:style>
  <w:style w:type="paragraph" w:styleId="Heading3">
    <w:name w:val="heading 3"/>
    <w:basedOn w:val="Normal"/>
    <w:next w:val="Normal"/>
    <w:link w:val="Heading3Char"/>
    <w:uiPriority w:val="9"/>
    <w:unhideWhenUsed/>
    <w:qFormat/>
    <w:rsid w:val="007F564D"/>
    <w:pPr>
      <w:keepNext/>
      <w:keepLines/>
      <w:spacing w:before="120"/>
      <w:outlineLvl w:val="2"/>
    </w:pPr>
    <w:rPr>
      <w:rFonts w:eastAsiaTheme="majorEastAsia" w:cs="Arial"/>
      <w:b/>
      <w:color w:val="000000" w:themeColor="text1"/>
      <w:sz w:val="28"/>
    </w:rPr>
  </w:style>
  <w:style w:type="paragraph" w:styleId="Heading4">
    <w:name w:val="heading 4"/>
    <w:basedOn w:val="Normal"/>
    <w:next w:val="Normal"/>
    <w:link w:val="Heading4Char"/>
    <w:uiPriority w:val="9"/>
    <w:unhideWhenUsed/>
    <w:qFormat/>
    <w:rsid w:val="007F564D"/>
    <w:pPr>
      <w:keepNext/>
      <w:keepLines/>
      <w:spacing w:before="120"/>
      <w:outlineLvl w:val="3"/>
    </w:pPr>
    <w:rPr>
      <w:rFonts w:eastAsiaTheme="majorEastAsia" w:cstheme="majorBidi"/>
      <w:b/>
      <w:i/>
      <w:iCs/>
      <w:color w:val="000000" w:themeColor="text1"/>
    </w:rPr>
  </w:style>
  <w:style w:type="paragraph" w:styleId="Heading5">
    <w:name w:val="heading 5"/>
    <w:basedOn w:val="Normal"/>
    <w:next w:val="Normal"/>
    <w:link w:val="Heading5Char"/>
    <w:uiPriority w:val="9"/>
    <w:semiHidden/>
    <w:unhideWhenUsed/>
    <w:qFormat/>
    <w:rsid w:val="00145BA9"/>
    <w:pPr>
      <w:keepNext/>
      <w:keepLines/>
      <w:spacing w:before="40"/>
      <w:outlineLvl w:val="4"/>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191B"/>
    <w:pPr>
      <w:tabs>
        <w:tab w:val="center" w:pos="4513"/>
        <w:tab w:val="right" w:pos="9026"/>
      </w:tabs>
    </w:pPr>
  </w:style>
  <w:style w:type="character" w:customStyle="1" w:styleId="HeaderChar">
    <w:name w:val="Header Char"/>
    <w:basedOn w:val="DefaultParagraphFont"/>
    <w:link w:val="Header"/>
    <w:uiPriority w:val="99"/>
    <w:rsid w:val="0025191B"/>
  </w:style>
  <w:style w:type="paragraph" w:styleId="Footer">
    <w:name w:val="footer"/>
    <w:basedOn w:val="Normal"/>
    <w:link w:val="FooterChar"/>
    <w:uiPriority w:val="99"/>
    <w:unhideWhenUsed/>
    <w:rsid w:val="0025191B"/>
    <w:pPr>
      <w:tabs>
        <w:tab w:val="center" w:pos="4513"/>
        <w:tab w:val="right" w:pos="9026"/>
      </w:tabs>
    </w:pPr>
  </w:style>
  <w:style w:type="character" w:customStyle="1" w:styleId="FooterChar">
    <w:name w:val="Footer Char"/>
    <w:basedOn w:val="DefaultParagraphFont"/>
    <w:link w:val="Footer"/>
    <w:uiPriority w:val="99"/>
    <w:rsid w:val="0025191B"/>
  </w:style>
  <w:style w:type="character" w:customStyle="1" w:styleId="Heading1Char">
    <w:name w:val="Heading 1 Char"/>
    <w:basedOn w:val="DefaultParagraphFont"/>
    <w:link w:val="Heading1"/>
    <w:uiPriority w:val="9"/>
    <w:rsid w:val="007F564D"/>
    <w:rPr>
      <w:rFonts w:ascii="Arial" w:eastAsiaTheme="majorEastAsia" w:hAnsi="Arial" w:cstheme="majorBidi"/>
      <w:b/>
      <w:color w:val="000000" w:themeColor="text1"/>
      <w:sz w:val="36"/>
      <w:szCs w:val="32"/>
    </w:rPr>
  </w:style>
  <w:style w:type="paragraph" w:styleId="Title">
    <w:name w:val="Title"/>
    <w:basedOn w:val="Normal"/>
    <w:next w:val="Normal"/>
    <w:link w:val="TitleChar"/>
    <w:uiPriority w:val="10"/>
    <w:qFormat/>
    <w:rsid w:val="000669CE"/>
    <w:pPr>
      <w:contextualSpacing/>
    </w:pPr>
    <w:rPr>
      <w:rFonts w:eastAsiaTheme="majorEastAsia" w:cstheme="majorBidi"/>
      <w:b/>
      <w:color w:val="000000" w:themeColor="text1"/>
      <w:spacing w:val="-10"/>
      <w:kern w:val="28"/>
      <w:sz w:val="56"/>
      <w:szCs w:val="56"/>
    </w:rPr>
  </w:style>
  <w:style w:type="character" w:customStyle="1" w:styleId="TitleChar">
    <w:name w:val="Title Char"/>
    <w:basedOn w:val="DefaultParagraphFont"/>
    <w:link w:val="Title"/>
    <w:uiPriority w:val="10"/>
    <w:rsid w:val="000669CE"/>
    <w:rPr>
      <w:rFonts w:ascii="Arial" w:eastAsiaTheme="majorEastAsia" w:hAnsi="Arial" w:cstheme="majorBidi"/>
      <w:b/>
      <w:color w:val="000000" w:themeColor="text1"/>
      <w:spacing w:val="-10"/>
      <w:kern w:val="28"/>
      <w:sz w:val="56"/>
      <w:szCs w:val="56"/>
    </w:rPr>
  </w:style>
  <w:style w:type="paragraph" w:styleId="NoSpacing">
    <w:name w:val="No Spacing"/>
    <w:uiPriority w:val="1"/>
    <w:qFormat/>
    <w:rsid w:val="00D11C53"/>
    <w:pPr>
      <w:spacing w:after="0"/>
    </w:pPr>
    <w:rPr>
      <w:rFonts w:ascii="Arial" w:eastAsiaTheme="minorEastAsia" w:hAnsi="Arial"/>
    </w:rPr>
  </w:style>
  <w:style w:type="character" w:customStyle="1" w:styleId="Heading2Char">
    <w:name w:val="Heading 2 Char"/>
    <w:basedOn w:val="DefaultParagraphFont"/>
    <w:link w:val="Heading2"/>
    <w:uiPriority w:val="9"/>
    <w:rsid w:val="007F564D"/>
    <w:rPr>
      <w:rFonts w:ascii="Arial" w:eastAsiaTheme="majorEastAsia" w:hAnsi="Arial" w:cstheme="majorBidi"/>
      <w:b/>
      <w:color w:val="000000" w:themeColor="text1"/>
      <w:sz w:val="32"/>
      <w:szCs w:val="26"/>
    </w:rPr>
  </w:style>
  <w:style w:type="character" w:customStyle="1" w:styleId="Heading3Char">
    <w:name w:val="Heading 3 Char"/>
    <w:basedOn w:val="DefaultParagraphFont"/>
    <w:link w:val="Heading3"/>
    <w:uiPriority w:val="9"/>
    <w:rsid w:val="007F564D"/>
    <w:rPr>
      <w:rFonts w:ascii="Arial" w:eastAsiaTheme="majorEastAsia" w:hAnsi="Arial" w:cs="Arial"/>
      <w:b/>
      <w:color w:val="000000" w:themeColor="text1"/>
      <w:sz w:val="28"/>
    </w:rPr>
  </w:style>
  <w:style w:type="character" w:customStyle="1" w:styleId="Heading4Char">
    <w:name w:val="Heading 4 Char"/>
    <w:basedOn w:val="DefaultParagraphFont"/>
    <w:link w:val="Heading4"/>
    <w:uiPriority w:val="9"/>
    <w:rsid w:val="007F564D"/>
    <w:rPr>
      <w:rFonts w:ascii="Arial" w:eastAsiaTheme="majorEastAsia" w:hAnsi="Arial" w:cstheme="majorBidi"/>
      <w:b/>
      <w:i/>
      <w:iCs/>
      <w:color w:val="000000" w:themeColor="text1"/>
    </w:rPr>
  </w:style>
  <w:style w:type="paragraph" w:styleId="Subtitle">
    <w:name w:val="Subtitle"/>
    <w:basedOn w:val="Normal"/>
    <w:next w:val="Normal"/>
    <w:link w:val="SubtitleChar"/>
    <w:uiPriority w:val="11"/>
    <w:qFormat/>
    <w:rsid w:val="007F564D"/>
    <w:pPr>
      <w:numPr>
        <w:ilvl w:val="1"/>
      </w:numPr>
      <w:spacing w:after="160"/>
    </w:pPr>
    <w:rPr>
      <w:spacing w:val="15"/>
      <w:sz w:val="22"/>
      <w:szCs w:val="22"/>
      <w:u w:val="single"/>
      <w14:textOutline w14:w="9525" w14:cap="rnd" w14:cmpd="sng" w14:algn="ctr">
        <w14:noFill/>
        <w14:prstDash w14:val="solid"/>
        <w14:bevel/>
      </w14:textOutline>
    </w:rPr>
  </w:style>
  <w:style w:type="character" w:customStyle="1" w:styleId="SubtitleChar">
    <w:name w:val="Subtitle Char"/>
    <w:basedOn w:val="DefaultParagraphFont"/>
    <w:link w:val="Subtitle"/>
    <w:uiPriority w:val="11"/>
    <w:rsid w:val="007F564D"/>
    <w:rPr>
      <w:rFonts w:ascii="Arial" w:eastAsiaTheme="minorEastAsia" w:hAnsi="Arial"/>
      <w:spacing w:val="15"/>
      <w:sz w:val="22"/>
      <w:szCs w:val="22"/>
      <w:u w:val="single"/>
      <w14:textOutline w14:w="9525" w14:cap="rnd" w14:cmpd="sng" w14:algn="ctr">
        <w14:noFill/>
        <w14:prstDash w14:val="solid"/>
        <w14:bevel/>
      </w14:textOutline>
    </w:rPr>
  </w:style>
  <w:style w:type="character" w:styleId="SubtleEmphasis">
    <w:name w:val="Subtle Emphasis"/>
    <w:basedOn w:val="DefaultParagraphFont"/>
    <w:uiPriority w:val="19"/>
    <w:qFormat/>
    <w:rsid w:val="000669CE"/>
    <w:rPr>
      <w:i/>
      <w:iCs/>
      <w:color w:val="404040" w:themeColor="text1" w:themeTint="BF"/>
    </w:rPr>
  </w:style>
  <w:style w:type="character" w:styleId="Emphasis">
    <w:name w:val="Emphasis"/>
    <w:basedOn w:val="DefaultParagraphFont"/>
    <w:uiPriority w:val="20"/>
    <w:qFormat/>
    <w:rsid w:val="000669CE"/>
    <w:rPr>
      <w:rFonts w:ascii="Arial" w:hAnsi="Arial"/>
      <w:b/>
      <w:i/>
      <w:iCs/>
      <w:color w:val="000000" w:themeColor="text1"/>
    </w:rPr>
  </w:style>
  <w:style w:type="paragraph" w:styleId="Quote">
    <w:name w:val="Quote"/>
    <w:basedOn w:val="Normal"/>
    <w:next w:val="Normal"/>
    <w:link w:val="QuoteChar"/>
    <w:uiPriority w:val="29"/>
    <w:rsid w:val="00EE2252"/>
    <w:pPr>
      <w:pBdr>
        <w:top w:val="single" w:sz="4" w:space="1" w:color="auto"/>
        <w:left w:val="single" w:sz="4" w:space="4" w:color="auto"/>
        <w:bottom w:val="single" w:sz="4" w:space="1" w:color="auto"/>
        <w:right w:val="single" w:sz="4" w:space="4" w:color="auto"/>
      </w:pBdr>
      <w:shd w:val="clear" w:color="auto" w:fill="000000" w:themeFill="text1"/>
      <w:spacing w:before="200" w:after="160"/>
      <w:ind w:left="864" w:right="864"/>
      <w:jc w:val="center"/>
    </w:pPr>
    <w:rPr>
      <w:i/>
      <w:iCs/>
      <w:color w:val="FF7000"/>
    </w:rPr>
  </w:style>
  <w:style w:type="character" w:customStyle="1" w:styleId="QuoteChar">
    <w:name w:val="Quote Char"/>
    <w:basedOn w:val="DefaultParagraphFont"/>
    <w:link w:val="Quote"/>
    <w:uiPriority w:val="29"/>
    <w:rsid w:val="00EE2252"/>
    <w:rPr>
      <w:rFonts w:ascii="Arial" w:eastAsiaTheme="minorEastAsia" w:hAnsi="Arial"/>
      <w:i/>
      <w:iCs/>
      <w:color w:val="FF7000"/>
      <w:shd w:val="clear" w:color="auto" w:fill="000000" w:themeFill="text1"/>
    </w:rPr>
  </w:style>
  <w:style w:type="paragraph" w:styleId="ListParagraph">
    <w:name w:val="List Paragraph"/>
    <w:basedOn w:val="Normal"/>
    <w:uiPriority w:val="34"/>
    <w:qFormat/>
    <w:rsid w:val="00145BA9"/>
    <w:pPr>
      <w:ind w:left="720"/>
      <w:contextualSpacing/>
    </w:pPr>
  </w:style>
  <w:style w:type="character" w:customStyle="1" w:styleId="Heading5Char">
    <w:name w:val="Heading 5 Char"/>
    <w:basedOn w:val="DefaultParagraphFont"/>
    <w:link w:val="Heading5"/>
    <w:uiPriority w:val="9"/>
    <w:semiHidden/>
    <w:rsid w:val="00145BA9"/>
    <w:rPr>
      <w:rFonts w:asciiTheme="majorHAnsi" w:eastAsiaTheme="majorEastAsia" w:hAnsiTheme="majorHAnsi" w:cstheme="majorBidi"/>
    </w:rPr>
  </w:style>
  <w:style w:type="character" w:styleId="IntenseEmphasis">
    <w:name w:val="Intense Emphasis"/>
    <w:basedOn w:val="DefaultParagraphFont"/>
    <w:uiPriority w:val="21"/>
    <w:qFormat/>
    <w:rsid w:val="00EE2252"/>
    <w:rPr>
      <w:i/>
      <w:iCs/>
      <w:color w:val="auto"/>
      <w:u w:val="single"/>
    </w:rPr>
  </w:style>
  <w:style w:type="paragraph" w:styleId="IntenseQuote">
    <w:name w:val="Intense Quote"/>
    <w:basedOn w:val="Normal"/>
    <w:next w:val="Normal"/>
    <w:link w:val="IntenseQuoteChar"/>
    <w:uiPriority w:val="30"/>
    <w:qFormat/>
    <w:rsid w:val="00F34D5C"/>
    <w:pPr>
      <w:pBdr>
        <w:top w:val="single" w:sz="4" w:space="10" w:color="30C9FF"/>
        <w:bottom w:val="single" w:sz="4" w:space="10" w:color="30C9FF"/>
      </w:pBdr>
      <w:spacing w:before="360" w:after="360"/>
      <w:ind w:left="864" w:right="864"/>
      <w:jc w:val="center"/>
    </w:pPr>
    <w:rPr>
      <w:i/>
      <w:iCs/>
    </w:rPr>
  </w:style>
  <w:style w:type="character" w:customStyle="1" w:styleId="IntenseQuoteChar">
    <w:name w:val="Intense Quote Char"/>
    <w:basedOn w:val="DefaultParagraphFont"/>
    <w:link w:val="IntenseQuote"/>
    <w:uiPriority w:val="30"/>
    <w:rsid w:val="00F34D5C"/>
    <w:rPr>
      <w:rFonts w:ascii="Arial" w:eastAsiaTheme="minorEastAsia" w:hAnsi="Arial"/>
      <w:i/>
      <w:iCs/>
    </w:rPr>
  </w:style>
  <w:style w:type="character" w:styleId="IntenseReference">
    <w:name w:val="Intense Reference"/>
    <w:basedOn w:val="DefaultParagraphFont"/>
    <w:uiPriority w:val="32"/>
    <w:qFormat/>
    <w:rsid w:val="00EE2252"/>
    <w:rPr>
      <w:b/>
      <w:bCs/>
      <w:smallCaps/>
      <w:color w:val="auto"/>
      <w:spacing w:val="5"/>
    </w:rPr>
  </w:style>
  <w:style w:type="character" w:styleId="Strong">
    <w:name w:val="Strong"/>
    <w:basedOn w:val="DefaultParagraphFont"/>
    <w:uiPriority w:val="22"/>
    <w:qFormat/>
    <w:rsid w:val="007F564D"/>
    <w:rPr>
      <w:b/>
      <w:bCs/>
    </w:rPr>
  </w:style>
  <w:style w:type="character" w:styleId="SubtleReference">
    <w:name w:val="Subtle Reference"/>
    <w:basedOn w:val="DefaultParagraphFont"/>
    <w:uiPriority w:val="31"/>
    <w:qFormat/>
    <w:rsid w:val="007F564D"/>
    <w:rPr>
      <w:smallCaps/>
      <w:color w:val="5A5A5A" w:themeColor="text1" w:themeTint="A5"/>
    </w:rPr>
  </w:style>
  <w:style w:type="character" w:styleId="BookTitle">
    <w:name w:val="Book Title"/>
    <w:basedOn w:val="DefaultParagraphFont"/>
    <w:uiPriority w:val="33"/>
    <w:qFormat/>
    <w:rsid w:val="007F564D"/>
    <w:rPr>
      <w:b/>
      <w:bCs/>
      <w:i/>
      <w:iCs/>
      <w:spacing w:val="5"/>
    </w:rPr>
  </w:style>
  <w:style w:type="numbering" w:customStyle="1" w:styleId="Style1">
    <w:name w:val="Style1"/>
    <w:uiPriority w:val="99"/>
    <w:rsid w:val="00D11C53"/>
    <w:pPr>
      <w:numPr>
        <w:numId w:val="22"/>
      </w:numPr>
    </w:pPr>
  </w:style>
  <w:style w:type="table" w:styleId="TableGrid">
    <w:name w:val="Table Grid"/>
    <w:basedOn w:val="TableNormal"/>
    <w:uiPriority w:val="39"/>
    <w:rsid w:val="00CA6CA5"/>
    <w:pPr>
      <w:spacing w:after="0"/>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uiPriority w:val="1"/>
    <w:rsid w:val="5ADFE8EC"/>
    <w:rPr>
      <w:rFonts w:asciiTheme="minorHAnsi" w:eastAsiaTheme="minorEastAsia" w:hAnsiTheme="minorHAnsi" w:cstheme="minorBidi"/>
      <w:sz w:val="24"/>
      <w:szCs w:val="24"/>
    </w:rPr>
  </w:style>
  <w:style w:type="character" w:customStyle="1" w:styleId="eop">
    <w:name w:val="eop"/>
    <w:basedOn w:val="DefaultParagraphFont"/>
    <w:uiPriority w:val="1"/>
    <w:rsid w:val="5ADFE8EC"/>
    <w:rPr>
      <w:rFonts w:asciiTheme="minorHAnsi" w:eastAsiaTheme="minorEastAsia" w:hAnsiTheme="minorHAnsi" w:cstheme="minorBidi"/>
      <w:sz w:val="24"/>
      <w:szCs w:val="24"/>
    </w:rPr>
  </w:style>
  <w:style w:type="paragraph" w:styleId="Revision">
    <w:name w:val="Revision"/>
    <w:hidden/>
    <w:uiPriority w:val="99"/>
    <w:semiHidden/>
    <w:rsid w:val="00713D1E"/>
    <w:pPr>
      <w:spacing w:after="0"/>
    </w:pPr>
    <w:rPr>
      <w:rFonts w:ascii="Arial" w:eastAsiaTheme="minorEastAsia" w:hAnsi="Arial"/>
    </w:rPr>
  </w:style>
  <w:style w:type="character" w:styleId="CommentReference">
    <w:name w:val="annotation reference"/>
    <w:basedOn w:val="DefaultParagraphFont"/>
    <w:uiPriority w:val="99"/>
    <w:semiHidden/>
    <w:unhideWhenUsed/>
    <w:rsid w:val="000C0627"/>
    <w:rPr>
      <w:sz w:val="16"/>
      <w:szCs w:val="16"/>
    </w:rPr>
  </w:style>
  <w:style w:type="paragraph" w:styleId="CommentText">
    <w:name w:val="annotation text"/>
    <w:basedOn w:val="Normal"/>
    <w:link w:val="CommentTextChar"/>
    <w:uiPriority w:val="99"/>
    <w:unhideWhenUsed/>
    <w:rsid w:val="000C0627"/>
    <w:rPr>
      <w:sz w:val="20"/>
      <w:szCs w:val="20"/>
    </w:rPr>
  </w:style>
  <w:style w:type="character" w:customStyle="1" w:styleId="CommentTextChar">
    <w:name w:val="Comment Text Char"/>
    <w:basedOn w:val="DefaultParagraphFont"/>
    <w:link w:val="CommentText"/>
    <w:uiPriority w:val="99"/>
    <w:rsid w:val="000C0627"/>
    <w:rPr>
      <w:rFonts w:ascii="Arial" w:eastAsiaTheme="minorEastAsia" w:hAnsi="Arial"/>
      <w:sz w:val="20"/>
      <w:szCs w:val="20"/>
    </w:rPr>
  </w:style>
  <w:style w:type="paragraph" w:styleId="CommentSubject">
    <w:name w:val="annotation subject"/>
    <w:basedOn w:val="CommentText"/>
    <w:next w:val="CommentText"/>
    <w:link w:val="CommentSubjectChar"/>
    <w:uiPriority w:val="99"/>
    <w:semiHidden/>
    <w:unhideWhenUsed/>
    <w:rsid w:val="000C0627"/>
    <w:rPr>
      <w:b/>
      <w:bCs/>
    </w:rPr>
  </w:style>
  <w:style w:type="character" w:customStyle="1" w:styleId="CommentSubjectChar">
    <w:name w:val="Comment Subject Char"/>
    <w:basedOn w:val="CommentTextChar"/>
    <w:link w:val="CommentSubject"/>
    <w:uiPriority w:val="99"/>
    <w:semiHidden/>
    <w:rsid w:val="000C0627"/>
    <w:rPr>
      <w:rFonts w:ascii="Arial" w:eastAsiaTheme="minorEastAsia" w:hAnsi="Arial"/>
      <w:b/>
      <w:bCs/>
      <w:sz w:val="20"/>
      <w:szCs w:val="20"/>
    </w:rPr>
  </w:style>
  <w:style w:type="paragraph" w:styleId="NormalWeb">
    <w:name w:val="Normal (Web)"/>
    <w:basedOn w:val="Normal"/>
    <w:uiPriority w:val="99"/>
    <w:semiHidden/>
    <w:unhideWhenUsed/>
    <w:rsid w:val="00F662CB"/>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3413744">
      <w:bodyDiv w:val="1"/>
      <w:marLeft w:val="0"/>
      <w:marRight w:val="0"/>
      <w:marTop w:val="0"/>
      <w:marBottom w:val="0"/>
      <w:divBdr>
        <w:top w:val="none" w:sz="0" w:space="0" w:color="auto"/>
        <w:left w:val="none" w:sz="0" w:space="0" w:color="auto"/>
        <w:bottom w:val="none" w:sz="0" w:space="0" w:color="auto"/>
        <w:right w:val="none" w:sz="0" w:space="0" w:color="auto"/>
      </w:divBdr>
    </w:div>
    <w:div w:id="785662421">
      <w:bodyDiv w:val="1"/>
      <w:marLeft w:val="0"/>
      <w:marRight w:val="0"/>
      <w:marTop w:val="0"/>
      <w:marBottom w:val="0"/>
      <w:divBdr>
        <w:top w:val="none" w:sz="0" w:space="0" w:color="auto"/>
        <w:left w:val="none" w:sz="0" w:space="0" w:color="auto"/>
        <w:bottom w:val="none" w:sz="0" w:space="0" w:color="auto"/>
        <w:right w:val="none" w:sz="0" w:space="0" w:color="auto"/>
      </w:divBdr>
    </w:div>
    <w:div w:id="923030108">
      <w:bodyDiv w:val="1"/>
      <w:marLeft w:val="0"/>
      <w:marRight w:val="0"/>
      <w:marTop w:val="0"/>
      <w:marBottom w:val="0"/>
      <w:divBdr>
        <w:top w:val="none" w:sz="0" w:space="0" w:color="auto"/>
        <w:left w:val="none" w:sz="0" w:space="0" w:color="auto"/>
        <w:bottom w:val="none" w:sz="0" w:space="0" w:color="auto"/>
        <w:right w:val="none" w:sz="0" w:space="0" w:color="auto"/>
      </w:divBdr>
    </w:div>
    <w:div w:id="1146320822">
      <w:bodyDiv w:val="1"/>
      <w:marLeft w:val="0"/>
      <w:marRight w:val="0"/>
      <w:marTop w:val="0"/>
      <w:marBottom w:val="0"/>
      <w:divBdr>
        <w:top w:val="none" w:sz="0" w:space="0" w:color="auto"/>
        <w:left w:val="none" w:sz="0" w:space="0" w:color="auto"/>
        <w:bottom w:val="none" w:sz="0" w:space="0" w:color="auto"/>
        <w:right w:val="none" w:sz="0" w:space="0" w:color="auto"/>
      </w:divBdr>
      <w:divsChild>
        <w:div w:id="1029719825">
          <w:marLeft w:val="0"/>
          <w:marRight w:val="0"/>
          <w:marTop w:val="0"/>
          <w:marBottom w:val="0"/>
          <w:divBdr>
            <w:top w:val="none" w:sz="0" w:space="0" w:color="auto"/>
            <w:left w:val="none" w:sz="0" w:space="0" w:color="auto"/>
            <w:bottom w:val="none" w:sz="0" w:space="0" w:color="auto"/>
            <w:right w:val="none" w:sz="0" w:space="0" w:color="auto"/>
          </w:divBdr>
          <w:divsChild>
            <w:div w:id="1406414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7943962">
      <w:bodyDiv w:val="1"/>
      <w:marLeft w:val="0"/>
      <w:marRight w:val="0"/>
      <w:marTop w:val="0"/>
      <w:marBottom w:val="0"/>
      <w:divBdr>
        <w:top w:val="none" w:sz="0" w:space="0" w:color="auto"/>
        <w:left w:val="none" w:sz="0" w:space="0" w:color="auto"/>
        <w:bottom w:val="none" w:sz="0" w:space="0" w:color="auto"/>
        <w:right w:val="none" w:sz="0" w:space="0" w:color="auto"/>
      </w:divBdr>
      <w:divsChild>
        <w:div w:id="2119443189">
          <w:marLeft w:val="0"/>
          <w:marRight w:val="0"/>
          <w:marTop w:val="0"/>
          <w:marBottom w:val="0"/>
          <w:divBdr>
            <w:top w:val="none" w:sz="0" w:space="0" w:color="auto"/>
            <w:left w:val="none" w:sz="0" w:space="0" w:color="auto"/>
            <w:bottom w:val="none" w:sz="0" w:space="0" w:color="auto"/>
            <w:right w:val="none" w:sz="0" w:space="0" w:color="auto"/>
          </w:divBdr>
          <w:divsChild>
            <w:div w:id="324742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5028180">
      <w:bodyDiv w:val="1"/>
      <w:marLeft w:val="0"/>
      <w:marRight w:val="0"/>
      <w:marTop w:val="0"/>
      <w:marBottom w:val="0"/>
      <w:divBdr>
        <w:top w:val="none" w:sz="0" w:space="0" w:color="auto"/>
        <w:left w:val="none" w:sz="0" w:space="0" w:color="auto"/>
        <w:bottom w:val="none" w:sz="0" w:space="0" w:color="auto"/>
        <w:right w:val="none" w:sz="0" w:space="0" w:color="auto"/>
      </w:divBdr>
      <w:divsChild>
        <w:div w:id="66223697">
          <w:marLeft w:val="0"/>
          <w:marRight w:val="0"/>
          <w:marTop w:val="0"/>
          <w:marBottom w:val="0"/>
          <w:divBdr>
            <w:top w:val="none" w:sz="0" w:space="0" w:color="auto"/>
            <w:left w:val="none" w:sz="0" w:space="0" w:color="auto"/>
            <w:bottom w:val="none" w:sz="0" w:space="0" w:color="auto"/>
            <w:right w:val="none" w:sz="0" w:space="0" w:color="auto"/>
          </w:divBdr>
          <w:divsChild>
            <w:div w:id="1954097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0932201">
      <w:bodyDiv w:val="1"/>
      <w:marLeft w:val="0"/>
      <w:marRight w:val="0"/>
      <w:marTop w:val="0"/>
      <w:marBottom w:val="0"/>
      <w:divBdr>
        <w:top w:val="none" w:sz="0" w:space="0" w:color="auto"/>
        <w:left w:val="none" w:sz="0" w:space="0" w:color="auto"/>
        <w:bottom w:val="none" w:sz="0" w:space="0" w:color="auto"/>
        <w:right w:val="none" w:sz="0" w:space="0" w:color="auto"/>
      </w:divBdr>
    </w:div>
    <w:div w:id="2136364936">
      <w:bodyDiv w:val="1"/>
      <w:marLeft w:val="0"/>
      <w:marRight w:val="0"/>
      <w:marTop w:val="0"/>
      <w:marBottom w:val="0"/>
      <w:divBdr>
        <w:top w:val="none" w:sz="0" w:space="0" w:color="auto"/>
        <w:left w:val="none" w:sz="0" w:space="0" w:color="auto"/>
        <w:bottom w:val="none" w:sz="0" w:space="0" w:color="auto"/>
        <w:right w:val="none" w:sz="0" w:space="0" w:color="auto"/>
      </w:divBdr>
      <w:divsChild>
        <w:div w:id="63456956">
          <w:marLeft w:val="0"/>
          <w:marRight w:val="0"/>
          <w:marTop w:val="0"/>
          <w:marBottom w:val="0"/>
          <w:divBdr>
            <w:top w:val="none" w:sz="0" w:space="0" w:color="auto"/>
            <w:left w:val="none" w:sz="0" w:space="0" w:color="auto"/>
            <w:bottom w:val="none" w:sz="0" w:space="0" w:color="auto"/>
            <w:right w:val="none" w:sz="0" w:space="0" w:color="auto"/>
          </w:divBdr>
          <w:divsChild>
            <w:div w:id="32173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e1a5355f-5c38-485d-917f-829a71416ef6">
      <Terms xmlns="http://schemas.microsoft.com/office/infopath/2007/PartnerControls"/>
    </lcf76f155ced4ddcb4097134ff3c332f>
    <TaxCatchAll xmlns="5bcdea2d-abdf-4f04-aecd-9592119794d4" xsi:nil="true"/>
  </documentManagement>
</p:properties>
</file>

<file path=customXml/itemProps1.xml><?xml version="1.0" encoding="utf-8"?>
<ds:datastoreItem xmlns:ds="http://schemas.openxmlformats.org/officeDocument/2006/customXml" ds:itemID="{3649E620-E6AD-45DA-8B99-0958D63FC7AB}">
  <ds:schemaRefs>
    <ds:schemaRef ds:uri="http://schemas.microsoft.com/sharepoint/v3/contenttype/forms"/>
  </ds:schemaRefs>
</ds:datastoreItem>
</file>

<file path=customXml/itemProps2.xml><?xml version="1.0" encoding="utf-8"?>
<ds:datastoreItem xmlns:ds="http://schemas.openxmlformats.org/officeDocument/2006/customXml" ds:itemID="{3CE6EBBC-9D92-4BA0-BADA-6C5956750917}">
  <ds:schemaRefs>
    <ds:schemaRef ds:uri="http://schemas.openxmlformats.org/officeDocument/2006/bibliography"/>
  </ds:schemaRefs>
</ds:datastoreItem>
</file>

<file path=customXml/itemProps3.xml><?xml version="1.0" encoding="utf-8"?>
<ds:datastoreItem xmlns:ds="http://schemas.openxmlformats.org/officeDocument/2006/customXml" ds:itemID="{F232A450-AF43-49CF-8BAA-80DC2CDB530B}"/>
</file>

<file path=customXml/itemProps4.xml><?xml version="1.0" encoding="utf-8"?>
<ds:datastoreItem xmlns:ds="http://schemas.openxmlformats.org/officeDocument/2006/customXml" ds:itemID="{FFFD5957-B49A-4311-A687-37B1187B37A4}">
  <ds:schemaRefs>
    <ds:schemaRef ds:uri="http://schemas.microsoft.com/office/2006/metadata/properties"/>
    <ds:schemaRef ds:uri="http://schemas.microsoft.com/office/infopath/2007/PartnerControls"/>
    <ds:schemaRef ds:uri="3d2f516a-d0df-42b8-adbc-e76040fc9291"/>
    <ds:schemaRef ds:uri="42a0203b-6ac6-4dc1-ac8d-121f7901de9a"/>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4201</Words>
  <Characters>23950</Characters>
  <Application>Microsoft Office Word</Application>
  <DocSecurity>0</DocSecurity>
  <Lines>199</Lines>
  <Paragraphs>56</Paragraphs>
  <ScaleCrop>false</ScaleCrop>
  <Company/>
  <LinksUpToDate>false</LinksUpToDate>
  <CharactersWithSpaces>28095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Robyn Kelly (Cardiff and Vale UHB - Communication</dc:creator>
  <cp:keywords/>
  <dc:description/>
  <cp:lastModifiedBy>Louise Blunsdon (Cardiff and Vale UHB - People &amp; Culture)</cp:lastModifiedBy>
  <cp:revision>59</cp:revision>
  <dcterms:created xsi:type="dcterms:W3CDTF">2025-07-21T09:13:00Z</dcterms:created>
  <dcterms:modified xsi:type="dcterms:W3CDTF">2025-09-08T14:38:00Z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y fmtid="{D5CDD505-2E9C-101B-9397-08002B2CF9AE}" pid="7" name="docLang">
    <vt:lpwstr>en</vt:lpwstr>
  </property>
</Properties>
</file>