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3C392E" w14:textId="77777777" w:rsidR="00CA6CA5" w:rsidRPr="00CA6CA5" w:rsidRDefault="00CA6CA5" w:rsidP="00CA6CA5">
      <w:pPr>
        <w:spacing w:after="0"/>
        <w:jc w:val="center"/>
        <w:rPr>
          <w:rFonts w:asciiTheme="minorHAnsi" w:eastAsiaTheme="minorHAnsi" w:hAnsiTheme="minorHAnsi" w:cstheme="minorHAnsi"/>
          <w:b/>
          <w:sz w:val="22"/>
          <w:szCs w:val="22"/>
        </w:rPr>
      </w:pPr>
      <w:r w:rsidRPr="00CA6CA5">
        <w:rPr>
          <w:rFonts w:asciiTheme="minorHAnsi" w:eastAsiaTheme="minorHAnsi" w:hAnsiTheme="minorHAnsi" w:cstheme="minorHAnsi"/>
          <w:b/>
          <w:sz w:val="22"/>
          <w:szCs w:val="22"/>
        </w:rPr>
        <w:t>LOCAL PARTNERSHIP FORUM MEETING</w:t>
      </w:r>
    </w:p>
    <w:p w14:paraId="516A8DED" w14:textId="3B82A43F" w:rsidR="00CA6CA5" w:rsidRPr="00CA6CA5" w:rsidRDefault="382E5FE3" w:rsidP="15B34098">
      <w:pPr>
        <w:spacing w:after="0"/>
        <w:jc w:val="center"/>
        <w:rPr>
          <w:rFonts w:asciiTheme="minorHAnsi" w:hAnsiTheme="minorHAnsi"/>
          <w:b/>
          <w:bCs/>
          <w:sz w:val="22"/>
          <w:szCs w:val="22"/>
        </w:rPr>
      </w:pPr>
      <w:r w:rsidRPr="15B34098">
        <w:rPr>
          <w:rFonts w:asciiTheme="minorHAnsi" w:hAnsiTheme="minorHAnsi"/>
          <w:b/>
          <w:bCs/>
          <w:sz w:val="22"/>
          <w:szCs w:val="22"/>
        </w:rPr>
        <w:t>Wednesday</w:t>
      </w:r>
      <w:r w:rsidR="009D5097" w:rsidRPr="15B34098">
        <w:rPr>
          <w:rFonts w:asciiTheme="minorHAnsi" w:hAnsiTheme="minorHAnsi"/>
          <w:b/>
          <w:bCs/>
          <w:sz w:val="22"/>
          <w:szCs w:val="22"/>
        </w:rPr>
        <w:t xml:space="preserve"> </w:t>
      </w:r>
      <w:r w:rsidR="6EAEDB4D" w:rsidRPr="15B34098">
        <w:rPr>
          <w:rFonts w:asciiTheme="minorHAnsi" w:hAnsiTheme="minorHAnsi"/>
          <w:b/>
          <w:bCs/>
          <w:sz w:val="22"/>
          <w:szCs w:val="22"/>
        </w:rPr>
        <w:t>6</w:t>
      </w:r>
      <w:r w:rsidR="4B614D7F" w:rsidRPr="15B34098">
        <w:rPr>
          <w:rFonts w:asciiTheme="minorHAnsi" w:hAnsiTheme="minorHAnsi"/>
          <w:b/>
          <w:bCs/>
          <w:sz w:val="22"/>
          <w:szCs w:val="22"/>
        </w:rPr>
        <w:t>th</w:t>
      </w:r>
      <w:r w:rsidR="008B39FA" w:rsidRPr="15B34098">
        <w:rPr>
          <w:rFonts w:asciiTheme="minorHAnsi" w:hAnsiTheme="minorHAnsi"/>
          <w:b/>
          <w:bCs/>
          <w:sz w:val="22"/>
          <w:szCs w:val="22"/>
        </w:rPr>
        <w:t xml:space="preserve"> </w:t>
      </w:r>
      <w:r w:rsidR="2A88A345" w:rsidRPr="15B34098">
        <w:rPr>
          <w:rFonts w:asciiTheme="minorHAnsi" w:hAnsiTheme="minorHAnsi"/>
          <w:b/>
          <w:bCs/>
          <w:sz w:val="22"/>
          <w:szCs w:val="22"/>
        </w:rPr>
        <w:t xml:space="preserve">August </w:t>
      </w:r>
      <w:r w:rsidR="00CA6CA5" w:rsidRPr="15B34098">
        <w:rPr>
          <w:rFonts w:asciiTheme="minorHAnsi" w:hAnsiTheme="minorHAnsi"/>
          <w:b/>
          <w:bCs/>
          <w:sz w:val="22"/>
          <w:szCs w:val="22"/>
        </w:rPr>
        <w:t>202</w:t>
      </w:r>
      <w:r w:rsidR="00BE0281" w:rsidRPr="15B34098">
        <w:rPr>
          <w:rFonts w:asciiTheme="minorHAnsi" w:hAnsiTheme="minorHAnsi"/>
          <w:b/>
          <w:bCs/>
          <w:sz w:val="22"/>
          <w:szCs w:val="22"/>
        </w:rPr>
        <w:t>5</w:t>
      </w:r>
      <w:r w:rsidR="00CA6CA5" w:rsidRPr="15B34098">
        <w:rPr>
          <w:rFonts w:asciiTheme="minorHAnsi" w:hAnsiTheme="minorHAnsi"/>
          <w:b/>
          <w:bCs/>
          <w:sz w:val="22"/>
          <w:szCs w:val="22"/>
        </w:rPr>
        <w:t xml:space="preserve"> at </w:t>
      </w:r>
      <w:r w:rsidR="06A1072F" w:rsidRPr="15B34098">
        <w:rPr>
          <w:rFonts w:asciiTheme="minorHAnsi" w:hAnsiTheme="minorHAnsi"/>
          <w:b/>
          <w:bCs/>
          <w:sz w:val="22"/>
          <w:szCs w:val="22"/>
        </w:rPr>
        <w:t>10am</w:t>
      </w:r>
      <w:r w:rsidR="00CA6CA5" w:rsidRPr="15B34098">
        <w:rPr>
          <w:rFonts w:asciiTheme="minorHAnsi" w:hAnsiTheme="minorHAnsi"/>
          <w:b/>
          <w:bCs/>
          <w:sz w:val="22"/>
          <w:szCs w:val="22"/>
        </w:rPr>
        <w:t xml:space="preserve">, via Teams </w:t>
      </w:r>
    </w:p>
    <w:tbl>
      <w:tblPr>
        <w:tblStyle w:val="TableGrid"/>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0"/>
        <w:gridCol w:w="5966"/>
      </w:tblGrid>
      <w:tr w:rsidR="00CA6CA5" w:rsidRPr="00CA6CA5" w14:paraId="6169B1C7" w14:textId="77777777" w:rsidTr="6ED85F3A">
        <w:trPr>
          <w:trHeight w:val="5565"/>
        </w:trPr>
        <w:tc>
          <w:tcPr>
            <w:tcW w:w="3390" w:type="dxa"/>
          </w:tcPr>
          <w:p w14:paraId="7FD38C71" w14:textId="77777777" w:rsidR="00CA6CA5" w:rsidRPr="00CA6CA5" w:rsidRDefault="00CA6CA5" w:rsidP="00CA6CA5">
            <w:pPr>
              <w:rPr>
                <w:rFonts w:asciiTheme="minorHAnsi" w:eastAsia="Times New Roman" w:hAnsiTheme="minorHAnsi" w:cstheme="minorHAnsi"/>
                <w:b/>
              </w:rPr>
            </w:pPr>
          </w:p>
          <w:p w14:paraId="71BFD8F6" w14:textId="77777777" w:rsidR="00CA6CA5" w:rsidRPr="00CA6CA5" w:rsidRDefault="00CA6CA5" w:rsidP="00CA6CA5">
            <w:pPr>
              <w:rPr>
                <w:rFonts w:asciiTheme="minorHAnsi" w:eastAsia="Times New Roman" w:hAnsiTheme="minorHAnsi" w:cstheme="minorHAnsi"/>
                <w:b/>
              </w:rPr>
            </w:pPr>
            <w:r w:rsidRPr="2A454A96">
              <w:rPr>
                <w:rFonts w:asciiTheme="minorHAnsi" w:eastAsia="Times New Roman" w:hAnsiTheme="minorHAnsi"/>
                <w:b/>
                <w:bCs/>
              </w:rPr>
              <w:t xml:space="preserve">Present </w:t>
            </w:r>
          </w:p>
          <w:p w14:paraId="444D02C3" w14:textId="77777777" w:rsidR="5D0218C4" w:rsidRDefault="44233322" w:rsidP="2A454A96">
            <w:pPr>
              <w:rPr>
                <w:rFonts w:ascii="Calibri" w:eastAsia="Times New Roman" w:hAnsi="Calibri" w:cs="Calibri"/>
                <w:lang w:eastAsia="en-GB"/>
              </w:rPr>
            </w:pPr>
            <w:r w:rsidRPr="2A454A96">
              <w:rPr>
                <w:rFonts w:ascii="Calibri" w:eastAsia="Times New Roman" w:hAnsi="Calibri" w:cs="Calibri"/>
                <w:lang w:eastAsia="en-GB"/>
              </w:rPr>
              <w:t>Rachel Gidman</w:t>
            </w:r>
          </w:p>
          <w:p w14:paraId="6351AB89" w14:textId="06E3E3CA" w:rsidR="5D0218C4" w:rsidRDefault="0052E4B4" w:rsidP="2A454A96">
            <w:pPr>
              <w:rPr>
                <w:rFonts w:ascii="Calibri" w:eastAsia="Times New Roman" w:hAnsi="Calibri" w:cs="Calibri"/>
                <w:lang w:eastAsia="en-GB"/>
              </w:rPr>
            </w:pPr>
            <w:r w:rsidRPr="2A454A96">
              <w:rPr>
                <w:rFonts w:ascii="Calibri" w:eastAsia="Times New Roman" w:hAnsi="Calibri" w:cs="Calibri"/>
                <w:lang w:eastAsia="en-GB"/>
              </w:rPr>
              <w:t>Dawn Ward</w:t>
            </w:r>
          </w:p>
          <w:p w14:paraId="095FD024" w14:textId="4EC277AF" w:rsidR="5D0218C4" w:rsidRDefault="220B1900" w:rsidP="2A454A96">
            <w:pPr>
              <w:rPr>
                <w:rFonts w:ascii="Calibri" w:eastAsia="Times New Roman" w:hAnsi="Calibri" w:cs="Calibri"/>
                <w:lang w:eastAsia="en-GB"/>
              </w:rPr>
            </w:pPr>
            <w:r w:rsidRPr="6ED85F3A">
              <w:rPr>
                <w:rFonts w:ascii="Calibri" w:eastAsia="Times New Roman" w:hAnsi="Calibri" w:cs="Calibri"/>
                <w:lang w:eastAsia="en-GB"/>
              </w:rPr>
              <w:t>Peter Hewin</w:t>
            </w:r>
          </w:p>
          <w:p w14:paraId="71473EF8" w14:textId="77777777" w:rsidR="00CA6CA5" w:rsidRDefault="008B39FA" w:rsidP="00CA6CA5">
            <w:pPr>
              <w:rPr>
                <w:rFonts w:asciiTheme="minorHAnsi" w:eastAsia="Times New Roman" w:hAnsiTheme="minorHAnsi"/>
              </w:rPr>
            </w:pPr>
            <w:r w:rsidRPr="6ED85F3A">
              <w:rPr>
                <w:rFonts w:asciiTheme="minorHAnsi" w:eastAsia="Times New Roman" w:hAnsiTheme="minorHAnsi"/>
              </w:rPr>
              <w:t>Rachel Pressley</w:t>
            </w:r>
          </w:p>
          <w:p w14:paraId="5A5861E7" w14:textId="496C416C" w:rsidR="00EA6D4B" w:rsidRPr="00CA6CA5" w:rsidRDefault="00EA6D4B" w:rsidP="00CA6CA5">
            <w:pPr>
              <w:rPr>
                <w:rFonts w:asciiTheme="minorHAnsi" w:eastAsia="Times New Roman" w:hAnsiTheme="minorHAnsi" w:cstheme="minorHAnsi"/>
              </w:rPr>
            </w:pPr>
            <w:r>
              <w:rPr>
                <w:rFonts w:asciiTheme="minorHAnsi" w:eastAsia="Times New Roman" w:hAnsiTheme="minorHAnsi"/>
              </w:rPr>
              <w:t>Elizabeth Rees</w:t>
            </w:r>
          </w:p>
          <w:p w14:paraId="072B33D3" w14:textId="2A11A570" w:rsidR="00CA6CA5" w:rsidRPr="00CA6CA5" w:rsidRDefault="00CA6CA5" w:rsidP="6F357E7E">
            <w:pPr>
              <w:rPr>
                <w:rFonts w:asciiTheme="minorHAnsi" w:eastAsia="Times New Roman" w:hAnsiTheme="minorHAnsi"/>
              </w:rPr>
            </w:pPr>
            <w:r w:rsidRPr="2A454A96">
              <w:rPr>
                <w:rFonts w:asciiTheme="minorHAnsi" w:eastAsia="Times New Roman" w:hAnsiTheme="minorHAnsi"/>
              </w:rPr>
              <w:t>Bill Salter</w:t>
            </w:r>
          </w:p>
          <w:p w14:paraId="363F1F1E" w14:textId="77777777" w:rsidR="009D5097" w:rsidRDefault="009D5097" w:rsidP="00CA6CA5">
            <w:pPr>
              <w:rPr>
                <w:rFonts w:asciiTheme="minorHAnsi" w:eastAsia="Times New Roman" w:hAnsiTheme="minorHAnsi" w:cstheme="minorHAnsi"/>
              </w:rPr>
            </w:pPr>
            <w:r w:rsidRPr="6F357E7E">
              <w:rPr>
                <w:rFonts w:asciiTheme="minorHAnsi" w:eastAsia="Times New Roman" w:hAnsiTheme="minorHAnsi"/>
              </w:rPr>
              <w:t>Claire Whiles</w:t>
            </w:r>
          </w:p>
          <w:p w14:paraId="538E1AB6" w14:textId="5029C8D6" w:rsidR="004F067F" w:rsidRPr="00CA6CA5" w:rsidRDefault="53A7BC24" w:rsidP="6F357E7E">
            <w:pPr>
              <w:rPr>
                <w:rFonts w:asciiTheme="minorHAnsi" w:eastAsia="Times New Roman" w:hAnsiTheme="minorHAnsi"/>
              </w:rPr>
            </w:pPr>
            <w:r w:rsidRPr="6ED85F3A">
              <w:rPr>
                <w:rFonts w:asciiTheme="minorHAnsi" w:eastAsia="Times New Roman" w:hAnsiTheme="minorHAnsi"/>
              </w:rPr>
              <w:t>Mathew Thomas</w:t>
            </w:r>
          </w:p>
          <w:p w14:paraId="240E373C" w14:textId="1BDBED89" w:rsidR="004F067F" w:rsidRPr="00CA6CA5" w:rsidRDefault="43D52973" w:rsidP="6F357E7E">
            <w:pPr>
              <w:rPr>
                <w:rFonts w:asciiTheme="minorHAnsi" w:eastAsia="Times New Roman" w:hAnsiTheme="minorHAnsi"/>
              </w:rPr>
            </w:pPr>
            <w:r w:rsidRPr="2A454A96">
              <w:rPr>
                <w:rFonts w:asciiTheme="minorHAnsi" w:eastAsia="Times New Roman" w:hAnsiTheme="minorHAnsi"/>
              </w:rPr>
              <w:t>Philip Dore</w:t>
            </w:r>
          </w:p>
          <w:p w14:paraId="090CBC0A" w14:textId="660A1F13" w:rsidR="004F067F" w:rsidRDefault="26E213DD" w:rsidP="6ED85F3A">
            <w:pPr>
              <w:spacing w:line="259" w:lineRule="auto"/>
              <w:rPr>
                <w:rFonts w:asciiTheme="minorHAnsi" w:eastAsia="Times New Roman" w:hAnsiTheme="minorHAnsi"/>
              </w:rPr>
            </w:pPr>
            <w:r w:rsidRPr="6ED85F3A">
              <w:rPr>
                <w:rFonts w:asciiTheme="minorHAnsi" w:eastAsia="Times New Roman" w:hAnsiTheme="minorHAnsi"/>
              </w:rPr>
              <w:t>Jonathan Strachan-Taylor</w:t>
            </w:r>
          </w:p>
          <w:p w14:paraId="2868F3E5" w14:textId="7C50DFC0" w:rsidR="00B41E83" w:rsidRPr="00CA6CA5" w:rsidRDefault="4FA75DC0" w:rsidP="2A454A96">
            <w:pPr>
              <w:rPr>
                <w:rFonts w:asciiTheme="minorHAnsi" w:eastAsia="Times New Roman" w:hAnsiTheme="minorHAnsi"/>
              </w:rPr>
            </w:pPr>
            <w:r w:rsidRPr="2A454A96">
              <w:rPr>
                <w:rFonts w:asciiTheme="minorHAnsi" w:eastAsia="Times New Roman" w:hAnsiTheme="minorHAnsi"/>
              </w:rPr>
              <w:t>Andrew Gough</w:t>
            </w:r>
          </w:p>
          <w:p w14:paraId="02A5116A" w14:textId="0AB09B33" w:rsidR="00B41E83" w:rsidRPr="00CA6CA5" w:rsidRDefault="66ECE184" w:rsidP="2A454A96">
            <w:pPr>
              <w:rPr>
                <w:rFonts w:asciiTheme="minorHAnsi" w:eastAsia="Times New Roman" w:hAnsiTheme="minorHAnsi"/>
              </w:rPr>
            </w:pPr>
            <w:r w:rsidRPr="6ED85F3A">
              <w:rPr>
                <w:rFonts w:asciiTheme="minorHAnsi" w:eastAsia="Times New Roman" w:hAnsiTheme="minorHAnsi"/>
              </w:rPr>
              <w:t>Madeleine Smith</w:t>
            </w:r>
          </w:p>
          <w:p w14:paraId="5FE8B0AD" w14:textId="6D5EC131" w:rsidR="0A31E5B9" w:rsidRDefault="0A31E5B9" w:rsidP="6ED85F3A">
            <w:pPr>
              <w:rPr>
                <w:rFonts w:asciiTheme="minorHAnsi" w:eastAsia="Times New Roman" w:hAnsiTheme="minorHAnsi"/>
              </w:rPr>
            </w:pPr>
            <w:r w:rsidRPr="6ED85F3A">
              <w:rPr>
                <w:rFonts w:asciiTheme="minorHAnsi" w:eastAsia="Times New Roman" w:hAnsiTheme="minorHAnsi"/>
              </w:rPr>
              <w:t>Lorna McCourt</w:t>
            </w:r>
          </w:p>
          <w:p w14:paraId="3DD74065" w14:textId="1FEA1388" w:rsidR="00B41E83" w:rsidRPr="00CA6CA5" w:rsidRDefault="66ECE184" w:rsidP="6ED85F3A">
            <w:pPr>
              <w:rPr>
                <w:rFonts w:asciiTheme="minorHAnsi" w:eastAsia="Times New Roman" w:hAnsiTheme="minorHAnsi"/>
              </w:rPr>
            </w:pPr>
            <w:r w:rsidRPr="6ED85F3A">
              <w:rPr>
                <w:rFonts w:asciiTheme="minorHAnsi" w:eastAsia="Times New Roman" w:hAnsiTheme="minorHAnsi"/>
              </w:rPr>
              <w:t>Lianne Morse</w:t>
            </w:r>
          </w:p>
          <w:p w14:paraId="3154DD7F" w14:textId="72CC204D" w:rsidR="00B41E83" w:rsidRPr="00CA6CA5" w:rsidRDefault="13B40B1E" w:rsidP="6ED85F3A">
            <w:pPr>
              <w:rPr>
                <w:rFonts w:asciiTheme="minorHAnsi" w:eastAsia="Times New Roman" w:hAnsiTheme="minorHAnsi"/>
              </w:rPr>
            </w:pPr>
            <w:r w:rsidRPr="6ED85F3A">
              <w:rPr>
                <w:rFonts w:asciiTheme="minorHAnsi" w:eastAsia="Times New Roman" w:hAnsiTheme="minorHAnsi"/>
              </w:rPr>
              <w:t>Suzanne Rankin</w:t>
            </w:r>
          </w:p>
          <w:p w14:paraId="1B5297DD" w14:textId="18A3D90C" w:rsidR="00B41E83" w:rsidRPr="00CA6CA5" w:rsidRDefault="299CA7F6" w:rsidP="6ED85F3A">
            <w:pPr>
              <w:rPr>
                <w:rFonts w:asciiTheme="minorHAnsi" w:eastAsia="Times New Roman" w:hAnsiTheme="minorHAnsi"/>
              </w:rPr>
            </w:pPr>
            <w:r w:rsidRPr="6ED85F3A">
              <w:rPr>
                <w:rFonts w:asciiTheme="minorHAnsi" w:eastAsia="Times New Roman" w:hAnsiTheme="minorHAnsi"/>
              </w:rPr>
              <w:t>Claire Beynon</w:t>
            </w:r>
          </w:p>
          <w:p w14:paraId="2798811B" w14:textId="46E567DB" w:rsidR="00B41E83" w:rsidRPr="00CA6CA5" w:rsidRDefault="062322A7" w:rsidP="6ED85F3A">
            <w:pPr>
              <w:rPr>
                <w:rFonts w:asciiTheme="minorHAnsi" w:eastAsia="Times New Roman" w:hAnsiTheme="minorHAnsi"/>
              </w:rPr>
            </w:pPr>
            <w:r w:rsidRPr="6ED85F3A">
              <w:rPr>
                <w:rFonts w:asciiTheme="minorHAnsi" w:eastAsia="Times New Roman" w:hAnsiTheme="minorHAnsi"/>
              </w:rPr>
              <w:t>Katherine Davies</w:t>
            </w:r>
          </w:p>
          <w:p w14:paraId="49D3EF58" w14:textId="36A50207" w:rsidR="00B41E83" w:rsidRPr="00CA6CA5" w:rsidRDefault="5B7E7BAB" w:rsidP="6ED85F3A">
            <w:pPr>
              <w:rPr>
                <w:rFonts w:asciiTheme="minorHAnsi" w:eastAsia="Times New Roman" w:hAnsiTheme="minorHAnsi"/>
              </w:rPr>
            </w:pPr>
            <w:r w:rsidRPr="6ED85F3A">
              <w:rPr>
                <w:rFonts w:asciiTheme="minorHAnsi" w:eastAsia="Times New Roman" w:hAnsiTheme="minorHAnsi"/>
              </w:rPr>
              <w:t>Matt Phillips</w:t>
            </w:r>
          </w:p>
          <w:p w14:paraId="3AF077E3" w14:textId="634B1DE5" w:rsidR="00B41E83" w:rsidRPr="00CA6CA5" w:rsidRDefault="17B7B332" w:rsidP="6ED85F3A">
            <w:pPr>
              <w:rPr>
                <w:rFonts w:asciiTheme="minorHAnsi" w:eastAsia="Times New Roman" w:hAnsiTheme="minorHAnsi"/>
              </w:rPr>
            </w:pPr>
            <w:r w:rsidRPr="6ED85F3A">
              <w:rPr>
                <w:rFonts w:asciiTheme="minorHAnsi" w:eastAsia="Times New Roman" w:hAnsiTheme="minorHAnsi"/>
              </w:rPr>
              <w:t>Jason Roberts</w:t>
            </w:r>
          </w:p>
          <w:p w14:paraId="75A341B0" w14:textId="374257CC" w:rsidR="00B41E83" w:rsidRPr="00CA6CA5" w:rsidRDefault="17B7B332" w:rsidP="6ED85F3A">
            <w:pPr>
              <w:rPr>
                <w:rFonts w:asciiTheme="minorHAnsi" w:eastAsia="Times New Roman" w:hAnsiTheme="minorHAnsi"/>
              </w:rPr>
            </w:pPr>
            <w:r w:rsidRPr="6ED85F3A">
              <w:rPr>
                <w:rFonts w:asciiTheme="minorHAnsi" w:eastAsia="Times New Roman" w:hAnsiTheme="minorHAnsi"/>
              </w:rPr>
              <w:t>Cyrille Legras</w:t>
            </w:r>
          </w:p>
          <w:p w14:paraId="18F85489" w14:textId="3F42C61F" w:rsidR="00B41E83" w:rsidRPr="00CA6CA5" w:rsidRDefault="17B7B332" w:rsidP="6ED85F3A">
            <w:pPr>
              <w:rPr>
                <w:rFonts w:asciiTheme="minorHAnsi" w:eastAsia="Times New Roman" w:hAnsiTheme="minorHAnsi"/>
              </w:rPr>
            </w:pPr>
            <w:r w:rsidRPr="6ED85F3A">
              <w:rPr>
                <w:rFonts w:asciiTheme="minorHAnsi" w:eastAsia="Times New Roman" w:hAnsiTheme="minorHAnsi"/>
              </w:rPr>
              <w:t>Natasha Goswell</w:t>
            </w:r>
          </w:p>
          <w:p w14:paraId="5131D9A4" w14:textId="44D99771" w:rsidR="00B41E83" w:rsidRPr="00CA6CA5" w:rsidRDefault="17B7B332" w:rsidP="6ED85F3A">
            <w:pPr>
              <w:rPr>
                <w:rFonts w:asciiTheme="minorHAnsi" w:eastAsia="Times New Roman" w:hAnsiTheme="minorHAnsi"/>
              </w:rPr>
            </w:pPr>
            <w:r w:rsidRPr="6ED85F3A">
              <w:rPr>
                <w:rFonts w:asciiTheme="minorHAnsi" w:eastAsia="Times New Roman" w:hAnsiTheme="minorHAnsi"/>
              </w:rPr>
              <w:t>Karina MacKay</w:t>
            </w:r>
          </w:p>
          <w:p w14:paraId="1D294870" w14:textId="02D1D9F0" w:rsidR="00B41E83" w:rsidRPr="00CA6CA5" w:rsidRDefault="6C974C7D" w:rsidP="6ED85F3A">
            <w:pPr>
              <w:rPr>
                <w:rFonts w:asciiTheme="minorHAnsi" w:eastAsia="Times New Roman" w:hAnsiTheme="minorHAnsi"/>
              </w:rPr>
            </w:pPr>
            <w:r w:rsidRPr="6ED85F3A">
              <w:rPr>
                <w:rFonts w:asciiTheme="minorHAnsi" w:eastAsia="Times New Roman" w:hAnsiTheme="minorHAnsi"/>
              </w:rPr>
              <w:t>Mike Jones</w:t>
            </w:r>
          </w:p>
          <w:p w14:paraId="21CF8E51" w14:textId="27BDE971" w:rsidR="00B41E83" w:rsidRPr="00CA6CA5" w:rsidRDefault="0CCEF8C1" w:rsidP="6ED85F3A">
            <w:pPr>
              <w:rPr>
                <w:rFonts w:asciiTheme="minorHAnsi" w:eastAsia="Times New Roman" w:hAnsiTheme="minorHAnsi"/>
              </w:rPr>
            </w:pPr>
            <w:r w:rsidRPr="6ED85F3A">
              <w:rPr>
                <w:rFonts w:asciiTheme="minorHAnsi" w:eastAsia="Times New Roman" w:hAnsiTheme="minorHAnsi"/>
              </w:rPr>
              <w:t>Joanne Brandon</w:t>
            </w:r>
          </w:p>
        </w:tc>
        <w:tc>
          <w:tcPr>
            <w:tcW w:w="5966" w:type="dxa"/>
          </w:tcPr>
          <w:p w14:paraId="040AC6F1" w14:textId="77777777" w:rsidR="004F067F" w:rsidRDefault="004F067F" w:rsidP="53E76A5D">
            <w:pPr>
              <w:rPr>
                <w:rFonts w:asciiTheme="minorHAnsi" w:eastAsia="Times New Roman" w:hAnsiTheme="minorHAnsi"/>
                <w:sz w:val="24"/>
                <w:szCs w:val="24"/>
              </w:rPr>
            </w:pPr>
          </w:p>
          <w:p w14:paraId="32937C0A" w14:textId="77777777" w:rsidR="004F067F" w:rsidRDefault="004F067F" w:rsidP="53E76A5D">
            <w:pPr>
              <w:rPr>
                <w:rFonts w:asciiTheme="minorHAnsi" w:eastAsia="Times New Roman" w:hAnsiTheme="minorHAnsi"/>
              </w:rPr>
            </w:pPr>
          </w:p>
          <w:p w14:paraId="1B366935" w14:textId="3B3E062D" w:rsidR="004F067F" w:rsidRPr="00DE1ED9" w:rsidRDefault="29E74440" w:rsidP="2A454A96">
            <w:pPr>
              <w:rPr>
                <w:rFonts w:asciiTheme="minorHAnsi" w:eastAsia="Times New Roman" w:hAnsiTheme="minorHAnsi"/>
              </w:rPr>
            </w:pPr>
            <w:r w:rsidRPr="2A454A96">
              <w:rPr>
                <w:rFonts w:asciiTheme="minorHAnsi" w:eastAsia="Times New Roman" w:hAnsiTheme="minorHAnsi"/>
              </w:rPr>
              <w:t>Executive Director of People and Culture (co-chair)</w:t>
            </w:r>
          </w:p>
          <w:p w14:paraId="0B722B99" w14:textId="70FBE291" w:rsidR="004F067F" w:rsidRPr="00DE1ED9" w:rsidRDefault="021AEEAA" w:rsidP="2A454A96">
            <w:pPr>
              <w:rPr>
                <w:rFonts w:asciiTheme="minorHAnsi" w:eastAsia="Times New Roman" w:hAnsiTheme="minorHAnsi"/>
              </w:rPr>
            </w:pPr>
            <w:r w:rsidRPr="2A454A96">
              <w:rPr>
                <w:rFonts w:asciiTheme="minorHAnsi" w:eastAsia="Times New Roman" w:hAnsiTheme="minorHAnsi"/>
              </w:rPr>
              <w:t>Chair of Staff Representatives – BAOT/UNISON (co-chair)</w:t>
            </w:r>
          </w:p>
          <w:p w14:paraId="72EF4257" w14:textId="49A30A6A" w:rsidR="004F067F" w:rsidRPr="00DE1ED9" w:rsidRDefault="2946F813" w:rsidP="2A454A96">
            <w:pPr>
              <w:rPr>
                <w:rFonts w:asciiTheme="minorHAnsi" w:eastAsia="Times New Roman" w:hAnsiTheme="minorHAnsi"/>
                <w:highlight w:val="yellow"/>
              </w:rPr>
            </w:pPr>
            <w:r w:rsidRPr="6ED85F3A">
              <w:rPr>
                <w:rFonts w:asciiTheme="minorHAnsi" w:eastAsia="Times New Roman" w:hAnsiTheme="minorHAnsi"/>
              </w:rPr>
              <w:t>BAOT/UNISON</w:t>
            </w:r>
          </w:p>
          <w:p w14:paraId="2B81D7D3" w14:textId="77777777" w:rsidR="00CA6CA5" w:rsidRPr="004F067F" w:rsidRDefault="008B39FA" w:rsidP="53E76A5D">
            <w:pPr>
              <w:rPr>
                <w:rFonts w:asciiTheme="minorHAnsi" w:eastAsia="Times New Roman" w:hAnsiTheme="minorHAnsi"/>
              </w:rPr>
            </w:pPr>
            <w:r w:rsidRPr="6ED85F3A">
              <w:rPr>
                <w:rFonts w:asciiTheme="minorHAnsi" w:eastAsia="Times New Roman" w:hAnsiTheme="minorHAnsi"/>
              </w:rPr>
              <w:t>Head of People Assurance and Experience</w:t>
            </w:r>
          </w:p>
          <w:p w14:paraId="558EF155" w14:textId="77751EAB" w:rsidR="00EA6D4B" w:rsidRDefault="00B07E3E" w:rsidP="53E76A5D">
            <w:pPr>
              <w:rPr>
                <w:rFonts w:asciiTheme="minorHAnsi" w:eastAsia="Times New Roman" w:hAnsiTheme="minorHAnsi"/>
              </w:rPr>
            </w:pPr>
            <w:r>
              <w:rPr>
                <w:rFonts w:asciiTheme="minorHAnsi" w:eastAsia="Times New Roman" w:hAnsiTheme="minorHAnsi"/>
              </w:rPr>
              <w:t>People Assurance &amp; Experience Manager</w:t>
            </w:r>
          </w:p>
          <w:p w14:paraId="5DF80155" w14:textId="5916AA45" w:rsidR="00CA6CA5" w:rsidRPr="004F067F" w:rsidRDefault="3C669CFA" w:rsidP="53E76A5D">
            <w:pPr>
              <w:rPr>
                <w:rFonts w:asciiTheme="minorHAnsi" w:eastAsia="Times New Roman" w:hAnsiTheme="minorHAnsi"/>
              </w:rPr>
            </w:pPr>
            <w:r w:rsidRPr="2A454A96">
              <w:rPr>
                <w:rFonts w:asciiTheme="minorHAnsi" w:eastAsia="Times New Roman" w:hAnsiTheme="minorHAnsi"/>
              </w:rPr>
              <w:t>UNISON</w:t>
            </w:r>
          </w:p>
          <w:p w14:paraId="3117FF6B" w14:textId="77777777" w:rsidR="004F067F" w:rsidRDefault="009D5097" w:rsidP="53E76A5D">
            <w:pPr>
              <w:rPr>
                <w:rFonts w:asciiTheme="minorHAnsi" w:eastAsia="Times New Roman" w:hAnsiTheme="minorHAnsi"/>
              </w:rPr>
            </w:pPr>
            <w:r w:rsidRPr="6F357E7E">
              <w:rPr>
                <w:rFonts w:asciiTheme="minorHAnsi" w:eastAsia="Times New Roman" w:hAnsiTheme="minorHAnsi"/>
              </w:rPr>
              <w:t>Assistant Director of OD, Wellbeing &amp; Cultur</w:t>
            </w:r>
            <w:r w:rsidR="004F067F" w:rsidRPr="6F357E7E">
              <w:rPr>
                <w:rFonts w:asciiTheme="minorHAnsi" w:eastAsia="Times New Roman" w:hAnsiTheme="minorHAnsi"/>
              </w:rPr>
              <w:t>e</w:t>
            </w:r>
          </w:p>
          <w:p w14:paraId="7AB91303" w14:textId="12E033E4" w:rsidR="004F067F" w:rsidRPr="004F067F" w:rsidRDefault="53A7BC24" w:rsidP="6F357E7E">
            <w:pPr>
              <w:rPr>
                <w:rFonts w:asciiTheme="minorHAnsi" w:eastAsia="Times New Roman" w:hAnsiTheme="minorHAnsi"/>
              </w:rPr>
            </w:pPr>
            <w:r w:rsidRPr="6ED85F3A">
              <w:rPr>
                <w:rFonts w:asciiTheme="minorHAnsi" w:eastAsia="Times New Roman" w:hAnsiTheme="minorHAnsi"/>
              </w:rPr>
              <w:t>UNISON</w:t>
            </w:r>
          </w:p>
          <w:p w14:paraId="60F9C7C3" w14:textId="3F9CBA3B" w:rsidR="004F067F" w:rsidRPr="004F067F" w:rsidRDefault="37D37531" w:rsidP="6F357E7E">
            <w:pPr>
              <w:rPr>
                <w:rFonts w:asciiTheme="minorHAnsi" w:eastAsia="Times New Roman" w:hAnsiTheme="minorHAnsi"/>
              </w:rPr>
            </w:pPr>
            <w:r w:rsidRPr="6F357E7E">
              <w:rPr>
                <w:rFonts w:asciiTheme="minorHAnsi" w:eastAsia="Times New Roman" w:hAnsiTheme="minorHAnsi"/>
              </w:rPr>
              <w:t>RCN</w:t>
            </w:r>
          </w:p>
          <w:p w14:paraId="2A4C24E6" w14:textId="146F824F" w:rsidR="004F067F" w:rsidRDefault="7BEC5482" w:rsidP="6ED85F3A">
            <w:pPr>
              <w:rPr>
                <w:rFonts w:asciiTheme="minorHAnsi" w:eastAsia="Times New Roman" w:hAnsiTheme="minorHAnsi"/>
              </w:rPr>
            </w:pPr>
            <w:r w:rsidRPr="6ED85F3A">
              <w:rPr>
                <w:rFonts w:asciiTheme="minorHAnsi" w:eastAsia="Times New Roman" w:hAnsiTheme="minorHAnsi"/>
              </w:rPr>
              <w:t>GMB</w:t>
            </w:r>
          </w:p>
          <w:p w14:paraId="1E770C37" w14:textId="20C7A9A4" w:rsidR="00B41E83" w:rsidRPr="004F067F" w:rsidRDefault="381BB01F" w:rsidP="2A454A96">
            <w:pPr>
              <w:rPr>
                <w:rFonts w:asciiTheme="minorHAnsi" w:eastAsia="Times New Roman" w:hAnsiTheme="minorHAnsi"/>
              </w:rPr>
            </w:pPr>
            <w:r w:rsidRPr="2A454A96">
              <w:rPr>
                <w:rFonts w:asciiTheme="minorHAnsi" w:eastAsia="Times New Roman" w:hAnsiTheme="minorHAnsi"/>
              </w:rPr>
              <w:t>Deputy Director of Finance</w:t>
            </w:r>
          </w:p>
          <w:p w14:paraId="3780B088" w14:textId="7EEBE186" w:rsidR="00B41E83" w:rsidRPr="004F067F" w:rsidRDefault="7F20DCC6" w:rsidP="0CC0B6F1">
            <w:pPr>
              <w:rPr>
                <w:rFonts w:asciiTheme="minorHAnsi" w:eastAsia="Times New Roman" w:hAnsiTheme="minorHAnsi"/>
              </w:rPr>
            </w:pPr>
            <w:r w:rsidRPr="6ED85F3A">
              <w:rPr>
                <w:rFonts w:asciiTheme="minorHAnsi" w:eastAsia="Times New Roman" w:hAnsiTheme="minorHAnsi"/>
              </w:rPr>
              <w:t>UNISON</w:t>
            </w:r>
          </w:p>
          <w:p w14:paraId="167ACC5E" w14:textId="6D6ED384" w:rsidR="20E0177C" w:rsidRDefault="20E0177C" w:rsidP="6ED85F3A">
            <w:pPr>
              <w:rPr>
                <w:rFonts w:asciiTheme="minorHAnsi" w:eastAsia="Times New Roman" w:hAnsiTheme="minorHAnsi"/>
              </w:rPr>
            </w:pPr>
            <w:r w:rsidRPr="6ED85F3A">
              <w:rPr>
                <w:rFonts w:asciiTheme="minorHAnsi" w:eastAsia="Times New Roman" w:hAnsiTheme="minorHAnsi"/>
              </w:rPr>
              <w:t>UNISON</w:t>
            </w:r>
          </w:p>
          <w:p w14:paraId="138F7771" w14:textId="028E0489" w:rsidR="00B41E83" w:rsidRPr="004F067F" w:rsidRDefault="609B81CE" w:rsidP="2A454A96">
            <w:pPr>
              <w:rPr>
                <w:rFonts w:asciiTheme="minorHAnsi" w:eastAsia="Times New Roman" w:hAnsiTheme="minorHAnsi"/>
              </w:rPr>
            </w:pPr>
            <w:r w:rsidRPr="2A454A96">
              <w:rPr>
                <w:rFonts w:asciiTheme="minorHAnsi" w:eastAsia="Times New Roman" w:hAnsiTheme="minorHAnsi"/>
              </w:rPr>
              <w:t>Deputy Director of People and Culture</w:t>
            </w:r>
          </w:p>
          <w:p w14:paraId="21DA8A7D" w14:textId="0071E204" w:rsidR="00B41E83" w:rsidRPr="004F067F" w:rsidRDefault="32E0BD52" w:rsidP="6ED85F3A">
            <w:pPr>
              <w:rPr>
                <w:rFonts w:asciiTheme="minorHAnsi" w:eastAsia="Times New Roman" w:hAnsiTheme="minorHAnsi"/>
              </w:rPr>
            </w:pPr>
            <w:r w:rsidRPr="6ED85F3A">
              <w:rPr>
                <w:rFonts w:asciiTheme="minorHAnsi" w:eastAsia="Times New Roman" w:hAnsiTheme="minorHAnsi"/>
              </w:rPr>
              <w:t>Chief Executive</w:t>
            </w:r>
          </w:p>
          <w:p w14:paraId="0CCCB03F" w14:textId="406D6339" w:rsidR="00B41E83" w:rsidRPr="004F067F" w:rsidRDefault="22F34F6F" w:rsidP="6ED85F3A">
            <w:pPr>
              <w:rPr>
                <w:rFonts w:asciiTheme="minorHAnsi" w:eastAsia="Times New Roman" w:hAnsiTheme="minorHAnsi"/>
              </w:rPr>
            </w:pPr>
            <w:r w:rsidRPr="6ED85F3A">
              <w:rPr>
                <w:rFonts w:asciiTheme="minorHAnsi" w:eastAsia="Times New Roman" w:hAnsiTheme="minorHAnsi"/>
              </w:rPr>
              <w:t>Executive Director of Public Health</w:t>
            </w:r>
          </w:p>
          <w:p w14:paraId="3917A764" w14:textId="285C57E9" w:rsidR="00B41E83" w:rsidRPr="004F067F" w:rsidRDefault="6027206C" w:rsidP="6ED85F3A">
            <w:pPr>
              <w:rPr>
                <w:rFonts w:asciiTheme="minorHAnsi" w:eastAsia="Times New Roman" w:hAnsiTheme="minorHAnsi"/>
              </w:rPr>
            </w:pPr>
            <w:r w:rsidRPr="6ED85F3A">
              <w:rPr>
                <w:rFonts w:asciiTheme="minorHAnsi" w:eastAsia="Times New Roman" w:hAnsiTheme="minorHAnsi"/>
              </w:rPr>
              <w:t>RCN</w:t>
            </w:r>
          </w:p>
          <w:p w14:paraId="53C5B19C" w14:textId="3854E4BE" w:rsidR="00B41E83" w:rsidRPr="004F067F" w:rsidRDefault="55DBFC0D" w:rsidP="6ED85F3A">
            <w:pPr>
              <w:rPr>
                <w:rFonts w:asciiTheme="minorHAnsi" w:eastAsia="Times New Roman" w:hAnsiTheme="minorHAnsi"/>
              </w:rPr>
            </w:pPr>
            <w:r w:rsidRPr="6ED85F3A">
              <w:rPr>
                <w:rFonts w:asciiTheme="minorHAnsi" w:eastAsia="Times New Roman" w:hAnsiTheme="minorHAnsi"/>
              </w:rPr>
              <w:t>Director</w:t>
            </w:r>
            <w:r w:rsidR="5410146F" w:rsidRPr="6ED85F3A">
              <w:rPr>
                <w:rFonts w:asciiTheme="minorHAnsi" w:eastAsia="Times New Roman" w:hAnsiTheme="minorHAnsi"/>
              </w:rPr>
              <w:t xml:space="preserve"> of Corporate Governance</w:t>
            </w:r>
          </w:p>
          <w:p w14:paraId="1085C243" w14:textId="3DF24F7D" w:rsidR="00B41E83" w:rsidRPr="004F067F" w:rsidRDefault="5410146F" w:rsidP="6ED85F3A">
            <w:pPr>
              <w:rPr>
                <w:rFonts w:asciiTheme="minorHAnsi" w:eastAsia="Times New Roman" w:hAnsiTheme="minorHAnsi"/>
              </w:rPr>
            </w:pPr>
            <w:r w:rsidRPr="6ED85F3A">
              <w:rPr>
                <w:rFonts w:asciiTheme="minorHAnsi" w:eastAsia="Times New Roman" w:hAnsiTheme="minorHAnsi"/>
              </w:rPr>
              <w:t>Executive Nurse Director</w:t>
            </w:r>
          </w:p>
          <w:p w14:paraId="313AE1CF" w14:textId="5B5792B1" w:rsidR="00B41E83" w:rsidRPr="004F067F" w:rsidRDefault="5410146F" w:rsidP="6ED85F3A">
            <w:pPr>
              <w:rPr>
                <w:rFonts w:asciiTheme="minorHAnsi" w:eastAsia="Times New Roman" w:hAnsiTheme="minorHAnsi"/>
              </w:rPr>
            </w:pPr>
            <w:r w:rsidRPr="6ED85F3A">
              <w:rPr>
                <w:rFonts w:asciiTheme="minorHAnsi" w:eastAsia="Times New Roman" w:hAnsiTheme="minorHAnsi"/>
              </w:rPr>
              <w:t>UNISON</w:t>
            </w:r>
          </w:p>
          <w:p w14:paraId="2D505902" w14:textId="7D8F73C5" w:rsidR="00B41E83" w:rsidRPr="004F067F" w:rsidRDefault="5410146F" w:rsidP="6ED85F3A">
            <w:pPr>
              <w:rPr>
                <w:rFonts w:asciiTheme="minorHAnsi" w:eastAsia="Times New Roman" w:hAnsiTheme="minorHAnsi"/>
              </w:rPr>
            </w:pPr>
            <w:r w:rsidRPr="6ED85F3A">
              <w:rPr>
                <w:rFonts w:asciiTheme="minorHAnsi" w:eastAsia="Times New Roman" w:hAnsiTheme="minorHAnsi"/>
              </w:rPr>
              <w:t>Deputy Executive Nurse Director</w:t>
            </w:r>
          </w:p>
          <w:p w14:paraId="4998BEF3" w14:textId="5F448466" w:rsidR="00B41E83" w:rsidRPr="004F067F" w:rsidRDefault="00E44782" w:rsidP="6ED85F3A">
            <w:pPr>
              <w:rPr>
                <w:rFonts w:asciiTheme="minorHAnsi" w:eastAsia="Times New Roman" w:hAnsiTheme="minorHAnsi"/>
              </w:rPr>
            </w:pPr>
            <w:r>
              <w:rPr>
                <w:rFonts w:asciiTheme="minorHAnsi" w:eastAsia="Times New Roman" w:hAnsiTheme="minorHAnsi"/>
              </w:rPr>
              <w:t>BDA</w:t>
            </w:r>
          </w:p>
          <w:p w14:paraId="6EF90A4E" w14:textId="77777777" w:rsidR="00B41E83" w:rsidRPr="004F067F" w:rsidRDefault="4DACEED3" w:rsidP="6ED85F3A">
            <w:pPr>
              <w:rPr>
                <w:rFonts w:asciiTheme="minorHAnsi" w:eastAsia="Times New Roman" w:hAnsiTheme="minorHAnsi"/>
              </w:rPr>
            </w:pPr>
            <w:r w:rsidRPr="6ED85F3A">
              <w:rPr>
                <w:rFonts w:asciiTheme="minorHAnsi" w:eastAsia="Times New Roman" w:hAnsiTheme="minorHAnsi"/>
              </w:rPr>
              <w:t>Independent Member - Trade Union</w:t>
            </w:r>
          </w:p>
          <w:p w14:paraId="22322317" w14:textId="4D53AAC7" w:rsidR="00B41E83" w:rsidRPr="004F067F" w:rsidRDefault="2C461334" w:rsidP="6ED85F3A">
            <w:pPr>
              <w:rPr>
                <w:rFonts w:asciiTheme="minorHAnsi" w:eastAsia="Times New Roman" w:hAnsiTheme="minorHAnsi"/>
              </w:rPr>
            </w:pPr>
            <w:r w:rsidRPr="6ED85F3A">
              <w:rPr>
                <w:rFonts w:asciiTheme="minorHAnsi" w:eastAsia="Times New Roman" w:hAnsiTheme="minorHAnsi"/>
              </w:rPr>
              <w:t>Director of Communications, Arts, Health Charity and Engagement</w:t>
            </w:r>
          </w:p>
          <w:p w14:paraId="0E5802A2" w14:textId="774FFDE1" w:rsidR="00B41E83" w:rsidRPr="004F067F" w:rsidRDefault="00B41E83" w:rsidP="6ED85F3A">
            <w:pPr>
              <w:rPr>
                <w:rFonts w:asciiTheme="minorHAnsi" w:eastAsia="Times New Roman" w:hAnsiTheme="minorHAnsi"/>
              </w:rPr>
            </w:pPr>
          </w:p>
        </w:tc>
      </w:tr>
      <w:tr w:rsidR="00CA6CA5" w:rsidRPr="00CA6CA5" w14:paraId="7783029B" w14:textId="77777777" w:rsidTr="6ED85F3A">
        <w:tc>
          <w:tcPr>
            <w:tcW w:w="3390" w:type="dxa"/>
          </w:tcPr>
          <w:p w14:paraId="0A7356CE" w14:textId="77777777" w:rsidR="00CA6CA5" w:rsidRPr="00CC52AB" w:rsidRDefault="00CA6CA5" w:rsidP="00CA6CA5">
            <w:pPr>
              <w:rPr>
                <w:rFonts w:asciiTheme="minorHAnsi" w:eastAsia="Times New Roman" w:hAnsiTheme="minorHAnsi" w:cstheme="minorHAnsi"/>
                <w:b/>
              </w:rPr>
            </w:pPr>
            <w:r w:rsidRPr="2A454A96">
              <w:rPr>
                <w:rFonts w:asciiTheme="minorHAnsi" w:eastAsia="Times New Roman" w:hAnsiTheme="minorHAnsi"/>
                <w:b/>
                <w:bCs/>
              </w:rPr>
              <w:t>In attendance</w:t>
            </w:r>
          </w:p>
          <w:p w14:paraId="4E7561DC" w14:textId="1A6717FB" w:rsidR="009D5097" w:rsidRPr="008B39FA" w:rsidRDefault="2D6BD653" w:rsidP="6ED85F3A">
            <w:pPr>
              <w:spacing w:line="259" w:lineRule="auto"/>
              <w:rPr>
                <w:rFonts w:asciiTheme="minorHAnsi" w:eastAsia="Times New Roman" w:hAnsiTheme="minorHAnsi"/>
              </w:rPr>
            </w:pPr>
            <w:r w:rsidRPr="6ED85F3A">
              <w:rPr>
                <w:rFonts w:asciiTheme="minorHAnsi" w:eastAsia="Times New Roman" w:hAnsiTheme="minorHAnsi"/>
              </w:rPr>
              <w:t>Emma Davies</w:t>
            </w:r>
          </w:p>
          <w:p w14:paraId="05D5D855" w14:textId="50151967" w:rsidR="009D5097" w:rsidRPr="008B39FA" w:rsidRDefault="1E0FB89A" w:rsidP="6ED85F3A">
            <w:pPr>
              <w:spacing w:line="259" w:lineRule="auto"/>
              <w:rPr>
                <w:rFonts w:asciiTheme="minorHAnsi" w:eastAsia="Times New Roman" w:hAnsiTheme="minorHAnsi"/>
              </w:rPr>
            </w:pPr>
            <w:r w:rsidRPr="6ED85F3A">
              <w:rPr>
                <w:rFonts w:asciiTheme="minorHAnsi" w:eastAsia="Times New Roman" w:hAnsiTheme="minorHAnsi"/>
              </w:rPr>
              <w:t>Ceri Dixon</w:t>
            </w:r>
          </w:p>
        </w:tc>
        <w:tc>
          <w:tcPr>
            <w:tcW w:w="5966" w:type="dxa"/>
          </w:tcPr>
          <w:p w14:paraId="7266860E" w14:textId="0F3E33BA" w:rsidR="00CA6CA5" w:rsidRPr="00CA6CA5" w:rsidRDefault="00CA6CA5" w:rsidP="00CA6CA5">
            <w:pPr>
              <w:rPr>
                <w:rFonts w:asciiTheme="minorHAnsi" w:eastAsia="Times New Roman" w:hAnsiTheme="minorHAnsi" w:cstheme="minorHAnsi"/>
              </w:rPr>
            </w:pPr>
          </w:p>
          <w:p w14:paraId="1D0516D4" w14:textId="49305645" w:rsidR="00CA6CA5" w:rsidRPr="00CA6CA5" w:rsidRDefault="3C11DB19" w:rsidP="6ED85F3A">
            <w:pPr>
              <w:spacing w:line="259" w:lineRule="auto"/>
              <w:rPr>
                <w:rFonts w:asciiTheme="minorHAnsi" w:eastAsia="Times New Roman" w:hAnsiTheme="minorHAnsi"/>
              </w:rPr>
            </w:pPr>
            <w:r w:rsidRPr="6ED85F3A">
              <w:rPr>
                <w:rFonts w:asciiTheme="minorHAnsi" w:eastAsia="Times New Roman" w:hAnsiTheme="minorHAnsi"/>
              </w:rPr>
              <w:t>Nurse Staffing Levels Lead</w:t>
            </w:r>
          </w:p>
          <w:p w14:paraId="4BEA531B" w14:textId="7B4D8313" w:rsidR="00CA6CA5" w:rsidRPr="00CA6CA5" w:rsidRDefault="42F85481" w:rsidP="6ED85F3A">
            <w:pPr>
              <w:spacing w:line="259" w:lineRule="auto"/>
              <w:rPr>
                <w:rFonts w:asciiTheme="minorHAnsi" w:eastAsia="Times New Roman" w:hAnsiTheme="minorHAnsi"/>
              </w:rPr>
            </w:pPr>
            <w:r w:rsidRPr="6ED85F3A">
              <w:rPr>
                <w:rFonts w:asciiTheme="minorHAnsi" w:eastAsia="Times New Roman" w:hAnsiTheme="minorHAnsi"/>
              </w:rPr>
              <w:t>Senior Business Partner Mental Health (observing)</w:t>
            </w:r>
          </w:p>
        </w:tc>
      </w:tr>
      <w:tr w:rsidR="00CA6CA5" w:rsidRPr="00CA6CA5" w14:paraId="087E2FC0" w14:textId="77777777" w:rsidTr="6ED85F3A">
        <w:trPr>
          <w:trHeight w:val="80"/>
        </w:trPr>
        <w:tc>
          <w:tcPr>
            <w:tcW w:w="3390" w:type="dxa"/>
          </w:tcPr>
          <w:p w14:paraId="7807DF4E" w14:textId="764638A9" w:rsidR="009D5097" w:rsidRPr="00CA6CA5" w:rsidRDefault="009D5097" w:rsidP="3CFBAF81">
            <w:pPr>
              <w:spacing w:line="259" w:lineRule="auto"/>
              <w:rPr>
                <w:rFonts w:asciiTheme="minorHAnsi" w:eastAsia="Times New Roman" w:hAnsiTheme="minorHAnsi"/>
              </w:rPr>
            </w:pPr>
          </w:p>
        </w:tc>
        <w:tc>
          <w:tcPr>
            <w:tcW w:w="5966" w:type="dxa"/>
          </w:tcPr>
          <w:p w14:paraId="610E9BDC" w14:textId="3D546422" w:rsidR="00CA6CA5" w:rsidRPr="00CA6CA5" w:rsidRDefault="00CA6CA5" w:rsidP="3CFBAF81">
            <w:pPr>
              <w:rPr>
                <w:rFonts w:asciiTheme="minorHAnsi" w:eastAsia="Times New Roman" w:hAnsiTheme="minorHAnsi"/>
              </w:rPr>
            </w:pPr>
          </w:p>
        </w:tc>
      </w:tr>
      <w:tr w:rsidR="00CA6CA5" w:rsidRPr="00CA6CA5" w14:paraId="4293E00A" w14:textId="77777777" w:rsidTr="6ED85F3A">
        <w:tc>
          <w:tcPr>
            <w:tcW w:w="3390" w:type="dxa"/>
          </w:tcPr>
          <w:p w14:paraId="100D755E" w14:textId="69B76B07" w:rsidR="00CA6CA5" w:rsidRPr="00CA6CA5" w:rsidRDefault="00CA6CA5" w:rsidP="6ED85F3A">
            <w:pPr>
              <w:rPr>
                <w:rFonts w:asciiTheme="minorHAnsi" w:eastAsia="Times New Roman" w:hAnsiTheme="minorHAnsi"/>
                <w:b/>
                <w:bCs/>
              </w:rPr>
            </w:pPr>
            <w:r w:rsidRPr="6ED85F3A">
              <w:rPr>
                <w:rFonts w:asciiTheme="minorHAnsi" w:eastAsia="Times New Roman" w:hAnsiTheme="minorHAnsi"/>
                <w:b/>
                <w:bCs/>
              </w:rPr>
              <w:t>Apologies</w:t>
            </w:r>
          </w:p>
          <w:p w14:paraId="221CE4FA" w14:textId="405A6B58" w:rsidR="00CA6CA5" w:rsidRPr="00CA6CA5" w:rsidRDefault="737C29E1" w:rsidP="6ED85F3A">
            <w:pPr>
              <w:rPr>
                <w:rFonts w:asciiTheme="minorHAnsi" w:eastAsia="Times New Roman" w:hAnsiTheme="minorHAnsi"/>
              </w:rPr>
            </w:pPr>
            <w:r w:rsidRPr="6ED85F3A">
              <w:rPr>
                <w:rFonts w:asciiTheme="minorHAnsi" w:eastAsia="Times New Roman" w:hAnsiTheme="minorHAnsi"/>
              </w:rPr>
              <w:t>Jonathan Pritchard</w:t>
            </w:r>
          </w:p>
          <w:p w14:paraId="572723A3" w14:textId="0C46E0D8" w:rsidR="00CA6CA5" w:rsidRPr="00CA6CA5" w:rsidRDefault="737C29E1" w:rsidP="6ED85F3A">
            <w:pPr>
              <w:rPr>
                <w:rFonts w:asciiTheme="minorHAnsi" w:eastAsia="Times New Roman" w:hAnsiTheme="minorHAnsi"/>
              </w:rPr>
            </w:pPr>
            <w:r w:rsidRPr="6ED85F3A">
              <w:rPr>
                <w:rFonts w:asciiTheme="minorHAnsi" w:eastAsia="Times New Roman" w:hAnsiTheme="minorHAnsi"/>
              </w:rPr>
              <w:t>Emma Cook</w:t>
            </w:r>
            <w:r w:rsidR="3EF2F261" w:rsidRPr="6ED85F3A">
              <w:rPr>
                <w:rFonts w:asciiTheme="minorHAnsi" w:eastAsia="Times New Roman" w:hAnsiTheme="minorHAnsi"/>
              </w:rPr>
              <w:t>e</w:t>
            </w:r>
          </w:p>
          <w:p w14:paraId="03241515" w14:textId="45453C32" w:rsidR="00CA6CA5" w:rsidRPr="00CA6CA5" w:rsidRDefault="00CA6CA5" w:rsidP="6ED85F3A">
            <w:pPr>
              <w:rPr>
                <w:rFonts w:asciiTheme="minorHAnsi" w:eastAsia="Times New Roman" w:hAnsiTheme="minorHAnsi"/>
              </w:rPr>
            </w:pPr>
          </w:p>
          <w:p w14:paraId="582EF5C9" w14:textId="408F27C5" w:rsidR="00CA6CA5" w:rsidRPr="00CA6CA5" w:rsidRDefault="737C29E1" w:rsidP="6ED85F3A">
            <w:pPr>
              <w:rPr>
                <w:rFonts w:asciiTheme="minorHAnsi" w:eastAsia="Times New Roman" w:hAnsiTheme="minorHAnsi"/>
              </w:rPr>
            </w:pPr>
            <w:r w:rsidRPr="6ED85F3A">
              <w:rPr>
                <w:rFonts w:asciiTheme="minorHAnsi" w:eastAsia="Times New Roman" w:hAnsiTheme="minorHAnsi"/>
              </w:rPr>
              <w:t>Jennifer Lavington</w:t>
            </w:r>
          </w:p>
          <w:p w14:paraId="6BFA90A5" w14:textId="0AA9261B" w:rsidR="00CA6CA5" w:rsidRPr="00CA6CA5" w:rsidRDefault="737C29E1" w:rsidP="6ED85F3A">
            <w:pPr>
              <w:rPr>
                <w:rFonts w:asciiTheme="minorHAnsi" w:eastAsia="Times New Roman" w:hAnsiTheme="minorHAnsi"/>
              </w:rPr>
            </w:pPr>
            <w:r w:rsidRPr="6ED85F3A">
              <w:rPr>
                <w:rFonts w:asciiTheme="minorHAnsi" w:eastAsia="Times New Roman" w:hAnsiTheme="minorHAnsi"/>
              </w:rPr>
              <w:t>Julia Davies</w:t>
            </w:r>
          </w:p>
        </w:tc>
        <w:tc>
          <w:tcPr>
            <w:tcW w:w="5966" w:type="dxa"/>
          </w:tcPr>
          <w:p w14:paraId="2ECC46D0" w14:textId="5F01696C" w:rsidR="00CA6CA5" w:rsidRPr="00CA6CA5" w:rsidRDefault="00CA6CA5" w:rsidP="6ED85F3A">
            <w:pPr>
              <w:rPr>
                <w:rFonts w:asciiTheme="minorHAnsi" w:eastAsia="Times New Roman" w:hAnsiTheme="minorHAnsi"/>
              </w:rPr>
            </w:pPr>
          </w:p>
          <w:p w14:paraId="6D2AD5B8" w14:textId="455D0C94" w:rsidR="00CA6CA5" w:rsidRPr="00CA6CA5" w:rsidRDefault="30461748" w:rsidP="6ED85F3A">
            <w:pPr>
              <w:rPr>
                <w:rFonts w:asciiTheme="minorHAnsi" w:eastAsia="Times New Roman" w:hAnsiTheme="minorHAnsi"/>
              </w:rPr>
            </w:pPr>
            <w:r w:rsidRPr="6ED85F3A">
              <w:rPr>
                <w:rFonts w:asciiTheme="minorHAnsi" w:eastAsia="Times New Roman" w:hAnsiTheme="minorHAnsi"/>
              </w:rPr>
              <w:t>Assistant Director of People Resourcing</w:t>
            </w:r>
          </w:p>
          <w:p w14:paraId="5B0477A1" w14:textId="2E34860D" w:rsidR="00CA6CA5" w:rsidRPr="00CA6CA5" w:rsidRDefault="5930504E" w:rsidP="6ED85F3A">
            <w:pPr>
              <w:rPr>
                <w:rFonts w:asciiTheme="minorHAnsi" w:eastAsia="Times New Roman" w:hAnsiTheme="minorHAnsi"/>
              </w:rPr>
            </w:pPr>
            <w:r w:rsidRPr="6ED85F3A">
              <w:rPr>
                <w:rFonts w:asciiTheme="minorHAnsi" w:eastAsia="Times New Roman" w:hAnsiTheme="minorHAnsi"/>
              </w:rPr>
              <w:t>Executive Director of Allied Health Professionals, Health Scientists and Community Services Development</w:t>
            </w:r>
          </w:p>
          <w:p w14:paraId="3B9D3064" w14:textId="03B726FC" w:rsidR="00CA6CA5" w:rsidRPr="00CA6CA5" w:rsidRDefault="5930504E" w:rsidP="6ED85F3A">
            <w:pPr>
              <w:rPr>
                <w:rFonts w:asciiTheme="minorHAnsi" w:eastAsia="Times New Roman" w:hAnsiTheme="minorHAnsi"/>
              </w:rPr>
            </w:pPr>
            <w:r w:rsidRPr="6ED85F3A">
              <w:rPr>
                <w:rFonts w:asciiTheme="minorHAnsi" w:eastAsia="Times New Roman" w:hAnsiTheme="minorHAnsi"/>
              </w:rPr>
              <w:t>CSP</w:t>
            </w:r>
          </w:p>
          <w:p w14:paraId="068BF71E" w14:textId="2CC862E0" w:rsidR="00CA6CA5" w:rsidRPr="00CA6CA5" w:rsidRDefault="30461748" w:rsidP="6ED85F3A">
            <w:pPr>
              <w:rPr>
                <w:rFonts w:asciiTheme="minorHAnsi" w:eastAsia="Times New Roman" w:hAnsiTheme="minorHAnsi"/>
              </w:rPr>
            </w:pPr>
            <w:r w:rsidRPr="6ED85F3A">
              <w:rPr>
                <w:rFonts w:asciiTheme="minorHAnsi" w:eastAsia="Times New Roman" w:hAnsiTheme="minorHAnsi"/>
              </w:rPr>
              <w:t>UNISON</w:t>
            </w:r>
          </w:p>
        </w:tc>
      </w:tr>
      <w:tr w:rsidR="00CA6CA5" w:rsidRPr="00CA6CA5" w14:paraId="5028CA81" w14:textId="77777777" w:rsidTr="6ED85F3A">
        <w:trPr>
          <w:trHeight w:val="300"/>
        </w:trPr>
        <w:tc>
          <w:tcPr>
            <w:tcW w:w="3390" w:type="dxa"/>
          </w:tcPr>
          <w:p w14:paraId="556D09F8" w14:textId="13C1EA48" w:rsidR="001C68A7" w:rsidRPr="00CA6CA5" w:rsidRDefault="001C68A7" w:rsidP="00CA6CA5">
            <w:pPr>
              <w:rPr>
                <w:rFonts w:asciiTheme="minorHAnsi" w:eastAsiaTheme="minorHAnsi" w:hAnsiTheme="minorHAnsi" w:cstheme="minorHAnsi"/>
                <w:color w:val="000000"/>
              </w:rPr>
            </w:pPr>
          </w:p>
        </w:tc>
        <w:tc>
          <w:tcPr>
            <w:tcW w:w="5966" w:type="dxa"/>
          </w:tcPr>
          <w:p w14:paraId="06464098" w14:textId="114576CB" w:rsidR="001C68A7" w:rsidRPr="00CA6CA5" w:rsidRDefault="001C68A7" w:rsidP="00CA6CA5">
            <w:pPr>
              <w:rPr>
                <w:rFonts w:asciiTheme="minorHAnsi" w:eastAsia="Times New Roman" w:hAnsiTheme="minorHAnsi" w:cstheme="minorHAnsi"/>
              </w:rPr>
            </w:pPr>
          </w:p>
        </w:tc>
      </w:tr>
      <w:tr w:rsidR="00CA6CA5" w:rsidRPr="00CA6CA5" w14:paraId="77420124" w14:textId="77777777" w:rsidTr="6ED85F3A">
        <w:trPr>
          <w:trHeight w:val="80"/>
        </w:trPr>
        <w:tc>
          <w:tcPr>
            <w:tcW w:w="3390" w:type="dxa"/>
          </w:tcPr>
          <w:p w14:paraId="007BD391" w14:textId="1DDB9046" w:rsidR="00CA6CA5" w:rsidRPr="00CA6CA5" w:rsidRDefault="00CA6CA5" w:rsidP="3CFBAF81">
            <w:pPr>
              <w:rPr>
                <w:rFonts w:asciiTheme="minorHAnsi" w:eastAsia="Times New Roman" w:hAnsiTheme="minorHAnsi"/>
                <w:b/>
                <w:bCs/>
              </w:rPr>
            </w:pPr>
            <w:r w:rsidRPr="3CFBAF81">
              <w:rPr>
                <w:rFonts w:asciiTheme="minorHAnsi" w:eastAsia="Times New Roman" w:hAnsiTheme="minorHAnsi"/>
                <w:b/>
                <w:bCs/>
              </w:rPr>
              <w:t>Secretariat</w:t>
            </w:r>
          </w:p>
          <w:p w14:paraId="29700BDD" w14:textId="77777777"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Louise Blunsdon</w:t>
            </w:r>
          </w:p>
          <w:p w14:paraId="4A83DAE1" w14:textId="41AED14B" w:rsidR="00CA6CA5" w:rsidRPr="00CA6CA5" w:rsidRDefault="00CA6CA5" w:rsidP="2DE2FFBB">
            <w:pPr>
              <w:rPr>
                <w:rFonts w:asciiTheme="minorHAnsi" w:eastAsia="Times New Roman" w:hAnsiTheme="minorHAnsi"/>
              </w:rPr>
            </w:pPr>
          </w:p>
        </w:tc>
        <w:tc>
          <w:tcPr>
            <w:tcW w:w="5966" w:type="dxa"/>
          </w:tcPr>
          <w:p w14:paraId="22F72EF0" w14:textId="2005475E" w:rsidR="2DE2FFBB" w:rsidRDefault="2DE2FFBB" w:rsidP="2DE2FFBB">
            <w:pPr>
              <w:rPr>
                <w:rFonts w:asciiTheme="minorHAnsi" w:eastAsia="Times New Roman" w:hAnsiTheme="minorHAnsi"/>
              </w:rPr>
            </w:pPr>
          </w:p>
          <w:p w14:paraId="5709E0EF" w14:textId="077A5F32" w:rsidR="00CA6CA5" w:rsidRPr="00CA6CA5" w:rsidRDefault="00CA6CA5" w:rsidP="2DE2FFBB">
            <w:pPr>
              <w:rPr>
                <w:rFonts w:asciiTheme="minorHAnsi" w:eastAsia="Times New Roman" w:hAnsiTheme="minorHAnsi"/>
              </w:rPr>
            </w:pPr>
            <w:r w:rsidRPr="2DE2FFBB">
              <w:rPr>
                <w:rFonts w:asciiTheme="minorHAnsi" w:eastAsia="Times New Roman" w:hAnsiTheme="minorHAnsi"/>
              </w:rPr>
              <w:t>People Assurance and Experience Coordinator (Minutes)</w:t>
            </w:r>
          </w:p>
          <w:p w14:paraId="310711C8" w14:textId="77777777" w:rsidR="00CA6CA5" w:rsidRPr="00CA6CA5" w:rsidRDefault="00CA6CA5" w:rsidP="00CA6CA5">
            <w:pPr>
              <w:rPr>
                <w:rFonts w:asciiTheme="minorHAnsi" w:eastAsia="Times New Roman" w:hAnsiTheme="minorHAnsi" w:cstheme="minorHAnsi"/>
              </w:rPr>
            </w:pPr>
          </w:p>
        </w:tc>
      </w:tr>
    </w:tbl>
    <w:p w14:paraId="3A32B9F7" w14:textId="47E320A2" w:rsidR="00CA6CA5" w:rsidRPr="00CA6CA5" w:rsidRDefault="00CA6CA5" w:rsidP="6ED85F3A">
      <w:pPr>
        <w:spacing w:after="0"/>
        <w:rPr>
          <w:rFonts w:asciiTheme="minorHAnsi" w:eastAsia="Times New Roman" w:hAnsiTheme="minorHAnsi"/>
          <w:b/>
          <w:bCs/>
          <w:sz w:val="22"/>
          <w:szCs w:val="22"/>
        </w:rPr>
      </w:pPr>
      <w:r w:rsidRPr="6ED85F3A">
        <w:rPr>
          <w:rFonts w:ascii="Calibri" w:eastAsia="Times New Roman" w:hAnsi="Calibri" w:cs="Calibri"/>
          <w:b/>
          <w:bCs/>
          <w:sz w:val="22"/>
          <w:szCs w:val="22"/>
        </w:rPr>
        <w:t>LPF 2</w:t>
      </w:r>
      <w:r w:rsidR="00BF3164" w:rsidRPr="6ED85F3A">
        <w:rPr>
          <w:rFonts w:ascii="Calibri" w:eastAsia="Times New Roman" w:hAnsi="Calibri" w:cs="Calibri"/>
          <w:b/>
          <w:bCs/>
          <w:sz w:val="22"/>
          <w:szCs w:val="22"/>
        </w:rPr>
        <w:t>5</w:t>
      </w:r>
      <w:r w:rsidRPr="6ED85F3A">
        <w:rPr>
          <w:rFonts w:ascii="Calibri" w:eastAsia="Times New Roman" w:hAnsi="Calibri" w:cs="Calibri"/>
          <w:b/>
          <w:bCs/>
          <w:sz w:val="22"/>
          <w:szCs w:val="22"/>
        </w:rPr>
        <w:t>/0</w:t>
      </w:r>
      <w:r w:rsidR="79709B40" w:rsidRPr="6ED85F3A">
        <w:rPr>
          <w:rFonts w:ascii="Calibri" w:eastAsia="Times New Roman" w:hAnsi="Calibri" w:cs="Calibri"/>
          <w:b/>
          <w:bCs/>
          <w:sz w:val="22"/>
          <w:szCs w:val="22"/>
        </w:rPr>
        <w:t>42</w:t>
      </w:r>
      <w:r>
        <w:tab/>
      </w:r>
      <w:r w:rsidRPr="6ED85F3A">
        <w:rPr>
          <w:rFonts w:asciiTheme="minorHAnsi" w:eastAsia="Times New Roman" w:hAnsiTheme="minorHAnsi"/>
          <w:b/>
          <w:bCs/>
          <w:sz w:val="22"/>
          <w:szCs w:val="22"/>
        </w:rPr>
        <w:t xml:space="preserve">WELCOME AND APOLOGIES </w:t>
      </w:r>
      <w:r>
        <w:tab/>
      </w:r>
    </w:p>
    <w:p w14:paraId="0C4E558C" w14:textId="54272A45" w:rsidR="008B39FA" w:rsidRDefault="601BEB24" w:rsidP="6ED85F3A">
      <w:pPr>
        <w:spacing w:after="0"/>
        <w:rPr>
          <w:rFonts w:asciiTheme="minorHAnsi" w:eastAsia="Times New Roman" w:hAnsiTheme="minorHAnsi"/>
          <w:sz w:val="22"/>
          <w:szCs w:val="22"/>
        </w:rPr>
      </w:pPr>
      <w:r w:rsidRPr="6ED85F3A">
        <w:rPr>
          <w:rFonts w:asciiTheme="minorHAnsi" w:eastAsia="Times New Roman" w:hAnsiTheme="minorHAnsi"/>
          <w:sz w:val="22"/>
          <w:szCs w:val="22"/>
        </w:rPr>
        <w:t xml:space="preserve">Dawn Ward </w:t>
      </w:r>
      <w:r w:rsidR="08A34D5A" w:rsidRPr="6ED85F3A">
        <w:rPr>
          <w:rFonts w:asciiTheme="minorHAnsi" w:eastAsia="Times New Roman" w:hAnsiTheme="minorHAnsi"/>
          <w:sz w:val="22"/>
          <w:szCs w:val="22"/>
        </w:rPr>
        <w:t>(</w:t>
      </w:r>
      <w:r w:rsidR="68CC8E60" w:rsidRPr="6ED85F3A">
        <w:rPr>
          <w:rFonts w:asciiTheme="minorHAnsi" w:eastAsia="Times New Roman" w:hAnsiTheme="minorHAnsi"/>
          <w:sz w:val="22"/>
          <w:szCs w:val="22"/>
        </w:rPr>
        <w:t>DW</w:t>
      </w:r>
      <w:r w:rsidR="08A34D5A" w:rsidRPr="6ED85F3A">
        <w:rPr>
          <w:rFonts w:asciiTheme="minorHAnsi" w:eastAsia="Times New Roman" w:hAnsiTheme="minorHAnsi"/>
          <w:sz w:val="22"/>
          <w:szCs w:val="22"/>
        </w:rPr>
        <w:t>)</w:t>
      </w:r>
      <w:r w:rsidR="44D765A9" w:rsidRPr="6ED85F3A">
        <w:rPr>
          <w:rFonts w:asciiTheme="minorHAnsi" w:eastAsia="Times New Roman" w:hAnsiTheme="minorHAnsi"/>
          <w:sz w:val="22"/>
          <w:szCs w:val="22"/>
        </w:rPr>
        <w:t xml:space="preserve"> </w:t>
      </w:r>
      <w:r w:rsidR="00CA6CA5" w:rsidRPr="6ED85F3A">
        <w:rPr>
          <w:rFonts w:asciiTheme="minorHAnsi" w:eastAsia="Times New Roman" w:hAnsiTheme="minorHAnsi"/>
          <w:sz w:val="22"/>
          <w:szCs w:val="22"/>
        </w:rPr>
        <w:t>welcomed everyone to the meeting</w:t>
      </w:r>
      <w:r w:rsidR="18E6C49C" w:rsidRPr="6ED85F3A">
        <w:rPr>
          <w:rFonts w:asciiTheme="minorHAnsi" w:eastAsia="Times New Roman" w:hAnsiTheme="minorHAnsi"/>
          <w:sz w:val="22"/>
          <w:szCs w:val="22"/>
        </w:rPr>
        <w:t xml:space="preserve"> and a</w:t>
      </w:r>
      <w:r w:rsidR="00CA6CA5" w:rsidRPr="6ED85F3A">
        <w:rPr>
          <w:rFonts w:asciiTheme="minorHAnsi" w:eastAsia="Times New Roman" w:hAnsiTheme="minorHAnsi"/>
          <w:sz w:val="22"/>
          <w:szCs w:val="22"/>
        </w:rPr>
        <w:t xml:space="preserve">pologies for absence were noted. </w:t>
      </w:r>
    </w:p>
    <w:p w14:paraId="101F00F3" w14:textId="77777777" w:rsidR="006A2222" w:rsidRDefault="006A2222" w:rsidP="2892CBB0">
      <w:pPr>
        <w:spacing w:after="0"/>
        <w:rPr>
          <w:rFonts w:asciiTheme="minorHAnsi" w:eastAsia="Times New Roman" w:hAnsiTheme="minorHAnsi"/>
          <w:sz w:val="22"/>
          <w:szCs w:val="22"/>
        </w:rPr>
      </w:pPr>
    </w:p>
    <w:p w14:paraId="0A0B3023" w14:textId="403F4DB2" w:rsidR="00CA6CA5" w:rsidRPr="00CA6CA5" w:rsidRDefault="00CA6CA5" w:rsidP="6ED85F3A">
      <w:pPr>
        <w:spacing w:after="0" w:line="259" w:lineRule="auto"/>
        <w:rPr>
          <w:rFonts w:asciiTheme="minorHAnsi" w:eastAsia="Times New Roman" w:hAnsiTheme="minorHAnsi"/>
          <w:b/>
          <w:bCs/>
          <w:sz w:val="22"/>
          <w:szCs w:val="22"/>
        </w:rPr>
      </w:pPr>
      <w:r w:rsidRPr="6ED85F3A">
        <w:rPr>
          <w:rFonts w:asciiTheme="minorHAnsi" w:eastAsia="Times New Roman" w:hAnsiTheme="minorHAnsi"/>
          <w:b/>
          <w:bCs/>
          <w:sz w:val="22"/>
          <w:szCs w:val="22"/>
        </w:rPr>
        <w:t>LPF 2</w:t>
      </w:r>
      <w:r w:rsidR="00BF3164" w:rsidRPr="6ED85F3A">
        <w:rPr>
          <w:rFonts w:asciiTheme="minorHAnsi" w:eastAsia="Times New Roman" w:hAnsiTheme="minorHAnsi"/>
          <w:b/>
          <w:bCs/>
          <w:sz w:val="22"/>
          <w:szCs w:val="22"/>
        </w:rPr>
        <w:t>5</w:t>
      </w:r>
      <w:r w:rsidRPr="6ED85F3A">
        <w:rPr>
          <w:rFonts w:asciiTheme="minorHAnsi" w:eastAsia="Times New Roman" w:hAnsiTheme="minorHAnsi"/>
          <w:b/>
          <w:bCs/>
          <w:sz w:val="22"/>
          <w:szCs w:val="22"/>
        </w:rPr>
        <w:t>/</w:t>
      </w:r>
      <w:r w:rsidR="00BF3164" w:rsidRPr="6ED85F3A">
        <w:rPr>
          <w:rFonts w:asciiTheme="minorHAnsi" w:eastAsia="Times New Roman" w:hAnsiTheme="minorHAnsi"/>
          <w:b/>
          <w:bCs/>
          <w:sz w:val="22"/>
          <w:szCs w:val="22"/>
        </w:rPr>
        <w:t>0</w:t>
      </w:r>
      <w:r w:rsidR="308183EE" w:rsidRPr="6ED85F3A">
        <w:rPr>
          <w:rFonts w:asciiTheme="minorHAnsi" w:eastAsia="Times New Roman" w:hAnsiTheme="minorHAnsi"/>
          <w:b/>
          <w:bCs/>
          <w:sz w:val="22"/>
          <w:szCs w:val="22"/>
        </w:rPr>
        <w:t>43</w:t>
      </w:r>
      <w:r>
        <w:tab/>
      </w:r>
      <w:r w:rsidRPr="6ED85F3A">
        <w:rPr>
          <w:rFonts w:asciiTheme="minorHAnsi" w:eastAsia="Times New Roman" w:hAnsiTheme="minorHAnsi"/>
          <w:b/>
          <w:bCs/>
          <w:sz w:val="22"/>
          <w:szCs w:val="22"/>
        </w:rPr>
        <w:t>DECLARATIONS OF INTEREST</w:t>
      </w:r>
    </w:p>
    <w:p w14:paraId="6A425AFF" w14:textId="77777777" w:rsidR="00CA6CA5" w:rsidRPr="00CA6CA5" w:rsidRDefault="00CA6CA5" w:rsidP="00CA6CA5">
      <w:pPr>
        <w:spacing w:after="0"/>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There were no declarations of interest made in respect of agenda items.</w:t>
      </w:r>
    </w:p>
    <w:p w14:paraId="0EA9CFE4" w14:textId="77777777" w:rsidR="00CA6CA5" w:rsidRPr="00CA6CA5" w:rsidRDefault="00CA6CA5" w:rsidP="00CA6CA5">
      <w:pPr>
        <w:spacing w:after="0"/>
        <w:rPr>
          <w:rFonts w:asciiTheme="minorHAnsi" w:eastAsia="Times New Roman" w:hAnsiTheme="minorHAnsi" w:cstheme="minorHAnsi"/>
          <w:b/>
          <w:sz w:val="22"/>
          <w:szCs w:val="22"/>
        </w:rPr>
      </w:pPr>
    </w:p>
    <w:p w14:paraId="60EEF595" w14:textId="1A8E9A25" w:rsidR="0050698C" w:rsidRPr="00205EEC" w:rsidRDefault="00CA6CA5" w:rsidP="6ED85F3A">
      <w:pPr>
        <w:spacing w:after="0" w:line="259" w:lineRule="auto"/>
        <w:rPr>
          <w:rFonts w:asciiTheme="minorHAnsi" w:eastAsia="Times New Roman" w:hAnsiTheme="minorHAnsi"/>
          <w:b/>
          <w:bCs/>
          <w:sz w:val="22"/>
          <w:szCs w:val="22"/>
        </w:rPr>
      </w:pPr>
      <w:r w:rsidRPr="6ED85F3A">
        <w:rPr>
          <w:rFonts w:asciiTheme="minorHAnsi" w:eastAsia="Times New Roman" w:hAnsiTheme="minorHAnsi"/>
          <w:b/>
          <w:bCs/>
          <w:sz w:val="22"/>
          <w:szCs w:val="22"/>
        </w:rPr>
        <w:lastRenderedPageBreak/>
        <w:t>LPF 2</w:t>
      </w:r>
      <w:r w:rsidR="00BF3164" w:rsidRPr="6ED85F3A">
        <w:rPr>
          <w:rFonts w:asciiTheme="minorHAnsi" w:eastAsia="Times New Roman" w:hAnsiTheme="minorHAnsi"/>
          <w:b/>
          <w:bCs/>
          <w:sz w:val="22"/>
          <w:szCs w:val="22"/>
        </w:rPr>
        <w:t>5</w:t>
      </w:r>
      <w:r w:rsidRPr="6ED85F3A">
        <w:rPr>
          <w:rFonts w:asciiTheme="minorHAnsi" w:eastAsia="Times New Roman" w:hAnsiTheme="minorHAnsi"/>
          <w:b/>
          <w:bCs/>
          <w:sz w:val="22"/>
          <w:szCs w:val="22"/>
        </w:rPr>
        <w:t>/</w:t>
      </w:r>
      <w:r w:rsidR="00BF3164" w:rsidRPr="6ED85F3A">
        <w:rPr>
          <w:rFonts w:asciiTheme="minorHAnsi" w:eastAsia="Times New Roman" w:hAnsiTheme="minorHAnsi"/>
          <w:b/>
          <w:bCs/>
          <w:sz w:val="22"/>
          <w:szCs w:val="22"/>
        </w:rPr>
        <w:t>0</w:t>
      </w:r>
      <w:r w:rsidR="085D3764" w:rsidRPr="6ED85F3A">
        <w:rPr>
          <w:rFonts w:asciiTheme="minorHAnsi" w:eastAsia="Times New Roman" w:hAnsiTheme="minorHAnsi"/>
          <w:b/>
          <w:bCs/>
          <w:sz w:val="22"/>
          <w:szCs w:val="22"/>
        </w:rPr>
        <w:t>44</w:t>
      </w:r>
      <w:r>
        <w:tab/>
      </w:r>
      <w:r w:rsidRPr="6ED85F3A">
        <w:rPr>
          <w:rFonts w:asciiTheme="minorHAnsi" w:eastAsia="Times New Roman" w:hAnsiTheme="minorHAnsi"/>
          <w:b/>
          <w:bCs/>
          <w:sz w:val="22"/>
          <w:szCs w:val="22"/>
        </w:rPr>
        <w:t>MINUTES OF THE PREVIOUS MEETIN</w:t>
      </w:r>
      <w:r w:rsidR="29B7F905" w:rsidRPr="6ED85F3A">
        <w:rPr>
          <w:rFonts w:asciiTheme="minorHAnsi" w:eastAsia="Times New Roman" w:hAnsiTheme="minorHAnsi"/>
          <w:b/>
          <w:bCs/>
          <w:sz w:val="22"/>
          <w:szCs w:val="22"/>
        </w:rPr>
        <w:t>G</w:t>
      </w:r>
    </w:p>
    <w:p w14:paraId="4E6A268E" w14:textId="610D7E0D" w:rsidR="0050698C" w:rsidRPr="00AF11DE" w:rsidRDefault="6B60070C" w:rsidP="409B585F">
      <w:pPr>
        <w:spacing w:after="0" w:line="259" w:lineRule="auto"/>
        <w:rPr>
          <w:rFonts w:asciiTheme="minorHAnsi" w:eastAsia="Times New Roman" w:hAnsiTheme="minorHAnsi" w:cstheme="minorHAnsi"/>
          <w:sz w:val="22"/>
          <w:szCs w:val="22"/>
        </w:rPr>
      </w:pPr>
      <w:r w:rsidRPr="00AF11DE">
        <w:rPr>
          <w:rFonts w:asciiTheme="minorHAnsi" w:eastAsia="Times New Roman" w:hAnsiTheme="minorHAnsi" w:cstheme="minorHAnsi"/>
          <w:sz w:val="22"/>
          <w:szCs w:val="22"/>
        </w:rPr>
        <w:t xml:space="preserve">The minutes of the previous meeting held on </w:t>
      </w:r>
      <w:r w:rsidR="6B2BDF93" w:rsidRPr="00AF11DE">
        <w:rPr>
          <w:rFonts w:asciiTheme="minorHAnsi" w:eastAsia="Times New Roman" w:hAnsiTheme="minorHAnsi" w:cstheme="minorHAnsi"/>
          <w:sz w:val="22"/>
          <w:szCs w:val="22"/>
        </w:rPr>
        <w:t>6</w:t>
      </w:r>
      <w:r w:rsidR="5A5E56D2" w:rsidRPr="00AF11DE">
        <w:rPr>
          <w:rFonts w:asciiTheme="minorHAnsi" w:eastAsia="Times New Roman" w:hAnsiTheme="minorHAnsi" w:cstheme="minorHAnsi"/>
          <w:sz w:val="22"/>
          <w:szCs w:val="22"/>
        </w:rPr>
        <w:t>th A</w:t>
      </w:r>
      <w:r w:rsidR="752F753B" w:rsidRPr="00AF11DE">
        <w:rPr>
          <w:rFonts w:asciiTheme="minorHAnsi" w:eastAsia="Times New Roman" w:hAnsiTheme="minorHAnsi" w:cstheme="minorHAnsi"/>
          <w:sz w:val="22"/>
          <w:szCs w:val="22"/>
        </w:rPr>
        <w:t xml:space="preserve">ugust </w:t>
      </w:r>
      <w:r w:rsidR="543403D1" w:rsidRPr="00AF11DE">
        <w:rPr>
          <w:rFonts w:asciiTheme="minorHAnsi" w:eastAsia="Times New Roman" w:hAnsiTheme="minorHAnsi" w:cstheme="minorHAnsi"/>
          <w:sz w:val="22"/>
          <w:szCs w:val="22"/>
        </w:rPr>
        <w:t>2025</w:t>
      </w:r>
      <w:r w:rsidRPr="00AF11DE">
        <w:rPr>
          <w:rFonts w:asciiTheme="minorHAnsi" w:eastAsia="Times New Roman" w:hAnsiTheme="minorHAnsi" w:cstheme="minorHAnsi"/>
          <w:sz w:val="22"/>
          <w:szCs w:val="22"/>
        </w:rPr>
        <w:t xml:space="preserve"> were reviewed and approved</w:t>
      </w:r>
      <w:r w:rsidR="6CF19272" w:rsidRPr="00AF11DE">
        <w:rPr>
          <w:rFonts w:asciiTheme="minorHAnsi" w:eastAsia="Times New Roman" w:hAnsiTheme="minorHAnsi" w:cstheme="minorHAnsi"/>
          <w:sz w:val="22"/>
          <w:szCs w:val="22"/>
        </w:rPr>
        <w:t xml:space="preserve"> with 1 minor amendment.  </w:t>
      </w:r>
      <w:r w:rsidR="7E967982" w:rsidRPr="00AF11DE">
        <w:rPr>
          <w:rFonts w:asciiTheme="minorHAnsi" w:hAnsiTheme="minorHAnsi" w:cstheme="minorHAnsi"/>
          <w:color w:val="242424"/>
          <w:sz w:val="22"/>
          <w:szCs w:val="22"/>
        </w:rPr>
        <w:t xml:space="preserve"> </w:t>
      </w:r>
      <w:r w:rsidR="7E967982" w:rsidRPr="00AF11DE">
        <w:rPr>
          <w:rFonts w:asciiTheme="minorHAnsi" w:hAnsiTheme="minorHAnsi" w:cstheme="minorHAnsi"/>
          <w:sz w:val="22"/>
          <w:szCs w:val="22"/>
        </w:rPr>
        <w:t xml:space="preserve">A request was made to correct the name of the Trade Union represented by Julia Davies </w:t>
      </w:r>
      <w:r w:rsidR="5A8365EE" w:rsidRPr="00AF11DE">
        <w:rPr>
          <w:rFonts w:asciiTheme="minorHAnsi" w:hAnsiTheme="minorHAnsi" w:cstheme="minorHAnsi"/>
          <w:sz w:val="22"/>
          <w:szCs w:val="22"/>
        </w:rPr>
        <w:t xml:space="preserve">from RCN </w:t>
      </w:r>
      <w:r w:rsidR="7E967982" w:rsidRPr="00AF11DE">
        <w:rPr>
          <w:rFonts w:asciiTheme="minorHAnsi" w:hAnsiTheme="minorHAnsi" w:cstheme="minorHAnsi"/>
          <w:sz w:val="22"/>
          <w:szCs w:val="22"/>
        </w:rPr>
        <w:t>to Unison.</w:t>
      </w:r>
      <w:r w:rsidR="4C2C6820" w:rsidRPr="00AF11DE">
        <w:rPr>
          <w:rFonts w:asciiTheme="minorHAnsi" w:hAnsiTheme="minorHAnsi" w:cstheme="minorHAnsi"/>
          <w:sz w:val="22"/>
          <w:szCs w:val="22"/>
        </w:rPr>
        <w:t xml:space="preserve">  </w:t>
      </w:r>
    </w:p>
    <w:p w14:paraId="7C7AABEC" w14:textId="596695EC" w:rsidR="0050698C" w:rsidRPr="00AF11DE" w:rsidRDefault="0B333796" w:rsidP="409B585F">
      <w:pPr>
        <w:spacing w:after="0" w:line="259" w:lineRule="auto"/>
        <w:rPr>
          <w:rFonts w:asciiTheme="minorHAnsi" w:eastAsia="Times New Roman" w:hAnsiTheme="minorHAnsi" w:cstheme="minorHAnsi"/>
          <w:sz w:val="22"/>
          <w:szCs w:val="22"/>
        </w:rPr>
      </w:pPr>
      <w:r w:rsidRPr="00AF11DE">
        <w:rPr>
          <w:rFonts w:asciiTheme="minorHAnsi" w:hAnsiTheme="minorHAnsi" w:cstheme="minorHAnsi"/>
          <w:sz w:val="22"/>
          <w:szCs w:val="22"/>
        </w:rPr>
        <w:t>Mathew Thomas (MT) provided an update on the emails</w:t>
      </w:r>
      <w:r w:rsidR="007D2CFF">
        <w:rPr>
          <w:rFonts w:asciiTheme="minorHAnsi" w:hAnsiTheme="minorHAnsi" w:cstheme="minorHAnsi"/>
          <w:sz w:val="22"/>
          <w:szCs w:val="22"/>
        </w:rPr>
        <w:t xml:space="preserve"> for CEF staff</w:t>
      </w:r>
      <w:r w:rsidR="00145CB7">
        <w:rPr>
          <w:rFonts w:asciiTheme="minorHAnsi" w:hAnsiTheme="minorHAnsi" w:cstheme="minorHAnsi"/>
          <w:sz w:val="22"/>
          <w:szCs w:val="22"/>
        </w:rPr>
        <w:t>,</w:t>
      </w:r>
      <w:r w:rsidRPr="00AF11DE">
        <w:rPr>
          <w:rFonts w:asciiTheme="minorHAnsi" w:hAnsiTheme="minorHAnsi" w:cstheme="minorHAnsi"/>
          <w:sz w:val="22"/>
          <w:szCs w:val="22"/>
        </w:rPr>
        <w:t xml:space="preserve"> informing the </w:t>
      </w:r>
      <w:r w:rsidR="000B77D2">
        <w:rPr>
          <w:rFonts w:asciiTheme="minorHAnsi" w:hAnsiTheme="minorHAnsi" w:cstheme="minorHAnsi"/>
          <w:sz w:val="22"/>
          <w:szCs w:val="22"/>
        </w:rPr>
        <w:t>F</w:t>
      </w:r>
      <w:r w:rsidRPr="00AF11DE">
        <w:rPr>
          <w:rFonts w:asciiTheme="minorHAnsi" w:hAnsiTheme="minorHAnsi" w:cstheme="minorHAnsi"/>
          <w:sz w:val="22"/>
          <w:szCs w:val="22"/>
        </w:rPr>
        <w:t>orum that despite the extensive background work</w:t>
      </w:r>
      <w:r w:rsidR="137DE930" w:rsidRPr="00AF11DE">
        <w:rPr>
          <w:rFonts w:asciiTheme="minorHAnsi" w:hAnsiTheme="minorHAnsi" w:cstheme="minorHAnsi"/>
          <w:sz w:val="22"/>
          <w:szCs w:val="22"/>
        </w:rPr>
        <w:t>,</w:t>
      </w:r>
      <w:r w:rsidR="4ECD7FC6" w:rsidRPr="00AF11DE">
        <w:rPr>
          <w:rFonts w:asciiTheme="minorHAnsi" w:hAnsiTheme="minorHAnsi" w:cstheme="minorHAnsi"/>
          <w:sz w:val="22"/>
          <w:szCs w:val="22"/>
        </w:rPr>
        <w:t xml:space="preserve"> </w:t>
      </w:r>
      <w:r w:rsidRPr="00AF11DE">
        <w:rPr>
          <w:rFonts w:asciiTheme="minorHAnsi" w:hAnsiTheme="minorHAnsi" w:cstheme="minorHAnsi"/>
          <w:sz w:val="22"/>
          <w:szCs w:val="22"/>
        </w:rPr>
        <w:t>the email intended for all managers to allocate and support their staff in setting up the</w:t>
      </w:r>
      <w:r w:rsidR="7C8B8736" w:rsidRPr="00AF11DE">
        <w:rPr>
          <w:rFonts w:asciiTheme="minorHAnsi" w:hAnsiTheme="minorHAnsi" w:cstheme="minorHAnsi"/>
          <w:sz w:val="22"/>
          <w:szCs w:val="22"/>
        </w:rPr>
        <w:t>ir</w:t>
      </w:r>
      <w:r w:rsidRPr="00AF11DE">
        <w:rPr>
          <w:rFonts w:asciiTheme="minorHAnsi" w:hAnsiTheme="minorHAnsi" w:cstheme="minorHAnsi"/>
          <w:sz w:val="22"/>
          <w:szCs w:val="22"/>
        </w:rPr>
        <w:t xml:space="preserve"> email</w:t>
      </w:r>
      <w:r w:rsidR="21A17661" w:rsidRPr="00AF11DE">
        <w:rPr>
          <w:rFonts w:asciiTheme="minorHAnsi" w:hAnsiTheme="minorHAnsi" w:cstheme="minorHAnsi"/>
          <w:sz w:val="22"/>
          <w:szCs w:val="22"/>
        </w:rPr>
        <w:t>s</w:t>
      </w:r>
      <w:r w:rsidRPr="00AF11DE">
        <w:rPr>
          <w:rFonts w:asciiTheme="minorHAnsi" w:hAnsiTheme="minorHAnsi" w:cstheme="minorHAnsi"/>
          <w:sz w:val="22"/>
          <w:szCs w:val="22"/>
        </w:rPr>
        <w:t xml:space="preserve"> has not been received</w:t>
      </w:r>
      <w:r w:rsidR="689A402E" w:rsidRPr="00AF11DE">
        <w:rPr>
          <w:rFonts w:asciiTheme="minorHAnsi" w:hAnsiTheme="minorHAnsi" w:cstheme="minorHAnsi"/>
          <w:sz w:val="22"/>
          <w:szCs w:val="22"/>
        </w:rPr>
        <w:t>.</w:t>
      </w:r>
      <w:r w:rsidR="0D9CDE97" w:rsidRPr="00AF11DE">
        <w:rPr>
          <w:rFonts w:asciiTheme="minorHAnsi" w:hAnsiTheme="minorHAnsi" w:cstheme="minorHAnsi"/>
          <w:sz w:val="22"/>
          <w:szCs w:val="22"/>
        </w:rPr>
        <w:t xml:space="preserve"> DW explained that since the licenses are approved and paid for, the Forum does not need </w:t>
      </w:r>
      <w:r w:rsidR="5FFEB3D8" w:rsidRPr="00AF11DE">
        <w:rPr>
          <w:rFonts w:asciiTheme="minorHAnsi" w:hAnsiTheme="minorHAnsi" w:cstheme="minorHAnsi"/>
          <w:sz w:val="22"/>
          <w:szCs w:val="22"/>
        </w:rPr>
        <w:t>to take further action</w:t>
      </w:r>
      <w:r w:rsidR="59BBAA6C" w:rsidRPr="00AF11DE">
        <w:rPr>
          <w:rFonts w:asciiTheme="minorHAnsi" w:hAnsiTheme="minorHAnsi" w:cstheme="minorHAnsi"/>
          <w:sz w:val="22"/>
          <w:szCs w:val="22"/>
        </w:rPr>
        <w:t xml:space="preserve"> and agreed to follow up with IT.</w:t>
      </w:r>
    </w:p>
    <w:p w14:paraId="32B2BA30" w14:textId="017D0F07" w:rsidR="0050698C" w:rsidRPr="00AF11DE" w:rsidRDefault="0050698C" w:rsidP="409B585F">
      <w:pPr>
        <w:spacing w:after="0" w:line="259" w:lineRule="auto"/>
        <w:rPr>
          <w:rFonts w:asciiTheme="minorHAnsi" w:hAnsiTheme="minorHAnsi" w:cstheme="minorHAnsi"/>
          <w:sz w:val="22"/>
          <w:szCs w:val="22"/>
        </w:rPr>
      </w:pPr>
    </w:p>
    <w:p w14:paraId="1280DB06" w14:textId="30E81BA3" w:rsidR="0050698C" w:rsidRPr="00AF11DE" w:rsidRDefault="65B8BDAF" w:rsidP="00021D43">
      <w:pPr>
        <w:spacing w:after="0"/>
        <w:rPr>
          <w:rFonts w:asciiTheme="minorHAnsi" w:eastAsia="Segoe UI" w:hAnsiTheme="minorHAnsi" w:cstheme="minorHAnsi"/>
          <w:color w:val="242424"/>
          <w:sz w:val="22"/>
          <w:szCs w:val="22"/>
        </w:rPr>
      </w:pPr>
      <w:r w:rsidRPr="00AF11DE">
        <w:rPr>
          <w:rFonts w:asciiTheme="minorHAnsi" w:hAnsiTheme="minorHAnsi" w:cstheme="minorHAnsi"/>
          <w:sz w:val="22"/>
          <w:szCs w:val="22"/>
        </w:rPr>
        <w:t xml:space="preserve">MT referred to the minutes from the previous LPF meeting in </w:t>
      </w:r>
      <w:r w:rsidR="076737E8" w:rsidRPr="00AF11DE">
        <w:rPr>
          <w:rFonts w:asciiTheme="minorHAnsi" w:hAnsiTheme="minorHAnsi" w:cstheme="minorHAnsi"/>
          <w:sz w:val="22"/>
          <w:szCs w:val="22"/>
        </w:rPr>
        <w:t>August</w:t>
      </w:r>
      <w:r w:rsidRPr="00AF11DE">
        <w:rPr>
          <w:rFonts w:asciiTheme="minorHAnsi" w:hAnsiTheme="minorHAnsi" w:cstheme="minorHAnsi"/>
          <w:sz w:val="22"/>
          <w:szCs w:val="22"/>
        </w:rPr>
        <w:t xml:space="preserve"> and queried with Suzanne Rankin</w:t>
      </w:r>
      <w:r w:rsidR="2E3F2B3F" w:rsidRPr="00AF11DE">
        <w:rPr>
          <w:rFonts w:asciiTheme="minorHAnsi" w:hAnsiTheme="minorHAnsi" w:cstheme="minorHAnsi"/>
          <w:sz w:val="22"/>
          <w:szCs w:val="22"/>
        </w:rPr>
        <w:t xml:space="preserve"> (SR) </w:t>
      </w:r>
      <w:r w:rsidRPr="00AF11DE">
        <w:rPr>
          <w:rFonts w:asciiTheme="minorHAnsi" w:hAnsiTheme="minorHAnsi" w:cstheme="minorHAnsi"/>
          <w:sz w:val="22"/>
          <w:szCs w:val="22"/>
        </w:rPr>
        <w:t>whether the tender for the redesign</w:t>
      </w:r>
      <w:r w:rsidR="6F53DC0E" w:rsidRPr="00AF11DE">
        <w:rPr>
          <w:rFonts w:asciiTheme="minorHAnsi" w:hAnsiTheme="minorHAnsi" w:cstheme="minorHAnsi"/>
          <w:sz w:val="22"/>
          <w:szCs w:val="22"/>
        </w:rPr>
        <w:t xml:space="preserve"> has</w:t>
      </w:r>
      <w:r w:rsidRPr="00AF11DE">
        <w:rPr>
          <w:rFonts w:asciiTheme="minorHAnsi" w:hAnsiTheme="minorHAnsi" w:cstheme="minorHAnsi"/>
          <w:sz w:val="22"/>
          <w:szCs w:val="22"/>
        </w:rPr>
        <w:t xml:space="preserve"> been concluded</w:t>
      </w:r>
      <w:r w:rsidR="7B33872C" w:rsidRPr="00AF11DE">
        <w:rPr>
          <w:rFonts w:asciiTheme="minorHAnsi" w:hAnsiTheme="minorHAnsi" w:cstheme="minorHAnsi"/>
          <w:sz w:val="22"/>
          <w:szCs w:val="22"/>
        </w:rPr>
        <w:t xml:space="preserve"> and </w:t>
      </w:r>
      <w:r w:rsidR="527BDE5E" w:rsidRPr="00AF11DE">
        <w:rPr>
          <w:rFonts w:asciiTheme="minorHAnsi" w:hAnsiTheme="minorHAnsi" w:cstheme="minorHAnsi"/>
          <w:sz w:val="22"/>
          <w:szCs w:val="22"/>
        </w:rPr>
        <w:t xml:space="preserve">if </w:t>
      </w:r>
      <w:r w:rsidR="7B33872C" w:rsidRPr="00AF11DE">
        <w:rPr>
          <w:rFonts w:asciiTheme="minorHAnsi" w:hAnsiTheme="minorHAnsi" w:cstheme="minorHAnsi"/>
          <w:sz w:val="22"/>
          <w:szCs w:val="22"/>
        </w:rPr>
        <w:t xml:space="preserve">a company </w:t>
      </w:r>
      <w:r w:rsidR="4E0DE050" w:rsidRPr="00AF11DE">
        <w:rPr>
          <w:rFonts w:asciiTheme="minorHAnsi" w:hAnsiTheme="minorHAnsi" w:cstheme="minorHAnsi"/>
          <w:sz w:val="22"/>
          <w:szCs w:val="22"/>
        </w:rPr>
        <w:t xml:space="preserve">has </w:t>
      </w:r>
      <w:r w:rsidR="7B33872C" w:rsidRPr="00AF11DE">
        <w:rPr>
          <w:rFonts w:asciiTheme="minorHAnsi" w:hAnsiTheme="minorHAnsi" w:cstheme="minorHAnsi"/>
          <w:sz w:val="22"/>
          <w:szCs w:val="22"/>
        </w:rPr>
        <w:t>been chosen</w:t>
      </w:r>
      <w:r w:rsidR="0A7123C5" w:rsidRPr="00AF11DE">
        <w:rPr>
          <w:rFonts w:asciiTheme="minorHAnsi" w:hAnsiTheme="minorHAnsi" w:cstheme="minorHAnsi"/>
          <w:sz w:val="22"/>
          <w:szCs w:val="22"/>
        </w:rPr>
        <w:t xml:space="preserve">.  MT also </w:t>
      </w:r>
      <w:r w:rsidR="7B33872C" w:rsidRPr="00AF11DE">
        <w:rPr>
          <w:rFonts w:asciiTheme="minorHAnsi" w:hAnsiTheme="minorHAnsi" w:cstheme="minorHAnsi"/>
          <w:sz w:val="22"/>
          <w:szCs w:val="22"/>
        </w:rPr>
        <w:t xml:space="preserve">asked whether the Welsh Government </w:t>
      </w:r>
      <w:r w:rsidR="160C414E" w:rsidRPr="00AF11DE">
        <w:rPr>
          <w:rFonts w:asciiTheme="minorHAnsi" w:hAnsiTheme="minorHAnsi" w:cstheme="minorHAnsi"/>
          <w:sz w:val="22"/>
          <w:szCs w:val="22"/>
        </w:rPr>
        <w:t>would</w:t>
      </w:r>
      <w:r w:rsidR="7B33872C" w:rsidRPr="00AF11DE">
        <w:rPr>
          <w:rFonts w:asciiTheme="minorHAnsi" w:hAnsiTheme="minorHAnsi" w:cstheme="minorHAnsi"/>
          <w:sz w:val="22"/>
          <w:szCs w:val="22"/>
        </w:rPr>
        <w:t xml:space="preserve"> provide financial support.</w:t>
      </w:r>
      <w:r w:rsidR="113CAD77" w:rsidRPr="00AF11DE">
        <w:rPr>
          <w:rFonts w:asciiTheme="minorHAnsi" w:hAnsiTheme="minorHAnsi" w:cstheme="minorHAnsi"/>
          <w:sz w:val="22"/>
          <w:szCs w:val="22"/>
        </w:rPr>
        <w:t xml:space="preserve">  SR explained that the </w:t>
      </w:r>
      <w:r w:rsidR="113CAD77" w:rsidRPr="00AF11DE">
        <w:rPr>
          <w:rFonts w:asciiTheme="minorHAnsi" w:eastAsia="Segoe UI" w:hAnsiTheme="minorHAnsi" w:cstheme="minorHAnsi"/>
          <w:color w:val="242424"/>
          <w:sz w:val="22"/>
          <w:szCs w:val="22"/>
        </w:rPr>
        <w:t xml:space="preserve">contract has been awarded, but the initiation is still in progress. </w:t>
      </w:r>
      <w:r w:rsidR="6B9C1BD0" w:rsidRPr="00AF11DE">
        <w:rPr>
          <w:rFonts w:asciiTheme="minorHAnsi" w:eastAsia="Segoe UI" w:hAnsiTheme="minorHAnsi" w:cstheme="minorHAnsi"/>
          <w:color w:val="242424"/>
          <w:sz w:val="22"/>
          <w:szCs w:val="22"/>
        </w:rPr>
        <w:t>Financial support offers have not been received.</w:t>
      </w:r>
    </w:p>
    <w:p w14:paraId="2D55B45D" w14:textId="019D1A9F" w:rsidR="0050698C" w:rsidRPr="00205EEC" w:rsidRDefault="0050698C" w:rsidP="409B585F">
      <w:pPr>
        <w:spacing w:after="0" w:line="259" w:lineRule="auto"/>
        <w:rPr>
          <w:rFonts w:asciiTheme="minorHAnsi" w:eastAsia="Times New Roman" w:hAnsiTheme="minorHAnsi"/>
          <w:b/>
          <w:bCs/>
          <w:sz w:val="22"/>
          <w:szCs w:val="22"/>
        </w:rPr>
      </w:pPr>
    </w:p>
    <w:p w14:paraId="6C9FEF85" w14:textId="6EDD86BA" w:rsidR="0050698C" w:rsidRPr="00205EEC" w:rsidRDefault="030E07A0" w:rsidP="409B585F">
      <w:pPr>
        <w:spacing w:after="0" w:line="259" w:lineRule="auto"/>
        <w:rPr>
          <w:rFonts w:asciiTheme="minorHAnsi" w:eastAsia="Times New Roman" w:hAnsiTheme="minorHAnsi"/>
          <w:b/>
          <w:bCs/>
          <w:sz w:val="22"/>
          <w:szCs w:val="22"/>
        </w:rPr>
      </w:pPr>
      <w:r w:rsidRPr="409B585F">
        <w:rPr>
          <w:rFonts w:asciiTheme="minorHAnsi" w:eastAsia="Times New Roman" w:hAnsiTheme="minorHAnsi"/>
          <w:b/>
          <w:bCs/>
          <w:sz w:val="22"/>
          <w:szCs w:val="22"/>
        </w:rPr>
        <w:t>L</w:t>
      </w:r>
      <w:r w:rsidR="3D93FAD9" w:rsidRPr="409B585F">
        <w:rPr>
          <w:rFonts w:asciiTheme="minorHAnsi" w:eastAsia="Times New Roman" w:hAnsiTheme="minorHAnsi"/>
          <w:b/>
          <w:bCs/>
          <w:sz w:val="22"/>
          <w:szCs w:val="22"/>
        </w:rPr>
        <w:t>PF 25/0</w:t>
      </w:r>
      <w:r w:rsidR="2C45F587" w:rsidRPr="409B585F">
        <w:rPr>
          <w:rFonts w:asciiTheme="minorHAnsi" w:eastAsia="Times New Roman" w:hAnsiTheme="minorHAnsi"/>
          <w:b/>
          <w:bCs/>
          <w:sz w:val="22"/>
          <w:szCs w:val="22"/>
        </w:rPr>
        <w:t>45</w:t>
      </w:r>
      <w:r>
        <w:tab/>
      </w:r>
      <w:r w:rsidR="3D93FAD9" w:rsidRPr="409B585F">
        <w:rPr>
          <w:rFonts w:asciiTheme="minorHAnsi" w:eastAsia="Times New Roman" w:hAnsiTheme="minorHAnsi"/>
          <w:b/>
          <w:bCs/>
          <w:sz w:val="22"/>
          <w:szCs w:val="22"/>
        </w:rPr>
        <w:t>ACTION LOG</w:t>
      </w:r>
    </w:p>
    <w:p w14:paraId="1CA73D05" w14:textId="2E8CD288" w:rsidR="0050698C" w:rsidRPr="00205EEC" w:rsidRDefault="01FC28FA" w:rsidP="409B585F">
      <w:pPr>
        <w:spacing w:after="0" w:line="259" w:lineRule="auto"/>
        <w:rPr>
          <w:rFonts w:asciiTheme="minorHAnsi" w:eastAsia="Times New Roman" w:hAnsiTheme="minorHAnsi"/>
          <w:b/>
          <w:bCs/>
          <w:sz w:val="22"/>
          <w:szCs w:val="22"/>
        </w:rPr>
      </w:pPr>
      <w:r w:rsidRPr="409B585F">
        <w:rPr>
          <w:rFonts w:asciiTheme="minorHAnsi" w:eastAsia="Times New Roman" w:hAnsiTheme="minorHAnsi"/>
          <w:sz w:val="22"/>
          <w:szCs w:val="22"/>
        </w:rPr>
        <w:t xml:space="preserve">The action log was noted and </w:t>
      </w:r>
      <w:r w:rsidR="2CDD1604" w:rsidRPr="409B585F">
        <w:rPr>
          <w:rFonts w:asciiTheme="minorHAnsi" w:eastAsia="Times New Roman" w:hAnsiTheme="minorHAnsi"/>
          <w:sz w:val="22"/>
          <w:szCs w:val="22"/>
        </w:rPr>
        <w:t>all actions completed.</w:t>
      </w:r>
    </w:p>
    <w:p w14:paraId="643702E0" w14:textId="0671C349" w:rsidR="0050698C" w:rsidRPr="00205EEC" w:rsidRDefault="0050698C" w:rsidP="409B585F">
      <w:pPr>
        <w:spacing w:after="0" w:line="259" w:lineRule="auto"/>
        <w:rPr>
          <w:rFonts w:asciiTheme="minorHAnsi" w:eastAsia="Times New Roman" w:hAnsiTheme="minorHAnsi"/>
          <w:b/>
          <w:bCs/>
          <w:sz w:val="22"/>
          <w:szCs w:val="22"/>
        </w:rPr>
      </w:pPr>
    </w:p>
    <w:p w14:paraId="1665044D" w14:textId="1B235792" w:rsidR="0050698C" w:rsidRPr="00205EEC" w:rsidRDefault="44028644" w:rsidP="409B585F">
      <w:pPr>
        <w:spacing w:after="0" w:line="259" w:lineRule="auto"/>
        <w:rPr>
          <w:rFonts w:asciiTheme="minorHAnsi" w:eastAsia="Times New Roman" w:hAnsiTheme="minorHAnsi"/>
          <w:b/>
          <w:bCs/>
          <w:sz w:val="22"/>
          <w:szCs w:val="22"/>
        </w:rPr>
      </w:pPr>
      <w:r w:rsidRPr="409B585F">
        <w:rPr>
          <w:rFonts w:asciiTheme="minorHAnsi" w:eastAsia="Times New Roman" w:hAnsiTheme="minorHAnsi"/>
          <w:b/>
          <w:bCs/>
          <w:sz w:val="22"/>
          <w:szCs w:val="22"/>
        </w:rPr>
        <w:t>LPF 25/0</w:t>
      </w:r>
      <w:r w:rsidR="7EA2E8A1" w:rsidRPr="409B585F">
        <w:rPr>
          <w:rFonts w:asciiTheme="minorHAnsi" w:eastAsia="Times New Roman" w:hAnsiTheme="minorHAnsi"/>
          <w:b/>
          <w:bCs/>
          <w:sz w:val="22"/>
          <w:szCs w:val="22"/>
        </w:rPr>
        <w:t>46</w:t>
      </w:r>
      <w:r>
        <w:tab/>
      </w:r>
      <w:r w:rsidRPr="409B585F">
        <w:rPr>
          <w:rFonts w:asciiTheme="minorHAnsi" w:eastAsia="Times New Roman" w:hAnsiTheme="minorHAnsi"/>
          <w:b/>
          <w:bCs/>
          <w:sz w:val="22"/>
          <w:szCs w:val="22"/>
        </w:rPr>
        <w:t>CHIEF EXECUTIVE UPDATE</w:t>
      </w:r>
    </w:p>
    <w:p w14:paraId="2C5C1706" w14:textId="7ABA3EE9" w:rsidR="0050698C" w:rsidRPr="00AF11DE" w:rsidRDefault="44028644" w:rsidP="00F200DC">
      <w:pPr>
        <w:spacing w:after="160" w:line="259" w:lineRule="auto"/>
        <w:rPr>
          <w:rFonts w:ascii="Calibri" w:eastAsia="Segoe UI" w:hAnsi="Calibri" w:cs="Calibri"/>
          <w:color w:val="242424"/>
          <w:sz w:val="22"/>
          <w:szCs w:val="22"/>
          <w:lang w:val="en-US"/>
        </w:rPr>
      </w:pPr>
      <w:r w:rsidRPr="00AF11DE">
        <w:rPr>
          <w:rFonts w:ascii="Calibri" w:eastAsia="Segoe UI" w:hAnsi="Calibri" w:cs="Calibri"/>
          <w:color w:val="242424"/>
          <w:sz w:val="22"/>
          <w:szCs w:val="22"/>
          <w:lang w:val="en-US"/>
        </w:rPr>
        <w:t xml:space="preserve">The </w:t>
      </w:r>
      <w:r w:rsidR="57D2AFD0" w:rsidRPr="00AF11DE">
        <w:rPr>
          <w:rFonts w:ascii="Calibri" w:eastAsia="Segoe UI" w:hAnsi="Calibri" w:cs="Calibri"/>
          <w:color w:val="242424"/>
          <w:sz w:val="22"/>
          <w:szCs w:val="22"/>
          <w:lang w:val="en-US"/>
        </w:rPr>
        <w:t xml:space="preserve">CEO report was delivered </w:t>
      </w:r>
      <w:r w:rsidR="2B78BC70" w:rsidRPr="00AF11DE">
        <w:rPr>
          <w:rFonts w:ascii="Calibri" w:eastAsia="Segoe UI" w:hAnsi="Calibri" w:cs="Calibri"/>
          <w:color w:val="242424"/>
          <w:sz w:val="22"/>
          <w:szCs w:val="22"/>
          <w:lang w:val="en-US"/>
        </w:rPr>
        <w:t xml:space="preserve">by </w:t>
      </w:r>
      <w:r w:rsidR="506BC22C" w:rsidRPr="00AF11DE">
        <w:rPr>
          <w:rFonts w:ascii="Calibri" w:eastAsia="Segoe UI" w:hAnsi="Calibri" w:cs="Calibri"/>
          <w:color w:val="242424"/>
          <w:sz w:val="22"/>
          <w:szCs w:val="22"/>
          <w:lang w:val="en-US"/>
        </w:rPr>
        <w:t>Suzanne Rankin.</w:t>
      </w:r>
      <w:r w:rsidR="4BF113EC" w:rsidRPr="00AF11DE">
        <w:rPr>
          <w:rFonts w:ascii="Calibri" w:eastAsia="Segoe UI" w:hAnsi="Calibri" w:cs="Calibri"/>
          <w:color w:val="242424"/>
          <w:sz w:val="22"/>
          <w:szCs w:val="22"/>
          <w:lang w:val="en-US"/>
        </w:rPr>
        <w:t xml:space="preserve">  </w:t>
      </w:r>
      <w:r w:rsidRPr="00AF11DE">
        <w:rPr>
          <w:rFonts w:ascii="Calibri" w:eastAsia="Segoe UI" w:hAnsi="Calibri" w:cs="Calibri"/>
          <w:color w:val="242424"/>
          <w:sz w:val="22"/>
          <w:szCs w:val="22"/>
          <w:lang w:val="en-US"/>
        </w:rPr>
        <w:t>The key points included:</w:t>
      </w:r>
    </w:p>
    <w:p w14:paraId="0E4A4612" w14:textId="35CB0170" w:rsidR="114A5463" w:rsidRPr="00184CA1" w:rsidRDefault="4F9971D1" w:rsidP="409B585F">
      <w:pPr>
        <w:pStyle w:val="ListParagraph"/>
        <w:numPr>
          <w:ilvl w:val="0"/>
          <w:numId w:val="6"/>
        </w:numPr>
        <w:shd w:val="clear" w:color="auto" w:fill="FFFFFF" w:themeFill="background1"/>
        <w:spacing w:after="0" w:line="259" w:lineRule="auto"/>
        <w:rPr>
          <w:rFonts w:asciiTheme="minorHAnsi" w:eastAsia="Segoe UI" w:hAnsiTheme="minorHAnsi" w:cstheme="minorHAnsi"/>
          <w:color w:val="242424"/>
          <w:sz w:val="22"/>
          <w:szCs w:val="22"/>
          <w:lang w:val="en-US"/>
        </w:rPr>
      </w:pPr>
      <w:r w:rsidRPr="00184CA1">
        <w:rPr>
          <w:rFonts w:asciiTheme="minorHAnsi" w:eastAsia="Segoe UI" w:hAnsiTheme="minorHAnsi" w:cstheme="minorHAnsi"/>
          <w:color w:val="242424"/>
          <w:sz w:val="22"/>
          <w:szCs w:val="22"/>
          <w:lang w:val="en-US"/>
        </w:rPr>
        <w:t xml:space="preserve">The Welsh Government notified the </w:t>
      </w:r>
      <w:r w:rsidR="7F554557" w:rsidRPr="00184CA1">
        <w:rPr>
          <w:rFonts w:asciiTheme="minorHAnsi" w:eastAsia="Segoe UI" w:hAnsiTheme="minorHAnsi" w:cstheme="minorHAnsi"/>
          <w:color w:val="242424"/>
          <w:sz w:val="22"/>
          <w:szCs w:val="22"/>
          <w:lang w:val="en-US"/>
        </w:rPr>
        <w:t>H</w:t>
      </w:r>
      <w:r w:rsidRPr="00184CA1">
        <w:rPr>
          <w:rFonts w:asciiTheme="minorHAnsi" w:eastAsia="Segoe UI" w:hAnsiTheme="minorHAnsi" w:cstheme="minorHAnsi"/>
          <w:color w:val="242424"/>
          <w:sz w:val="22"/>
          <w:szCs w:val="22"/>
          <w:lang w:val="en-US"/>
        </w:rPr>
        <w:t xml:space="preserve">ealth </w:t>
      </w:r>
      <w:r w:rsidR="19E85EDD" w:rsidRPr="00184CA1">
        <w:rPr>
          <w:rFonts w:asciiTheme="minorHAnsi" w:eastAsia="Segoe UI" w:hAnsiTheme="minorHAnsi" w:cstheme="minorHAnsi"/>
          <w:color w:val="242424"/>
          <w:sz w:val="22"/>
          <w:szCs w:val="22"/>
          <w:lang w:val="en-US"/>
        </w:rPr>
        <w:t>B</w:t>
      </w:r>
      <w:r w:rsidRPr="00184CA1">
        <w:rPr>
          <w:rFonts w:asciiTheme="minorHAnsi" w:eastAsia="Segoe UI" w:hAnsiTheme="minorHAnsi" w:cstheme="minorHAnsi"/>
          <w:color w:val="242424"/>
          <w:sz w:val="22"/>
          <w:szCs w:val="22"/>
          <w:lang w:val="en-US"/>
        </w:rPr>
        <w:t>oard in July about an expansion of the current targeted interventions (TI) escalation status</w:t>
      </w:r>
      <w:r w:rsidR="00C35CEA">
        <w:rPr>
          <w:rFonts w:asciiTheme="minorHAnsi" w:eastAsia="Segoe UI" w:hAnsiTheme="minorHAnsi" w:cstheme="minorHAnsi"/>
          <w:color w:val="242424"/>
          <w:sz w:val="22"/>
          <w:szCs w:val="22"/>
          <w:lang w:val="en-US"/>
        </w:rPr>
        <w:t>.</w:t>
      </w:r>
      <w:r w:rsidRPr="00184CA1">
        <w:rPr>
          <w:rFonts w:asciiTheme="minorHAnsi" w:eastAsia="Segoe UI" w:hAnsiTheme="minorHAnsi" w:cstheme="minorHAnsi"/>
          <w:color w:val="242424"/>
          <w:sz w:val="22"/>
          <w:szCs w:val="22"/>
          <w:lang w:val="en-US"/>
        </w:rPr>
        <w:t xml:space="preserve"> </w:t>
      </w:r>
      <w:r w:rsidR="00C35CEA">
        <w:rPr>
          <w:rFonts w:asciiTheme="minorHAnsi" w:eastAsia="Segoe UI" w:hAnsiTheme="minorHAnsi" w:cstheme="minorHAnsi"/>
          <w:color w:val="242424"/>
          <w:sz w:val="22"/>
          <w:szCs w:val="22"/>
          <w:lang w:val="en-US"/>
        </w:rPr>
        <w:t xml:space="preserve">It </w:t>
      </w:r>
      <w:r w:rsidRPr="00184CA1">
        <w:rPr>
          <w:rFonts w:asciiTheme="minorHAnsi" w:eastAsia="Segoe UI" w:hAnsiTheme="minorHAnsi" w:cstheme="minorHAnsi"/>
          <w:color w:val="242424"/>
          <w:sz w:val="22"/>
          <w:szCs w:val="22"/>
          <w:lang w:val="en-US"/>
        </w:rPr>
        <w:t>now covering all domains including finance, strategy, planning, performance, quality, financial pressures, culture, and operational service issues.</w:t>
      </w:r>
      <w:r w:rsidR="642FE997" w:rsidRPr="00184CA1">
        <w:rPr>
          <w:rFonts w:asciiTheme="minorHAnsi" w:eastAsia="Segoe UI" w:hAnsiTheme="minorHAnsi" w:cstheme="minorHAnsi"/>
          <w:color w:val="242424"/>
          <w:sz w:val="22"/>
          <w:szCs w:val="22"/>
          <w:lang w:val="en-US"/>
        </w:rPr>
        <w:t xml:space="preserve">  </w:t>
      </w:r>
    </w:p>
    <w:p w14:paraId="1F32A493" w14:textId="37736555" w:rsidR="114A5463" w:rsidRPr="00184CA1" w:rsidRDefault="4F9971D1" w:rsidP="409B585F">
      <w:pPr>
        <w:pStyle w:val="ListParagraph"/>
        <w:numPr>
          <w:ilvl w:val="0"/>
          <w:numId w:val="6"/>
        </w:numPr>
        <w:shd w:val="clear" w:color="auto" w:fill="FFFFFF" w:themeFill="background1"/>
        <w:spacing w:after="0" w:line="259" w:lineRule="auto"/>
        <w:rPr>
          <w:rFonts w:asciiTheme="minorHAnsi" w:eastAsia="Segoe UI" w:hAnsiTheme="minorHAnsi" w:cstheme="minorHAnsi"/>
          <w:color w:val="242424"/>
          <w:sz w:val="22"/>
          <w:szCs w:val="22"/>
          <w:lang w:val="en-US"/>
        </w:rPr>
      </w:pPr>
      <w:r w:rsidRPr="00184CA1">
        <w:rPr>
          <w:rFonts w:asciiTheme="minorHAnsi" w:eastAsia="Segoe UI" w:hAnsiTheme="minorHAnsi" w:cstheme="minorHAnsi"/>
          <w:color w:val="242424"/>
          <w:sz w:val="22"/>
          <w:szCs w:val="22"/>
          <w:lang w:val="en-US"/>
        </w:rPr>
        <w:t xml:space="preserve">The </w:t>
      </w:r>
      <w:r w:rsidR="5986296C" w:rsidRPr="00184CA1">
        <w:rPr>
          <w:rFonts w:asciiTheme="minorHAnsi" w:eastAsia="Segoe UI" w:hAnsiTheme="minorHAnsi" w:cstheme="minorHAnsi"/>
          <w:color w:val="242424"/>
          <w:sz w:val="22"/>
          <w:szCs w:val="22"/>
          <w:lang w:val="en-US"/>
        </w:rPr>
        <w:t>H</w:t>
      </w:r>
      <w:r w:rsidRPr="00184CA1">
        <w:rPr>
          <w:rFonts w:asciiTheme="minorHAnsi" w:eastAsia="Segoe UI" w:hAnsiTheme="minorHAnsi" w:cstheme="minorHAnsi"/>
          <w:color w:val="242424"/>
          <w:sz w:val="22"/>
          <w:szCs w:val="22"/>
          <w:lang w:val="en-US"/>
        </w:rPr>
        <w:t xml:space="preserve">ealth </w:t>
      </w:r>
      <w:r w:rsidR="2CF62818" w:rsidRPr="00184CA1">
        <w:rPr>
          <w:rFonts w:asciiTheme="minorHAnsi" w:eastAsia="Segoe UI" w:hAnsiTheme="minorHAnsi" w:cstheme="minorHAnsi"/>
          <w:color w:val="242424"/>
          <w:sz w:val="22"/>
          <w:szCs w:val="22"/>
          <w:lang w:val="en-US"/>
        </w:rPr>
        <w:t>B</w:t>
      </w:r>
      <w:r w:rsidRPr="00184CA1">
        <w:rPr>
          <w:rFonts w:asciiTheme="minorHAnsi" w:eastAsia="Segoe UI" w:hAnsiTheme="minorHAnsi" w:cstheme="minorHAnsi"/>
          <w:color w:val="242424"/>
          <w:sz w:val="22"/>
          <w:szCs w:val="22"/>
          <w:lang w:val="en-US"/>
        </w:rPr>
        <w:t>oard had previously been escalated to TI for planning, strategy, and finance in March, but the de-escalation criteria for that escalation had not been received or agreed upon before the new escalation.</w:t>
      </w:r>
    </w:p>
    <w:p w14:paraId="740BA0EB" w14:textId="01F5DA06" w:rsidR="114A5463" w:rsidRPr="00184CA1" w:rsidRDefault="4F9971D1" w:rsidP="409B585F">
      <w:pPr>
        <w:pStyle w:val="ListParagraph"/>
        <w:numPr>
          <w:ilvl w:val="0"/>
          <w:numId w:val="6"/>
        </w:numPr>
        <w:shd w:val="clear" w:color="auto" w:fill="FFFFFF" w:themeFill="background1"/>
        <w:spacing w:after="0" w:line="259" w:lineRule="auto"/>
        <w:rPr>
          <w:rFonts w:asciiTheme="minorHAnsi" w:eastAsia="Segoe UI" w:hAnsiTheme="minorHAnsi" w:cstheme="minorHAnsi"/>
          <w:color w:val="242424"/>
          <w:sz w:val="22"/>
          <w:szCs w:val="22"/>
          <w:lang w:val="en-US"/>
        </w:rPr>
      </w:pPr>
      <w:r w:rsidRPr="00184CA1">
        <w:rPr>
          <w:rFonts w:asciiTheme="minorHAnsi" w:eastAsia="Segoe UI" w:hAnsiTheme="minorHAnsi" w:cstheme="minorHAnsi"/>
          <w:color w:val="242424"/>
          <w:sz w:val="22"/>
          <w:szCs w:val="22"/>
          <w:lang w:val="en-US"/>
        </w:rPr>
        <w:t xml:space="preserve">The financial position is extremely </w:t>
      </w:r>
      <w:r w:rsidR="095AFAFB" w:rsidRPr="00184CA1">
        <w:rPr>
          <w:rFonts w:asciiTheme="minorHAnsi" w:eastAsia="Segoe UI" w:hAnsiTheme="minorHAnsi" w:cstheme="minorHAnsi"/>
          <w:color w:val="242424"/>
          <w:sz w:val="22"/>
          <w:szCs w:val="22"/>
          <w:lang w:val="en-US"/>
        </w:rPr>
        <w:t>challenging</w:t>
      </w:r>
      <w:r w:rsidRPr="00184CA1">
        <w:rPr>
          <w:rFonts w:asciiTheme="minorHAnsi" w:eastAsia="Segoe UI" w:hAnsiTheme="minorHAnsi" w:cstheme="minorHAnsi"/>
          <w:color w:val="242424"/>
          <w:sz w:val="22"/>
          <w:szCs w:val="22"/>
          <w:lang w:val="en-US"/>
        </w:rPr>
        <w:t xml:space="preserve">, although </w:t>
      </w:r>
      <w:r w:rsidR="7EB2C1C9" w:rsidRPr="00184CA1">
        <w:rPr>
          <w:rFonts w:asciiTheme="minorHAnsi" w:eastAsia="Segoe UI" w:hAnsiTheme="minorHAnsi" w:cstheme="minorHAnsi"/>
          <w:color w:val="242424"/>
          <w:sz w:val="22"/>
          <w:szCs w:val="22"/>
          <w:lang w:val="en-US"/>
        </w:rPr>
        <w:t xml:space="preserve">we </w:t>
      </w:r>
      <w:r w:rsidRPr="00184CA1">
        <w:rPr>
          <w:rFonts w:asciiTheme="minorHAnsi" w:eastAsia="Segoe UI" w:hAnsiTheme="minorHAnsi" w:cstheme="minorHAnsi"/>
          <w:color w:val="242424"/>
          <w:sz w:val="22"/>
          <w:szCs w:val="22"/>
          <w:lang w:val="en-US"/>
        </w:rPr>
        <w:t xml:space="preserve">are currently meeting this year's plan and have </w:t>
      </w:r>
      <w:r w:rsidR="5289CEB6" w:rsidRPr="00184CA1">
        <w:rPr>
          <w:rFonts w:asciiTheme="minorHAnsi" w:eastAsia="Segoe UI" w:hAnsiTheme="minorHAnsi" w:cstheme="minorHAnsi"/>
          <w:color w:val="242424"/>
          <w:sz w:val="22"/>
          <w:szCs w:val="22"/>
          <w:lang w:val="en-US"/>
        </w:rPr>
        <w:t xml:space="preserve">a </w:t>
      </w:r>
      <w:r w:rsidRPr="00184CA1">
        <w:rPr>
          <w:rFonts w:asciiTheme="minorHAnsi" w:eastAsia="Segoe UI" w:hAnsiTheme="minorHAnsi" w:cstheme="minorHAnsi"/>
          <w:color w:val="242424"/>
          <w:sz w:val="22"/>
          <w:szCs w:val="22"/>
          <w:lang w:val="en-US"/>
        </w:rPr>
        <w:t>slightly improved position.</w:t>
      </w:r>
    </w:p>
    <w:p w14:paraId="35F8361E" w14:textId="2A610777" w:rsidR="114A5463" w:rsidRPr="00184CA1" w:rsidRDefault="2767E4D6" w:rsidP="409B585F">
      <w:pPr>
        <w:pStyle w:val="ListParagraph"/>
        <w:numPr>
          <w:ilvl w:val="0"/>
          <w:numId w:val="6"/>
        </w:numPr>
        <w:shd w:val="clear" w:color="auto" w:fill="FFFFFF" w:themeFill="background1"/>
        <w:spacing w:after="0" w:line="259" w:lineRule="auto"/>
        <w:rPr>
          <w:rFonts w:asciiTheme="minorHAnsi" w:eastAsia="Segoe UI" w:hAnsiTheme="minorHAnsi" w:cstheme="minorHAnsi"/>
          <w:color w:val="242424"/>
          <w:sz w:val="22"/>
          <w:szCs w:val="22"/>
          <w:lang w:val="en-US"/>
        </w:rPr>
      </w:pPr>
      <w:r w:rsidRPr="00184CA1">
        <w:rPr>
          <w:rFonts w:asciiTheme="minorHAnsi" w:eastAsia="Segoe UI" w:hAnsiTheme="minorHAnsi" w:cstheme="minorHAnsi"/>
          <w:color w:val="242424"/>
          <w:sz w:val="22"/>
          <w:szCs w:val="22"/>
          <w:lang w:val="en-US"/>
        </w:rPr>
        <w:t xml:space="preserve">It is felt that </w:t>
      </w:r>
      <w:r w:rsidR="4F9971D1" w:rsidRPr="00184CA1">
        <w:rPr>
          <w:rFonts w:asciiTheme="minorHAnsi" w:eastAsia="Segoe UI" w:hAnsiTheme="minorHAnsi" w:cstheme="minorHAnsi"/>
          <w:color w:val="242424"/>
          <w:sz w:val="22"/>
          <w:szCs w:val="22"/>
          <w:lang w:val="en-US"/>
        </w:rPr>
        <w:t>the current escalation status does not fairly represent th</w:t>
      </w:r>
      <w:r w:rsidR="0B4ABEE4" w:rsidRPr="00184CA1">
        <w:rPr>
          <w:rFonts w:asciiTheme="minorHAnsi" w:eastAsia="Segoe UI" w:hAnsiTheme="minorHAnsi" w:cstheme="minorHAnsi"/>
          <w:color w:val="242424"/>
          <w:sz w:val="22"/>
          <w:szCs w:val="22"/>
          <w:lang w:val="en-US"/>
        </w:rPr>
        <w:t>e Health Board’s</w:t>
      </w:r>
      <w:r w:rsidR="4F9971D1" w:rsidRPr="00184CA1">
        <w:rPr>
          <w:rFonts w:asciiTheme="minorHAnsi" w:eastAsia="Segoe UI" w:hAnsiTheme="minorHAnsi" w:cstheme="minorHAnsi"/>
          <w:color w:val="242424"/>
          <w:sz w:val="22"/>
          <w:szCs w:val="22"/>
          <w:lang w:val="en-US"/>
        </w:rPr>
        <w:t xml:space="preserve"> overall health and abilities, as </w:t>
      </w:r>
      <w:r w:rsidR="73B61738" w:rsidRPr="00184CA1">
        <w:rPr>
          <w:rFonts w:asciiTheme="minorHAnsi" w:eastAsia="Segoe UI" w:hAnsiTheme="minorHAnsi" w:cstheme="minorHAnsi"/>
          <w:color w:val="242424"/>
          <w:sz w:val="22"/>
          <w:szCs w:val="22"/>
          <w:lang w:val="en-US"/>
        </w:rPr>
        <w:t xml:space="preserve">we lead in </w:t>
      </w:r>
      <w:r w:rsidR="4F9971D1" w:rsidRPr="00184CA1">
        <w:rPr>
          <w:rFonts w:asciiTheme="minorHAnsi" w:eastAsia="Segoe UI" w:hAnsiTheme="minorHAnsi" w:cstheme="minorHAnsi"/>
          <w:color w:val="242424"/>
          <w:sz w:val="22"/>
          <w:szCs w:val="22"/>
          <w:lang w:val="en-US"/>
        </w:rPr>
        <w:t>several areas such as urgent emergency care, cancer care, and staff survey engagement.</w:t>
      </w:r>
      <w:r w:rsidR="29217E14" w:rsidRPr="00184CA1">
        <w:rPr>
          <w:rFonts w:asciiTheme="minorHAnsi" w:eastAsia="Segoe UI" w:hAnsiTheme="minorHAnsi" w:cstheme="minorHAnsi"/>
          <w:color w:val="242424"/>
          <w:sz w:val="22"/>
          <w:szCs w:val="22"/>
          <w:lang w:val="en-US"/>
        </w:rPr>
        <w:t xml:space="preserve">  </w:t>
      </w:r>
      <w:r w:rsidR="4F9971D1" w:rsidRPr="00184CA1">
        <w:rPr>
          <w:rFonts w:asciiTheme="minorHAnsi" w:eastAsia="Segoe UI" w:hAnsiTheme="minorHAnsi" w:cstheme="minorHAnsi"/>
          <w:color w:val="242424"/>
          <w:sz w:val="22"/>
          <w:szCs w:val="22"/>
          <w:lang w:val="en-US"/>
        </w:rPr>
        <w:t xml:space="preserve">The </w:t>
      </w:r>
      <w:r w:rsidR="22E788CF" w:rsidRPr="00184CA1">
        <w:rPr>
          <w:rFonts w:asciiTheme="minorHAnsi" w:eastAsia="Segoe UI" w:hAnsiTheme="minorHAnsi" w:cstheme="minorHAnsi"/>
          <w:color w:val="242424"/>
          <w:sz w:val="22"/>
          <w:szCs w:val="22"/>
          <w:lang w:val="en-US"/>
        </w:rPr>
        <w:t xml:space="preserve">Theatre </w:t>
      </w:r>
      <w:r w:rsidR="4F9971D1" w:rsidRPr="00184CA1">
        <w:rPr>
          <w:rFonts w:asciiTheme="minorHAnsi" w:eastAsia="Segoe UI" w:hAnsiTheme="minorHAnsi" w:cstheme="minorHAnsi"/>
          <w:color w:val="242424"/>
          <w:sz w:val="22"/>
          <w:szCs w:val="22"/>
          <w:lang w:val="en-US"/>
        </w:rPr>
        <w:t>review is believed to have triggered the escalation</w:t>
      </w:r>
      <w:r w:rsidR="5BF76EC4" w:rsidRPr="00184CA1">
        <w:rPr>
          <w:rFonts w:asciiTheme="minorHAnsi" w:eastAsia="Segoe UI" w:hAnsiTheme="minorHAnsi" w:cstheme="minorHAnsi"/>
          <w:color w:val="242424"/>
          <w:sz w:val="22"/>
          <w:szCs w:val="22"/>
          <w:lang w:val="en-US"/>
        </w:rPr>
        <w:t>.</w:t>
      </w:r>
    </w:p>
    <w:p w14:paraId="0D2DDD1F" w14:textId="0AD63C5C" w:rsidR="114A5463" w:rsidRPr="00184CA1" w:rsidRDefault="4F9971D1" w:rsidP="409B585F">
      <w:pPr>
        <w:pStyle w:val="ListParagraph"/>
        <w:numPr>
          <w:ilvl w:val="0"/>
          <w:numId w:val="6"/>
        </w:numPr>
        <w:shd w:val="clear" w:color="auto" w:fill="FFFFFF" w:themeFill="background1"/>
        <w:spacing w:after="0" w:line="259" w:lineRule="auto"/>
        <w:rPr>
          <w:rFonts w:asciiTheme="minorHAnsi" w:eastAsia="Segoe UI" w:hAnsiTheme="minorHAnsi" w:cstheme="minorHAnsi"/>
          <w:color w:val="242424"/>
          <w:sz w:val="22"/>
          <w:szCs w:val="22"/>
          <w:lang w:val="en-US"/>
        </w:rPr>
      </w:pPr>
      <w:r w:rsidRPr="00184CA1">
        <w:rPr>
          <w:rFonts w:asciiTheme="minorHAnsi" w:eastAsia="Segoe UI" w:hAnsiTheme="minorHAnsi" w:cstheme="minorHAnsi"/>
          <w:color w:val="242424"/>
          <w:sz w:val="22"/>
          <w:szCs w:val="22"/>
          <w:lang w:val="en-US"/>
        </w:rPr>
        <w:t xml:space="preserve">The </w:t>
      </w:r>
      <w:r w:rsidR="0951A10D" w:rsidRPr="00184CA1">
        <w:rPr>
          <w:rFonts w:asciiTheme="minorHAnsi" w:eastAsia="Segoe UI" w:hAnsiTheme="minorHAnsi" w:cstheme="minorHAnsi"/>
          <w:color w:val="242424"/>
          <w:sz w:val="22"/>
          <w:szCs w:val="22"/>
          <w:lang w:val="en-US"/>
        </w:rPr>
        <w:t>H</w:t>
      </w:r>
      <w:r w:rsidRPr="00184CA1">
        <w:rPr>
          <w:rFonts w:asciiTheme="minorHAnsi" w:eastAsia="Segoe UI" w:hAnsiTheme="minorHAnsi" w:cstheme="minorHAnsi"/>
          <w:color w:val="242424"/>
          <w:sz w:val="22"/>
          <w:szCs w:val="22"/>
          <w:lang w:val="en-US"/>
        </w:rPr>
        <w:t xml:space="preserve">ealth </w:t>
      </w:r>
      <w:r w:rsidR="36897A95" w:rsidRPr="00184CA1">
        <w:rPr>
          <w:rFonts w:asciiTheme="minorHAnsi" w:eastAsia="Segoe UI" w:hAnsiTheme="minorHAnsi" w:cstheme="minorHAnsi"/>
          <w:color w:val="242424"/>
          <w:sz w:val="22"/>
          <w:szCs w:val="22"/>
          <w:lang w:val="en-US"/>
        </w:rPr>
        <w:t>B</w:t>
      </w:r>
      <w:r w:rsidRPr="00184CA1">
        <w:rPr>
          <w:rFonts w:asciiTheme="minorHAnsi" w:eastAsia="Segoe UI" w:hAnsiTheme="minorHAnsi" w:cstheme="minorHAnsi"/>
          <w:color w:val="242424"/>
          <w:sz w:val="22"/>
          <w:szCs w:val="22"/>
          <w:lang w:val="en-US"/>
        </w:rPr>
        <w:t xml:space="preserve">oard </w:t>
      </w:r>
      <w:r w:rsidR="205C31E3" w:rsidRPr="00184CA1">
        <w:rPr>
          <w:rFonts w:asciiTheme="minorHAnsi" w:eastAsia="Segoe UI" w:hAnsiTheme="minorHAnsi" w:cstheme="minorHAnsi"/>
          <w:color w:val="242424"/>
          <w:sz w:val="22"/>
          <w:szCs w:val="22"/>
          <w:lang w:val="en-US"/>
        </w:rPr>
        <w:t>will</w:t>
      </w:r>
      <w:r w:rsidRPr="00184CA1">
        <w:rPr>
          <w:rFonts w:asciiTheme="minorHAnsi" w:eastAsia="Segoe UI" w:hAnsiTheme="minorHAnsi" w:cstheme="minorHAnsi"/>
          <w:color w:val="242424"/>
          <w:sz w:val="22"/>
          <w:szCs w:val="22"/>
          <w:lang w:val="en-US"/>
        </w:rPr>
        <w:t xml:space="preserve"> continue delivering the plan submitted at the beginning of the year, which aligns with </w:t>
      </w:r>
      <w:r w:rsidR="0F529AA5" w:rsidRPr="00184CA1">
        <w:rPr>
          <w:rFonts w:asciiTheme="minorHAnsi" w:eastAsia="Segoe UI" w:hAnsiTheme="minorHAnsi" w:cstheme="minorHAnsi"/>
          <w:color w:val="242424"/>
          <w:sz w:val="22"/>
          <w:szCs w:val="22"/>
          <w:lang w:val="en-US"/>
        </w:rPr>
        <w:t xml:space="preserve">our </w:t>
      </w:r>
      <w:r w:rsidRPr="00184CA1">
        <w:rPr>
          <w:rFonts w:asciiTheme="minorHAnsi" w:eastAsia="Segoe UI" w:hAnsiTheme="minorHAnsi" w:cstheme="minorHAnsi"/>
          <w:color w:val="242424"/>
          <w:sz w:val="22"/>
          <w:szCs w:val="22"/>
          <w:lang w:val="en-US"/>
        </w:rPr>
        <w:t>overarching strategy and addresses the issues identified by the Welsh Government.</w:t>
      </w:r>
    </w:p>
    <w:p w14:paraId="7DE4E8F6" w14:textId="77FD52E7" w:rsidR="114A5463" w:rsidRPr="00AF11DE" w:rsidRDefault="4F9971D1" w:rsidP="409B585F">
      <w:pPr>
        <w:pStyle w:val="ListParagraph"/>
        <w:numPr>
          <w:ilvl w:val="0"/>
          <w:numId w:val="6"/>
        </w:numPr>
        <w:shd w:val="clear" w:color="auto" w:fill="FFFFFF" w:themeFill="background1"/>
        <w:spacing w:after="0" w:line="259" w:lineRule="auto"/>
        <w:rPr>
          <w:rFonts w:asciiTheme="minorHAnsi" w:eastAsia="Segoe UI" w:hAnsiTheme="minorHAnsi" w:cstheme="minorHAnsi"/>
          <w:color w:val="242424"/>
          <w:sz w:val="22"/>
          <w:szCs w:val="22"/>
          <w:lang w:val="en-US"/>
        </w:rPr>
      </w:pPr>
      <w:r w:rsidRPr="00184CA1">
        <w:rPr>
          <w:rFonts w:asciiTheme="minorHAnsi" w:eastAsia="Segoe UI" w:hAnsiTheme="minorHAnsi" w:cstheme="minorHAnsi"/>
          <w:color w:val="242424"/>
          <w:sz w:val="22"/>
          <w:szCs w:val="22"/>
          <w:lang w:val="en-US"/>
        </w:rPr>
        <w:t>Financial sustainability remains a key priority</w:t>
      </w:r>
      <w:r w:rsidR="279D88B7" w:rsidRPr="00184CA1">
        <w:rPr>
          <w:rFonts w:asciiTheme="minorHAnsi" w:eastAsia="Segoe UI" w:hAnsiTheme="minorHAnsi" w:cstheme="minorHAnsi"/>
          <w:color w:val="242424"/>
          <w:sz w:val="22"/>
          <w:szCs w:val="22"/>
          <w:lang w:val="en-US"/>
        </w:rPr>
        <w:t>.  The</w:t>
      </w:r>
      <w:r w:rsidR="3886BB8C" w:rsidRPr="00184CA1">
        <w:rPr>
          <w:rFonts w:asciiTheme="minorHAnsi" w:eastAsia="Segoe UI" w:hAnsiTheme="minorHAnsi" w:cstheme="minorHAnsi"/>
          <w:color w:val="242424"/>
          <w:sz w:val="22"/>
          <w:szCs w:val="22"/>
          <w:lang w:val="en-US"/>
        </w:rPr>
        <w:t xml:space="preserve"> </w:t>
      </w:r>
      <w:r w:rsidR="279D88B7" w:rsidRPr="00184CA1">
        <w:rPr>
          <w:rFonts w:asciiTheme="minorHAnsi" w:eastAsia="Segoe UI" w:hAnsiTheme="minorHAnsi" w:cstheme="minorHAnsi"/>
          <w:color w:val="242424"/>
          <w:sz w:val="22"/>
          <w:szCs w:val="22"/>
          <w:lang w:val="en-US"/>
        </w:rPr>
        <w:t>H</w:t>
      </w:r>
      <w:r w:rsidRPr="00184CA1">
        <w:rPr>
          <w:rFonts w:asciiTheme="minorHAnsi" w:eastAsia="Segoe UI" w:hAnsiTheme="minorHAnsi" w:cstheme="minorHAnsi"/>
          <w:color w:val="242424"/>
          <w:sz w:val="22"/>
          <w:szCs w:val="22"/>
          <w:lang w:val="en-US"/>
        </w:rPr>
        <w:t xml:space="preserve">ealth </w:t>
      </w:r>
      <w:r w:rsidR="3A1E70CA" w:rsidRPr="00184CA1">
        <w:rPr>
          <w:rFonts w:asciiTheme="minorHAnsi" w:eastAsia="Segoe UI" w:hAnsiTheme="minorHAnsi" w:cstheme="minorHAnsi"/>
          <w:color w:val="242424"/>
          <w:sz w:val="22"/>
          <w:szCs w:val="22"/>
          <w:lang w:val="en-US"/>
        </w:rPr>
        <w:t>B</w:t>
      </w:r>
      <w:r w:rsidRPr="00184CA1">
        <w:rPr>
          <w:rFonts w:asciiTheme="minorHAnsi" w:eastAsia="Segoe UI" w:hAnsiTheme="minorHAnsi" w:cstheme="minorHAnsi"/>
          <w:color w:val="242424"/>
          <w:sz w:val="22"/>
          <w:szCs w:val="22"/>
          <w:lang w:val="en-US"/>
        </w:rPr>
        <w:t>oard will continue to manage financial pressures through measures such as vacancy holds and control measures around expenditure.</w:t>
      </w:r>
      <w:r w:rsidR="6A1A3098" w:rsidRPr="00184CA1">
        <w:rPr>
          <w:rFonts w:asciiTheme="minorHAnsi" w:eastAsia="Segoe UI" w:hAnsiTheme="minorHAnsi" w:cstheme="minorHAnsi"/>
          <w:color w:val="242424"/>
          <w:sz w:val="22"/>
          <w:szCs w:val="22"/>
          <w:lang w:val="en-US"/>
        </w:rPr>
        <w:t xml:space="preserve"> </w:t>
      </w:r>
    </w:p>
    <w:p w14:paraId="081AB323" w14:textId="5240C3C3" w:rsidR="114A5463" w:rsidRPr="00AF11DE" w:rsidRDefault="0448E8B5" w:rsidP="409B585F">
      <w:pPr>
        <w:pStyle w:val="ListParagraph"/>
        <w:numPr>
          <w:ilvl w:val="0"/>
          <w:numId w:val="6"/>
        </w:numPr>
        <w:shd w:val="clear" w:color="auto" w:fill="FFFFFF" w:themeFill="background1"/>
        <w:spacing w:after="0" w:line="259" w:lineRule="auto"/>
        <w:rPr>
          <w:rFonts w:asciiTheme="minorHAnsi" w:eastAsia="Calibri" w:hAnsiTheme="minorHAnsi" w:cstheme="minorHAnsi"/>
          <w:sz w:val="22"/>
          <w:szCs w:val="22"/>
          <w:lang w:val="en-US"/>
        </w:rPr>
      </w:pPr>
      <w:r w:rsidRPr="00AF11DE">
        <w:rPr>
          <w:rFonts w:asciiTheme="minorHAnsi" w:eastAsia="Segoe UI" w:hAnsiTheme="minorHAnsi" w:cstheme="minorHAnsi"/>
          <w:color w:val="242424"/>
          <w:sz w:val="22"/>
          <w:szCs w:val="22"/>
          <w:lang w:val="en-US"/>
        </w:rPr>
        <w:t xml:space="preserve">SR highlighted several positive achievements and initiatives, including the work of volunteers, the deployment of electronic prescribing, and the partnership Asset Management Board. </w:t>
      </w:r>
      <w:r w:rsidR="6F4CB2AD" w:rsidRPr="00AF11DE">
        <w:rPr>
          <w:rFonts w:asciiTheme="minorHAnsi" w:eastAsia="Segoe UI" w:hAnsiTheme="minorHAnsi" w:cstheme="minorHAnsi"/>
          <w:color w:val="242424"/>
          <w:sz w:val="22"/>
          <w:szCs w:val="22"/>
          <w:lang w:val="en-US"/>
        </w:rPr>
        <w:t xml:space="preserve"> </w:t>
      </w:r>
      <w:r w:rsidR="367384C5" w:rsidRPr="00AF11DE">
        <w:rPr>
          <w:rFonts w:asciiTheme="minorHAnsi" w:eastAsia="Segoe UI" w:hAnsiTheme="minorHAnsi" w:cstheme="minorHAnsi"/>
          <w:color w:val="242424"/>
          <w:sz w:val="22"/>
          <w:szCs w:val="22"/>
        </w:rPr>
        <w:t>T</w:t>
      </w:r>
      <w:r w:rsidR="6F4CB2AD" w:rsidRPr="00AF11DE">
        <w:rPr>
          <w:rFonts w:asciiTheme="minorHAnsi" w:eastAsia="Segoe UI" w:hAnsiTheme="minorHAnsi" w:cstheme="minorHAnsi"/>
          <w:color w:val="242424"/>
          <w:sz w:val="22"/>
          <w:szCs w:val="22"/>
        </w:rPr>
        <w:t>he climate emergency special</w:t>
      </w:r>
      <w:r w:rsidR="12926463" w:rsidRPr="00AF11DE">
        <w:rPr>
          <w:rFonts w:asciiTheme="minorHAnsi" w:eastAsia="Segoe UI" w:hAnsiTheme="minorHAnsi" w:cstheme="minorHAnsi"/>
          <w:color w:val="242424"/>
          <w:sz w:val="22"/>
          <w:szCs w:val="22"/>
        </w:rPr>
        <w:t xml:space="preserve"> </w:t>
      </w:r>
      <w:r w:rsidR="00DD7BBA">
        <w:rPr>
          <w:rFonts w:asciiTheme="minorHAnsi" w:eastAsia="Segoe UI" w:hAnsiTheme="minorHAnsi" w:cstheme="minorHAnsi"/>
          <w:color w:val="242424"/>
          <w:sz w:val="22"/>
          <w:szCs w:val="22"/>
        </w:rPr>
        <w:t>‘</w:t>
      </w:r>
      <w:r w:rsidR="12926463" w:rsidRPr="00AF11DE">
        <w:rPr>
          <w:rFonts w:asciiTheme="minorHAnsi" w:eastAsia="Segoe UI" w:hAnsiTheme="minorHAnsi" w:cstheme="minorHAnsi"/>
          <w:color w:val="242424"/>
          <w:sz w:val="22"/>
          <w:szCs w:val="22"/>
        </w:rPr>
        <w:t>Ask Suzanne</w:t>
      </w:r>
      <w:r w:rsidR="00DD7BBA">
        <w:rPr>
          <w:rFonts w:asciiTheme="minorHAnsi" w:eastAsia="Segoe UI" w:hAnsiTheme="minorHAnsi" w:cstheme="minorHAnsi"/>
          <w:color w:val="242424"/>
          <w:sz w:val="22"/>
          <w:szCs w:val="22"/>
        </w:rPr>
        <w:t>’</w:t>
      </w:r>
      <w:r w:rsidR="12926463" w:rsidRPr="00AF11DE">
        <w:rPr>
          <w:rFonts w:asciiTheme="minorHAnsi" w:eastAsia="Segoe UI" w:hAnsiTheme="minorHAnsi" w:cstheme="minorHAnsi"/>
          <w:color w:val="242424"/>
          <w:sz w:val="22"/>
          <w:szCs w:val="22"/>
        </w:rPr>
        <w:t xml:space="preserve"> session was mentioned</w:t>
      </w:r>
      <w:r w:rsidR="00CE2016">
        <w:rPr>
          <w:rFonts w:asciiTheme="minorHAnsi" w:eastAsia="Segoe UI" w:hAnsiTheme="minorHAnsi" w:cstheme="minorHAnsi"/>
          <w:color w:val="242424"/>
          <w:sz w:val="22"/>
          <w:szCs w:val="22"/>
        </w:rPr>
        <w:t>,</w:t>
      </w:r>
      <w:r w:rsidR="12926463" w:rsidRPr="00AF11DE">
        <w:rPr>
          <w:rFonts w:asciiTheme="minorHAnsi" w:eastAsia="Segoe UI" w:hAnsiTheme="minorHAnsi" w:cstheme="minorHAnsi"/>
          <w:color w:val="242424"/>
          <w:sz w:val="22"/>
          <w:szCs w:val="22"/>
        </w:rPr>
        <w:t xml:space="preserve"> where examples </w:t>
      </w:r>
      <w:r w:rsidR="6F4CB2AD" w:rsidRPr="00AF11DE">
        <w:rPr>
          <w:rFonts w:asciiTheme="minorHAnsi" w:eastAsia="Segoe UI" w:hAnsiTheme="minorHAnsi" w:cstheme="minorHAnsi"/>
          <w:color w:val="242424"/>
          <w:sz w:val="22"/>
          <w:szCs w:val="22"/>
        </w:rPr>
        <w:t xml:space="preserve">were provided of the decarbonisation efforts across the </w:t>
      </w:r>
      <w:r w:rsidR="00885249">
        <w:rPr>
          <w:rFonts w:asciiTheme="minorHAnsi" w:eastAsia="Segoe UI" w:hAnsiTheme="minorHAnsi" w:cstheme="minorHAnsi"/>
          <w:color w:val="242424"/>
          <w:sz w:val="22"/>
          <w:szCs w:val="22"/>
        </w:rPr>
        <w:t>H</w:t>
      </w:r>
      <w:r w:rsidR="6F4CB2AD" w:rsidRPr="00AF11DE">
        <w:rPr>
          <w:rFonts w:asciiTheme="minorHAnsi" w:eastAsia="Segoe UI" w:hAnsiTheme="minorHAnsi" w:cstheme="minorHAnsi"/>
          <w:color w:val="242424"/>
          <w:sz w:val="22"/>
          <w:szCs w:val="22"/>
        </w:rPr>
        <w:t xml:space="preserve">ealth </w:t>
      </w:r>
      <w:r w:rsidR="00885249">
        <w:rPr>
          <w:rFonts w:asciiTheme="minorHAnsi" w:eastAsia="Segoe UI" w:hAnsiTheme="minorHAnsi" w:cstheme="minorHAnsi"/>
          <w:color w:val="242424"/>
          <w:sz w:val="22"/>
          <w:szCs w:val="22"/>
        </w:rPr>
        <w:t>B</w:t>
      </w:r>
      <w:r w:rsidR="6F4CB2AD" w:rsidRPr="00AF11DE">
        <w:rPr>
          <w:rFonts w:asciiTheme="minorHAnsi" w:eastAsia="Segoe UI" w:hAnsiTheme="minorHAnsi" w:cstheme="minorHAnsi"/>
          <w:color w:val="242424"/>
          <w:sz w:val="22"/>
          <w:szCs w:val="22"/>
        </w:rPr>
        <w:t xml:space="preserve">oard. </w:t>
      </w:r>
      <w:r w:rsidR="5BE065D0" w:rsidRPr="00AF11DE">
        <w:rPr>
          <w:rFonts w:asciiTheme="minorHAnsi" w:eastAsia="Segoe UI" w:hAnsiTheme="minorHAnsi" w:cstheme="minorHAnsi"/>
          <w:color w:val="242424"/>
          <w:sz w:val="22"/>
          <w:szCs w:val="22"/>
        </w:rPr>
        <w:t xml:space="preserve"> </w:t>
      </w:r>
      <w:r w:rsidR="6F4CB2AD" w:rsidRPr="00AF11DE">
        <w:rPr>
          <w:rFonts w:asciiTheme="minorHAnsi" w:eastAsia="Segoe UI" w:hAnsiTheme="minorHAnsi" w:cstheme="minorHAnsi"/>
          <w:color w:val="242424"/>
          <w:sz w:val="22"/>
          <w:szCs w:val="22"/>
        </w:rPr>
        <w:t>The launch of the Sustainability Ideas Board was highlighted</w:t>
      </w:r>
      <w:r w:rsidR="007C7E0B">
        <w:rPr>
          <w:rFonts w:asciiTheme="minorHAnsi" w:eastAsia="Segoe UI" w:hAnsiTheme="minorHAnsi" w:cstheme="minorHAnsi"/>
          <w:color w:val="242424"/>
          <w:sz w:val="22"/>
          <w:szCs w:val="22"/>
        </w:rPr>
        <w:t xml:space="preserve">, along with </w:t>
      </w:r>
      <w:r w:rsidR="55C40712" w:rsidRPr="00AF11DE">
        <w:rPr>
          <w:rFonts w:asciiTheme="minorHAnsi" w:eastAsia="Segoe UI" w:hAnsiTheme="minorHAnsi" w:cstheme="minorHAnsi"/>
          <w:color w:val="242424"/>
          <w:sz w:val="22"/>
          <w:szCs w:val="22"/>
        </w:rPr>
        <w:t>t</w:t>
      </w:r>
      <w:r w:rsidR="6F4CB2AD" w:rsidRPr="00AF11DE">
        <w:rPr>
          <w:rFonts w:asciiTheme="minorHAnsi" w:eastAsia="Segoe UI" w:hAnsiTheme="minorHAnsi" w:cstheme="minorHAnsi"/>
          <w:color w:val="242424"/>
          <w:sz w:val="22"/>
          <w:szCs w:val="22"/>
        </w:rPr>
        <w:t>he solar panel installation at the multi-storey UHW</w:t>
      </w:r>
      <w:r w:rsidR="6CA80D45" w:rsidRPr="00AF11DE">
        <w:rPr>
          <w:rFonts w:asciiTheme="minorHAnsi" w:eastAsia="Segoe UI" w:hAnsiTheme="minorHAnsi" w:cstheme="minorHAnsi"/>
          <w:color w:val="242424"/>
          <w:sz w:val="22"/>
          <w:szCs w:val="22"/>
        </w:rPr>
        <w:t xml:space="preserve"> which forms</w:t>
      </w:r>
      <w:r w:rsidR="6F4CB2AD" w:rsidRPr="00AF11DE">
        <w:rPr>
          <w:rFonts w:asciiTheme="minorHAnsi" w:eastAsia="Segoe UI" w:hAnsiTheme="minorHAnsi" w:cstheme="minorHAnsi"/>
          <w:color w:val="242424"/>
          <w:sz w:val="22"/>
          <w:szCs w:val="22"/>
        </w:rPr>
        <w:t xml:space="preserve"> part of the decarbonisation plan and </w:t>
      </w:r>
      <w:r w:rsidR="6F4CB2AD" w:rsidRPr="00AF11DE">
        <w:rPr>
          <w:rFonts w:asciiTheme="minorHAnsi" w:eastAsia="Segoe UI" w:hAnsiTheme="minorHAnsi" w:cstheme="minorHAnsi"/>
          <w:color w:val="242424"/>
          <w:sz w:val="22"/>
          <w:szCs w:val="22"/>
        </w:rPr>
        <w:lastRenderedPageBreak/>
        <w:t>commitments to Welsh Government objectives. Efforts are being made to mitigate the impact on parking, including seeking additional spaces and promoting park and ride</w:t>
      </w:r>
      <w:r w:rsidR="6F4CB2AD" w:rsidRPr="409B585F">
        <w:rPr>
          <w:rFonts w:ascii="Segoe UI" w:eastAsia="Segoe UI" w:hAnsi="Segoe UI" w:cs="Segoe UI"/>
          <w:color w:val="242424"/>
          <w:sz w:val="21"/>
          <w:szCs w:val="21"/>
        </w:rPr>
        <w:t xml:space="preserve"> </w:t>
      </w:r>
      <w:r w:rsidR="6F4CB2AD" w:rsidRPr="00AF11DE">
        <w:rPr>
          <w:rFonts w:asciiTheme="minorHAnsi" w:eastAsia="Segoe UI" w:hAnsiTheme="minorHAnsi" w:cstheme="minorHAnsi"/>
          <w:color w:val="242424"/>
          <w:sz w:val="22"/>
          <w:szCs w:val="22"/>
        </w:rPr>
        <w:t>solutions.</w:t>
      </w:r>
      <w:r w:rsidR="00AF11DE">
        <w:rPr>
          <w:rFonts w:asciiTheme="minorHAnsi" w:eastAsia="Segoe UI" w:hAnsiTheme="minorHAnsi" w:cstheme="minorHAnsi"/>
          <w:color w:val="242424"/>
          <w:sz w:val="22"/>
          <w:szCs w:val="22"/>
        </w:rPr>
        <w:t xml:space="preserve"> </w:t>
      </w:r>
      <w:r w:rsidR="122B52D0" w:rsidRPr="00AF11DE">
        <w:rPr>
          <w:rFonts w:asciiTheme="minorHAnsi" w:eastAsia="Segoe UI" w:hAnsiTheme="minorHAnsi" w:cstheme="minorHAnsi"/>
          <w:color w:val="242424"/>
          <w:sz w:val="22"/>
          <w:szCs w:val="22"/>
          <w:lang w:val="en-US"/>
        </w:rPr>
        <w:t>S</w:t>
      </w:r>
      <w:r w:rsidR="0962C9E3" w:rsidRPr="00AF11DE">
        <w:rPr>
          <w:rFonts w:asciiTheme="minorHAnsi" w:eastAsia="Segoe UI" w:hAnsiTheme="minorHAnsi" w:cstheme="minorHAnsi"/>
          <w:color w:val="242424"/>
          <w:sz w:val="22"/>
          <w:szCs w:val="22"/>
          <w:lang w:val="en-US"/>
        </w:rPr>
        <w:t>R</w:t>
      </w:r>
      <w:r w:rsidR="122B52D0" w:rsidRPr="00AF11DE">
        <w:rPr>
          <w:rFonts w:asciiTheme="minorHAnsi" w:eastAsia="Segoe UI" w:hAnsiTheme="minorHAnsi" w:cstheme="minorHAnsi"/>
          <w:color w:val="242424"/>
          <w:sz w:val="22"/>
          <w:szCs w:val="22"/>
          <w:lang w:val="en-US"/>
        </w:rPr>
        <w:t xml:space="preserve"> emphasised the importance of recognising and celebrating these successes despite the challenges faced.</w:t>
      </w:r>
    </w:p>
    <w:p w14:paraId="4B091F99" w14:textId="05AC7CF0" w:rsidR="114A5463" w:rsidRPr="00AF11DE" w:rsidRDefault="114A5463" w:rsidP="409B585F">
      <w:pPr>
        <w:shd w:val="clear" w:color="auto" w:fill="FFFFFF" w:themeFill="background1"/>
        <w:spacing w:after="0" w:line="259" w:lineRule="auto"/>
        <w:rPr>
          <w:rFonts w:asciiTheme="minorHAnsi" w:eastAsia="Segoe UI" w:hAnsiTheme="minorHAnsi" w:cstheme="minorHAnsi"/>
          <w:color w:val="242424"/>
          <w:sz w:val="22"/>
          <w:szCs w:val="22"/>
          <w:lang w:val="en-US"/>
        </w:rPr>
      </w:pPr>
    </w:p>
    <w:p w14:paraId="469284A2" w14:textId="2404C9D2" w:rsidR="114A5463" w:rsidRPr="00184CA1" w:rsidRDefault="38D10330" w:rsidP="0096308C">
      <w:pPr>
        <w:shd w:val="clear" w:color="auto" w:fill="FFFFFF" w:themeFill="background1"/>
        <w:spacing w:after="0"/>
        <w:rPr>
          <w:rFonts w:asciiTheme="minorHAnsi" w:eastAsia="Segoe UI" w:hAnsiTheme="minorHAnsi" w:cstheme="minorHAnsi"/>
          <w:color w:val="242424"/>
          <w:sz w:val="22"/>
          <w:szCs w:val="22"/>
          <w:lang w:val="en-US"/>
        </w:rPr>
      </w:pPr>
      <w:r w:rsidRPr="00184CA1">
        <w:rPr>
          <w:rFonts w:asciiTheme="minorHAnsi" w:eastAsia="Segoe UI" w:hAnsiTheme="minorHAnsi" w:cstheme="minorHAnsi"/>
          <w:color w:val="242424"/>
          <w:sz w:val="22"/>
          <w:szCs w:val="22"/>
          <w:lang w:val="en-US"/>
        </w:rPr>
        <w:t xml:space="preserve">Peter Hewin (PH) </w:t>
      </w:r>
      <w:r w:rsidR="1DEB4F2C" w:rsidRPr="00184CA1">
        <w:rPr>
          <w:rFonts w:asciiTheme="minorHAnsi" w:eastAsia="Segoe UI" w:hAnsiTheme="minorHAnsi" w:cstheme="minorHAnsi"/>
          <w:color w:val="242424"/>
          <w:sz w:val="22"/>
          <w:szCs w:val="22"/>
          <w:lang w:val="en-US"/>
        </w:rPr>
        <w:t xml:space="preserve">asked when the measures for the </w:t>
      </w:r>
      <w:r w:rsidRPr="00184CA1">
        <w:rPr>
          <w:rFonts w:asciiTheme="minorHAnsi" w:eastAsia="Segoe UI" w:hAnsiTheme="minorHAnsi" w:cstheme="minorHAnsi"/>
          <w:color w:val="242424"/>
          <w:sz w:val="22"/>
          <w:szCs w:val="22"/>
          <w:lang w:val="en-US"/>
        </w:rPr>
        <w:t>enhanced vacancy scrutiny process</w:t>
      </w:r>
      <w:r w:rsidR="12D45738" w:rsidRPr="00184CA1">
        <w:rPr>
          <w:rFonts w:asciiTheme="minorHAnsi" w:eastAsia="Segoe UI" w:hAnsiTheme="minorHAnsi" w:cstheme="minorHAnsi"/>
          <w:color w:val="242424"/>
          <w:sz w:val="22"/>
          <w:szCs w:val="22"/>
          <w:lang w:val="en-US"/>
        </w:rPr>
        <w:t xml:space="preserve"> would be relaxed and </w:t>
      </w:r>
      <w:r w:rsidRPr="00184CA1">
        <w:rPr>
          <w:rFonts w:asciiTheme="minorHAnsi" w:eastAsia="Segoe UI" w:hAnsiTheme="minorHAnsi" w:cstheme="minorHAnsi"/>
          <w:color w:val="242424"/>
          <w:sz w:val="22"/>
          <w:szCs w:val="22"/>
          <w:lang w:val="en-US"/>
        </w:rPr>
        <w:t xml:space="preserve">sought clarification regarding training, as there is a perception of a freeze due to the inability to release staff members </w:t>
      </w:r>
      <w:r w:rsidR="5F8856C9" w:rsidRPr="00184CA1">
        <w:rPr>
          <w:rFonts w:asciiTheme="minorHAnsi" w:eastAsia="Segoe UI" w:hAnsiTheme="minorHAnsi" w:cstheme="minorHAnsi"/>
          <w:color w:val="242424"/>
          <w:sz w:val="22"/>
          <w:szCs w:val="22"/>
          <w:lang w:val="en-US"/>
        </w:rPr>
        <w:t xml:space="preserve">as </w:t>
      </w:r>
      <w:r w:rsidRPr="00184CA1">
        <w:rPr>
          <w:rFonts w:asciiTheme="minorHAnsi" w:eastAsia="Segoe UI" w:hAnsiTheme="minorHAnsi" w:cstheme="minorHAnsi"/>
          <w:color w:val="242424"/>
          <w:sz w:val="22"/>
          <w:szCs w:val="22"/>
          <w:lang w:val="en-US"/>
        </w:rPr>
        <w:t>backfill cannot be arranged.</w:t>
      </w:r>
    </w:p>
    <w:p w14:paraId="7C30DF91" w14:textId="64A460D4" w:rsidR="114A5463" w:rsidRPr="00184CA1" w:rsidRDefault="361A5761" w:rsidP="0096308C">
      <w:pPr>
        <w:shd w:val="clear" w:color="auto" w:fill="FFFFFF" w:themeFill="background1"/>
        <w:spacing w:after="0"/>
        <w:rPr>
          <w:rFonts w:asciiTheme="minorHAnsi" w:eastAsia="Segoe UI" w:hAnsiTheme="minorHAnsi" w:cstheme="minorHAnsi"/>
          <w:color w:val="242424"/>
          <w:sz w:val="22"/>
          <w:szCs w:val="22"/>
          <w:lang w:val="en-US"/>
        </w:rPr>
      </w:pPr>
      <w:r w:rsidRPr="00184CA1">
        <w:rPr>
          <w:rFonts w:asciiTheme="minorHAnsi" w:eastAsia="Segoe UI" w:hAnsiTheme="minorHAnsi" w:cstheme="minorHAnsi"/>
          <w:color w:val="242424"/>
          <w:sz w:val="22"/>
          <w:szCs w:val="22"/>
          <w:lang w:val="en-US"/>
        </w:rPr>
        <w:t>S</w:t>
      </w:r>
      <w:r w:rsidR="22C5B89E" w:rsidRPr="00184CA1">
        <w:rPr>
          <w:rFonts w:asciiTheme="minorHAnsi" w:eastAsia="Segoe UI" w:hAnsiTheme="minorHAnsi" w:cstheme="minorHAnsi"/>
          <w:color w:val="242424"/>
          <w:sz w:val="22"/>
          <w:szCs w:val="22"/>
          <w:lang w:val="en-US"/>
        </w:rPr>
        <w:t>R</w:t>
      </w:r>
      <w:r w:rsidRPr="00184CA1">
        <w:rPr>
          <w:rFonts w:asciiTheme="minorHAnsi" w:eastAsia="Segoe UI" w:hAnsiTheme="minorHAnsi" w:cstheme="minorHAnsi"/>
          <w:color w:val="242424"/>
          <w:sz w:val="22"/>
          <w:szCs w:val="22"/>
          <w:lang w:val="en-US"/>
        </w:rPr>
        <w:t xml:space="preserve"> </w:t>
      </w:r>
      <w:r w:rsidR="03472FD5" w:rsidRPr="00184CA1">
        <w:rPr>
          <w:rFonts w:asciiTheme="minorHAnsi" w:eastAsia="Segoe UI" w:hAnsiTheme="minorHAnsi" w:cstheme="minorHAnsi"/>
          <w:color w:val="242424"/>
          <w:sz w:val="22"/>
          <w:szCs w:val="22"/>
          <w:lang w:val="en-US"/>
        </w:rPr>
        <w:t>explained that the enhanced vacancy control would continue due to the need to control expenditure and deliver the financial plan. She mentioned that there is an escalation process for safety-critical or challenging roles, which are given appropriate scrutiny and approval if deemed essential.</w:t>
      </w:r>
    </w:p>
    <w:p w14:paraId="1A92E78C" w14:textId="7E6D8FAA" w:rsidR="114A5463" w:rsidRPr="00E1702B" w:rsidRDefault="03472FD5" w:rsidP="0096308C">
      <w:pPr>
        <w:shd w:val="clear" w:color="auto" w:fill="FFFFFF" w:themeFill="background1"/>
        <w:spacing w:after="0"/>
        <w:rPr>
          <w:rFonts w:asciiTheme="minorHAnsi" w:eastAsia="Segoe UI" w:hAnsiTheme="minorHAnsi" w:cstheme="minorHAnsi"/>
          <w:sz w:val="22"/>
          <w:szCs w:val="22"/>
          <w:lang w:val="en-US"/>
        </w:rPr>
      </w:pPr>
      <w:r w:rsidRPr="00E1702B">
        <w:rPr>
          <w:rFonts w:asciiTheme="minorHAnsi" w:eastAsia="Segoe UI" w:hAnsiTheme="minorHAnsi" w:cstheme="minorHAnsi"/>
          <w:sz w:val="22"/>
          <w:szCs w:val="22"/>
          <w:lang w:val="en-US"/>
        </w:rPr>
        <w:t xml:space="preserve">SR also clarified that there is no training ban in place and encouraged staff to share specific examples where they feel they cannot access training. She highlighted the importance of effective rostering and leave planning to ensure staff can attend training sessions. </w:t>
      </w:r>
      <w:r w:rsidR="361A5761" w:rsidRPr="00E1702B">
        <w:rPr>
          <w:rFonts w:asciiTheme="minorHAnsi" w:eastAsia="Segoe UI" w:hAnsiTheme="minorHAnsi" w:cstheme="minorHAnsi"/>
          <w:sz w:val="22"/>
          <w:szCs w:val="22"/>
          <w:lang w:val="en-US"/>
        </w:rPr>
        <w:t>Rachel</w:t>
      </w:r>
      <w:r w:rsidR="428A474C" w:rsidRPr="00E1702B">
        <w:rPr>
          <w:rFonts w:asciiTheme="minorHAnsi" w:eastAsia="Segoe UI" w:hAnsiTheme="minorHAnsi" w:cstheme="minorHAnsi"/>
          <w:sz w:val="22"/>
          <w:szCs w:val="22"/>
          <w:lang w:val="en-US"/>
        </w:rPr>
        <w:t xml:space="preserve"> Gidman (RG)</w:t>
      </w:r>
      <w:r w:rsidR="361A5761" w:rsidRPr="00E1702B">
        <w:rPr>
          <w:rFonts w:asciiTheme="minorHAnsi" w:eastAsia="Segoe UI" w:hAnsiTheme="minorHAnsi" w:cstheme="minorHAnsi"/>
          <w:sz w:val="22"/>
          <w:szCs w:val="22"/>
          <w:lang w:val="en-US"/>
        </w:rPr>
        <w:t xml:space="preserve"> </w:t>
      </w:r>
      <w:r w:rsidR="526DA966" w:rsidRPr="00E1702B">
        <w:rPr>
          <w:rFonts w:asciiTheme="minorHAnsi" w:eastAsia="Segoe UI" w:hAnsiTheme="minorHAnsi" w:cstheme="minorHAnsi"/>
          <w:sz w:val="22"/>
          <w:szCs w:val="22"/>
          <w:lang w:val="en-US"/>
        </w:rPr>
        <w:t>referred to the</w:t>
      </w:r>
      <w:r w:rsidR="361A5761" w:rsidRPr="00E1702B">
        <w:rPr>
          <w:rFonts w:asciiTheme="minorHAnsi" w:eastAsia="Segoe UI" w:hAnsiTheme="minorHAnsi" w:cstheme="minorHAnsi"/>
          <w:sz w:val="22"/>
          <w:szCs w:val="22"/>
          <w:lang w:val="en-US"/>
        </w:rPr>
        <w:t xml:space="preserve"> ongoing communication efforts to address these concerns</w:t>
      </w:r>
      <w:r w:rsidR="0A191AC6" w:rsidRPr="00E1702B">
        <w:rPr>
          <w:rFonts w:asciiTheme="minorHAnsi" w:eastAsia="Segoe UI" w:hAnsiTheme="minorHAnsi" w:cstheme="minorHAnsi"/>
          <w:sz w:val="22"/>
          <w:szCs w:val="22"/>
          <w:lang w:val="en-US"/>
        </w:rPr>
        <w:t xml:space="preserve"> around training access </w:t>
      </w:r>
      <w:r w:rsidR="3FB11ED3" w:rsidRPr="00E1702B">
        <w:rPr>
          <w:rFonts w:asciiTheme="minorHAnsi" w:eastAsia="Segoe UI" w:hAnsiTheme="minorHAnsi" w:cstheme="minorHAnsi"/>
          <w:sz w:val="22"/>
          <w:szCs w:val="22"/>
          <w:lang w:val="en-US"/>
        </w:rPr>
        <w:t>including updates on the website and collaboration with the comms team to ensure the right messages are conveyed. She also noted the importance of supporting staff with their professional and personal development.</w:t>
      </w:r>
    </w:p>
    <w:p w14:paraId="7863610C" w14:textId="37E536D8" w:rsidR="114A5463" w:rsidRPr="00184CA1" w:rsidRDefault="114A5463" w:rsidP="00184CA1">
      <w:pPr>
        <w:shd w:val="clear" w:color="auto" w:fill="FFFFFF" w:themeFill="background1"/>
        <w:spacing w:after="0"/>
        <w:rPr>
          <w:rFonts w:asciiTheme="minorHAnsi" w:eastAsia="Segoe UI" w:hAnsiTheme="minorHAnsi" w:cstheme="minorHAnsi"/>
          <w:color w:val="616161"/>
          <w:sz w:val="22"/>
          <w:szCs w:val="22"/>
          <w:lang w:val="en-US"/>
        </w:rPr>
      </w:pPr>
    </w:p>
    <w:p w14:paraId="42467B30" w14:textId="153A2C5A" w:rsidR="114A5463" w:rsidRPr="00184CA1" w:rsidRDefault="4607ABC1" w:rsidP="00A82916">
      <w:pPr>
        <w:shd w:val="clear" w:color="auto" w:fill="FFFFFF" w:themeFill="background1"/>
        <w:spacing w:after="0"/>
        <w:rPr>
          <w:rFonts w:asciiTheme="minorHAnsi" w:eastAsia="Segoe UI" w:hAnsiTheme="minorHAnsi" w:cstheme="minorHAnsi"/>
          <w:color w:val="242424"/>
          <w:sz w:val="22"/>
          <w:szCs w:val="22"/>
          <w:lang w:val="en-US"/>
        </w:rPr>
      </w:pPr>
      <w:r w:rsidRPr="00184CA1">
        <w:rPr>
          <w:rFonts w:asciiTheme="minorHAnsi" w:eastAsia="Segoe UI" w:hAnsiTheme="minorHAnsi" w:cstheme="minorHAnsi"/>
          <w:color w:val="242424"/>
          <w:sz w:val="22"/>
          <w:szCs w:val="22"/>
          <w:lang w:val="en-US"/>
        </w:rPr>
        <w:t xml:space="preserve">A discussion ensued around the </w:t>
      </w:r>
      <w:r w:rsidR="05C3884C" w:rsidRPr="00184CA1">
        <w:rPr>
          <w:rFonts w:asciiTheme="minorHAnsi" w:eastAsia="Segoe UI" w:hAnsiTheme="minorHAnsi" w:cstheme="minorHAnsi"/>
          <w:color w:val="242424"/>
          <w:sz w:val="22"/>
          <w:szCs w:val="22"/>
          <w:lang w:val="en-US"/>
        </w:rPr>
        <w:t>H</w:t>
      </w:r>
      <w:r w:rsidR="39331C50" w:rsidRPr="00184CA1">
        <w:rPr>
          <w:rFonts w:asciiTheme="minorHAnsi" w:eastAsia="Segoe UI" w:hAnsiTheme="minorHAnsi" w:cstheme="minorHAnsi"/>
          <w:color w:val="242424"/>
          <w:sz w:val="22"/>
          <w:szCs w:val="22"/>
          <w:lang w:val="en-US"/>
        </w:rPr>
        <w:t>EIW</w:t>
      </w:r>
      <w:r w:rsidRPr="00184CA1">
        <w:rPr>
          <w:rFonts w:asciiTheme="minorHAnsi" w:eastAsia="Segoe UI" w:hAnsiTheme="minorHAnsi" w:cstheme="minorHAnsi"/>
          <w:color w:val="242424"/>
          <w:sz w:val="22"/>
          <w:szCs w:val="22"/>
          <w:lang w:val="en-US"/>
        </w:rPr>
        <w:t xml:space="preserve"> guidance on protected time for Continuing Professional Development (CPD) </w:t>
      </w:r>
      <w:r w:rsidR="096992BE" w:rsidRPr="00184CA1">
        <w:rPr>
          <w:rFonts w:asciiTheme="minorHAnsi" w:eastAsia="Segoe UI" w:hAnsiTheme="minorHAnsi" w:cstheme="minorHAnsi"/>
          <w:color w:val="242424"/>
          <w:sz w:val="22"/>
          <w:szCs w:val="22"/>
          <w:lang w:val="en-US"/>
        </w:rPr>
        <w:t xml:space="preserve">that may grant staff protected time for CPD as part of the non-pay elements of the previous year's pay deal. This was flagged as a potential future challenge for the </w:t>
      </w:r>
      <w:r w:rsidR="00C6076E">
        <w:rPr>
          <w:rFonts w:asciiTheme="minorHAnsi" w:eastAsia="Segoe UI" w:hAnsiTheme="minorHAnsi" w:cstheme="minorHAnsi"/>
          <w:color w:val="242424"/>
          <w:sz w:val="22"/>
          <w:szCs w:val="22"/>
          <w:lang w:val="en-US"/>
        </w:rPr>
        <w:t>H</w:t>
      </w:r>
      <w:r w:rsidR="096992BE" w:rsidRPr="00184CA1">
        <w:rPr>
          <w:rFonts w:asciiTheme="minorHAnsi" w:eastAsia="Segoe UI" w:hAnsiTheme="minorHAnsi" w:cstheme="minorHAnsi"/>
          <w:color w:val="242424"/>
          <w:sz w:val="22"/>
          <w:szCs w:val="22"/>
          <w:lang w:val="en-US"/>
        </w:rPr>
        <w:t xml:space="preserve">ealth </w:t>
      </w:r>
      <w:r w:rsidR="00C6076E">
        <w:rPr>
          <w:rFonts w:asciiTheme="minorHAnsi" w:eastAsia="Segoe UI" w:hAnsiTheme="minorHAnsi" w:cstheme="minorHAnsi"/>
          <w:color w:val="242424"/>
          <w:sz w:val="22"/>
          <w:szCs w:val="22"/>
          <w:lang w:val="en-US"/>
        </w:rPr>
        <w:t>B</w:t>
      </w:r>
      <w:r w:rsidR="096992BE" w:rsidRPr="00184CA1">
        <w:rPr>
          <w:rFonts w:asciiTheme="minorHAnsi" w:eastAsia="Segoe UI" w:hAnsiTheme="minorHAnsi" w:cstheme="minorHAnsi"/>
          <w:color w:val="242424"/>
          <w:sz w:val="22"/>
          <w:szCs w:val="22"/>
          <w:lang w:val="en-US"/>
        </w:rPr>
        <w:t>oard</w:t>
      </w:r>
      <w:r w:rsidR="6BE368EC" w:rsidRPr="00184CA1">
        <w:rPr>
          <w:rFonts w:asciiTheme="minorHAnsi" w:eastAsia="Segoe UI" w:hAnsiTheme="minorHAnsi" w:cstheme="minorHAnsi"/>
          <w:color w:val="242424"/>
          <w:sz w:val="22"/>
          <w:szCs w:val="22"/>
          <w:lang w:val="en-US"/>
        </w:rPr>
        <w:t xml:space="preserve"> due to the current financial pressures.</w:t>
      </w:r>
      <w:r w:rsidR="096992BE" w:rsidRPr="00184CA1">
        <w:rPr>
          <w:rFonts w:asciiTheme="minorHAnsi" w:eastAsia="Segoe UI" w:hAnsiTheme="minorHAnsi" w:cstheme="minorHAnsi"/>
          <w:color w:val="242424"/>
          <w:sz w:val="22"/>
          <w:szCs w:val="22"/>
          <w:lang w:val="en-US"/>
        </w:rPr>
        <w:t xml:space="preserve">  RG explained that discussions are ongoing and nothing has been agreed yet</w:t>
      </w:r>
      <w:r w:rsidR="29CADF48" w:rsidRPr="00184CA1">
        <w:rPr>
          <w:rFonts w:asciiTheme="minorHAnsi" w:eastAsia="Segoe UI" w:hAnsiTheme="minorHAnsi" w:cstheme="minorHAnsi"/>
          <w:color w:val="242424"/>
          <w:sz w:val="22"/>
          <w:szCs w:val="22"/>
          <w:lang w:val="en-US"/>
        </w:rPr>
        <w:t xml:space="preserve"> adding that the guidance is under negotiation and would need approval</w:t>
      </w:r>
      <w:r w:rsidR="00D61F26">
        <w:rPr>
          <w:rFonts w:asciiTheme="minorHAnsi" w:eastAsia="Segoe UI" w:hAnsiTheme="minorHAnsi" w:cstheme="minorHAnsi"/>
          <w:color w:val="242424"/>
          <w:sz w:val="22"/>
          <w:szCs w:val="22"/>
          <w:lang w:val="en-US"/>
        </w:rPr>
        <w:t xml:space="preserve"> from </w:t>
      </w:r>
      <w:r w:rsidR="00C20D72">
        <w:rPr>
          <w:rFonts w:asciiTheme="minorHAnsi" w:eastAsia="Segoe UI" w:hAnsiTheme="minorHAnsi" w:cstheme="minorHAnsi"/>
          <w:color w:val="242424"/>
          <w:sz w:val="22"/>
          <w:szCs w:val="22"/>
          <w:lang w:val="en-US"/>
        </w:rPr>
        <w:t>the NHS Wales</w:t>
      </w:r>
      <w:r w:rsidR="00560AFF">
        <w:rPr>
          <w:rFonts w:asciiTheme="minorHAnsi" w:eastAsia="Segoe UI" w:hAnsiTheme="minorHAnsi" w:cstheme="minorHAnsi"/>
          <w:color w:val="242424"/>
          <w:sz w:val="22"/>
          <w:szCs w:val="22"/>
          <w:lang w:val="en-US"/>
        </w:rPr>
        <w:t xml:space="preserve"> CEOs</w:t>
      </w:r>
      <w:r w:rsidR="29CADF48" w:rsidRPr="00184CA1">
        <w:rPr>
          <w:rFonts w:asciiTheme="minorHAnsi" w:eastAsia="Segoe UI" w:hAnsiTheme="minorHAnsi" w:cstheme="minorHAnsi"/>
          <w:color w:val="242424"/>
          <w:sz w:val="22"/>
          <w:szCs w:val="22"/>
          <w:lang w:val="en-US"/>
        </w:rPr>
        <w:t>.</w:t>
      </w:r>
      <w:r w:rsidR="44188280" w:rsidRPr="00184CA1">
        <w:rPr>
          <w:rFonts w:asciiTheme="minorHAnsi" w:eastAsia="Segoe UI" w:hAnsiTheme="minorHAnsi" w:cstheme="minorHAnsi"/>
          <w:color w:val="242424"/>
          <w:sz w:val="22"/>
          <w:szCs w:val="22"/>
          <w:lang w:val="en-US"/>
        </w:rPr>
        <w:t xml:space="preserve">  DW and SR agreed that CPD is important for recruitment, retention, and maintaining a skilled workforce, but stressed the need for sustainable implementation</w:t>
      </w:r>
    </w:p>
    <w:p w14:paraId="30F5C5BE" w14:textId="4CA2939F" w:rsidR="114A5463" w:rsidRPr="00184CA1" w:rsidRDefault="114A5463" w:rsidP="00184CA1">
      <w:pPr>
        <w:spacing w:before="75" w:after="75"/>
        <w:ind w:right="74"/>
        <w:rPr>
          <w:rFonts w:asciiTheme="minorHAnsi" w:eastAsia="Segoe UI" w:hAnsiTheme="minorHAnsi" w:cstheme="minorHAnsi"/>
          <w:color w:val="323130"/>
          <w:sz w:val="22"/>
          <w:szCs w:val="22"/>
          <w:lang w:val="en-US"/>
        </w:rPr>
      </w:pPr>
    </w:p>
    <w:p w14:paraId="25985A7D" w14:textId="253C81D3" w:rsidR="114A5463" w:rsidRPr="00184CA1" w:rsidRDefault="42C67CBF" w:rsidP="00A82916">
      <w:pPr>
        <w:shd w:val="clear" w:color="auto" w:fill="FFFFFF" w:themeFill="background1"/>
        <w:spacing w:after="0"/>
        <w:rPr>
          <w:rFonts w:asciiTheme="minorHAnsi" w:eastAsia="Segoe UI" w:hAnsiTheme="minorHAnsi" w:cstheme="minorHAnsi"/>
          <w:color w:val="242424"/>
          <w:sz w:val="22"/>
          <w:szCs w:val="22"/>
          <w:lang w:val="en-US"/>
        </w:rPr>
      </w:pPr>
      <w:r w:rsidRPr="00184CA1">
        <w:rPr>
          <w:rFonts w:asciiTheme="minorHAnsi" w:eastAsia="Segoe UI" w:hAnsiTheme="minorHAnsi" w:cstheme="minorHAnsi"/>
          <w:color w:val="242424"/>
          <w:sz w:val="22"/>
          <w:szCs w:val="22"/>
          <w:lang w:val="en-US"/>
        </w:rPr>
        <w:t xml:space="preserve">With reference to nursing, Jason Roberts (JR) </w:t>
      </w:r>
      <w:r w:rsidR="221CD871" w:rsidRPr="00184CA1">
        <w:rPr>
          <w:rFonts w:asciiTheme="minorHAnsi" w:eastAsia="Segoe UI" w:hAnsiTheme="minorHAnsi" w:cstheme="minorHAnsi"/>
          <w:color w:val="242424"/>
          <w:sz w:val="22"/>
          <w:szCs w:val="22"/>
          <w:lang w:val="en-US"/>
        </w:rPr>
        <w:t>highlighted that they are at a point where they are well established and emphasised their</w:t>
      </w:r>
      <w:r w:rsidRPr="00184CA1">
        <w:rPr>
          <w:rFonts w:asciiTheme="minorHAnsi" w:eastAsia="Segoe UI" w:hAnsiTheme="minorHAnsi" w:cstheme="minorHAnsi"/>
          <w:color w:val="242424"/>
          <w:sz w:val="22"/>
          <w:szCs w:val="22"/>
          <w:lang w:val="en-US"/>
        </w:rPr>
        <w:t xml:space="preserve"> commitment to supporting education, development, and training. However, </w:t>
      </w:r>
      <w:r w:rsidR="1731CBCE" w:rsidRPr="00184CA1">
        <w:rPr>
          <w:rFonts w:asciiTheme="minorHAnsi" w:eastAsia="Segoe UI" w:hAnsiTheme="minorHAnsi" w:cstheme="minorHAnsi"/>
          <w:color w:val="242424"/>
          <w:sz w:val="22"/>
          <w:szCs w:val="22"/>
          <w:lang w:val="en-US"/>
        </w:rPr>
        <w:t xml:space="preserve">it was explained that </w:t>
      </w:r>
      <w:r w:rsidRPr="00184CA1">
        <w:rPr>
          <w:rFonts w:asciiTheme="minorHAnsi" w:eastAsia="Segoe UI" w:hAnsiTheme="minorHAnsi" w:cstheme="minorHAnsi"/>
          <w:color w:val="242424"/>
          <w:sz w:val="22"/>
          <w:szCs w:val="22"/>
          <w:lang w:val="en-US"/>
        </w:rPr>
        <w:t>they face challenges such as poor roster management, mismanagement of annual leave, and high sickness rates. To address these issues, they have implemented a hub focused on system management, annual leave, and sickness management</w:t>
      </w:r>
      <w:r w:rsidR="015FE1DD" w:rsidRPr="00184CA1">
        <w:rPr>
          <w:rFonts w:asciiTheme="minorHAnsi" w:eastAsia="Segoe UI" w:hAnsiTheme="minorHAnsi" w:cstheme="minorHAnsi"/>
          <w:color w:val="242424"/>
          <w:sz w:val="22"/>
          <w:szCs w:val="22"/>
          <w:lang w:val="en-US"/>
        </w:rPr>
        <w:t xml:space="preserve"> </w:t>
      </w:r>
      <w:r w:rsidR="00FD6957">
        <w:rPr>
          <w:rFonts w:asciiTheme="minorHAnsi" w:eastAsia="Segoe UI" w:hAnsiTheme="minorHAnsi" w:cstheme="minorHAnsi"/>
          <w:color w:val="242424"/>
          <w:sz w:val="22"/>
          <w:szCs w:val="22"/>
          <w:lang w:val="en-US"/>
        </w:rPr>
        <w:t>where the</w:t>
      </w:r>
      <w:r w:rsidR="015FE1DD" w:rsidRPr="00184CA1">
        <w:rPr>
          <w:rFonts w:asciiTheme="minorHAnsi" w:eastAsia="Segoe UI" w:hAnsiTheme="minorHAnsi" w:cstheme="minorHAnsi"/>
          <w:color w:val="242424"/>
          <w:sz w:val="22"/>
          <w:szCs w:val="22"/>
          <w:lang w:val="en-US"/>
        </w:rPr>
        <w:t xml:space="preserve"> </w:t>
      </w:r>
      <w:r w:rsidRPr="00184CA1">
        <w:rPr>
          <w:rFonts w:asciiTheme="minorHAnsi" w:eastAsia="Segoe UI" w:hAnsiTheme="minorHAnsi" w:cstheme="minorHAnsi"/>
          <w:color w:val="242424"/>
          <w:sz w:val="22"/>
          <w:szCs w:val="22"/>
          <w:lang w:val="en-US"/>
        </w:rPr>
        <w:t xml:space="preserve">goal is to reduce the 26.9% headroom, which will then allow for necessary training for nurses. </w:t>
      </w:r>
    </w:p>
    <w:p w14:paraId="076DAD57" w14:textId="4E61EACE" w:rsidR="114A5463" w:rsidRPr="00184CA1" w:rsidRDefault="1BF1BB70" w:rsidP="00A82916">
      <w:pPr>
        <w:spacing w:after="0"/>
        <w:ind w:right="74"/>
        <w:rPr>
          <w:rFonts w:asciiTheme="minorHAnsi" w:eastAsia="Segoe UI" w:hAnsiTheme="minorHAnsi" w:cstheme="minorHAnsi"/>
          <w:color w:val="323130"/>
          <w:sz w:val="22"/>
          <w:szCs w:val="22"/>
          <w:lang w:val="en-US"/>
        </w:rPr>
      </w:pPr>
      <w:r w:rsidRPr="00184CA1">
        <w:rPr>
          <w:rFonts w:asciiTheme="minorHAnsi" w:eastAsia="Segoe UI" w:hAnsiTheme="minorHAnsi" w:cstheme="minorHAnsi"/>
          <w:color w:val="323130"/>
          <w:sz w:val="22"/>
          <w:szCs w:val="22"/>
          <w:lang w:val="en-US"/>
        </w:rPr>
        <w:t>MT commented on the importance of time management for managers supporting staff</w:t>
      </w:r>
      <w:r w:rsidR="1BED0DC6" w:rsidRPr="00184CA1">
        <w:rPr>
          <w:rFonts w:asciiTheme="minorHAnsi" w:eastAsia="Segoe UI" w:hAnsiTheme="minorHAnsi" w:cstheme="minorHAnsi"/>
          <w:color w:val="323130"/>
          <w:sz w:val="22"/>
          <w:szCs w:val="22"/>
          <w:lang w:val="en-US"/>
        </w:rPr>
        <w:t xml:space="preserve"> and </w:t>
      </w:r>
      <w:r w:rsidR="00E6071F">
        <w:rPr>
          <w:rFonts w:asciiTheme="minorHAnsi" w:eastAsia="Segoe UI" w:hAnsiTheme="minorHAnsi" w:cstheme="minorHAnsi"/>
          <w:color w:val="323130"/>
          <w:sz w:val="22"/>
          <w:szCs w:val="22"/>
          <w:lang w:val="en-US"/>
        </w:rPr>
        <w:t>queried</w:t>
      </w:r>
      <w:r w:rsidRPr="00184CA1">
        <w:rPr>
          <w:rFonts w:asciiTheme="minorHAnsi" w:eastAsia="Segoe UI" w:hAnsiTheme="minorHAnsi" w:cstheme="minorHAnsi"/>
          <w:color w:val="323130"/>
          <w:sz w:val="22"/>
          <w:szCs w:val="22"/>
          <w:lang w:val="en-US"/>
        </w:rPr>
        <w:t xml:space="preserve"> whether there is training available on managing time and pressure.  He added that effective time management is a fundamental skill for managers and asked if it is included in management training programs.</w:t>
      </w:r>
    </w:p>
    <w:p w14:paraId="2338EB8B" w14:textId="7A900002" w:rsidR="114A5463" w:rsidRPr="00184CA1" w:rsidRDefault="12CC20C7" w:rsidP="00A82916">
      <w:pPr>
        <w:spacing w:after="0"/>
        <w:ind w:right="74"/>
        <w:rPr>
          <w:rFonts w:asciiTheme="minorHAnsi" w:eastAsia="Segoe UI" w:hAnsiTheme="minorHAnsi" w:cstheme="minorHAnsi"/>
          <w:color w:val="323130"/>
          <w:sz w:val="22"/>
          <w:szCs w:val="22"/>
          <w:lang w:val="en-US"/>
        </w:rPr>
      </w:pPr>
      <w:r w:rsidRPr="00184CA1">
        <w:rPr>
          <w:rFonts w:asciiTheme="minorHAnsi" w:eastAsia="Segoe UI" w:hAnsiTheme="minorHAnsi" w:cstheme="minorHAnsi"/>
          <w:color w:val="323130"/>
          <w:sz w:val="22"/>
          <w:szCs w:val="22"/>
          <w:lang w:val="en-US"/>
        </w:rPr>
        <w:t>Claire Whiles</w:t>
      </w:r>
      <w:r w:rsidR="00E6071F">
        <w:rPr>
          <w:rFonts w:asciiTheme="minorHAnsi" w:eastAsia="Segoe UI" w:hAnsiTheme="minorHAnsi" w:cstheme="minorHAnsi"/>
          <w:color w:val="323130"/>
          <w:sz w:val="22"/>
          <w:szCs w:val="22"/>
          <w:lang w:val="en-US"/>
        </w:rPr>
        <w:t xml:space="preserve"> (CW)</w:t>
      </w:r>
      <w:r w:rsidRPr="00184CA1">
        <w:rPr>
          <w:rFonts w:asciiTheme="minorHAnsi" w:eastAsia="Segoe UI" w:hAnsiTheme="minorHAnsi" w:cstheme="minorHAnsi"/>
          <w:color w:val="323130"/>
          <w:sz w:val="22"/>
          <w:szCs w:val="22"/>
          <w:lang w:val="en-US"/>
        </w:rPr>
        <w:t xml:space="preserve"> informed that group that a new </w:t>
      </w:r>
      <w:r w:rsidR="00784CCF">
        <w:rPr>
          <w:rFonts w:asciiTheme="minorHAnsi" w:eastAsia="Segoe UI" w:hAnsiTheme="minorHAnsi" w:cstheme="minorHAnsi"/>
          <w:color w:val="323130"/>
          <w:sz w:val="22"/>
          <w:szCs w:val="22"/>
          <w:lang w:val="en-US"/>
        </w:rPr>
        <w:t>H</w:t>
      </w:r>
      <w:r w:rsidRPr="00184CA1">
        <w:rPr>
          <w:rFonts w:asciiTheme="minorHAnsi" w:eastAsia="Segoe UI" w:hAnsiTheme="minorHAnsi" w:cstheme="minorHAnsi"/>
          <w:color w:val="323130"/>
          <w:sz w:val="22"/>
          <w:szCs w:val="22"/>
          <w:lang w:val="en-US"/>
        </w:rPr>
        <w:t xml:space="preserve">ead of </w:t>
      </w:r>
      <w:r w:rsidR="00784CCF">
        <w:rPr>
          <w:rFonts w:asciiTheme="minorHAnsi" w:eastAsia="Segoe UI" w:hAnsiTheme="minorHAnsi" w:cstheme="minorHAnsi"/>
          <w:color w:val="323130"/>
          <w:sz w:val="22"/>
          <w:szCs w:val="22"/>
          <w:lang w:val="en-US"/>
        </w:rPr>
        <w:t>L</w:t>
      </w:r>
      <w:r w:rsidRPr="00184CA1">
        <w:rPr>
          <w:rFonts w:asciiTheme="minorHAnsi" w:eastAsia="Segoe UI" w:hAnsiTheme="minorHAnsi" w:cstheme="minorHAnsi"/>
          <w:color w:val="323130"/>
          <w:sz w:val="22"/>
          <w:szCs w:val="22"/>
          <w:lang w:val="en-US"/>
        </w:rPr>
        <w:t>eadership</w:t>
      </w:r>
      <w:r w:rsidR="00421E9A">
        <w:rPr>
          <w:rFonts w:asciiTheme="minorHAnsi" w:eastAsia="Segoe UI" w:hAnsiTheme="minorHAnsi" w:cstheme="minorHAnsi"/>
          <w:color w:val="323130"/>
          <w:sz w:val="22"/>
          <w:szCs w:val="22"/>
          <w:lang w:val="en-US"/>
        </w:rPr>
        <w:t xml:space="preserve"> and</w:t>
      </w:r>
      <w:r w:rsidR="00784CCF">
        <w:rPr>
          <w:rFonts w:asciiTheme="minorHAnsi" w:eastAsia="Segoe UI" w:hAnsiTheme="minorHAnsi" w:cstheme="minorHAnsi"/>
          <w:color w:val="323130"/>
          <w:sz w:val="22"/>
          <w:szCs w:val="22"/>
          <w:lang w:val="en-US"/>
        </w:rPr>
        <w:t xml:space="preserve"> M</w:t>
      </w:r>
      <w:r w:rsidRPr="00184CA1">
        <w:rPr>
          <w:rFonts w:asciiTheme="minorHAnsi" w:eastAsia="Segoe UI" w:hAnsiTheme="minorHAnsi" w:cstheme="minorHAnsi"/>
          <w:color w:val="323130"/>
          <w:sz w:val="22"/>
          <w:szCs w:val="22"/>
          <w:lang w:val="en-US"/>
        </w:rPr>
        <w:t xml:space="preserve">anagement will be starting soon and there are plans to review management development </w:t>
      </w:r>
      <w:r w:rsidR="00184CA1" w:rsidRPr="00184CA1">
        <w:rPr>
          <w:rFonts w:asciiTheme="minorHAnsi" w:eastAsia="Segoe UI" w:hAnsiTheme="minorHAnsi" w:cstheme="minorHAnsi"/>
          <w:color w:val="323130"/>
          <w:sz w:val="22"/>
          <w:szCs w:val="22"/>
          <w:lang w:val="en-US"/>
        </w:rPr>
        <w:t>programs</w:t>
      </w:r>
      <w:r w:rsidR="009D0E80">
        <w:rPr>
          <w:rFonts w:asciiTheme="minorHAnsi" w:eastAsia="Segoe UI" w:hAnsiTheme="minorHAnsi" w:cstheme="minorHAnsi"/>
          <w:color w:val="323130"/>
          <w:sz w:val="22"/>
          <w:szCs w:val="22"/>
          <w:lang w:val="en-US"/>
        </w:rPr>
        <w:t xml:space="preserve"> with the aim </w:t>
      </w:r>
      <w:r w:rsidRPr="00184CA1">
        <w:rPr>
          <w:rFonts w:asciiTheme="minorHAnsi" w:eastAsia="Segoe UI" w:hAnsiTheme="minorHAnsi" w:cstheme="minorHAnsi"/>
          <w:color w:val="323130"/>
          <w:sz w:val="22"/>
          <w:szCs w:val="22"/>
          <w:lang w:val="en-US"/>
        </w:rPr>
        <w:t xml:space="preserve">to introduce more master classes and shorter sessions.  CW added that these changes will make management fundamentals more accessible, so staff do not need to be on a full </w:t>
      </w:r>
      <w:r w:rsidR="00184CA1" w:rsidRPr="00184CA1">
        <w:rPr>
          <w:rFonts w:asciiTheme="minorHAnsi" w:eastAsia="Segoe UI" w:hAnsiTheme="minorHAnsi" w:cstheme="minorHAnsi"/>
          <w:color w:val="323130"/>
          <w:sz w:val="22"/>
          <w:szCs w:val="22"/>
          <w:lang w:val="en-US"/>
        </w:rPr>
        <w:t>program</w:t>
      </w:r>
      <w:r w:rsidRPr="00184CA1">
        <w:rPr>
          <w:rFonts w:asciiTheme="minorHAnsi" w:eastAsia="Segoe UI" w:hAnsiTheme="minorHAnsi" w:cstheme="minorHAnsi"/>
          <w:color w:val="323130"/>
          <w:sz w:val="22"/>
          <w:szCs w:val="22"/>
          <w:lang w:val="en-US"/>
        </w:rPr>
        <w:t xml:space="preserve"> to benefit</w:t>
      </w:r>
    </w:p>
    <w:p w14:paraId="610A068A" w14:textId="06A11572" w:rsidR="114A5463" w:rsidRDefault="114A5463" w:rsidP="409B585F">
      <w:pPr>
        <w:shd w:val="clear" w:color="auto" w:fill="FFFFFF" w:themeFill="background1"/>
        <w:spacing w:after="0" w:line="259" w:lineRule="auto"/>
        <w:rPr>
          <w:rFonts w:ascii="Segoe UI" w:eastAsia="Segoe UI" w:hAnsi="Segoe UI" w:cs="Segoe UI"/>
          <w:color w:val="323130"/>
          <w:sz w:val="21"/>
          <w:szCs w:val="21"/>
          <w:lang w:val="en-US"/>
        </w:rPr>
      </w:pPr>
    </w:p>
    <w:p w14:paraId="15AC4A5D" w14:textId="537D2DB7" w:rsidR="114A5463" w:rsidRDefault="11B61610" w:rsidP="409B585F">
      <w:pPr>
        <w:spacing w:after="20" w:line="259" w:lineRule="auto"/>
        <w:rPr>
          <w:rFonts w:asciiTheme="minorHAnsi" w:eastAsia="Times New Roman" w:hAnsiTheme="minorHAnsi"/>
          <w:b/>
          <w:bCs/>
          <w:sz w:val="22"/>
          <w:szCs w:val="22"/>
        </w:rPr>
      </w:pPr>
      <w:r w:rsidRPr="409B585F">
        <w:rPr>
          <w:rFonts w:asciiTheme="minorHAnsi" w:eastAsia="Times New Roman" w:hAnsiTheme="minorHAnsi"/>
          <w:b/>
          <w:bCs/>
          <w:sz w:val="22"/>
          <w:szCs w:val="22"/>
        </w:rPr>
        <w:t>LPF 25/0</w:t>
      </w:r>
      <w:r w:rsidR="16065AFF" w:rsidRPr="409B585F">
        <w:rPr>
          <w:rFonts w:asciiTheme="minorHAnsi" w:eastAsia="Times New Roman" w:hAnsiTheme="minorHAnsi"/>
          <w:b/>
          <w:bCs/>
          <w:sz w:val="22"/>
          <w:szCs w:val="22"/>
        </w:rPr>
        <w:t>47</w:t>
      </w:r>
      <w:r>
        <w:tab/>
      </w:r>
      <w:r w:rsidR="2413647A" w:rsidRPr="409B585F">
        <w:rPr>
          <w:rFonts w:asciiTheme="minorHAnsi" w:eastAsia="Times New Roman" w:hAnsiTheme="minorHAnsi"/>
          <w:b/>
          <w:bCs/>
          <w:sz w:val="22"/>
          <w:szCs w:val="22"/>
        </w:rPr>
        <w:t>NURSING STAFF LEVELS REPORT</w:t>
      </w:r>
    </w:p>
    <w:p w14:paraId="32B60A56" w14:textId="4AC342F6" w:rsidR="114A5463" w:rsidRDefault="33E29375" w:rsidP="409B585F">
      <w:pPr>
        <w:spacing w:after="20" w:line="259" w:lineRule="auto"/>
        <w:rPr>
          <w:rFonts w:asciiTheme="minorHAnsi" w:eastAsia="Times New Roman" w:hAnsiTheme="minorHAnsi"/>
          <w:sz w:val="22"/>
          <w:szCs w:val="22"/>
        </w:rPr>
      </w:pPr>
      <w:r w:rsidRPr="409B585F">
        <w:rPr>
          <w:rFonts w:asciiTheme="minorHAnsi" w:eastAsia="Times New Roman" w:hAnsiTheme="minorHAnsi"/>
          <w:sz w:val="22"/>
          <w:szCs w:val="22"/>
        </w:rPr>
        <w:t>T</w:t>
      </w:r>
      <w:r w:rsidR="50EC0433" w:rsidRPr="409B585F">
        <w:rPr>
          <w:rFonts w:asciiTheme="minorHAnsi" w:eastAsia="Times New Roman" w:hAnsiTheme="minorHAnsi"/>
          <w:sz w:val="22"/>
          <w:szCs w:val="22"/>
        </w:rPr>
        <w:t xml:space="preserve">he </w:t>
      </w:r>
      <w:r w:rsidR="25BA09E7" w:rsidRPr="409B585F">
        <w:rPr>
          <w:rFonts w:asciiTheme="minorHAnsi" w:eastAsia="Times New Roman" w:hAnsiTheme="minorHAnsi"/>
          <w:sz w:val="22"/>
          <w:szCs w:val="22"/>
        </w:rPr>
        <w:t xml:space="preserve">presentation was provided by </w:t>
      </w:r>
      <w:r w:rsidR="200EB54F" w:rsidRPr="409B585F">
        <w:rPr>
          <w:rFonts w:asciiTheme="minorHAnsi" w:eastAsia="Times New Roman" w:hAnsiTheme="minorHAnsi"/>
          <w:sz w:val="22"/>
          <w:szCs w:val="22"/>
        </w:rPr>
        <w:t>Emma Davies</w:t>
      </w:r>
      <w:r w:rsidR="25BA09E7" w:rsidRPr="409B585F">
        <w:rPr>
          <w:rFonts w:asciiTheme="minorHAnsi" w:eastAsia="Times New Roman" w:hAnsiTheme="minorHAnsi"/>
          <w:sz w:val="22"/>
          <w:szCs w:val="22"/>
        </w:rPr>
        <w:t xml:space="preserve">.  </w:t>
      </w:r>
      <w:r w:rsidR="06D7F6A8" w:rsidRPr="409B585F">
        <w:rPr>
          <w:rFonts w:asciiTheme="minorHAnsi" w:eastAsia="Times New Roman" w:hAnsiTheme="minorHAnsi"/>
          <w:sz w:val="22"/>
          <w:szCs w:val="22"/>
        </w:rPr>
        <w:t xml:space="preserve">ED </w:t>
      </w:r>
      <w:r w:rsidR="0E6231D1" w:rsidRPr="409B585F">
        <w:rPr>
          <w:rFonts w:asciiTheme="minorHAnsi" w:eastAsia="Times New Roman" w:hAnsiTheme="minorHAnsi"/>
          <w:sz w:val="22"/>
          <w:szCs w:val="22"/>
        </w:rPr>
        <w:t>discussed the</w:t>
      </w:r>
      <w:r w:rsidR="06D7F6A8" w:rsidRPr="409B585F">
        <w:rPr>
          <w:rFonts w:asciiTheme="minorHAnsi" w:eastAsia="Times New Roman" w:hAnsiTheme="minorHAnsi"/>
          <w:sz w:val="22"/>
          <w:szCs w:val="22"/>
        </w:rPr>
        <w:t xml:space="preserve"> Nurse Staffing Ac</w:t>
      </w:r>
      <w:r w:rsidR="0EE8A1BA" w:rsidRPr="409B585F">
        <w:rPr>
          <w:rFonts w:asciiTheme="minorHAnsi" w:eastAsia="Times New Roman" w:hAnsiTheme="minorHAnsi"/>
          <w:sz w:val="22"/>
          <w:szCs w:val="22"/>
        </w:rPr>
        <w:t>t</w:t>
      </w:r>
      <w:r w:rsidR="007C70C1">
        <w:rPr>
          <w:rFonts w:asciiTheme="minorHAnsi" w:eastAsia="Times New Roman" w:hAnsiTheme="minorHAnsi"/>
          <w:sz w:val="22"/>
          <w:szCs w:val="22"/>
        </w:rPr>
        <w:t xml:space="preserve"> annual report</w:t>
      </w:r>
      <w:r w:rsidR="0EE8A1BA" w:rsidRPr="409B585F">
        <w:rPr>
          <w:rFonts w:asciiTheme="minorHAnsi" w:eastAsia="Times New Roman" w:hAnsiTheme="minorHAnsi"/>
          <w:sz w:val="22"/>
          <w:szCs w:val="22"/>
        </w:rPr>
        <w:t xml:space="preserve"> and highlighted the </w:t>
      </w:r>
      <w:r w:rsidR="00951CC6">
        <w:rPr>
          <w:rFonts w:asciiTheme="minorHAnsi" w:eastAsia="Times New Roman" w:hAnsiTheme="minorHAnsi"/>
          <w:sz w:val="22"/>
          <w:szCs w:val="22"/>
        </w:rPr>
        <w:t xml:space="preserve">following </w:t>
      </w:r>
      <w:r w:rsidR="0EE8A1BA" w:rsidRPr="409B585F">
        <w:rPr>
          <w:rFonts w:asciiTheme="minorHAnsi" w:eastAsia="Times New Roman" w:hAnsiTheme="minorHAnsi"/>
          <w:sz w:val="22"/>
          <w:szCs w:val="22"/>
        </w:rPr>
        <w:t xml:space="preserve">key </w:t>
      </w:r>
      <w:r w:rsidR="50652E3D" w:rsidRPr="409B585F">
        <w:rPr>
          <w:rFonts w:asciiTheme="minorHAnsi" w:eastAsia="Times New Roman" w:hAnsiTheme="minorHAnsi"/>
          <w:sz w:val="22"/>
          <w:szCs w:val="22"/>
        </w:rPr>
        <w:t>elements</w:t>
      </w:r>
      <w:r w:rsidR="7BC65702" w:rsidRPr="409B585F">
        <w:rPr>
          <w:rFonts w:asciiTheme="minorHAnsi" w:eastAsia="Times New Roman" w:hAnsiTheme="minorHAnsi"/>
          <w:sz w:val="22"/>
          <w:szCs w:val="22"/>
        </w:rPr>
        <w:t>:</w:t>
      </w:r>
    </w:p>
    <w:p w14:paraId="5BA42C77" w14:textId="09170348" w:rsidR="114A5463" w:rsidRPr="00643159" w:rsidRDefault="00B01F83" w:rsidP="00753B38">
      <w:pPr>
        <w:pStyle w:val="ListParagraph"/>
        <w:numPr>
          <w:ilvl w:val="0"/>
          <w:numId w:val="32"/>
        </w:numPr>
        <w:spacing w:after="20" w:line="259" w:lineRule="auto"/>
        <w:rPr>
          <w:rFonts w:ascii="Calibri" w:eastAsia="Calibri" w:hAnsi="Calibri" w:cs="Calibri"/>
          <w:sz w:val="22"/>
          <w:szCs w:val="22"/>
        </w:rPr>
      </w:pPr>
      <w:r w:rsidRPr="00184CA1">
        <w:rPr>
          <w:rFonts w:ascii="Calibri" w:eastAsia="Calibri" w:hAnsi="Calibri" w:cs="Calibri"/>
          <w:sz w:val="22"/>
          <w:szCs w:val="22"/>
        </w:rPr>
        <w:t xml:space="preserve">ED </w:t>
      </w:r>
      <w:r w:rsidR="003834AD" w:rsidRPr="00184CA1">
        <w:rPr>
          <w:rFonts w:ascii="Calibri" w:eastAsia="Calibri" w:hAnsi="Calibri" w:cs="Calibri"/>
          <w:sz w:val="22"/>
          <w:szCs w:val="22"/>
        </w:rPr>
        <w:t>commented that</w:t>
      </w:r>
      <w:r w:rsidRPr="00184CA1">
        <w:rPr>
          <w:rFonts w:ascii="Calibri" w:eastAsia="Calibri" w:hAnsi="Calibri" w:cs="Calibri"/>
          <w:sz w:val="22"/>
          <w:szCs w:val="22"/>
        </w:rPr>
        <w:t xml:space="preserve"> section 25A </w:t>
      </w:r>
      <w:r w:rsidR="001D147C" w:rsidRPr="00184CA1">
        <w:rPr>
          <w:rFonts w:ascii="Calibri" w:eastAsia="Calibri" w:hAnsi="Calibri" w:cs="Calibri"/>
          <w:sz w:val="22"/>
          <w:szCs w:val="22"/>
        </w:rPr>
        <w:t xml:space="preserve">of the Act </w:t>
      </w:r>
      <w:r w:rsidR="00443999" w:rsidRPr="00184CA1">
        <w:rPr>
          <w:rFonts w:ascii="Calibri" w:eastAsia="Calibri" w:hAnsi="Calibri" w:cs="Calibri"/>
          <w:sz w:val="22"/>
          <w:szCs w:val="22"/>
        </w:rPr>
        <w:t xml:space="preserve">is the </w:t>
      </w:r>
      <w:r w:rsidRPr="00184CA1">
        <w:rPr>
          <w:rFonts w:ascii="Calibri" w:eastAsia="Calibri" w:hAnsi="Calibri" w:cs="Calibri"/>
          <w:sz w:val="22"/>
          <w:szCs w:val="22"/>
        </w:rPr>
        <w:t xml:space="preserve">duty to </w:t>
      </w:r>
      <w:r w:rsidR="00EA1FC8" w:rsidRPr="00184CA1">
        <w:rPr>
          <w:rFonts w:ascii="Calibri" w:eastAsia="Calibri" w:hAnsi="Calibri" w:cs="Calibri"/>
          <w:sz w:val="22"/>
          <w:szCs w:val="22"/>
        </w:rPr>
        <w:t>provide sufficient nurses</w:t>
      </w:r>
      <w:r w:rsidR="00610A67" w:rsidRPr="00184CA1">
        <w:rPr>
          <w:rFonts w:ascii="Calibri" w:eastAsia="Calibri" w:hAnsi="Calibri" w:cs="Calibri"/>
          <w:sz w:val="22"/>
          <w:szCs w:val="22"/>
        </w:rPr>
        <w:t xml:space="preserve">. </w:t>
      </w:r>
      <w:r w:rsidR="00816104" w:rsidRPr="00184CA1">
        <w:rPr>
          <w:rFonts w:ascii="Calibri" w:eastAsia="Calibri" w:hAnsi="Calibri" w:cs="Calibri"/>
          <w:sz w:val="22"/>
          <w:szCs w:val="22"/>
        </w:rPr>
        <w:t xml:space="preserve">Examples were provided of </w:t>
      </w:r>
      <w:r w:rsidR="00B4711B" w:rsidRPr="00184CA1">
        <w:rPr>
          <w:rFonts w:ascii="Calibri" w:eastAsia="Calibri" w:hAnsi="Calibri" w:cs="Calibri"/>
          <w:sz w:val="22"/>
          <w:szCs w:val="22"/>
        </w:rPr>
        <w:t xml:space="preserve">nursing workforce planning to include </w:t>
      </w:r>
      <w:r w:rsidR="7BC65702" w:rsidRPr="00184CA1">
        <w:rPr>
          <w:rFonts w:ascii="Calibri" w:eastAsia="Calibri" w:hAnsi="Calibri" w:cs="Calibri"/>
          <w:sz w:val="22"/>
          <w:szCs w:val="22"/>
        </w:rPr>
        <w:t xml:space="preserve">student streamlining with universities, restorative clinical supervision for retention, and recruitment events. ED </w:t>
      </w:r>
      <w:r w:rsidR="7BC65702" w:rsidRPr="00184CA1">
        <w:rPr>
          <w:rFonts w:ascii="Calibri" w:eastAsia="Calibri" w:hAnsi="Calibri" w:cs="Calibri"/>
          <w:sz w:val="22"/>
          <w:szCs w:val="22"/>
        </w:rPr>
        <w:lastRenderedPageBreak/>
        <w:t>emphasi</w:t>
      </w:r>
      <w:r w:rsidR="00D344BE">
        <w:rPr>
          <w:rFonts w:ascii="Calibri" w:eastAsia="Calibri" w:hAnsi="Calibri" w:cs="Calibri"/>
          <w:sz w:val="22"/>
          <w:szCs w:val="22"/>
        </w:rPr>
        <w:t>s</w:t>
      </w:r>
      <w:r w:rsidR="7BC65702" w:rsidRPr="00184CA1">
        <w:rPr>
          <w:rFonts w:ascii="Calibri" w:eastAsia="Calibri" w:hAnsi="Calibri" w:cs="Calibri"/>
          <w:sz w:val="22"/>
          <w:szCs w:val="22"/>
        </w:rPr>
        <w:t>ed the importance of monitoring vacancies</w:t>
      </w:r>
      <w:r w:rsidR="001E2783" w:rsidRPr="00184CA1">
        <w:rPr>
          <w:rFonts w:ascii="Calibri" w:eastAsia="Calibri" w:hAnsi="Calibri" w:cs="Calibri"/>
          <w:sz w:val="22"/>
          <w:szCs w:val="22"/>
        </w:rPr>
        <w:t xml:space="preserve">, working closely with HEIW </w:t>
      </w:r>
      <w:r w:rsidR="7BC65702" w:rsidRPr="00184CA1">
        <w:rPr>
          <w:rFonts w:ascii="Calibri" w:eastAsia="Calibri" w:hAnsi="Calibri" w:cs="Calibri"/>
          <w:sz w:val="22"/>
          <w:szCs w:val="22"/>
        </w:rPr>
        <w:t>and aligning with national nursing workforce plans.</w:t>
      </w:r>
    </w:p>
    <w:p w14:paraId="4DE908DB" w14:textId="0B8C2751" w:rsidR="00392CA5" w:rsidRDefault="00392CA5" w:rsidP="409B585F">
      <w:pPr>
        <w:pStyle w:val="ListParagraph"/>
        <w:numPr>
          <w:ilvl w:val="0"/>
          <w:numId w:val="32"/>
        </w:numPr>
        <w:spacing w:after="20" w:line="259" w:lineRule="auto"/>
        <w:rPr>
          <w:rFonts w:ascii="Calibri" w:eastAsia="Calibri" w:hAnsi="Calibri" w:cs="Calibri"/>
          <w:sz w:val="22"/>
          <w:szCs w:val="22"/>
        </w:rPr>
      </w:pPr>
      <w:r>
        <w:rPr>
          <w:rFonts w:ascii="Calibri" w:eastAsia="Calibri" w:hAnsi="Calibri" w:cs="Calibri"/>
          <w:sz w:val="22"/>
          <w:szCs w:val="22"/>
        </w:rPr>
        <w:t>S</w:t>
      </w:r>
      <w:r w:rsidRPr="00392CA5">
        <w:rPr>
          <w:rFonts w:ascii="Calibri" w:eastAsia="Calibri" w:hAnsi="Calibri" w:cs="Calibri"/>
          <w:sz w:val="22"/>
          <w:szCs w:val="22"/>
        </w:rPr>
        <w:t xml:space="preserve">ection 25B and C </w:t>
      </w:r>
      <w:r w:rsidR="00005C12">
        <w:rPr>
          <w:rFonts w:ascii="Calibri" w:eastAsia="Calibri" w:hAnsi="Calibri" w:cs="Calibri"/>
          <w:sz w:val="22"/>
          <w:szCs w:val="22"/>
        </w:rPr>
        <w:t xml:space="preserve">relates to </w:t>
      </w:r>
      <w:r w:rsidRPr="00392CA5">
        <w:rPr>
          <w:rFonts w:ascii="Calibri" w:eastAsia="Calibri" w:hAnsi="Calibri" w:cs="Calibri"/>
          <w:sz w:val="22"/>
          <w:szCs w:val="22"/>
        </w:rPr>
        <w:t>maintaining and calculating nurse staffing levels</w:t>
      </w:r>
      <w:r w:rsidR="00005C12">
        <w:rPr>
          <w:rFonts w:ascii="Calibri" w:eastAsia="Calibri" w:hAnsi="Calibri" w:cs="Calibri"/>
          <w:sz w:val="22"/>
          <w:szCs w:val="22"/>
        </w:rPr>
        <w:t xml:space="preserve">. ED </w:t>
      </w:r>
      <w:r w:rsidR="00FC2652">
        <w:rPr>
          <w:rFonts w:ascii="Calibri" w:eastAsia="Calibri" w:hAnsi="Calibri" w:cs="Calibri"/>
          <w:sz w:val="22"/>
          <w:szCs w:val="22"/>
        </w:rPr>
        <w:t>not</w:t>
      </w:r>
      <w:r w:rsidR="00005C12">
        <w:rPr>
          <w:rFonts w:ascii="Calibri" w:eastAsia="Calibri" w:hAnsi="Calibri" w:cs="Calibri"/>
          <w:sz w:val="22"/>
          <w:szCs w:val="22"/>
        </w:rPr>
        <w:t>ed</w:t>
      </w:r>
      <w:r w:rsidR="00FC2652">
        <w:rPr>
          <w:rFonts w:ascii="Calibri" w:eastAsia="Calibri" w:hAnsi="Calibri" w:cs="Calibri"/>
          <w:sz w:val="22"/>
          <w:szCs w:val="22"/>
        </w:rPr>
        <w:t xml:space="preserve"> the </w:t>
      </w:r>
      <w:r w:rsidR="00FC2652" w:rsidRPr="00FC2652">
        <w:rPr>
          <w:rFonts w:ascii="Calibri" w:eastAsia="Calibri" w:hAnsi="Calibri" w:cs="Calibri"/>
          <w:sz w:val="22"/>
          <w:szCs w:val="22"/>
        </w:rPr>
        <w:t>significant efforts to monitor staffing levels effectively, utilising well-regarded dashboard</w:t>
      </w:r>
      <w:r w:rsidR="006355C0">
        <w:rPr>
          <w:rFonts w:ascii="Calibri" w:eastAsia="Calibri" w:hAnsi="Calibri" w:cs="Calibri"/>
          <w:sz w:val="22"/>
          <w:szCs w:val="22"/>
        </w:rPr>
        <w:t xml:space="preserve"> and monitoring of temporary staffing</w:t>
      </w:r>
      <w:r w:rsidR="00C1048B">
        <w:rPr>
          <w:rFonts w:ascii="Calibri" w:eastAsia="Calibri" w:hAnsi="Calibri" w:cs="Calibri"/>
          <w:sz w:val="22"/>
          <w:szCs w:val="22"/>
        </w:rPr>
        <w:t xml:space="preserve">. </w:t>
      </w:r>
      <w:r w:rsidR="008F31F8">
        <w:rPr>
          <w:rFonts w:ascii="Calibri" w:eastAsia="Calibri" w:hAnsi="Calibri" w:cs="Calibri"/>
          <w:sz w:val="22"/>
          <w:szCs w:val="22"/>
        </w:rPr>
        <w:t xml:space="preserve">ED referred to the graphs </w:t>
      </w:r>
      <w:r w:rsidR="00D23431">
        <w:rPr>
          <w:rFonts w:ascii="Calibri" w:eastAsia="Calibri" w:hAnsi="Calibri" w:cs="Calibri"/>
          <w:sz w:val="22"/>
          <w:szCs w:val="22"/>
        </w:rPr>
        <w:t>in the present</w:t>
      </w:r>
      <w:r w:rsidR="00267101">
        <w:rPr>
          <w:rFonts w:ascii="Calibri" w:eastAsia="Calibri" w:hAnsi="Calibri" w:cs="Calibri"/>
          <w:sz w:val="22"/>
          <w:szCs w:val="22"/>
        </w:rPr>
        <w:t xml:space="preserve">ation </w:t>
      </w:r>
      <w:r w:rsidR="00AF377C">
        <w:rPr>
          <w:rFonts w:ascii="Calibri" w:eastAsia="Calibri" w:hAnsi="Calibri" w:cs="Calibri"/>
          <w:sz w:val="22"/>
          <w:szCs w:val="22"/>
        </w:rPr>
        <w:t xml:space="preserve">which </w:t>
      </w:r>
      <w:r w:rsidR="00827B4E">
        <w:rPr>
          <w:rFonts w:ascii="Calibri" w:eastAsia="Calibri" w:hAnsi="Calibri" w:cs="Calibri"/>
          <w:sz w:val="22"/>
          <w:szCs w:val="22"/>
        </w:rPr>
        <w:t xml:space="preserve">outlines </w:t>
      </w:r>
      <w:r w:rsidR="003C483E">
        <w:rPr>
          <w:rFonts w:ascii="Calibri" w:eastAsia="Calibri" w:hAnsi="Calibri" w:cs="Calibri"/>
          <w:sz w:val="22"/>
          <w:szCs w:val="22"/>
        </w:rPr>
        <w:t xml:space="preserve">the trends and </w:t>
      </w:r>
      <w:r w:rsidR="00F40FB1">
        <w:rPr>
          <w:rFonts w:ascii="Calibri" w:eastAsia="Calibri" w:hAnsi="Calibri" w:cs="Calibri"/>
          <w:sz w:val="22"/>
          <w:szCs w:val="22"/>
        </w:rPr>
        <w:t>changes in</w:t>
      </w:r>
      <w:r w:rsidR="00827B4E">
        <w:rPr>
          <w:rFonts w:ascii="Calibri" w:eastAsia="Calibri" w:hAnsi="Calibri" w:cs="Calibri"/>
          <w:sz w:val="22"/>
          <w:szCs w:val="22"/>
        </w:rPr>
        <w:t xml:space="preserve"> </w:t>
      </w:r>
      <w:r w:rsidR="00F40FB1">
        <w:rPr>
          <w:rFonts w:ascii="Calibri" w:eastAsia="Calibri" w:hAnsi="Calibri" w:cs="Calibri"/>
          <w:sz w:val="22"/>
          <w:szCs w:val="22"/>
        </w:rPr>
        <w:t>acuity levels</w:t>
      </w:r>
      <w:r w:rsidR="00C1048B">
        <w:rPr>
          <w:rFonts w:ascii="Calibri" w:eastAsia="Calibri" w:hAnsi="Calibri" w:cs="Calibri"/>
          <w:sz w:val="22"/>
          <w:szCs w:val="22"/>
        </w:rPr>
        <w:t>.</w:t>
      </w:r>
    </w:p>
    <w:p w14:paraId="7D616DC5" w14:textId="2A5FA516" w:rsidR="000430DC" w:rsidRPr="00BA2021" w:rsidRDefault="00BA2021" w:rsidP="00C77DA1">
      <w:pPr>
        <w:pStyle w:val="ListParagraph"/>
        <w:numPr>
          <w:ilvl w:val="0"/>
          <w:numId w:val="32"/>
        </w:numPr>
        <w:spacing w:after="20" w:line="259" w:lineRule="auto"/>
        <w:rPr>
          <w:rFonts w:ascii="Calibri" w:eastAsia="Calibri" w:hAnsi="Calibri" w:cs="Calibri"/>
          <w:sz w:val="22"/>
          <w:szCs w:val="22"/>
        </w:rPr>
      </w:pPr>
      <w:r w:rsidRPr="00BA2021">
        <w:rPr>
          <w:rFonts w:ascii="Calibri" w:eastAsia="Calibri" w:hAnsi="Calibri" w:cs="Calibri"/>
          <w:sz w:val="22"/>
          <w:szCs w:val="22"/>
        </w:rPr>
        <w:t>Section 25E focuses on reporting and maintaining nurse staffing levels across the organisation. The graph</w:t>
      </w:r>
      <w:r w:rsidR="00D344BE">
        <w:rPr>
          <w:rFonts w:ascii="Calibri" w:eastAsia="Calibri" w:hAnsi="Calibri" w:cs="Calibri"/>
          <w:sz w:val="22"/>
          <w:szCs w:val="22"/>
        </w:rPr>
        <w:t xml:space="preserve"> presented </w:t>
      </w:r>
      <w:r w:rsidRPr="00BA2021">
        <w:rPr>
          <w:rFonts w:ascii="Calibri" w:eastAsia="Calibri" w:hAnsi="Calibri" w:cs="Calibri"/>
          <w:sz w:val="22"/>
          <w:szCs w:val="22"/>
        </w:rPr>
        <w:t xml:space="preserve">is used in the </w:t>
      </w:r>
      <w:r w:rsidR="00022BA8">
        <w:rPr>
          <w:rFonts w:ascii="Calibri" w:eastAsia="Calibri" w:hAnsi="Calibri" w:cs="Calibri"/>
          <w:sz w:val="22"/>
          <w:szCs w:val="22"/>
        </w:rPr>
        <w:t>B</w:t>
      </w:r>
      <w:r w:rsidRPr="00BA2021">
        <w:rPr>
          <w:rFonts w:ascii="Calibri" w:eastAsia="Calibri" w:hAnsi="Calibri" w:cs="Calibri"/>
          <w:sz w:val="22"/>
          <w:szCs w:val="22"/>
        </w:rPr>
        <w:t>oard report, which is submitted every six months</w:t>
      </w:r>
      <w:r w:rsidR="009E5EE0">
        <w:rPr>
          <w:rFonts w:ascii="Calibri" w:eastAsia="Calibri" w:hAnsi="Calibri" w:cs="Calibri"/>
          <w:sz w:val="22"/>
          <w:szCs w:val="22"/>
        </w:rPr>
        <w:t xml:space="preserve"> and </w:t>
      </w:r>
      <w:r w:rsidRPr="00BA2021">
        <w:rPr>
          <w:rFonts w:ascii="Calibri" w:eastAsia="Calibri" w:hAnsi="Calibri" w:cs="Calibri"/>
          <w:sz w:val="22"/>
          <w:szCs w:val="22"/>
        </w:rPr>
        <w:t>indicate</w:t>
      </w:r>
      <w:r w:rsidR="009E5EE0">
        <w:rPr>
          <w:rFonts w:ascii="Calibri" w:eastAsia="Calibri" w:hAnsi="Calibri" w:cs="Calibri"/>
          <w:sz w:val="22"/>
          <w:szCs w:val="22"/>
        </w:rPr>
        <w:t>s</w:t>
      </w:r>
      <w:r w:rsidRPr="00BA2021">
        <w:rPr>
          <w:rFonts w:ascii="Calibri" w:eastAsia="Calibri" w:hAnsi="Calibri" w:cs="Calibri"/>
          <w:sz w:val="22"/>
          <w:szCs w:val="22"/>
        </w:rPr>
        <w:t xml:space="preserve"> whether the rosters are met and appropriate. </w:t>
      </w:r>
    </w:p>
    <w:p w14:paraId="2E4771CC" w14:textId="6AC597F9" w:rsidR="00C1048B" w:rsidRDefault="00F11310" w:rsidP="409B585F">
      <w:pPr>
        <w:pStyle w:val="ListParagraph"/>
        <w:numPr>
          <w:ilvl w:val="0"/>
          <w:numId w:val="32"/>
        </w:numPr>
        <w:spacing w:after="20" w:line="259" w:lineRule="auto"/>
        <w:rPr>
          <w:rFonts w:ascii="Calibri" w:eastAsia="Calibri" w:hAnsi="Calibri" w:cs="Calibri"/>
          <w:sz w:val="22"/>
          <w:szCs w:val="22"/>
        </w:rPr>
      </w:pPr>
      <w:r>
        <w:rPr>
          <w:rFonts w:ascii="Calibri" w:eastAsia="Calibri" w:hAnsi="Calibri" w:cs="Calibri"/>
          <w:sz w:val="22"/>
          <w:szCs w:val="22"/>
        </w:rPr>
        <w:t>Safe care is used daily</w:t>
      </w:r>
      <w:r w:rsidR="00C33580">
        <w:rPr>
          <w:rFonts w:ascii="Calibri" w:eastAsia="Calibri" w:hAnsi="Calibri" w:cs="Calibri"/>
          <w:sz w:val="22"/>
          <w:szCs w:val="22"/>
        </w:rPr>
        <w:t xml:space="preserve"> and has achieved </w:t>
      </w:r>
      <w:r w:rsidRPr="00F11310">
        <w:rPr>
          <w:rFonts w:ascii="Calibri" w:eastAsia="Calibri" w:hAnsi="Calibri" w:cs="Calibri"/>
          <w:sz w:val="22"/>
          <w:szCs w:val="22"/>
        </w:rPr>
        <w:t xml:space="preserve">86% compliance. Last month, 87% of shifts were deemed appropriate by the nursing team, showing an increase from </w:t>
      </w:r>
      <w:r w:rsidR="00607A68">
        <w:rPr>
          <w:rFonts w:ascii="Calibri" w:eastAsia="Calibri" w:hAnsi="Calibri" w:cs="Calibri"/>
          <w:sz w:val="22"/>
          <w:szCs w:val="22"/>
        </w:rPr>
        <w:t xml:space="preserve">the previous </w:t>
      </w:r>
      <w:r w:rsidRPr="00F11310">
        <w:rPr>
          <w:rFonts w:ascii="Calibri" w:eastAsia="Calibri" w:hAnsi="Calibri" w:cs="Calibri"/>
          <w:sz w:val="22"/>
          <w:szCs w:val="22"/>
        </w:rPr>
        <w:t>year. This improvement is attributed to recruitment efforts and having a substantive workforce in place. The organisation's performance compares favourably with other health boards.</w:t>
      </w:r>
    </w:p>
    <w:p w14:paraId="721794BB" w14:textId="21A3FF54" w:rsidR="114A5463" w:rsidRPr="000B47C7" w:rsidRDefault="003B6B05" w:rsidP="003A23A1">
      <w:pPr>
        <w:pStyle w:val="ListParagraph"/>
        <w:numPr>
          <w:ilvl w:val="0"/>
          <w:numId w:val="32"/>
        </w:numPr>
        <w:spacing w:after="20" w:line="259" w:lineRule="auto"/>
        <w:rPr>
          <w:rFonts w:ascii="Segoe UI" w:eastAsia="Segoe UI" w:hAnsi="Segoe UI" w:cs="Segoe UI"/>
          <w:color w:val="323130"/>
          <w:sz w:val="21"/>
          <w:szCs w:val="21"/>
        </w:rPr>
      </w:pPr>
      <w:r w:rsidRPr="00E910E6">
        <w:rPr>
          <w:rFonts w:ascii="Calibri" w:eastAsia="Calibri" w:hAnsi="Calibri" w:cs="Calibri"/>
          <w:sz w:val="22"/>
          <w:szCs w:val="22"/>
        </w:rPr>
        <w:t>A</w:t>
      </w:r>
      <w:r w:rsidR="0078669A">
        <w:rPr>
          <w:rFonts w:ascii="Calibri" w:eastAsia="Calibri" w:hAnsi="Calibri" w:cs="Calibri"/>
          <w:sz w:val="22"/>
          <w:szCs w:val="22"/>
        </w:rPr>
        <w:t>n</w:t>
      </w:r>
      <w:r w:rsidRPr="00E910E6">
        <w:rPr>
          <w:rFonts w:ascii="Calibri" w:eastAsia="Calibri" w:hAnsi="Calibri" w:cs="Calibri"/>
          <w:sz w:val="22"/>
          <w:szCs w:val="22"/>
        </w:rPr>
        <w:t xml:space="preserve"> update was provided </w:t>
      </w:r>
      <w:r w:rsidR="00907EF9" w:rsidRPr="00E910E6">
        <w:rPr>
          <w:rFonts w:ascii="Calibri" w:eastAsia="Calibri" w:hAnsi="Calibri" w:cs="Calibri"/>
          <w:sz w:val="22"/>
          <w:szCs w:val="22"/>
        </w:rPr>
        <w:t>on the quality indicators</w:t>
      </w:r>
      <w:r w:rsidR="00513B02" w:rsidRPr="00E910E6">
        <w:rPr>
          <w:rFonts w:ascii="Calibri" w:eastAsia="Calibri" w:hAnsi="Calibri" w:cs="Calibri"/>
          <w:sz w:val="22"/>
          <w:szCs w:val="22"/>
        </w:rPr>
        <w:t xml:space="preserve">.  </w:t>
      </w:r>
      <w:r w:rsidR="00E910E6" w:rsidRPr="00E910E6">
        <w:rPr>
          <w:rFonts w:ascii="Calibri" w:eastAsia="Calibri" w:hAnsi="Calibri" w:cs="Calibri"/>
          <w:sz w:val="22"/>
          <w:szCs w:val="22"/>
        </w:rPr>
        <w:t>The</w:t>
      </w:r>
      <w:r w:rsidR="00E910E6">
        <w:rPr>
          <w:rFonts w:ascii="Calibri" w:eastAsia="Calibri" w:hAnsi="Calibri" w:cs="Calibri"/>
          <w:sz w:val="22"/>
          <w:szCs w:val="22"/>
        </w:rPr>
        <w:t xml:space="preserve">se </w:t>
      </w:r>
      <w:r w:rsidR="00E910E6" w:rsidRPr="00E910E6">
        <w:rPr>
          <w:rFonts w:ascii="Calibri" w:eastAsia="Calibri" w:hAnsi="Calibri" w:cs="Calibri"/>
          <w:sz w:val="22"/>
          <w:szCs w:val="22"/>
        </w:rPr>
        <w:t xml:space="preserve">are part of the All Wales programme for nurse staffing and are measured annually, with reports submitted to the </w:t>
      </w:r>
      <w:r w:rsidR="0089689F">
        <w:rPr>
          <w:rFonts w:ascii="Calibri" w:eastAsia="Calibri" w:hAnsi="Calibri" w:cs="Calibri"/>
          <w:sz w:val="22"/>
          <w:szCs w:val="22"/>
        </w:rPr>
        <w:t>B</w:t>
      </w:r>
      <w:r w:rsidR="00E910E6" w:rsidRPr="00E910E6">
        <w:rPr>
          <w:rFonts w:ascii="Calibri" w:eastAsia="Calibri" w:hAnsi="Calibri" w:cs="Calibri"/>
          <w:sz w:val="22"/>
          <w:szCs w:val="22"/>
        </w:rPr>
        <w:t>oard.</w:t>
      </w:r>
    </w:p>
    <w:p w14:paraId="07FB1C7F" w14:textId="411D2E8E" w:rsidR="000B47C7" w:rsidRPr="00276264" w:rsidRDefault="000B47C7" w:rsidP="003A23A1">
      <w:pPr>
        <w:pStyle w:val="ListParagraph"/>
        <w:numPr>
          <w:ilvl w:val="0"/>
          <w:numId w:val="32"/>
        </w:numPr>
        <w:spacing w:after="20" w:line="259" w:lineRule="auto"/>
        <w:rPr>
          <w:rFonts w:ascii="Segoe UI" w:eastAsia="Segoe UI" w:hAnsi="Segoe UI" w:cs="Segoe UI"/>
          <w:color w:val="323130"/>
          <w:sz w:val="21"/>
          <w:szCs w:val="21"/>
        </w:rPr>
      </w:pPr>
      <w:r>
        <w:rPr>
          <w:rFonts w:ascii="Calibri" w:eastAsia="Calibri" w:hAnsi="Calibri" w:cs="Calibri"/>
          <w:sz w:val="22"/>
          <w:szCs w:val="22"/>
        </w:rPr>
        <w:t xml:space="preserve">The Nursing </w:t>
      </w:r>
      <w:r w:rsidR="00C6079C">
        <w:rPr>
          <w:rFonts w:ascii="Calibri" w:eastAsia="Calibri" w:hAnsi="Calibri" w:cs="Calibri"/>
          <w:sz w:val="22"/>
          <w:szCs w:val="22"/>
        </w:rPr>
        <w:t>W</w:t>
      </w:r>
      <w:r>
        <w:rPr>
          <w:rFonts w:ascii="Calibri" w:eastAsia="Calibri" w:hAnsi="Calibri" w:cs="Calibri"/>
          <w:sz w:val="22"/>
          <w:szCs w:val="22"/>
        </w:rPr>
        <w:t xml:space="preserve">orkforce </w:t>
      </w:r>
      <w:r w:rsidR="00C6079C">
        <w:rPr>
          <w:rFonts w:ascii="Calibri" w:eastAsia="Calibri" w:hAnsi="Calibri" w:cs="Calibri"/>
          <w:sz w:val="22"/>
          <w:szCs w:val="22"/>
        </w:rPr>
        <w:t>H</w:t>
      </w:r>
      <w:r>
        <w:rPr>
          <w:rFonts w:ascii="Calibri" w:eastAsia="Calibri" w:hAnsi="Calibri" w:cs="Calibri"/>
          <w:sz w:val="22"/>
          <w:szCs w:val="22"/>
        </w:rPr>
        <w:t>ub has been set up</w:t>
      </w:r>
      <w:r w:rsidR="00223353">
        <w:rPr>
          <w:rFonts w:ascii="Calibri" w:eastAsia="Calibri" w:hAnsi="Calibri" w:cs="Calibri"/>
          <w:sz w:val="22"/>
          <w:szCs w:val="22"/>
        </w:rPr>
        <w:t xml:space="preserve"> and</w:t>
      </w:r>
      <w:r w:rsidR="00223353" w:rsidRPr="00223353">
        <w:rPr>
          <w:rFonts w:ascii="Calibri" w:eastAsia="Calibri" w:hAnsi="Calibri" w:cs="Calibri"/>
          <w:sz w:val="22"/>
          <w:szCs w:val="22"/>
        </w:rPr>
        <w:t xml:space="preserve"> is responsible for reviewing all red flags raised in safe care and assessing nurse staffing risks across the organisation to ensure effective risk management.</w:t>
      </w:r>
      <w:r w:rsidR="003E2387">
        <w:rPr>
          <w:rFonts w:ascii="Calibri" w:eastAsia="Calibri" w:hAnsi="Calibri" w:cs="Calibri"/>
          <w:sz w:val="22"/>
          <w:szCs w:val="22"/>
        </w:rPr>
        <w:t xml:space="preserve">  The importance of roster re</w:t>
      </w:r>
      <w:r w:rsidR="00276264">
        <w:rPr>
          <w:rFonts w:ascii="Calibri" w:eastAsia="Calibri" w:hAnsi="Calibri" w:cs="Calibri"/>
          <w:sz w:val="22"/>
          <w:szCs w:val="22"/>
        </w:rPr>
        <w:t>views was also noted.</w:t>
      </w:r>
    </w:p>
    <w:p w14:paraId="3E244BA8" w14:textId="77777777" w:rsidR="00276264" w:rsidRDefault="00276264" w:rsidP="409B585F">
      <w:pPr>
        <w:shd w:val="clear" w:color="auto" w:fill="FFFFFF" w:themeFill="background1"/>
        <w:spacing w:after="0" w:line="259" w:lineRule="auto"/>
        <w:rPr>
          <w:rFonts w:ascii="Segoe UI" w:eastAsia="Segoe UI" w:hAnsi="Segoe UI" w:cs="Segoe UI"/>
          <w:color w:val="323130"/>
          <w:sz w:val="21"/>
          <w:szCs w:val="21"/>
        </w:rPr>
      </w:pPr>
    </w:p>
    <w:p w14:paraId="02C1198D" w14:textId="5E69BB60" w:rsidR="114A5463" w:rsidRPr="00184CA1" w:rsidRDefault="60DC1C78" w:rsidP="0076774A">
      <w:pPr>
        <w:shd w:val="clear" w:color="auto" w:fill="FFFFFF" w:themeFill="background1"/>
        <w:spacing w:after="0"/>
        <w:rPr>
          <w:rFonts w:ascii="Calibri" w:eastAsia="Segoe UI" w:hAnsi="Calibri" w:cs="Calibri"/>
          <w:color w:val="242424"/>
          <w:sz w:val="22"/>
          <w:szCs w:val="22"/>
        </w:rPr>
      </w:pPr>
      <w:r w:rsidRPr="00184CA1">
        <w:rPr>
          <w:rFonts w:ascii="Calibri" w:eastAsia="Segoe UI" w:hAnsi="Calibri" w:cs="Calibri"/>
          <w:color w:val="323130"/>
          <w:sz w:val="22"/>
          <w:szCs w:val="22"/>
        </w:rPr>
        <w:t xml:space="preserve">MT asked if the staff who are </w:t>
      </w:r>
      <w:r w:rsidRPr="00184CA1">
        <w:rPr>
          <w:rFonts w:ascii="Calibri" w:eastAsia="Segoe UI" w:hAnsi="Calibri" w:cs="Calibri"/>
          <w:color w:val="242424"/>
          <w:sz w:val="22"/>
          <w:szCs w:val="22"/>
        </w:rPr>
        <w:t>directly involved in patient care would agree with the presentation and figures being reported.  He also i</w:t>
      </w:r>
      <w:r w:rsidR="6A43E000" w:rsidRPr="00184CA1">
        <w:rPr>
          <w:rFonts w:ascii="Calibri" w:eastAsia="Segoe UI" w:hAnsi="Calibri" w:cs="Calibri"/>
          <w:color w:val="242424"/>
          <w:sz w:val="22"/>
          <w:szCs w:val="22"/>
        </w:rPr>
        <w:t>nquired about the</w:t>
      </w:r>
      <w:r w:rsidRPr="00184CA1">
        <w:rPr>
          <w:rFonts w:ascii="Calibri" w:eastAsia="Segoe UI" w:hAnsi="Calibri" w:cs="Calibri"/>
          <w:color w:val="242424"/>
          <w:sz w:val="22"/>
          <w:szCs w:val="22"/>
        </w:rPr>
        <w:t xml:space="preserve"> efforts made to stay in touch with the staff to ensure they feel they are working in a safe manner.</w:t>
      </w:r>
      <w:r w:rsidR="38CC1E35" w:rsidRPr="00184CA1">
        <w:rPr>
          <w:rFonts w:ascii="Calibri" w:eastAsia="Segoe UI" w:hAnsi="Calibri" w:cs="Calibri"/>
          <w:color w:val="242424"/>
          <w:sz w:val="22"/>
          <w:szCs w:val="22"/>
        </w:rPr>
        <w:t xml:space="preserve">  ED </w:t>
      </w:r>
      <w:r w:rsidR="1731CC46" w:rsidRPr="00184CA1">
        <w:rPr>
          <w:rFonts w:ascii="Calibri" w:eastAsia="Segoe UI" w:hAnsi="Calibri" w:cs="Calibri"/>
          <w:color w:val="242424"/>
          <w:sz w:val="22"/>
          <w:szCs w:val="22"/>
        </w:rPr>
        <w:t xml:space="preserve">expressed the importance of </w:t>
      </w:r>
      <w:r w:rsidR="0ACFD827" w:rsidRPr="00184CA1">
        <w:rPr>
          <w:rFonts w:ascii="Calibri" w:eastAsia="Segoe UI" w:hAnsi="Calibri" w:cs="Calibri"/>
          <w:color w:val="242424"/>
          <w:sz w:val="22"/>
          <w:szCs w:val="22"/>
        </w:rPr>
        <w:t>hearing from nurses across the organi</w:t>
      </w:r>
      <w:r w:rsidR="00956558">
        <w:rPr>
          <w:rFonts w:ascii="Calibri" w:eastAsia="Segoe UI" w:hAnsi="Calibri" w:cs="Calibri"/>
          <w:color w:val="242424"/>
          <w:sz w:val="22"/>
          <w:szCs w:val="22"/>
        </w:rPr>
        <w:t>s</w:t>
      </w:r>
      <w:r w:rsidR="0ACFD827" w:rsidRPr="00184CA1">
        <w:rPr>
          <w:rFonts w:ascii="Calibri" w:eastAsia="Segoe UI" w:hAnsi="Calibri" w:cs="Calibri"/>
          <w:color w:val="242424"/>
          <w:sz w:val="22"/>
          <w:szCs w:val="22"/>
        </w:rPr>
        <w:t>ation</w:t>
      </w:r>
      <w:r w:rsidR="1D926AA1" w:rsidRPr="00184CA1">
        <w:rPr>
          <w:rFonts w:ascii="Calibri" w:eastAsia="Segoe UI" w:hAnsi="Calibri" w:cs="Calibri"/>
          <w:color w:val="242424"/>
          <w:sz w:val="22"/>
          <w:szCs w:val="22"/>
        </w:rPr>
        <w:t xml:space="preserve">. </w:t>
      </w:r>
      <w:r w:rsidR="00956558">
        <w:rPr>
          <w:rFonts w:ascii="Calibri" w:eastAsia="Segoe UI" w:hAnsi="Calibri" w:cs="Calibri"/>
          <w:color w:val="242424"/>
          <w:sz w:val="22"/>
          <w:szCs w:val="22"/>
        </w:rPr>
        <w:t>She explained that t</w:t>
      </w:r>
      <w:r w:rsidR="1D926AA1" w:rsidRPr="00184CA1">
        <w:rPr>
          <w:rFonts w:ascii="Calibri" w:eastAsia="Segoe UI" w:hAnsi="Calibri" w:cs="Calibri"/>
          <w:color w:val="242424"/>
          <w:sz w:val="22"/>
          <w:szCs w:val="22"/>
        </w:rPr>
        <w:t>he nurse in charge of a ward, will</w:t>
      </w:r>
      <w:r w:rsidR="00DC52E8" w:rsidRPr="00184CA1">
        <w:rPr>
          <w:rFonts w:ascii="Calibri" w:eastAsia="Segoe UI" w:hAnsi="Calibri" w:cs="Calibri"/>
          <w:color w:val="242424"/>
          <w:sz w:val="22"/>
          <w:szCs w:val="22"/>
        </w:rPr>
        <w:t xml:space="preserve"> provide their professional judgement</w:t>
      </w:r>
      <w:r w:rsidR="00CC09A7" w:rsidRPr="00184CA1">
        <w:rPr>
          <w:rFonts w:ascii="Calibri" w:eastAsia="Segoe UI" w:hAnsi="Calibri" w:cs="Calibri"/>
          <w:color w:val="242424"/>
          <w:sz w:val="22"/>
          <w:szCs w:val="22"/>
        </w:rPr>
        <w:t xml:space="preserve"> as to </w:t>
      </w:r>
      <w:r w:rsidR="1D926AA1" w:rsidRPr="00184CA1">
        <w:rPr>
          <w:rFonts w:ascii="Calibri" w:eastAsia="Segoe UI" w:hAnsi="Calibri" w:cs="Calibri"/>
          <w:color w:val="242424"/>
          <w:sz w:val="22"/>
          <w:szCs w:val="22"/>
        </w:rPr>
        <w:t>whether their staffing levels are appropriate</w:t>
      </w:r>
      <w:r w:rsidR="00CC09A7" w:rsidRPr="00184CA1">
        <w:rPr>
          <w:rFonts w:ascii="Calibri" w:eastAsia="Segoe UI" w:hAnsi="Calibri" w:cs="Calibri"/>
          <w:color w:val="242424"/>
          <w:sz w:val="22"/>
          <w:szCs w:val="22"/>
        </w:rPr>
        <w:t>.  The</w:t>
      </w:r>
      <w:r w:rsidR="5CEADDCD" w:rsidRPr="00184CA1">
        <w:rPr>
          <w:rFonts w:ascii="Calibri" w:eastAsia="Segoe UI" w:hAnsi="Calibri" w:cs="Calibri"/>
          <w:color w:val="242424"/>
          <w:sz w:val="22"/>
          <w:szCs w:val="22"/>
        </w:rPr>
        <w:t xml:space="preserve"> </w:t>
      </w:r>
      <w:r w:rsidR="0ACFD827" w:rsidRPr="00184CA1">
        <w:rPr>
          <w:rFonts w:ascii="Calibri" w:eastAsia="Segoe UI" w:hAnsi="Calibri" w:cs="Calibri"/>
          <w:color w:val="242424"/>
          <w:sz w:val="22"/>
          <w:szCs w:val="22"/>
        </w:rPr>
        <w:t>Dashboards on SharePoint provid</w:t>
      </w:r>
      <w:r w:rsidR="00CC09A7" w:rsidRPr="00184CA1">
        <w:rPr>
          <w:rFonts w:ascii="Calibri" w:eastAsia="Segoe UI" w:hAnsi="Calibri" w:cs="Calibri"/>
          <w:color w:val="242424"/>
          <w:sz w:val="22"/>
          <w:szCs w:val="22"/>
        </w:rPr>
        <w:t>e</w:t>
      </w:r>
      <w:r w:rsidR="0ACFD827" w:rsidRPr="00184CA1">
        <w:rPr>
          <w:rFonts w:ascii="Calibri" w:eastAsia="Segoe UI" w:hAnsi="Calibri" w:cs="Calibri"/>
          <w:color w:val="242424"/>
          <w:sz w:val="22"/>
          <w:szCs w:val="22"/>
        </w:rPr>
        <w:t xml:space="preserve"> transparency </w:t>
      </w:r>
      <w:r w:rsidR="5D5D6BE5" w:rsidRPr="00184CA1">
        <w:rPr>
          <w:rFonts w:ascii="Calibri" w:eastAsia="Segoe UI" w:hAnsi="Calibri" w:cs="Calibri"/>
          <w:color w:val="242424"/>
          <w:sz w:val="22"/>
          <w:szCs w:val="22"/>
        </w:rPr>
        <w:t>and can</w:t>
      </w:r>
      <w:r w:rsidR="00FF50BA">
        <w:rPr>
          <w:rFonts w:ascii="Calibri" w:eastAsia="Segoe UI" w:hAnsi="Calibri" w:cs="Calibri"/>
          <w:color w:val="242424"/>
          <w:sz w:val="22"/>
          <w:szCs w:val="22"/>
        </w:rPr>
        <w:t xml:space="preserve"> be</w:t>
      </w:r>
      <w:r w:rsidR="5D5D6BE5" w:rsidRPr="00184CA1">
        <w:rPr>
          <w:rFonts w:ascii="Calibri" w:eastAsia="Segoe UI" w:hAnsi="Calibri" w:cs="Calibri"/>
          <w:color w:val="242424"/>
          <w:sz w:val="22"/>
          <w:szCs w:val="22"/>
        </w:rPr>
        <w:t xml:space="preserve"> access</w:t>
      </w:r>
      <w:r w:rsidR="00FF50BA">
        <w:rPr>
          <w:rFonts w:ascii="Calibri" w:eastAsia="Segoe UI" w:hAnsi="Calibri" w:cs="Calibri"/>
          <w:color w:val="242424"/>
          <w:sz w:val="22"/>
          <w:szCs w:val="22"/>
        </w:rPr>
        <w:t xml:space="preserve">ed </w:t>
      </w:r>
      <w:r w:rsidR="00A5110D">
        <w:rPr>
          <w:rFonts w:ascii="Calibri" w:eastAsia="Segoe UI" w:hAnsi="Calibri" w:cs="Calibri"/>
          <w:color w:val="242424"/>
          <w:sz w:val="22"/>
          <w:szCs w:val="22"/>
        </w:rPr>
        <w:t>by all staff.</w:t>
      </w:r>
      <w:r w:rsidR="5D5D6BE5" w:rsidRPr="00184CA1">
        <w:rPr>
          <w:rFonts w:ascii="Calibri" w:eastAsia="Segoe UI" w:hAnsi="Calibri" w:cs="Calibri"/>
          <w:color w:val="242424"/>
          <w:sz w:val="22"/>
          <w:szCs w:val="22"/>
        </w:rPr>
        <w:t xml:space="preserve">   </w:t>
      </w:r>
      <w:r w:rsidR="4E8F5453" w:rsidRPr="00184CA1">
        <w:rPr>
          <w:rFonts w:ascii="Calibri" w:eastAsia="Segoe UI" w:hAnsi="Calibri" w:cs="Calibri"/>
          <w:color w:val="242424"/>
          <w:sz w:val="22"/>
          <w:szCs w:val="22"/>
        </w:rPr>
        <w:t xml:space="preserve">ED </w:t>
      </w:r>
      <w:r w:rsidR="004631FF" w:rsidRPr="00184CA1">
        <w:rPr>
          <w:rFonts w:ascii="Calibri" w:eastAsia="Segoe UI" w:hAnsi="Calibri" w:cs="Calibri"/>
          <w:color w:val="242424"/>
          <w:sz w:val="22"/>
          <w:szCs w:val="22"/>
        </w:rPr>
        <w:t xml:space="preserve">emphasised the importance of </w:t>
      </w:r>
      <w:r w:rsidR="4E8F5453" w:rsidRPr="00184CA1">
        <w:rPr>
          <w:rFonts w:ascii="Calibri" w:eastAsia="Segoe UI" w:hAnsi="Calibri" w:cs="Calibri"/>
          <w:color w:val="242424"/>
          <w:sz w:val="22"/>
          <w:szCs w:val="22"/>
        </w:rPr>
        <w:t xml:space="preserve">professional judgement and open </w:t>
      </w:r>
      <w:r w:rsidR="004631FF" w:rsidRPr="00184CA1">
        <w:rPr>
          <w:rFonts w:ascii="Calibri" w:eastAsia="Segoe UI" w:hAnsi="Calibri" w:cs="Calibri"/>
          <w:color w:val="242424"/>
          <w:sz w:val="22"/>
          <w:szCs w:val="22"/>
        </w:rPr>
        <w:t>communication</w:t>
      </w:r>
      <w:r w:rsidR="001143CC" w:rsidRPr="00184CA1">
        <w:rPr>
          <w:rFonts w:ascii="Calibri" w:eastAsia="Segoe UI" w:hAnsi="Calibri" w:cs="Calibri"/>
          <w:color w:val="242424"/>
          <w:sz w:val="22"/>
          <w:szCs w:val="22"/>
        </w:rPr>
        <w:t xml:space="preserve"> </w:t>
      </w:r>
      <w:r w:rsidR="0ACFD827" w:rsidRPr="00184CA1">
        <w:rPr>
          <w:rFonts w:ascii="Calibri" w:eastAsia="Segoe UI" w:hAnsi="Calibri" w:cs="Calibri"/>
          <w:color w:val="242424"/>
          <w:sz w:val="22"/>
          <w:szCs w:val="22"/>
        </w:rPr>
        <w:t xml:space="preserve">from ward to board. If professional judgement indicates issues, it triggers conversations with ward managers and the Director of Nursing. </w:t>
      </w:r>
      <w:r w:rsidR="2A9501C5" w:rsidRPr="00184CA1">
        <w:rPr>
          <w:rFonts w:ascii="Calibri" w:eastAsia="Segoe UI" w:hAnsi="Calibri" w:cs="Calibri"/>
          <w:color w:val="242424"/>
          <w:sz w:val="22"/>
          <w:szCs w:val="22"/>
        </w:rPr>
        <w:t>ED also referred to</w:t>
      </w:r>
      <w:r w:rsidR="0ACFD827" w:rsidRPr="00184CA1">
        <w:rPr>
          <w:rFonts w:ascii="Calibri" w:eastAsia="Segoe UI" w:hAnsi="Calibri" w:cs="Calibri"/>
          <w:color w:val="242424"/>
          <w:sz w:val="22"/>
          <w:szCs w:val="22"/>
        </w:rPr>
        <w:t xml:space="preserve"> other metrics, </w:t>
      </w:r>
      <w:r w:rsidR="2802D750" w:rsidRPr="00184CA1">
        <w:rPr>
          <w:rFonts w:ascii="Calibri" w:eastAsia="Segoe UI" w:hAnsi="Calibri" w:cs="Calibri"/>
          <w:color w:val="242424"/>
          <w:sz w:val="22"/>
          <w:szCs w:val="22"/>
        </w:rPr>
        <w:t>such as the</w:t>
      </w:r>
      <w:r w:rsidR="0ACFD827" w:rsidRPr="00184CA1">
        <w:rPr>
          <w:rFonts w:ascii="Calibri" w:eastAsia="Segoe UI" w:hAnsi="Calibri" w:cs="Calibri"/>
          <w:color w:val="242424"/>
          <w:sz w:val="22"/>
          <w:szCs w:val="22"/>
        </w:rPr>
        <w:t xml:space="preserve"> "</w:t>
      </w:r>
      <w:r w:rsidR="00117DBB" w:rsidRPr="00184CA1">
        <w:rPr>
          <w:rFonts w:ascii="Calibri" w:eastAsia="Segoe UI" w:hAnsi="Calibri" w:cs="Calibri"/>
          <w:color w:val="242424"/>
          <w:sz w:val="22"/>
          <w:szCs w:val="22"/>
        </w:rPr>
        <w:t>S</w:t>
      </w:r>
      <w:r w:rsidR="0ACFD827" w:rsidRPr="00184CA1">
        <w:rPr>
          <w:rFonts w:ascii="Calibri" w:eastAsia="Segoe UI" w:hAnsi="Calibri" w:cs="Calibri"/>
          <w:color w:val="242424"/>
          <w:sz w:val="22"/>
          <w:szCs w:val="22"/>
        </w:rPr>
        <w:t xml:space="preserve">peaking up </w:t>
      </w:r>
      <w:r w:rsidR="00117DBB" w:rsidRPr="00184CA1">
        <w:rPr>
          <w:rFonts w:ascii="Calibri" w:eastAsia="Segoe UI" w:hAnsi="Calibri" w:cs="Calibri"/>
          <w:color w:val="242424"/>
          <w:sz w:val="22"/>
          <w:szCs w:val="22"/>
        </w:rPr>
        <w:t>S</w:t>
      </w:r>
      <w:r w:rsidR="0ACFD827" w:rsidRPr="00184CA1">
        <w:rPr>
          <w:rFonts w:ascii="Calibri" w:eastAsia="Segoe UI" w:hAnsi="Calibri" w:cs="Calibri"/>
          <w:color w:val="242424"/>
          <w:sz w:val="22"/>
          <w:szCs w:val="22"/>
        </w:rPr>
        <w:t xml:space="preserve">afely" connectors, to ensure concerns are raised in a safe space. </w:t>
      </w:r>
      <w:r w:rsidR="0076774A">
        <w:rPr>
          <w:rFonts w:ascii="Calibri" w:eastAsia="Segoe UI" w:hAnsi="Calibri" w:cs="Calibri"/>
          <w:color w:val="242424"/>
          <w:sz w:val="22"/>
          <w:szCs w:val="22"/>
        </w:rPr>
        <w:t>She informed the group that t</w:t>
      </w:r>
      <w:r w:rsidR="0ACFD827" w:rsidRPr="00184CA1">
        <w:rPr>
          <w:rFonts w:ascii="Calibri" w:eastAsia="Segoe UI" w:hAnsi="Calibri" w:cs="Calibri"/>
          <w:color w:val="242424"/>
          <w:sz w:val="22"/>
          <w:szCs w:val="22"/>
        </w:rPr>
        <w:t>he data and conversations suggest that staff feel well-supported and better staffed.</w:t>
      </w:r>
    </w:p>
    <w:p w14:paraId="62267AB2" w14:textId="29B50B10" w:rsidR="114A5463" w:rsidRPr="00184CA1" w:rsidRDefault="114A5463" w:rsidP="409B585F">
      <w:pPr>
        <w:shd w:val="clear" w:color="auto" w:fill="FFFFFF" w:themeFill="background1"/>
        <w:spacing w:after="0" w:line="259" w:lineRule="auto"/>
        <w:rPr>
          <w:rFonts w:ascii="Calibri" w:eastAsia="Segoe UI" w:hAnsi="Calibri" w:cs="Calibri"/>
          <w:color w:val="323130"/>
          <w:sz w:val="22"/>
          <w:szCs w:val="22"/>
        </w:rPr>
      </w:pPr>
    </w:p>
    <w:p w14:paraId="24F55E5E" w14:textId="71CE0113" w:rsidR="114A5463" w:rsidRPr="00184CA1" w:rsidRDefault="414D6799" w:rsidP="00082F61">
      <w:pPr>
        <w:shd w:val="clear" w:color="auto" w:fill="FFFFFF" w:themeFill="background1"/>
        <w:spacing w:after="0" w:line="20" w:lineRule="atLeast"/>
        <w:rPr>
          <w:rFonts w:asciiTheme="minorHAnsi" w:eastAsia="Segoe UI" w:hAnsiTheme="minorHAnsi" w:cstheme="minorHAnsi"/>
          <w:color w:val="323130"/>
          <w:sz w:val="22"/>
          <w:szCs w:val="22"/>
        </w:rPr>
      </w:pPr>
      <w:r w:rsidRPr="00184CA1">
        <w:rPr>
          <w:rFonts w:asciiTheme="minorHAnsi" w:eastAsia="Segoe UI" w:hAnsiTheme="minorHAnsi" w:cstheme="minorHAnsi"/>
          <w:color w:val="323130"/>
          <w:sz w:val="22"/>
          <w:szCs w:val="22"/>
        </w:rPr>
        <w:t>JR explained that the nurse staffing calculation process is mandated to run "ward to board</w:t>
      </w:r>
      <w:r w:rsidR="00B633F7" w:rsidRPr="00184CA1">
        <w:rPr>
          <w:rFonts w:asciiTheme="minorHAnsi" w:eastAsia="Segoe UI" w:hAnsiTheme="minorHAnsi" w:cstheme="minorHAnsi"/>
          <w:color w:val="323130"/>
          <w:sz w:val="22"/>
          <w:szCs w:val="22"/>
        </w:rPr>
        <w:t>”</w:t>
      </w:r>
      <w:r w:rsidR="00D55E59">
        <w:rPr>
          <w:rFonts w:asciiTheme="minorHAnsi" w:eastAsia="Segoe UI" w:hAnsiTheme="minorHAnsi" w:cstheme="minorHAnsi"/>
          <w:color w:val="323130"/>
          <w:sz w:val="22"/>
          <w:szCs w:val="22"/>
        </w:rPr>
        <w:t xml:space="preserve"> and will</w:t>
      </w:r>
      <w:r w:rsidR="00B633F7" w:rsidRPr="00184CA1">
        <w:rPr>
          <w:rFonts w:asciiTheme="minorHAnsi" w:eastAsia="Segoe UI" w:hAnsiTheme="minorHAnsi" w:cstheme="minorHAnsi"/>
          <w:color w:val="323130"/>
          <w:sz w:val="22"/>
          <w:szCs w:val="22"/>
        </w:rPr>
        <w:t xml:space="preserve"> </w:t>
      </w:r>
      <w:r w:rsidRPr="00184CA1">
        <w:rPr>
          <w:rFonts w:asciiTheme="minorHAnsi" w:eastAsia="Segoe UI" w:hAnsiTheme="minorHAnsi" w:cstheme="minorHAnsi"/>
          <w:color w:val="323130"/>
          <w:sz w:val="22"/>
          <w:szCs w:val="22"/>
        </w:rPr>
        <w:t>start with the ward sister, who assesses and completes the calculation based on their professional judgment of the ward’s needs. This information is then reviewed through the nursing hierarchy up to</w:t>
      </w:r>
      <w:r w:rsidR="00000A36" w:rsidRPr="00184CA1">
        <w:rPr>
          <w:rFonts w:asciiTheme="minorHAnsi" w:eastAsia="Segoe UI" w:hAnsiTheme="minorHAnsi" w:cstheme="minorHAnsi"/>
          <w:color w:val="323130"/>
          <w:sz w:val="22"/>
          <w:szCs w:val="22"/>
        </w:rPr>
        <w:t xml:space="preserve"> the Executive Nurse Director for the </w:t>
      </w:r>
      <w:r w:rsidRPr="00184CA1">
        <w:rPr>
          <w:rFonts w:asciiTheme="minorHAnsi" w:eastAsia="Segoe UI" w:hAnsiTheme="minorHAnsi" w:cstheme="minorHAnsi"/>
          <w:color w:val="323130"/>
          <w:sz w:val="22"/>
          <w:szCs w:val="22"/>
        </w:rPr>
        <w:t>final sign-off. JR emphasi</w:t>
      </w:r>
      <w:r w:rsidR="00082F61">
        <w:rPr>
          <w:rFonts w:asciiTheme="minorHAnsi" w:eastAsia="Segoe UI" w:hAnsiTheme="minorHAnsi" w:cstheme="minorHAnsi"/>
          <w:color w:val="323130"/>
          <w:sz w:val="22"/>
          <w:szCs w:val="22"/>
        </w:rPr>
        <w:t>s</w:t>
      </w:r>
      <w:r w:rsidRPr="00184CA1">
        <w:rPr>
          <w:rFonts w:asciiTheme="minorHAnsi" w:eastAsia="Segoe UI" w:hAnsiTheme="minorHAnsi" w:cstheme="minorHAnsi"/>
          <w:color w:val="323130"/>
          <w:sz w:val="22"/>
          <w:szCs w:val="22"/>
        </w:rPr>
        <w:t>ed that this process ensures frontline staff input is central, and the A</w:t>
      </w:r>
      <w:r w:rsidR="00F21FFC">
        <w:rPr>
          <w:rFonts w:asciiTheme="minorHAnsi" w:eastAsia="Segoe UI" w:hAnsiTheme="minorHAnsi" w:cstheme="minorHAnsi"/>
          <w:color w:val="323130"/>
          <w:sz w:val="22"/>
          <w:szCs w:val="22"/>
        </w:rPr>
        <w:t>ct</w:t>
      </w:r>
      <w:r w:rsidRPr="00184CA1">
        <w:rPr>
          <w:rFonts w:asciiTheme="minorHAnsi" w:eastAsia="Segoe UI" w:hAnsiTheme="minorHAnsi" w:cstheme="minorHAnsi"/>
          <w:color w:val="323130"/>
          <w:sz w:val="22"/>
          <w:szCs w:val="22"/>
        </w:rPr>
        <w:t xml:space="preserve"> requires this bottom-up approach for compliance. He also noted</w:t>
      </w:r>
      <w:r w:rsidR="4FE8D843" w:rsidRPr="00184CA1">
        <w:rPr>
          <w:rFonts w:asciiTheme="minorHAnsi" w:eastAsia="Segoe UI" w:hAnsiTheme="minorHAnsi" w:cstheme="minorHAnsi"/>
          <w:color w:val="323130"/>
          <w:sz w:val="22"/>
          <w:szCs w:val="22"/>
        </w:rPr>
        <w:t xml:space="preserve"> that </w:t>
      </w:r>
      <w:r w:rsidRPr="00184CA1">
        <w:rPr>
          <w:rFonts w:asciiTheme="minorHAnsi" w:eastAsia="Segoe UI" w:hAnsiTheme="minorHAnsi" w:cstheme="minorHAnsi"/>
          <w:color w:val="323130"/>
          <w:sz w:val="22"/>
          <w:szCs w:val="22"/>
        </w:rPr>
        <w:t xml:space="preserve">while staff may always want more resources, the system uses acuity data and the nursing workforce hub to redeploy staff as needed and </w:t>
      </w:r>
      <w:r w:rsidR="000E10FB" w:rsidRPr="00184CA1">
        <w:rPr>
          <w:rFonts w:asciiTheme="minorHAnsi" w:eastAsia="Segoe UI" w:hAnsiTheme="minorHAnsi" w:cstheme="minorHAnsi"/>
          <w:color w:val="323130"/>
          <w:sz w:val="22"/>
          <w:szCs w:val="22"/>
        </w:rPr>
        <w:t xml:space="preserve">to </w:t>
      </w:r>
      <w:r w:rsidRPr="00184CA1">
        <w:rPr>
          <w:rFonts w:asciiTheme="minorHAnsi" w:eastAsia="Segoe UI" w:hAnsiTheme="minorHAnsi" w:cstheme="minorHAnsi"/>
          <w:color w:val="323130"/>
          <w:sz w:val="22"/>
          <w:szCs w:val="22"/>
        </w:rPr>
        <w:t>maintain safety</w:t>
      </w:r>
      <w:r w:rsidR="000E10FB" w:rsidRPr="00184CA1">
        <w:rPr>
          <w:rFonts w:asciiTheme="minorHAnsi" w:eastAsia="Segoe UI" w:hAnsiTheme="minorHAnsi" w:cstheme="minorHAnsi"/>
          <w:color w:val="323130"/>
          <w:sz w:val="22"/>
          <w:szCs w:val="22"/>
        </w:rPr>
        <w:t>.</w:t>
      </w:r>
    </w:p>
    <w:p w14:paraId="73BCDE87" w14:textId="43C29538" w:rsidR="114A5463" w:rsidRPr="00184CA1" w:rsidRDefault="114A5463" w:rsidP="00082F61">
      <w:pPr>
        <w:shd w:val="clear" w:color="auto" w:fill="FFFFFF" w:themeFill="background1"/>
        <w:spacing w:after="0" w:line="20" w:lineRule="atLeast"/>
        <w:rPr>
          <w:rFonts w:asciiTheme="minorHAnsi" w:eastAsia="Segoe UI" w:hAnsiTheme="minorHAnsi" w:cstheme="minorHAnsi"/>
          <w:color w:val="323130"/>
          <w:sz w:val="22"/>
          <w:szCs w:val="22"/>
        </w:rPr>
      </w:pPr>
    </w:p>
    <w:p w14:paraId="6A3DAADE" w14:textId="38D29AC1" w:rsidR="114A5463" w:rsidRPr="00082F61" w:rsidRDefault="04C95848" w:rsidP="00082F61">
      <w:pPr>
        <w:shd w:val="clear" w:color="auto" w:fill="FFFFFF" w:themeFill="background1"/>
        <w:spacing w:after="0"/>
        <w:rPr>
          <w:rFonts w:ascii="Calibri" w:eastAsia="Segoe UI" w:hAnsi="Calibri" w:cs="Calibri"/>
          <w:sz w:val="22"/>
          <w:szCs w:val="22"/>
        </w:rPr>
      </w:pPr>
      <w:r w:rsidRPr="00082F61">
        <w:rPr>
          <w:rFonts w:ascii="Calibri" w:eastAsia="Segoe UI" w:hAnsi="Calibri" w:cs="Calibri"/>
          <w:color w:val="242424"/>
          <w:sz w:val="22"/>
          <w:szCs w:val="22"/>
        </w:rPr>
        <w:t>DW highlighted the lower-than-expected number of incidents</w:t>
      </w:r>
      <w:r w:rsidR="362EA0DD" w:rsidRPr="00082F61">
        <w:rPr>
          <w:rFonts w:ascii="Calibri" w:eastAsia="Segoe UI" w:hAnsi="Calibri" w:cs="Calibri"/>
          <w:color w:val="242424"/>
          <w:sz w:val="22"/>
          <w:szCs w:val="22"/>
        </w:rPr>
        <w:t xml:space="preserve"> (less than 30)</w:t>
      </w:r>
      <w:r w:rsidRPr="00082F61">
        <w:rPr>
          <w:rFonts w:ascii="Calibri" w:eastAsia="Segoe UI" w:hAnsi="Calibri" w:cs="Calibri"/>
          <w:color w:val="242424"/>
          <w:sz w:val="22"/>
          <w:szCs w:val="22"/>
        </w:rPr>
        <w:t xml:space="preserve"> reported through Datix, correlated with harm caused by staffing levels. </w:t>
      </w:r>
      <w:r w:rsidR="00661A32" w:rsidRPr="00082F61">
        <w:rPr>
          <w:rFonts w:ascii="Calibri" w:eastAsia="Segoe UI" w:hAnsi="Calibri" w:cs="Calibri"/>
          <w:color w:val="242424"/>
          <w:sz w:val="22"/>
          <w:szCs w:val="22"/>
        </w:rPr>
        <w:t>DW</w:t>
      </w:r>
      <w:r w:rsidRPr="00082F61">
        <w:rPr>
          <w:rFonts w:ascii="Calibri" w:eastAsia="Segoe UI" w:hAnsi="Calibri" w:cs="Calibri"/>
          <w:color w:val="242424"/>
          <w:sz w:val="22"/>
          <w:szCs w:val="22"/>
        </w:rPr>
        <w:t xml:space="preserve"> acknowledge</w:t>
      </w:r>
      <w:r w:rsidR="00661A32" w:rsidRPr="00082F61">
        <w:rPr>
          <w:rFonts w:ascii="Calibri" w:eastAsia="Segoe UI" w:hAnsi="Calibri" w:cs="Calibri"/>
          <w:color w:val="242424"/>
          <w:sz w:val="22"/>
          <w:szCs w:val="22"/>
        </w:rPr>
        <w:t>d</w:t>
      </w:r>
      <w:r w:rsidRPr="00082F61">
        <w:rPr>
          <w:rFonts w:ascii="Calibri" w:eastAsia="Segoe UI" w:hAnsi="Calibri" w:cs="Calibri"/>
          <w:color w:val="242424"/>
          <w:sz w:val="22"/>
          <w:szCs w:val="22"/>
        </w:rPr>
        <w:t xml:space="preserve"> this as a positive outcome for the organi</w:t>
      </w:r>
      <w:r w:rsidR="003B3156">
        <w:rPr>
          <w:rFonts w:ascii="Calibri" w:eastAsia="Segoe UI" w:hAnsi="Calibri" w:cs="Calibri"/>
          <w:color w:val="242424"/>
          <w:sz w:val="22"/>
          <w:szCs w:val="22"/>
        </w:rPr>
        <w:t>s</w:t>
      </w:r>
      <w:r w:rsidRPr="00082F61">
        <w:rPr>
          <w:rFonts w:ascii="Calibri" w:eastAsia="Segoe UI" w:hAnsi="Calibri" w:cs="Calibri"/>
          <w:color w:val="242424"/>
          <w:sz w:val="22"/>
          <w:szCs w:val="22"/>
        </w:rPr>
        <w:t xml:space="preserve">ation but </w:t>
      </w:r>
      <w:r w:rsidR="00661A32" w:rsidRPr="00082F61">
        <w:rPr>
          <w:rFonts w:ascii="Calibri" w:eastAsia="Segoe UI" w:hAnsi="Calibri" w:cs="Calibri"/>
          <w:color w:val="242424"/>
          <w:sz w:val="22"/>
          <w:szCs w:val="22"/>
        </w:rPr>
        <w:t>added</w:t>
      </w:r>
      <w:r w:rsidRPr="00082F61">
        <w:rPr>
          <w:rFonts w:ascii="Calibri" w:eastAsia="Segoe UI" w:hAnsi="Calibri" w:cs="Calibri"/>
          <w:color w:val="242424"/>
          <w:sz w:val="22"/>
          <w:szCs w:val="22"/>
        </w:rPr>
        <w:t xml:space="preserve"> that it only covers specific wards. </w:t>
      </w:r>
      <w:r w:rsidR="00F23C3A" w:rsidRPr="00082F61">
        <w:rPr>
          <w:rFonts w:ascii="Calibri" w:eastAsia="Segoe UI" w:hAnsi="Calibri" w:cs="Calibri"/>
          <w:color w:val="242424"/>
          <w:sz w:val="22"/>
          <w:szCs w:val="22"/>
        </w:rPr>
        <w:t xml:space="preserve"> DW </w:t>
      </w:r>
      <w:r w:rsidR="000750F9" w:rsidRPr="00082F61">
        <w:rPr>
          <w:rFonts w:ascii="Calibri" w:eastAsia="Segoe UI" w:hAnsi="Calibri" w:cs="Calibri"/>
          <w:color w:val="242424"/>
          <w:sz w:val="22"/>
          <w:szCs w:val="22"/>
        </w:rPr>
        <w:t xml:space="preserve">also </w:t>
      </w:r>
      <w:r w:rsidR="00F23C3A" w:rsidRPr="00082F61">
        <w:rPr>
          <w:rFonts w:ascii="Calibri" w:eastAsia="Segoe UI" w:hAnsi="Calibri" w:cs="Calibri"/>
          <w:color w:val="242424"/>
          <w:sz w:val="22"/>
          <w:szCs w:val="22"/>
        </w:rPr>
        <w:t xml:space="preserve">referred to the paper and </w:t>
      </w:r>
      <w:r w:rsidR="001F64E3" w:rsidRPr="00082F61">
        <w:rPr>
          <w:rFonts w:ascii="Calibri" w:eastAsia="Segoe UI" w:hAnsi="Calibri" w:cs="Calibri"/>
          <w:color w:val="242424"/>
          <w:sz w:val="22"/>
          <w:szCs w:val="22"/>
        </w:rPr>
        <w:t>requested clarification on how staff movement is managed to achieve the balance between</w:t>
      </w:r>
      <w:r w:rsidR="00002454" w:rsidRPr="00082F61">
        <w:rPr>
          <w:rFonts w:ascii="Calibri" w:eastAsia="Segoe UI" w:hAnsi="Calibri" w:cs="Calibri"/>
          <w:color w:val="242424"/>
          <w:sz w:val="22"/>
          <w:szCs w:val="22"/>
        </w:rPr>
        <w:t xml:space="preserve"> maintaining </w:t>
      </w:r>
      <w:r w:rsidR="00A47E38" w:rsidRPr="00082F61">
        <w:rPr>
          <w:rFonts w:ascii="Calibri" w:eastAsia="Segoe UI" w:hAnsi="Calibri" w:cs="Calibri"/>
          <w:color w:val="242424"/>
          <w:sz w:val="22"/>
          <w:szCs w:val="22"/>
        </w:rPr>
        <w:t>supernumerary</w:t>
      </w:r>
      <w:r w:rsidR="00002454" w:rsidRPr="00082F61">
        <w:rPr>
          <w:rFonts w:ascii="Calibri" w:eastAsia="Segoe UI" w:hAnsi="Calibri" w:cs="Calibri"/>
          <w:color w:val="242424"/>
          <w:sz w:val="22"/>
          <w:szCs w:val="22"/>
        </w:rPr>
        <w:t xml:space="preserve"> status </w:t>
      </w:r>
      <w:r w:rsidR="00A47E38" w:rsidRPr="00082F61">
        <w:rPr>
          <w:rFonts w:ascii="Calibri" w:eastAsia="Segoe UI" w:hAnsi="Calibri" w:cs="Calibri"/>
          <w:color w:val="242424"/>
          <w:sz w:val="22"/>
          <w:szCs w:val="22"/>
        </w:rPr>
        <w:t xml:space="preserve">with the need </w:t>
      </w:r>
      <w:r w:rsidR="000750F9" w:rsidRPr="00082F61">
        <w:rPr>
          <w:rFonts w:ascii="Calibri" w:eastAsia="Segoe UI" w:hAnsi="Calibri" w:cs="Calibri"/>
          <w:color w:val="242424"/>
          <w:sz w:val="22"/>
          <w:szCs w:val="22"/>
        </w:rPr>
        <w:t xml:space="preserve">for ward sisters </w:t>
      </w:r>
      <w:r w:rsidR="00A47E38" w:rsidRPr="00082F61">
        <w:rPr>
          <w:rFonts w:ascii="Calibri" w:eastAsia="Segoe UI" w:hAnsi="Calibri" w:cs="Calibri"/>
          <w:color w:val="242424"/>
          <w:sz w:val="22"/>
          <w:szCs w:val="22"/>
        </w:rPr>
        <w:t>to step in when needed.</w:t>
      </w:r>
    </w:p>
    <w:p w14:paraId="6CA64E1D" w14:textId="5373A651" w:rsidR="114A5463" w:rsidRPr="00082F61" w:rsidRDefault="114A5463" w:rsidP="00082F61">
      <w:pPr>
        <w:shd w:val="clear" w:color="auto" w:fill="FFFFFF" w:themeFill="background1"/>
        <w:spacing w:after="0"/>
        <w:rPr>
          <w:rFonts w:ascii="Calibri" w:eastAsia="Segoe UI" w:hAnsi="Calibri" w:cs="Calibri"/>
          <w:color w:val="323130"/>
          <w:sz w:val="22"/>
          <w:szCs w:val="22"/>
        </w:rPr>
      </w:pPr>
    </w:p>
    <w:p w14:paraId="5098D033" w14:textId="63B8E017" w:rsidR="114A5463" w:rsidRPr="00184CA1" w:rsidRDefault="59FFBAF8" w:rsidP="00CF2423">
      <w:pPr>
        <w:shd w:val="clear" w:color="auto" w:fill="FFFFFF" w:themeFill="background1"/>
        <w:spacing w:after="0"/>
        <w:rPr>
          <w:rFonts w:asciiTheme="minorHAnsi" w:eastAsia="Calibri" w:hAnsiTheme="minorHAnsi" w:cstheme="minorHAnsi"/>
          <w:sz w:val="22"/>
          <w:szCs w:val="22"/>
        </w:rPr>
      </w:pPr>
      <w:r w:rsidRPr="00184CA1">
        <w:rPr>
          <w:rFonts w:asciiTheme="minorHAnsi" w:eastAsia="Segoe UI" w:hAnsiTheme="minorHAnsi" w:cstheme="minorHAnsi"/>
          <w:color w:val="323130"/>
          <w:sz w:val="22"/>
          <w:szCs w:val="22"/>
        </w:rPr>
        <w:t>JR referred to the 30 reported incidents and</w:t>
      </w:r>
      <w:r w:rsidRPr="00184CA1">
        <w:rPr>
          <w:rFonts w:asciiTheme="minorHAnsi" w:eastAsia="Segoe UI" w:hAnsiTheme="minorHAnsi" w:cstheme="minorHAnsi"/>
          <w:color w:val="242424"/>
          <w:sz w:val="22"/>
          <w:szCs w:val="22"/>
        </w:rPr>
        <w:t xml:space="preserve"> acknowledged that this number does not guarantee that no risks exist within the organi</w:t>
      </w:r>
      <w:r w:rsidR="001D3D7E">
        <w:rPr>
          <w:rFonts w:asciiTheme="minorHAnsi" w:eastAsia="Segoe UI" w:hAnsiTheme="minorHAnsi" w:cstheme="minorHAnsi"/>
          <w:color w:val="242424"/>
          <w:sz w:val="22"/>
          <w:szCs w:val="22"/>
        </w:rPr>
        <w:t>s</w:t>
      </w:r>
      <w:r w:rsidRPr="00184CA1">
        <w:rPr>
          <w:rFonts w:asciiTheme="minorHAnsi" w:eastAsia="Segoe UI" w:hAnsiTheme="minorHAnsi" w:cstheme="minorHAnsi"/>
          <w:color w:val="242424"/>
          <w:sz w:val="22"/>
          <w:szCs w:val="22"/>
        </w:rPr>
        <w:t xml:space="preserve">ation. </w:t>
      </w:r>
      <w:r w:rsidR="6201024E" w:rsidRPr="00184CA1">
        <w:rPr>
          <w:rFonts w:asciiTheme="minorHAnsi" w:eastAsia="Segoe UI" w:hAnsiTheme="minorHAnsi" w:cstheme="minorHAnsi"/>
          <w:color w:val="242424"/>
          <w:sz w:val="22"/>
          <w:szCs w:val="22"/>
        </w:rPr>
        <w:t>He explained</w:t>
      </w:r>
      <w:r w:rsidRPr="00184CA1">
        <w:rPr>
          <w:rFonts w:asciiTheme="minorHAnsi" w:eastAsia="Segoe UI" w:hAnsiTheme="minorHAnsi" w:cstheme="minorHAnsi"/>
          <w:color w:val="242424"/>
          <w:sz w:val="22"/>
          <w:szCs w:val="22"/>
        </w:rPr>
        <w:t xml:space="preserve"> that traditional indicators like pressure </w:t>
      </w:r>
      <w:r w:rsidRPr="00184CA1">
        <w:rPr>
          <w:rFonts w:asciiTheme="minorHAnsi" w:eastAsia="Segoe UI" w:hAnsiTheme="minorHAnsi" w:cstheme="minorHAnsi"/>
          <w:color w:val="242424"/>
          <w:sz w:val="22"/>
          <w:szCs w:val="22"/>
        </w:rPr>
        <w:lastRenderedPageBreak/>
        <w:t xml:space="preserve">damage, falls, and medication errors are not the most sensitive measures of risk and harm, as they rely on staff having the time to report incidents. The hub was created to address this issue, with an 86% compliance rate for nurses filling out safety assessments twice a day. This system allows for real-time adjustments in staffing based on ward acuity. </w:t>
      </w:r>
      <w:r w:rsidR="7DEA5C79" w:rsidRPr="00184CA1">
        <w:rPr>
          <w:rFonts w:asciiTheme="minorHAnsi" w:eastAsia="Segoe UI" w:hAnsiTheme="minorHAnsi" w:cstheme="minorHAnsi"/>
          <w:color w:val="242424"/>
          <w:sz w:val="22"/>
          <w:szCs w:val="22"/>
        </w:rPr>
        <w:t>JR</w:t>
      </w:r>
      <w:r w:rsidRPr="00184CA1">
        <w:rPr>
          <w:rFonts w:asciiTheme="minorHAnsi" w:eastAsia="Segoe UI" w:hAnsiTheme="minorHAnsi" w:cstheme="minorHAnsi"/>
          <w:color w:val="242424"/>
          <w:sz w:val="22"/>
          <w:szCs w:val="22"/>
        </w:rPr>
        <w:t xml:space="preserve"> emphasi</w:t>
      </w:r>
      <w:r w:rsidR="35681B08" w:rsidRPr="00184CA1">
        <w:rPr>
          <w:rFonts w:asciiTheme="minorHAnsi" w:eastAsia="Segoe UI" w:hAnsiTheme="minorHAnsi" w:cstheme="minorHAnsi"/>
          <w:color w:val="242424"/>
          <w:sz w:val="22"/>
          <w:szCs w:val="22"/>
        </w:rPr>
        <w:t>s</w:t>
      </w:r>
      <w:r w:rsidRPr="00184CA1">
        <w:rPr>
          <w:rFonts w:asciiTheme="minorHAnsi" w:eastAsia="Segoe UI" w:hAnsiTheme="minorHAnsi" w:cstheme="minorHAnsi"/>
          <w:color w:val="242424"/>
          <w:sz w:val="22"/>
          <w:szCs w:val="22"/>
        </w:rPr>
        <w:t>e</w:t>
      </w:r>
      <w:r w:rsidR="4ECDBE83" w:rsidRPr="00184CA1">
        <w:rPr>
          <w:rFonts w:asciiTheme="minorHAnsi" w:eastAsia="Segoe UI" w:hAnsiTheme="minorHAnsi" w:cstheme="minorHAnsi"/>
          <w:color w:val="242424"/>
          <w:sz w:val="22"/>
          <w:szCs w:val="22"/>
        </w:rPr>
        <w:t>d</w:t>
      </w:r>
      <w:r w:rsidRPr="00184CA1">
        <w:rPr>
          <w:rFonts w:asciiTheme="minorHAnsi" w:eastAsia="Segoe UI" w:hAnsiTheme="minorHAnsi" w:cstheme="minorHAnsi"/>
          <w:color w:val="242424"/>
          <w:sz w:val="22"/>
          <w:szCs w:val="22"/>
        </w:rPr>
        <w:t xml:space="preserve"> the importance of ward sisters remaining supervisory rather than supernumerary, ensuring they are present on the ward to oversee their teams. </w:t>
      </w:r>
      <w:r w:rsidR="00C03629">
        <w:rPr>
          <w:rFonts w:asciiTheme="minorHAnsi" w:eastAsia="Segoe UI" w:hAnsiTheme="minorHAnsi" w:cstheme="minorHAnsi"/>
          <w:color w:val="242424"/>
          <w:sz w:val="22"/>
          <w:szCs w:val="22"/>
        </w:rPr>
        <w:t xml:space="preserve">He also </w:t>
      </w:r>
      <w:r w:rsidR="00613BEB">
        <w:rPr>
          <w:rFonts w:asciiTheme="minorHAnsi" w:eastAsia="Segoe UI" w:hAnsiTheme="minorHAnsi" w:cstheme="minorHAnsi"/>
          <w:color w:val="242424"/>
          <w:sz w:val="22"/>
          <w:szCs w:val="22"/>
        </w:rPr>
        <w:t>referred to their</w:t>
      </w:r>
      <w:r w:rsidRPr="00184CA1">
        <w:rPr>
          <w:rFonts w:asciiTheme="minorHAnsi" w:eastAsia="Segoe UI" w:hAnsiTheme="minorHAnsi" w:cstheme="minorHAnsi"/>
          <w:color w:val="242424"/>
          <w:sz w:val="22"/>
          <w:szCs w:val="22"/>
        </w:rPr>
        <w:t xml:space="preserve"> commitment to protect the supervisory status of ward sisters, only asking them to cover short-term absences when necessary.</w:t>
      </w:r>
    </w:p>
    <w:p w14:paraId="6A4F347F" w14:textId="6F1C0DB2" w:rsidR="114A5463" w:rsidRPr="00184CA1" w:rsidRDefault="114A5463" w:rsidP="409B585F">
      <w:pPr>
        <w:shd w:val="clear" w:color="auto" w:fill="FFFFFF" w:themeFill="background1"/>
        <w:spacing w:after="0" w:line="259" w:lineRule="auto"/>
        <w:rPr>
          <w:rFonts w:asciiTheme="minorHAnsi" w:eastAsia="Segoe UI" w:hAnsiTheme="minorHAnsi" w:cstheme="minorHAnsi"/>
          <w:color w:val="242424"/>
          <w:sz w:val="22"/>
          <w:szCs w:val="22"/>
        </w:rPr>
      </w:pPr>
    </w:p>
    <w:p w14:paraId="6A98627C" w14:textId="19A3BA74" w:rsidR="114A5463" w:rsidRPr="002E786B" w:rsidRDefault="7F2417F5" w:rsidP="002E786B">
      <w:pPr>
        <w:shd w:val="clear" w:color="auto" w:fill="FFFFFF" w:themeFill="background1"/>
        <w:spacing w:after="0"/>
        <w:rPr>
          <w:rFonts w:asciiTheme="minorHAnsi" w:eastAsia="Segoe UI" w:hAnsiTheme="minorHAnsi" w:cstheme="minorHAnsi"/>
          <w:color w:val="323130"/>
          <w:sz w:val="22"/>
          <w:szCs w:val="22"/>
        </w:rPr>
      </w:pPr>
      <w:r w:rsidRPr="002E786B">
        <w:rPr>
          <w:rFonts w:asciiTheme="minorHAnsi" w:eastAsia="Segoe UI" w:hAnsiTheme="minorHAnsi" w:cstheme="minorHAnsi"/>
          <w:color w:val="323130"/>
          <w:sz w:val="22"/>
          <w:szCs w:val="22"/>
        </w:rPr>
        <w:t>DW referred to</w:t>
      </w:r>
      <w:r w:rsidR="701D7B3A" w:rsidRPr="002E786B">
        <w:rPr>
          <w:rFonts w:asciiTheme="minorHAnsi" w:eastAsia="Segoe UI" w:hAnsiTheme="minorHAnsi" w:cstheme="minorHAnsi"/>
          <w:color w:val="323130"/>
          <w:sz w:val="22"/>
          <w:szCs w:val="22"/>
        </w:rPr>
        <w:t xml:space="preserve"> </w:t>
      </w:r>
      <w:r w:rsidRPr="002E786B">
        <w:rPr>
          <w:rFonts w:asciiTheme="minorHAnsi" w:eastAsia="Segoe UI" w:hAnsiTheme="minorHAnsi" w:cstheme="minorHAnsi"/>
          <w:color w:val="323130"/>
          <w:sz w:val="22"/>
          <w:szCs w:val="22"/>
        </w:rPr>
        <w:t xml:space="preserve">the paper where the need for further investment in mental health nursing was acknowledged. DW </w:t>
      </w:r>
      <w:r w:rsidR="18E3376B" w:rsidRPr="002E786B">
        <w:rPr>
          <w:rFonts w:asciiTheme="minorHAnsi" w:eastAsia="Segoe UI" w:hAnsiTheme="minorHAnsi" w:cstheme="minorHAnsi"/>
          <w:color w:val="323130"/>
          <w:sz w:val="22"/>
          <w:szCs w:val="22"/>
        </w:rPr>
        <w:t>added that this has been talked about for several years and queried whether it will happen.</w:t>
      </w:r>
    </w:p>
    <w:p w14:paraId="4CD625BC" w14:textId="0CE4521F" w:rsidR="00E26A75" w:rsidRPr="002E786B" w:rsidRDefault="64C30350" w:rsidP="002E786B">
      <w:pPr>
        <w:shd w:val="clear" w:color="auto" w:fill="FFFFFF" w:themeFill="background1"/>
        <w:spacing w:after="0"/>
        <w:rPr>
          <w:rFonts w:asciiTheme="minorHAnsi" w:eastAsia="Segoe UI" w:hAnsiTheme="minorHAnsi" w:cstheme="minorHAnsi"/>
          <w:color w:val="323130"/>
          <w:sz w:val="22"/>
          <w:szCs w:val="22"/>
        </w:rPr>
      </w:pPr>
      <w:r w:rsidRPr="002E786B">
        <w:rPr>
          <w:rFonts w:asciiTheme="minorHAnsi" w:eastAsia="Segoe UI" w:hAnsiTheme="minorHAnsi" w:cstheme="minorHAnsi"/>
          <w:color w:val="323130"/>
          <w:sz w:val="22"/>
          <w:szCs w:val="22"/>
        </w:rPr>
        <w:t xml:space="preserve">JR explained that mental health staffing levels are not where they should be </w:t>
      </w:r>
      <w:r w:rsidR="00E4703C" w:rsidRPr="002E786B">
        <w:rPr>
          <w:rFonts w:asciiTheme="minorHAnsi" w:eastAsia="Segoe UI" w:hAnsiTheme="minorHAnsi" w:cstheme="minorHAnsi"/>
          <w:color w:val="323130"/>
          <w:sz w:val="22"/>
          <w:szCs w:val="22"/>
        </w:rPr>
        <w:t xml:space="preserve">noting the difficulty </w:t>
      </w:r>
      <w:r w:rsidR="003C1B43" w:rsidRPr="002E786B">
        <w:rPr>
          <w:rFonts w:asciiTheme="minorHAnsi" w:eastAsia="Segoe UI" w:hAnsiTheme="minorHAnsi" w:cstheme="minorHAnsi"/>
          <w:color w:val="323130"/>
          <w:sz w:val="22"/>
          <w:szCs w:val="22"/>
        </w:rPr>
        <w:t xml:space="preserve">with the </w:t>
      </w:r>
      <w:r w:rsidRPr="002E786B">
        <w:rPr>
          <w:rFonts w:asciiTheme="minorHAnsi" w:eastAsia="Segoe UI" w:hAnsiTheme="minorHAnsi" w:cstheme="minorHAnsi"/>
          <w:color w:val="323130"/>
          <w:sz w:val="22"/>
          <w:szCs w:val="22"/>
        </w:rPr>
        <w:t>financial constraints. They have been working with the Clinical Board leadership team, who</w:t>
      </w:r>
      <w:r w:rsidR="00781E61" w:rsidRPr="002E786B">
        <w:rPr>
          <w:rFonts w:asciiTheme="minorHAnsi" w:eastAsia="Segoe UI" w:hAnsiTheme="minorHAnsi" w:cstheme="minorHAnsi"/>
          <w:color w:val="323130"/>
          <w:sz w:val="22"/>
          <w:szCs w:val="22"/>
        </w:rPr>
        <w:t xml:space="preserve"> provide a paper </w:t>
      </w:r>
      <w:r w:rsidRPr="002E786B">
        <w:rPr>
          <w:rFonts w:asciiTheme="minorHAnsi" w:eastAsia="Segoe UI" w:hAnsiTheme="minorHAnsi" w:cstheme="minorHAnsi"/>
          <w:color w:val="323130"/>
          <w:sz w:val="22"/>
          <w:szCs w:val="22"/>
        </w:rPr>
        <w:t>outlining the staffing gap. Safety issues are managed daily, often relying on bank and agency staff</w:t>
      </w:r>
      <w:r w:rsidR="000150DA" w:rsidRPr="002E786B">
        <w:rPr>
          <w:rFonts w:asciiTheme="minorHAnsi" w:eastAsia="Segoe UI" w:hAnsiTheme="minorHAnsi" w:cstheme="minorHAnsi"/>
          <w:color w:val="323130"/>
          <w:sz w:val="22"/>
          <w:szCs w:val="22"/>
        </w:rPr>
        <w:t xml:space="preserve">. JR </w:t>
      </w:r>
      <w:r w:rsidR="74751E2F" w:rsidRPr="002E786B">
        <w:rPr>
          <w:rFonts w:asciiTheme="minorHAnsi" w:eastAsia="Segoe UI" w:hAnsiTheme="minorHAnsi" w:cstheme="minorHAnsi"/>
          <w:color w:val="323130"/>
          <w:sz w:val="22"/>
          <w:szCs w:val="22"/>
        </w:rPr>
        <w:t xml:space="preserve">emphasised </w:t>
      </w:r>
      <w:r w:rsidRPr="002E786B">
        <w:rPr>
          <w:rFonts w:asciiTheme="minorHAnsi" w:eastAsia="Segoe UI" w:hAnsiTheme="minorHAnsi" w:cstheme="minorHAnsi"/>
          <w:color w:val="323130"/>
          <w:sz w:val="22"/>
          <w:szCs w:val="22"/>
        </w:rPr>
        <w:t>the need to prioritize and address these issues</w:t>
      </w:r>
      <w:r w:rsidR="00E26A75" w:rsidRPr="002E786B">
        <w:rPr>
          <w:rFonts w:asciiTheme="minorHAnsi" w:eastAsia="Segoe UI" w:hAnsiTheme="minorHAnsi" w:cstheme="minorHAnsi"/>
          <w:color w:val="323130"/>
          <w:sz w:val="22"/>
          <w:szCs w:val="22"/>
        </w:rPr>
        <w:t>.</w:t>
      </w:r>
    </w:p>
    <w:p w14:paraId="18656A7C" w14:textId="77777777" w:rsidR="00E26A75" w:rsidRDefault="00E26A75" w:rsidP="00E26A75">
      <w:pPr>
        <w:shd w:val="clear" w:color="auto" w:fill="FFFFFF" w:themeFill="background1"/>
        <w:spacing w:after="0" w:line="259" w:lineRule="auto"/>
        <w:rPr>
          <w:rFonts w:ascii="Segoe UI" w:eastAsia="Segoe UI" w:hAnsi="Segoe UI" w:cs="Segoe UI"/>
          <w:color w:val="323130"/>
          <w:sz w:val="21"/>
          <w:szCs w:val="21"/>
        </w:rPr>
      </w:pPr>
    </w:p>
    <w:p w14:paraId="158388DA" w14:textId="595CBEED" w:rsidR="114A5463" w:rsidRDefault="4ECC14DB" w:rsidP="409B585F">
      <w:pPr>
        <w:spacing w:before="75" w:after="20" w:line="259" w:lineRule="auto"/>
        <w:rPr>
          <w:rFonts w:asciiTheme="minorHAnsi" w:eastAsia="Times New Roman" w:hAnsiTheme="minorHAnsi"/>
          <w:b/>
          <w:bCs/>
          <w:sz w:val="22"/>
          <w:szCs w:val="22"/>
        </w:rPr>
      </w:pPr>
      <w:r w:rsidRPr="409B585F">
        <w:rPr>
          <w:rFonts w:asciiTheme="minorHAnsi" w:eastAsia="Times New Roman" w:hAnsiTheme="minorHAnsi"/>
          <w:b/>
          <w:bCs/>
          <w:sz w:val="22"/>
          <w:szCs w:val="22"/>
        </w:rPr>
        <w:t>LPF 25/048</w:t>
      </w:r>
      <w:r w:rsidR="114A5463">
        <w:tab/>
      </w:r>
      <w:r w:rsidRPr="409B585F">
        <w:rPr>
          <w:rFonts w:asciiTheme="minorHAnsi" w:eastAsia="Times New Roman" w:hAnsiTheme="minorHAnsi"/>
          <w:b/>
          <w:bCs/>
          <w:sz w:val="22"/>
          <w:szCs w:val="22"/>
        </w:rPr>
        <w:t>BAND 2/3 HCSW</w:t>
      </w:r>
    </w:p>
    <w:p w14:paraId="4D1C9550" w14:textId="551958F9" w:rsidR="114A5463" w:rsidRPr="00184CA1" w:rsidRDefault="4ECC14DB" w:rsidP="00D87815">
      <w:pPr>
        <w:spacing w:after="0"/>
        <w:rPr>
          <w:rFonts w:asciiTheme="minorHAnsi" w:eastAsia="Segoe UI" w:hAnsiTheme="minorHAnsi" w:cstheme="minorHAnsi"/>
          <w:color w:val="323130"/>
          <w:sz w:val="22"/>
          <w:szCs w:val="22"/>
        </w:rPr>
      </w:pPr>
      <w:r w:rsidRPr="00184CA1">
        <w:rPr>
          <w:rFonts w:asciiTheme="minorHAnsi" w:eastAsia="Times New Roman" w:hAnsiTheme="minorHAnsi" w:cstheme="minorHAnsi"/>
          <w:sz w:val="22"/>
          <w:szCs w:val="22"/>
        </w:rPr>
        <w:t>Lianne Morse (LM) provided a presentation</w:t>
      </w:r>
      <w:r w:rsidR="66277346" w:rsidRPr="00184CA1">
        <w:rPr>
          <w:rFonts w:asciiTheme="minorHAnsi" w:eastAsia="Times New Roman" w:hAnsiTheme="minorHAnsi" w:cstheme="minorHAnsi"/>
          <w:sz w:val="22"/>
          <w:szCs w:val="22"/>
        </w:rPr>
        <w:t xml:space="preserve"> and an update on </w:t>
      </w:r>
      <w:r w:rsidR="6A9621D7" w:rsidRPr="00184CA1">
        <w:rPr>
          <w:rFonts w:asciiTheme="minorHAnsi" w:eastAsia="Segoe UI" w:hAnsiTheme="minorHAnsi" w:cstheme="minorHAnsi"/>
          <w:color w:val="323130"/>
          <w:sz w:val="22"/>
          <w:szCs w:val="22"/>
        </w:rPr>
        <w:t>the implementation of the NHS Wales job descriptions for healthcare support workers</w:t>
      </w:r>
      <w:r w:rsidR="00CE7D9A" w:rsidRPr="00184CA1">
        <w:rPr>
          <w:rFonts w:asciiTheme="minorHAnsi" w:eastAsia="Segoe UI" w:hAnsiTheme="minorHAnsi" w:cstheme="minorHAnsi"/>
          <w:color w:val="323130"/>
          <w:sz w:val="22"/>
          <w:szCs w:val="22"/>
        </w:rPr>
        <w:t>.</w:t>
      </w:r>
    </w:p>
    <w:p w14:paraId="6BD0168D" w14:textId="5E296F4D" w:rsidR="006463F9" w:rsidRDefault="00437B1C" w:rsidP="00C32923">
      <w:pPr>
        <w:pStyle w:val="ListParagraph"/>
        <w:numPr>
          <w:ilvl w:val="0"/>
          <w:numId w:val="41"/>
        </w:numPr>
        <w:spacing w:before="75" w:after="20"/>
        <w:rPr>
          <w:rFonts w:asciiTheme="minorHAnsi" w:eastAsia="Times New Roman" w:hAnsiTheme="minorHAnsi" w:cstheme="minorHAnsi"/>
          <w:sz w:val="22"/>
          <w:szCs w:val="22"/>
        </w:rPr>
      </w:pPr>
      <w:r w:rsidRPr="00C32923">
        <w:rPr>
          <w:rFonts w:asciiTheme="minorHAnsi" w:eastAsia="Times New Roman" w:hAnsiTheme="minorHAnsi" w:cstheme="minorHAnsi"/>
          <w:sz w:val="22"/>
          <w:szCs w:val="22"/>
        </w:rPr>
        <w:t>An overview</w:t>
      </w:r>
      <w:r w:rsidR="00AC038F" w:rsidRPr="00C32923">
        <w:rPr>
          <w:rFonts w:asciiTheme="minorHAnsi" w:eastAsia="Times New Roman" w:hAnsiTheme="minorHAnsi" w:cstheme="minorHAnsi"/>
          <w:sz w:val="22"/>
          <w:szCs w:val="22"/>
        </w:rPr>
        <w:t xml:space="preserve"> of the number of </w:t>
      </w:r>
      <w:r w:rsidR="008263C0" w:rsidRPr="00C32923">
        <w:rPr>
          <w:rFonts w:asciiTheme="minorHAnsi" w:eastAsia="Times New Roman" w:hAnsiTheme="minorHAnsi" w:cstheme="minorHAnsi"/>
          <w:sz w:val="22"/>
          <w:szCs w:val="22"/>
        </w:rPr>
        <w:t xml:space="preserve">HCSW within the </w:t>
      </w:r>
      <w:r w:rsidR="000C229A" w:rsidRPr="00C32923">
        <w:rPr>
          <w:rFonts w:asciiTheme="minorHAnsi" w:eastAsia="Times New Roman" w:hAnsiTheme="minorHAnsi" w:cstheme="minorHAnsi"/>
          <w:sz w:val="22"/>
          <w:szCs w:val="22"/>
        </w:rPr>
        <w:t>organisation</w:t>
      </w:r>
      <w:r w:rsidR="008263C0" w:rsidRPr="00C32923">
        <w:rPr>
          <w:rFonts w:asciiTheme="minorHAnsi" w:eastAsia="Times New Roman" w:hAnsiTheme="minorHAnsi" w:cstheme="minorHAnsi"/>
          <w:sz w:val="22"/>
          <w:szCs w:val="22"/>
        </w:rPr>
        <w:t xml:space="preserve"> and</w:t>
      </w:r>
      <w:r w:rsidR="00487EA6" w:rsidRPr="00C32923">
        <w:rPr>
          <w:rFonts w:asciiTheme="minorHAnsi" w:eastAsia="Times New Roman" w:hAnsiTheme="minorHAnsi" w:cstheme="minorHAnsi"/>
          <w:sz w:val="22"/>
          <w:szCs w:val="22"/>
        </w:rPr>
        <w:t xml:space="preserve"> </w:t>
      </w:r>
      <w:r w:rsidR="00BE7F02" w:rsidRPr="00C32923">
        <w:rPr>
          <w:rFonts w:asciiTheme="minorHAnsi" w:eastAsia="Times New Roman" w:hAnsiTheme="minorHAnsi" w:cstheme="minorHAnsi"/>
          <w:sz w:val="22"/>
          <w:szCs w:val="22"/>
        </w:rPr>
        <w:t>information on the differences</w:t>
      </w:r>
      <w:r w:rsidR="00A17937" w:rsidRPr="00C32923">
        <w:rPr>
          <w:rFonts w:asciiTheme="minorHAnsi" w:eastAsia="Times New Roman" w:hAnsiTheme="minorHAnsi" w:cstheme="minorHAnsi"/>
          <w:sz w:val="22"/>
          <w:szCs w:val="22"/>
        </w:rPr>
        <w:t xml:space="preserve"> in their job</w:t>
      </w:r>
      <w:r w:rsidR="008263C0" w:rsidRPr="00C32923">
        <w:rPr>
          <w:rFonts w:asciiTheme="minorHAnsi" w:eastAsia="Times New Roman" w:hAnsiTheme="minorHAnsi" w:cstheme="minorHAnsi"/>
          <w:sz w:val="22"/>
          <w:szCs w:val="22"/>
        </w:rPr>
        <w:t xml:space="preserve"> profiles</w:t>
      </w:r>
      <w:r w:rsidRPr="00C32923">
        <w:rPr>
          <w:rFonts w:asciiTheme="minorHAnsi" w:eastAsia="Times New Roman" w:hAnsiTheme="minorHAnsi" w:cstheme="minorHAnsi"/>
          <w:sz w:val="22"/>
          <w:szCs w:val="22"/>
        </w:rPr>
        <w:t xml:space="preserve"> was provided</w:t>
      </w:r>
      <w:r w:rsidR="006463F9" w:rsidRPr="00C32923">
        <w:rPr>
          <w:rFonts w:asciiTheme="minorHAnsi" w:eastAsia="Times New Roman" w:hAnsiTheme="minorHAnsi" w:cstheme="minorHAnsi"/>
          <w:sz w:val="22"/>
          <w:szCs w:val="22"/>
        </w:rPr>
        <w:t>.</w:t>
      </w:r>
      <w:r w:rsidR="001A1FE0" w:rsidRPr="00C32923">
        <w:rPr>
          <w:rFonts w:asciiTheme="minorHAnsi" w:eastAsia="Times New Roman" w:hAnsiTheme="minorHAnsi" w:cstheme="minorHAnsi"/>
          <w:sz w:val="22"/>
          <w:szCs w:val="22"/>
        </w:rPr>
        <w:t xml:space="preserve">  It was explained that as the roles have evolved</w:t>
      </w:r>
      <w:r w:rsidR="00A112F1" w:rsidRPr="00C32923">
        <w:rPr>
          <w:rFonts w:asciiTheme="minorHAnsi" w:eastAsia="Times New Roman" w:hAnsiTheme="minorHAnsi" w:cstheme="minorHAnsi"/>
          <w:sz w:val="22"/>
          <w:szCs w:val="22"/>
        </w:rPr>
        <w:t xml:space="preserve"> </w:t>
      </w:r>
      <w:r w:rsidR="006556A9" w:rsidRPr="00C32923">
        <w:rPr>
          <w:rFonts w:asciiTheme="minorHAnsi" w:eastAsia="Times New Roman" w:hAnsiTheme="minorHAnsi" w:cstheme="minorHAnsi"/>
          <w:sz w:val="22"/>
          <w:szCs w:val="22"/>
        </w:rPr>
        <w:t xml:space="preserve">over the </w:t>
      </w:r>
      <w:r w:rsidR="003414EA" w:rsidRPr="00C32923">
        <w:rPr>
          <w:rFonts w:asciiTheme="minorHAnsi" w:eastAsia="Times New Roman" w:hAnsiTheme="minorHAnsi" w:cstheme="minorHAnsi"/>
          <w:sz w:val="22"/>
          <w:szCs w:val="22"/>
        </w:rPr>
        <w:t xml:space="preserve">years, </w:t>
      </w:r>
      <w:r w:rsidR="00EA2BA3" w:rsidRPr="00C32923">
        <w:rPr>
          <w:rFonts w:asciiTheme="minorHAnsi" w:eastAsia="Times New Roman" w:hAnsiTheme="minorHAnsi" w:cstheme="minorHAnsi"/>
          <w:sz w:val="22"/>
          <w:szCs w:val="22"/>
        </w:rPr>
        <w:t>Healthcare support workers at Band 2 have been taking on more responsibilities, particularly in clinical care duties, but their pay and recognition have not kept pace with the additional duties</w:t>
      </w:r>
      <w:r w:rsidR="006E6ADC" w:rsidRPr="00C32923">
        <w:rPr>
          <w:rFonts w:asciiTheme="minorHAnsi" w:eastAsia="Times New Roman" w:hAnsiTheme="minorHAnsi" w:cstheme="minorHAnsi"/>
          <w:sz w:val="22"/>
          <w:szCs w:val="22"/>
        </w:rPr>
        <w:t>, resulting in banding disputes in Health Boards across Wales.</w:t>
      </w:r>
    </w:p>
    <w:p w14:paraId="1EEC70DA" w14:textId="45E6E901" w:rsidR="00B86E06" w:rsidRDefault="004370DE" w:rsidP="007A7906">
      <w:pPr>
        <w:pStyle w:val="ListParagraph"/>
        <w:numPr>
          <w:ilvl w:val="0"/>
          <w:numId w:val="41"/>
        </w:numPr>
        <w:spacing w:before="75" w:after="20"/>
        <w:rPr>
          <w:rFonts w:asciiTheme="minorHAnsi" w:eastAsia="Times New Roman" w:hAnsiTheme="minorHAnsi" w:cstheme="minorHAnsi"/>
          <w:sz w:val="22"/>
          <w:szCs w:val="22"/>
        </w:rPr>
      </w:pPr>
      <w:r w:rsidRPr="00B86E06">
        <w:rPr>
          <w:rFonts w:asciiTheme="minorHAnsi" w:eastAsia="Times New Roman" w:hAnsiTheme="minorHAnsi" w:cstheme="minorHAnsi"/>
          <w:sz w:val="22"/>
          <w:szCs w:val="22"/>
        </w:rPr>
        <w:t xml:space="preserve">NHS Employers are leading a tripartite group to reach an </w:t>
      </w:r>
      <w:r w:rsidR="00D87815">
        <w:rPr>
          <w:rFonts w:asciiTheme="minorHAnsi" w:eastAsia="Times New Roman" w:hAnsiTheme="minorHAnsi" w:cstheme="minorHAnsi"/>
          <w:sz w:val="22"/>
          <w:szCs w:val="22"/>
        </w:rPr>
        <w:t>A</w:t>
      </w:r>
      <w:r w:rsidRPr="00B86E06">
        <w:rPr>
          <w:rFonts w:asciiTheme="minorHAnsi" w:eastAsia="Times New Roman" w:hAnsiTheme="minorHAnsi" w:cstheme="minorHAnsi"/>
          <w:sz w:val="22"/>
          <w:szCs w:val="22"/>
        </w:rPr>
        <w:t xml:space="preserve">ll Wales national agreement. All Wales job descriptions are ready for implementation within organisations, and guidance for managers and staff has been developed by the executive directors of nursing. </w:t>
      </w:r>
    </w:p>
    <w:p w14:paraId="1A9C3705" w14:textId="6A5D78B4" w:rsidR="00A65EC7" w:rsidRDefault="00A65EC7" w:rsidP="007A7906">
      <w:pPr>
        <w:pStyle w:val="ListParagraph"/>
        <w:numPr>
          <w:ilvl w:val="0"/>
          <w:numId w:val="41"/>
        </w:numPr>
        <w:spacing w:before="75" w:after="20"/>
        <w:rPr>
          <w:rFonts w:asciiTheme="minorHAnsi" w:eastAsia="Times New Roman" w:hAnsiTheme="minorHAnsi" w:cstheme="minorHAnsi"/>
          <w:sz w:val="22"/>
          <w:szCs w:val="22"/>
        </w:rPr>
      </w:pPr>
      <w:r w:rsidRPr="00B86E06">
        <w:rPr>
          <w:rFonts w:asciiTheme="minorHAnsi" w:eastAsia="Times New Roman" w:hAnsiTheme="minorHAnsi" w:cstheme="minorHAnsi"/>
          <w:sz w:val="22"/>
          <w:szCs w:val="22"/>
        </w:rPr>
        <w:t>Approval has been given to start the assessment stage, which involves validating the skill set. The validation process is anticipated to be finished by October.</w:t>
      </w:r>
    </w:p>
    <w:p w14:paraId="07722C4A" w14:textId="4FD3DF26" w:rsidR="00621635" w:rsidRDefault="00621635" w:rsidP="00A36C94">
      <w:pPr>
        <w:pStyle w:val="ListParagraph"/>
        <w:numPr>
          <w:ilvl w:val="0"/>
          <w:numId w:val="41"/>
        </w:numPr>
        <w:spacing w:before="75" w:after="20"/>
        <w:rPr>
          <w:rFonts w:asciiTheme="minorHAnsi" w:eastAsia="Times New Roman" w:hAnsiTheme="minorHAnsi" w:cstheme="minorHAnsi"/>
          <w:sz w:val="22"/>
          <w:szCs w:val="22"/>
        </w:rPr>
      </w:pPr>
      <w:r w:rsidRPr="00B86E06">
        <w:rPr>
          <w:rFonts w:asciiTheme="minorHAnsi" w:eastAsia="Times New Roman" w:hAnsiTheme="minorHAnsi" w:cstheme="minorHAnsi"/>
          <w:sz w:val="22"/>
          <w:szCs w:val="22"/>
        </w:rPr>
        <w:t xml:space="preserve">A planning and implementation group has been </w:t>
      </w:r>
      <w:r w:rsidR="00EE0819" w:rsidRPr="00B86E06">
        <w:rPr>
          <w:rFonts w:asciiTheme="minorHAnsi" w:eastAsia="Times New Roman" w:hAnsiTheme="minorHAnsi" w:cstheme="minorHAnsi"/>
          <w:sz w:val="22"/>
          <w:szCs w:val="22"/>
        </w:rPr>
        <w:t>set up to ensure progress is on track</w:t>
      </w:r>
      <w:r w:rsidR="00B86E06">
        <w:rPr>
          <w:rFonts w:asciiTheme="minorHAnsi" w:eastAsia="Times New Roman" w:hAnsiTheme="minorHAnsi" w:cstheme="minorHAnsi"/>
          <w:sz w:val="22"/>
          <w:szCs w:val="22"/>
        </w:rPr>
        <w:t>.</w:t>
      </w:r>
    </w:p>
    <w:p w14:paraId="469003E3" w14:textId="60D3276B" w:rsidR="00055118" w:rsidRDefault="008527E5" w:rsidP="00A36C94">
      <w:pPr>
        <w:pStyle w:val="ListParagraph"/>
        <w:numPr>
          <w:ilvl w:val="0"/>
          <w:numId w:val="41"/>
        </w:numPr>
        <w:spacing w:before="75" w:after="20"/>
        <w:rPr>
          <w:rFonts w:asciiTheme="minorHAnsi" w:eastAsia="Times New Roman" w:hAnsiTheme="minorHAnsi" w:cstheme="minorHAnsi"/>
          <w:sz w:val="22"/>
          <w:szCs w:val="22"/>
        </w:rPr>
      </w:pPr>
      <w:r>
        <w:rPr>
          <w:rFonts w:asciiTheme="minorHAnsi" w:eastAsia="Times New Roman" w:hAnsiTheme="minorHAnsi" w:cstheme="minorHAnsi"/>
          <w:sz w:val="22"/>
          <w:szCs w:val="22"/>
        </w:rPr>
        <w:t>This group has c</w:t>
      </w:r>
      <w:r w:rsidR="00B86E06">
        <w:rPr>
          <w:rFonts w:asciiTheme="minorHAnsi" w:eastAsia="Times New Roman" w:hAnsiTheme="minorHAnsi" w:cstheme="minorHAnsi"/>
          <w:sz w:val="22"/>
          <w:szCs w:val="22"/>
        </w:rPr>
        <w:t>ollaborat</w:t>
      </w:r>
      <w:r>
        <w:rPr>
          <w:rFonts w:asciiTheme="minorHAnsi" w:eastAsia="Times New Roman" w:hAnsiTheme="minorHAnsi" w:cstheme="minorHAnsi"/>
          <w:sz w:val="22"/>
          <w:szCs w:val="22"/>
        </w:rPr>
        <w:t>ed</w:t>
      </w:r>
      <w:r w:rsidR="00B86E06">
        <w:rPr>
          <w:rFonts w:asciiTheme="minorHAnsi" w:eastAsia="Times New Roman" w:hAnsiTheme="minorHAnsi" w:cstheme="minorHAnsi"/>
          <w:sz w:val="22"/>
          <w:szCs w:val="22"/>
        </w:rPr>
        <w:t xml:space="preserve"> </w:t>
      </w:r>
      <w:r w:rsidR="00277F76" w:rsidRPr="00B86E06">
        <w:rPr>
          <w:rFonts w:asciiTheme="minorHAnsi" w:eastAsia="Times New Roman" w:hAnsiTheme="minorHAnsi" w:cstheme="minorHAnsi"/>
          <w:sz w:val="22"/>
          <w:szCs w:val="22"/>
        </w:rPr>
        <w:t xml:space="preserve">with Swansea Bay </w:t>
      </w:r>
      <w:r w:rsidR="00112A65">
        <w:rPr>
          <w:rFonts w:asciiTheme="minorHAnsi" w:eastAsia="Times New Roman" w:hAnsiTheme="minorHAnsi" w:cstheme="minorHAnsi"/>
          <w:sz w:val="22"/>
          <w:szCs w:val="22"/>
        </w:rPr>
        <w:t xml:space="preserve">Health Board to </w:t>
      </w:r>
      <w:r w:rsidR="00277F76" w:rsidRPr="00B86E06">
        <w:rPr>
          <w:rFonts w:asciiTheme="minorHAnsi" w:eastAsia="Times New Roman" w:hAnsiTheme="minorHAnsi" w:cstheme="minorHAnsi"/>
          <w:sz w:val="22"/>
          <w:szCs w:val="22"/>
        </w:rPr>
        <w:t xml:space="preserve">identify barriers and digital solutions. The education team has implemented training and developed a detailed SharePoint site, receiving positive feedback from managers about the support provided for skill validation. </w:t>
      </w:r>
    </w:p>
    <w:p w14:paraId="65479FD1" w14:textId="5B5A4A15" w:rsidR="00277F76" w:rsidRDefault="00277F76" w:rsidP="00A36C94">
      <w:pPr>
        <w:pStyle w:val="ListParagraph"/>
        <w:numPr>
          <w:ilvl w:val="0"/>
          <w:numId w:val="41"/>
        </w:numPr>
        <w:spacing w:before="75" w:after="20"/>
        <w:rPr>
          <w:rFonts w:asciiTheme="minorHAnsi" w:eastAsia="Times New Roman" w:hAnsiTheme="minorHAnsi" w:cstheme="minorHAnsi"/>
          <w:sz w:val="22"/>
          <w:szCs w:val="22"/>
        </w:rPr>
      </w:pPr>
      <w:r w:rsidRPr="00271228">
        <w:rPr>
          <w:rFonts w:asciiTheme="minorHAnsi" w:eastAsia="Times New Roman" w:hAnsiTheme="minorHAnsi" w:cstheme="minorHAnsi"/>
          <w:sz w:val="22"/>
          <w:szCs w:val="22"/>
        </w:rPr>
        <w:t>The draft framework includes corrective payments retro</w:t>
      </w:r>
      <w:r w:rsidR="00D222AF">
        <w:rPr>
          <w:rFonts w:asciiTheme="minorHAnsi" w:eastAsia="Times New Roman" w:hAnsiTheme="minorHAnsi" w:cstheme="minorHAnsi"/>
          <w:sz w:val="22"/>
          <w:szCs w:val="22"/>
        </w:rPr>
        <w:t>spect</w:t>
      </w:r>
      <w:r w:rsidR="003B47F3">
        <w:rPr>
          <w:rFonts w:asciiTheme="minorHAnsi" w:eastAsia="Times New Roman" w:hAnsiTheme="minorHAnsi" w:cstheme="minorHAnsi"/>
          <w:sz w:val="22"/>
          <w:szCs w:val="22"/>
        </w:rPr>
        <w:t>ive</w:t>
      </w:r>
      <w:r w:rsidRPr="00271228">
        <w:rPr>
          <w:rFonts w:asciiTheme="minorHAnsi" w:eastAsia="Times New Roman" w:hAnsiTheme="minorHAnsi" w:cstheme="minorHAnsi"/>
          <w:sz w:val="22"/>
          <w:szCs w:val="22"/>
        </w:rPr>
        <w:t xml:space="preserve"> to January 1</w:t>
      </w:r>
      <w:r w:rsidRPr="000336DC">
        <w:rPr>
          <w:rFonts w:asciiTheme="minorHAnsi" w:eastAsia="Times New Roman" w:hAnsiTheme="minorHAnsi" w:cstheme="minorHAnsi"/>
          <w:sz w:val="22"/>
          <w:szCs w:val="22"/>
          <w:vertAlign w:val="superscript"/>
        </w:rPr>
        <w:t>st</w:t>
      </w:r>
      <w:r w:rsidR="000336DC">
        <w:rPr>
          <w:rFonts w:asciiTheme="minorHAnsi" w:eastAsia="Times New Roman" w:hAnsiTheme="minorHAnsi" w:cstheme="minorHAnsi"/>
          <w:sz w:val="22"/>
          <w:szCs w:val="22"/>
        </w:rPr>
        <w:t xml:space="preserve"> 2025</w:t>
      </w:r>
      <w:r w:rsidRPr="00271228">
        <w:rPr>
          <w:rFonts w:asciiTheme="minorHAnsi" w:eastAsia="Times New Roman" w:hAnsiTheme="minorHAnsi" w:cstheme="minorHAnsi"/>
          <w:sz w:val="22"/>
          <w:szCs w:val="22"/>
        </w:rPr>
        <w:t xml:space="preserve"> and recognition payments for healthcare support workers who have been performing additional duties for some time</w:t>
      </w:r>
      <w:r w:rsidR="00055118" w:rsidRPr="00271228">
        <w:rPr>
          <w:rFonts w:asciiTheme="minorHAnsi" w:eastAsia="Times New Roman" w:hAnsiTheme="minorHAnsi" w:cstheme="minorHAnsi"/>
          <w:sz w:val="22"/>
          <w:szCs w:val="22"/>
        </w:rPr>
        <w:t>.</w:t>
      </w:r>
    </w:p>
    <w:p w14:paraId="4BB17FA6" w14:textId="77777777" w:rsidR="00271228" w:rsidRPr="00271228" w:rsidRDefault="00271228" w:rsidP="00271228">
      <w:pPr>
        <w:pStyle w:val="ListParagraph"/>
        <w:spacing w:before="75" w:after="20"/>
        <w:rPr>
          <w:rFonts w:asciiTheme="minorHAnsi" w:eastAsia="Times New Roman" w:hAnsiTheme="minorHAnsi" w:cstheme="minorHAnsi"/>
          <w:sz w:val="22"/>
          <w:szCs w:val="22"/>
        </w:rPr>
      </w:pPr>
    </w:p>
    <w:p w14:paraId="3797EAED" w14:textId="38385046" w:rsidR="006463F9" w:rsidRPr="00A36C94" w:rsidRDefault="00242CE1" w:rsidP="00342EB3">
      <w:pPr>
        <w:spacing w:before="75" w:after="20"/>
        <w:rPr>
          <w:rFonts w:asciiTheme="minorHAnsi" w:eastAsia="Segoe UI" w:hAnsiTheme="minorHAnsi" w:cstheme="minorHAnsi"/>
          <w:color w:val="242424"/>
          <w:sz w:val="22"/>
          <w:szCs w:val="22"/>
        </w:rPr>
      </w:pPr>
      <w:r w:rsidRPr="00A36C94">
        <w:rPr>
          <w:rFonts w:asciiTheme="minorHAnsi" w:eastAsia="Segoe UI" w:hAnsiTheme="minorHAnsi" w:cstheme="minorHAnsi"/>
          <w:color w:val="242424"/>
          <w:sz w:val="22"/>
          <w:szCs w:val="22"/>
        </w:rPr>
        <w:t xml:space="preserve">DW thanked LM for </w:t>
      </w:r>
      <w:r w:rsidR="0094743F" w:rsidRPr="00A36C94">
        <w:rPr>
          <w:rFonts w:asciiTheme="minorHAnsi" w:eastAsia="Segoe UI" w:hAnsiTheme="minorHAnsi" w:cstheme="minorHAnsi"/>
          <w:color w:val="242424"/>
          <w:sz w:val="22"/>
          <w:szCs w:val="22"/>
        </w:rPr>
        <w:t>leading the work noting that the Health Board has made good progress</w:t>
      </w:r>
      <w:r w:rsidR="002E3940" w:rsidRPr="00A36C94">
        <w:rPr>
          <w:rFonts w:asciiTheme="minorHAnsi" w:eastAsia="Segoe UI" w:hAnsiTheme="minorHAnsi" w:cstheme="minorHAnsi"/>
          <w:color w:val="242424"/>
          <w:sz w:val="22"/>
          <w:szCs w:val="22"/>
        </w:rPr>
        <w:t>.</w:t>
      </w:r>
      <w:r w:rsidR="0029288C" w:rsidRPr="00A36C94">
        <w:rPr>
          <w:rFonts w:asciiTheme="minorHAnsi" w:eastAsia="Segoe UI" w:hAnsiTheme="minorHAnsi" w:cstheme="minorHAnsi"/>
          <w:color w:val="242424"/>
          <w:sz w:val="22"/>
          <w:szCs w:val="22"/>
        </w:rPr>
        <w:t xml:space="preserve">  DW </w:t>
      </w:r>
      <w:r w:rsidR="00C9505D" w:rsidRPr="00A36C94">
        <w:rPr>
          <w:rFonts w:asciiTheme="minorHAnsi" w:eastAsia="Segoe UI" w:hAnsiTheme="minorHAnsi" w:cstheme="minorHAnsi"/>
          <w:color w:val="242424"/>
          <w:sz w:val="22"/>
          <w:szCs w:val="22"/>
        </w:rPr>
        <w:t xml:space="preserve">added that they will be encouraging their members </w:t>
      </w:r>
      <w:r w:rsidR="00AC4A4F" w:rsidRPr="00A36C94">
        <w:rPr>
          <w:rFonts w:asciiTheme="minorHAnsi" w:eastAsia="Segoe UI" w:hAnsiTheme="minorHAnsi" w:cstheme="minorHAnsi"/>
          <w:color w:val="242424"/>
          <w:sz w:val="22"/>
          <w:szCs w:val="22"/>
        </w:rPr>
        <w:t>to take part and engage in the process</w:t>
      </w:r>
      <w:r w:rsidR="008C3C45" w:rsidRPr="00A36C94">
        <w:rPr>
          <w:rFonts w:asciiTheme="minorHAnsi" w:eastAsia="Segoe UI" w:hAnsiTheme="minorHAnsi" w:cstheme="minorHAnsi"/>
          <w:color w:val="242424"/>
          <w:sz w:val="22"/>
          <w:szCs w:val="22"/>
        </w:rPr>
        <w:t xml:space="preserve"> </w:t>
      </w:r>
      <w:r w:rsidR="00B619DA" w:rsidRPr="00A36C94">
        <w:rPr>
          <w:rFonts w:asciiTheme="minorHAnsi" w:eastAsia="Segoe UI" w:hAnsiTheme="minorHAnsi" w:cstheme="minorHAnsi"/>
          <w:color w:val="242424"/>
          <w:sz w:val="22"/>
          <w:szCs w:val="22"/>
        </w:rPr>
        <w:t>adding that the forms and toolkit have been agreed upon in partnership and are compliant with the All Wales Agreement.</w:t>
      </w:r>
    </w:p>
    <w:p w14:paraId="6139AA57" w14:textId="13C17AAE" w:rsidR="008F438F" w:rsidRPr="00184CA1" w:rsidRDefault="00DA25A7" w:rsidP="00342EB3">
      <w:pPr>
        <w:spacing w:before="75" w:after="20"/>
        <w:rPr>
          <w:rFonts w:asciiTheme="minorHAnsi" w:eastAsia="Segoe UI" w:hAnsiTheme="minorHAnsi" w:cstheme="minorHAnsi"/>
          <w:color w:val="242424"/>
          <w:sz w:val="22"/>
          <w:szCs w:val="22"/>
        </w:rPr>
      </w:pPr>
      <w:r w:rsidRPr="00184CA1">
        <w:rPr>
          <w:rFonts w:asciiTheme="minorHAnsi" w:eastAsia="Segoe UI" w:hAnsiTheme="minorHAnsi" w:cstheme="minorHAnsi"/>
          <w:color w:val="242424"/>
          <w:sz w:val="22"/>
          <w:szCs w:val="22"/>
        </w:rPr>
        <w:t xml:space="preserve">Cyrille Legras (CL) </w:t>
      </w:r>
      <w:r w:rsidR="00342EB3">
        <w:rPr>
          <w:rFonts w:asciiTheme="minorHAnsi" w:eastAsia="Segoe UI" w:hAnsiTheme="minorHAnsi" w:cstheme="minorHAnsi"/>
          <w:color w:val="242424"/>
          <w:sz w:val="22"/>
          <w:szCs w:val="22"/>
        </w:rPr>
        <w:t xml:space="preserve">queried </w:t>
      </w:r>
      <w:r w:rsidR="008B0DE5" w:rsidRPr="00184CA1">
        <w:rPr>
          <w:rFonts w:asciiTheme="minorHAnsi" w:eastAsia="Segoe UI" w:hAnsiTheme="minorHAnsi" w:cstheme="minorHAnsi"/>
          <w:color w:val="242424"/>
          <w:sz w:val="22"/>
          <w:szCs w:val="22"/>
        </w:rPr>
        <w:t>whether staff at Band 2 who work nights or weekends would earn more money staying on Band 2 than moving to Band 3.</w:t>
      </w:r>
      <w:r w:rsidR="008F438F" w:rsidRPr="00184CA1">
        <w:rPr>
          <w:rFonts w:asciiTheme="minorHAnsi" w:eastAsia="Segoe UI" w:hAnsiTheme="minorHAnsi" w:cstheme="minorHAnsi"/>
          <w:color w:val="242424"/>
          <w:sz w:val="22"/>
          <w:szCs w:val="22"/>
        </w:rPr>
        <w:t xml:space="preserve">  </w:t>
      </w:r>
    </w:p>
    <w:p w14:paraId="2CA3449F" w14:textId="18C56A42" w:rsidR="114A5463" w:rsidRDefault="008F438F" w:rsidP="00342EB3">
      <w:pPr>
        <w:spacing w:before="75" w:after="20"/>
        <w:rPr>
          <w:rFonts w:asciiTheme="minorHAnsi" w:eastAsia="Segoe UI" w:hAnsiTheme="minorHAnsi" w:cstheme="minorHAnsi"/>
          <w:color w:val="242424"/>
          <w:sz w:val="22"/>
          <w:szCs w:val="22"/>
        </w:rPr>
      </w:pPr>
      <w:r w:rsidRPr="00184CA1">
        <w:rPr>
          <w:rFonts w:asciiTheme="minorHAnsi" w:eastAsia="Segoe UI" w:hAnsiTheme="minorHAnsi" w:cstheme="minorHAnsi"/>
          <w:color w:val="242424"/>
          <w:sz w:val="22"/>
          <w:szCs w:val="22"/>
        </w:rPr>
        <w:t xml:space="preserve">This concern was discussed, and it </w:t>
      </w:r>
      <w:r w:rsidR="008F26A7">
        <w:rPr>
          <w:rFonts w:asciiTheme="minorHAnsi" w:eastAsia="Segoe UI" w:hAnsiTheme="minorHAnsi" w:cstheme="minorHAnsi"/>
          <w:color w:val="242424"/>
          <w:sz w:val="22"/>
          <w:szCs w:val="22"/>
        </w:rPr>
        <w:t xml:space="preserve">was explained </w:t>
      </w:r>
      <w:r w:rsidRPr="00184CA1">
        <w:rPr>
          <w:rFonts w:asciiTheme="minorHAnsi" w:eastAsia="Segoe UI" w:hAnsiTheme="minorHAnsi" w:cstheme="minorHAnsi"/>
          <w:color w:val="242424"/>
          <w:sz w:val="22"/>
          <w:szCs w:val="22"/>
        </w:rPr>
        <w:t xml:space="preserve">that the financial impact would depend on the individual's specific work patterns and shifts.  LM </w:t>
      </w:r>
      <w:r w:rsidR="00E1012A">
        <w:rPr>
          <w:rFonts w:asciiTheme="minorHAnsi" w:eastAsia="Segoe UI" w:hAnsiTheme="minorHAnsi" w:cstheme="minorHAnsi"/>
          <w:color w:val="242424"/>
          <w:sz w:val="22"/>
          <w:szCs w:val="22"/>
        </w:rPr>
        <w:t>informed the group</w:t>
      </w:r>
      <w:r w:rsidRPr="00184CA1">
        <w:rPr>
          <w:rFonts w:asciiTheme="minorHAnsi" w:eastAsia="Segoe UI" w:hAnsiTheme="minorHAnsi" w:cstheme="minorHAnsi"/>
          <w:color w:val="242424"/>
          <w:sz w:val="22"/>
          <w:szCs w:val="22"/>
        </w:rPr>
        <w:t xml:space="preserve"> that the framework mentions </w:t>
      </w:r>
      <w:r w:rsidRPr="00184CA1">
        <w:rPr>
          <w:rFonts w:asciiTheme="minorHAnsi" w:eastAsia="Segoe UI" w:hAnsiTheme="minorHAnsi" w:cstheme="minorHAnsi"/>
          <w:color w:val="242424"/>
          <w:sz w:val="22"/>
          <w:szCs w:val="22"/>
        </w:rPr>
        <w:lastRenderedPageBreak/>
        <w:t>no detriment, meaning staff should not be financially worse off by moving to Band 3</w:t>
      </w:r>
      <w:r w:rsidR="00660A9A" w:rsidRPr="00184CA1">
        <w:rPr>
          <w:rFonts w:asciiTheme="minorHAnsi" w:eastAsia="Segoe UI" w:hAnsiTheme="minorHAnsi" w:cstheme="minorHAnsi"/>
          <w:color w:val="242424"/>
          <w:sz w:val="22"/>
          <w:szCs w:val="22"/>
        </w:rPr>
        <w:t xml:space="preserve">.  </w:t>
      </w:r>
      <w:r w:rsidR="001F7BC3" w:rsidRPr="00184CA1">
        <w:rPr>
          <w:rFonts w:asciiTheme="minorHAnsi" w:eastAsia="Segoe UI" w:hAnsiTheme="minorHAnsi" w:cstheme="minorHAnsi"/>
          <w:color w:val="242424"/>
          <w:sz w:val="22"/>
          <w:szCs w:val="22"/>
        </w:rPr>
        <w:t>It was also mentioned that the internal FAQs would be strengthened</w:t>
      </w:r>
      <w:r w:rsidR="00D33E66">
        <w:rPr>
          <w:rFonts w:asciiTheme="minorHAnsi" w:eastAsia="Segoe UI" w:hAnsiTheme="minorHAnsi" w:cstheme="minorHAnsi"/>
          <w:color w:val="242424"/>
          <w:sz w:val="22"/>
          <w:szCs w:val="22"/>
        </w:rPr>
        <w:t>.</w:t>
      </w:r>
    </w:p>
    <w:p w14:paraId="17DF27B5" w14:textId="77777777" w:rsidR="00D33E66" w:rsidRDefault="00D33E66" w:rsidP="00342EB3">
      <w:pPr>
        <w:spacing w:before="75" w:after="20"/>
        <w:rPr>
          <w:rFonts w:asciiTheme="minorHAnsi" w:eastAsia="Segoe UI" w:hAnsiTheme="minorHAnsi" w:cstheme="minorHAnsi"/>
          <w:color w:val="242424"/>
          <w:sz w:val="22"/>
          <w:szCs w:val="22"/>
        </w:rPr>
      </w:pPr>
    </w:p>
    <w:p w14:paraId="72A820DC" w14:textId="739837FF" w:rsidR="00D33E66" w:rsidRDefault="00D33E66" w:rsidP="00D33E66">
      <w:pPr>
        <w:spacing w:after="0" w:line="259" w:lineRule="auto"/>
        <w:rPr>
          <w:rFonts w:asciiTheme="minorHAnsi" w:eastAsia="Times New Roman" w:hAnsiTheme="minorHAnsi"/>
          <w:b/>
          <w:bCs/>
          <w:sz w:val="22"/>
          <w:szCs w:val="22"/>
        </w:rPr>
      </w:pPr>
      <w:r w:rsidRPr="717362EE">
        <w:rPr>
          <w:rFonts w:asciiTheme="minorHAnsi" w:eastAsia="Times New Roman" w:hAnsiTheme="minorHAnsi"/>
          <w:b/>
          <w:bCs/>
          <w:sz w:val="22"/>
          <w:szCs w:val="22"/>
        </w:rPr>
        <w:t>LPF 25/</w:t>
      </w:r>
      <w:r w:rsidRPr="04E67518">
        <w:rPr>
          <w:rFonts w:asciiTheme="minorHAnsi" w:eastAsia="Times New Roman" w:hAnsiTheme="minorHAnsi"/>
          <w:b/>
          <w:bCs/>
          <w:sz w:val="22"/>
          <w:szCs w:val="22"/>
        </w:rPr>
        <w:t>0</w:t>
      </w:r>
      <w:r>
        <w:rPr>
          <w:rFonts w:asciiTheme="minorHAnsi" w:eastAsia="Times New Roman" w:hAnsiTheme="minorHAnsi"/>
          <w:b/>
          <w:bCs/>
          <w:sz w:val="22"/>
          <w:szCs w:val="22"/>
        </w:rPr>
        <w:t>49</w:t>
      </w:r>
      <w:r w:rsidRPr="04E67518">
        <w:rPr>
          <w:rFonts w:asciiTheme="minorHAnsi" w:eastAsia="Times New Roman" w:hAnsiTheme="minorHAnsi"/>
          <w:b/>
          <w:bCs/>
          <w:sz w:val="22"/>
          <w:szCs w:val="22"/>
        </w:rPr>
        <w:t xml:space="preserve"> </w:t>
      </w:r>
      <w:r>
        <w:tab/>
      </w:r>
      <w:r w:rsidRPr="04E67518">
        <w:rPr>
          <w:rFonts w:asciiTheme="minorHAnsi" w:eastAsia="Times New Roman" w:hAnsiTheme="minorHAnsi"/>
          <w:b/>
          <w:bCs/>
          <w:sz w:val="22"/>
          <w:szCs w:val="22"/>
        </w:rPr>
        <w:t>CULTURAL REVIEWS</w:t>
      </w:r>
    </w:p>
    <w:p w14:paraId="37019D85" w14:textId="5289C308" w:rsidR="00D33E66" w:rsidRPr="00311836" w:rsidRDefault="00D33E66" w:rsidP="00D33E66">
      <w:pPr>
        <w:spacing w:after="0" w:line="259" w:lineRule="auto"/>
        <w:rPr>
          <w:rFonts w:asciiTheme="minorHAnsi" w:eastAsia="Calibri" w:hAnsiTheme="minorHAnsi" w:cstheme="minorHAnsi"/>
          <w:color w:val="000000" w:themeColor="text1"/>
          <w:sz w:val="22"/>
          <w:szCs w:val="22"/>
          <w:lang w:val="en-US"/>
        </w:rPr>
      </w:pPr>
      <w:r w:rsidRPr="00311836">
        <w:rPr>
          <w:rFonts w:asciiTheme="minorHAnsi" w:eastAsia="Segoe UI" w:hAnsiTheme="minorHAnsi" w:cstheme="minorHAnsi"/>
          <w:color w:val="242424"/>
          <w:sz w:val="22"/>
          <w:szCs w:val="22"/>
        </w:rPr>
        <w:t>P</w:t>
      </w:r>
      <w:r w:rsidR="000B77D2">
        <w:rPr>
          <w:rFonts w:asciiTheme="minorHAnsi" w:eastAsia="Segoe UI" w:hAnsiTheme="minorHAnsi" w:cstheme="minorHAnsi"/>
          <w:color w:val="242424"/>
          <w:sz w:val="22"/>
          <w:szCs w:val="22"/>
        </w:rPr>
        <w:t xml:space="preserve">aul </w:t>
      </w:r>
      <w:r w:rsidRPr="00311836">
        <w:rPr>
          <w:rFonts w:asciiTheme="minorHAnsi" w:eastAsia="Segoe UI" w:hAnsiTheme="minorHAnsi" w:cstheme="minorHAnsi"/>
          <w:color w:val="242424"/>
          <w:sz w:val="22"/>
          <w:szCs w:val="22"/>
        </w:rPr>
        <w:t>B</w:t>
      </w:r>
      <w:r w:rsidR="000B77D2">
        <w:rPr>
          <w:rFonts w:asciiTheme="minorHAnsi" w:eastAsia="Segoe UI" w:hAnsiTheme="minorHAnsi" w:cstheme="minorHAnsi"/>
          <w:color w:val="242424"/>
          <w:sz w:val="22"/>
          <w:szCs w:val="22"/>
        </w:rPr>
        <w:t>ostock (PB)</w:t>
      </w:r>
      <w:r w:rsidRPr="00311836">
        <w:rPr>
          <w:rFonts w:asciiTheme="minorHAnsi" w:eastAsia="Segoe UI" w:hAnsiTheme="minorHAnsi" w:cstheme="minorHAnsi"/>
          <w:color w:val="242424"/>
          <w:sz w:val="22"/>
          <w:szCs w:val="22"/>
        </w:rPr>
        <w:t xml:space="preserve"> </w:t>
      </w:r>
      <w:r>
        <w:rPr>
          <w:rFonts w:asciiTheme="minorHAnsi" w:eastAsia="Segoe UI" w:hAnsiTheme="minorHAnsi" w:cstheme="minorHAnsi"/>
          <w:color w:val="242424"/>
          <w:sz w:val="22"/>
          <w:szCs w:val="22"/>
        </w:rPr>
        <w:t>provided the</w:t>
      </w:r>
      <w:r w:rsidRPr="00311836">
        <w:rPr>
          <w:rFonts w:asciiTheme="minorHAnsi" w:eastAsia="Segoe UI" w:hAnsiTheme="minorHAnsi" w:cstheme="minorHAnsi"/>
          <w:color w:val="242424"/>
          <w:sz w:val="22"/>
          <w:szCs w:val="22"/>
        </w:rPr>
        <w:t xml:space="preserve"> following updates:</w:t>
      </w:r>
    </w:p>
    <w:p w14:paraId="5404CC0F" w14:textId="77777777" w:rsidR="00D33E66" w:rsidRDefault="00D33E66" w:rsidP="00D33E66">
      <w:pPr>
        <w:pStyle w:val="ListParagraph"/>
        <w:numPr>
          <w:ilvl w:val="0"/>
          <w:numId w:val="43"/>
        </w:numPr>
        <w:spacing w:after="0"/>
        <w:ind w:left="714" w:hanging="357"/>
        <w:rPr>
          <w:rFonts w:asciiTheme="minorHAnsi" w:eastAsia="Segoe UI" w:hAnsiTheme="minorHAnsi" w:cstheme="minorHAnsi"/>
          <w:color w:val="242424"/>
          <w:sz w:val="22"/>
          <w:szCs w:val="22"/>
        </w:rPr>
      </w:pPr>
      <w:r w:rsidRPr="00975FB7">
        <w:rPr>
          <w:rFonts w:asciiTheme="minorHAnsi" w:eastAsia="Segoe UI" w:hAnsiTheme="minorHAnsi" w:cstheme="minorHAnsi"/>
          <w:color w:val="242424"/>
          <w:sz w:val="22"/>
          <w:szCs w:val="22"/>
        </w:rPr>
        <w:t xml:space="preserve">HSDU </w:t>
      </w:r>
      <w:r>
        <w:rPr>
          <w:rFonts w:asciiTheme="minorHAnsi" w:eastAsia="Segoe UI" w:hAnsiTheme="minorHAnsi" w:cstheme="minorHAnsi"/>
          <w:color w:val="242424"/>
          <w:sz w:val="22"/>
          <w:szCs w:val="22"/>
        </w:rPr>
        <w:t xml:space="preserve">has moved into a </w:t>
      </w:r>
      <w:r w:rsidRPr="00975FB7">
        <w:rPr>
          <w:rFonts w:asciiTheme="minorHAnsi" w:eastAsia="Segoe UI" w:hAnsiTheme="minorHAnsi" w:cstheme="minorHAnsi"/>
          <w:color w:val="242424"/>
          <w:sz w:val="22"/>
          <w:szCs w:val="22"/>
        </w:rPr>
        <w:t>business-as-usual position,</w:t>
      </w:r>
      <w:r>
        <w:rPr>
          <w:rFonts w:asciiTheme="minorHAnsi" w:eastAsia="Segoe UI" w:hAnsiTheme="minorHAnsi" w:cstheme="minorHAnsi"/>
          <w:color w:val="242424"/>
          <w:sz w:val="22"/>
          <w:szCs w:val="22"/>
        </w:rPr>
        <w:t xml:space="preserve"> noting that the service review took place a year ago and the disciplinary action against a few staff has now concluded.  This is no longer a cultural hotspot.</w:t>
      </w:r>
    </w:p>
    <w:p w14:paraId="571545FF" w14:textId="77777777" w:rsidR="00D33E66" w:rsidRDefault="00D33E66" w:rsidP="00D33E66">
      <w:pPr>
        <w:pStyle w:val="ListParagraph"/>
        <w:numPr>
          <w:ilvl w:val="0"/>
          <w:numId w:val="43"/>
        </w:numPr>
        <w:spacing w:after="0"/>
        <w:ind w:left="714" w:hanging="357"/>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ALAS – 3 </w:t>
      </w:r>
      <w:r w:rsidRPr="00D873C9">
        <w:rPr>
          <w:rFonts w:asciiTheme="minorHAnsi" w:eastAsia="Segoe UI" w:hAnsiTheme="minorHAnsi" w:cstheme="minorHAnsi"/>
          <w:color w:val="242424"/>
          <w:sz w:val="22"/>
          <w:szCs w:val="22"/>
        </w:rPr>
        <w:t xml:space="preserve">staff members </w:t>
      </w:r>
      <w:r>
        <w:rPr>
          <w:rFonts w:asciiTheme="minorHAnsi" w:eastAsia="Segoe UI" w:hAnsiTheme="minorHAnsi" w:cstheme="minorHAnsi"/>
          <w:color w:val="242424"/>
          <w:sz w:val="22"/>
          <w:szCs w:val="22"/>
        </w:rPr>
        <w:t xml:space="preserve">have been </w:t>
      </w:r>
      <w:r w:rsidRPr="00D873C9">
        <w:rPr>
          <w:rFonts w:asciiTheme="minorHAnsi" w:eastAsia="Segoe UI" w:hAnsiTheme="minorHAnsi" w:cstheme="minorHAnsi"/>
          <w:color w:val="242424"/>
          <w:sz w:val="22"/>
          <w:szCs w:val="22"/>
        </w:rPr>
        <w:t>involved in a disciplinary process. Interim arrangements have been put in place, creating a different atmosphere. Additionally, cultural work that was previously suspended due to behavioural issues is now resuming</w:t>
      </w:r>
      <w:r>
        <w:rPr>
          <w:rFonts w:asciiTheme="minorHAnsi" w:eastAsia="Segoe UI" w:hAnsiTheme="minorHAnsi" w:cstheme="minorHAnsi"/>
          <w:color w:val="242424"/>
          <w:sz w:val="22"/>
          <w:szCs w:val="22"/>
        </w:rPr>
        <w:t>.</w:t>
      </w:r>
    </w:p>
    <w:p w14:paraId="662B2CB7" w14:textId="77777777" w:rsidR="00D33E66" w:rsidRPr="000A2F9F" w:rsidRDefault="00D33E66" w:rsidP="00D33E66">
      <w:pPr>
        <w:pStyle w:val="ListParagraph"/>
        <w:numPr>
          <w:ilvl w:val="0"/>
          <w:numId w:val="43"/>
        </w:numPr>
        <w:spacing w:after="0"/>
        <w:ind w:left="714" w:hanging="357"/>
        <w:rPr>
          <w:rFonts w:asciiTheme="minorHAnsi" w:eastAsia="Segoe UI" w:hAnsiTheme="minorHAnsi" w:cstheme="minorHAnsi"/>
          <w:color w:val="242424"/>
          <w:sz w:val="22"/>
          <w:szCs w:val="22"/>
        </w:rPr>
      </w:pPr>
      <w:r w:rsidRPr="000A2F9F">
        <w:rPr>
          <w:rFonts w:asciiTheme="minorHAnsi" w:eastAsia="Segoe UI" w:hAnsiTheme="minorHAnsi" w:cstheme="minorHAnsi"/>
          <w:color w:val="242424"/>
          <w:sz w:val="22"/>
          <w:szCs w:val="22"/>
        </w:rPr>
        <w:t>Theatres Together programme is progressing. A report was taken to Board on the progress made against the immediate actions – the foundation tranche</w:t>
      </w:r>
      <w:r>
        <w:rPr>
          <w:rFonts w:asciiTheme="minorHAnsi" w:eastAsia="Segoe UI" w:hAnsiTheme="minorHAnsi" w:cstheme="minorHAnsi"/>
          <w:color w:val="242424"/>
          <w:sz w:val="22"/>
          <w:szCs w:val="22"/>
        </w:rPr>
        <w:t>s</w:t>
      </w:r>
      <w:r w:rsidRPr="000A2F9F">
        <w:rPr>
          <w:rFonts w:asciiTheme="minorHAnsi" w:eastAsia="Segoe UI" w:hAnsiTheme="minorHAnsi" w:cstheme="minorHAnsi"/>
          <w:color w:val="242424"/>
          <w:sz w:val="22"/>
          <w:szCs w:val="22"/>
        </w:rPr>
        <w:t xml:space="preserve"> and the high impact action</w:t>
      </w:r>
      <w:r>
        <w:rPr>
          <w:rFonts w:asciiTheme="minorHAnsi" w:eastAsia="Segoe UI" w:hAnsiTheme="minorHAnsi" w:cstheme="minorHAnsi"/>
          <w:color w:val="242424"/>
          <w:sz w:val="22"/>
          <w:szCs w:val="22"/>
        </w:rPr>
        <w:t>s</w:t>
      </w:r>
      <w:r w:rsidRPr="000A2F9F">
        <w:rPr>
          <w:rFonts w:asciiTheme="minorHAnsi" w:eastAsia="Segoe UI" w:hAnsiTheme="minorHAnsi" w:cstheme="minorHAnsi"/>
          <w:color w:val="242424"/>
          <w:sz w:val="22"/>
          <w:szCs w:val="22"/>
        </w:rPr>
        <w:t>. The programme, which includes 66 recommendations, is expected to take about two years to complete and is currently 2 1/2 months in. A temperature check with the staff is planned for September to ensure co-production and involvement</w:t>
      </w:r>
      <w:r>
        <w:rPr>
          <w:rFonts w:asciiTheme="minorHAnsi" w:eastAsia="Segoe UI" w:hAnsiTheme="minorHAnsi" w:cstheme="minorHAnsi"/>
          <w:color w:val="242424"/>
          <w:sz w:val="22"/>
          <w:szCs w:val="22"/>
        </w:rPr>
        <w:t>.</w:t>
      </w:r>
    </w:p>
    <w:p w14:paraId="215F4398" w14:textId="77777777" w:rsidR="00D33E66" w:rsidRPr="000A2F9F" w:rsidRDefault="00D33E66" w:rsidP="00D33E66">
      <w:pPr>
        <w:pStyle w:val="ListParagraph"/>
        <w:numPr>
          <w:ilvl w:val="0"/>
          <w:numId w:val="43"/>
        </w:numPr>
        <w:spacing w:before="75" w:after="20"/>
        <w:rPr>
          <w:rFonts w:asciiTheme="minorHAnsi" w:eastAsia="Segoe UI" w:hAnsiTheme="minorHAnsi" w:cstheme="minorHAnsi"/>
          <w:color w:val="242424"/>
          <w:sz w:val="22"/>
          <w:szCs w:val="22"/>
        </w:rPr>
      </w:pPr>
      <w:r w:rsidRPr="000A2F9F">
        <w:rPr>
          <w:rFonts w:asciiTheme="minorHAnsi" w:eastAsia="Segoe UI" w:hAnsiTheme="minorHAnsi" w:cstheme="minorHAnsi"/>
          <w:color w:val="242424"/>
          <w:sz w:val="22"/>
          <w:szCs w:val="22"/>
        </w:rPr>
        <w:t>The cardiology service review will be released on 18th August, but unlike the theatre review, it will not be widely published to avoid leaks and manage the issue more effectively.</w:t>
      </w:r>
    </w:p>
    <w:p w14:paraId="5EB0F343" w14:textId="77777777" w:rsidR="00D33E66" w:rsidRPr="00975FB7" w:rsidRDefault="00D33E66" w:rsidP="00D33E66">
      <w:pPr>
        <w:pStyle w:val="ListParagraph"/>
        <w:numPr>
          <w:ilvl w:val="0"/>
          <w:numId w:val="43"/>
        </w:numPr>
        <w:spacing w:after="0"/>
        <w:ind w:left="714" w:hanging="357"/>
        <w:rPr>
          <w:rFonts w:asciiTheme="minorHAnsi" w:eastAsia="Segoe UI" w:hAnsiTheme="minorHAnsi" w:cstheme="minorHAnsi"/>
          <w:color w:val="242424"/>
          <w:sz w:val="22"/>
          <w:szCs w:val="22"/>
        </w:rPr>
      </w:pPr>
      <w:r w:rsidRPr="00975FB7">
        <w:rPr>
          <w:rFonts w:asciiTheme="minorHAnsi" w:eastAsia="Segoe UI" w:hAnsiTheme="minorHAnsi" w:cstheme="minorHAnsi"/>
          <w:color w:val="242424"/>
          <w:sz w:val="22"/>
          <w:szCs w:val="22"/>
        </w:rPr>
        <w:t>SR emphasised the importance of nurturing and sustaining the relationship between the cardiology team and those involved in the review and improvement work adding that they aim to work together with the team, sharing the full, unredacted report and addressing identified behavioural issues with respect and confidentiality. SR stressed the need to avoid media leaks, which could cause distress among staff and detract from the important work being done. She also</w:t>
      </w:r>
      <w:r>
        <w:rPr>
          <w:rFonts w:asciiTheme="minorHAnsi" w:eastAsia="Segoe UI" w:hAnsiTheme="minorHAnsi" w:cstheme="minorHAnsi"/>
          <w:color w:val="242424"/>
          <w:sz w:val="22"/>
          <w:szCs w:val="22"/>
        </w:rPr>
        <w:t xml:space="preserve"> </w:t>
      </w:r>
      <w:r w:rsidRPr="00975FB7">
        <w:rPr>
          <w:rFonts w:asciiTheme="minorHAnsi" w:eastAsia="Segoe UI" w:hAnsiTheme="minorHAnsi" w:cstheme="minorHAnsi"/>
          <w:color w:val="242424"/>
          <w:sz w:val="22"/>
          <w:szCs w:val="22"/>
        </w:rPr>
        <w:t>acknowledge</w:t>
      </w:r>
      <w:r>
        <w:rPr>
          <w:rFonts w:asciiTheme="minorHAnsi" w:eastAsia="Segoe UI" w:hAnsiTheme="minorHAnsi" w:cstheme="minorHAnsi"/>
          <w:color w:val="242424"/>
          <w:sz w:val="22"/>
          <w:szCs w:val="22"/>
        </w:rPr>
        <w:t>d</w:t>
      </w:r>
      <w:r w:rsidRPr="00975FB7">
        <w:rPr>
          <w:rFonts w:asciiTheme="minorHAnsi" w:eastAsia="Segoe UI" w:hAnsiTheme="minorHAnsi" w:cstheme="minorHAnsi"/>
          <w:color w:val="242424"/>
          <w:sz w:val="22"/>
          <w:szCs w:val="22"/>
        </w:rPr>
        <w:t xml:space="preserve"> the challenges but expressed gratitude to the team for their contributions.</w:t>
      </w:r>
    </w:p>
    <w:p w14:paraId="45713166" w14:textId="77777777" w:rsidR="00D33E66" w:rsidRPr="009851E4" w:rsidRDefault="00D33E66" w:rsidP="00D33E66">
      <w:pPr>
        <w:spacing w:before="75" w:after="20"/>
        <w:rPr>
          <w:rFonts w:ascii="Calibri" w:eastAsia="Segoe UI" w:hAnsi="Calibri" w:cs="Calibri"/>
          <w:b/>
          <w:bCs/>
          <w:color w:val="242424"/>
          <w:sz w:val="22"/>
          <w:szCs w:val="22"/>
          <w:u w:val="single"/>
        </w:rPr>
      </w:pPr>
      <w:r w:rsidRPr="00311836">
        <w:rPr>
          <w:rFonts w:asciiTheme="minorHAnsi" w:eastAsia="Segoe UI" w:hAnsiTheme="minorHAnsi" w:cstheme="minorHAnsi"/>
          <w:color w:val="242424"/>
          <w:sz w:val="22"/>
          <w:szCs w:val="22"/>
        </w:rPr>
        <w:t>DW expressed her thanks to PB and SR and</w:t>
      </w:r>
      <w:r>
        <w:rPr>
          <w:rFonts w:asciiTheme="minorHAnsi" w:eastAsia="Segoe UI" w:hAnsiTheme="minorHAnsi" w:cstheme="minorHAnsi"/>
          <w:color w:val="242424"/>
          <w:sz w:val="22"/>
          <w:szCs w:val="22"/>
        </w:rPr>
        <w:t xml:space="preserve"> asked if she could receive a copy of the report when available.</w:t>
      </w:r>
      <w:r w:rsidRPr="00311836">
        <w:rPr>
          <w:rFonts w:asciiTheme="minorHAnsi" w:eastAsia="Segoe UI" w:hAnsiTheme="minorHAnsi" w:cstheme="minorHAnsi"/>
          <w:color w:val="242424"/>
          <w:sz w:val="22"/>
          <w:szCs w:val="22"/>
        </w:rPr>
        <w:t xml:space="preserve"> DW acknowledged the difficulties faced and appreciates the efforts being made.  </w:t>
      </w:r>
      <w:r>
        <w:rPr>
          <w:rFonts w:asciiTheme="minorHAnsi" w:eastAsia="Segoe UI" w:hAnsiTheme="minorHAnsi" w:cstheme="minorHAnsi"/>
          <w:color w:val="242424"/>
          <w:sz w:val="22"/>
          <w:szCs w:val="22"/>
        </w:rPr>
        <w:t>She acknowledged that the leadership in ALAS has stabilised but expressed concern over the potential for it to destabilise if leadership is lost.  DW informed the group of the plan to meet with the Clinical Boards and authors of the theatre action plan to provide feedback.</w:t>
      </w:r>
    </w:p>
    <w:p w14:paraId="634F4A9D" w14:textId="77777777" w:rsidR="00B81537" w:rsidRDefault="00B81537" w:rsidP="409B585F">
      <w:pPr>
        <w:spacing w:before="75" w:after="20" w:line="259" w:lineRule="auto"/>
        <w:rPr>
          <w:rFonts w:asciiTheme="minorHAnsi" w:eastAsia="Times New Roman" w:hAnsiTheme="minorHAnsi"/>
          <w:b/>
          <w:bCs/>
          <w:sz w:val="22"/>
          <w:szCs w:val="22"/>
        </w:rPr>
      </w:pPr>
    </w:p>
    <w:p w14:paraId="386B64AE" w14:textId="31108F1E" w:rsidR="114A5463" w:rsidRDefault="114A5463" w:rsidP="409B585F">
      <w:pPr>
        <w:spacing w:before="75" w:after="20" w:line="259" w:lineRule="auto"/>
        <w:rPr>
          <w:rFonts w:ascii="Segoe UI" w:eastAsia="Segoe UI" w:hAnsi="Segoe UI" w:cs="Segoe UI"/>
          <w:b/>
          <w:bCs/>
          <w:color w:val="242424"/>
          <w:sz w:val="21"/>
          <w:szCs w:val="21"/>
        </w:rPr>
      </w:pPr>
      <w:r w:rsidRPr="409B585F">
        <w:rPr>
          <w:rFonts w:asciiTheme="minorHAnsi" w:eastAsia="Times New Roman" w:hAnsiTheme="minorHAnsi"/>
          <w:b/>
          <w:bCs/>
          <w:sz w:val="22"/>
          <w:szCs w:val="22"/>
        </w:rPr>
        <w:t>LPF 25/0</w:t>
      </w:r>
      <w:r w:rsidR="00B81537">
        <w:rPr>
          <w:rFonts w:asciiTheme="minorHAnsi" w:eastAsia="Times New Roman" w:hAnsiTheme="minorHAnsi"/>
          <w:b/>
          <w:bCs/>
          <w:sz w:val="22"/>
          <w:szCs w:val="22"/>
        </w:rPr>
        <w:t>50</w:t>
      </w:r>
      <w:r>
        <w:tab/>
      </w:r>
      <w:r w:rsidR="4000E137" w:rsidRPr="409B585F">
        <w:rPr>
          <w:rFonts w:ascii="Segoe UI" w:eastAsia="Segoe UI" w:hAnsi="Segoe UI" w:cs="Segoe UI"/>
          <w:b/>
          <w:bCs/>
          <w:color w:val="242424"/>
          <w:sz w:val="21"/>
          <w:szCs w:val="21"/>
        </w:rPr>
        <w:t>INTEGRATED PERFORMANC</w:t>
      </w:r>
      <w:r w:rsidR="7D1F5BD4" w:rsidRPr="409B585F">
        <w:rPr>
          <w:rFonts w:ascii="Segoe UI" w:eastAsia="Segoe UI" w:hAnsi="Segoe UI" w:cs="Segoe UI"/>
          <w:b/>
          <w:bCs/>
          <w:color w:val="242424"/>
          <w:sz w:val="21"/>
          <w:szCs w:val="21"/>
        </w:rPr>
        <w:t>E RE</w:t>
      </w:r>
      <w:r w:rsidR="4000E137" w:rsidRPr="409B585F">
        <w:rPr>
          <w:rFonts w:ascii="Segoe UI" w:eastAsia="Segoe UI" w:hAnsi="Segoe UI" w:cs="Segoe UI"/>
          <w:b/>
          <w:bCs/>
          <w:color w:val="242424"/>
          <w:sz w:val="21"/>
          <w:szCs w:val="21"/>
        </w:rPr>
        <w:t>PORT</w:t>
      </w:r>
    </w:p>
    <w:p w14:paraId="3EB62DD7" w14:textId="41E30AAC" w:rsidR="76F19DE1" w:rsidRDefault="76F19DE1" w:rsidP="00B81537">
      <w:pPr>
        <w:shd w:val="clear" w:color="auto" w:fill="FFFFFF" w:themeFill="background1"/>
        <w:spacing w:after="0"/>
        <w:rPr>
          <w:rFonts w:asciiTheme="minorHAnsi" w:hAnsiTheme="minorHAnsi"/>
          <w:color w:val="242424"/>
          <w:sz w:val="22"/>
          <w:szCs w:val="22"/>
        </w:rPr>
      </w:pPr>
      <w:r w:rsidRPr="417C4392">
        <w:rPr>
          <w:rFonts w:asciiTheme="minorHAnsi" w:hAnsiTheme="minorHAnsi"/>
          <w:color w:val="000000" w:themeColor="text1"/>
          <w:sz w:val="22"/>
          <w:szCs w:val="22"/>
        </w:rPr>
        <w:t>T</w:t>
      </w:r>
      <w:r w:rsidRPr="417C4392">
        <w:rPr>
          <w:rFonts w:asciiTheme="minorHAnsi" w:hAnsiTheme="minorHAnsi"/>
          <w:color w:val="242424"/>
          <w:sz w:val="22"/>
          <w:szCs w:val="22"/>
        </w:rPr>
        <w:t>he Integrated Performance Report was received by the LPF and taken as read, with the following additional information provided:</w:t>
      </w:r>
      <w:r w:rsidRPr="417C4392">
        <w:rPr>
          <w:rFonts w:asciiTheme="minorHAnsi" w:hAnsiTheme="minorHAnsi"/>
          <w:color w:val="000000" w:themeColor="text1"/>
          <w:sz w:val="22"/>
          <w:szCs w:val="22"/>
        </w:rPr>
        <w:t> </w:t>
      </w:r>
    </w:p>
    <w:p w14:paraId="7F1EBDD4" w14:textId="71E8F1FD" w:rsidR="00026BF0" w:rsidRDefault="00026BF0" w:rsidP="417C4392">
      <w:pPr>
        <w:shd w:val="clear" w:color="auto" w:fill="FFFFFF" w:themeFill="background1"/>
        <w:spacing w:after="0" w:line="259" w:lineRule="auto"/>
        <w:rPr>
          <w:rFonts w:ascii="Calibri" w:eastAsia="Segoe UI" w:hAnsi="Calibri" w:cs="Calibri"/>
          <w:b/>
          <w:bCs/>
          <w:color w:val="242424"/>
          <w:sz w:val="22"/>
          <w:szCs w:val="22"/>
          <w:u w:val="single"/>
        </w:rPr>
      </w:pPr>
      <w:r>
        <w:rPr>
          <w:rFonts w:ascii="Calibri" w:eastAsia="Segoe UI" w:hAnsi="Calibri" w:cs="Calibri"/>
          <w:b/>
          <w:bCs/>
          <w:color w:val="242424"/>
          <w:sz w:val="22"/>
          <w:szCs w:val="22"/>
          <w:u w:val="single"/>
        </w:rPr>
        <w:t>Operational Update:</w:t>
      </w:r>
    </w:p>
    <w:p w14:paraId="6154F0CA" w14:textId="4A236FF3" w:rsidR="00A04B49" w:rsidRPr="00DF6B78" w:rsidRDefault="000B77D2" w:rsidP="00B81537">
      <w:pPr>
        <w:shd w:val="clear" w:color="auto" w:fill="FFFFFF" w:themeFill="background1"/>
        <w:spacing w:after="0"/>
        <w:rPr>
          <w:rFonts w:ascii="Calibri" w:eastAsia="Segoe UI" w:hAnsi="Calibri" w:cs="Calibri"/>
          <w:color w:val="242424"/>
          <w:sz w:val="22"/>
          <w:szCs w:val="22"/>
        </w:rPr>
      </w:pPr>
      <w:r>
        <w:rPr>
          <w:rFonts w:ascii="Calibri" w:eastAsia="Segoe UI" w:hAnsi="Calibri" w:cs="Calibri"/>
          <w:color w:val="242424"/>
          <w:sz w:val="22"/>
          <w:szCs w:val="22"/>
        </w:rPr>
        <w:t>PB</w:t>
      </w:r>
      <w:r w:rsidR="00A04B49" w:rsidRPr="717362EE">
        <w:rPr>
          <w:rFonts w:ascii="Calibri" w:eastAsia="Segoe UI" w:hAnsi="Calibri" w:cs="Calibri"/>
          <w:color w:val="242424"/>
          <w:sz w:val="22"/>
          <w:szCs w:val="22"/>
        </w:rPr>
        <w:t xml:space="preserve"> provided the update</w:t>
      </w:r>
      <w:r w:rsidR="19E8761E" w:rsidRPr="717362EE">
        <w:rPr>
          <w:rFonts w:ascii="Calibri" w:eastAsia="Segoe UI" w:hAnsi="Calibri" w:cs="Calibri"/>
          <w:color w:val="242424"/>
          <w:sz w:val="22"/>
          <w:szCs w:val="22"/>
        </w:rPr>
        <w:t>, explaining</w:t>
      </w:r>
      <w:r w:rsidR="00B05E90" w:rsidRPr="717362EE">
        <w:rPr>
          <w:rFonts w:ascii="Calibri" w:eastAsia="Segoe UI" w:hAnsi="Calibri" w:cs="Calibri"/>
          <w:color w:val="242424"/>
          <w:sz w:val="22"/>
          <w:szCs w:val="22"/>
        </w:rPr>
        <w:t xml:space="preserve"> that although</w:t>
      </w:r>
      <w:r w:rsidR="00DF6B78" w:rsidRPr="717362EE">
        <w:rPr>
          <w:rFonts w:ascii="Calibri" w:eastAsia="Segoe UI" w:hAnsi="Calibri" w:cs="Calibri"/>
          <w:color w:val="242424"/>
          <w:sz w:val="22"/>
          <w:szCs w:val="22"/>
        </w:rPr>
        <w:t xml:space="preserve"> there are significant challenges, there are also areas of progress and ongoing efforts to improve patient care and organisational efficiency.</w:t>
      </w:r>
    </w:p>
    <w:p w14:paraId="01667A02" w14:textId="085B3E83" w:rsidR="00026BF0" w:rsidRPr="00E1012A" w:rsidRDefault="00EB5D44" w:rsidP="00B81537">
      <w:pPr>
        <w:pStyle w:val="ListParagraph"/>
        <w:numPr>
          <w:ilvl w:val="0"/>
          <w:numId w:val="42"/>
        </w:numPr>
        <w:shd w:val="clear" w:color="auto" w:fill="FFFFFF" w:themeFill="background1"/>
        <w:spacing w:after="0"/>
        <w:rPr>
          <w:rFonts w:asciiTheme="minorHAnsi" w:eastAsia="Segoe UI" w:hAnsiTheme="minorHAnsi" w:cstheme="minorHAnsi"/>
          <w:color w:val="242424"/>
          <w:sz w:val="22"/>
          <w:szCs w:val="22"/>
        </w:rPr>
      </w:pPr>
      <w:r w:rsidRPr="00E1012A">
        <w:rPr>
          <w:rFonts w:asciiTheme="minorHAnsi" w:eastAsia="Segoe UI" w:hAnsiTheme="minorHAnsi" w:cstheme="minorHAnsi"/>
          <w:b/>
          <w:bCs/>
          <w:color w:val="242424"/>
          <w:sz w:val="22"/>
          <w:szCs w:val="22"/>
        </w:rPr>
        <w:t>Ambulance Handover Times</w:t>
      </w:r>
      <w:r w:rsidRPr="00E1012A">
        <w:rPr>
          <w:rFonts w:asciiTheme="minorHAnsi" w:eastAsia="Segoe UI" w:hAnsiTheme="minorHAnsi" w:cstheme="minorHAnsi"/>
          <w:color w:val="242424"/>
          <w:sz w:val="22"/>
          <w:szCs w:val="22"/>
        </w:rPr>
        <w:t>:</w:t>
      </w:r>
      <w:r w:rsidR="000B215E" w:rsidRPr="00E1012A">
        <w:rPr>
          <w:rFonts w:asciiTheme="minorHAnsi" w:eastAsia="Segoe UI" w:hAnsiTheme="minorHAnsi" w:cstheme="minorHAnsi"/>
          <w:color w:val="242424"/>
          <w:sz w:val="22"/>
          <w:szCs w:val="22"/>
        </w:rPr>
        <w:t>80% of patients are handed over within 60 minutes</w:t>
      </w:r>
      <w:r w:rsidRPr="00E1012A">
        <w:rPr>
          <w:rFonts w:asciiTheme="minorHAnsi" w:eastAsia="Segoe UI" w:hAnsiTheme="minorHAnsi" w:cstheme="minorHAnsi"/>
          <w:color w:val="242424"/>
          <w:sz w:val="22"/>
          <w:szCs w:val="22"/>
        </w:rPr>
        <w:t xml:space="preserve"> but there are still longer waits.</w:t>
      </w:r>
      <w:r w:rsidR="0030335D" w:rsidRPr="00E1012A">
        <w:rPr>
          <w:rFonts w:asciiTheme="minorHAnsi" w:eastAsia="Segoe UI" w:hAnsiTheme="minorHAnsi" w:cstheme="minorHAnsi"/>
          <w:color w:val="242424"/>
          <w:sz w:val="22"/>
          <w:szCs w:val="22"/>
        </w:rPr>
        <w:t xml:space="preserve">  </w:t>
      </w:r>
      <w:r w:rsidR="003334C8" w:rsidRPr="00E1012A">
        <w:rPr>
          <w:rFonts w:asciiTheme="minorHAnsi" w:eastAsia="Segoe UI" w:hAnsiTheme="minorHAnsi" w:cstheme="minorHAnsi"/>
          <w:color w:val="242424"/>
          <w:sz w:val="22"/>
          <w:szCs w:val="22"/>
        </w:rPr>
        <w:t>The zero</w:t>
      </w:r>
      <w:r w:rsidR="0044337C" w:rsidRPr="00E1012A">
        <w:rPr>
          <w:rFonts w:asciiTheme="minorHAnsi" w:eastAsia="Segoe UI" w:hAnsiTheme="minorHAnsi" w:cstheme="minorHAnsi"/>
          <w:color w:val="242424"/>
          <w:sz w:val="22"/>
          <w:szCs w:val="22"/>
        </w:rPr>
        <w:t xml:space="preserve"> policy for two-hour waits will be reduced to 45 minutes in September, aligning with the new standard for Wales.  </w:t>
      </w:r>
    </w:p>
    <w:p w14:paraId="6F20B793" w14:textId="32A1547A" w:rsidR="006B3A13" w:rsidRPr="00E1012A" w:rsidRDefault="006B3A13" w:rsidP="00B81537">
      <w:pPr>
        <w:pStyle w:val="ListParagraph"/>
        <w:numPr>
          <w:ilvl w:val="0"/>
          <w:numId w:val="42"/>
        </w:numPr>
        <w:shd w:val="clear" w:color="auto" w:fill="FFFFFF" w:themeFill="background1"/>
        <w:spacing w:after="0"/>
        <w:rPr>
          <w:rFonts w:asciiTheme="minorHAnsi" w:eastAsia="Segoe UI" w:hAnsiTheme="minorHAnsi" w:cstheme="minorHAnsi"/>
          <w:color w:val="242424"/>
          <w:sz w:val="22"/>
          <w:szCs w:val="22"/>
        </w:rPr>
      </w:pPr>
      <w:r w:rsidRPr="00E1012A">
        <w:rPr>
          <w:rFonts w:asciiTheme="minorHAnsi" w:eastAsia="Segoe UI" w:hAnsiTheme="minorHAnsi" w:cstheme="minorHAnsi"/>
          <w:b/>
          <w:bCs/>
          <w:color w:val="242424"/>
          <w:sz w:val="22"/>
          <w:szCs w:val="22"/>
        </w:rPr>
        <w:t>A&amp;E Department Wait Times</w:t>
      </w:r>
      <w:r w:rsidRPr="00E1012A">
        <w:rPr>
          <w:rFonts w:asciiTheme="minorHAnsi" w:eastAsia="Segoe UI" w:hAnsiTheme="minorHAnsi" w:cstheme="minorHAnsi"/>
          <w:color w:val="242424"/>
          <w:sz w:val="22"/>
          <w:szCs w:val="22"/>
        </w:rPr>
        <w:t>:</w:t>
      </w:r>
      <w:r w:rsidR="00E727B1" w:rsidRPr="00E1012A">
        <w:rPr>
          <w:rFonts w:asciiTheme="minorHAnsi" w:eastAsia="Segoe UI" w:hAnsiTheme="minorHAnsi" w:cstheme="minorHAnsi"/>
          <w:color w:val="242424"/>
          <w:sz w:val="22"/>
          <w:szCs w:val="22"/>
        </w:rPr>
        <w:t xml:space="preserve"> </w:t>
      </w:r>
      <w:r w:rsidRPr="00E1012A">
        <w:rPr>
          <w:rFonts w:asciiTheme="minorHAnsi" w:eastAsia="Segoe UI" w:hAnsiTheme="minorHAnsi" w:cstheme="minorHAnsi"/>
          <w:color w:val="242424"/>
          <w:sz w:val="22"/>
          <w:szCs w:val="22"/>
        </w:rPr>
        <w:t>8% of the 15,000 monthly A&amp;E attendances wait longer than 12 hours</w:t>
      </w:r>
      <w:r w:rsidR="00E727B1" w:rsidRPr="00E1012A">
        <w:rPr>
          <w:rFonts w:asciiTheme="minorHAnsi" w:eastAsia="Segoe UI" w:hAnsiTheme="minorHAnsi" w:cstheme="minorHAnsi"/>
          <w:color w:val="242424"/>
          <w:sz w:val="22"/>
          <w:szCs w:val="22"/>
        </w:rPr>
        <w:t xml:space="preserve"> with the main issue being </w:t>
      </w:r>
      <w:r w:rsidRPr="00E1012A">
        <w:rPr>
          <w:rFonts w:asciiTheme="minorHAnsi" w:eastAsia="Segoe UI" w:hAnsiTheme="minorHAnsi" w:cstheme="minorHAnsi"/>
          <w:color w:val="242424"/>
          <w:sz w:val="22"/>
          <w:szCs w:val="22"/>
        </w:rPr>
        <w:t>the flow within the organisation and the wait for beds in the wards, not social care delays.</w:t>
      </w:r>
      <w:r w:rsidR="003E5769" w:rsidRPr="00E1012A">
        <w:rPr>
          <w:rFonts w:asciiTheme="minorHAnsi" w:eastAsia="Segoe UI" w:hAnsiTheme="minorHAnsi" w:cstheme="minorHAnsi"/>
          <w:color w:val="242424"/>
          <w:sz w:val="22"/>
          <w:szCs w:val="22"/>
        </w:rPr>
        <w:t xml:space="preserve">  </w:t>
      </w:r>
      <w:r w:rsidRPr="00E1012A">
        <w:rPr>
          <w:rFonts w:asciiTheme="minorHAnsi" w:eastAsia="Segoe UI" w:hAnsiTheme="minorHAnsi" w:cstheme="minorHAnsi"/>
          <w:color w:val="242424"/>
          <w:sz w:val="22"/>
          <w:szCs w:val="22"/>
        </w:rPr>
        <w:t>The number of patients who shouldn't be in acute hospital beds is the lowest in over a year, with 115 patients, 50 of whom are waiting for adult social care.</w:t>
      </w:r>
    </w:p>
    <w:p w14:paraId="336CB523" w14:textId="2FB7352B" w:rsidR="004F0BD3" w:rsidRPr="00E1012A" w:rsidRDefault="006B3A13" w:rsidP="00B81537">
      <w:pPr>
        <w:pStyle w:val="ListParagraph"/>
        <w:numPr>
          <w:ilvl w:val="0"/>
          <w:numId w:val="42"/>
        </w:numPr>
        <w:shd w:val="clear" w:color="auto" w:fill="FFFFFF" w:themeFill="background1"/>
        <w:spacing w:after="0"/>
        <w:rPr>
          <w:rFonts w:asciiTheme="minorHAnsi" w:eastAsia="Segoe UI" w:hAnsiTheme="minorHAnsi" w:cstheme="minorHAnsi"/>
          <w:color w:val="242424"/>
          <w:sz w:val="22"/>
          <w:szCs w:val="22"/>
        </w:rPr>
      </w:pPr>
      <w:r w:rsidRPr="00E1012A">
        <w:rPr>
          <w:rFonts w:asciiTheme="minorHAnsi" w:eastAsia="Segoe UI" w:hAnsiTheme="minorHAnsi" w:cstheme="minorHAnsi"/>
          <w:b/>
          <w:bCs/>
          <w:color w:val="242424"/>
          <w:sz w:val="22"/>
          <w:szCs w:val="22"/>
        </w:rPr>
        <w:t>Me</w:t>
      </w:r>
      <w:r w:rsidR="009816E5" w:rsidRPr="00E1012A">
        <w:rPr>
          <w:rFonts w:asciiTheme="minorHAnsi" w:eastAsia="Segoe UI" w:hAnsiTheme="minorHAnsi" w:cstheme="minorHAnsi"/>
          <w:b/>
          <w:bCs/>
          <w:color w:val="242424"/>
          <w:sz w:val="22"/>
          <w:szCs w:val="22"/>
        </w:rPr>
        <w:t xml:space="preserve">dicine </w:t>
      </w:r>
      <w:r w:rsidR="009816E5" w:rsidRPr="00E1012A">
        <w:rPr>
          <w:rFonts w:asciiTheme="minorHAnsi" w:eastAsia="Segoe UI" w:hAnsiTheme="minorHAnsi" w:cstheme="minorHAnsi"/>
          <w:color w:val="242424"/>
          <w:sz w:val="22"/>
          <w:szCs w:val="22"/>
        </w:rPr>
        <w:t>– high occupancy and inefficiency lead to longer stays. A</w:t>
      </w:r>
      <w:r w:rsidR="004F0BD3" w:rsidRPr="00E1012A">
        <w:rPr>
          <w:rFonts w:asciiTheme="minorHAnsi" w:eastAsia="Segoe UI" w:hAnsiTheme="minorHAnsi" w:cstheme="minorHAnsi"/>
          <w:color w:val="242424"/>
          <w:sz w:val="22"/>
          <w:szCs w:val="22"/>
        </w:rPr>
        <w:t xml:space="preserve"> forensic review with the Medicine Clinical Board is underway to understand and address the demand and length of stay issues.</w:t>
      </w:r>
    </w:p>
    <w:p w14:paraId="3C8113A4" w14:textId="0F3F6044" w:rsidR="00DA6B81" w:rsidRPr="00E1012A" w:rsidRDefault="002C760A" w:rsidP="00E1012A">
      <w:pPr>
        <w:pStyle w:val="ListParagraph"/>
        <w:numPr>
          <w:ilvl w:val="0"/>
          <w:numId w:val="42"/>
        </w:numPr>
        <w:shd w:val="clear" w:color="auto" w:fill="FFFFFF" w:themeFill="background1"/>
        <w:spacing w:after="0"/>
        <w:rPr>
          <w:rFonts w:asciiTheme="minorHAnsi" w:eastAsia="Segoe UI" w:hAnsiTheme="minorHAnsi" w:cstheme="minorHAnsi"/>
          <w:color w:val="242424"/>
          <w:sz w:val="22"/>
          <w:szCs w:val="22"/>
        </w:rPr>
      </w:pPr>
      <w:r w:rsidRPr="00E1012A">
        <w:rPr>
          <w:rFonts w:asciiTheme="minorHAnsi" w:eastAsia="Segoe UI" w:hAnsiTheme="minorHAnsi" w:cstheme="minorHAnsi"/>
          <w:b/>
          <w:bCs/>
          <w:color w:val="242424"/>
          <w:sz w:val="22"/>
          <w:szCs w:val="22"/>
        </w:rPr>
        <w:lastRenderedPageBreak/>
        <w:t>Cancer Pathway</w:t>
      </w:r>
      <w:r w:rsidRPr="00E1012A">
        <w:rPr>
          <w:rFonts w:asciiTheme="minorHAnsi" w:eastAsia="Segoe UI" w:hAnsiTheme="minorHAnsi" w:cstheme="minorHAnsi"/>
          <w:color w:val="232330"/>
          <w:sz w:val="22"/>
          <w:szCs w:val="22"/>
        </w:rPr>
        <w:t xml:space="preserve"> - </w:t>
      </w:r>
      <w:r w:rsidR="001C6664" w:rsidRPr="00E1012A">
        <w:rPr>
          <w:rFonts w:asciiTheme="minorHAnsi" w:eastAsia="Segoe UI" w:hAnsiTheme="minorHAnsi" w:cstheme="minorHAnsi"/>
          <w:color w:val="242424"/>
          <w:sz w:val="22"/>
          <w:szCs w:val="22"/>
        </w:rPr>
        <w:t>Demand continues to grow, with the highest number of patients waiting since August 2022.</w:t>
      </w:r>
      <w:r w:rsidR="00B336DC" w:rsidRPr="00E1012A">
        <w:rPr>
          <w:rFonts w:asciiTheme="minorHAnsi" w:eastAsia="Segoe UI" w:hAnsiTheme="minorHAnsi" w:cstheme="minorHAnsi"/>
          <w:color w:val="242424"/>
          <w:sz w:val="22"/>
          <w:szCs w:val="22"/>
        </w:rPr>
        <w:t xml:space="preserve">  </w:t>
      </w:r>
      <w:r w:rsidR="00DA6B81" w:rsidRPr="00E1012A">
        <w:rPr>
          <w:rFonts w:asciiTheme="minorHAnsi" w:eastAsia="Segoe UI" w:hAnsiTheme="minorHAnsi" w:cstheme="minorHAnsi"/>
          <w:color w:val="242424"/>
          <w:sz w:val="22"/>
          <w:szCs w:val="22"/>
        </w:rPr>
        <w:t>The performance against the 75% standard is not being met, with June figures at 67%</w:t>
      </w:r>
      <w:r w:rsidR="00B336DC" w:rsidRPr="00E1012A">
        <w:rPr>
          <w:rFonts w:asciiTheme="minorHAnsi" w:eastAsia="Segoe UI" w:hAnsiTheme="minorHAnsi" w:cstheme="minorHAnsi"/>
          <w:color w:val="242424"/>
          <w:sz w:val="22"/>
          <w:szCs w:val="22"/>
        </w:rPr>
        <w:t xml:space="preserve"> and there is an i</w:t>
      </w:r>
      <w:r w:rsidR="009816E5" w:rsidRPr="00E1012A">
        <w:rPr>
          <w:rFonts w:asciiTheme="minorHAnsi" w:eastAsia="Segoe UI" w:hAnsiTheme="minorHAnsi" w:cstheme="minorHAnsi"/>
          <w:color w:val="242424"/>
          <w:sz w:val="22"/>
          <w:szCs w:val="22"/>
        </w:rPr>
        <w:t>ncrease</w:t>
      </w:r>
      <w:r w:rsidR="00DA6B81" w:rsidRPr="00E1012A">
        <w:rPr>
          <w:rFonts w:asciiTheme="minorHAnsi" w:eastAsia="Segoe UI" w:hAnsiTheme="minorHAnsi" w:cstheme="minorHAnsi"/>
          <w:color w:val="242424"/>
          <w:sz w:val="22"/>
          <w:szCs w:val="22"/>
        </w:rPr>
        <w:t xml:space="preserve"> in skin referrals</w:t>
      </w:r>
      <w:r w:rsidR="00B336DC" w:rsidRPr="00E1012A">
        <w:rPr>
          <w:rFonts w:asciiTheme="minorHAnsi" w:eastAsia="Segoe UI" w:hAnsiTheme="minorHAnsi" w:cstheme="minorHAnsi"/>
          <w:color w:val="242424"/>
          <w:sz w:val="22"/>
          <w:szCs w:val="22"/>
        </w:rPr>
        <w:t>.</w:t>
      </w:r>
    </w:p>
    <w:p w14:paraId="0517E102" w14:textId="0D47BCD0" w:rsidR="00D6678D" w:rsidRDefault="00D6678D" w:rsidP="00E1012A">
      <w:pPr>
        <w:pStyle w:val="ListParagraph"/>
        <w:numPr>
          <w:ilvl w:val="0"/>
          <w:numId w:val="42"/>
        </w:numPr>
        <w:shd w:val="clear" w:color="auto" w:fill="FFFFFF" w:themeFill="background1"/>
        <w:spacing w:after="0"/>
        <w:rPr>
          <w:rFonts w:asciiTheme="minorHAnsi" w:eastAsia="Segoe UI" w:hAnsiTheme="minorHAnsi" w:cstheme="minorHAnsi"/>
          <w:color w:val="242424"/>
          <w:sz w:val="22"/>
          <w:szCs w:val="22"/>
        </w:rPr>
      </w:pPr>
      <w:r w:rsidRPr="00E1012A">
        <w:rPr>
          <w:rFonts w:asciiTheme="minorHAnsi" w:eastAsia="Times New Roman" w:hAnsiTheme="minorHAnsi" w:cstheme="minorHAnsi"/>
          <w:b/>
          <w:bCs/>
          <w:color w:val="242424"/>
          <w:sz w:val="22"/>
          <w:szCs w:val="22"/>
          <w:lang w:eastAsia="en-GB"/>
        </w:rPr>
        <w:t>Diagnostics</w:t>
      </w:r>
      <w:r w:rsidR="002276B3" w:rsidRPr="00E1012A">
        <w:rPr>
          <w:rFonts w:asciiTheme="minorHAnsi" w:eastAsia="Times New Roman" w:hAnsiTheme="minorHAnsi" w:cstheme="minorHAnsi"/>
          <w:color w:val="242424"/>
          <w:sz w:val="22"/>
          <w:szCs w:val="22"/>
          <w:lang w:eastAsia="en-GB"/>
        </w:rPr>
        <w:t xml:space="preserve"> - </w:t>
      </w:r>
      <w:r w:rsidRPr="00E1012A">
        <w:rPr>
          <w:rFonts w:asciiTheme="minorHAnsi" w:eastAsia="Segoe UI" w:hAnsiTheme="minorHAnsi" w:cstheme="minorHAnsi"/>
          <w:color w:val="242424"/>
          <w:sz w:val="22"/>
          <w:szCs w:val="22"/>
        </w:rPr>
        <w:t>Progress is being made, with the number of patients waiting over 8 weeks for an ultrasound reduced from 7,800 to just over 6,100.</w:t>
      </w:r>
      <w:r w:rsidR="002276B3" w:rsidRPr="00E1012A">
        <w:rPr>
          <w:rFonts w:asciiTheme="minorHAnsi" w:eastAsia="Segoe UI" w:hAnsiTheme="minorHAnsi" w:cstheme="minorHAnsi"/>
          <w:color w:val="242424"/>
          <w:sz w:val="22"/>
          <w:szCs w:val="22"/>
        </w:rPr>
        <w:t xml:space="preserve">  </w:t>
      </w:r>
      <w:r w:rsidRPr="00E1012A">
        <w:rPr>
          <w:rFonts w:asciiTheme="minorHAnsi" w:eastAsia="Segoe UI" w:hAnsiTheme="minorHAnsi" w:cstheme="minorHAnsi"/>
          <w:color w:val="242424"/>
          <w:sz w:val="22"/>
          <w:szCs w:val="22"/>
        </w:rPr>
        <w:t>£4.2 million from Welsh Government is being used to target patients waiting over 8 weeks for endoscopy.</w:t>
      </w:r>
    </w:p>
    <w:p w14:paraId="48D578BB" w14:textId="77777777" w:rsidR="00E1012A" w:rsidRDefault="00D6678D" w:rsidP="00E1012A">
      <w:pPr>
        <w:pStyle w:val="ListParagraph"/>
        <w:numPr>
          <w:ilvl w:val="0"/>
          <w:numId w:val="42"/>
        </w:numPr>
        <w:shd w:val="clear" w:color="auto" w:fill="FFFFFF" w:themeFill="background1"/>
        <w:spacing w:after="0"/>
        <w:rPr>
          <w:rFonts w:asciiTheme="minorHAnsi" w:eastAsia="Segoe UI" w:hAnsiTheme="minorHAnsi" w:cstheme="minorHAnsi"/>
          <w:color w:val="242424"/>
          <w:sz w:val="22"/>
          <w:szCs w:val="22"/>
        </w:rPr>
      </w:pPr>
      <w:r w:rsidRPr="00E1012A">
        <w:rPr>
          <w:rFonts w:asciiTheme="minorHAnsi" w:eastAsia="Times New Roman" w:hAnsiTheme="minorHAnsi" w:cstheme="minorHAnsi"/>
          <w:b/>
          <w:bCs/>
          <w:color w:val="242424"/>
          <w:sz w:val="22"/>
          <w:szCs w:val="22"/>
          <w:lang w:eastAsia="en-GB"/>
        </w:rPr>
        <w:t>Community Services</w:t>
      </w:r>
      <w:r w:rsidRPr="00E1012A">
        <w:rPr>
          <w:rFonts w:asciiTheme="minorHAnsi" w:eastAsia="Times New Roman" w:hAnsiTheme="minorHAnsi" w:cstheme="minorHAnsi"/>
          <w:color w:val="242424"/>
          <w:sz w:val="22"/>
          <w:szCs w:val="22"/>
          <w:lang w:eastAsia="en-GB"/>
        </w:rPr>
        <w:t>:</w:t>
      </w:r>
      <w:r w:rsidR="002276B3" w:rsidRPr="00E1012A">
        <w:rPr>
          <w:rFonts w:asciiTheme="minorHAnsi" w:eastAsia="Times New Roman" w:hAnsiTheme="minorHAnsi" w:cstheme="minorHAnsi"/>
          <w:color w:val="242424"/>
          <w:sz w:val="22"/>
          <w:szCs w:val="22"/>
          <w:lang w:eastAsia="en-GB"/>
        </w:rPr>
        <w:t xml:space="preserve"> </w:t>
      </w:r>
      <w:r w:rsidRPr="00E1012A">
        <w:rPr>
          <w:rFonts w:asciiTheme="minorHAnsi" w:eastAsia="Segoe UI" w:hAnsiTheme="minorHAnsi" w:cstheme="minorHAnsi"/>
          <w:color w:val="242424"/>
          <w:sz w:val="22"/>
          <w:szCs w:val="22"/>
        </w:rPr>
        <w:t>Efforts continue to build capacity to prevent the need for GP consultations or referrals into secondary care.</w:t>
      </w:r>
      <w:r w:rsidR="002276B3" w:rsidRPr="00E1012A">
        <w:rPr>
          <w:rFonts w:asciiTheme="minorHAnsi" w:eastAsia="Segoe UI" w:hAnsiTheme="minorHAnsi" w:cstheme="minorHAnsi"/>
          <w:color w:val="242424"/>
          <w:sz w:val="22"/>
          <w:szCs w:val="22"/>
        </w:rPr>
        <w:t xml:space="preserve">  </w:t>
      </w:r>
      <w:r w:rsidRPr="00E1012A">
        <w:rPr>
          <w:rFonts w:asciiTheme="minorHAnsi" w:eastAsia="Segoe UI" w:hAnsiTheme="minorHAnsi" w:cstheme="minorHAnsi"/>
          <w:color w:val="242424"/>
          <w:sz w:val="22"/>
          <w:szCs w:val="22"/>
        </w:rPr>
        <w:t>The virtual ward and pharmacy services are being strengthened.</w:t>
      </w:r>
    </w:p>
    <w:p w14:paraId="2DFB1403" w14:textId="527AB743" w:rsidR="00D6678D" w:rsidRPr="00E1012A" w:rsidRDefault="00D6678D" w:rsidP="00E1012A">
      <w:pPr>
        <w:pStyle w:val="ListParagraph"/>
        <w:numPr>
          <w:ilvl w:val="0"/>
          <w:numId w:val="42"/>
        </w:numPr>
        <w:shd w:val="clear" w:color="auto" w:fill="FFFFFF" w:themeFill="background1"/>
        <w:spacing w:after="0"/>
        <w:rPr>
          <w:rFonts w:asciiTheme="minorHAnsi" w:eastAsia="Segoe UI" w:hAnsiTheme="minorHAnsi" w:cstheme="minorHAnsi"/>
          <w:color w:val="242424"/>
          <w:sz w:val="22"/>
          <w:szCs w:val="22"/>
        </w:rPr>
      </w:pPr>
      <w:r w:rsidRPr="00E1012A">
        <w:rPr>
          <w:rFonts w:asciiTheme="minorHAnsi" w:eastAsia="Times New Roman" w:hAnsiTheme="minorHAnsi" w:cstheme="minorHAnsi"/>
          <w:b/>
          <w:bCs/>
          <w:color w:val="242424"/>
          <w:sz w:val="22"/>
          <w:szCs w:val="22"/>
          <w:lang w:eastAsia="en-GB"/>
        </w:rPr>
        <w:t>Mental Health Services</w:t>
      </w:r>
      <w:r w:rsidRPr="00E1012A">
        <w:rPr>
          <w:rFonts w:asciiTheme="minorHAnsi" w:eastAsia="Times New Roman" w:hAnsiTheme="minorHAnsi" w:cstheme="minorHAnsi"/>
          <w:color w:val="242424"/>
          <w:sz w:val="22"/>
          <w:szCs w:val="22"/>
          <w:lang w:eastAsia="en-GB"/>
        </w:rPr>
        <w:t>:</w:t>
      </w:r>
      <w:r w:rsidR="001A2D55" w:rsidRPr="00E1012A">
        <w:rPr>
          <w:rFonts w:asciiTheme="minorHAnsi" w:eastAsia="Times New Roman" w:hAnsiTheme="minorHAnsi" w:cstheme="minorHAnsi"/>
          <w:color w:val="242424"/>
          <w:sz w:val="22"/>
          <w:szCs w:val="22"/>
          <w:lang w:eastAsia="en-GB"/>
        </w:rPr>
        <w:t xml:space="preserve"> Concern noted over the</w:t>
      </w:r>
      <w:r w:rsidRPr="00E1012A">
        <w:rPr>
          <w:rFonts w:asciiTheme="minorHAnsi" w:eastAsia="Times New Roman" w:hAnsiTheme="minorHAnsi" w:cstheme="minorHAnsi"/>
          <w:color w:val="242424"/>
          <w:sz w:val="22"/>
          <w:szCs w:val="22"/>
          <w:lang w:eastAsia="en-GB"/>
        </w:rPr>
        <w:t xml:space="preserve"> neurodevelopment waiting list with non-recurrent funding from Welsh Government making a significant impact.</w:t>
      </w:r>
      <w:r w:rsidR="00F35F10" w:rsidRPr="00E1012A">
        <w:rPr>
          <w:rFonts w:asciiTheme="minorHAnsi" w:eastAsia="Times New Roman" w:hAnsiTheme="minorHAnsi" w:cstheme="minorHAnsi"/>
          <w:color w:val="242424"/>
          <w:sz w:val="22"/>
          <w:szCs w:val="22"/>
          <w:lang w:eastAsia="en-GB"/>
        </w:rPr>
        <w:t xml:space="preserve">  </w:t>
      </w:r>
      <w:r w:rsidRPr="00E1012A">
        <w:rPr>
          <w:rFonts w:asciiTheme="minorHAnsi" w:eastAsia="Times New Roman" w:hAnsiTheme="minorHAnsi" w:cstheme="minorHAnsi"/>
          <w:color w:val="242424"/>
          <w:sz w:val="22"/>
          <w:szCs w:val="22"/>
          <w:lang w:eastAsia="en-GB"/>
        </w:rPr>
        <w:t xml:space="preserve">The mental health clinical board is under pressure, with leadership changes and external support being commissioned to </w:t>
      </w:r>
      <w:r w:rsidR="000F1814" w:rsidRPr="00E1012A">
        <w:rPr>
          <w:rFonts w:asciiTheme="minorHAnsi" w:eastAsia="Times New Roman" w:hAnsiTheme="minorHAnsi" w:cstheme="minorHAnsi"/>
          <w:color w:val="242424"/>
          <w:sz w:val="22"/>
          <w:szCs w:val="22"/>
          <w:lang w:eastAsia="en-GB"/>
        </w:rPr>
        <w:t>help focus on evaluating the current models of care</w:t>
      </w:r>
      <w:r w:rsidR="00663F18" w:rsidRPr="00E1012A">
        <w:rPr>
          <w:rFonts w:asciiTheme="minorHAnsi" w:eastAsia="Times New Roman" w:hAnsiTheme="minorHAnsi" w:cstheme="minorHAnsi"/>
          <w:color w:val="242424"/>
          <w:sz w:val="22"/>
          <w:szCs w:val="22"/>
          <w:lang w:eastAsia="en-GB"/>
        </w:rPr>
        <w:t>. The aim is to compare these models with best practice.</w:t>
      </w:r>
    </w:p>
    <w:p w14:paraId="0ED403E1" w14:textId="77777777" w:rsidR="00DA6B81" w:rsidRPr="00E1012A" w:rsidRDefault="00DA6B81" w:rsidP="00F35F10">
      <w:pPr>
        <w:shd w:val="clear" w:color="auto" w:fill="FFFFFF" w:themeFill="background1"/>
        <w:spacing w:after="0" w:line="259" w:lineRule="auto"/>
        <w:ind w:left="720"/>
        <w:rPr>
          <w:rFonts w:asciiTheme="minorHAnsi" w:eastAsia="Segoe UI" w:hAnsiTheme="minorHAnsi" w:cstheme="minorHAnsi"/>
          <w:color w:val="232330"/>
          <w:sz w:val="22"/>
          <w:szCs w:val="22"/>
        </w:rPr>
      </w:pPr>
    </w:p>
    <w:p w14:paraId="249DFC5F" w14:textId="4875922E" w:rsidR="00026BF0" w:rsidRPr="004770BF" w:rsidRDefault="00952234" w:rsidP="008726E4">
      <w:pPr>
        <w:spacing w:before="75" w:after="20"/>
        <w:rPr>
          <w:rFonts w:asciiTheme="minorHAnsi" w:eastAsia="Times New Roman" w:hAnsiTheme="minorHAnsi" w:cstheme="minorHAnsi"/>
          <w:sz w:val="22"/>
          <w:szCs w:val="22"/>
        </w:rPr>
      </w:pPr>
      <w:r w:rsidRPr="004770BF">
        <w:rPr>
          <w:rFonts w:asciiTheme="minorHAnsi" w:eastAsia="Times New Roman" w:hAnsiTheme="minorHAnsi" w:cstheme="minorHAnsi"/>
          <w:sz w:val="22"/>
          <w:szCs w:val="22"/>
        </w:rPr>
        <w:t>DW queried the external support for MH</w:t>
      </w:r>
      <w:r w:rsidR="00C30D64" w:rsidRPr="004770BF">
        <w:rPr>
          <w:rFonts w:asciiTheme="minorHAnsi" w:eastAsia="Times New Roman" w:hAnsiTheme="minorHAnsi" w:cstheme="minorHAnsi"/>
          <w:sz w:val="22"/>
          <w:szCs w:val="22"/>
        </w:rPr>
        <w:t xml:space="preserve"> and requested further information </w:t>
      </w:r>
      <w:r w:rsidR="00AC3468" w:rsidRPr="004770BF">
        <w:rPr>
          <w:rFonts w:asciiTheme="minorHAnsi" w:eastAsia="Times New Roman" w:hAnsiTheme="minorHAnsi" w:cstheme="minorHAnsi"/>
          <w:sz w:val="22"/>
          <w:szCs w:val="22"/>
        </w:rPr>
        <w:t xml:space="preserve">and how </w:t>
      </w:r>
      <w:r w:rsidR="007A2BEE" w:rsidRPr="004770BF">
        <w:rPr>
          <w:rFonts w:asciiTheme="minorHAnsi" w:eastAsia="Times New Roman" w:hAnsiTheme="minorHAnsi" w:cstheme="minorHAnsi"/>
          <w:sz w:val="22"/>
          <w:szCs w:val="22"/>
        </w:rPr>
        <w:t>these changes will be validated as part of the larger review</w:t>
      </w:r>
      <w:r w:rsidR="00A22E5C" w:rsidRPr="004770BF">
        <w:rPr>
          <w:rFonts w:asciiTheme="minorHAnsi" w:eastAsia="Times New Roman" w:hAnsiTheme="minorHAnsi" w:cstheme="minorHAnsi"/>
          <w:sz w:val="22"/>
          <w:szCs w:val="22"/>
        </w:rPr>
        <w:t xml:space="preserve"> and what the interim restr</w:t>
      </w:r>
      <w:r w:rsidR="7E0D2061" w:rsidRPr="004770BF">
        <w:rPr>
          <w:rFonts w:asciiTheme="minorHAnsi" w:eastAsia="Times New Roman" w:hAnsiTheme="minorHAnsi" w:cstheme="minorHAnsi"/>
          <w:sz w:val="22"/>
          <w:szCs w:val="22"/>
        </w:rPr>
        <w:t>ucturing</w:t>
      </w:r>
      <w:r w:rsidR="00A22E5C" w:rsidRPr="004770BF">
        <w:rPr>
          <w:rFonts w:asciiTheme="minorHAnsi" w:eastAsia="Times New Roman" w:hAnsiTheme="minorHAnsi" w:cstheme="minorHAnsi"/>
          <w:sz w:val="22"/>
          <w:szCs w:val="22"/>
        </w:rPr>
        <w:t xml:space="preserve"> will look like</w:t>
      </w:r>
    </w:p>
    <w:p w14:paraId="2D007B3C" w14:textId="34EC2B4A" w:rsidR="00A22E5C" w:rsidRPr="004770BF" w:rsidRDefault="00A22E5C" w:rsidP="004770BF">
      <w:pPr>
        <w:spacing w:before="75" w:after="20"/>
        <w:rPr>
          <w:rFonts w:asciiTheme="minorHAnsi" w:eastAsia="Times New Roman" w:hAnsiTheme="minorHAnsi" w:cstheme="minorHAnsi"/>
          <w:sz w:val="22"/>
          <w:szCs w:val="22"/>
        </w:rPr>
      </w:pPr>
      <w:r w:rsidRPr="004770BF">
        <w:rPr>
          <w:rFonts w:asciiTheme="minorHAnsi" w:eastAsia="Times New Roman" w:hAnsiTheme="minorHAnsi" w:cstheme="minorHAnsi"/>
          <w:sz w:val="22"/>
          <w:szCs w:val="22"/>
        </w:rPr>
        <w:t xml:space="preserve">PB </w:t>
      </w:r>
      <w:r w:rsidR="002D38E9" w:rsidRPr="004770BF">
        <w:rPr>
          <w:rFonts w:asciiTheme="minorHAnsi" w:eastAsia="Times New Roman" w:hAnsiTheme="minorHAnsi" w:cstheme="minorHAnsi"/>
          <w:sz w:val="22"/>
          <w:szCs w:val="22"/>
        </w:rPr>
        <w:t>explained that Stroke will move from Medicine</w:t>
      </w:r>
      <w:r w:rsidR="002D38E9" w:rsidRPr="717362EE">
        <w:rPr>
          <w:rFonts w:ascii="Calibri" w:eastAsia="Times New Roman" w:hAnsi="Calibri" w:cs="Calibri"/>
          <w:sz w:val="22"/>
          <w:szCs w:val="22"/>
        </w:rPr>
        <w:t xml:space="preserve"> </w:t>
      </w:r>
      <w:r w:rsidR="002D38E9" w:rsidRPr="004770BF">
        <w:rPr>
          <w:rFonts w:asciiTheme="minorHAnsi" w:eastAsia="Times New Roman" w:hAnsiTheme="minorHAnsi" w:cstheme="minorHAnsi"/>
          <w:sz w:val="22"/>
          <w:szCs w:val="22"/>
        </w:rPr>
        <w:t>to the Specialist Clinical Board and</w:t>
      </w:r>
      <w:r w:rsidR="008726E4" w:rsidRPr="004770BF">
        <w:rPr>
          <w:rFonts w:asciiTheme="minorHAnsi" w:eastAsia="Times New Roman" w:hAnsiTheme="minorHAnsi" w:cstheme="minorHAnsi"/>
          <w:sz w:val="22"/>
          <w:szCs w:val="22"/>
        </w:rPr>
        <w:t xml:space="preserve"> </w:t>
      </w:r>
      <w:r w:rsidR="584E8E74" w:rsidRPr="004770BF">
        <w:rPr>
          <w:rFonts w:asciiTheme="minorHAnsi" w:eastAsia="Times New Roman" w:hAnsiTheme="minorHAnsi" w:cstheme="minorHAnsi"/>
          <w:sz w:val="22"/>
          <w:szCs w:val="22"/>
        </w:rPr>
        <w:t>s</w:t>
      </w:r>
      <w:r w:rsidR="00266E3F" w:rsidRPr="004770BF">
        <w:rPr>
          <w:rFonts w:asciiTheme="minorHAnsi" w:eastAsia="Times New Roman" w:hAnsiTheme="minorHAnsi" w:cstheme="minorHAnsi"/>
          <w:sz w:val="22"/>
          <w:szCs w:val="22"/>
        </w:rPr>
        <w:t>upportive care is being aligned more closely with palliative and end-of-life care</w:t>
      </w:r>
      <w:r w:rsidR="00582590" w:rsidRPr="004770BF">
        <w:rPr>
          <w:rFonts w:asciiTheme="minorHAnsi" w:eastAsia="Times New Roman" w:hAnsiTheme="minorHAnsi" w:cstheme="minorHAnsi"/>
          <w:sz w:val="22"/>
          <w:szCs w:val="22"/>
        </w:rPr>
        <w:t>.</w:t>
      </w:r>
      <w:r w:rsidR="00266E3F" w:rsidRPr="004770BF">
        <w:rPr>
          <w:rFonts w:asciiTheme="minorHAnsi" w:eastAsia="Times New Roman" w:hAnsiTheme="minorHAnsi" w:cstheme="minorHAnsi"/>
          <w:sz w:val="22"/>
          <w:szCs w:val="22"/>
        </w:rPr>
        <w:t xml:space="preserve"> While there are a few minor actions to be taken, the major focus is on the timeline for moving community beds from the Medicine Clinical Board to PCIC</w:t>
      </w:r>
      <w:r w:rsidR="483923DB" w:rsidRPr="004770BF">
        <w:rPr>
          <w:rFonts w:asciiTheme="minorHAnsi" w:eastAsia="Times New Roman" w:hAnsiTheme="minorHAnsi" w:cstheme="minorHAnsi"/>
          <w:sz w:val="22"/>
          <w:szCs w:val="22"/>
        </w:rPr>
        <w:t xml:space="preserve">. </w:t>
      </w:r>
      <w:r w:rsidR="00266E3F" w:rsidRPr="004770BF">
        <w:rPr>
          <w:rFonts w:asciiTheme="minorHAnsi" w:eastAsia="Times New Roman" w:hAnsiTheme="minorHAnsi" w:cstheme="minorHAnsi"/>
          <w:sz w:val="22"/>
          <w:szCs w:val="22"/>
        </w:rPr>
        <w:t xml:space="preserve"> This move is seen as the correct direction and has involved good conversations between the two clinical boards</w:t>
      </w:r>
      <w:r w:rsidR="00582590" w:rsidRPr="004770BF">
        <w:rPr>
          <w:rFonts w:asciiTheme="minorHAnsi" w:eastAsia="Times New Roman" w:hAnsiTheme="minorHAnsi" w:cstheme="minorHAnsi"/>
          <w:sz w:val="22"/>
          <w:szCs w:val="22"/>
        </w:rPr>
        <w:t>.</w:t>
      </w:r>
      <w:r w:rsidR="00266E3F" w:rsidRPr="004770BF">
        <w:rPr>
          <w:rFonts w:asciiTheme="minorHAnsi" w:eastAsia="Times New Roman" w:hAnsiTheme="minorHAnsi" w:cstheme="minorHAnsi"/>
          <w:sz w:val="22"/>
          <w:szCs w:val="22"/>
        </w:rPr>
        <w:t xml:space="preserve"> </w:t>
      </w:r>
      <w:r w:rsidR="009279BD" w:rsidRPr="004770BF">
        <w:rPr>
          <w:rFonts w:asciiTheme="minorHAnsi" w:eastAsia="Times New Roman" w:hAnsiTheme="minorHAnsi" w:cstheme="minorHAnsi"/>
          <w:sz w:val="22"/>
          <w:szCs w:val="22"/>
        </w:rPr>
        <w:t xml:space="preserve"> </w:t>
      </w:r>
      <w:r w:rsidR="00266E3F" w:rsidRPr="004770BF">
        <w:rPr>
          <w:rFonts w:asciiTheme="minorHAnsi" w:eastAsia="Times New Roman" w:hAnsiTheme="minorHAnsi" w:cstheme="minorHAnsi"/>
          <w:sz w:val="22"/>
          <w:szCs w:val="22"/>
        </w:rPr>
        <w:t>The organisation is pausing any major changes and focusing on co-production and co-design, involving the wider organisation in the process. The aim is to ensure that the organisational structure and design are developed collaboratively</w:t>
      </w:r>
      <w:r w:rsidR="21146659" w:rsidRPr="004770BF">
        <w:rPr>
          <w:rFonts w:asciiTheme="minorHAnsi" w:eastAsia="Times New Roman" w:hAnsiTheme="minorHAnsi" w:cstheme="minorHAnsi"/>
          <w:sz w:val="22"/>
          <w:szCs w:val="22"/>
        </w:rPr>
        <w:t>.</w:t>
      </w:r>
    </w:p>
    <w:p w14:paraId="63776297" w14:textId="12AC5D69" w:rsidR="63C0A6A2" w:rsidRPr="004770BF" w:rsidRDefault="21146659" w:rsidP="004770BF">
      <w:pPr>
        <w:spacing w:before="75" w:after="20"/>
        <w:rPr>
          <w:rFonts w:asciiTheme="minorHAnsi" w:eastAsia="Segoe UI" w:hAnsiTheme="minorHAnsi" w:cstheme="minorHAnsi"/>
          <w:color w:val="242424"/>
          <w:sz w:val="22"/>
          <w:szCs w:val="22"/>
        </w:rPr>
      </w:pPr>
      <w:r w:rsidRPr="004770BF">
        <w:rPr>
          <w:rFonts w:asciiTheme="minorHAnsi" w:eastAsia="Times New Roman" w:hAnsiTheme="minorHAnsi" w:cstheme="minorHAnsi"/>
          <w:sz w:val="22"/>
          <w:szCs w:val="22"/>
        </w:rPr>
        <w:t>MT asked whether the health board does enough to communicate and appreciate the positive contributions and improvements made by staff. He acknowledged that although general appreciati</w:t>
      </w:r>
      <w:r w:rsidR="48BC9635" w:rsidRPr="004770BF">
        <w:rPr>
          <w:rFonts w:asciiTheme="minorHAnsi" w:eastAsia="Times New Roman" w:hAnsiTheme="minorHAnsi" w:cstheme="minorHAnsi"/>
          <w:sz w:val="22"/>
          <w:szCs w:val="22"/>
        </w:rPr>
        <w:t>on is provided, there may be a lack of specific context and recognition of the improvements made by staff.  MT added that he feels that by sharing this information in th</w:t>
      </w:r>
      <w:r w:rsidR="7964D3D8" w:rsidRPr="004770BF">
        <w:rPr>
          <w:rFonts w:asciiTheme="minorHAnsi" w:eastAsia="Times New Roman" w:hAnsiTheme="minorHAnsi" w:cstheme="minorHAnsi"/>
          <w:sz w:val="22"/>
          <w:szCs w:val="22"/>
        </w:rPr>
        <w:t>e right context could motivate staff and make them feel more valued rather than focusing on unmet KPIs.</w:t>
      </w:r>
    </w:p>
    <w:p w14:paraId="1566DFB8" w14:textId="689849D6" w:rsidR="63C0A6A2" w:rsidRPr="004770BF" w:rsidRDefault="31A612FE" w:rsidP="004770BF">
      <w:pPr>
        <w:spacing w:before="75" w:after="20"/>
        <w:rPr>
          <w:rFonts w:asciiTheme="minorHAnsi" w:eastAsia="Segoe UI" w:hAnsiTheme="minorHAnsi" w:cstheme="minorHAnsi"/>
          <w:color w:val="242424"/>
          <w:sz w:val="22"/>
          <w:szCs w:val="22"/>
        </w:rPr>
      </w:pPr>
      <w:r w:rsidRPr="004770BF">
        <w:rPr>
          <w:rFonts w:asciiTheme="minorHAnsi" w:eastAsia="Segoe UI" w:hAnsiTheme="minorHAnsi" w:cstheme="minorHAnsi"/>
          <w:color w:val="242424"/>
          <w:sz w:val="22"/>
          <w:szCs w:val="22"/>
        </w:rPr>
        <w:t xml:space="preserve">PB commented that the organisation could improve in communicating positive messages and appreciation to the staff, adding that although there are good conversations happening, the messages often do not reach everyone effectively. </w:t>
      </w:r>
      <w:r w:rsidR="5D2AE11A" w:rsidRPr="004770BF">
        <w:rPr>
          <w:rFonts w:asciiTheme="minorHAnsi" w:eastAsia="Segoe UI" w:hAnsiTheme="minorHAnsi" w:cstheme="minorHAnsi"/>
          <w:color w:val="242424"/>
          <w:sz w:val="22"/>
          <w:szCs w:val="22"/>
        </w:rPr>
        <w:t>He reiterated the importance</w:t>
      </w:r>
      <w:r w:rsidRPr="004770BF">
        <w:rPr>
          <w:rFonts w:asciiTheme="minorHAnsi" w:eastAsia="Segoe UI" w:hAnsiTheme="minorHAnsi" w:cstheme="minorHAnsi"/>
          <w:color w:val="242424"/>
          <w:sz w:val="22"/>
          <w:szCs w:val="22"/>
        </w:rPr>
        <w:t xml:space="preserve"> of recognising and sharing the good work done, such as the achievements in the six goals report. </w:t>
      </w:r>
    </w:p>
    <w:p w14:paraId="11E99507" w14:textId="092FA051" w:rsidR="63C0A6A2" w:rsidRDefault="20A09E00" w:rsidP="004770BF">
      <w:pPr>
        <w:spacing w:after="0"/>
        <w:rPr>
          <w:rFonts w:asciiTheme="minorHAnsi" w:eastAsia="Segoe UI" w:hAnsiTheme="minorHAnsi" w:cstheme="minorHAnsi"/>
          <w:color w:val="242424"/>
          <w:sz w:val="22"/>
          <w:szCs w:val="22"/>
        </w:rPr>
      </w:pPr>
      <w:r w:rsidRPr="004770BF">
        <w:rPr>
          <w:rFonts w:asciiTheme="minorHAnsi" w:eastAsia="Segoe UI" w:hAnsiTheme="minorHAnsi" w:cstheme="minorHAnsi"/>
          <w:color w:val="242424"/>
          <w:sz w:val="22"/>
          <w:szCs w:val="22"/>
        </w:rPr>
        <w:t xml:space="preserve">SR agreed with PBs explanation about recognising and appreciating the team's efforts </w:t>
      </w:r>
      <w:r w:rsidR="2E6D9C9B" w:rsidRPr="004770BF">
        <w:rPr>
          <w:rFonts w:asciiTheme="minorHAnsi" w:eastAsia="Segoe UI" w:hAnsiTheme="minorHAnsi" w:cstheme="minorHAnsi"/>
          <w:color w:val="242424"/>
          <w:sz w:val="22"/>
          <w:szCs w:val="22"/>
        </w:rPr>
        <w:t xml:space="preserve">and </w:t>
      </w:r>
      <w:r w:rsidRPr="004770BF">
        <w:rPr>
          <w:rFonts w:asciiTheme="minorHAnsi" w:eastAsia="Segoe UI" w:hAnsiTheme="minorHAnsi" w:cstheme="minorHAnsi"/>
          <w:color w:val="242424"/>
          <w:sz w:val="22"/>
          <w:szCs w:val="22"/>
        </w:rPr>
        <w:t>suggest</w:t>
      </w:r>
      <w:r w:rsidR="44E3B4BA" w:rsidRPr="004770BF">
        <w:rPr>
          <w:rFonts w:asciiTheme="minorHAnsi" w:eastAsia="Segoe UI" w:hAnsiTheme="minorHAnsi" w:cstheme="minorHAnsi"/>
          <w:color w:val="242424"/>
          <w:sz w:val="22"/>
          <w:szCs w:val="22"/>
        </w:rPr>
        <w:t>ed</w:t>
      </w:r>
      <w:r w:rsidRPr="004770BF">
        <w:rPr>
          <w:rFonts w:asciiTheme="minorHAnsi" w:eastAsia="Segoe UI" w:hAnsiTheme="minorHAnsi" w:cstheme="minorHAnsi"/>
          <w:color w:val="242424"/>
          <w:sz w:val="22"/>
          <w:szCs w:val="22"/>
        </w:rPr>
        <w:t xml:space="preserve"> that it might be beneficial to make this recognition a regular practice</w:t>
      </w:r>
      <w:r w:rsidR="4C31581B" w:rsidRPr="004770BF">
        <w:rPr>
          <w:rFonts w:asciiTheme="minorHAnsi" w:eastAsia="Segoe UI" w:hAnsiTheme="minorHAnsi" w:cstheme="minorHAnsi"/>
          <w:color w:val="242424"/>
          <w:sz w:val="22"/>
          <w:szCs w:val="22"/>
        </w:rPr>
        <w:t xml:space="preserve"> </w:t>
      </w:r>
      <w:r w:rsidR="4506BFE7" w:rsidRPr="004770BF">
        <w:rPr>
          <w:rFonts w:asciiTheme="minorHAnsi" w:eastAsia="Segoe UI" w:hAnsiTheme="minorHAnsi" w:cstheme="minorHAnsi"/>
          <w:color w:val="242424"/>
          <w:sz w:val="22"/>
          <w:szCs w:val="22"/>
        </w:rPr>
        <w:t xml:space="preserve">and </w:t>
      </w:r>
      <w:r w:rsidRPr="004770BF">
        <w:rPr>
          <w:rFonts w:asciiTheme="minorHAnsi" w:eastAsia="Segoe UI" w:hAnsiTheme="minorHAnsi" w:cstheme="minorHAnsi"/>
          <w:color w:val="242424"/>
          <w:sz w:val="22"/>
          <w:szCs w:val="22"/>
        </w:rPr>
        <w:t>expresse</w:t>
      </w:r>
      <w:r w:rsidR="08E6FE70" w:rsidRPr="004770BF">
        <w:rPr>
          <w:rFonts w:asciiTheme="minorHAnsi" w:eastAsia="Segoe UI" w:hAnsiTheme="minorHAnsi" w:cstheme="minorHAnsi"/>
          <w:color w:val="242424"/>
          <w:sz w:val="22"/>
          <w:szCs w:val="22"/>
        </w:rPr>
        <w:t xml:space="preserve">d </w:t>
      </w:r>
      <w:r w:rsidRPr="004770BF">
        <w:rPr>
          <w:rFonts w:asciiTheme="minorHAnsi" w:eastAsia="Segoe UI" w:hAnsiTheme="minorHAnsi" w:cstheme="minorHAnsi"/>
          <w:color w:val="242424"/>
          <w:sz w:val="22"/>
          <w:szCs w:val="22"/>
        </w:rPr>
        <w:t>willingness to support Jo</w:t>
      </w:r>
      <w:r w:rsidR="5B0BC2B8" w:rsidRPr="004770BF">
        <w:rPr>
          <w:rFonts w:asciiTheme="minorHAnsi" w:eastAsia="Segoe UI" w:hAnsiTheme="minorHAnsi" w:cstheme="minorHAnsi"/>
          <w:color w:val="242424"/>
          <w:sz w:val="22"/>
          <w:szCs w:val="22"/>
        </w:rPr>
        <w:t xml:space="preserve"> Brandon</w:t>
      </w:r>
      <w:r w:rsidR="608671B0" w:rsidRPr="004770BF">
        <w:rPr>
          <w:rFonts w:asciiTheme="minorHAnsi" w:eastAsia="Segoe UI" w:hAnsiTheme="minorHAnsi" w:cstheme="minorHAnsi"/>
          <w:color w:val="242424"/>
          <w:sz w:val="22"/>
          <w:szCs w:val="22"/>
        </w:rPr>
        <w:t xml:space="preserve"> (JB)</w:t>
      </w:r>
      <w:r w:rsidRPr="004770BF">
        <w:rPr>
          <w:rFonts w:asciiTheme="minorHAnsi" w:eastAsia="Segoe UI" w:hAnsiTheme="minorHAnsi" w:cstheme="minorHAnsi"/>
          <w:color w:val="242424"/>
          <w:sz w:val="22"/>
          <w:szCs w:val="22"/>
        </w:rPr>
        <w:t xml:space="preserve"> in implementing it.</w:t>
      </w:r>
      <w:r w:rsidR="7029474D" w:rsidRPr="004770BF">
        <w:rPr>
          <w:rFonts w:asciiTheme="minorHAnsi" w:eastAsia="Segoe UI" w:hAnsiTheme="minorHAnsi" w:cstheme="minorHAnsi"/>
          <w:color w:val="242424"/>
          <w:sz w:val="22"/>
          <w:szCs w:val="22"/>
        </w:rPr>
        <w:t xml:space="preserve">  </w:t>
      </w:r>
      <w:r w:rsidR="59B6D8BA" w:rsidRPr="004770BF">
        <w:rPr>
          <w:rFonts w:asciiTheme="minorHAnsi" w:eastAsia="Segoe UI" w:hAnsiTheme="minorHAnsi" w:cstheme="minorHAnsi"/>
          <w:color w:val="242424"/>
          <w:sz w:val="22"/>
          <w:szCs w:val="22"/>
        </w:rPr>
        <w:t>JB also supporte</w:t>
      </w:r>
      <w:r w:rsidR="4375B71E" w:rsidRPr="004770BF">
        <w:rPr>
          <w:rFonts w:asciiTheme="minorHAnsi" w:eastAsia="Segoe UI" w:hAnsiTheme="minorHAnsi" w:cstheme="minorHAnsi"/>
          <w:color w:val="242424"/>
          <w:sz w:val="22"/>
          <w:szCs w:val="22"/>
        </w:rPr>
        <w:t>d the idea and expressed the view that recognising and communicating small gains and wins is essential for boosting the organisation's morale</w:t>
      </w:r>
      <w:r w:rsidR="17F4989F" w:rsidRPr="004770BF">
        <w:rPr>
          <w:rFonts w:asciiTheme="minorHAnsi" w:eastAsia="Segoe UI" w:hAnsiTheme="minorHAnsi" w:cstheme="minorHAnsi"/>
          <w:color w:val="242424"/>
          <w:sz w:val="22"/>
          <w:szCs w:val="22"/>
        </w:rPr>
        <w:t xml:space="preserve">. JB also explained the use of CAV communities to make communication more relevant for clinical boards and their </w:t>
      </w:r>
      <w:r w:rsidR="005569ED" w:rsidRPr="004770BF">
        <w:rPr>
          <w:rFonts w:asciiTheme="minorHAnsi" w:eastAsia="Segoe UI" w:hAnsiTheme="minorHAnsi" w:cstheme="minorHAnsi"/>
          <w:color w:val="242424"/>
          <w:sz w:val="22"/>
          <w:szCs w:val="22"/>
        </w:rPr>
        <w:t>staff and</w:t>
      </w:r>
      <w:r w:rsidR="17F4989F" w:rsidRPr="004770BF">
        <w:rPr>
          <w:rFonts w:asciiTheme="minorHAnsi" w:eastAsia="Segoe UI" w:hAnsiTheme="minorHAnsi" w:cstheme="minorHAnsi"/>
          <w:color w:val="242424"/>
          <w:sz w:val="22"/>
          <w:szCs w:val="22"/>
        </w:rPr>
        <w:t xml:space="preserve"> acknowledged that the </w:t>
      </w:r>
      <w:r w:rsidR="00633197">
        <w:rPr>
          <w:rFonts w:asciiTheme="minorHAnsi" w:eastAsia="Segoe UI" w:hAnsiTheme="minorHAnsi" w:cstheme="minorHAnsi"/>
          <w:color w:val="242424"/>
          <w:sz w:val="22"/>
          <w:szCs w:val="22"/>
        </w:rPr>
        <w:t>H</w:t>
      </w:r>
      <w:r w:rsidR="17F4989F" w:rsidRPr="004770BF">
        <w:rPr>
          <w:rFonts w:asciiTheme="minorHAnsi" w:eastAsia="Segoe UI" w:hAnsiTheme="minorHAnsi" w:cstheme="minorHAnsi"/>
          <w:color w:val="242424"/>
          <w:sz w:val="22"/>
          <w:szCs w:val="22"/>
        </w:rPr>
        <w:t xml:space="preserve">ealth </w:t>
      </w:r>
      <w:r w:rsidR="00633197">
        <w:rPr>
          <w:rFonts w:asciiTheme="minorHAnsi" w:eastAsia="Segoe UI" w:hAnsiTheme="minorHAnsi" w:cstheme="minorHAnsi"/>
          <w:color w:val="242424"/>
          <w:sz w:val="22"/>
          <w:szCs w:val="22"/>
        </w:rPr>
        <w:t>B</w:t>
      </w:r>
      <w:r w:rsidR="17F4989F" w:rsidRPr="004770BF">
        <w:rPr>
          <w:rFonts w:asciiTheme="minorHAnsi" w:eastAsia="Segoe UI" w:hAnsiTheme="minorHAnsi" w:cstheme="minorHAnsi"/>
          <w:color w:val="242424"/>
          <w:sz w:val="22"/>
          <w:szCs w:val="22"/>
        </w:rPr>
        <w:t xml:space="preserve">oard sends out </w:t>
      </w:r>
      <w:r w:rsidR="00311836" w:rsidRPr="004770BF">
        <w:rPr>
          <w:rFonts w:asciiTheme="minorHAnsi" w:eastAsia="Segoe UI" w:hAnsiTheme="minorHAnsi" w:cstheme="minorHAnsi"/>
          <w:color w:val="242424"/>
          <w:sz w:val="22"/>
          <w:szCs w:val="22"/>
        </w:rPr>
        <w:t>many</w:t>
      </w:r>
      <w:r w:rsidR="17F4989F" w:rsidRPr="004770BF">
        <w:rPr>
          <w:rFonts w:asciiTheme="minorHAnsi" w:eastAsia="Segoe UI" w:hAnsiTheme="minorHAnsi" w:cstheme="minorHAnsi"/>
          <w:color w:val="242424"/>
          <w:sz w:val="22"/>
          <w:szCs w:val="22"/>
        </w:rPr>
        <w:t xml:space="preserve"> </w:t>
      </w:r>
      <w:r w:rsidR="00311836" w:rsidRPr="004770BF">
        <w:rPr>
          <w:rFonts w:asciiTheme="minorHAnsi" w:eastAsia="Segoe UI" w:hAnsiTheme="minorHAnsi" w:cstheme="minorHAnsi"/>
          <w:color w:val="242424"/>
          <w:sz w:val="22"/>
          <w:szCs w:val="22"/>
        </w:rPr>
        <w:t xml:space="preserve">weekly </w:t>
      </w:r>
      <w:r w:rsidR="17F4989F" w:rsidRPr="004770BF">
        <w:rPr>
          <w:rFonts w:asciiTheme="minorHAnsi" w:eastAsia="Segoe UI" w:hAnsiTheme="minorHAnsi" w:cstheme="minorHAnsi"/>
          <w:color w:val="242424"/>
          <w:sz w:val="22"/>
          <w:szCs w:val="22"/>
        </w:rPr>
        <w:t>corporate messages, which not everyone has the time to read. She added that w</w:t>
      </w:r>
      <w:r w:rsidR="34F6257D" w:rsidRPr="004770BF">
        <w:rPr>
          <w:rFonts w:asciiTheme="minorHAnsi" w:eastAsia="Segoe UI" w:hAnsiTheme="minorHAnsi" w:cstheme="minorHAnsi"/>
          <w:color w:val="242424"/>
          <w:sz w:val="22"/>
          <w:szCs w:val="22"/>
        </w:rPr>
        <w:t xml:space="preserve">ork has been taking place with the </w:t>
      </w:r>
      <w:r w:rsidR="17F4989F" w:rsidRPr="004770BF">
        <w:rPr>
          <w:rFonts w:asciiTheme="minorHAnsi" w:eastAsia="Segoe UI" w:hAnsiTheme="minorHAnsi" w:cstheme="minorHAnsi"/>
          <w:color w:val="242424"/>
          <w:sz w:val="22"/>
          <w:szCs w:val="22"/>
        </w:rPr>
        <w:t xml:space="preserve">clinical boards on their tool kits to ensure that staff receive information relevant to their area. </w:t>
      </w:r>
    </w:p>
    <w:p w14:paraId="77D87AAD" w14:textId="77777777" w:rsidR="00B85F0E" w:rsidRDefault="00B85F0E" w:rsidP="004770BF">
      <w:pPr>
        <w:spacing w:after="0"/>
        <w:rPr>
          <w:rFonts w:asciiTheme="minorHAnsi" w:eastAsia="Segoe UI" w:hAnsiTheme="minorHAnsi" w:cstheme="minorHAnsi"/>
          <w:color w:val="242424"/>
          <w:sz w:val="22"/>
          <w:szCs w:val="22"/>
        </w:rPr>
      </w:pPr>
    </w:p>
    <w:p w14:paraId="453EE5E7" w14:textId="77777777" w:rsidR="00821EE8" w:rsidRPr="009851E4" w:rsidRDefault="00821EE8" w:rsidP="00821EE8">
      <w:pPr>
        <w:spacing w:before="75" w:after="20" w:line="259" w:lineRule="auto"/>
        <w:rPr>
          <w:rFonts w:ascii="Calibri" w:eastAsia="Segoe UI" w:hAnsi="Calibri" w:cs="Calibri"/>
          <w:b/>
          <w:bCs/>
          <w:color w:val="242424"/>
          <w:sz w:val="22"/>
          <w:szCs w:val="22"/>
          <w:u w:val="single"/>
        </w:rPr>
      </w:pPr>
      <w:r w:rsidRPr="717362EE">
        <w:rPr>
          <w:rFonts w:ascii="Calibri" w:eastAsia="Segoe UI" w:hAnsi="Calibri" w:cs="Calibri"/>
          <w:b/>
          <w:bCs/>
          <w:color w:val="242424"/>
          <w:sz w:val="22"/>
          <w:szCs w:val="22"/>
          <w:u w:val="single"/>
        </w:rPr>
        <w:t>Finance:</w:t>
      </w:r>
    </w:p>
    <w:p w14:paraId="1906BA98" w14:textId="77777777" w:rsidR="00821EE8" w:rsidRPr="00FA6A6E" w:rsidRDefault="00821EE8" w:rsidP="00821EE8">
      <w:pPr>
        <w:spacing w:after="0"/>
        <w:rPr>
          <w:rFonts w:asciiTheme="minorHAnsi" w:eastAsia="Segoe UI" w:hAnsiTheme="minorHAnsi" w:cstheme="minorHAnsi"/>
          <w:color w:val="242424"/>
          <w:sz w:val="22"/>
          <w:szCs w:val="22"/>
        </w:rPr>
      </w:pPr>
      <w:r w:rsidRPr="00FA6A6E">
        <w:rPr>
          <w:rFonts w:asciiTheme="minorHAnsi" w:eastAsia="Segoe UI" w:hAnsiTheme="minorHAnsi" w:cstheme="minorHAnsi"/>
          <w:color w:val="242424"/>
          <w:sz w:val="22"/>
          <w:szCs w:val="22"/>
        </w:rPr>
        <w:t xml:space="preserve">DW requested Andrew Gough to attend a Staff Side meeting for a discussion around the finances in the organisation.  The importance of financial sustainability was discussed and a toolkit </w:t>
      </w:r>
      <w:r>
        <w:rPr>
          <w:rFonts w:asciiTheme="minorHAnsi" w:eastAsia="Segoe UI" w:hAnsiTheme="minorHAnsi" w:cstheme="minorHAnsi"/>
          <w:color w:val="242424"/>
          <w:sz w:val="22"/>
          <w:szCs w:val="22"/>
        </w:rPr>
        <w:t xml:space="preserve">on this </w:t>
      </w:r>
      <w:r w:rsidRPr="00FA6A6E">
        <w:rPr>
          <w:rFonts w:asciiTheme="minorHAnsi" w:eastAsia="Segoe UI" w:hAnsiTheme="minorHAnsi" w:cstheme="minorHAnsi"/>
          <w:color w:val="242424"/>
          <w:sz w:val="22"/>
          <w:szCs w:val="22"/>
        </w:rPr>
        <w:t>was shared by JB.</w:t>
      </w:r>
    </w:p>
    <w:p w14:paraId="32310D5F" w14:textId="77777777" w:rsidR="00821EE8" w:rsidRDefault="00821EE8" w:rsidP="00821EE8">
      <w:pPr>
        <w:spacing w:before="75" w:after="20" w:line="259" w:lineRule="auto"/>
        <w:rPr>
          <w:rFonts w:ascii="Calibri" w:eastAsia="Segoe UI" w:hAnsi="Calibri" w:cs="Calibri"/>
          <w:color w:val="242424"/>
          <w:sz w:val="22"/>
          <w:szCs w:val="22"/>
        </w:rPr>
      </w:pPr>
      <w:r w:rsidRPr="717362EE">
        <w:rPr>
          <w:rFonts w:ascii="Calibri" w:eastAsia="Segoe UI" w:hAnsi="Calibri" w:cs="Calibri"/>
          <w:b/>
          <w:bCs/>
          <w:color w:val="242424"/>
          <w:sz w:val="22"/>
          <w:szCs w:val="22"/>
        </w:rPr>
        <w:t>Action:</w:t>
      </w:r>
      <w:r w:rsidRPr="717362EE">
        <w:rPr>
          <w:rFonts w:ascii="Calibri" w:eastAsia="Segoe UI" w:hAnsi="Calibri" w:cs="Calibri"/>
          <w:color w:val="242424"/>
          <w:sz w:val="22"/>
          <w:szCs w:val="22"/>
        </w:rPr>
        <w:t xml:space="preserve"> DW</w:t>
      </w:r>
    </w:p>
    <w:p w14:paraId="1EDAB92D" w14:textId="77777777" w:rsidR="00821EE8" w:rsidRDefault="00821EE8" w:rsidP="00821EE8">
      <w:pPr>
        <w:spacing w:before="75" w:after="20" w:line="259" w:lineRule="auto"/>
        <w:rPr>
          <w:rFonts w:ascii="Calibri" w:eastAsia="Segoe UI" w:hAnsi="Calibri" w:cs="Calibri"/>
          <w:b/>
          <w:bCs/>
          <w:color w:val="242424"/>
          <w:sz w:val="22"/>
          <w:szCs w:val="22"/>
          <w:u w:val="single"/>
        </w:rPr>
      </w:pPr>
    </w:p>
    <w:p w14:paraId="47FEA7A6" w14:textId="77777777" w:rsidR="00821EE8" w:rsidRDefault="00821EE8" w:rsidP="00821EE8">
      <w:pPr>
        <w:shd w:val="clear" w:color="auto" w:fill="FFFFFF" w:themeFill="background1"/>
        <w:spacing w:after="0" w:line="259" w:lineRule="auto"/>
        <w:rPr>
          <w:rFonts w:ascii="Calibri" w:eastAsia="Segoe UI" w:hAnsi="Calibri" w:cs="Calibri"/>
          <w:b/>
          <w:bCs/>
          <w:color w:val="242424"/>
          <w:sz w:val="22"/>
          <w:szCs w:val="22"/>
          <w:u w:val="single"/>
        </w:rPr>
      </w:pPr>
      <w:r w:rsidRPr="717362EE">
        <w:rPr>
          <w:rFonts w:ascii="Calibri" w:eastAsia="Segoe UI" w:hAnsi="Calibri" w:cs="Calibri"/>
          <w:b/>
          <w:bCs/>
          <w:color w:val="242424"/>
          <w:sz w:val="22"/>
          <w:szCs w:val="22"/>
          <w:u w:val="single"/>
        </w:rPr>
        <w:t>People &amp; Culture:</w:t>
      </w:r>
    </w:p>
    <w:p w14:paraId="0F725CE8" w14:textId="77777777" w:rsidR="00821EE8" w:rsidRDefault="00821EE8" w:rsidP="00821EE8">
      <w:pPr>
        <w:shd w:val="clear" w:color="auto" w:fill="FFFFFF" w:themeFill="background1"/>
        <w:spacing w:after="0"/>
        <w:rPr>
          <w:rFonts w:asciiTheme="minorHAnsi" w:eastAsia="Segoe UI" w:hAnsiTheme="minorHAnsi" w:cstheme="minorHAnsi"/>
          <w:color w:val="242424"/>
          <w:sz w:val="22"/>
          <w:szCs w:val="22"/>
        </w:rPr>
      </w:pPr>
      <w:r w:rsidRPr="006F138B">
        <w:rPr>
          <w:rFonts w:asciiTheme="minorHAnsi" w:eastAsia="Segoe UI" w:hAnsiTheme="minorHAnsi" w:cstheme="minorHAnsi"/>
          <w:color w:val="242424"/>
          <w:sz w:val="22"/>
          <w:szCs w:val="22"/>
        </w:rPr>
        <w:t>LM provided an update on the workforce KPI</w:t>
      </w:r>
      <w:r>
        <w:rPr>
          <w:rFonts w:asciiTheme="minorHAnsi" w:eastAsia="Segoe UI" w:hAnsiTheme="minorHAnsi" w:cstheme="minorHAnsi"/>
          <w:color w:val="242424"/>
          <w:sz w:val="22"/>
          <w:szCs w:val="22"/>
        </w:rPr>
        <w:t>’</w:t>
      </w:r>
      <w:r w:rsidRPr="006F138B">
        <w:rPr>
          <w:rFonts w:asciiTheme="minorHAnsi" w:eastAsia="Segoe UI" w:hAnsiTheme="minorHAnsi" w:cstheme="minorHAnsi"/>
          <w:color w:val="242424"/>
          <w:sz w:val="22"/>
          <w:szCs w:val="22"/>
        </w:rPr>
        <w:t>S,</w:t>
      </w:r>
      <w:r>
        <w:rPr>
          <w:rFonts w:asciiTheme="minorHAnsi" w:eastAsia="Segoe UI" w:hAnsiTheme="minorHAnsi" w:cstheme="minorHAnsi"/>
          <w:color w:val="242424"/>
          <w:sz w:val="22"/>
          <w:szCs w:val="22"/>
        </w:rPr>
        <w:t xml:space="preserve"> </w:t>
      </w:r>
      <w:r w:rsidRPr="006F138B">
        <w:rPr>
          <w:rFonts w:asciiTheme="minorHAnsi" w:eastAsia="Segoe UI" w:hAnsiTheme="minorHAnsi" w:cstheme="minorHAnsi"/>
          <w:color w:val="242424"/>
          <w:sz w:val="22"/>
          <w:szCs w:val="22"/>
        </w:rPr>
        <w:t>noting that the early data for July shows a 5% increase in job planning, reaching 75%</w:t>
      </w:r>
      <w:r>
        <w:rPr>
          <w:rFonts w:asciiTheme="minorHAnsi" w:eastAsia="Segoe UI" w:hAnsiTheme="minorHAnsi" w:cstheme="minorHAnsi"/>
          <w:color w:val="242424"/>
          <w:sz w:val="22"/>
          <w:szCs w:val="22"/>
        </w:rPr>
        <w:t xml:space="preserve">. It was explained that this is </w:t>
      </w:r>
      <w:r w:rsidRPr="006F138B">
        <w:rPr>
          <w:rFonts w:asciiTheme="minorHAnsi" w:eastAsia="Segoe UI" w:hAnsiTheme="minorHAnsi" w:cstheme="minorHAnsi"/>
          <w:color w:val="242424"/>
          <w:sz w:val="22"/>
          <w:szCs w:val="22"/>
        </w:rPr>
        <w:t>the most significant improvement in the past year.  Additionally, retention continues to improve, with turnover decreasing month by month.</w:t>
      </w:r>
      <w:r>
        <w:rPr>
          <w:rFonts w:asciiTheme="minorHAnsi" w:eastAsia="Segoe UI" w:hAnsiTheme="minorHAnsi" w:cstheme="minorHAnsi"/>
          <w:color w:val="242424"/>
          <w:sz w:val="22"/>
          <w:szCs w:val="22"/>
        </w:rPr>
        <w:t xml:space="preserve"> LM shared the KPI Key Highlights presentation with the group.</w:t>
      </w:r>
    </w:p>
    <w:p w14:paraId="3162DC57" w14:textId="77777777" w:rsidR="00821EE8" w:rsidRPr="006F138B" w:rsidRDefault="00821EE8" w:rsidP="00821EE8">
      <w:pPr>
        <w:shd w:val="clear" w:color="auto" w:fill="FFFFFF" w:themeFill="background1"/>
        <w:spacing w:after="0"/>
        <w:rPr>
          <w:rFonts w:asciiTheme="minorHAnsi" w:eastAsia="Calibri" w:hAnsiTheme="minorHAnsi" w:cstheme="minorHAnsi"/>
          <w:sz w:val="22"/>
          <w:szCs w:val="22"/>
        </w:rPr>
      </w:pPr>
    </w:p>
    <w:p w14:paraId="38ABC7F4" w14:textId="77777777" w:rsidR="00821EE8" w:rsidRPr="00E9570C" w:rsidRDefault="00821EE8" w:rsidP="00821EE8">
      <w:pPr>
        <w:shd w:val="clear" w:color="auto" w:fill="FFFFFF" w:themeFill="background1"/>
        <w:spacing w:after="0" w:line="259" w:lineRule="auto"/>
        <w:rPr>
          <w:rFonts w:ascii="Calibri" w:eastAsia="Segoe UI" w:hAnsi="Calibri" w:cs="Calibri"/>
          <w:b/>
          <w:bCs/>
          <w:color w:val="242424"/>
          <w:sz w:val="22"/>
          <w:szCs w:val="22"/>
          <w:u w:val="single"/>
        </w:rPr>
      </w:pPr>
      <w:r w:rsidRPr="717362EE">
        <w:rPr>
          <w:rFonts w:ascii="Calibri" w:eastAsia="Segoe UI" w:hAnsi="Calibri" w:cs="Calibri"/>
          <w:b/>
          <w:bCs/>
          <w:color w:val="242424"/>
          <w:sz w:val="22"/>
          <w:szCs w:val="22"/>
          <w:u w:val="single"/>
        </w:rPr>
        <w:t>Public Health</w:t>
      </w:r>
    </w:p>
    <w:p w14:paraId="3122A705" w14:textId="12C9A53C" w:rsidR="00821EE8" w:rsidRPr="006F138B" w:rsidRDefault="00821EE8" w:rsidP="00821EE8">
      <w:pPr>
        <w:shd w:val="clear" w:color="auto" w:fill="FFFFFF" w:themeFill="background1"/>
        <w:spacing w:after="0"/>
        <w:rPr>
          <w:rFonts w:asciiTheme="minorHAnsi" w:eastAsia="Segoe UI" w:hAnsiTheme="minorHAnsi" w:cstheme="minorHAnsi"/>
          <w:color w:val="242424"/>
          <w:sz w:val="22"/>
          <w:szCs w:val="22"/>
        </w:rPr>
      </w:pPr>
      <w:r w:rsidRPr="006F138B">
        <w:rPr>
          <w:rFonts w:asciiTheme="minorHAnsi" w:eastAsia="Segoe UI" w:hAnsiTheme="minorHAnsi" w:cstheme="minorHAnsi"/>
          <w:color w:val="242424"/>
          <w:sz w:val="22"/>
          <w:szCs w:val="22"/>
        </w:rPr>
        <w:t xml:space="preserve">Claire Beynon informed the group of a recent survey conducted with staff to understand why some </w:t>
      </w:r>
      <w:r w:rsidR="007A5451">
        <w:rPr>
          <w:rFonts w:asciiTheme="minorHAnsi" w:eastAsia="Segoe UI" w:hAnsiTheme="minorHAnsi" w:cstheme="minorHAnsi"/>
          <w:color w:val="242424"/>
          <w:sz w:val="22"/>
          <w:szCs w:val="22"/>
        </w:rPr>
        <w:t xml:space="preserve">staff </w:t>
      </w:r>
      <w:r w:rsidRPr="006F138B">
        <w:rPr>
          <w:rFonts w:asciiTheme="minorHAnsi" w:eastAsia="Segoe UI" w:hAnsiTheme="minorHAnsi" w:cstheme="minorHAnsi"/>
          <w:color w:val="242424"/>
          <w:sz w:val="22"/>
          <w:szCs w:val="22"/>
        </w:rPr>
        <w:t>did not receive their flu vaccine last year. The survey received 916 responses, providing valuable feedback.  The insights gained will be used to boost flu vaccine uptake among staff, who will only be eligible for the flu vaccine next winter.</w:t>
      </w:r>
    </w:p>
    <w:p w14:paraId="30D7E28E" w14:textId="77777777" w:rsidR="00B85F0E" w:rsidRPr="004770BF" w:rsidRDefault="00B85F0E" w:rsidP="004770BF">
      <w:pPr>
        <w:spacing w:after="0"/>
        <w:rPr>
          <w:rFonts w:asciiTheme="minorHAnsi" w:eastAsia="Segoe UI" w:hAnsiTheme="minorHAnsi" w:cstheme="minorHAnsi"/>
          <w:b/>
          <w:bCs/>
          <w:color w:val="242424"/>
          <w:sz w:val="22"/>
          <w:szCs w:val="22"/>
          <w:u w:val="single"/>
        </w:rPr>
      </w:pPr>
    </w:p>
    <w:p w14:paraId="32F61BAE" w14:textId="12286FD2" w:rsidR="7BE56BDF" w:rsidRDefault="7BE56BDF" w:rsidP="4CFCAA98">
      <w:pPr>
        <w:shd w:val="clear" w:color="auto" w:fill="FFFFFF" w:themeFill="background1"/>
        <w:spacing w:after="0" w:line="259" w:lineRule="auto"/>
        <w:rPr>
          <w:rFonts w:asciiTheme="minorHAnsi" w:hAnsiTheme="minorHAnsi"/>
          <w:b/>
          <w:bCs/>
          <w:color w:val="242424"/>
          <w:sz w:val="22"/>
          <w:szCs w:val="22"/>
        </w:rPr>
      </w:pPr>
      <w:r w:rsidRPr="4CFCAA98">
        <w:rPr>
          <w:rFonts w:asciiTheme="minorHAnsi" w:hAnsiTheme="minorHAnsi"/>
          <w:b/>
          <w:bCs/>
          <w:sz w:val="22"/>
          <w:szCs w:val="22"/>
        </w:rPr>
        <w:t>LPF 25/0</w:t>
      </w:r>
      <w:r w:rsidR="000A6735">
        <w:rPr>
          <w:rFonts w:asciiTheme="minorHAnsi" w:hAnsiTheme="minorHAnsi"/>
          <w:b/>
          <w:bCs/>
          <w:sz w:val="22"/>
          <w:szCs w:val="22"/>
        </w:rPr>
        <w:t>51</w:t>
      </w:r>
      <w:r>
        <w:tab/>
      </w:r>
      <w:r w:rsidRPr="4CFCAA98">
        <w:rPr>
          <w:rFonts w:asciiTheme="minorHAnsi" w:hAnsiTheme="minorHAnsi"/>
          <w:b/>
          <w:bCs/>
          <w:sz w:val="22"/>
          <w:szCs w:val="22"/>
        </w:rPr>
        <w:t>REVIEW OF THE MEETING</w:t>
      </w:r>
    </w:p>
    <w:p w14:paraId="044B01CE" w14:textId="330F12EA" w:rsidR="2E9412A7" w:rsidRDefault="2E9412A7" w:rsidP="4CFCAA98">
      <w:pPr>
        <w:shd w:val="clear" w:color="auto" w:fill="FFFFFF" w:themeFill="background1"/>
        <w:spacing w:after="0" w:line="259" w:lineRule="auto"/>
        <w:rPr>
          <w:rFonts w:asciiTheme="minorHAnsi" w:hAnsiTheme="minorHAnsi"/>
          <w:sz w:val="22"/>
          <w:szCs w:val="22"/>
        </w:rPr>
      </w:pPr>
      <w:r w:rsidRPr="4CFCAA98">
        <w:rPr>
          <w:rFonts w:asciiTheme="minorHAnsi" w:hAnsiTheme="minorHAnsi"/>
          <w:sz w:val="22"/>
          <w:szCs w:val="22"/>
        </w:rPr>
        <w:t>No comments were raised.</w:t>
      </w:r>
    </w:p>
    <w:p w14:paraId="099C1AAF" w14:textId="1FF68C56" w:rsidR="2DE2FFBB" w:rsidRDefault="2DE2FFBB" w:rsidP="4CFCAA98">
      <w:pPr>
        <w:shd w:val="clear" w:color="auto" w:fill="FFFFFF" w:themeFill="background1"/>
        <w:spacing w:after="0" w:line="259" w:lineRule="auto"/>
        <w:rPr>
          <w:rFonts w:asciiTheme="minorHAnsi" w:hAnsiTheme="minorHAnsi"/>
          <w:b/>
          <w:bCs/>
          <w:sz w:val="22"/>
          <w:szCs w:val="22"/>
        </w:rPr>
      </w:pPr>
    </w:p>
    <w:p w14:paraId="34D8D9FC" w14:textId="4BC04FF5" w:rsidR="7BE56BDF" w:rsidRDefault="7BE56BDF" w:rsidP="4CFCAA98">
      <w:pPr>
        <w:shd w:val="clear" w:color="auto" w:fill="FFFFFF" w:themeFill="background1"/>
        <w:spacing w:after="0" w:line="259" w:lineRule="auto"/>
        <w:rPr>
          <w:rFonts w:asciiTheme="minorHAnsi" w:hAnsiTheme="minorHAnsi"/>
          <w:b/>
          <w:bCs/>
          <w:color w:val="242424"/>
          <w:sz w:val="22"/>
          <w:szCs w:val="22"/>
        </w:rPr>
      </w:pPr>
      <w:r w:rsidRPr="0CC0B6F1">
        <w:rPr>
          <w:rFonts w:asciiTheme="minorHAnsi" w:hAnsiTheme="minorHAnsi"/>
          <w:b/>
          <w:bCs/>
          <w:sz w:val="22"/>
          <w:szCs w:val="22"/>
        </w:rPr>
        <w:t>LPF 25/0</w:t>
      </w:r>
      <w:r w:rsidR="000A6735">
        <w:rPr>
          <w:rFonts w:asciiTheme="minorHAnsi" w:hAnsiTheme="minorHAnsi"/>
          <w:b/>
          <w:bCs/>
          <w:sz w:val="22"/>
          <w:szCs w:val="22"/>
        </w:rPr>
        <w:t>52</w:t>
      </w:r>
      <w:r>
        <w:tab/>
      </w:r>
      <w:r w:rsidRPr="0CC0B6F1">
        <w:rPr>
          <w:rFonts w:asciiTheme="minorHAnsi" w:hAnsiTheme="minorHAnsi"/>
          <w:b/>
          <w:bCs/>
          <w:sz w:val="22"/>
          <w:szCs w:val="22"/>
        </w:rPr>
        <w:t>ANY OTHER BUSINESS</w:t>
      </w:r>
    </w:p>
    <w:p w14:paraId="4ED68519" w14:textId="1BFA5E0F" w:rsidR="00874B50" w:rsidRDefault="00874B50" w:rsidP="00874B50">
      <w:pPr>
        <w:shd w:val="clear" w:color="auto" w:fill="FFFFFF" w:themeFill="background1"/>
        <w:spacing w:after="0" w:line="259" w:lineRule="auto"/>
        <w:rPr>
          <w:rFonts w:asciiTheme="minorHAnsi" w:hAnsiTheme="minorHAnsi"/>
          <w:sz w:val="22"/>
          <w:szCs w:val="22"/>
        </w:rPr>
      </w:pPr>
      <w:r w:rsidRPr="4CFCAA98">
        <w:rPr>
          <w:rFonts w:asciiTheme="minorHAnsi" w:hAnsiTheme="minorHAnsi"/>
          <w:sz w:val="22"/>
          <w:szCs w:val="22"/>
        </w:rPr>
        <w:t xml:space="preserve">No </w:t>
      </w:r>
      <w:r>
        <w:rPr>
          <w:rFonts w:asciiTheme="minorHAnsi" w:hAnsiTheme="minorHAnsi"/>
          <w:sz w:val="22"/>
          <w:szCs w:val="22"/>
        </w:rPr>
        <w:t>other business was raised.</w:t>
      </w:r>
    </w:p>
    <w:p w14:paraId="572BA2A8" w14:textId="50C282F8" w:rsidR="4F853AD0" w:rsidRDefault="4F853AD0" w:rsidP="0CC0B6F1">
      <w:pPr>
        <w:shd w:val="clear" w:color="auto" w:fill="FFFFFF" w:themeFill="background1"/>
        <w:spacing w:after="0" w:line="259" w:lineRule="auto"/>
        <w:rPr>
          <w:rFonts w:asciiTheme="minorHAnsi" w:hAnsiTheme="minorHAnsi"/>
          <w:color w:val="242424"/>
          <w:sz w:val="22"/>
          <w:szCs w:val="22"/>
        </w:rPr>
      </w:pPr>
    </w:p>
    <w:p w14:paraId="61509EAC" w14:textId="7134EB26" w:rsidR="00874B50" w:rsidRDefault="7BE56BDF" w:rsidP="00874B50">
      <w:pPr>
        <w:spacing w:after="0"/>
        <w:rPr>
          <w:rFonts w:asciiTheme="minorHAnsi" w:hAnsiTheme="minorHAnsi"/>
          <w:sz w:val="22"/>
          <w:szCs w:val="22"/>
        </w:rPr>
      </w:pPr>
      <w:r w:rsidRPr="0CC0B6F1">
        <w:rPr>
          <w:rFonts w:asciiTheme="minorHAnsi" w:hAnsiTheme="minorHAnsi"/>
          <w:b/>
          <w:bCs/>
          <w:sz w:val="22"/>
          <w:szCs w:val="22"/>
        </w:rPr>
        <w:t>LPF 25/0</w:t>
      </w:r>
      <w:r w:rsidR="000A6735">
        <w:rPr>
          <w:rFonts w:asciiTheme="minorHAnsi" w:hAnsiTheme="minorHAnsi"/>
          <w:b/>
          <w:bCs/>
          <w:sz w:val="22"/>
          <w:szCs w:val="22"/>
        </w:rPr>
        <w:t>53</w:t>
      </w:r>
      <w:r>
        <w:tab/>
      </w:r>
      <w:r w:rsidRPr="0CC0B6F1">
        <w:rPr>
          <w:rFonts w:asciiTheme="minorHAnsi" w:hAnsiTheme="minorHAnsi"/>
          <w:b/>
          <w:bCs/>
          <w:sz w:val="22"/>
          <w:szCs w:val="22"/>
        </w:rPr>
        <w:t>FUTURE MEETING ARRANGEMENTS</w:t>
      </w:r>
    </w:p>
    <w:p w14:paraId="6AE3D096" w14:textId="411DFCE8" w:rsidR="00126CF0" w:rsidRPr="002B56BB" w:rsidRDefault="00126CF0" w:rsidP="180484AC">
      <w:pPr>
        <w:spacing w:after="0"/>
        <w:rPr>
          <w:rFonts w:asciiTheme="minorHAnsi" w:hAnsiTheme="minorHAnsi"/>
          <w:color w:val="242424"/>
          <w:sz w:val="22"/>
          <w:szCs w:val="22"/>
        </w:rPr>
      </w:pPr>
      <w:r w:rsidRPr="180484AC">
        <w:rPr>
          <w:rFonts w:asciiTheme="minorHAnsi" w:hAnsiTheme="minorHAnsi"/>
          <w:color w:val="242424"/>
          <w:sz w:val="22"/>
          <w:szCs w:val="22"/>
        </w:rPr>
        <w:t xml:space="preserve">The next meeting will be held remotely on Wednesday </w:t>
      </w:r>
      <w:r w:rsidR="00A063C2">
        <w:rPr>
          <w:rFonts w:asciiTheme="minorHAnsi" w:hAnsiTheme="minorHAnsi"/>
          <w:color w:val="242424"/>
          <w:sz w:val="22"/>
          <w:szCs w:val="22"/>
        </w:rPr>
        <w:t>8</w:t>
      </w:r>
      <w:r w:rsidR="00906484" w:rsidRPr="180484AC">
        <w:rPr>
          <w:rFonts w:asciiTheme="minorHAnsi" w:hAnsiTheme="minorHAnsi"/>
          <w:color w:val="242424"/>
          <w:sz w:val="22"/>
          <w:szCs w:val="22"/>
        </w:rPr>
        <w:t>th</w:t>
      </w:r>
      <w:r w:rsidRPr="180484AC">
        <w:rPr>
          <w:rFonts w:asciiTheme="minorHAnsi" w:hAnsiTheme="minorHAnsi"/>
          <w:color w:val="242424"/>
          <w:sz w:val="22"/>
          <w:szCs w:val="22"/>
        </w:rPr>
        <w:t xml:space="preserve"> </w:t>
      </w:r>
      <w:r w:rsidR="004045FD">
        <w:rPr>
          <w:rFonts w:asciiTheme="minorHAnsi" w:hAnsiTheme="minorHAnsi"/>
          <w:color w:val="242424"/>
          <w:sz w:val="22"/>
          <w:szCs w:val="22"/>
        </w:rPr>
        <w:t>October</w:t>
      </w:r>
      <w:r w:rsidRPr="180484AC">
        <w:rPr>
          <w:rFonts w:asciiTheme="minorHAnsi" w:hAnsiTheme="minorHAnsi"/>
          <w:color w:val="242424"/>
          <w:sz w:val="22"/>
          <w:szCs w:val="22"/>
        </w:rPr>
        <w:t xml:space="preserve"> from 1</w:t>
      </w:r>
      <w:r w:rsidR="00906484" w:rsidRPr="180484AC">
        <w:rPr>
          <w:rFonts w:asciiTheme="minorHAnsi" w:hAnsiTheme="minorHAnsi"/>
          <w:color w:val="242424"/>
          <w:sz w:val="22"/>
          <w:szCs w:val="22"/>
        </w:rPr>
        <w:t>0a</w:t>
      </w:r>
      <w:r w:rsidRPr="180484AC">
        <w:rPr>
          <w:rFonts w:asciiTheme="minorHAnsi" w:hAnsiTheme="minorHAnsi"/>
          <w:color w:val="242424"/>
          <w:sz w:val="22"/>
          <w:szCs w:val="22"/>
        </w:rPr>
        <w:t xml:space="preserve">m with a staff representatives pre-meeting </w:t>
      </w:r>
      <w:r w:rsidR="00906484" w:rsidRPr="180484AC">
        <w:rPr>
          <w:rFonts w:asciiTheme="minorHAnsi" w:hAnsiTheme="minorHAnsi"/>
          <w:color w:val="242424"/>
          <w:sz w:val="22"/>
          <w:szCs w:val="22"/>
        </w:rPr>
        <w:t xml:space="preserve">at </w:t>
      </w:r>
      <w:r w:rsidR="299D3BFB" w:rsidRPr="180484AC">
        <w:rPr>
          <w:rFonts w:asciiTheme="minorHAnsi" w:hAnsiTheme="minorHAnsi"/>
          <w:color w:val="242424"/>
          <w:sz w:val="22"/>
          <w:szCs w:val="22"/>
        </w:rPr>
        <w:t>8:30am.</w:t>
      </w:r>
    </w:p>
    <w:p w14:paraId="40C5F830" w14:textId="77777777" w:rsidR="00126CF0" w:rsidRDefault="00126CF0" w:rsidP="00126CF0">
      <w:pPr>
        <w:shd w:val="clear" w:color="auto" w:fill="FFFFFF" w:themeFill="background1"/>
        <w:spacing w:after="0" w:line="259" w:lineRule="auto"/>
        <w:rPr>
          <w:rFonts w:asciiTheme="minorHAnsi" w:hAnsiTheme="minorHAnsi"/>
          <w:color w:val="242424"/>
          <w:sz w:val="22"/>
          <w:szCs w:val="22"/>
        </w:rPr>
      </w:pPr>
    </w:p>
    <w:p w14:paraId="6A593A51" w14:textId="22347B20" w:rsidR="2DE2FFBB" w:rsidRDefault="2DE2FFBB" w:rsidP="4CFCAA98">
      <w:pPr>
        <w:shd w:val="clear" w:color="auto" w:fill="FFFFFF" w:themeFill="background1"/>
        <w:spacing w:after="0" w:line="259" w:lineRule="auto"/>
        <w:rPr>
          <w:rFonts w:asciiTheme="minorHAnsi" w:hAnsiTheme="minorHAnsi"/>
          <w:color w:val="242424"/>
          <w:sz w:val="22"/>
          <w:szCs w:val="22"/>
        </w:rPr>
      </w:pPr>
    </w:p>
    <w:sectPr w:rsidR="2DE2FFBB" w:rsidSect="00C558FE">
      <w:headerReference w:type="even" r:id="rId11"/>
      <w:headerReference w:type="default" r:id="rId12"/>
      <w:footerReference w:type="even" r:id="rId13"/>
      <w:footerReference w:type="default" r:id="rId14"/>
      <w:headerReference w:type="first" r:id="rId15"/>
      <w:footerReference w:type="first" r:id="rId16"/>
      <w:pgSz w:w="11900" w:h="16820"/>
      <w:pgMar w:top="1440" w:right="1440" w:bottom="144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C97FA6" w14:textId="77777777" w:rsidR="0096058B" w:rsidRDefault="0096058B" w:rsidP="0025191B">
      <w:r>
        <w:separator/>
      </w:r>
    </w:p>
  </w:endnote>
  <w:endnote w:type="continuationSeparator" w:id="0">
    <w:p w14:paraId="509C409C" w14:textId="77777777" w:rsidR="0096058B" w:rsidRDefault="0096058B" w:rsidP="0025191B">
      <w:r>
        <w:continuationSeparator/>
      </w:r>
    </w:p>
  </w:endnote>
  <w:endnote w:type="continuationNotice" w:id="1">
    <w:p w14:paraId="3CE25020" w14:textId="77777777" w:rsidR="0096058B" w:rsidRDefault="0096058B">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BB9180" w14:textId="77777777" w:rsidR="003E0CB3" w:rsidRDefault="003E0C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6907874"/>
      <w:docPartObj>
        <w:docPartGallery w:val="Page Numbers (Bottom of Page)"/>
        <w:docPartUnique/>
      </w:docPartObj>
    </w:sdtPr>
    <w:sdtEndPr>
      <w:rPr>
        <w:noProof/>
      </w:rPr>
    </w:sdtEndPr>
    <w:sdtContent>
      <w:p w14:paraId="032B605E" w14:textId="77777777" w:rsidR="0037373B" w:rsidRDefault="0037373B">
        <w:pPr>
          <w:pStyle w:val="Footer"/>
        </w:pPr>
        <w:r>
          <w:rPr>
            <w:noProof/>
          </w:rPr>
          <mc:AlternateContent>
            <mc:Choice Requires="wps">
              <w:drawing>
                <wp:anchor distT="0" distB="0" distL="114300" distR="114300" simplePos="0" relativeHeight="251658241" behindDoc="0" locked="0" layoutInCell="1" allowOverlap="1" wp14:anchorId="7F326948" wp14:editId="2BDD5252">
                  <wp:simplePos x="0" y="0"/>
                  <wp:positionH relativeFrom="column">
                    <wp:posOffset>2219325</wp:posOffset>
                  </wp:positionH>
                  <wp:positionV relativeFrom="paragraph">
                    <wp:posOffset>-3776980</wp:posOffset>
                  </wp:positionV>
                  <wp:extent cx="5903562" cy="6010275"/>
                  <wp:effectExtent l="0" t="0" r="2540" b="9525"/>
                  <wp:wrapNone/>
                  <wp:docPr id="2" name="Rectangle 2"/>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1">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2" style="position:absolute;margin-left:174.75pt;margin-top:-297.4pt;width:464.85pt;height:473.2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2B778D8F"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">
                  <v:fill type="frame" opacity="9830f" o:title="" recolor="t" rotate="t" r:id="rId2"/>
                </v:rect>
              </w:pict>
            </mc:Fallback>
          </mc:AlternateContent>
        </w:r>
        <w:r>
          <w:fldChar w:fldCharType="begin"/>
        </w:r>
        <w:r>
          <w:instrText xml:space="preserve"> PAGE   \* MERGEFORMAT </w:instrText>
        </w:r>
        <w:r>
          <w:fldChar w:fldCharType="separate"/>
        </w:r>
        <w:r>
          <w:rPr>
            <w:noProof/>
          </w:rPr>
          <w:t>2</w:t>
        </w:r>
        <w:r>
          <w:rPr>
            <w:noProof/>
          </w:rPr>
          <w:fldChar w:fldCharType="end"/>
        </w:r>
      </w:p>
    </w:sdtContent>
  </w:sdt>
  <w:p w14:paraId="321CB8D6" w14:textId="77777777" w:rsidR="0037373B" w:rsidRDefault="0037373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84F9A" w14:textId="77777777" w:rsidR="003E0CB3" w:rsidRDefault="003E0C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A04ADB" w14:textId="77777777" w:rsidR="0096058B" w:rsidRDefault="0096058B" w:rsidP="0025191B">
      <w:r>
        <w:separator/>
      </w:r>
    </w:p>
  </w:footnote>
  <w:footnote w:type="continuationSeparator" w:id="0">
    <w:p w14:paraId="0D34D557" w14:textId="77777777" w:rsidR="0096058B" w:rsidRDefault="0096058B" w:rsidP="0025191B">
      <w:r>
        <w:continuationSeparator/>
      </w:r>
    </w:p>
  </w:footnote>
  <w:footnote w:type="continuationNotice" w:id="1">
    <w:p w14:paraId="0EBE2E1E" w14:textId="77777777" w:rsidR="0096058B" w:rsidRDefault="0096058B">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B7EB6" w14:textId="453D26FF" w:rsidR="0037373B" w:rsidRDefault="000B77D2">
    <w:pPr>
      <w:pStyle w:val="Header"/>
    </w:pPr>
    <w:r>
      <w:rPr>
        <w:noProof/>
      </w:rPr>
      <w:pict w14:anchorId="282F9A3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195626" o:spid="_x0000_s1029" type="#_x0000_t136" style="position:absolute;margin-left:0;margin-top:0;width:454.2pt;height:181.65pt;rotation:315;z-index:-251658235;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97238F" w14:textId="4AA6B955" w:rsidR="0037373B" w:rsidRDefault="000B77D2" w:rsidP="0025191B">
    <w:pPr>
      <w:pStyle w:val="Header"/>
      <w:ind w:left="-1440"/>
    </w:pPr>
    <w:r>
      <w:rPr>
        <w:noProof/>
      </w:rPr>
      <w:pict w14:anchorId="3B7D22A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195627" o:spid="_x0000_s1030" type="#_x0000_t136" style="position:absolute;left:0;text-align:left;margin-left:0;margin-top:0;width:454.2pt;height:181.65pt;rotation:315;z-index:-251658234;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37373B">
      <w:rPr>
        <w:noProof/>
      </w:rPr>
      <w:drawing>
        <wp:anchor distT="0" distB="0" distL="114300" distR="114300" simplePos="0" relativeHeight="251658243" behindDoc="1" locked="0" layoutInCell="0" allowOverlap="1" wp14:anchorId="36DE216A" wp14:editId="25D8D97B">
          <wp:simplePos x="0" y="0"/>
          <wp:positionH relativeFrom="margin">
            <wp:posOffset>4168140</wp:posOffset>
          </wp:positionH>
          <wp:positionV relativeFrom="margin">
            <wp:posOffset>-769620</wp:posOffset>
          </wp:positionV>
          <wp:extent cx="2262505" cy="705485"/>
          <wp:effectExtent l="0" t="0" r="4445" b="0"/>
          <wp:wrapNone/>
          <wp:docPr id="3" name="Picture 3"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diffandVale-WordHeader_Clinical-Landscape"/>
                  <pic:cNvPicPr>
                    <a:picLocks noChangeAspect="1" noChangeArrowheads="1"/>
                  </pic:cNvPicPr>
                </pic:nvPicPr>
                <pic:blipFill>
                  <a:blip r:embed="rId1">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sidR="0037373B">
      <w:rPr>
        <w:noProof/>
      </w:rPr>
      <w:drawing>
        <wp:anchor distT="0" distB="0" distL="114300" distR="114300" simplePos="0" relativeHeight="251658240" behindDoc="1" locked="0" layoutInCell="1" allowOverlap="1" wp14:anchorId="48DFA267" wp14:editId="092A9F4E">
          <wp:simplePos x="0" y="0"/>
          <wp:positionH relativeFrom="column">
            <wp:posOffset>-655320</wp:posOffset>
          </wp:positionH>
          <wp:positionV relativeFrom="paragraph">
            <wp:posOffset>220980</wp:posOffset>
          </wp:positionV>
          <wp:extent cx="1564640" cy="494665"/>
          <wp:effectExtent l="0" t="0" r="0"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2">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sidR="0037373B">
      <w:rPr>
        <w:noProof/>
      </w:rPr>
      <w:drawing>
        <wp:anchor distT="0" distB="0" distL="114300" distR="114300" simplePos="0" relativeHeight="251658242" behindDoc="1" locked="0" layoutInCell="0" allowOverlap="1" wp14:anchorId="5D14BE4F" wp14:editId="7B331E24">
          <wp:simplePos x="0" y="0"/>
          <wp:positionH relativeFrom="margin">
            <wp:posOffset>7342505</wp:posOffset>
          </wp:positionH>
          <wp:positionV relativeFrom="margin">
            <wp:posOffset>-769620</wp:posOffset>
          </wp:positionV>
          <wp:extent cx="2262505" cy="705485"/>
          <wp:effectExtent l="0" t="0" r="4445" b="0"/>
          <wp:wrapNone/>
          <wp:docPr id="5" name="Picture 5"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diffandVale-WordHeader_Clinical-Landscape"/>
                  <pic:cNvPicPr>
                    <a:picLocks noChangeAspect="1" noChangeArrowheads="1"/>
                  </pic:cNvPicPr>
                </pic:nvPicPr>
                <pic:blipFill>
                  <a:blip r:embed="rId1">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sidR="0037373B">
      <w:rPr>
        <w:noProof/>
      </w:rPr>
      <w:softHyphen/>
    </w:r>
    <w:r w:rsidR="0037373B">
      <w:rPr>
        <w:noProof/>
      </w:rPr>
      <w:softHyphen/>
    </w:r>
    <w:r w:rsidR="0037373B">
      <w:rPr>
        <w:noProof/>
      </w:rPr>
      <w:softHyphen/>
    </w:r>
    <w:r w:rsidR="0037373B" w:rsidRPr="00DA2F21">
      <w:rPr>
        <w:noProof/>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C6EA4E" w14:textId="585A4180" w:rsidR="0037373B" w:rsidRDefault="000B77D2">
    <w:pPr>
      <w:pStyle w:val="Header"/>
    </w:pPr>
    <w:r>
      <w:rPr>
        <w:noProof/>
      </w:rPr>
      <w:pict w14:anchorId="56FD8EC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195625" o:spid="_x0000_s1028" type="#_x0000_t136" style="position:absolute;margin-left:0;margin-top:0;width:454.2pt;height:181.65pt;rotation:315;z-index:-251658236;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QMXEuEcm7IdKKp" int2:id="B8gDMG4d">
      <int2:state int2:value="Rejected" int2:type="AugLoop_Text_Critique"/>
    </int2:textHash>
    <int2:textHash int2:hashCode="m/C6mGJeQTWOW1" int2:id="GFmr1kYO">
      <int2:state int2:value="Rejected" int2:type="AugLoop_Text_Critique"/>
    </int2:textHash>
    <int2:textHash int2:hashCode="+pOqN1ZKhZqaJe" int2:id="O1AtcNuS">
      <int2:state int2:value="Rejected" int2:type="AugLoop_Text_Critique"/>
    </int2:textHash>
    <int2:textHash int2:hashCode="BeReAPxrDzxmUN" int2:id="QGi2XgnE">
      <int2:state int2:value="Rejected" int2:type="AugLoop_Text_Critique"/>
    </int2:textHash>
    <int2:textHash int2:hashCode="rA27V0v5jiSEGF" int2:id="Vkxcfebs">
      <int2:state int2:value="Rejected" int2:type="AugLoop_Text_Critique"/>
    </int2:textHash>
    <int2:textHash int2:hashCode="hN6B5b8f/AaH/i" int2:id="Z5s6HbpO">
      <int2:state int2:value="Rejected" int2:type="AugLoop_Text_Critique"/>
    </int2:textHash>
    <int2:textHash int2:hashCode="v3jXqOAVqWKVSe" int2:id="lAekvlCM">
      <int2:state int2:value="Rejected" int2:type="AugLoop_Text_Critique"/>
    </int2:textHash>
    <int2:textHash int2:hashCode="U13FxHSHwCrWIG" int2:id="xmXVtoTV">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7586F"/>
    <w:multiLevelType w:val="hybridMultilevel"/>
    <w:tmpl w:val="DC16B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11FFFC"/>
    <w:multiLevelType w:val="hybridMultilevel"/>
    <w:tmpl w:val="6E4E23F4"/>
    <w:lvl w:ilvl="0" w:tplc="AE7E87CC">
      <w:start w:val="1"/>
      <w:numFmt w:val="bullet"/>
      <w:lvlText w:val=""/>
      <w:lvlJc w:val="left"/>
      <w:pPr>
        <w:ind w:left="720" w:hanging="360"/>
      </w:pPr>
      <w:rPr>
        <w:rFonts w:ascii="Symbol" w:hAnsi="Symbol" w:hint="default"/>
      </w:rPr>
    </w:lvl>
    <w:lvl w:ilvl="1" w:tplc="0AC21762">
      <w:start w:val="1"/>
      <w:numFmt w:val="bullet"/>
      <w:lvlText w:val="o"/>
      <w:lvlJc w:val="left"/>
      <w:pPr>
        <w:ind w:left="1440" w:hanging="360"/>
      </w:pPr>
      <w:rPr>
        <w:rFonts w:ascii="Courier New" w:hAnsi="Courier New" w:hint="default"/>
      </w:rPr>
    </w:lvl>
    <w:lvl w:ilvl="2" w:tplc="4C749550">
      <w:start w:val="1"/>
      <w:numFmt w:val="bullet"/>
      <w:lvlText w:val=""/>
      <w:lvlJc w:val="left"/>
      <w:pPr>
        <w:ind w:left="2160" w:hanging="360"/>
      </w:pPr>
      <w:rPr>
        <w:rFonts w:ascii="Wingdings" w:hAnsi="Wingdings" w:hint="default"/>
      </w:rPr>
    </w:lvl>
    <w:lvl w:ilvl="3" w:tplc="869470C2">
      <w:start w:val="1"/>
      <w:numFmt w:val="bullet"/>
      <w:lvlText w:val=""/>
      <w:lvlJc w:val="left"/>
      <w:pPr>
        <w:ind w:left="2880" w:hanging="360"/>
      </w:pPr>
      <w:rPr>
        <w:rFonts w:ascii="Symbol" w:hAnsi="Symbol" w:hint="default"/>
      </w:rPr>
    </w:lvl>
    <w:lvl w:ilvl="4" w:tplc="1F5A3348">
      <w:start w:val="1"/>
      <w:numFmt w:val="bullet"/>
      <w:lvlText w:val="o"/>
      <w:lvlJc w:val="left"/>
      <w:pPr>
        <w:ind w:left="3600" w:hanging="360"/>
      </w:pPr>
      <w:rPr>
        <w:rFonts w:ascii="Courier New" w:hAnsi="Courier New" w:hint="default"/>
      </w:rPr>
    </w:lvl>
    <w:lvl w:ilvl="5" w:tplc="C00402DA">
      <w:start w:val="1"/>
      <w:numFmt w:val="bullet"/>
      <w:lvlText w:val=""/>
      <w:lvlJc w:val="left"/>
      <w:pPr>
        <w:ind w:left="4320" w:hanging="360"/>
      </w:pPr>
      <w:rPr>
        <w:rFonts w:ascii="Wingdings" w:hAnsi="Wingdings" w:hint="default"/>
      </w:rPr>
    </w:lvl>
    <w:lvl w:ilvl="6" w:tplc="9E3A8B28">
      <w:start w:val="1"/>
      <w:numFmt w:val="bullet"/>
      <w:lvlText w:val=""/>
      <w:lvlJc w:val="left"/>
      <w:pPr>
        <w:ind w:left="5040" w:hanging="360"/>
      </w:pPr>
      <w:rPr>
        <w:rFonts w:ascii="Symbol" w:hAnsi="Symbol" w:hint="default"/>
      </w:rPr>
    </w:lvl>
    <w:lvl w:ilvl="7" w:tplc="07A6EBE0">
      <w:start w:val="1"/>
      <w:numFmt w:val="bullet"/>
      <w:lvlText w:val="o"/>
      <w:lvlJc w:val="left"/>
      <w:pPr>
        <w:ind w:left="5760" w:hanging="360"/>
      </w:pPr>
      <w:rPr>
        <w:rFonts w:ascii="Courier New" w:hAnsi="Courier New" w:hint="default"/>
      </w:rPr>
    </w:lvl>
    <w:lvl w:ilvl="8" w:tplc="8CCE63E6">
      <w:start w:val="1"/>
      <w:numFmt w:val="bullet"/>
      <w:lvlText w:val=""/>
      <w:lvlJc w:val="left"/>
      <w:pPr>
        <w:ind w:left="6480" w:hanging="360"/>
      </w:pPr>
      <w:rPr>
        <w:rFonts w:ascii="Wingdings" w:hAnsi="Wingdings" w:hint="default"/>
      </w:rPr>
    </w:lvl>
  </w:abstractNum>
  <w:abstractNum w:abstractNumId="2" w15:restartNumberingAfterBreak="0">
    <w:nsid w:val="0E383971"/>
    <w:multiLevelType w:val="multilevel"/>
    <w:tmpl w:val="B8C631B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5994216"/>
    <w:multiLevelType w:val="multilevel"/>
    <w:tmpl w:val="D8BAF65C"/>
    <w:styleLink w:val="Style1"/>
    <w:lvl w:ilvl="0">
      <w:start w:val="1"/>
      <w:numFmt w:val="bullet"/>
      <w:lvlText w:val=""/>
      <w:lvlJc w:val="left"/>
      <w:pPr>
        <w:ind w:left="360" w:hanging="360"/>
      </w:pPr>
      <w:rPr>
        <w:rFonts w:ascii="Symbol" w:hAnsi="Symbol" w:hint="default"/>
        <w:color w:val="30C9FF"/>
      </w:rPr>
    </w:lvl>
    <w:lvl w:ilvl="1">
      <w:start w:val="1"/>
      <w:numFmt w:val="bullet"/>
      <w:lvlText w:val="o"/>
      <w:lvlJc w:val="left"/>
      <w:pPr>
        <w:ind w:left="936" w:hanging="360"/>
      </w:pPr>
      <w:rPr>
        <w:rFonts w:ascii="Courier New" w:hAnsi="Courier New" w:cs="Courier New" w:hint="default"/>
        <w:color w:val="30C9FF"/>
      </w:rPr>
    </w:lvl>
    <w:lvl w:ilvl="2">
      <w:start w:val="1"/>
      <w:numFmt w:val="bullet"/>
      <w:lvlText w:val=""/>
      <w:lvlJc w:val="left"/>
      <w:pPr>
        <w:ind w:left="1656" w:hanging="360"/>
      </w:pPr>
      <w:rPr>
        <w:rFonts w:ascii="Wingdings" w:hAnsi="Wingdings" w:hint="default"/>
        <w:color w:val="30C9FF"/>
      </w:rPr>
    </w:lvl>
    <w:lvl w:ilvl="3">
      <w:start w:val="1"/>
      <w:numFmt w:val="bullet"/>
      <w:lvlText w:val=""/>
      <w:lvlJc w:val="left"/>
      <w:pPr>
        <w:ind w:left="2376" w:hanging="360"/>
      </w:pPr>
      <w:rPr>
        <w:rFonts w:ascii="Symbol" w:hAnsi="Symbol" w:hint="default"/>
        <w:color w:val="30C9FF"/>
      </w:rPr>
    </w:lvl>
    <w:lvl w:ilvl="4">
      <w:start w:val="1"/>
      <w:numFmt w:val="bullet"/>
      <w:lvlText w:val="o"/>
      <w:lvlJc w:val="left"/>
      <w:pPr>
        <w:ind w:left="3096" w:hanging="360"/>
      </w:pPr>
      <w:rPr>
        <w:rFonts w:ascii="Courier New" w:hAnsi="Courier New" w:cs="Courier New" w:hint="default"/>
      </w:rPr>
    </w:lvl>
    <w:lvl w:ilvl="5">
      <w:start w:val="1"/>
      <w:numFmt w:val="bullet"/>
      <w:lvlText w:val=""/>
      <w:lvlJc w:val="left"/>
      <w:pPr>
        <w:ind w:left="3816" w:hanging="360"/>
      </w:pPr>
      <w:rPr>
        <w:rFonts w:ascii="Wingdings" w:hAnsi="Wingdings" w:hint="default"/>
      </w:rPr>
    </w:lvl>
    <w:lvl w:ilvl="6">
      <w:start w:val="1"/>
      <w:numFmt w:val="bullet"/>
      <w:lvlText w:val=""/>
      <w:lvlJc w:val="left"/>
      <w:pPr>
        <w:ind w:left="4536" w:hanging="360"/>
      </w:pPr>
      <w:rPr>
        <w:rFonts w:ascii="Symbol" w:hAnsi="Symbol" w:hint="default"/>
      </w:rPr>
    </w:lvl>
    <w:lvl w:ilvl="7">
      <w:start w:val="1"/>
      <w:numFmt w:val="bullet"/>
      <w:lvlText w:val="o"/>
      <w:lvlJc w:val="left"/>
      <w:pPr>
        <w:ind w:left="5256" w:hanging="360"/>
      </w:pPr>
      <w:rPr>
        <w:rFonts w:ascii="Courier New" w:hAnsi="Courier New" w:cs="Courier New" w:hint="default"/>
      </w:rPr>
    </w:lvl>
    <w:lvl w:ilvl="8">
      <w:start w:val="1"/>
      <w:numFmt w:val="bullet"/>
      <w:lvlText w:val=""/>
      <w:lvlJc w:val="left"/>
      <w:pPr>
        <w:ind w:left="5976" w:hanging="360"/>
      </w:pPr>
      <w:rPr>
        <w:rFonts w:ascii="Wingdings" w:hAnsi="Wingdings" w:hint="default"/>
      </w:rPr>
    </w:lvl>
  </w:abstractNum>
  <w:abstractNum w:abstractNumId="4" w15:restartNumberingAfterBreak="0">
    <w:nsid w:val="15FE16A9"/>
    <w:multiLevelType w:val="hybridMultilevel"/>
    <w:tmpl w:val="67246076"/>
    <w:lvl w:ilvl="0" w:tplc="13D06E0C">
      <w:start w:val="1"/>
      <w:numFmt w:val="decimal"/>
      <w:lvlText w:val="%1."/>
      <w:lvlJc w:val="left"/>
      <w:pPr>
        <w:ind w:left="720" w:hanging="360"/>
      </w:pPr>
    </w:lvl>
    <w:lvl w:ilvl="1" w:tplc="3DAA3280">
      <w:start w:val="1"/>
      <w:numFmt w:val="lowerLetter"/>
      <w:lvlText w:val="%2."/>
      <w:lvlJc w:val="left"/>
      <w:pPr>
        <w:ind w:left="1440" w:hanging="360"/>
      </w:pPr>
    </w:lvl>
    <w:lvl w:ilvl="2" w:tplc="A9D24794">
      <w:start w:val="1"/>
      <w:numFmt w:val="lowerRoman"/>
      <w:lvlText w:val="%3."/>
      <w:lvlJc w:val="right"/>
      <w:pPr>
        <w:ind w:left="2160" w:hanging="180"/>
      </w:pPr>
    </w:lvl>
    <w:lvl w:ilvl="3" w:tplc="51187112">
      <w:start w:val="1"/>
      <w:numFmt w:val="decimal"/>
      <w:lvlText w:val="%4."/>
      <w:lvlJc w:val="left"/>
      <w:pPr>
        <w:ind w:left="2880" w:hanging="360"/>
      </w:pPr>
    </w:lvl>
    <w:lvl w:ilvl="4" w:tplc="3EDCF3D2">
      <w:start w:val="1"/>
      <w:numFmt w:val="lowerLetter"/>
      <w:lvlText w:val="%5."/>
      <w:lvlJc w:val="left"/>
      <w:pPr>
        <w:ind w:left="3600" w:hanging="360"/>
      </w:pPr>
    </w:lvl>
    <w:lvl w:ilvl="5" w:tplc="43FEB984">
      <w:start w:val="1"/>
      <w:numFmt w:val="lowerRoman"/>
      <w:lvlText w:val="%6."/>
      <w:lvlJc w:val="right"/>
      <w:pPr>
        <w:ind w:left="4320" w:hanging="180"/>
      </w:pPr>
    </w:lvl>
    <w:lvl w:ilvl="6" w:tplc="9BE29A66">
      <w:start w:val="1"/>
      <w:numFmt w:val="decimal"/>
      <w:lvlText w:val="%7."/>
      <w:lvlJc w:val="left"/>
      <w:pPr>
        <w:ind w:left="5040" w:hanging="360"/>
      </w:pPr>
    </w:lvl>
    <w:lvl w:ilvl="7" w:tplc="C4DA5472">
      <w:start w:val="1"/>
      <w:numFmt w:val="lowerLetter"/>
      <w:lvlText w:val="%8."/>
      <w:lvlJc w:val="left"/>
      <w:pPr>
        <w:ind w:left="5760" w:hanging="360"/>
      </w:pPr>
    </w:lvl>
    <w:lvl w:ilvl="8" w:tplc="F44A6912">
      <w:start w:val="1"/>
      <w:numFmt w:val="lowerRoman"/>
      <w:lvlText w:val="%9."/>
      <w:lvlJc w:val="right"/>
      <w:pPr>
        <w:ind w:left="6480" w:hanging="180"/>
      </w:pPr>
    </w:lvl>
  </w:abstractNum>
  <w:abstractNum w:abstractNumId="5" w15:restartNumberingAfterBreak="0">
    <w:nsid w:val="1E711CB2"/>
    <w:multiLevelType w:val="hybridMultilevel"/>
    <w:tmpl w:val="0B7871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7B1672"/>
    <w:multiLevelType w:val="hybridMultilevel"/>
    <w:tmpl w:val="B16E6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EAED47"/>
    <w:multiLevelType w:val="hybridMultilevel"/>
    <w:tmpl w:val="39AABA0C"/>
    <w:lvl w:ilvl="0" w:tplc="0CEE4810">
      <w:start w:val="1"/>
      <w:numFmt w:val="bullet"/>
      <w:lvlText w:val=""/>
      <w:lvlJc w:val="left"/>
      <w:pPr>
        <w:ind w:left="720" w:hanging="360"/>
      </w:pPr>
      <w:rPr>
        <w:rFonts w:ascii="Symbol" w:hAnsi="Symbol" w:hint="default"/>
      </w:rPr>
    </w:lvl>
    <w:lvl w:ilvl="1" w:tplc="F4585F16">
      <w:start w:val="1"/>
      <w:numFmt w:val="bullet"/>
      <w:lvlText w:val="o"/>
      <w:lvlJc w:val="left"/>
      <w:pPr>
        <w:ind w:left="1440" w:hanging="360"/>
      </w:pPr>
      <w:rPr>
        <w:rFonts w:ascii="Courier New" w:hAnsi="Courier New" w:hint="default"/>
      </w:rPr>
    </w:lvl>
    <w:lvl w:ilvl="2" w:tplc="5BD08DEA">
      <w:start w:val="1"/>
      <w:numFmt w:val="bullet"/>
      <w:lvlText w:val=""/>
      <w:lvlJc w:val="left"/>
      <w:pPr>
        <w:ind w:left="2160" w:hanging="360"/>
      </w:pPr>
      <w:rPr>
        <w:rFonts w:ascii="Wingdings" w:hAnsi="Wingdings" w:hint="default"/>
      </w:rPr>
    </w:lvl>
    <w:lvl w:ilvl="3" w:tplc="C5ACDDDC">
      <w:start w:val="1"/>
      <w:numFmt w:val="bullet"/>
      <w:lvlText w:val=""/>
      <w:lvlJc w:val="left"/>
      <w:pPr>
        <w:ind w:left="2880" w:hanging="360"/>
      </w:pPr>
      <w:rPr>
        <w:rFonts w:ascii="Symbol" w:hAnsi="Symbol" w:hint="default"/>
      </w:rPr>
    </w:lvl>
    <w:lvl w:ilvl="4" w:tplc="00B46C00">
      <w:start w:val="1"/>
      <w:numFmt w:val="bullet"/>
      <w:lvlText w:val="o"/>
      <w:lvlJc w:val="left"/>
      <w:pPr>
        <w:ind w:left="3600" w:hanging="360"/>
      </w:pPr>
      <w:rPr>
        <w:rFonts w:ascii="Courier New" w:hAnsi="Courier New" w:hint="default"/>
      </w:rPr>
    </w:lvl>
    <w:lvl w:ilvl="5" w:tplc="C19C261E">
      <w:start w:val="1"/>
      <w:numFmt w:val="bullet"/>
      <w:lvlText w:val=""/>
      <w:lvlJc w:val="left"/>
      <w:pPr>
        <w:ind w:left="4320" w:hanging="360"/>
      </w:pPr>
      <w:rPr>
        <w:rFonts w:ascii="Wingdings" w:hAnsi="Wingdings" w:hint="default"/>
      </w:rPr>
    </w:lvl>
    <w:lvl w:ilvl="6" w:tplc="BDE0B34A">
      <w:start w:val="1"/>
      <w:numFmt w:val="bullet"/>
      <w:lvlText w:val=""/>
      <w:lvlJc w:val="left"/>
      <w:pPr>
        <w:ind w:left="5040" w:hanging="360"/>
      </w:pPr>
      <w:rPr>
        <w:rFonts w:ascii="Symbol" w:hAnsi="Symbol" w:hint="default"/>
      </w:rPr>
    </w:lvl>
    <w:lvl w:ilvl="7" w:tplc="97CE5970">
      <w:start w:val="1"/>
      <w:numFmt w:val="bullet"/>
      <w:lvlText w:val="o"/>
      <w:lvlJc w:val="left"/>
      <w:pPr>
        <w:ind w:left="5760" w:hanging="360"/>
      </w:pPr>
      <w:rPr>
        <w:rFonts w:ascii="Courier New" w:hAnsi="Courier New" w:hint="default"/>
      </w:rPr>
    </w:lvl>
    <w:lvl w:ilvl="8" w:tplc="7A1606C4">
      <w:start w:val="1"/>
      <w:numFmt w:val="bullet"/>
      <w:lvlText w:val=""/>
      <w:lvlJc w:val="left"/>
      <w:pPr>
        <w:ind w:left="6480" w:hanging="360"/>
      </w:pPr>
      <w:rPr>
        <w:rFonts w:ascii="Wingdings" w:hAnsi="Wingdings" w:hint="default"/>
      </w:rPr>
    </w:lvl>
  </w:abstractNum>
  <w:abstractNum w:abstractNumId="8" w15:restartNumberingAfterBreak="0">
    <w:nsid w:val="23F95AB3"/>
    <w:multiLevelType w:val="hybridMultilevel"/>
    <w:tmpl w:val="A2760A98"/>
    <w:lvl w:ilvl="0" w:tplc="BD46CA2E">
      <w:start w:val="1"/>
      <w:numFmt w:val="bullet"/>
      <w:lvlText w:val=""/>
      <w:lvlJc w:val="left"/>
      <w:pPr>
        <w:ind w:left="720" w:hanging="360"/>
      </w:pPr>
      <w:rPr>
        <w:rFonts w:ascii="Symbol" w:hAnsi="Symbol" w:hint="default"/>
      </w:rPr>
    </w:lvl>
    <w:lvl w:ilvl="1" w:tplc="C42A2B62">
      <w:start w:val="1"/>
      <w:numFmt w:val="bullet"/>
      <w:lvlText w:val="o"/>
      <w:lvlJc w:val="left"/>
      <w:pPr>
        <w:ind w:left="1440" w:hanging="360"/>
      </w:pPr>
      <w:rPr>
        <w:rFonts w:ascii="Courier New" w:hAnsi="Courier New" w:hint="default"/>
      </w:rPr>
    </w:lvl>
    <w:lvl w:ilvl="2" w:tplc="A6A8F350">
      <w:start w:val="1"/>
      <w:numFmt w:val="bullet"/>
      <w:lvlText w:val=""/>
      <w:lvlJc w:val="left"/>
      <w:pPr>
        <w:ind w:left="2160" w:hanging="360"/>
      </w:pPr>
      <w:rPr>
        <w:rFonts w:ascii="Wingdings" w:hAnsi="Wingdings" w:hint="default"/>
      </w:rPr>
    </w:lvl>
    <w:lvl w:ilvl="3" w:tplc="FC747C82">
      <w:start w:val="1"/>
      <w:numFmt w:val="bullet"/>
      <w:lvlText w:val=""/>
      <w:lvlJc w:val="left"/>
      <w:pPr>
        <w:ind w:left="2880" w:hanging="360"/>
      </w:pPr>
      <w:rPr>
        <w:rFonts w:ascii="Symbol" w:hAnsi="Symbol" w:hint="default"/>
      </w:rPr>
    </w:lvl>
    <w:lvl w:ilvl="4" w:tplc="F34E821C">
      <w:start w:val="1"/>
      <w:numFmt w:val="bullet"/>
      <w:lvlText w:val="o"/>
      <w:lvlJc w:val="left"/>
      <w:pPr>
        <w:ind w:left="3600" w:hanging="360"/>
      </w:pPr>
      <w:rPr>
        <w:rFonts w:ascii="Courier New" w:hAnsi="Courier New" w:hint="default"/>
      </w:rPr>
    </w:lvl>
    <w:lvl w:ilvl="5" w:tplc="06809DD6">
      <w:start w:val="1"/>
      <w:numFmt w:val="bullet"/>
      <w:lvlText w:val=""/>
      <w:lvlJc w:val="left"/>
      <w:pPr>
        <w:ind w:left="4320" w:hanging="360"/>
      </w:pPr>
      <w:rPr>
        <w:rFonts w:ascii="Wingdings" w:hAnsi="Wingdings" w:hint="default"/>
      </w:rPr>
    </w:lvl>
    <w:lvl w:ilvl="6" w:tplc="C8FC18DC">
      <w:start w:val="1"/>
      <w:numFmt w:val="bullet"/>
      <w:lvlText w:val=""/>
      <w:lvlJc w:val="left"/>
      <w:pPr>
        <w:ind w:left="5040" w:hanging="360"/>
      </w:pPr>
      <w:rPr>
        <w:rFonts w:ascii="Symbol" w:hAnsi="Symbol" w:hint="default"/>
      </w:rPr>
    </w:lvl>
    <w:lvl w:ilvl="7" w:tplc="05DC46AE">
      <w:start w:val="1"/>
      <w:numFmt w:val="bullet"/>
      <w:lvlText w:val="o"/>
      <w:lvlJc w:val="left"/>
      <w:pPr>
        <w:ind w:left="5760" w:hanging="360"/>
      </w:pPr>
      <w:rPr>
        <w:rFonts w:ascii="Courier New" w:hAnsi="Courier New" w:hint="default"/>
      </w:rPr>
    </w:lvl>
    <w:lvl w:ilvl="8" w:tplc="12FCA7D2">
      <w:start w:val="1"/>
      <w:numFmt w:val="bullet"/>
      <w:lvlText w:val=""/>
      <w:lvlJc w:val="left"/>
      <w:pPr>
        <w:ind w:left="6480" w:hanging="360"/>
      </w:pPr>
      <w:rPr>
        <w:rFonts w:ascii="Wingdings" w:hAnsi="Wingdings" w:hint="default"/>
      </w:rPr>
    </w:lvl>
  </w:abstractNum>
  <w:abstractNum w:abstractNumId="9" w15:restartNumberingAfterBreak="0">
    <w:nsid w:val="2764CB45"/>
    <w:multiLevelType w:val="hybridMultilevel"/>
    <w:tmpl w:val="F2100DA2"/>
    <w:lvl w:ilvl="0" w:tplc="83B4FFE2">
      <w:start w:val="1"/>
      <w:numFmt w:val="bullet"/>
      <w:lvlText w:val=""/>
      <w:lvlJc w:val="left"/>
      <w:pPr>
        <w:ind w:left="720" w:hanging="360"/>
      </w:pPr>
      <w:rPr>
        <w:rFonts w:ascii="Symbol" w:hAnsi="Symbol" w:hint="default"/>
      </w:rPr>
    </w:lvl>
    <w:lvl w:ilvl="1" w:tplc="14848D02">
      <w:start w:val="1"/>
      <w:numFmt w:val="bullet"/>
      <w:lvlText w:val="o"/>
      <w:lvlJc w:val="left"/>
      <w:pPr>
        <w:ind w:left="1440" w:hanging="360"/>
      </w:pPr>
      <w:rPr>
        <w:rFonts w:ascii="Courier New" w:hAnsi="Courier New" w:hint="default"/>
      </w:rPr>
    </w:lvl>
    <w:lvl w:ilvl="2" w:tplc="2662C82A">
      <w:start w:val="1"/>
      <w:numFmt w:val="bullet"/>
      <w:lvlText w:val=""/>
      <w:lvlJc w:val="left"/>
      <w:pPr>
        <w:ind w:left="2160" w:hanging="360"/>
      </w:pPr>
      <w:rPr>
        <w:rFonts w:ascii="Wingdings" w:hAnsi="Wingdings" w:hint="default"/>
      </w:rPr>
    </w:lvl>
    <w:lvl w:ilvl="3" w:tplc="83AE3C50">
      <w:start w:val="1"/>
      <w:numFmt w:val="bullet"/>
      <w:lvlText w:val=""/>
      <w:lvlJc w:val="left"/>
      <w:pPr>
        <w:ind w:left="2880" w:hanging="360"/>
      </w:pPr>
      <w:rPr>
        <w:rFonts w:ascii="Symbol" w:hAnsi="Symbol" w:hint="default"/>
      </w:rPr>
    </w:lvl>
    <w:lvl w:ilvl="4" w:tplc="470021C8">
      <w:start w:val="1"/>
      <w:numFmt w:val="bullet"/>
      <w:lvlText w:val="o"/>
      <w:lvlJc w:val="left"/>
      <w:pPr>
        <w:ind w:left="3600" w:hanging="360"/>
      </w:pPr>
      <w:rPr>
        <w:rFonts w:ascii="Courier New" w:hAnsi="Courier New" w:hint="default"/>
      </w:rPr>
    </w:lvl>
    <w:lvl w:ilvl="5" w:tplc="636EF776">
      <w:start w:val="1"/>
      <w:numFmt w:val="bullet"/>
      <w:lvlText w:val=""/>
      <w:lvlJc w:val="left"/>
      <w:pPr>
        <w:ind w:left="4320" w:hanging="360"/>
      </w:pPr>
      <w:rPr>
        <w:rFonts w:ascii="Wingdings" w:hAnsi="Wingdings" w:hint="default"/>
      </w:rPr>
    </w:lvl>
    <w:lvl w:ilvl="6" w:tplc="1576C7B0">
      <w:start w:val="1"/>
      <w:numFmt w:val="bullet"/>
      <w:lvlText w:val=""/>
      <w:lvlJc w:val="left"/>
      <w:pPr>
        <w:ind w:left="5040" w:hanging="360"/>
      </w:pPr>
      <w:rPr>
        <w:rFonts w:ascii="Symbol" w:hAnsi="Symbol" w:hint="default"/>
      </w:rPr>
    </w:lvl>
    <w:lvl w:ilvl="7" w:tplc="68829F22">
      <w:start w:val="1"/>
      <w:numFmt w:val="bullet"/>
      <w:lvlText w:val="o"/>
      <w:lvlJc w:val="left"/>
      <w:pPr>
        <w:ind w:left="5760" w:hanging="360"/>
      </w:pPr>
      <w:rPr>
        <w:rFonts w:ascii="Courier New" w:hAnsi="Courier New" w:hint="default"/>
      </w:rPr>
    </w:lvl>
    <w:lvl w:ilvl="8" w:tplc="41ACF4A0">
      <w:start w:val="1"/>
      <w:numFmt w:val="bullet"/>
      <w:lvlText w:val=""/>
      <w:lvlJc w:val="left"/>
      <w:pPr>
        <w:ind w:left="6480" w:hanging="360"/>
      </w:pPr>
      <w:rPr>
        <w:rFonts w:ascii="Wingdings" w:hAnsi="Wingdings" w:hint="default"/>
      </w:rPr>
    </w:lvl>
  </w:abstractNum>
  <w:abstractNum w:abstractNumId="10" w15:restartNumberingAfterBreak="0">
    <w:nsid w:val="27F29CF4"/>
    <w:multiLevelType w:val="hybridMultilevel"/>
    <w:tmpl w:val="BC9E6F66"/>
    <w:lvl w:ilvl="0" w:tplc="FC9EFEB6">
      <w:start w:val="1"/>
      <w:numFmt w:val="bullet"/>
      <w:lvlText w:val=""/>
      <w:lvlJc w:val="left"/>
      <w:pPr>
        <w:ind w:left="720" w:hanging="360"/>
      </w:pPr>
      <w:rPr>
        <w:rFonts w:ascii="Symbol" w:hAnsi="Symbol" w:hint="default"/>
      </w:rPr>
    </w:lvl>
    <w:lvl w:ilvl="1" w:tplc="50A67800">
      <w:start w:val="1"/>
      <w:numFmt w:val="bullet"/>
      <w:lvlText w:val="o"/>
      <w:lvlJc w:val="left"/>
      <w:pPr>
        <w:ind w:left="1440" w:hanging="360"/>
      </w:pPr>
      <w:rPr>
        <w:rFonts w:ascii="Courier New" w:hAnsi="Courier New" w:hint="default"/>
      </w:rPr>
    </w:lvl>
    <w:lvl w:ilvl="2" w:tplc="26DC3B04">
      <w:start w:val="1"/>
      <w:numFmt w:val="bullet"/>
      <w:lvlText w:val=""/>
      <w:lvlJc w:val="left"/>
      <w:pPr>
        <w:ind w:left="2160" w:hanging="360"/>
      </w:pPr>
      <w:rPr>
        <w:rFonts w:ascii="Wingdings" w:hAnsi="Wingdings" w:hint="default"/>
      </w:rPr>
    </w:lvl>
    <w:lvl w:ilvl="3" w:tplc="54A6CD76">
      <w:start w:val="1"/>
      <w:numFmt w:val="bullet"/>
      <w:lvlText w:val=""/>
      <w:lvlJc w:val="left"/>
      <w:pPr>
        <w:ind w:left="2880" w:hanging="360"/>
      </w:pPr>
      <w:rPr>
        <w:rFonts w:ascii="Symbol" w:hAnsi="Symbol" w:hint="default"/>
      </w:rPr>
    </w:lvl>
    <w:lvl w:ilvl="4" w:tplc="BBE83F52">
      <w:start w:val="1"/>
      <w:numFmt w:val="bullet"/>
      <w:lvlText w:val="o"/>
      <w:lvlJc w:val="left"/>
      <w:pPr>
        <w:ind w:left="3600" w:hanging="360"/>
      </w:pPr>
      <w:rPr>
        <w:rFonts w:ascii="Courier New" w:hAnsi="Courier New" w:hint="default"/>
      </w:rPr>
    </w:lvl>
    <w:lvl w:ilvl="5" w:tplc="AAC4947A">
      <w:start w:val="1"/>
      <w:numFmt w:val="bullet"/>
      <w:lvlText w:val=""/>
      <w:lvlJc w:val="left"/>
      <w:pPr>
        <w:ind w:left="4320" w:hanging="360"/>
      </w:pPr>
      <w:rPr>
        <w:rFonts w:ascii="Wingdings" w:hAnsi="Wingdings" w:hint="default"/>
      </w:rPr>
    </w:lvl>
    <w:lvl w:ilvl="6" w:tplc="B2061784">
      <w:start w:val="1"/>
      <w:numFmt w:val="bullet"/>
      <w:lvlText w:val=""/>
      <w:lvlJc w:val="left"/>
      <w:pPr>
        <w:ind w:left="5040" w:hanging="360"/>
      </w:pPr>
      <w:rPr>
        <w:rFonts w:ascii="Symbol" w:hAnsi="Symbol" w:hint="default"/>
      </w:rPr>
    </w:lvl>
    <w:lvl w:ilvl="7" w:tplc="AAEEF89C">
      <w:start w:val="1"/>
      <w:numFmt w:val="bullet"/>
      <w:lvlText w:val="o"/>
      <w:lvlJc w:val="left"/>
      <w:pPr>
        <w:ind w:left="5760" w:hanging="360"/>
      </w:pPr>
      <w:rPr>
        <w:rFonts w:ascii="Courier New" w:hAnsi="Courier New" w:hint="default"/>
      </w:rPr>
    </w:lvl>
    <w:lvl w:ilvl="8" w:tplc="04CA1ADC">
      <w:start w:val="1"/>
      <w:numFmt w:val="bullet"/>
      <w:lvlText w:val=""/>
      <w:lvlJc w:val="left"/>
      <w:pPr>
        <w:ind w:left="6480" w:hanging="360"/>
      </w:pPr>
      <w:rPr>
        <w:rFonts w:ascii="Wingdings" w:hAnsi="Wingdings" w:hint="default"/>
      </w:rPr>
    </w:lvl>
  </w:abstractNum>
  <w:abstractNum w:abstractNumId="11" w15:restartNumberingAfterBreak="0">
    <w:nsid w:val="2BA2226C"/>
    <w:multiLevelType w:val="hybridMultilevel"/>
    <w:tmpl w:val="62527E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2AF23A"/>
    <w:multiLevelType w:val="hybridMultilevel"/>
    <w:tmpl w:val="362A5B2A"/>
    <w:lvl w:ilvl="0" w:tplc="AD52ACAC">
      <w:start w:val="1"/>
      <w:numFmt w:val="bullet"/>
      <w:lvlText w:val=""/>
      <w:lvlJc w:val="left"/>
      <w:pPr>
        <w:ind w:left="720" w:hanging="360"/>
      </w:pPr>
      <w:rPr>
        <w:rFonts w:ascii="Symbol" w:hAnsi="Symbol" w:hint="default"/>
      </w:rPr>
    </w:lvl>
    <w:lvl w:ilvl="1" w:tplc="D5ACC2D8">
      <w:start w:val="1"/>
      <w:numFmt w:val="bullet"/>
      <w:lvlText w:val="o"/>
      <w:lvlJc w:val="left"/>
      <w:pPr>
        <w:ind w:left="1440" w:hanging="360"/>
      </w:pPr>
      <w:rPr>
        <w:rFonts w:ascii="Courier New" w:hAnsi="Courier New" w:hint="default"/>
      </w:rPr>
    </w:lvl>
    <w:lvl w:ilvl="2" w:tplc="895E78DE">
      <w:start w:val="1"/>
      <w:numFmt w:val="bullet"/>
      <w:lvlText w:val=""/>
      <w:lvlJc w:val="left"/>
      <w:pPr>
        <w:ind w:left="2160" w:hanging="360"/>
      </w:pPr>
      <w:rPr>
        <w:rFonts w:ascii="Wingdings" w:hAnsi="Wingdings" w:hint="default"/>
      </w:rPr>
    </w:lvl>
    <w:lvl w:ilvl="3" w:tplc="662E4E08">
      <w:start w:val="1"/>
      <w:numFmt w:val="bullet"/>
      <w:lvlText w:val=""/>
      <w:lvlJc w:val="left"/>
      <w:pPr>
        <w:ind w:left="2880" w:hanging="360"/>
      </w:pPr>
      <w:rPr>
        <w:rFonts w:ascii="Symbol" w:hAnsi="Symbol" w:hint="default"/>
      </w:rPr>
    </w:lvl>
    <w:lvl w:ilvl="4" w:tplc="EEB06DBC">
      <w:start w:val="1"/>
      <w:numFmt w:val="bullet"/>
      <w:lvlText w:val="o"/>
      <w:lvlJc w:val="left"/>
      <w:pPr>
        <w:ind w:left="3600" w:hanging="360"/>
      </w:pPr>
      <w:rPr>
        <w:rFonts w:ascii="Courier New" w:hAnsi="Courier New" w:hint="default"/>
      </w:rPr>
    </w:lvl>
    <w:lvl w:ilvl="5" w:tplc="54D28B06">
      <w:start w:val="1"/>
      <w:numFmt w:val="bullet"/>
      <w:lvlText w:val=""/>
      <w:lvlJc w:val="left"/>
      <w:pPr>
        <w:ind w:left="4320" w:hanging="360"/>
      </w:pPr>
      <w:rPr>
        <w:rFonts w:ascii="Wingdings" w:hAnsi="Wingdings" w:hint="default"/>
      </w:rPr>
    </w:lvl>
    <w:lvl w:ilvl="6" w:tplc="DE865526">
      <w:start w:val="1"/>
      <w:numFmt w:val="bullet"/>
      <w:lvlText w:val=""/>
      <w:lvlJc w:val="left"/>
      <w:pPr>
        <w:ind w:left="5040" w:hanging="360"/>
      </w:pPr>
      <w:rPr>
        <w:rFonts w:ascii="Symbol" w:hAnsi="Symbol" w:hint="default"/>
      </w:rPr>
    </w:lvl>
    <w:lvl w:ilvl="7" w:tplc="EC726D46">
      <w:start w:val="1"/>
      <w:numFmt w:val="bullet"/>
      <w:lvlText w:val="o"/>
      <w:lvlJc w:val="left"/>
      <w:pPr>
        <w:ind w:left="5760" w:hanging="360"/>
      </w:pPr>
      <w:rPr>
        <w:rFonts w:ascii="Courier New" w:hAnsi="Courier New" w:hint="default"/>
      </w:rPr>
    </w:lvl>
    <w:lvl w:ilvl="8" w:tplc="AE080EB6">
      <w:start w:val="1"/>
      <w:numFmt w:val="bullet"/>
      <w:lvlText w:val=""/>
      <w:lvlJc w:val="left"/>
      <w:pPr>
        <w:ind w:left="6480" w:hanging="360"/>
      </w:pPr>
      <w:rPr>
        <w:rFonts w:ascii="Wingdings" w:hAnsi="Wingdings" w:hint="default"/>
      </w:rPr>
    </w:lvl>
  </w:abstractNum>
  <w:abstractNum w:abstractNumId="13" w15:restartNumberingAfterBreak="0">
    <w:nsid w:val="2F29B2D7"/>
    <w:multiLevelType w:val="hybridMultilevel"/>
    <w:tmpl w:val="17EE4E00"/>
    <w:lvl w:ilvl="0" w:tplc="DEEEFB98">
      <w:start w:val="1"/>
      <w:numFmt w:val="bullet"/>
      <w:lvlText w:val=""/>
      <w:lvlJc w:val="left"/>
      <w:pPr>
        <w:ind w:left="720" w:hanging="360"/>
      </w:pPr>
      <w:rPr>
        <w:rFonts w:ascii="Symbol" w:hAnsi="Symbol" w:hint="default"/>
      </w:rPr>
    </w:lvl>
    <w:lvl w:ilvl="1" w:tplc="8A821CEA">
      <w:start w:val="1"/>
      <w:numFmt w:val="bullet"/>
      <w:lvlText w:val="o"/>
      <w:lvlJc w:val="left"/>
      <w:pPr>
        <w:ind w:left="1440" w:hanging="360"/>
      </w:pPr>
      <w:rPr>
        <w:rFonts w:ascii="Courier New" w:hAnsi="Courier New" w:hint="default"/>
      </w:rPr>
    </w:lvl>
    <w:lvl w:ilvl="2" w:tplc="8E96ADC2">
      <w:start w:val="1"/>
      <w:numFmt w:val="bullet"/>
      <w:lvlText w:val=""/>
      <w:lvlJc w:val="left"/>
      <w:pPr>
        <w:ind w:left="2160" w:hanging="360"/>
      </w:pPr>
      <w:rPr>
        <w:rFonts w:ascii="Wingdings" w:hAnsi="Wingdings" w:hint="default"/>
      </w:rPr>
    </w:lvl>
    <w:lvl w:ilvl="3" w:tplc="75501112">
      <w:start w:val="1"/>
      <w:numFmt w:val="bullet"/>
      <w:lvlText w:val=""/>
      <w:lvlJc w:val="left"/>
      <w:pPr>
        <w:ind w:left="2880" w:hanging="360"/>
      </w:pPr>
      <w:rPr>
        <w:rFonts w:ascii="Symbol" w:hAnsi="Symbol" w:hint="default"/>
      </w:rPr>
    </w:lvl>
    <w:lvl w:ilvl="4" w:tplc="237489FC">
      <w:start w:val="1"/>
      <w:numFmt w:val="bullet"/>
      <w:lvlText w:val="o"/>
      <w:lvlJc w:val="left"/>
      <w:pPr>
        <w:ind w:left="3600" w:hanging="360"/>
      </w:pPr>
      <w:rPr>
        <w:rFonts w:ascii="Courier New" w:hAnsi="Courier New" w:hint="default"/>
      </w:rPr>
    </w:lvl>
    <w:lvl w:ilvl="5" w:tplc="26BAF7D2">
      <w:start w:val="1"/>
      <w:numFmt w:val="bullet"/>
      <w:lvlText w:val=""/>
      <w:lvlJc w:val="left"/>
      <w:pPr>
        <w:ind w:left="4320" w:hanging="360"/>
      </w:pPr>
      <w:rPr>
        <w:rFonts w:ascii="Wingdings" w:hAnsi="Wingdings" w:hint="default"/>
      </w:rPr>
    </w:lvl>
    <w:lvl w:ilvl="6" w:tplc="F562631C">
      <w:start w:val="1"/>
      <w:numFmt w:val="bullet"/>
      <w:lvlText w:val=""/>
      <w:lvlJc w:val="left"/>
      <w:pPr>
        <w:ind w:left="5040" w:hanging="360"/>
      </w:pPr>
      <w:rPr>
        <w:rFonts w:ascii="Symbol" w:hAnsi="Symbol" w:hint="default"/>
      </w:rPr>
    </w:lvl>
    <w:lvl w:ilvl="7" w:tplc="9EEC67AE">
      <w:start w:val="1"/>
      <w:numFmt w:val="bullet"/>
      <w:lvlText w:val="o"/>
      <w:lvlJc w:val="left"/>
      <w:pPr>
        <w:ind w:left="5760" w:hanging="360"/>
      </w:pPr>
      <w:rPr>
        <w:rFonts w:ascii="Courier New" w:hAnsi="Courier New" w:hint="default"/>
      </w:rPr>
    </w:lvl>
    <w:lvl w:ilvl="8" w:tplc="FDCC2B3C">
      <w:start w:val="1"/>
      <w:numFmt w:val="bullet"/>
      <w:lvlText w:val=""/>
      <w:lvlJc w:val="left"/>
      <w:pPr>
        <w:ind w:left="6480" w:hanging="360"/>
      </w:pPr>
      <w:rPr>
        <w:rFonts w:ascii="Wingdings" w:hAnsi="Wingdings" w:hint="default"/>
      </w:rPr>
    </w:lvl>
  </w:abstractNum>
  <w:abstractNum w:abstractNumId="14" w15:restartNumberingAfterBreak="0">
    <w:nsid w:val="3222BE7B"/>
    <w:multiLevelType w:val="hybridMultilevel"/>
    <w:tmpl w:val="46EACAA8"/>
    <w:lvl w:ilvl="0" w:tplc="3AD8E38A">
      <w:start w:val="1"/>
      <w:numFmt w:val="bullet"/>
      <w:lvlText w:val=""/>
      <w:lvlJc w:val="left"/>
      <w:pPr>
        <w:ind w:left="720" w:hanging="360"/>
      </w:pPr>
      <w:rPr>
        <w:rFonts w:ascii="Symbol" w:hAnsi="Symbol" w:hint="default"/>
      </w:rPr>
    </w:lvl>
    <w:lvl w:ilvl="1" w:tplc="A1CCA3CC">
      <w:start w:val="1"/>
      <w:numFmt w:val="bullet"/>
      <w:lvlText w:val="o"/>
      <w:lvlJc w:val="left"/>
      <w:pPr>
        <w:ind w:left="1440" w:hanging="360"/>
      </w:pPr>
      <w:rPr>
        <w:rFonts w:ascii="Courier New" w:hAnsi="Courier New" w:hint="default"/>
      </w:rPr>
    </w:lvl>
    <w:lvl w:ilvl="2" w:tplc="629A4412">
      <w:start w:val="1"/>
      <w:numFmt w:val="bullet"/>
      <w:lvlText w:val=""/>
      <w:lvlJc w:val="left"/>
      <w:pPr>
        <w:ind w:left="2160" w:hanging="360"/>
      </w:pPr>
      <w:rPr>
        <w:rFonts w:ascii="Wingdings" w:hAnsi="Wingdings" w:hint="default"/>
      </w:rPr>
    </w:lvl>
    <w:lvl w:ilvl="3" w:tplc="C0561AA8">
      <w:start w:val="1"/>
      <w:numFmt w:val="bullet"/>
      <w:lvlText w:val=""/>
      <w:lvlJc w:val="left"/>
      <w:pPr>
        <w:ind w:left="2880" w:hanging="360"/>
      </w:pPr>
      <w:rPr>
        <w:rFonts w:ascii="Symbol" w:hAnsi="Symbol" w:hint="default"/>
      </w:rPr>
    </w:lvl>
    <w:lvl w:ilvl="4" w:tplc="1DB4EB14">
      <w:start w:val="1"/>
      <w:numFmt w:val="bullet"/>
      <w:lvlText w:val="o"/>
      <w:lvlJc w:val="left"/>
      <w:pPr>
        <w:ind w:left="3600" w:hanging="360"/>
      </w:pPr>
      <w:rPr>
        <w:rFonts w:ascii="Courier New" w:hAnsi="Courier New" w:hint="default"/>
      </w:rPr>
    </w:lvl>
    <w:lvl w:ilvl="5" w:tplc="FA5897E4">
      <w:start w:val="1"/>
      <w:numFmt w:val="bullet"/>
      <w:lvlText w:val=""/>
      <w:lvlJc w:val="left"/>
      <w:pPr>
        <w:ind w:left="4320" w:hanging="360"/>
      </w:pPr>
      <w:rPr>
        <w:rFonts w:ascii="Wingdings" w:hAnsi="Wingdings" w:hint="default"/>
      </w:rPr>
    </w:lvl>
    <w:lvl w:ilvl="6" w:tplc="A8821FFA">
      <w:start w:val="1"/>
      <w:numFmt w:val="bullet"/>
      <w:lvlText w:val=""/>
      <w:lvlJc w:val="left"/>
      <w:pPr>
        <w:ind w:left="5040" w:hanging="360"/>
      </w:pPr>
      <w:rPr>
        <w:rFonts w:ascii="Symbol" w:hAnsi="Symbol" w:hint="default"/>
      </w:rPr>
    </w:lvl>
    <w:lvl w:ilvl="7" w:tplc="10340390">
      <w:start w:val="1"/>
      <w:numFmt w:val="bullet"/>
      <w:lvlText w:val="o"/>
      <w:lvlJc w:val="left"/>
      <w:pPr>
        <w:ind w:left="5760" w:hanging="360"/>
      </w:pPr>
      <w:rPr>
        <w:rFonts w:ascii="Courier New" w:hAnsi="Courier New" w:hint="default"/>
      </w:rPr>
    </w:lvl>
    <w:lvl w:ilvl="8" w:tplc="01103E96">
      <w:start w:val="1"/>
      <w:numFmt w:val="bullet"/>
      <w:lvlText w:val=""/>
      <w:lvlJc w:val="left"/>
      <w:pPr>
        <w:ind w:left="6480" w:hanging="360"/>
      </w:pPr>
      <w:rPr>
        <w:rFonts w:ascii="Wingdings" w:hAnsi="Wingdings" w:hint="default"/>
      </w:rPr>
    </w:lvl>
  </w:abstractNum>
  <w:abstractNum w:abstractNumId="15" w15:restartNumberingAfterBreak="0">
    <w:nsid w:val="33AA50B7"/>
    <w:multiLevelType w:val="multilevel"/>
    <w:tmpl w:val="882EB1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4D1CE58"/>
    <w:multiLevelType w:val="hybridMultilevel"/>
    <w:tmpl w:val="ED5A5456"/>
    <w:lvl w:ilvl="0" w:tplc="E6645046">
      <w:start w:val="1"/>
      <w:numFmt w:val="bullet"/>
      <w:lvlText w:val=""/>
      <w:lvlJc w:val="left"/>
      <w:pPr>
        <w:ind w:left="720" w:hanging="360"/>
      </w:pPr>
      <w:rPr>
        <w:rFonts w:ascii="Symbol" w:hAnsi="Symbol" w:hint="default"/>
      </w:rPr>
    </w:lvl>
    <w:lvl w:ilvl="1" w:tplc="DC22B9BC">
      <w:start w:val="1"/>
      <w:numFmt w:val="bullet"/>
      <w:lvlText w:val="o"/>
      <w:lvlJc w:val="left"/>
      <w:pPr>
        <w:ind w:left="1440" w:hanging="360"/>
      </w:pPr>
      <w:rPr>
        <w:rFonts w:ascii="Courier New" w:hAnsi="Courier New" w:hint="default"/>
      </w:rPr>
    </w:lvl>
    <w:lvl w:ilvl="2" w:tplc="EB0A5CF0">
      <w:start w:val="1"/>
      <w:numFmt w:val="bullet"/>
      <w:lvlText w:val=""/>
      <w:lvlJc w:val="left"/>
      <w:pPr>
        <w:ind w:left="2160" w:hanging="360"/>
      </w:pPr>
      <w:rPr>
        <w:rFonts w:ascii="Wingdings" w:hAnsi="Wingdings" w:hint="default"/>
      </w:rPr>
    </w:lvl>
    <w:lvl w:ilvl="3" w:tplc="BE52BFEE">
      <w:start w:val="1"/>
      <w:numFmt w:val="bullet"/>
      <w:lvlText w:val=""/>
      <w:lvlJc w:val="left"/>
      <w:pPr>
        <w:ind w:left="2880" w:hanging="360"/>
      </w:pPr>
      <w:rPr>
        <w:rFonts w:ascii="Symbol" w:hAnsi="Symbol" w:hint="default"/>
      </w:rPr>
    </w:lvl>
    <w:lvl w:ilvl="4" w:tplc="BD7CED0A">
      <w:start w:val="1"/>
      <w:numFmt w:val="bullet"/>
      <w:lvlText w:val="o"/>
      <w:lvlJc w:val="left"/>
      <w:pPr>
        <w:ind w:left="3600" w:hanging="360"/>
      </w:pPr>
      <w:rPr>
        <w:rFonts w:ascii="Courier New" w:hAnsi="Courier New" w:hint="default"/>
      </w:rPr>
    </w:lvl>
    <w:lvl w:ilvl="5" w:tplc="2F6ED916">
      <w:start w:val="1"/>
      <w:numFmt w:val="bullet"/>
      <w:lvlText w:val=""/>
      <w:lvlJc w:val="left"/>
      <w:pPr>
        <w:ind w:left="4320" w:hanging="360"/>
      </w:pPr>
      <w:rPr>
        <w:rFonts w:ascii="Wingdings" w:hAnsi="Wingdings" w:hint="default"/>
      </w:rPr>
    </w:lvl>
    <w:lvl w:ilvl="6" w:tplc="CB96F716">
      <w:start w:val="1"/>
      <w:numFmt w:val="bullet"/>
      <w:lvlText w:val=""/>
      <w:lvlJc w:val="left"/>
      <w:pPr>
        <w:ind w:left="5040" w:hanging="360"/>
      </w:pPr>
      <w:rPr>
        <w:rFonts w:ascii="Symbol" w:hAnsi="Symbol" w:hint="default"/>
      </w:rPr>
    </w:lvl>
    <w:lvl w:ilvl="7" w:tplc="A684B020">
      <w:start w:val="1"/>
      <w:numFmt w:val="bullet"/>
      <w:lvlText w:val="o"/>
      <w:lvlJc w:val="left"/>
      <w:pPr>
        <w:ind w:left="5760" w:hanging="360"/>
      </w:pPr>
      <w:rPr>
        <w:rFonts w:ascii="Courier New" w:hAnsi="Courier New" w:hint="default"/>
      </w:rPr>
    </w:lvl>
    <w:lvl w:ilvl="8" w:tplc="5DA018CE">
      <w:start w:val="1"/>
      <w:numFmt w:val="bullet"/>
      <w:lvlText w:val=""/>
      <w:lvlJc w:val="left"/>
      <w:pPr>
        <w:ind w:left="6480" w:hanging="360"/>
      </w:pPr>
      <w:rPr>
        <w:rFonts w:ascii="Wingdings" w:hAnsi="Wingdings" w:hint="default"/>
      </w:rPr>
    </w:lvl>
  </w:abstractNum>
  <w:abstractNum w:abstractNumId="17" w15:restartNumberingAfterBreak="0">
    <w:nsid w:val="36645F54"/>
    <w:multiLevelType w:val="hybridMultilevel"/>
    <w:tmpl w:val="70B2FAE0"/>
    <w:lvl w:ilvl="0" w:tplc="27F2F520">
      <w:start w:val="1"/>
      <w:numFmt w:val="bullet"/>
      <w:lvlText w:val=""/>
      <w:lvlJc w:val="left"/>
      <w:pPr>
        <w:ind w:left="720" w:hanging="360"/>
      </w:pPr>
      <w:rPr>
        <w:rFonts w:ascii="Symbol" w:hAnsi="Symbol" w:hint="default"/>
      </w:rPr>
    </w:lvl>
    <w:lvl w:ilvl="1" w:tplc="70D29A3E">
      <w:start w:val="1"/>
      <w:numFmt w:val="bullet"/>
      <w:lvlText w:val="o"/>
      <w:lvlJc w:val="left"/>
      <w:pPr>
        <w:ind w:left="1440" w:hanging="360"/>
      </w:pPr>
      <w:rPr>
        <w:rFonts w:ascii="Courier New" w:hAnsi="Courier New" w:hint="default"/>
      </w:rPr>
    </w:lvl>
    <w:lvl w:ilvl="2" w:tplc="CC126494">
      <w:start w:val="1"/>
      <w:numFmt w:val="bullet"/>
      <w:lvlText w:val=""/>
      <w:lvlJc w:val="left"/>
      <w:pPr>
        <w:ind w:left="2160" w:hanging="360"/>
      </w:pPr>
      <w:rPr>
        <w:rFonts w:ascii="Wingdings" w:hAnsi="Wingdings" w:hint="default"/>
      </w:rPr>
    </w:lvl>
    <w:lvl w:ilvl="3" w:tplc="EA707412">
      <w:start w:val="1"/>
      <w:numFmt w:val="bullet"/>
      <w:lvlText w:val=""/>
      <w:lvlJc w:val="left"/>
      <w:pPr>
        <w:ind w:left="2880" w:hanging="360"/>
      </w:pPr>
      <w:rPr>
        <w:rFonts w:ascii="Symbol" w:hAnsi="Symbol" w:hint="default"/>
      </w:rPr>
    </w:lvl>
    <w:lvl w:ilvl="4" w:tplc="350ED68A">
      <w:start w:val="1"/>
      <w:numFmt w:val="bullet"/>
      <w:lvlText w:val="o"/>
      <w:lvlJc w:val="left"/>
      <w:pPr>
        <w:ind w:left="3600" w:hanging="360"/>
      </w:pPr>
      <w:rPr>
        <w:rFonts w:ascii="Courier New" w:hAnsi="Courier New" w:hint="default"/>
      </w:rPr>
    </w:lvl>
    <w:lvl w:ilvl="5" w:tplc="EB9A1C16">
      <w:start w:val="1"/>
      <w:numFmt w:val="bullet"/>
      <w:lvlText w:val=""/>
      <w:lvlJc w:val="left"/>
      <w:pPr>
        <w:ind w:left="4320" w:hanging="360"/>
      </w:pPr>
      <w:rPr>
        <w:rFonts w:ascii="Wingdings" w:hAnsi="Wingdings" w:hint="default"/>
      </w:rPr>
    </w:lvl>
    <w:lvl w:ilvl="6" w:tplc="D0DC21C0">
      <w:start w:val="1"/>
      <w:numFmt w:val="bullet"/>
      <w:lvlText w:val=""/>
      <w:lvlJc w:val="left"/>
      <w:pPr>
        <w:ind w:left="5040" w:hanging="360"/>
      </w:pPr>
      <w:rPr>
        <w:rFonts w:ascii="Symbol" w:hAnsi="Symbol" w:hint="default"/>
      </w:rPr>
    </w:lvl>
    <w:lvl w:ilvl="7" w:tplc="40FC62B0">
      <w:start w:val="1"/>
      <w:numFmt w:val="bullet"/>
      <w:lvlText w:val="o"/>
      <w:lvlJc w:val="left"/>
      <w:pPr>
        <w:ind w:left="5760" w:hanging="360"/>
      </w:pPr>
      <w:rPr>
        <w:rFonts w:ascii="Courier New" w:hAnsi="Courier New" w:hint="default"/>
      </w:rPr>
    </w:lvl>
    <w:lvl w:ilvl="8" w:tplc="5C24349E">
      <w:start w:val="1"/>
      <w:numFmt w:val="bullet"/>
      <w:lvlText w:val=""/>
      <w:lvlJc w:val="left"/>
      <w:pPr>
        <w:ind w:left="6480" w:hanging="360"/>
      </w:pPr>
      <w:rPr>
        <w:rFonts w:ascii="Wingdings" w:hAnsi="Wingdings" w:hint="default"/>
      </w:rPr>
    </w:lvl>
  </w:abstractNum>
  <w:abstractNum w:abstractNumId="18" w15:restartNumberingAfterBreak="0">
    <w:nsid w:val="3A522CDF"/>
    <w:multiLevelType w:val="hybridMultilevel"/>
    <w:tmpl w:val="E932A7A0"/>
    <w:lvl w:ilvl="0" w:tplc="47D4F140">
      <w:start w:val="1"/>
      <w:numFmt w:val="decimal"/>
      <w:lvlText w:val="%1."/>
      <w:lvlJc w:val="left"/>
      <w:pPr>
        <w:ind w:left="720" w:hanging="360"/>
      </w:pPr>
    </w:lvl>
    <w:lvl w:ilvl="1" w:tplc="D3AE5326">
      <w:start w:val="1"/>
      <w:numFmt w:val="lowerLetter"/>
      <w:lvlText w:val="%2."/>
      <w:lvlJc w:val="left"/>
      <w:pPr>
        <w:ind w:left="1440" w:hanging="360"/>
      </w:pPr>
    </w:lvl>
    <w:lvl w:ilvl="2" w:tplc="30161C44">
      <w:start w:val="1"/>
      <w:numFmt w:val="lowerRoman"/>
      <w:lvlText w:val="%3."/>
      <w:lvlJc w:val="right"/>
      <w:pPr>
        <w:ind w:left="2160" w:hanging="180"/>
      </w:pPr>
    </w:lvl>
    <w:lvl w:ilvl="3" w:tplc="A4FCEFEC">
      <w:start w:val="1"/>
      <w:numFmt w:val="decimal"/>
      <w:lvlText w:val="%4."/>
      <w:lvlJc w:val="left"/>
      <w:pPr>
        <w:ind w:left="2880" w:hanging="360"/>
      </w:pPr>
    </w:lvl>
    <w:lvl w:ilvl="4" w:tplc="E4564CD2">
      <w:start w:val="1"/>
      <w:numFmt w:val="lowerLetter"/>
      <w:lvlText w:val="%5."/>
      <w:lvlJc w:val="left"/>
      <w:pPr>
        <w:ind w:left="3600" w:hanging="360"/>
      </w:pPr>
    </w:lvl>
    <w:lvl w:ilvl="5" w:tplc="6D02645E">
      <w:start w:val="1"/>
      <w:numFmt w:val="lowerRoman"/>
      <w:lvlText w:val="%6."/>
      <w:lvlJc w:val="right"/>
      <w:pPr>
        <w:ind w:left="4320" w:hanging="180"/>
      </w:pPr>
    </w:lvl>
    <w:lvl w:ilvl="6" w:tplc="F44EFC00">
      <w:start w:val="1"/>
      <w:numFmt w:val="decimal"/>
      <w:lvlText w:val="%7."/>
      <w:lvlJc w:val="left"/>
      <w:pPr>
        <w:ind w:left="5040" w:hanging="360"/>
      </w:pPr>
    </w:lvl>
    <w:lvl w:ilvl="7" w:tplc="4E1279CE">
      <w:start w:val="1"/>
      <w:numFmt w:val="lowerLetter"/>
      <w:lvlText w:val="%8."/>
      <w:lvlJc w:val="left"/>
      <w:pPr>
        <w:ind w:left="5760" w:hanging="360"/>
      </w:pPr>
    </w:lvl>
    <w:lvl w:ilvl="8" w:tplc="4B2681AE">
      <w:start w:val="1"/>
      <w:numFmt w:val="lowerRoman"/>
      <w:lvlText w:val="%9."/>
      <w:lvlJc w:val="right"/>
      <w:pPr>
        <w:ind w:left="6480" w:hanging="180"/>
      </w:pPr>
    </w:lvl>
  </w:abstractNum>
  <w:abstractNum w:abstractNumId="19" w15:restartNumberingAfterBreak="0">
    <w:nsid w:val="3A67DB49"/>
    <w:multiLevelType w:val="hybridMultilevel"/>
    <w:tmpl w:val="9FF029E0"/>
    <w:lvl w:ilvl="0" w:tplc="F7201C66">
      <w:start w:val="1"/>
      <w:numFmt w:val="bullet"/>
      <w:lvlText w:val=""/>
      <w:lvlJc w:val="left"/>
      <w:pPr>
        <w:ind w:left="720" w:hanging="360"/>
      </w:pPr>
      <w:rPr>
        <w:rFonts w:ascii="Symbol" w:hAnsi="Symbol" w:hint="default"/>
      </w:rPr>
    </w:lvl>
    <w:lvl w:ilvl="1" w:tplc="C41E2D18">
      <w:start w:val="1"/>
      <w:numFmt w:val="bullet"/>
      <w:lvlText w:val="o"/>
      <w:lvlJc w:val="left"/>
      <w:pPr>
        <w:ind w:left="1440" w:hanging="360"/>
      </w:pPr>
      <w:rPr>
        <w:rFonts w:ascii="Courier New" w:hAnsi="Courier New" w:hint="default"/>
      </w:rPr>
    </w:lvl>
    <w:lvl w:ilvl="2" w:tplc="7686843C">
      <w:start w:val="1"/>
      <w:numFmt w:val="bullet"/>
      <w:lvlText w:val=""/>
      <w:lvlJc w:val="left"/>
      <w:pPr>
        <w:ind w:left="2160" w:hanging="360"/>
      </w:pPr>
      <w:rPr>
        <w:rFonts w:ascii="Wingdings" w:hAnsi="Wingdings" w:hint="default"/>
      </w:rPr>
    </w:lvl>
    <w:lvl w:ilvl="3" w:tplc="7E7CE0D6">
      <w:start w:val="1"/>
      <w:numFmt w:val="bullet"/>
      <w:lvlText w:val=""/>
      <w:lvlJc w:val="left"/>
      <w:pPr>
        <w:ind w:left="2880" w:hanging="360"/>
      </w:pPr>
      <w:rPr>
        <w:rFonts w:ascii="Symbol" w:hAnsi="Symbol" w:hint="default"/>
      </w:rPr>
    </w:lvl>
    <w:lvl w:ilvl="4" w:tplc="23ACCA9A">
      <w:start w:val="1"/>
      <w:numFmt w:val="bullet"/>
      <w:lvlText w:val="o"/>
      <w:lvlJc w:val="left"/>
      <w:pPr>
        <w:ind w:left="3600" w:hanging="360"/>
      </w:pPr>
      <w:rPr>
        <w:rFonts w:ascii="Courier New" w:hAnsi="Courier New" w:hint="default"/>
      </w:rPr>
    </w:lvl>
    <w:lvl w:ilvl="5" w:tplc="EAEAC8F0">
      <w:start w:val="1"/>
      <w:numFmt w:val="bullet"/>
      <w:lvlText w:val=""/>
      <w:lvlJc w:val="left"/>
      <w:pPr>
        <w:ind w:left="4320" w:hanging="360"/>
      </w:pPr>
      <w:rPr>
        <w:rFonts w:ascii="Wingdings" w:hAnsi="Wingdings" w:hint="default"/>
      </w:rPr>
    </w:lvl>
    <w:lvl w:ilvl="6" w:tplc="4A80A5CE">
      <w:start w:val="1"/>
      <w:numFmt w:val="bullet"/>
      <w:lvlText w:val=""/>
      <w:lvlJc w:val="left"/>
      <w:pPr>
        <w:ind w:left="5040" w:hanging="360"/>
      </w:pPr>
      <w:rPr>
        <w:rFonts w:ascii="Symbol" w:hAnsi="Symbol" w:hint="default"/>
      </w:rPr>
    </w:lvl>
    <w:lvl w:ilvl="7" w:tplc="482C576E">
      <w:start w:val="1"/>
      <w:numFmt w:val="bullet"/>
      <w:lvlText w:val="o"/>
      <w:lvlJc w:val="left"/>
      <w:pPr>
        <w:ind w:left="5760" w:hanging="360"/>
      </w:pPr>
      <w:rPr>
        <w:rFonts w:ascii="Courier New" w:hAnsi="Courier New" w:hint="default"/>
      </w:rPr>
    </w:lvl>
    <w:lvl w:ilvl="8" w:tplc="8196F958">
      <w:start w:val="1"/>
      <w:numFmt w:val="bullet"/>
      <w:lvlText w:val=""/>
      <w:lvlJc w:val="left"/>
      <w:pPr>
        <w:ind w:left="6480" w:hanging="360"/>
      </w:pPr>
      <w:rPr>
        <w:rFonts w:ascii="Wingdings" w:hAnsi="Wingdings" w:hint="default"/>
      </w:rPr>
    </w:lvl>
  </w:abstractNum>
  <w:abstractNum w:abstractNumId="20" w15:restartNumberingAfterBreak="0">
    <w:nsid w:val="40151A2F"/>
    <w:multiLevelType w:val="multilevel"/>
    <w:tmpl w:val="82BAA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11CEA7B"/>
    <w:multiLevelType w:val="hybridMultilevel"/>
    <w:tmpl w:val="EEA854A0"/>
    <w:lvl w:ilvl="0" w:tplc="EC44A2E6">
      <w:start w:val="1"/>
      <w:numFmt w:val="bullet"/>
      <w:lvlText w:val=""/>
      <w:lvlJc w:val="left"/>
      <w:pPr>
        <w:ind w:left="720" w:hanging="360"/>
      </w:pPr>
      <w:rPr>
        <w:rFonts w:ascii="Symbol" w:hAnsi="Symbol" w:hint="default"/>
      </w:rPr>
    </w:lvl>
    <w:lvl w:ilvl="1" w:tplc="E12AC8E0">
      <w:start w:val="1"/>
      <w:numFmt w:val="bullet"/>
      <w:lvlText w:val="o"/>
      <w:lvlJc w:val="left"/>
      <w:pPr>
        <w:ind w:left="1440" w:hanging="360"/>
      </w:pPr>
      <w:rPr>
        <w:rFonts w:ascii="Courier New" w:hAnsi="Courier New" w:hint="default"/>
      </w:rPr>
    </w:lvl>
    <w:lvl w:ilvl="2" w:tplc="D0C83D88">
      <w:start w:val="1"/>
      <w:numFmt w:val="bullet"/>
      <w:lvlText w:val=""/>
      <w:lvlJc w:val="left"/>
      <w:pPr>
        <w:ind w:left="2160" w:hanging="360"/>
      </w:pPr>
      <w:rPr>
        <w:rFonts w:ascii="Wingdings" w:hAnsi="Wingdings" w:hint="default"/>
      </w:rPr>
    </w:lvl>
    <w:lvl w:ilvl="3" w:tplc="E60AC3A8">
      <w:start w:val="1"/>
      <w:numFmt w:val="bullet"/>
      <w:lvlText w:val=""/>
      <w:lvlJc w:val="left"/>
      <w:pPr>
        <w:ind w:left="2880" w:hanging="360"/>
      </w:pPr>
      <w:rPr>
        <w:rFonts w:ascii="Symbol" w:hAnsi="Symbol" w:hint="default"/>
      </w:rPr>
    </w:lvl>
    <w:lvl w:ilvl="4" w:tplc="77C8C242">
      <w:start w:val="1"/>
      <w:numFmt w:val="bullet"/>
      <w:lvlText w:val="o"/>
      <w:lvlJc w:val="left"/>
      <w:pPr>
        <w:ind w:left="3600" w:hanging="360"/>
      </w:pPr>
      <w:rPr>
        <w:rFonts w:ascii="Courier New" w:hAnsi="Courier New" w:hint="default"/>
      </w:rPr>
    </w:lvl>
    <w:lvl w:ilvl="5" w:tplc="F74242EA">
      <w:start w:val="1"/>
      <w:numFmt w:val="bullet"/>
      <w:lvlText w:val=""/>
      <w:lvlJc w:val="left"/>
      <w:pPr>
        <w:ind w:left="4320" w:hanging="360"/>
      </w:pPr>
      <w:rPr>
        <w:rFonts w:ascii="Wingdings" w:hAnsi="Wingdings" w:hint="default"/>
      </w:rPr>
    </w:lvl>
    <w:lvl w:ilvl="6" w:tplc="84BA659E">
      <w:start w:val="1"/>
      <w:numFmt w:val="bullet"/>
      <w:lvlText w:val=""/>
      <w:lvlJc w:val="left"/>
      <w:pPr>
        <w:ind w:left="5040" w:hanging="360"/>
      </w:pPr>
      <w:rPr>
        <w:rFonts w:ascii="Symbol" w:hAnsi="Symbol" w:hint="default"/>
      </w:rPr>
    </w:lvl>
    <w:lvl w:ilvl="7" w:tplc="E56E3D76">
      <w:start w:val="1"/>
      <w:numFmt w:val="bullet"/>
      <w:lvlText w:val="o"/>
      <w:lvlJc w:val="left"/>
      <w:pPr>
        <w:ind w:left="5760" w:hanging="360"/>
      </w:pPr>
      <w:rPr>
        <w:rFonts w:ascii="Courier New" w:hAnsi="Courier New" w:hint="default"/>
      </w:rPr>
    </w:lvl>
    <w:lvl w:ilvl="8" w:tplc="4706444C">
      <w:start w:val="1"/>
      <w:numFmt w:val="bullet"/>
      <w:lvlText w:val=""/>
      <w:lvlJc w:val="left"/>
      <w:pPr>
        <w:ind w:left="6480" w:hanging="360"/>
      </w:pPr>
      <w:rPr>
        <w:rFonts w:ascii="Wingdings" w:hAnsi="Wingdings" w:hint="default"/>
      </w:rPr>
    </w:lvl>
  </w:abstractNum>
  <w:abstractNum w:abstractNumId="22" w15:restartNumberingAfterBreak="0">
    <w:nsid w:val="41E53FC0"/>
    <w:multiLevelType w:val="hybridMultilevel"/>
    <w:tmpl w:val="210C238C"/>
    <w:lvl w:ilvl="0" w:tplc="11BEFCC4">
      <w:start w:val="1"/>
      <w:numFmt w:val="bullet"/>
      <w:lvlText w:val=""/>
      <w:lvlJc w:val="left"/>
      <w:pPr>
        <w:ind w:left="720" w:hanging="360"/>
      </w:pPr>
      <w:rPr>
        <w:rFonts w:ascii="Symbol" w:hAnsi="Symbol" w:hint="default"/>
      </w:rPr>
    </w:lvl>
    <w:lvl w:ilvl="1" w:tplc="94CE0D32">
      <w:start w:val="1"/>
      <w:numFmt w:val="bullet"/>
      <w:lvlText w:val="o"/>
      <w:lvlJc w:val="left"/>
      <w:pPr>
        <w:ind w:left="1440" w:hanging="360"/>
      </w:pPr>
      <w:rPr>
        <w:rFonts w:ascii="Courier New" w:hAnsi="Courier New" w:hint="default"/>
      </w:rPr>
    </w:lvl>
    <w:lvl w:ilvl="2" w:tplc="860633A0">
      <w:start w:val="1"/>
      <w:numFmt w:val="bullet"/>
      <w:lvlText w:val=""/>
      <w:lvlJc w:val="left"/>
      <w:pPr>
        <w:ind w:left="2160" w:hanging="360"/>
      </w:pPr>
      <w:rPr>
        <w:rFonts w:ascii="Wingdings" w:hAnsi="Wingdings" w:hint="default"/>
      </w:rPr>
    </w:lvl>
    <w:lvl w:ilvl="3" w:tplc="EC120C74">
      <w:start w:val="1"/>
      <w:numFmt w:val="bullet"/>
      <w:lvlText w:val=""/>
      <w:lvlJc w:val="left"/>
      <w:pPr>
        <w:ind w:left="2880" w:hanging="360"/>
      </w:pPr>
      <w:rPr>
        <w:rFonts w:ascii="Symbol" w:hAnsi="Symbol" w:hint="default"/>
      </w:rPr>
    </w:lvl>
    <w:lvl w:ilvl="4" w:tplc="1C2648D0">
      <w:start w:val="1"/>
      <w:numFmt w:val="bullet"/>
      <w:lvlText w:val="o"/>
      <w:lvlJc w:val="left"/>
      <w:pPr>
        <w:ind w:left="3600" w:hanging="360"/>
      </w:pPr>
      <w:rPr>
        <w:rFonts w:ascii="Courier New" w:hAnsi="Courier New" w:hint="default"/>
      </w:rPr>
    </w:lvl>
    <w:lvl w:ilvl="5" w:tplc="B2FABFE0">
      <w:start w:val="1"/>
      <w:numFmt w:val="bullet"/>
      <w:lvlText w:val=""/>
      <w:lvlJc w:val="left"/>
      <w:pPr>
        <w:ind w:left="4320" w:hanging="360"/>
      </w:pPr>
      <w:rPr>
        <w:rFonts w:ascii="Wingdings" w:hAnsi="Wingdings" w:hint="default"/>
      </w:rPr>
    </w:lvl>
    <w:lvl w:ilvl="6" w:tplc="98D6CB56">
      <w:start w:val="1"/>
      <w:numFmt w:val="bullet"/>
      <w:lvlText w:val=""/>
      <w:lvlJc w:val="left"/>
      <w:pPr>
        <w:ind w:left="5040" w:hanging="360"/>
      </w:pPr>
      <w:rPr>
        <w:rFonts w:ascii="Symbol" w:hAnsi="Symbol" w:hint="default"/>
      </w:rPr>
    </w:lvl>
    <w:lvl w:ilvl="7" w:tplc="4BC88878">
      <w:start w:val="1"/>
      <w:numFmt w:val="bullet"/>
      <w:lvlText w:val="o"/>
      <w:lvlJc w:val="left"/>
      <w:pPr>
        <w:ind w:left="5760" w:hanging="360"/>
      </w:pPr>
      <w:rPr>
        <w:rFonts w:ascii="Courier New" w:hAnsi="Courier New" w:hint="default"/>
      </w:rPr>
    </w:lvl>
    <w:lvl w:ilvl="8" w:tplc="09542886">
      <w:start w:val="1"/>
      <w:numFmt w:val="bullet"/>
      <w:lvlText w:val=""/>
      <w:lvlJc w:val="left"/>
      <w:pPr>
        <w:ind w:left="6480" w:hanging="360"/>
      </w:pPr>
      <w:rPr>
        <w:rFonts w:ascii="Wingdings" w:hAnsi="Wingdings" w:hint="default"/>
      </w:rPr>
    </w:lvl>
  </w:abstractNum>
  <w:abstractNum w:abstractNumId="23" w15:restartNumberingAfterBreak="0">
    <w:nsid w:val="4259906C"/>
    <w:multiLevelType w:val="hybridMultilevel"/>
    <w:tmpl w:val="65ACEF60"/>
    <w:lvl w:ilvl="0" w:tplc="EDA2197C">
      <w:start w:val="1"/>
      <w:numFmt w:val="bullet"/>
      <w:lvlText w:val=""/>
      <w:lvlJc w:val="left"/>
      <w:pPr>
        <w:ind w:left="720" w:hanging="360"/>
      </w:pPr>
      <w:rPr>
        <w:rFonts w:ascii="Symbol" w:hAnsi="Symbol" w:hint="default"/>
      </w:rPr>
    </w:lvl>
    <w:lvl w:ilvl="1" w:tplc="1C72A958">
      <w:start w:val="1"/>
      <w:numFmt w:val="bullet"/>
      <w:lvlText w:val="o"/>
      <w:lvlJc w:val="left"/>
      <w:pPr>
        <w:ind w:left="1440" w:hanging="360"/>
      </w:pPr>
      <w:rPr>
        <w:rFonts w:ascii="Courier New" w:hAnsi="Courier New" w:hint="default"/>
      </w:rPr>
    </w:lvl>
    <w:lvl w:ilvl="2" w:tplc="188E76A2">
      <w:start w:val="1"/>
      <w:numFmt w:val="bullet"/>
      <w:lvlText w:val=""/>
      <w:lvlJc w:val="left"/>
      <w:pPr>
        <w:ind w:left="2160" w:hanging="360"/>
      </w:pPr>
      <w:rPr>
        <w:rFonts w:ascii="Wingdings" w:hAnsi="Wingdings" w:hint="default"/>
      </w:rPr>
    </w:lvl>
    <w:lvl w:ilvl="3" w:tplc="B9546E38">
      <w:start w:val="1"/>
      <w:numFmt w:val="bullet"/>
      <w:lvlText w:val=""/>
      <w:lvlJc w:val="left"/>
      <w:pPr>
        <w:ind w:left="2880" w:hanging="360"/>
      </w:pPr>
      <w:rPr>
        <w:rFonts w:ascii="Symbol" w:hAnsi="Symbol" w:hint="default"/>
      </w:rPr>
    </w:lvl>
    <w:lvl w:ilvl="4" w:tplc="FB904774">
      <w:start w:val="1"/>
      <w:numFmt w:val="bullet"/>
      <w:lvlText w:val="o"/>
      <w:lvlJc w:val="left"/>
      <w:pPr>
        <w:ind w:left="3600" w:hanging="360"/>
      </w:pPr>
      <w:rPr>
        <w:rFonts w:ascii="Courier New" w:hAnsi="Courier New" w:hint="default"/>
      </w:rPr>
    </w:lvl>
    <w:lvl w:ilvl="5" w:tplc="9BAA4BB8">
      <w:start w:val="1"/>
      <w:numFmt w:val="bullet"/>
      <w:lvlText w:val=""/>
      <w:lvlJc w:val="left"/>
      <w:pPr>
        <w:ind w:left="4320" w:hanging="360"/>
      </w:pPr>
      <w:rPr>
        <w:rFonts w:ascii="Wingdings" w:hAnsi="Wingdings" w:hint="default"/>
      </w:rPr>
    </w:lvl>
    <w:lvl w:ilvl="6" w:tplc="67802F36">
      <w:start w:val="1"/>
      <w:numFmt w:val="bullet"/>
      <w:lvlText w:val=""/>
      <w:lvlJc w:val="left"/>
      <w:pPr>
        <w:ind w:left="5040" w:hanging="360"/>
      </w:pPr>
      <w:rPr>
        <w:rFonts w:ascii="Symbol" w:hAnsi="Symbol" w:hint="default"/>
      </w:rPr>
    </w:lvl>
    <w:lvl w:ilvl="7" w:tplc="B24A3DBA">
      <w:start w:val="1"/>
      <w:numFmt w:val="bullet"/>
      <w:lvlText w:val="o"/>
      <w:lvlJc w:val="left"/>
      <w:pPr>
        <w:ind w:left="5760" w:hanging="360"/>
      </w:pPr>
      <w:rPr>
        <w:rFonts w:ascii="Courier New" w:hAnsi="Courier New" w:hint="default"/>
      </w:rPr>
    </w:lvl>
    <w:lvl w:ilvl="8" w:tplc="840C3308">
      <w:start w:val="1"/>
      <w:numFmt w:val="bullet"/>
      <w:lvlText w:val=""/>
      <w:lvlJc w:val="left"/>
      <w:pPr>
        <w:ind w:left="6480" w:hanging="360"/>
      </w:pPr>
      <w:rPr>
        <w:rFonts w:ascii="Wingdings" w:hAnsi="Wingdings" w:hint="default"/>
      </w:rPr>
    </w:lvl>
  </w:abstractNum>
  <w:abstractNum w:abstractNumId="24" w15:restartNumberingAfterBreak="0">
    <w:nsid w:val="42F211F8"/>
    <w:multiLevelType w:val="hybridMultilevel"/>
    <w:tmpl w:val="F63272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5B867C4"/>
    <w:multiLevelType w:val="multilevel"/>
    <w:tmpl w:val="1F6AB1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BCA79C4"/>
    <w:multiLevelType w:val="hybridMultilevel"/>
    <w:tmpl w:val="0EF2DB2C"/>
    <w:lvl w:ilvl="0" w:tplc="DB5CEA5E">
      <w:start w:val="1"/>
      <w:numFmt w:val="bullet"/>
      <w:lvlText w:val=""/>
      <w:lvlJc w:val="left"/>
      <w:pPr>
        <w:ind w:left="720" w:hanging="360"/>
      </w:pPr>
      <w:rPr>
        <w:rFonts w:ascii="Symbol" w:hAnsi="Symbol" w:hint="default"/>
      </w:rPr>
    </w:lvl>
    <w:lvl w:ilvl="1" w:tplc="BA6A1466">
      <w:start w:val="1"/>
      <w:numFmt w:val="bullet"/>
      <w:lvlText w:val="o"/>
      <w:lvlJc w:val="left"/>
      <w:pPr>
        <w:ind w:left="1440" w:hanging="360"/>
      </w:pPr>
      <w:rPr>
        <w:rFonts w:ascii="Courier New" w:hAnsi="Courier New" w:hint="default"/>
      </w:rPr>
    </w:lvl>
    <w:lvl w:ilvl="2" w:tplc="DC541FB8">
      <w:start w:val="1"/>
      <w:numFmt w:val="bullet"/>
      <w:lvlText w:val=""/>
      <w:lvlJc w:val="left"/>
      <w:pPr>
        <w:ind w:left="2160" w:hanging="360"/>
      </w:pPr>
      <w:rPr>
        <w:rFonts w:ascii="Wingdings" w:hAnsi="Wingdings" w:hint="default"/>
      </w:rPr>
    </w:lvl>
    <w:lvl w:ilvl="3" w:tplc="465E0DC4">
      <w:start w:val="1"/>
      <w:numFmt w:val="bullet"/>
      <w:lvlText w:val=""/>
      <w:lvlJc w:val="left"/>
      <w:pPr>
        <w:ind w:left="2880" w:hanging="360"/>
      </w:pPr>
      <w:rPr>
        <w:rFonts w:ascii="Symbol" w:hAnsi="Symbol" w:hint="default"/>
      </w:rPr>
    </w:lvl>
    <w:lvl w:ilvl="4" w:tplc="9A564F6E">
      <w:start w:val="1"/>
      <w:numFmt w:val="bullet"/>
      <w:lvlText w:val="o"/>
      <w:lvlJc w:val="left"/>
      <w:pPr>
        <w:ind w:left="3600" w:hanging="360"/>
      </w:pPr>
      <w:rPr>
        <w:rFonts w:ascii="Courier New" w:hAnsi="Courier New" w:hint="default"/>
      </w:rPr>
    </w:lvl>
    <w:lvl w:ilvl="5" w:tplc="9A5C3D72">
      <w:start w:val="1"/>
      <w:numFmt w:val="bullet"/>
      <w:lvlText w:val=""/>
      <w:lvlJc w:val="left"/>
      <w:pPr>
        <w:ind w:left="4320" w:hanging="360"/>
      </w:pPr>
      <w:rPr>
        <w:rFonts w:ascii="Wingdings" w:hAnsi="Wingdings" w:hint="default"/>
      </w:rPr>
    </w:lvl>
    <w:lvl w:ilvl="6" w:tplc="BAB2CFCA">
      <w:start w:val="1"/>
      <w:numFmt w:val="bullet"/>
      <w:lvlText w:val=""/>
      <w:lvlJc w:val="left"/>
      <w:pPr>
        <w:ind w:left="5040" w:hanging="360"/>
      </w:pPr>
      <w:rPr>
        <w:rFonts w:ascii="Symbol" w:hAnsi="Symbol" w:hint="default"/>
      </w:rPr>
    </w:lvl>
    <w:lvl w:ilvl="7" w:tplc="1DAA6BE6">
      <w:start w:val="1"/>
      <w:numFmt w:val="bullet"/>
      <w:lvlText w:val="o"/>
      <w:lvlJc w:val="left"/>
      <w:pPr>
        <w:ind w:left="5760" w:hanging="360"/>
      </w:pPr>
      <w:rPr>
        <w:rFonts w:ascii="Courier New" w:hAnsi="Courier New" w:hint="default"/>
      </w:rPr>
    </w:lvl>
    <w:lvl w:ilvl="8" w:tplc="DF2420F8">
      <w:start w:val="1"/>
      <w:numFmt w:val="bullet"/>
      <w:lvlText w:val=""/>
      <w:lvlJc w:val="left"/>
      <w:pPr>
        <w:ind w:left="6480" w:hanging="360"/>
      </w:pPr>
      <w:rPr>
        <w:rFonts w:ascii="Wingdings" w:hAnsi="Wingdings" w:hint="default"/>
      </w:rPr>
    </w:lvl>
  </w:abstractNum>
  <w:abstractNum w:abstractNumId="27" w15:restartNumberingAfterBreak="0">
    <w:nsid w:val="4F2745FA"/>
    <w:multiLevelType w:val="multilevel"/>
    <w:tmpl w:val="A3C2CEA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2D80038"/>
    <w:multiLevelType w:val="multilevel"/>
    <w:tmpl w:val="3C4A5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402358D"/>
    <w:multiLevelType w:val="hybridMultilevel"/>
    <w:tmpl w:val="73F645E2"/>
    <w:lvl w:ilvl="0" w:tplc="6A04932A">
      <w:start w:val="1"/>
      <w:numFmt w:val="bullet"/>
      <w:lvlText w:val=""/>
      <w:lvlJc w:val="left"/>
      <w:pPr>
        <w:ind w:left="720" w:hanging="360"/>
      </w:pPr>
      <w:rPr>
        <w:rFonts w:ascii="Symbol" w:hAnsi="Symbol" w:hint="default"/>
      </w:rPr>
    </w:lvl>
    <w:lvl w:ilvl="1" w:tplc="1DB058EC">
      <w:start w:val="1"/>
      <w:numFmt w:val="bullet"/>
      <w:lvlText w:val="o"/>
      <w:lvlJc w:val="left"/>
      <w:pPr>
        <w:ind w:left="1440" w:hanging="360"/>
      </w:pPr>
      <w:rPr>
        <w:rFonts w:ascii="Courier New" w:hAnsi="Courier New" w:hint="default"/>
      </w:rPr>
    </w:lvl>
    <w:lvl w:ilvl="2" w:tplc="B5642F2C">
      <w:start w:val="1"/>
      <w:numFmt w:val="bullet"/>
      <w:lvlText w:val=""/>
      <w:lvlJc w:val="left"/>
      <w:pPr>
        <w:ind w:left="2160" w:hanging="360"/>
      </w:pPr>
      <w:rPr>
        <w:rFonts w:ascii="Wingdings" w:hAnsi="Wingdings" w:hint="default"/>
      </w:rPr>
    </w:lvl>
    <w:lvl w:ilvl="3" w:tplc="FA005DBA">
      <w:start w:val="1"/>
      <w:numFmt w:val="bullet"/>
      <w:lvlText w:val=""/>
      <w:lvlJc w:val="left"/>
      <w:pPr>
        <w:ind w:left="2880" w:hanging="360"/>
      </w:pPr>
      <w:rPr>
        <w:rFonts w:ascii="Symbol" w:hAnsi="Symbol" w:hint="default"/>
      </w:rPr>
    </w:lvl>
    <w:lvl w:ilvl="4" w:tplc="20D86B7C">
      <w:start w:val="1"/>
      <w:numFmt w:val="bullet"/>
      <w:lvlText w:val="o"/>
      <w:lvlJc w:val="left"/>
      <w:pPr>
        <w:ind w:left="3600" w:hanging="360"/>
      </w:pPr>
      <w:rPr>
        <w:rFonts w:ascii="Courier New" w:hAnsi="Courier New" w:hint="default"/>
      </w:rPr>
    </w:lvl>
    <w:lvl w:ilvl="5" w:tplc="05FE22F0">
      <w:start w:val="1"/>
      <w:numFmt w:val="bullet"/>
      <w:lvlText w:val=""/>
      <w:lvlJc w:val="left"/>
      <w:pPr>
        <w:ind w:left="4320" w:hanging="360"/>
      </w:pPr>
      <w:rPr>
        <w:rFonts w:ascii="Wingdings" w:hAnsi="Wingdings" w:hint="default"/>
      </w:rPr>
    </w:lvl>
    <w:lvl w:ilvl="6" w:tplc="9E70B10A">
      <w:start w:val="1"/>
      <w:numFmt w:val="bullet"/>
      <w:lvlText w:val=""/>
      <w:lvlJc w:val="left"/>
      <w:pPr>
        <w:ind w:left="5040" w:hanging="360"/>
      </w:pPr>
      <w:rPr>
        <w:rFonts w:ascii="Symbol" w:hAnsi="Symbol" w:hint="default"/>
      </w:rPr>
    </w:lvl>
    <w:lvl w:ilvl="7" w:tplc="6B507596">
      <w:start w:val="1"/>
      <w:numFmt w:val="bullet"/>
      <w:lvlText w:val="o"/>
      <w:lvlJc w:val="left"/>
      <w:pPr>
        <w:ind w:left="5760" w:hanging="360"/>
      </w:pPr>
      <w:rPr>
        <w:rFonts w:ascii="Courier New" w:hAnsi="Courier New" w:hint="default"/>
      </w:rPr>
    </w:lvl>
    <w:lvl w:ilvl="8" w:tplc="5DEEFDDE">
      <w:start w:val="1"/>
      <w:numFmt w:val="bullet"/>
      <w:lvlText w:val=""/>
      <w:lvlJc w:val="left"/>
      <w:pPr>
        <w:ind w:left="6480" w:hanging="360"/>
      </w:pPr>
      <w:rPr>
        <w:rFonts w:ascii="Wingdings" w:hAnsi="Wingdings" w:hint="default"/>
      </w:rPr>
    </w:lvl>
  </w:abstractNum>
  <w:abstractNum w:abstractNumId="30" w15:restartNumberingAfterBreak="0">
    <w:nsid w:val="54699969"/>
    <w:multiLevelType w:val="hybridMultilevel"/>
    <w:tmpl w:val="307085D6"/>
    <w:lvl w:ilvl="0" w:tplc="F9DC1F3E">
      <w:start w:val="1"/>
      <w:numFmt w:val="bullet"/>
      <w:lvlText w:val=""/>
      <w:lvlJc w:val="left"/>
      <w:pPr>
        <w:ind w:left="720" w:hanging="360"/>
      </w:pPr>
      <w:rPr>
        <w:rFonts w:ascii="Symbol" w:hAnsi="Symbol" w:hint="default"/>
      </w:rPr>
    </w:lvl>
    <w:lvl w:ilvl="1" w:tplc="E2F8D6D8">
      <w:start w:val="1"/>
      <w:numFmt w:val="bullet"/>
      <w:lvlText w:val="o"/>
      <w:lvlJc w:val="left"/>
      <w:pPr>
        <w:ind w:left="1440" w:hanging="360"/>
      </w:pPr>
      <w:rPr>
        <w:rFonts w:ascii="Courier New" w:hAnsi="Courier New" w:hint="default"/>
      </w:rPr>
    </w:lvl>
    <w:lvl w:ilvl="2" w:tplc="B904462C">
      <w:start w:val="1"/>
      <w:numFmt w:val="bullet"/>
      <w:lvlText w:val=""/>
      <w:lvlJc w:val="left"/>
      <w:pPr>
        <w:ind w:left="2160" w:hanging="360"/>
      </w:pPr>
      <w:rPr>
        <w:rFonts w:ascii="Wingdings" w:hAnsi="Wingdings" w:hint="default"/>
      </w:rPr>
    </w:lvl>
    <w:lvl w:ilvl="3" w:tplc="951AADC0">
      <w:start w:val="1"/>
      <w:numFmt w:val="bullet"/>
      <w:lvlText w:val=""/>
      <w:lvlJc w:val="left"/>
      <w:pPr>
        <w:ind w:left="2880" w:hanging="360"/>
      </w:pPr>
      <w:rPr>
        <w:rFonts w:ascii="Symbol" w:hAnsi="Symbol" w:hint="default"/>
      </w:rPr>
    </w:lvl>
    <w:lvl w:ilvl="4" w:tplc="30F48C92">
      <w:start w:val="1"/>
      <w:numFmt w:val="bullet"/>
      <w:lvlText w:val="o"/>
      <w:lvlJc w:val="left"/>
      <w:pPr>
        <w:ind w:left="3600" w:hanging="360"/>
      </w:pPr>
      <w:rPr>
        <w:rFonts w:ascii="Courier New" w:hAnsi="Courier New" w:hint="default"/>
      </w:rPr>
    </w:lvl>
    <w:lvl w:ilvl="5" w:tplc="30627844">
      <w:start w:val="1"/>
      <w:numFmt w:val="bullet"/>
      <w:lvlText w:val=""/>
      <w:lvlJc w:val="left"/>
      <w:pPr>
        <w:ind w:left="4320" w:hanging="360"/>
      </w:pPr>
      <w:rPr>
        <w:rFonts w:ascii="Wingdings" w:hAnsi="Wingdings" w:hint="default"/>
      </w:rPr>
    </w:lvl>
    <w:lvl w:ilvl="6" w:tplc="68E6CFA2">
      <w:start w:val="1"/>
      <w:numFmt w:val="bullet"/>
      <w:lvlText w:val=""/>
      <w:lvlJc w:val="left"/>
      <w:pPr>
        <w:ind w:left="5040" w:hanging="360"/>
      </w:pPr>
      <w:rPr>
        <w:rFonts w:ascii="Symbol" w:hAnsi="Symbol" w:hint="default"/>
      </w:rPr>
    </w:lvl>
    <w:lvl w:ilvl="7" w:tplc="F8A0A382">
      <w:start w:val="1"/>
      <w:numFmt w:val="bullet"/>
      <w:lvlText w:val="o"/>
      <w:lvlJc w:val="left"/>
      <w:pPr>
        <w:ind w:left="5760" w:hanging="360"/>
      </w:pPr>
      <w:rPr>
        <w:rFonts w:ascii="Courier New" w:hAnsi="Courier New" w:hint="default"/>
      </w:rPr>
    </w:lvl>
    <w:lvl w:ilvl="8" w:tplc="598E0F0C">
      <w:start w:val="1"/>
      <w:numFmt w:val="bullet"/>
      <w:lvlText w:val=""/>
      <w:lvlJc w:val="left"/>
      <w:pPr>
        <w:ind w:left="6480" w:hanging="360"/>
      </w:pPr>
      <w:rPr>
        <w:rFonts w:ascii="Wingdings" w:hAnsi="Wingdings" w:hint="default"/>
      </w:rPr>
    </w:lvl>
  </w:abstractNum>
  <w:abstractNum w:abstractNumId="31" w15:restartNumberingAfterBreak="0">
    <w:nsid w:val="56ED1032"/>
    <w:multiLevelType w:val="hybridMultilevel"/>
    <w:tmpl w:val="D8E41F12"/>
    <w:lvl w:ilvl="0" w:tplc="5B64A562">
      <w:start w:val="1"/>
      <w:numFmt w:val="bullet"/>
      <w:lvlText w:val=""/>
      <w:lvlJc w:val="left"/>
      <w:pPr>
        <w:ind w:left="720" w:hanging="360"/>
      </w:pPr>
      <w:rPr>
        <w:rFonts w:ascii="Symbol" w:hAnsi="Symbol" w:hint="default"/>
      </w:rPr>
    </w:lvl>
    <w:lvl w:ilvl="1" w:tplc="3CCE1ED8">
      <w:start w:val="1"/>
      <w:numFmt w:val="bullet"/>
      <w:lvlText w:val="o"/>
      <w:lvlJc w:val="left"/>
      <w:pPr>
        <w:ind w:left="1440" w:hanging="360"/>
      </w:pPr>
      <w:rPr>
        <w:rFonts w:ascii="Courier New" w:hAnsi="Courier New" w:hint="default"/>
      </w:rPr>
    </w:lvl>
    <w:lvl w:ilvl="2" w:tplc="88F23884">
      <w:start w:val="1"/>
      <w:numFmt w:val="bullet"/>
      <w:lvlText w:val=""/>
      <w:lvlJc w:val="left"/>
      <w:pPr>
        <w:ind w:left="2160" w:hanging="360"/>
      </w:pPr>
      <w:rPr>
        <w:rFonts w:ascii="Wingdings" w:hAnsi="Wingdings" w:hint="default"/>
      </w:rPr>
    </w:lvl>
    <w:lvl w:ilvl="3" w:tplc="82FA2102">
      <w:start w:val="1"/>
      <w:numFmt w:val="bullet"/>
      <w:lvlText w:val=""/>
      <w:lvlJc w:val="left"/>
      <w:pPr>
        <w:ind w:left="2880" w:hanging="360"/>
      </w:pPr>
      <w:rPr>
        <w:rFonts w:ascii="Symbol" w:hAnsi="Symbol" w:hint="default"/>
      </w:rPr>
    </w:lvl>
    <w:lvl w:ilvl="4" w:tplc="99609872">
      <w:start w:val="1"/>
      <w:numFmt w:val="bullet"/>
      <w:lvlText w:val="o"/>
      <w:lvlJc w:val="left"/>
      <w:pPr>
        <w:ind w:left="3600" w:hanging="360"/>
      </w:pPr>
      <w:rPr>
        <w:rFonts w:ascii="Courier New" w:hAnsi="Courier New" w:hint="default"/>
      </w:rPr>
    </w:lvl>
    <w:lvl w:ilvl="5" w:tplc="F3C09726">
      <w:start w:val="1"/>
      <w:numFmt w:val="bullet"/>
      <w:lvlText w:val=""/>
      <w:lvlJc w:val="left"/>
      <w:pPr>
        <w:ind w:left="4320" w:hanging="360"/>
      </w:pPr>
      <w:rPr>
        <w:rFonts w:ascii="Wingdings" w:hAnsi="Wingdings" w:hint="default"/>
      </w:rPr>
    </w:lvl>
    <w:lvl w:ilvl="6" w:tplc="14D237EA">
      <w:start w:val="1"/>
      <w:numFmt w:val="bullet"/>
      <w:lvlText w:val=""/>
      <w:lvlJc w:val="left"/>
      <w:pPr>
        <w:ind w:left="5040" w:hanging="360"/>
      </w:pPr>
      <w:rPr>
        <w:rFonts w:ascii="Symbol" w:hAnsi="Symbol" w:hint="default"/>
      </w:rPr>
    </w:lvl>
    <w:lvl w:ilvl="7" w:tplc="678AB028">
      <w:start w:val="1"/>
      <w:numFmt w:val="bullet"/>
      <w:lvlText w:val="o"/>
      <w:lvlJc w:val="left"/>
      <w:pPr>
        <w:ind w:left="5760" w:hanging="360"/>
      </w:pPr>
      <w:rPr>
        <w:rFonts w:ascii="Courier New" w:hAnsi="Courier New" w:hint="default"/>
      </w:rPr>
    </w:lvl>
    <w:lvl w:ilvl="8" w:tplc="93049ACE">
      <w:start w:val="1"/>
      <w:numFmt w:val="bullet"/>
      <w:lvlText w:val=""/>
      <w:lvlJc w:val="left"/>
      <w:pPr>
        <w:ind w:left="6480" w:hanging="360"/>
      </w:pPr>
      <w:rPr>
        <w:rFonts w:ascii="Wingdings" w:hAnsi="Wingdings" w:hint="default"/>
      </w:rPr>
    </w:lvl>
  </w:abstractNum>
  <w:abstractNum w:abstractNumId="32" w15:restartNumberingAfterBreak="0">
    <w:nsid w:val="5F8BFD28"/>
    <w:multiLevelType w:val="hybridMultilevel"/>
    <w:tmpl w:val="34980CDC"/>
    <w:lvl w:ilvl="0" w:tplc="C23E6DCA">
      <w:start w:val="1"/>
      <w:numFmt w:val="bullet"/>
      <w:lvlText w:val=""/>
      <w:lvlJc w:val="left"/>
      <w:pPr>
        <w:ind w:left="720" w:hanging="360"/>
      </w:pPr>
      <w:rPr>
        <w:rFonts w:ascii="Symbol" w:hAnsi="Symbol" w:hint="default"/>
      </w:rPr>
    </w:lvl>
    <w:lvl w:ilvl="1" w:tplc="61F444CE">
      <w:start w:val="1"/>
      <w:numFmt w:val="bullet"/>
      <w:lvlText w:val="o"/>
      <w:lvlJc w:val="left"/>
      <w:pPr>
        <w:ind w:left="1440" w:hanging="360"/>
      </w:pPr>
      <w:rPr>
        <w:rFonts w:ascii="Courier New" w:hAnsi="Courier New" w:hint="default"/>
      </w:rPr>
    </w:lvl>
    <w:lvl w:ilvl="2" w:tplc="236EBE74">
      <w:start w:val="1"/>
      <w:numFmt w:val="bullet"/>
      <w:lvlText w:val=""/>
      <w:lvlJc w:val="left"/>
      <w:pPr>
        <w:ind w:left="2160" w:hanging="360"/>
      </w:pPr>
      <w:rPr>
        <w:rFonts w:ascii="Wingdings" w:hAnsi="Wingdings" w:hint="default"/>
      </w:rPr>
    </w:lvl>
    <w:lvl w:ilvl="3" w:tplc="FD380796">
      <w:start w:val="1"/>
      <w:numFmt w:val="bullet"/>
      <w:lvlText w:val=""/>
      <w:lvlJc w:val="left"/>
      <w:pPr>
        <w:ind w:left="2880" w:hanging="360"/>
      </w:pPr>
      <w:rPr>
        <w:rFonts w:ascii="Symbol" w:hAnsi="Symbol" w:hint="default"/>
      </w:rPr>
    </w:lvl>
    <w:lvl w:ilvl="4" w:tplc="4C1AFB3A">
      <w:start w:val="1"/>
      <w:numFmt w:val="bullet"/>
      <w:lvlText w:val="o"/>
      <w:lvlJc w:val="left"/>
      <w:pPr>
        <w:ind w:left="3600" w:hanging="360"/>
      </w:pPr>
      <w:rPr>
        <w:rFonts w:ascii="Courier New" w:hAnsi="Courier New" w:hint="default"/>
      </w:rPr>
    </w:lvl>
    <w:lvl w:ilvl="5" w:tplc="67A82316">
      <w:start w:val="1"/>
      <w:numFmt w:val="bullet"/>
      <w:lvlText w:val=""/>
      <w:lvlJc w:val="left"/>
      <w:pPr>
        <w:ind w:left="4320" w:hanging="360"/>
      </w:pPr>
      <w:rPr>
        <w:rFonts w:ascii="Wingdings" w:hAnsi="Wingdings" w:hint="default"/>
      </w:rPr>
    </w:lvl>
    <w:lvl w:ilvl="6" w:tplc="51B6295A">
      <w:start w:val="1"/>
      <w:numFmt w:val="bullet"/>
      <w:lvlText w:val=""/>
      <w:lvlJc w:val="left"/>
      <w:pPr>
        <w:ind w:left="5040" w:hanging="360"/>
      </w:pPr>
      <w:rPr>
        <w:rFonts w:ascii="Symbol" w:hAnsi="Symbol" w:hint="default"/>
      </w:rPr>
    </w:lvl>
    <w:lvl w:ilvl="7" w:tplc="B914C402">
      <w:start w:val="1"/>
      <w:numFmt w:val="bullet"/>
      <w:lvlText w:val="o"/>
      <w:lvlJc w:val="left"/>
      <w:pPr>
        <w:ind w:left="5760" w:hanging="360"/>
      </w:pPr>
      <w:rPr>
        <w:rFonts w:ascii="Courier New" w:hAnsi="Courier New" w:hint="default"/>
      </w:rPr>
    </w:lvl>
    <w:lvl w:ilvl="8" w:tplc="2876A574">
      <w:start w:val="1"/>
      <w:numFmt w:val="bullet"/>
      <w:lvlText w:val=""/>
      <w:lvlJc w:val="left"/>
      <w:pPr>
        <w:ind w:left="6480" w:hanging="360"/>
      </w:pPr>
      <w:rPr>
        <w:rFonts w:ascii="Wingdings" w:hAnsi="Wingdings" w:hint="default"/>
      </w:rPr>
    </w:lvl>
  </w:abstractNum>
  <w:abstractNum w:abstractNumId="33" w15:restartNumberingAfterBreak="0">
    <w:nsid w:val="600F5A00"/>
    <w:multiLevelType w:val="multilevel"/>
    <w:tmpl w:val="E286DC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0B8D6CB"/>
    <w:multiLevelType w:val="hybridMultilevel"/>
    <w:tmpl w:val="748C9CC0"/>
    <w:lvl w:ilvl="0" w:tplc="13CCF360">
      <w:start w:val="1"/>
      <w:numFmt w:val="decimal"/>
      <w:lvlText w:val="%1."/>
      <w:lvlJc w:val="left"/>
      <w:pPr>
        <w:ind w:left="720" w:hanging="360"/>
      </w:pPr>
    </w:lvl>
    <w:lvl w:ilvl="1" w:tplc="2CDC394E">
      <w:start w:val="1"/>
      <w:numFmt w:val="lowerLetter"/>
      <w:lvlText w:val="%2."/>
      <w:lvlJc w:val="left"/>
      <w:pPr>
        <w:ind w:left="1440" w:hanging="360"/>
      </w:pPr>
    </w:lvl>
    <w:lvl w:ilvl="2" w:tplc="C1C0620C">
      <w:start w:val="1"/>
      <w:numFmt w:val="lowerRoman"/>
      <w:lvlText w:val="%3."/>
      <w:lvlJc w:val="right"/>
      <w:pPr>
        <w:ind w:left="2160" w:hanging="180"/>
      </w:pPr>
    </w:lvl>
    <w:lvl w:ilvl="3" w:tplc="C77086D8">
      <w:start w:val="1"/>
      <w:numFmt w:val="decimal"/>
      <w:lvlText w:val="%4."/>
      <w:lvlJc w:val="left"/>
      <w:pPr>
        <w:ind w:left="2880" w:hanging="360"/>
      </w:pPr>
    </w:lvl>
    <w:lvl w:ilvl="4" w:tplc="9BE04C36">
      <w:start w:val="1"/>
      <w:numFmt w:val="lowerLetter"/>
      <w:lvlText w:val="%5."/>
      <w:lvlJc w:val="left"/>
      <w:pPr>
        <w:ind w:left="3600" w:hanging="360"/>
      </w:pPr>
    </w:lvl>
    <w:lvl w:ilvl="5" w:tplc="30CC8DFC">
      <w:start w:val="1"/>
      <w:numFmt w:val="lowerRoman"/>
      <w:lvlText w:val="%6."/>
      <w:lvlJc w:val="right"/>
      <w:pPr>
        <w:ind w:left="4320" w:hanging="180"/>
      </w:pPr>
    </w:lvl>
    <w:lvl w:ilvl="6" w:tplc="689227CE">
      <w:start w:val="1"/>
      <w:numFmt w:val="decimal"/>
      <w:lvlText w:val="%7."/>
      <w:lvlJc w:val="left"/>
      <w:pPr>
        <w:ind w:left="5040" w:hanging="360"/>
      </w:pPr>
    </w:lvl>
    <w:lvl w:ilvl="7" w:tplc="8F38F4C4">
      <w:start w:val="1"/>
      <w:numFmt w:val="lowerLetter"/>
      <w:lvlText w:val="%8."/>
      <w:lvlJc w:val="left"/>
      <w:pPr>
        <w:ind w:left="5760" w:hanging="360"/>
      </w:pPr>
    </w:lvl>
    <w:lvl w:ilvl="8" w:tplc="AD60E242">
      <w:start w:val="1"/>
      <w:numFmt w:val="lowerRoman"/>
      <w:lvlText w:val="%9."/>
      <w:lvlJc w:val="right"/>
      <w:pPr>
        <w:ind w:left="6480" w:hanging="180"/>
      </w:pPr>
    </w:lvl>
  </w:abstractNum>
  <w:abstractNum w:abstractNumId="35" w15:restartNumberingAfterBreak="0">
    <w:nsid w:val="6A495F46"/>
    <w:multiLevelType w:val="hybridMultilevel"/>
    <w:tmpl w:val="B14AE4C2"/>
    <w:lvl w:ilvl="0" w:tplc="6BE818D6">
      <w:start w:val="1"/>
      <w:numFmt w:val="decimal"/>
      <w:lvlText w:val="%1."/>
      <w:lvlJc w:val="left"/>
      <w:pPr>
        <w:ind w:left="720" w:hanging="360"/>
      </w:pPr>
    </w:lvl>
    <w:lvl w:ilvl="1" w:tplc="2A627DC4">
      <w:start w:val="1"/>
      <w:numFmt w:val="lowerLetter"/>
      <w:lvlText w:val="%2."/>
      <w:lvlJc w:val="left"/>
      <w:pPr>
        <w:ind w:left="1440" w:hanging="360"/>
      </w:pPr>
    </w:lvl>
    <w:lvl w:ilvl="2" w:tplc="5EC29ECE">
      <w:start w:val="1"/>
      <w:numFmt w:val="lowerRoman"/>
      <w:lvlText w:val="%3."/>
      <w:lvlJc w:val="right"/>
      <w:pPr>
        <w:ind w:left="2160" w:hanging="180"/>
      </w:pPr>
    </w:lvl>
    <w:lvl w:ilvl="3" w:tplc="B59A68F2">
      <w:start w:val="1"/>
      <w:numFmt w:val="decimal"/>
      <w:lvlText w:val="%4."/>
      <w:lvlJc w:val="left"/>
      <w:pPr>
        <w:ind w:left="2880" w:hanging="360"/>
      </w:pPr>
    </w:lvl>
    <w:lvl w:ilvl="4" w:tplc="9872DE18">
      <w:start w:val="1"/>
      <w:numFmt w:val="lowerLetter"/>
      <w:lvlText w:val="%5."/>
      <w:lvlJc w:val="left"/>
      <w:pPr>
        <w:ind w:left="3600" w:hanging="360"/>
      </w:pPr>
    </w:lvl>
    <w:lvl w:ilvl="5" w:tplc="FC2490F8">
      <w:start w:val="1"/>
      <w:numFmt w:val="lowerRoman"/>
      <w:lvlText w:val="%6."/>
      <w:lvlJc w:val="right"/>
      <w:pPr>
        <w:ind w:left="4320" w:hanging="180"/>
      </w:pPr>
    </w:lvl>
    <w:lvl w:ilvl="6" w:tplc="F4C02F2E">
      <w:start w:val="1"/>
      <w:numFmt w:val="decimal"/>
      <w:lvlText w:val="%7."/>
      <w:lvlJc w:val="left"/>
      <w:pPr>
        <w:ind w:left="5040" w:hanging="360"/>
      </w:pPr>
    </w:lvl>
    <w:lvl w:ilvl="7" w:tplc="69A09146">
      <w:start w:val="1"/>
      <w:numFmt w:val="lowerLetter"/>
      <w:lvlText w:val="%8."/>
      <w:lvlJc w:val="left"/>
      <w:pPr>
        <w:ind w:left="5760" w:hanging="360"/>
      </w:pPr>
    </w:lvl>
    <w:lvl w:ilvl="8" w:tplc="D6D07248">
      <w:start w:val="1"/>
      <w:numFmt w:val="lowerRoman"/>
      <w:lvlText w:val="%9."/>
      <w:lvlJc w:val="right"/>
      <w:pPr>
        <w:ind w:left="6480" w:hanging="180"/>
      </w:pPr>
    </w:lvl>
  </w:abstractNum>
  <w:abstractNum w:abstractNumId="36" w15:restartNumberingAfterBreak="0">
    <w:nsid w:val="6AF44288"/>
    <w:multiLevelType w:val="hybridMultilevel"/>
    <w:tmpl w:val="EE70E95A"/>
    <w:lvl w:ilvl="0" w:tplc="B5725B9C">
      <w:start w:val="1"/>
      <w:numFmt w:val="bullet"/>
      <w:lvlText w:val=""/>
      <w:lvlJc w:val="left"/>
      <w:pPr>
        <w:ind w:left="720" w:hanging="360"/>
      </w:pPr>
      <w:rPr>
        <w:rFonts w:ascii="Symbol" w:hAnsi="Symbol" w:hint="default"/>
      </w:rPr>
    </w:lvl>
    <w:lvl w:ilvl="1" w:tplc="E54ADA9A">
      <w:start w:val="1"/>
      <w:numFmt w:val="bullet"/>
      <w:lvlText w:val="o"/>
      <w:lvlJc w:val="left"/>
      <w:pPr>
        <w:ind w:left="1440" w:hanging="360"/>
      </w:pPr>
      <w:rPr>
        <w:rFonts w:ascii="Courier New" w:hAnsi="Courier New" w:hint="default"/>
      </w:rPr>
    </w:lvl>
    <w:lvl w:ilvl="2" w:tplc="07163820">
      <w:start w:val="1"/>
      <w:numFmt w:val="bullet"/>
      <w:lvlText w:val=""/>
      <w:lvlJc w:val="left"/>
      <w:pPr>
        <w:ind w:left="2160" w:hanging="360"/>
      </w:pPr>
      <w:rPr>
        <w:rFonts w:ascii="Wingdings" w:hAnsi="Wingdings" w:hint="default"/>
      </w:rPr>
    </w:lvl>
    <w:lvl w:ilvl="3" w:tplc="7512B3B4">
      <w:start w:val="1"/>
      <w:numFmt w:val="bullet"/>
      <w:lvlText w:val=""/>
      <w:lvlJc w:val="left"/>
      <w:pPr>
        <w:ind w:left="2880" w:hanging="360"/>
      </w:pPr>
      <w:rPr>
        <w:rFonts w:ascii="Symbol" w:hAnsi="Symbol" w:hint="default"/>
      </w:rPr>
    </w:lvl>
    <w:lvl w:ilvl="4" w:tplc="9D240D22">
      <w:start w:val="1"/>
      <w:numFmt w:val="bullet"/>
      <w:lvlText w:val="o"/>
      <w:lvlJc w:val="left"/>
      <w:pPr>
        <w:ind w:left="3600" w:hanging="360"/>
      </w:pPr>
      <w:rPr>
        <w:rFonts w:ascii="Courier New" w:hAnsi="Courier New" w:hint="default"/>
      </w:rPr>
    </w:lvl>
    <w:lvl w:ilvl="5" w:tplc="2FAEA42E">
      <w:start w:val="1"/>
      <w:numFmt w:val="bullet"/>
      <w:lvlText w:val=""/>
      <w:lvlJc w:val="left"/>
      <w:pPr>
        <w:ind w:left="4320" w:hanging="360"/>
      </w:pPr>
      <w:rPr>
        <w:rFonts w:ascii="Wingdings" w:hAnsi="Wingdings" w:hint="default"/>
      </w:rPr>
    </w:lvl>
    <w:lvl w:ilvl="6" w:tplc="E6247114">
      <w:start w:val="1"/>
      <w:numFmt w:val="bullet"/>
      <w:lvlText w:val=""/>
      <w:lvlJc w:val="left"/>
      <w:pPr>
        <w:ind w:left="5040" w:hanging="360"/>
      </w:pPr>
      <w:rPr>
        <w:rFonts w:ascii="Symbol" w:hAnsi="Symbol" w:hint="default"/>
      </w:rPr>
    </w:lvl>
    <w:lvl w:ilvl="7" w:tplc="986857B6">
      <w:start w:val="1"/>
      <w:numFmt w:val="bullet"/>
      <w:lvlText w:val="o"/>
      <w:lvlJc w:val="left"/>
      <w:pPr>
        <w:ind w:left="5760" w:hanging="360"/>
      </w:pPr>
      <w:rPr>
        <w:rFonts w:ascii="Courier New" w:hAnsi="Courier New" w:hint="default"/>
      </w:rPr>
    </w:lvl>
    <w:lvl w:ilvl="8" w:tplc="448874D6">
      <w:start w:val="1"/>
      <w:numFmt w:val="bullet"/>
      <w:lvlText w:val=""/>
      <w:lvlJc w:val="left"/>
      <w:pPr>
        <w:ind w:left="6480" w:hanging="360"/>
      </w:pPr>
      <w:rPr>
        <w:rFonts w:ascii="Wingdings" w:hAnsi="Wingdings" w:hint="default"/>
      </w:rPr>
    </w:lvl>
  </w:abstractNum>
  <w:abstractNum w:abstractNumId="37" w15:restartNumberingAfterBreak="0">
    <w:nsid w:val="6DF75F3F"/>
    <w:multiLevelType w:val="multilevel"/>
    <w:tmpl w:val="69C2B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1AB21C9"/>
    <w:multiLevelType w:val="hybridMultilevel"/>
    <w:tmpl w:val="3F32DE84"/>
    <w:lvl w:ilvl="0" w:tplc="E85E10D2">
      <w:start w:val="1"/>
      <w:numFmt w:val="bullet"/>
      <w:lvlText w:val=""/>
      <w:lvlJc w:val="left"/>
      <w:pPr>
        <w:ind w:left="720" w:hanging="360"/>
      </w:pPr>
      <w:rPr>
        <w:rFonts w:ascii="Symbol" w:hAnsi="Symbol" w:hint="default"/>
      </w:rPr>
    </w:lvl>
    <w:lvl w:ilvl="1" w:tplc="A1828102">
      <w:start w:val="1"/>
      <w:numFmt w:val="bullet"/>
      <w:lvlText w:val="o"/>
      <w:lvlJc w:val="left"/>
      <w:pPr>
        <w:ind w:left="1440" w:hanging="360"/>
      </w:pPr>
      <w:rPr>
        <w:rFonts w:ascii="Courier New" w:hAnsi="Courier New" w:hint="default"/>
      </w:rPr>
    </w:lvl>
    <w:lvl w:ilvl="2" w:tplc="B85AC73E">
      <w:start w:val="1"/>
      <w:numFmt w:val="bullet"/>
      <w:lvlText w:val=""/>
      <w:lvlJc w:val="left"/>
      <w:pPr>
        <w:ind w:left="2160" w:hanging="360"/>
      </w:pPr>
      <w:rPr>
        <w:rFonts w:ascii="Wingdings" w:hAnsi="Wingdings" w:hint="default"/>
      </w:rPr>
    </w:lvl>
    <w:lvl w:ilvl="3" w:tplc="3EB40BAA">
      <w:start w:val="1"/>
      <w:numFmt w:val="bullet"/>
      <w:lvlText w:val=""/>
      <w:lvlJc w:val="left"/>
      <w:pPr>
        <w:ind w:left="2880" w:hanging="360"/>
      </w:pPr>
      <w:rPr>
        <w:rFonts w:ascii="Symbol" w:hAnsi="Symbol" w:hint="default"/>
      </w:rPr>
    </w:lvl>
    <w:lvl w:ilvl="4" w:tplc="FC98D6DC">
      <w:start w:val="1"/>
      <w:numFmt w:val="bullet"/>
      <w:lvlText w:val="o"/>
      <w:lvlJc w:val="left"/>
      <w:pPr>
        <w:ind w:left="3600" w:hanging="360"/>
      </w:pPr>
      <w:rPr>
        <w:rFonts w:ascii="Courier New" w:hAnsi="Courier New" w:hint="default"/>
      </w:rPr>
    </w:lvl>
    <w:lvl w:ilvl="5" w:tplc="493E3690">
      <w:start w:val="1"/>
      <w:numFmt w:val="bullet"/>
      <w:lvlText w:val=""/>
      <w:lvlJc w:val="left"/>
      <w:pPr>
        <w:ind w:left="4320" w:hanging="360"/>
      </w:pPr>
      <w:rPr>
        <w:rFonts w:ascii="Wingdings" w:hAnsi="Wingdings" w:hint="default"/>
      </w:rPr>
    </w:lvl>
    <w:lvl w:ilvl="6" w:tplc="89DE9DC4">
      <w:start w:val="1"/>
      <w:numFmt w:val="bullet"/>
      <w:lvlText w:val=""/>
      <w:lvlJc w:val="left"/>
      <w:pPr>
        <w:ind w:left="5040" w:hanging="360"/>
      </w:pPr>
      <w:rPr>
        <w:rFonts w:ascii="Symbol" w:hAnsi="Symbol" w:hint="default"/>
      </w:rPr>
    </w:lvl>
    <w:lvl w:ilvl="7" w:tplc="0A8CE9FC">
      <w:start w:val="1"/>
      <w:numFmt w:val="bullet"/>
      <w:lvlText w:val="o"/>
      <w:lvlJc w:val="left"/>
      <w:pPr>
        <w:ind w:left="5760" w:hanging="360"/>
      </w:pPr>
      <w:rPr>
        <w:rFonts w:ascii="Courier New" w:hAnsi="Courier New" w:hint="default"/>
      </w:rPr>
    </w:lvl>
    <w:lvl w:ilvl="8" w:tplc="291A2624">
      <w:start w:val="1"/>
      <w:numFmt w:val="bullet"/>
      <w:lvlText w:val=""/>
      <w:lvlJc w:val="left"/>
      <w:pPr>
        <w:ind w:left="6480" w:hanging="360"/>
      </w:pPr>
      <w:rPr>
        <w:rFonts w:ascii="Wingdings" w:hAnsi="Wingdings" w:hint="default"/>
      </w:rPr>
    </w:lvl>
  </w:abstractNum>
  <w:abstractNum w:abstractNumId="39" w15:restartNumberingAfterBreak="0">
    <w:nsid w:val="75924767"/>
    <w:multiLevelType w:val="hybridMultilevel"/>
    <w:tmpl w:val="19D8C60A"/>
    <w:lvl w:ilvl="0" w:tplc="E21CE696">
      <w:start w:val="1"/>
      <w:numFmt w:val="bullet"/>
      <w:lvlText w:val=""/>
      <w:lvlJc w:val="left"/>
      <w:pPr>
        <w:ind w:left="720" w:hanging="360"/>
      </w:pPr>
      <w:rPr>
        <w:rFonts w:ascii="Symbol" w:hAnsi="Symbol" w:hint="default"/>
      </w:rPr>
    </w:lvl>
    <w:lvl w:ilvl="1" w:tplc="C5944EBC">
      <w:start w:val="1"/>
      <w:numFmt w:val="bullet"/>
      <w:lvlText w:val="o"/>
      <w:lvlJc w:val="left"/>
      <w:pPr>
        <w:ind w:left="1440" w:hanging="360"/>
      </w:pPr>
      <w:rPr>
        <w:rFonts w:ascii="Courier New" w:hAnsi="Courier New" w:hint="default"/>
      </w:rPr>
    </w:lvl>
    <w:lvl w:ilvl="2" w:tplc="D2D23D00">
      <w:start w:val="1"/>
      <w:numFmt w:val="bullet"/>
      <w:lvlText w:val=""/>
      <w:lvlJc w:val="left"/>
      <w:pPr>
        <w:ind w:left="2160" w:hanging="360"/>
      </w:pPr>
      <w:rPr>
        <w:rFonts w:ascii="Wingdings" w:hAnsi="Wingdings" w:hint="default"/>
      </w:rPr>
    </w:lvl>
    <w:lvl w:ilvl="3" w:tplc="7C1E0F30">
      <w:start w:val="1"/>
      <w:numFmt w:val="bullet"/>
      <w:lvlText w:val=""/>
      <w:lvlJc w:val="left"/>
      <w:pPr>
        <w:ind w:left="2880" w:hanging="360"/>
      </w:pPr>
      <w:rPr>
        <w:rFonts w:ascii="Symbol" w:hAnsi="Symbol" w:hint="default"/>
      </w:rPr>
    </w:lvl>
    <w:lvl w:ilvl="4" w:tplc="1E3A0CC6">
      <w:start w:val="1"/>
      <w:numFmt w:val="bullet"/>
      <w:lvlText w:val="o"/>
      <w:lvlJc w:val="left"/>
      <w:pPr>
        <w:ind w:left="3600" w:hanging="360"/>
      </w:pPr>
      <w:rPr>
        <w:rFonts w:ascii="Courier New" w:hAnsi="Courier New" w:hint="default"/>
      </w:rPr>
    </w:lvl>
    <w:lvl w:ilvl="5" w:tplc="53CAF2AE">
      <w:start w:val="1"/>
      <w:numFmt w:val="bullet"/>
      <w:lvlText w:val=""/>
      <w:lvlJc w:val="left"/>
      <w:pPr>
        <w:ind w:left="4320" w:hanging="360"/>
      </w:pPr>
      <w:rPr>
        <w:rFonts w:ascii="Wingdings" w:hAnsi="Wingdings" w:hint="default"/>
      </w:rPr>
    </w:lvl>
    <w:lvl w:ilvl="6" w:tplc="BC628CCC">
      <w:start w:val="1"/>
      <w:numFmt w:val="bullet"/>
      <w:lvlText w:val=""/>
      <w:lvlJc w:val="left"/>
      <w:pPr>
        <w:ind w:left="5040" w:hanging="360"/>
      </w:pPr>
      <w:rPr>
        <w:rFonts w:ascii="Symbol" w:hAnsi="Symbol" w:hint="default"/>
      </w:rPr>
    </w:lvl>
    <w:lvl w:ilvl="7" w:tplc="D258FA74">
      <w:start w:val="1"/>
      <w:numFmt w:val="bullet"/>
      <w:lvlText w:val="o"/>
      <w:lvlJc w:val="left"/>
      <w:pPr>
        <w:ind w:left="5760" w:hanging="360"/>
      </w:pPr>
      <w:rPr>
        <w:rFonts w:ascii="Courier New" w:hAnsi="Courier New" w:hint="default"/>
      </w:rPr>
    </w:lvl>
    <w:lvl w:ilvl="8" w:tplc="BBBA4438">
      <w:start w:val="1"/>
      <w:numFmt w:val="bullet"/>
      <w:lvlText w:val=""/>
      <w:lvlJc w:val="left"/>
      <w:pPr>
        <w:ind w:left="6480" w:hanging="360"/>
      </w:pPr>
      <w:rPr>
        <w:rFonts w:ascii="Wingdings" w:hAnsi="Wingdings" w:hint="default"/>
      </w:rPr>
    </w:lvl>
  </w:abstractNum>
  <w:abstractNum w:abstractNumId="40" w15:restartNumberingAfterBreak="0">
    <w:nsid w:val="76FD1555"/>
    <w:multiLevelType w:val="multilevel"/>
    <w:tmpl w:val="190662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7E05218"/>
    <w:multiLevelType w:val="hybridMultilevel"/>
    <w:tmpl w:val="BDA0244A"/>
    <w:lvl w:ilvl="0" w:tplc="869A5A22">
      <w:start w:val="1"/>
      <w:numFmt w:val="bullet"/>
      <w:lvlText w:val=""/>
      <w:lvlJc w:val="left"/>
      <w:pPr>
        <w:ind w:left="720" w:hanging="360"/>
      </w:pPr>
      <w:rPr>
        <w:rFonts w:ascii="Symbol" w:hAnsi="Symbol" w:hint="default"/>
      </w:rPr>
    </w:lvl>
    <w:lvl w:ilvl="1" w:tplc="39225732">
      <w:start w:val="1"/>
      <w:numFmt w:val="bullet"/>
      <w:lvlText w:val="o"/>
      <w:lvlJc w:val="left"/>
      <w:pPr>
        <w:ind w:left="1440" w:hanging="360"/>
      </w:pPr>
      <w:rPr>
        <w:rFonts w:ascii="Courier New" w:hAnsi="Courier New" w:hint="default"/>
      </w:rPr>
    </w:lvl>
    <w:lvl w:ilvl="2" w:tplc="6CA46FCA">
      <w:start w:val="1"/>
      <w:numFmt w:val="bullet"/>
      <w:lvlText w:val=""/>
      <w:lvlJc w:val="left"/>
      <w:pPr>
        <w:ind w:left="2160" w:hanging="360"/>
      </w:pPr>
      <w:rPr>
        <w:rFonts w:ascii="Wingdings" w:hAnsi="Wingdings" w:hint="default"/>
      </w:rPr>
    </w:lvl>
    <w:lvl w:ilvl="3" w:tplc="19EE2176">
      <w:start w:val="1"/>
      <w:numFmt w:val="bullet"/>
      <w:lvlText w:val=""/>
      <w:lvlJc w:val="left"/>
      <w:pPr>
        <w:ind w:left="2880" w:hanging="360"/>
      </w:pPr>
      <w:rPr>
        <w:rFonts w:ascii="Symbol" w:hAnsi="Symbol" w:hint="default"/>
      </w:rPr>
    </w:lvl>
    <w:lvl w:ilvl="4" w:tplc="29F86B96">
      <w:start w:val="1"/>
      <w:numFmt w:val="bullet"/>
      <w:lvlText w:val="o"/>
      <w:lvlJc w:val="left"/>
      <w:pPr>
        <w:ind w:left="3600" w:hanging="360"/>
      </w:pPr>
      <w:rPr>
        <w:rFonts w:ascii="Courier New" w:hAnsi="Courier New" w:hint="default"/>
      </w:rPr>
    </w:lvl>
    <w:lvl w:ilvl="5" w:tplc="DA7E9780">
      <w:start w:val="1"/>
      <w:numFmt w:val="bullet"/>
      <w:lvlText w:val=""/>
      <w:lvlJc w:val="left"/>
      <w:pPr>
        <w:ind w:left="4320" w:hanging="360"/>
      </w:pPr>
      <w:rPr>
        <w:rFonts w:ascii="Wingdings" w:hAnsi="Wingdings" w:hint="default"/>
      </w:rPr>
    </w:lvl>
    <w:lvl w:ilvl="6" w:tplc="B2A26CD0">
      <w:start w:val="1"/>
      <w:numFmt w:val="bullet"/>
      <w:lvlText w:val=""/>
      <w:lvlJc w:val="left"/>
      <w:pPr>
        <w:ind w:left="5040" w:hanging="360"/>
      </w:pPr>
      <w:rPr>
        <w:rFonts w:ascii="Symbol" w:hAnsi="Symbol" w:hint="default"/>
      </w:rPr>
    </w:lvl>
    <w:lvl w:ilvl="7" w:tplc="E9527FDA">
      <w:start w:val="1"/>
      <w:numFmt w:val="bullet"/>
      <w:lvlText w:val="o"/>
      <w:lvlJc w:val="left"/>
      <w:pPr>
        <w:ind w:left="5760" w:hanging="360"/>
      </w:pPr>
      <w:rPr>
        <w:rFonts w:ascii="Courier New" w:hAnsi="Courier New" w:hint="default"/>
      </w:rPr>
    </w:lvl>
    <w:lvl w:ilvl="8" w:tplc="66564F26">
      <w:start w:val="1"/>
      <w:numFmt w:val="bullet"/>
      <w:lvlText w:val=""/>
      <w:lvlJc w:val="left"/>
      <w:pPr>
        <w:ind w:left="6480" w:hanging="360"/>
      </w:pPr>
      <w:rPr>
        <w:rFonts w:ascii="Wingdings" w:hAnsi="Wingdings" w:hint="default"/>
      </w:rPr>
    </w:lvl>
  </w:abstractNum>
  <w:abstractNum w:abstractNumId="42" w15:restartNumberingAfterBreak="0">
    <w:nsid w:val="797C4A20"/>
    <w:multiLevelType w:val="hybridMultilevel"/>
    <w:tmpl w:val="E4E6E6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4944852">
    <w:abstractNumId w:val="31"/>
  </w:num>
  <w:num w:numId="2" w16cid:durableId="1959530158">
    <w:abstractNumId w:val="32"/>
  </w:num>
  <w:num w:numId="3" w16cid:durableId="607933519">
    <w:abstractNumId w:val="36"/>
  </w:num>
  <w:num w:numId="4" w16cid:durableId="220480052">
    <w:abstractNumId w:val="13"/>
  </w:num>
  <w:num w:numId="5" w16cid:durableId="894049971">
    <w:abstractNumId w:val="22"/>
  </w:num>
  <w:num w:numId="6" w16cid:durableId="1547526085">
    <w:abstractNumId w:val="19"/>
  </w:num>
  <w:num w:numId="7" w16cid:durableId="1059591893">
    <w:abstractNumId w:val="34"/>
  </w:num>
  <w:num w:numId="8" w16cid:durableId="869030165">
    <w:abstractNumId w:val="12"/>
  </w:num>
  <w:num w:numId="9" w16cid:durableId="126172214">
    <w:abstractNumId w:val="18"/>
  </w:num>
  <w:num w:numId="10" w16cid:durableId="1003508942">
    <w:abstractNumId w:val="4"/>
  </w:num>
  <w:num w:numId="11" w16cid:durableId="121577512">
    <w:abstractNumId w:val="38"/>
  </w:num>
  <w:num w:numId="12" w16cid:durableId="327562377">
    <w:abstractNumId w:val="26"/>
  </w:num>
  <w:num w:numId="13" w16cid:durableId="924344141">
    <w:abstractNumId w:val="9"/>
  </w:num>
  <w:num w:numId="14" w16cid:durableId="1038244197">
    <w:abstractNumId w:val="35"/>
  </w:num>
  <w:num w:numId="15" w16cid:durableId="857891627">
    <w:abstractNumId w:val="8"/>
  </w:num>
  <w:num w:numId="16" w16cid:durableId="283540634">
    <w:abstractNumId w:val="23"/>
  </w:num>
  <w:num w:numId="17" w16cid:durableId="1944267700">
    <w:abstractNumId w:val="1"/>
  </w:num>
  <w:num w:numId="18" w16cid:durableId="417868166">
    <w:abstractNumId w:val="29"/>
  </w:num>
  <w:num w:numId="19" w16cid:durableId="2129932919">
    <w:abstractNumId w:val="21"/>
  </w:num>
  <w:num w:numId="20" w16cid:durableId="1655911539">
    <w:abstractNumId w:val="39"/>
  </w:num>
  <w:num w:numId="21" w16cid:durableId="171728895">
    <w:abstractNumId w:val="7"/>
  </w:num>
  <w:num w:numId="22" w16cid:durableId="1670326488">
    <w:abstractNumId w:val="17"/>
  </w:num>
  <w:num w:numId="23" w16cid:durableId="120657379">
    <w:abstractNumId w:val="30"/>
  </w:num>
  <w:num w:numId="24" w16cid:durableId="1022822792">
    <w:abstractNumId w:val="41"/>
  </w:num>
  <w:num w:numId="25" w16cid:durableId="1603099718">
    <w:abstractNumId w:val="10"/>
  </w:num>
  <w:num w:numId="26" w16cid:durableId="191263185">
    <w:abstractNumId w:val="16"/>
  </w:num>
  <w:num w:numId="27" w16cid:durableId="2145079107">
    <w:abstractNumId w:val="14"/>
  </w:num>
  <w:num w:numId="28" w16cid:durableId="393314106">
    <w:abstractNumId w:val="3"/>
  </w:num>
  <w:num w:numId="29" w16cid:durableId="1759715073">
    <w:abstractNumId w:val="25"/>
  </w:num>
  <w:num w:numId="30" w16cid:durableId="268777495">
    <w:abstractNumId w:val="42"/>
  </w:num>
  <w:num w:numId="31" w16cid:durableId="585892160">
    <w:abstractNumId w:val="11"/>
  </w:num>
  <w:num w:numId="32" w16cid:durableId="905801979">
    <w:abstractNumId w:val="5"/>
  </w:num>
  <w:num w:numId="33" w16cid:durableId="1466238725">
    <w:abstractNumId w:val="37"/>
  </w:num>
  <w:num w:numId="34" w16cid:durableId="420105105">
    <w:abstractNumId w:val="33"/>
  </w:num>
  <w:num w:numId="35" w16cid:durableId="190845993">
    <w:abstractNumId w:val="28"/>
  </w:num>
  <w:num w:numId="36" w16cid:durableId="942104336">
    <w:abstractNumId w:val="20"/>
  </w:num>
  <w:num w:numId="37" w16cid:durableId="115873755">
    <w:abstractNumId w:val="15"/>
  </w:num>
  <w:num w:numId="38" w16cid:durableId="968434519">
    <w:abstractNumId w:val="40"/>
  </w:num>
  <w:num w:numId="39" w16cid:durableId="1899045529">
    <w:abstractNumId w:val="27"/>
  </w:num>
  <w:num w:numId="40" w16cid:durableId="1368138234">
    <w:abstractNumId w:val="2"/>
  </w:num>
  <w:num w:numId="41" w16cid:durableId="28995505">
    <w:abstractNumId w:val="6"/>
  </w:num>
  <w:num w:numId="42" w16cid:durableId="617643164">
    <w:abstractNumId w:val="24"/>
  </w:num>
  <w:num w:numId="43" w16cid:durableId="1350837346">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91B"/>
    <w:rsid w:val="00000A36"/>
    <w:rsid w:val="00001259"/>
    <w:rsid w:val="00002454"/>
    <w:rsid w:val="00005C12"/>
    <w:rsid w:val="000060AB"/>
    <w:rsid w:val="0000631D"/>
    <w:rsid w:val="0001404A"/>
    <w:rsid w:val="000150DA"/>
    <w:rsid w:val="000162A8"/>
    <w:rsid w:val="00017051"/>
    <w:rsid w:val="00021D43"/>
    <w:rsid w:val="00021F4B"/>
    <w:rsid w:val="00022BA8"/>
    <w:rsid w:val="00026BF0"/>
    <w:rsid w:val="000336DC"/>
    <w:rsid w:val="00036DCC"/>
    <w:rsid w:val="00042115"/>
    <w:rsid w:val="00042B1D"/>
    <w:rsid w:val="000430DC"/>
    <w:rsid w:val="00044015"/>
    <w:rsid w:val="00045E92"/>
    <w:rsid w:val="00047D8A"/>
    <w:rsid w:val="000505D2"/>
    <w:rsid w:val="00053DF9"/>
    <w:rsid w:val="000547B6"/>
    <w:rsid w:val="00055118"/>
    <w:rsid w:val="00056542"/>
    <w:rsid w:val="00057DF7"/>
    <w:rsid w:val="00064D49"/>
    <w:rsid w:val="000669CE"/>
    <w:rsid w:val="0007499E"/>
    <w:rsid w:val="000750F9"/>
    <w:rsid w:val="0007649C"/>
    <w:rsid w:val="00076AF1"/>
    <w:rsid w:val="00081A51"/>
    <w:rsid w:val="00082F61"/>
    <w:rsid w:val="0009161E"/>
    <w:rsid w:val="000936AA"/>
    <w:rsid w:val="000A20E4"/>
    <w:rsid w:val="000A2F9F"/>
    <w:rsid w:val="000A5228"/>
    <w:rsid w:val="000A6735"/>
    <w:rsid w:val="000A74FC"/>
    <w:rsid w:val="000A7EB8"/>
    <w:rsid w:val="000B215E"/>
    <w:rsid w:val="000B35FB"/>
    <w:rsid w:val="000B4064"/>
    <w:rsid w:val="000B47C7"/>
    <w:rsid w:val="000B77D2"/>
    <w:rsid w:val="000C0627"/>
    <w:rsid w:val="000C229A"/>
    <w:rsid w:val="000C4B51"/>
    <w:rsid w:val="000D0953"/>
    <w:rsid w:val="000D25B2"/>
    <w:rsid w:val="000D5956"/>
    <w:rsid w:val="000D6275"/>
    <w:rsid w:val="000D668F"/>
    <w:rsid w:val="000E10FB"/>
    <w:rsid w:val="000E3E8B"/>
    <w:rsid w:val="000F1814"/>
    <w:rsid w:val="000F2640"/>
    <w:rsid w:val="000F3740"/>
    <w:rsid w:val="000F55C1"/>
    <w:rsid w:val="000FA02D"/>
    <w:rsid w:val="00103F18"/>
    <w:rsid w:val="001054D7"/>
    <w:rsid w:val="001076D1"/>
    <w:rsid w:val="001076D8"/>
    <w:rsid w:val="001100E6"/>
    <w:rsid w:val="00111A2A"/>
    <w:rsid w:val="00112A65"/>
    <w:rsid w:val="0011351A"/>
    <w:rsid w:val="001143CC"/>
    <w:rsid w:val="00116F53"/>
    <w:rsid w:val="00117DBB"/>
    <w:rsid w:val="00126CF0"/>
    <w:rsid w:val="0012725B"/>
    <w:rsid w:val="00131C7D"/>
    <w:rsid w:val="001363DE"/>
    <w:rsid w:val="00137385"/>
    <w:rsid w:val="0014176B"/>
    <w:rsid w:val="001431B3"/>
    <w:rsid w:val="001443D4"/>
    <w:rsid w:val="00145BA9"/>
    <w:rsid w:val="00145CB7"/>
    <w:rsid w:val="0016407E"/>
    <w:rsid w:val="0016503B"/>
    <w:rsid w:val="0016862E"/>
    <w:rsid w:val="00170153"/>
    <w:rsid w:val="00170419"/>
    <w:rsid w:val="00176507"/>
    <w:rsid w:val="00181562"/>
    <w:rsid w:val="00182C07"/>
    <w:rsid w:val="00183869"/>
    <w:rsid w:val="001848E5"/>
    <w:rsid w:val="00184CA1"/>
    <w:rsid w:val="00185BFC"/>
    <w:rsid w:val="0019363D"/>
    <w:rsid w:val="00193DD4"/>
    <w:rsid w:val="00194B67"/>
    <w:rsid w:val="0019580F"/>
    <w:rsid w:val="00198A68"/>
    <w:rsid w:val="001A18D6"/>
    <w:rsid w:val="001A1FE0"/>
    <w:rsid w:val="001A2D55"/>
    <w:rsid w:val="001A4063"/>
    <w:rsid w:val="001C5371"/>
    <w:rsid w:val="001C6664"/>
    <w:rsid w:val="001C68A7"/>
    <w:rsid w:val="001D147C"/>
    <w:rsid w:val="001D3D7E"/>
    <w:rsid w:val="001E2783"/>
    <w:rsid w:val="001E4BF4"/>
    <w:rsid w:val="001F139B"/>
    <w:rsid w:val="001F64E3"/>
    <w:rsid w:val="001F7BC3"/>
    <w:rsid w:val="00202512"/>
    <w:rsid w:val="002038F9"/>
    <w:rsid w:val="00203B2F"/>
    <w:rsid w:val="002065C4"/>
    <w:rsid w:val="00207259"/>
    <w:rsid w:val="00211CB2"/>
    <w:rsid w:val="00211E76"/>
    <w:rsid w:val="00217E88"/>
    <w:rsid w:val="00220B3D"/>
    <w:rsid w:val="0022203C"/>
    <w:rsid w:val="00223353"/>
    <w:rsid w:val="002276B3"/>
    <w:rsid w:val="002359AA"/>
    <w:rsid w:val="00242CE1"/>
    <w:rsid w:val="00246CD9"/>
    <w:rsid w:val="0025191B"/>
    <w:rsid w:val="002615DD"/>
    <w:rsid w:val="00264C1C"/>
    <w:rsid w:val="00266E3F"/>
    <w:rsid w:val="00267101"/>
    <w:rsid w:val="002706F2"/>
    <w:rsid w:val="00271228"/>
    <w:rsid w:val="002723F7"/>
    <w:rsid w:val="00276264"/>
    <w:rsid w:val="00277E5E"/>
    <w:rsid w:val="00277F76"/>
    <w:rsid w:val="0029288C"/>
    <w:rsid w:val="002955BD"/>
    <w:rsid w:val="00297808"/>
    <w:rsid w:val="002A1A21"/>
    <w:rsid w:val="002A660F"/>
    <w:rsid w:val="002B0400"/>
    <w:rsid w:val="002B48F0"/>
    <w:rsid w:val="002B56BB"/>
    <w:rsid w:val="002C097D"/>
    <w:rsid w:val="002C760A"/>
    <w:rsid w:val="002D09B6"/>
    <w:rsid w:val="002D172E"/>
    <w:rsid w:val="002D37FD"/>
    <w:rsid w:val="002D38E9"/>
    <w:rsid w:val="002D5326"/>
    <w:rsid w:val="002E181E"/>
    <w:rsid w:val="002E3940"/>
    <w:rsid w:val="002E5887"/>
    <w:rsid w:val="002E5900"/>
    <w:rsid w:val="002E5DAC"/>
    <w:rsid w:val="002E786B"/>
    <w:rsid w:val="002F01A2"/>
    <w:rsid w:val="002F1596"/>
    <w:rsid w:val="002F2E11"/>
    <w:rsid w:val="002F4B93"/>
    <w:rsid w:val="002F7E9B"/>
    <w:rsid w:val="002FFE5D"/>
    <w:rsid w:val="0030335D"/>
    <w:rsid w:val="00311836"/>
    <w:rsid w:val="00315F1D"/>
    <w:rsid w:val="00320731"/>
    <w:rsid w:val="003211AA"/>
    <w:rsid w:val="0032163A"/>
    <w:rsid w:val="0032185D"/>
    <w:rsid w:val="00331C76"/>
    <w:rsid w:val="00332724"/>
    <w:rsid w:val="003334C8"/>
    <w:rsid w:val="003414EA"/>
    <w:rsid w:val="00342EB3"/>
    <w:rsid w:val="0034406A"/>
    <w:rsid w:val="0035240C"/>
    <w:rsid w:val="003665A2"/>
    <w:rsid w:val="00366E0B"/>
    <w:rsid w:val="003717E8"/>
    <w:rsid w:val="0037373B"/>
    <w:rsid w:val="00374585"/>
    <w:rsid w:val="0037778E"/>
    <w:rsid w:val="003834AD"/>
    <w:rsid w:val="00386062"/>
    <w:rsid w:val="00391228"/>
    <w:rsid w:val="00392CA5"/>
    <w:rsid w:val="003A1076"/>
    <w:rsid w:val="003A3347"/>
    <w:rsid w:val="003A355F"/>
    <w:rsid w:val="003A5B2D"/>
    <w:rsid w:val="003A5FA0"/>
    <w:rsid w:val="003A73BF"/>
    <w:rsid w:val="003B179B"/>
    <w:rsid w:val="003B3156"/>
    <w:rsid w:val="003B47F3"/>
    <w:rsid w:val="003B5329"/>
    <w:rsid w:val="003B6B05"/>
    <w:rsid w:val="003B729D"/>
    <w:rsid w:val="003C146D"/>
    <w:rsid w:val="003C1B43"/>
    <w:rsid w:val="003C483E"/>
    <w:rsid w:val="003D1DE5"/>
    <w:rsid w:val="003D2719"/>
    <w:rsid w:val="003D555C"/>
    <w:rsid w:val="003D63E5"/>
    <w:rsid w:val="003D7D5D"/>
    <w:rsid w:val="003E0CB3"/>
    <w:rsid w:val="003E2387"/>
    <w:rsid w:val="003E518F"/>
    <w:rsid w:val="003E5769"/>
    <w:rsid w:val="003E5CBF"/>
    <w:rsid w:val="003F14C1"/>
    <w:rsid w:val="0040034E"/>
    <w:rsid w:val="004045FD"/>
    <w:rsid w:val="00416FA9"/>
    <w:rsid w:val="00421E9A"/>
    <w:rsid w:val="00430FF6"/>
    <w:rsid w:val="00431DAC"/>
    <w:rsid w:val="004370DE"/>
    <w:rsid w:val="00437B1C"/>
    <w:rsid w:val="00441ECB"/>
    <w:rsid w:val="0044337C"/>
    <w:rsid w:val="00443999"/>
    <w:rsid w:val="00444537"/>
    <w:rsid w:val="0044555C"/>
    <w:rsid w:val="004631FF"/>
    <w:rsid w:val="004708FC"/>
    <w:rsid w:val="00471F75"/>
    <w:rsid w:val="00473096"/>
    <w:rsid w:val="00476F00"/>
    <w:rsid w:val="004770BF"/>
    <w:rsid w:val="00480986"/>
    <w:rsid w:val="00483917"/>
    <w:rsid w:val="00487EA6"/>
    <w:rsid w:val="0049572A"/>
    <w:rsid w:val="004967E2"/>
    <w:rsid w:val="004A36B9"/>
    <w:rsid w:val="004A6E17"/>
    <w:rsid w:val="004A74C1"/>
    <w:rsid w:val="004B24CF"/>
    <w:rsid w:val="004B4145"/>
    <w:rsid w:val="004BBBF3"/>
    <w:rsid w:val="004C0879"/>
    <w:rsid w:val="004C0D33"/>
    <w:rsid w:val="004C7D91"/>
    <w:rsid w:val="004D3DF4"/>
    <w:rsid w:val="004E6387"/>
    <w:rsid w:val="004E7761"/>
    <w:rsid w:val="004F067F"/>
    <w:rsid w:val="004F0BD3"/>
    <w:rsid w:val="004F1C7B"/>
    <w:rsid w:val="004F6A61"/>
    <w:rsid w:val="005049FC"/>
    <w:rsid w:val="0050698C"/>
    <w:rsid w:val="00506B9D"/>
    <w:rsid w:val="005113C6"/>
    <w:rsid w:val="00513B02"/>
    <w:rsid w:val="00514F3A"/>
    <w:rsid w:val="00515179"/>
    <w:rsid w:val="00516015"/>
    <w:rsid w:val="00517737"/>
    <w:rsid w:val="00523B48"/>
    <w:rsid w:val="00526FDA"/>
    <w:rsid w:val="0052E4B4"/>
    <w:rsid w:val="00532D21"/>
    <w:rsid w:val="00534564"/>
    <w:rsid w:val="00535BEC"/>
    <w:rsid w:val="0054006C"/>
    <w:rsid w:val="0054173D"/>
    <w:rsid w:val="00541C1A"/>
    <w:rsid w:val="0054597B"/>
    <w:rsid w:val="0054638F"/>
    <w:rsid w:val="00547E72"/>
    <w:rsid w:val="00550F5F"/>
    <w:rsid w:val="0055105C"/>
    <w:rsid w:val="0055263E"/>
    <w:rsid w:val="005569ED"/>
    <w:rsid w:val="00560AFF"/>
    <w:rsid w:val="00561A0C"/>
    <w:rsid w:val="00562ADD"/>
    <w:rsid w:val="00563CE7"/>
    <w:rsid w:val="00563E07"/>
    <w:rsid w:val="00571DAA"/>
    <w:rsid w:val="00575147"/>
    <w:rsid w:val="0058146C"/>
    <w:rsid w:val="00582590"/>
    <w:rsid w:val="005909B2"/>
    <w:rsid w:val="00592C38"/>
    <w:rsid w:val="005949B4"/>
    <w:rsid w:val="00596FE7"/>
    <w:rsid w:val="0059CCE0"/>
    <w:rsid w:val="005A3A8C"/>
    <w:rsid w:val="005A412F"/>
    <w:rsid w:val="005A4FB9"/>
    <w:rsid w:val="005A5FB2"/>
    <w:rsid w:val="005A601D"/>
    <w:rsid w:val="005B051F"/>
    <w:rsid w:val="005C0611"/>
    <w:rsid w:val="005C1427"/>
    <w:rsid w:val="005C3AAB"/>
    <w:rsid w:val="005C3F9A"/>
    <w:rsid w:val="005C5FFD"/>
    <w:rsid w:val="005D1914"/>
    <w:rsid w:val="005D71C7"/>
    <w:rsid w:val="005D7A94"/>
    <w:rsid w:val="005E0811"/>
    <w:rsid w:val="005E4104"/>
    <w:rsid w:val="00604534"/>
    <w:rsid w:val="00607A68"/>
    <w:rsid w:val="00610A67"/>
    <w:rsid w:val="0061349D"/>
    <w:rsid w:val="00613BEB"/>
    <w:rsid w:val="0061459F"/>
    <w:rsid w:val="00614BF8"/>
    <w:rsid w:val="006202C1"/>
    <w:rsid w:val="0062044E"/>
    <w:rsid w:val="00621029"/>
    <w:rsid w:val="00621635"/>
    <w:rsid w:val="00623D82"/>
    <w:rsid w:val="00624FA9"/>
    <w:rsid w:val="00630605"/>
    <w:rsid w:val="00633197"/>
    <w:rsid w:val="00634A37"/>
    <w:rsid w:val="006355C0"/>
    <w:rsid w:val="00640F44"/>
    <w:rsid w:val="00643159"/>
    <w:rsid w:val="00645BB0"/>
    <w:rsid w:val="006463F9"/>
    <w:rsid w:val="00647254"/>
    <w:rsid w:val="00654FA6"/>
    <w:rsid w:val="006556A9"/>
    <w:rsid w:val="00660A9A"/>
    <w:rsid w:val="00661A32"/>
    <w:rsid w:val="00663F18"/>
    <w:rsid w:val="006659FB"/>
    <w:rsid w:val="00666722"/>
    <w:rsid w:val="00666CC9"/>
    <w:rsid w:val="006735E3"/>
    <w:rsid w:val="006828D6"/>
    <w:rsid w:val="006912C5"/>
    <w:rsid w:val="006A2222"/>
    <w:rsid w:val="006A3868"/>
    <w:rsid w:val="006A3D95"/>
    <w:rsid w:val="006B3A13"/>
    <w:rsid w:val="006B5A00"/>
    <w:rsid w:val="006C04C6"/>
    <w:rsid w:val="006C6A70"/>
    <w:rsid w:val="006C757E"/>
    <w:rsid w:val="006D1421"/>
    <w:rsid w:val="006D346B"/>
    <w:rsid w:val="006D607B"/>
    <w:rsid w:val="006D6BF3"/>
    <w:rsid w:val="006D7B95"/>
    <w:rsid w:val="006E3832"/>
    <w:rsid w:val="006E5774"/>
    <w:rsid w:val="006E6ADC"/>
    <w:rsid w:val="006F138B"/>
    <w:rsid w:val="006F1CE2"/>
    <w:rsid w:val="0070419B"/>
    <w:rsid w:val="007137E2"/>
    <w:rsid w:val="00713D1E"/>
    <w:rsid w:val="00714699"/>
    <w:rsid w:val="00715199"/>
    <w:rsid w:val="00724CD0"/>
    <w:rsid w:val="00726555"/>
    <w:rsid w:val="00727D65"/>
    <w:rsid w:val="0072CA54"/>
    <w:rsid w:val="00737DBC"/>
    <w:rsid w:val="00741336"/>
    <w:rsid w:val="00742161"/>
    <w:rsid w:val="00743E55"/>
    <w:rsid w:val="00753B38"/>
    <w:rsid w:val="00760F10"/>
    <w:rsid w:val="0076774A"/>
    <w:rsid w:val="007704B4"/>
    <w:rsid w:val="007769B8"/>
    <w:rsid w:val="00781E61"/>
    <w:rsid w:val="00784CCF"/>
    <w:rsid w:val="0078669A"/>
    <w:rsid w:val="00790A25"/>
    <w:rsid w:val="007966B3"/>
    <w:rsid w:val="0079A5AD"/>
    <w:rsid w:val="007A2BEE"/>
    <w:rsid w:val="007A2DA8"/>
    <w:rsid w:val="007A5451"/>
    <w:rsid w:val="007A5FE0"/>
    <w:rsid w:val="007A65BA"/>
    <w:rsid w:val="007A7D64"/>
    <w:rsid w:val="007B2A64"/>
    <w:rsid w:val="007B3475"/>
    <w:rsid w:val="007C70C1"/>
    <w:rsid w:val="007C7E0B"/>
    <w:rsid w:val="007D0316"/>
    <w:rsid w:val="007D2CFF"/>
    <w:rsid w:val="007D352B"/>
    <w:rsid w:val="007E6F32"/>
    <w:rsid w:val="007E7F78"/>
    <w:rsid w:val="007F1173"/>
    <w:rsid w:val="007F11DF"/>
    <w:rsid w:val="007F318A"/>
    <w:rsid w:val="007F44B9"/>
    <w:rsid w:val="007F4EDC"/>
    <w:rsid w:val="007F53E4"/>
    <w:rsid w:val="007F564D"/>
    <w:rsid w:val="007F61A0"/>
    <w:rsid w:val="00802FFA"/>
    <w:rsid w:val="00804B9F"/>
    <w:rsid w:val="00806A01"/>
    <w:rsid w:val="00807E51"/>
    <w:rsid w:val="00810ED8"/>
    <w:rsid w:val="00816104"/>
    <w:rsid w:val="00817A76"/>
    <w:rsid w:val="00821EE8"/>
    <w:rsid w:val="00822DBE"/>
    <w:rsid w:val="008263C0"/>
    <w:rsid w:val="00827B4E"/>
    <w:rsid w:val="00832CBD"/>
    <w:rsid w:val="00834061"/>
    <w:rsid w:val="0083450A"/>
    <w:rsid w:val="00834EA0"/>
    <w:rsid w:val="00840A43"/>
    <w:rsid w:val="0084702B"/>
    <w:rsid w:val="0084B98E"/>
    <w:rsid w:val="008527E5"/>
    <w:rsid w:val="00861A61"/>
    <w:rsid w:val="008726E4"/>
    <w:rsid w:val="00874B50"/>
    <w:rsid w:val="00883489"/>
    <w:rsid w:val="00883840"/>
    <w:rsid w:val="00885249"/>
    <w:rsid w:val="00894D6C"/>
    <w:rsid w:val="0089689F"/>
    <w:rsid w:val="008A02CB"/>
    <w:rsid w:val="008A795A"/>
    <w:rsid w:val="008AFE1F"/>
    <w:rsid w:val="008B0303"/>
    <w:rsid w:val="008B0DE5"/>
    <w:rsid w:val="008B2707"/>
    <w:rsid w:val="008B39FA"/>
    <w:rsid w:val="008B612D"/>
    <w:rsid w:val="008C179B"/>
    <w:rsid w:val="008C3C45"/>
    <w:rsid w:val="008D1D77"/>
    <w:rsid w:val="008E6919"/>
    <w:rsid w:val="008F26A7"/>
    <w:rsid w:val="008F2E12"/>
    <w:rsid w:val="008F31F8"/>
    <w:rsid w:val="008F438F"/>
    <w:rsid w:val="009051F5"/>
    <w:rsid w:val="00906484"/>
    <w:rsid w:val="0090717D"/>
    <w:rsid w:val="00907EF9"/>
    <w:rsid w:val="009119E8"/>
    <w:rsid w:val="00913377"/>
    <w:rsid w:val="009138EA"/>
    <w:rsid w:val="009211F4"/>
    <w:rsid w:val="00922B58"/>
    <w:rsid w:val="009279BD"/>
    <w:rsid w:val="009302CB"/>
    <w:rsid w:val="00931D81"/>
    <w:rsid w:val="00933705"/>
    <w:rsid w:val="00935D45"/>
    <w:rsid w:val="00941A0B"/>
    <w:rsid w:val="0094209A"/>
    <w:rsid w:val="0094743F"/>
    <w:rsid w:val="009474E9"/>
    <w:rsid w:val="0094B52D"/>
    <w:rsid w:val="009517B4"/>
    <w:rsid w:val="00951CC6"/>
    <w:rsid w:val="00952234"/>
    <w:rsid w:val="00956558"/>
    <w:rsid w:val="00956B4A"/>
    <w:rsid w:val="00956C09"/>
    <w:rsid w:val="00957A56"/>
    <w:rsid w:val="00957E02"/>
    <w:rsid w:val="009600AC"/>
    <w:rsid w:val="0096058B"/>
    <w:rsid w:val="0096308C"/>
    <w:rsid w:val="0096605D"/>
    <w:rsid w:val="00975FB7"/>
    <w:rsid w:val="00977F7C"/>
    <w:rsid w:val="00980987"/>
    <w:rsid w:val="009816E5"/>
    <w:rsid w:val="009851E4"/>
    <w:rsid w:val="00994803"/>
    <w:rsid w:val="009A3202"/>
    <w:rsid w:val="009A6B94"/>
    <w:rsid w:val="009A7475"/>
    <w:rsid w:val="009B1EF7"/>
    <w:rsid w:val="009B2858"/>
    <w:rsid w:val="009B2DB2"/>
    <w:rsid w:val="009B6B08"/>
    <w:rsid w:val="009C00E3"/>
    <w:rsid w:val="009C19C4"/>
    <w:rsid w:val="009C20ED"/>
    <w:rsid w:val="009C49C1"/>
    <w:rsid w:val="009D0E80"/>
    <w:rsid w:val="009D1D66"/>
    <w:rsid w:val="009D5097"/>
    <w:rsid w:val="009E13B8"/>
    <w:rsid w:val="009E1CB4"/>
    <w:rsid w:val="009E1D5E"/>
    <w:rsid w:val="009E3771"/>
    <w:rsid w:val="009E4D8A"/>
    <w:rsid w:val="009E5EE0"/>
    <w:rsid w:val="009F45A1"/>
    <w:rsid w:val="009F57AF"/>
    <w:rsid w:val="00A04B49"/>
    <w:rsid w:val="00A063C2"/>
    <w:rsid w:val="00A10751"/>
    <w:rsid w:val="00A112F1"/>
    <w:rsid w:val="00A17937"/>
    <w:rsid w:val="00A22E5C"/>
    <w:rsid w:val="00A23931"/>
    <w:rsid w:val="00A250BA"/>
    <w:rsid w:val="00A25AA4"/>
    <w:rsid w:val="00A338C2"/>
    <w:rsid w:val="00A36C94"/>
    <w:rsid w:val="00A4380C"/>
    <w:rsid w:val="00A43EBF"/>
    <w:rsid w:val="00A47E38"/>
    <w:rsid w:val="00A5110D"/>
    <w:rsid w:val="00A53515"/>
    <w:rsid w:val="00A53F9E"/>
    <w:rsid w:val="00A55670"/>
    <w:rsid w:val="00A65EC7"/>
    <w:rsid w:val="00A6633D"/>
    <w:rsid w:val="00A70151"/>
    <w:rsid w:val="00A73988"/>
    <w:rsid w:val="00A74273"/>
    <w:rsid w:val="00A74AA8"/>
    <w:rsid w:val="00A80944"/>
    <w:rsid w:val="00A8173E"/>
    <w:rsid w:val="00A82916"/>
    <w:rsid w:val="00A82AC9"/>
    <w:rsid w:val="00A86D1A"/>
    <w:rsid w:val="00A93E90"/>
    <w:rsid w:val="00A9E3D1"/>
    <w:rsid w:val="00AA125B"/>
    <w:rsid w:val="00AA2388"/>
    <w:rsid w:val="00AA4493"/>
    <w:rsid w:val="00AA4805"/>
    <w:rsid w:val="00AA78A0"/>
    <w:rsid w:val="00AA7ACF"/>
    <w:rsid w:val="00AB426A"/>
    <w:rsid w:val="00AB7812"/>
    <w:rsid w:val="00AC038F"/>
    <w:rsid w:val="00AC0C58"/>
    <w:rsid w:val="00AC1D8C"/>
    <w:rsid w:val="00AC3468"/>
    <w:rsid w:val="00AC4A4F"/>
    <w:rsid w:val="00AD295E"/>
    <w:rsid w:val="00AD2AA7"/>
    <w:rsid w:val="00AD3BE9"/>
    <w:rsid w:val="00AD5C03"/>
    <w:rsid w:val="00AE41C9"/>
    <w:rsid w:val="00AE4633"/>
    <w:rsid w:val="00AF11DE"/>
    <w:rsid w:val="00AF3325"/>
    <w:rsid w:val="00AF377C"/>
    <w:rsid w:val="00AF610E"/>
    <w:rsid w:val="00B01F83"/>
    <w:rsid w:val="00B03FA4"/>
    <w:rsid w:val="00B0563F"/>
    <w:rsid w:val="00B05E90"/>
    <w:rsid w:val="00B07BBA"/>
    <w:rsid w:val="00B07E3E"/>
    <w:rsid w:val="00B100C4"/>
    <w:rsid w:val="00B20314"/>
    <w:rsid w:val="00B25460"/>
    <w:rsid w:val="00B336DC"/>
    <w:rsid w:val="00B41E83"/>
    <w:rsid w:val="00B4498A"/>
    <w:rsid w:val="00B45714"/>
    <w:rsid w:val="00B4711B"/>
    <w:rsid w:val="00B619DA"/>
    <w:rsid w:val="00B627C7"/>
    <w:rsid w:val="00B633F7"/>
    <w:rsid w:val="00B72341"/>
    <w:rsid w:val="00B81537"/>
    <w:rsid w:val="00B816C6"/>
    <w:rsid w:val="00B85F0E"/>
    <w:rsid w:val="00B86E06"/>
    <w:rsid w:val="00B916C4"/>
    <w:rsid w:val="00B91751"/>
    <w:rsid w:val="00B950F7"/>
    <w:rsid w:val="00B97DA6"/>
    <w:rsid w:val="00BA2021"/>
    <w:rsid w:val="00BA26E0"/>
    <w:rsid w:val="00BA398E"/>
    <w:rsid w:val="00BA59BB"/>
    <w:rsid w:val="00BB32BA"/>
    <w:rsid w:val="00BB33BC"/>
    <w:rsid w:val="00BB47F9"/>
    <w:rsid w:val="00BB7A63"/>
    <w:rsid w:val="00BC0661"/>
    <w:rsid w:val="00BD1CF7"/>
    <w:rsid w:val="00BD2245"/>
    <w:rsid w:val="00BD3C0C"/>
    <w:rsid w:val="00BD5C68"/>
    <w:rsid w:val="00BE0281"/>
    <w:rsid w:val="00BE7F02"/>
    <w:rsid w:val="00BF3164"/>
    <w:rsid w:val="00BF72DB"/>
    <w:rsid w:val="00C02BC7"/>
    <w:rsid w:val="00C03629"/>
    <w:rsid w:val="00C05EBD"/>
    <w:rsid w:val="00C074BD"/>
    <w:rsid w:val="00C0D9B4"/>
    <w:rsid w:val="00C10425"/>
    <w:rsid w:val="00C1048B"/>
    <w:rsid w:val="00C1318D"/>
    <w:rsid w:val="00C14A8B"/>
    <w:rsid w:val="00C17897"/>
    <w:rsid w:val="00C17C57"/>
    <w:rsid w:val="00C20D72"/>
    <w:rsid w:val="00C2655B"/>
    <w:rsid w:val="00C30D64"/>
    <w:rsid w:val="00C32923"/>
    <w:rsid w:val="00C33580"/>
    <w:rsid w:val="00C3469D"/>
    <w:rsid w:val="00C35CEA"/>
    <w:rsid w:val="00C35E56"/>
    <w:rsid w:val="00C361F2"/>
    <w:rsid w:val="00C376D1"/>
    <w:rsid w:val="00C42C4A"/>
    <w:rsid w:val="00C43BB9"/>
    <w:rsid w:val="00C47CFC"/>
    <w:rsid w:val="00C5041F"/>
    <w:rsid w:val="00C55807"/>
    <w:rsid w:val="00C558FE"/>
    <w:rsid w:val="00C6076E"/>
    <w:rsid w:val="00C6079C"/>
    <w:rsid w:val="00C61B2B"/>
    <w:rsid w:val="00C6205B"/>
    <w:rsid w:val="00C6263D"/>
    <w:rsid w:val="00C649E3"/>
    <w:rsid w:val="00C752CE"/>
    <w:rsid w:val="00C806E4"/>
    <w:rsid w:val="00C835F8"/>
    <w:rsid w:val="00C85AEF"/>
    <w:rsid w:val="00C8C02E"/>
    <w:rsid w:val="00C930A9"/>
    <w:rsid w:val="00C9505D"/>
    <w:rsid w:val="00CA1573"/>
    <w:rsid w:val="00CA3434"/>
    <w:rsid w:val="00CA5BED"/>
    <w:rsid w:val="00CA6CA5"/>
    <w:rsid w:val="00CB101F"/>
    <w:rsid w:val="00CB6388"/>
    <w:rsid w:val="00CB721E"/>
    <w:rsid w:val="00CC09A7"/>
    <w:rsid w:val="00CC243F"/>
    <w:rsid w:val="00CC3451"/>
    <w:rsid w:val="00CC52AB"/>
    <w:rsid w:val="00CD1A52"/>
    <w:rsid w:val="00CD5A34"/>
    <w:rsid w:val="00CE2016"/>
    <w:rsid w:val="00CE6B06"/>
    <w:rsid w:val="00CE7D9A"/>
    <w:rsid w:val="00CF1A9B"/>
    <w:rsid w:val="00CF2423"/>
    <w:rsid w:val="00D026C7"/>
    <w:rsid w:val="00D03564"/>
    <w:rsid w:val="00D0378A"/>
    <w:rsid w:val="00D0646A"/>
    <w:rsid w:val="00D06E0D"/>
    <w:rsid w:val="00D11C53"/>
    <w:rsid w:val="00D13E6E"/>
    <w:rsid w:val="00D222AF"/>
    <w:rsid w:val="00D23431"/>
    <w:rsid w:val="00D23858"/>
    <w:rsid w:val="00D241A6"/>
    <w:rsid w:val="00D3171D"/>
    <w:rsid w:val="00D31F72"/>
    <w:rsid w:val="00D33E66"/>
    <w:rsid w:val="00D344BE"/>
    <w:rsid w:val="00D36A60"/>
    <w:rsid w:val="00D43CDC"/>
    <w:rsid w:val="00D44DCF"/>
    <w:rsid w:val="00D45A21"/>
    <w:rsid w:val="00D476E7"/>
    <w:rsid w:val="00D50067"/>
    <w:rsid w:val="00D53D73"/>
    <w:rsid w:val="00D53E79"/>
    <w:rsid w:val="00D55E19"/>
    <w:rsid w:val="00D55E59"/>
    <w:rsid w:val="00D61D55"/>
    <w:rsid w:val="00D61F26"/>
    <w:rsid w:val="00D63D64"/>
    <w:rsid w:val="00D6678D"/>
    <w:rsid w:val="00D6766B"/>
    <w:rsid w:val="00D67A27"/>
    <w:rsid w:val="00D711DB"/>
    <w:rsid w:val="00D748CA"/>
    <w:rsid w:val="00D7900C"/>
    <w:rsid w:val="00D82DC4"/>
    <w:rsid w:val="00D839FF"/>
    <w:rsid w:val="00D873C9"/>
    <w:rsid w:val="00D87815"/>
    <w:rsid w:val="00D9577C"/>
    <w:rsid w:val="00DA25A7"/>
    <w:rsid w:val="00DA2F21"/>
    <w:rsid w:val="00DA34F0"/>
    <w:rsid w:val="00DA6B81"/>
    <w:rsid w:val="00DA78F5"/>
    <w:rsid w:val="00DB5194"/>
    <w:rsid w:val="00DB6DA8"/>
    <w:rsid w:val="00DC52E8"/>
    <w:rsid w:val="00DD0114"/>
    <w:rsid w:val="00DD2C0E"/>
    <w:rsid w:val="00DD7BBA"/>
    <w:rsid w:val="00DE1ED9"/>
    <w:rsid w:val="00DE4C1B"/>
    <w:rsid w:val="00DE65E0"/>
    <w:rsid w:val="00DE6A5F"/>
    <w:rsid w:val="00DF08CA"/>
    <w:rsid w:val="00DF2318"/>
    <w:rsid w:val="00DF6B78"/>
    <w:rsid w:val="00E019B0"/>
    <w:rsid w:val="00E02E66"/>
    <w:rsid w:val="00E07B3A"/>
    <w:rsid w:val="00E1012A"/>
    <w:rsid w:val="00E1702B"/>
    <w:rsid w:val="00E217AF"/>
    <w:rsid w:val="00E21E0C"/>
    <w:rsid w:val="00E23BF0"/>
    <w:rsid w:val="00E25AB2"/>
    <w:rsid w:val="00E26A75"/>
    <w:rsid w:val="00E26B62"/>
    <w:rsid w:val="00E31B83"/>
    <w:rsid w:val="00E33ECF"/>
    <w:rsid w:val="00E36F13"/>
    <w:rsid w:val="00E438A7"/>
    <w:rsid w:val="00E44782"/>
    <w:rsid w:val="00E4703C"/>
    <w:rsid w:val="00E5028E"/>
    <w:rsid w:val="00E54BB8"/>
    <w:rsid w:val="00E5659A"/>
    <w:rsid w:val="00E6071F"/>
    <w:rsid w:val="00E61608"/>
    <w:rsid w:val="00E6566C"/>
    <w:rsid w:val="00E727B1"/>
    <w:rsid w:val="00E77A2F"/>
    <w:rsid w:val="00E80C5E"/>
    <w:rsid w:val="00E83A7A"/>
    <w:rsid w:val="00E8490A"/>
    <w:rsid w:val="00E910E6"/>
    <w:rsid w:val="00E92261"/>
    <w:rsid w:val="00E92ED8"/>
    <w:rsid w:val="00E9570C"/>
    <w:rsid w:val="00E97FA0"/>
    <w:rsid w:val="00EA133B"/>
    <w:rsid w:val="00EA1FC8"/>
    <w:rsid w:val="00EA218D"/>
    <w:rsid w:val="00EA2BA3"/>
    <w:rsid w:val="00EA6D4B"/>
    <w:rsid w:val="00EB18FD"/>
    <w:rsid w:val="00EB5D44"/>
    <w:rsid w:val="00EC2CCC"/>
    <w:rsid w:val="00EC451C"/>
    <w:rsid w:val="00EC5A3D"/>
    <w:rsid w:val="00ED1DA5"/>
    <w:rsid w:val="00ED315C"/>
    <w:rsid w:val="00ED53A7"/>
    <w:rsid w:val="00ED7965"/>
    <w:rsid w:val="00EE0819"/>
    <w:rsid w:val="00EE183E"/>
    <w:rsid w:val="00EE2252"/>
    <w:rsid w:val="00EF01B1"/>
    <w:rsid w:val="00EF96E6"/>
    <w:rsid w:val="00F05790"/>
    <w:rsid w:val="00F07262"/>
    <w:rsid w:val="00F11310"/>
    <w:rsid w:val="00F15800"/>
    <w:rsid w:val="00F17F3A"/>
    <w:rsid w:val="00F1C77C"/>
    <w:rsid w:val="00F200DC"/>
    <w:rsid w:val="00F209CB"/>
    <w:rsid w:val="00F21FFC"/>
    <w:rsid w:val="00F22E3C"/>
    <w:rsid w:val="00F23506"/>
    <w:rsid w:val="00F23C3A"/>
    <w:rsid w:val="00F23D94"/>
    <w:rsid w:val="00F26AD4"/>
    <w:rsid w:val="00F26AEF"/>
    <w:rsid w:val="00F274CA"/>
    <w:rsid w:val="00F34D5C"/>
    <w:rsid w:val="00F34EC3"/>
    <w:rsid w:val="00F35F10"/>
    <w:rsid w:val="00F36874"/>
    <w:rsid w:val="00F3D6FC"/>
    <w:rsid w:val="00F40FB1"/>
    <w:rsid w:val="00F45AF4"/>
    <w:rsid w:val="00F5014D"/>
    <w:rsid w:val="00F5774D"/>
    <w:rsid w:val="00F61DCA"/>
    <w:rsid w:val="00F662CB"/>
    <w:rsid w:val="00F670BB"/>
    <w:rsid w:val="00F71D84"/>
    <w:rsid w:val="00F90640"/>
    <w:rsid w:val="00F9202C"/>
    <w:rsid w:val="00F936A6"/>
    <w:rsid w:val="00F940B8"/>
    <w:rsid w:val="00FA3E9B"/>
    <w:rsid w:val="00FA6A6E"/>
    <w:rsid w:val="00FAE602"/>
    <w:rsid w:val="00FB14F6"/>
    <w:rsid w:val="00FB5364"/>
    <w:rsid w:val="00FC10F7"/>
    <w:rsid w:val="00FC2652"/>
    <w:rsid w:val="00FD00AC"/>
    <w:rsid w:val="00FD1275"/>
    <w:rsid w:val="00FD1D71"/>
    <w:rsid w:val="00FD3204"/>
    <w:rsid w:val="00FD48B4"/>
    <w:rsid w:val="00FD53EA"/>
    <w:rsid w:val="00FD6404"/>
    <w:rsid w:val="00FD6957"/>
    <w:rsid w:val="00FE1F76"/>
    <w:rsid w:val="00FE29E3"/>
    <w:rsid w:val="00FE40C3"/>
    <w:rsid w:val="00FE57D3"/>
    <w:rsid w:val="00FF0459"/>
    <w:rsid w:val="00FF39B1"/>
    <w:rsid w:val="00FF50BA"/>
    <w:rsid w:val="0106C28F"/>
    <w:rsid w:val="010A74FE"/>
    <w:rsid w:val="010E7AB7"/>
    <w:rsid w:val="010F47E7"/>
    <w:rsid w:val="01143157"/>
    <w:rsid w:val="011708F2"/>
    <w:rsid w:val="012A49AD"/>
    <w:rsid w:val="01327745"/>
    <w:rsid w:val="0132B9EF"/>
    <w:rsid w:val="0134AFD2"/>
    <w:rsid w:val="01375E25"/>
    <w:rsid w:val="0142382C"/>
    <w:rsid w:val="01442FD0"/>
    <w:rsid w:val="014A9392"/>
    <w:rsid w:val="01523FF8"/>
    <w:rsid w:val="015AD591"/>
    <w:rsid w:val="015CD56C"/>
    <w:rsid w:val="015FE1DD"/>
    <w:rsid w:val="01703787"/>
    <w:rsid w:val="0179562D"/>
    <w:rsid w:val="0186855D"/>
    <w:rsid w:val="019AF1B8"/>
    <w:rsid w:val="01B1143F"/>
    <w:rsid w:val="01C0E72A"/>
    <w:rsid w:val="01C17089"/>
    <w:rsid w:val="01C8B838"/>
    <w:rsid w:val="01E172F2"/>
    <w:rsid w:val="01FC28FA"/>
    <w:rsid w:val="020AB71D"/>
    <w:rsid w:val="020B00B9"/>
    <w:rsid w:val="0214FF83"/>
    <w:rsid w:val="021760C4"/>
    <w:rsid w:val="02179C8D"/>
    <w:rsid w:val="021AEEAA"/>
    <w:rsid w:val="02260556"/>
    <w:rsid w:val="0249BBF6"/>
    <w:rsid w:val="0252389D"/>
    <w:rsid w:val="025394FC"/>
    <w:rsid w:val="0255605E"/>
    <w:rsid w:val="0292774B"/>
    <w:rsid w:val="0299703F"/>
    <w:rsid w:val="029D73DD"/>
    <w:rsid w:val="02A7961D"/>
    <w:rsid w:val="02A93B20"/>
    <w:rsid w:val="02BDF01B"/>
    <w:rsid w:val="02BFDE0A"/>
    <w:rsid w:val="02C79DBC"/>
    <w:rsid w:val="02E61C20"/>
    <w:rsid w:val="02E87AF3"/>
    <w:rsid w:val="02F363C1"/>
    <w:rsid w:val="030E07A0"/>
    <w:rsid w:val="0334F351"/>
    <w:rsid w:val="0341F0B6"/>
    <w:rsid w:val="03472FD5"/>
    <w:rsid w:val="0352CC80"/>
    <w:rsid w:val="035B1857"/>
    <w:rsid w:val="0364CFBE"/>
    <w:rsid w:val="037F9EAC"/>
    <w:rsid w:val="03897D62"/>
    <w:rsid w:val="03AD5FD0"/>
    <w:rsid w:val="03C43BFC"/>
    <w:rsid w:val="03D04E09"/>
    <w:rsid w:val="03D12858"/>
    <w:rsid w:val="03E2A942"/>
    <w:rsid w:val="03E47FDF"/>
    <w:rsid w:val="03EA8DEA"/>
    <w:rsid w:val="03F30814"/>
    <w:rsid w:val="03FC0D22"/>
    <w:rsid w:val="040077F3"/>
    <w:rsid w:val="041DA73A"/>
    <w:rsid w:val="0425DFF9"/>
    <w:rsid w:val="042CC838"/>
    <w:rsid w:val="043793F5"/>
    <w:rsid w:val="043E5286"/>
    <w:rsid w:val="0448E8B5"/>
    <w:rsid w:val="044C18F7"/>
    <w:rsid w:val="044E5002"/>
    <w:rsid w:val="04532B0F"/>
    <w:rsid w:val="0460CBE2"/>
    <w:rsid w:val="046610EC"/>
    <w:rsid w:val="04798576"/>
    <w:rsid w:val="04849637"/>
    <w:rsid w:val="048E5D39"/>
    <w:rsid w:val="0490DE46"/>
    <w:rsid w:val="04A4424B"/>
    <w:rsid w:val="04A54B06"/>
    <w:rsid w:val="04B660D2"/>
    <w:rsid w:val="04BFC6C6"/>
    <w:rsid w:val="04C95848"/>
    <w:rsid w:val="04CCE114"/>
    <w:rsid w:val="04E67518"/>
    <w:rsid w:val="04E71300"/>
    <w:rsid w:val="0504A0F5"/>
    <w:rsid w:val="050ADC0C"/>
    <w:rsid w:val="051E11DE"/>
    <w:rsid w:val="051F55EB"/>
    <w:rsid w:val="0530CB81"/>
    <w:rsid w:val="054BF733"/>
    <w:rsid w:val="05592B37"/>
    <w:rsid w:val="057275D3"/>
    <w:rsid w:val="05758F2B"/>
    <w:rsid w:val="05790D7F"/>
    <w:rsid w:val="057A718C"/>
    <w:rsid w:val="057E53ED"/>
    <w:rsid w:val="0587FDEA"/>
    <w:rsid w:val="05933555"/>
    <w:rsid w:val="0599EAB6"/>
    <w:rsid w:val="05A3CF4C"/>
    <w:rsid w:val="05B3CA0B"/>
    <w:rsid w:val="05C22E43"/>
    <w:rsid w:val="05C3884C"/>
    <w:rsid w:val="05C65DA4"/>
    <w:rsid w:val="05E59834"/>
    <w:rsid w:val="05E91596"/>
    <w:rsid w:val="05EF16E2"/>
    <w:rsid w:val="061FFF6C"/>
    <w:rsid w:val="062322A7"/>
    <w:rsid w:val="06289D41"/>
    <w:rsid w:val="062B5579"/>
    <w:rsid w:val="0630A40C"/>
    <w:rsid w:val="064D84D3"/>
    <w:rsid w:val="0651129B"/>
    <w:rsid w:val="065120D1"/>
    <w:rsid w:val="066786F8"/>
    <w:rsid w:val="06678FED"/>
    <w:rsid w:val="0673E669"/>
    <w:rsid w:val="0682A363"/>
    <w:rsid w:val="068BCEE5"/>
    <w:rsid w:val="068E21ED"/>
    <w:rsid w:val="0690B44E"/>
    <w:rsid w:val="06948AB7"/>
    <w:rsid w:val="06A1072F"/>
    <w:rsid w:val="06A532C3"/>
    <w:rsid w:val="06AE2D64"/>
    <w:rsid w:val="06B23E7B"/>
    <w:rsid w:val="06BBE37C"/>
    <w:rsid w:val="06C0A7C0"/>
    <w:rsid w:val="06C44B6D"/>
    <w:rsid w:val="06D04D12"/>
    <w:rsid w:val="06D335FE"/>
    <w:rsid w:val="06D7F6A8"/>
    <w:rsid w:val="06DC905F"/>
    <w:rsid w:val="06E3E100"/>
    <w:rsid w:val="06E8F983"/>
    <w:rsid w:val="06EBEFBB"/>
    <w:rsid w:val="06EE47B2"/>
    <w:rsid w:val="06F598D7"/>
    <w:rsid w:val="06FB1339"/>
    <w:rsid w:val="0705E066"/>
    <w:rsid w:val="070793BD"/>
    <w:rsid w:val="0711147F"/>
    <w:rsid w:val="0714C873"/>
    <w:rsid w:val="071C9057"/>
    <w:rsid w:val="073F870A"/>
    <w:rsid w:val="07503C7C"/>
    <w:rsid w:val="07657D60"/>
    <w:rsid w:val="076737E8"/>
    <w:rsid w:val="07679497"/>
    <w:rsid w:val="0776A7D1"/>
    <w:rsid w:val="0782E3A5"/>
    <w:rsid w:val="07881E56"/>
    <w:rsid w:val="0791BCF7"/>
    <w:rsid w:val="07952C50"/>
    <w:rsid w:val="07966F46"/>
    <w:rsid w:val="079DC7A3"/>
    <w:rsid w:val="07A318DE"/>
    <w:rsid w:val="07B8B3D2"/>
    <w:rsid w:val="07BA951B"/>
    <w:rsid w:val="07BE7579"/>
    <w:rsid w:val="0818E5F7"/>
    <w:rsid w:val="082F3DC3"/>
    <w:rsid w:val="0841AFE7"/>
    <w:rsid w:val="0857B402"/>
    <w:rsid w:val="085D3764"/>
    <w:rsid w:val="086409C6"/>
    <w:rsid w:val="087423BD"/>
    <w:rsid w:val="08994671"/>
    <w:rsid w:val="08A34D5A"/>
    <w:rsid w:val="08A9D7EC"/>
    <w:rsid w:val="08ABC4FD"/>
    <w:rsid w:val="08AD2150"/>
    <w:rsid w:val="08BD8CAD"/>
    <w:rsid w:val="08BFCC27"/>
    <w:rsid w:val="08DE02A3"/>
    <w:rsid w:val="08E6FE70"/>
    <w:rsid w:val="08F5FF3C"/>
    <w:rsid w:val="0907F08D"/>
    <w:rsid w:val="0908D7DD"/>
    <w:rsid w:val="0908EEE6"/>
    <w:rsid w:val="091BF6FE"/>
    <w:rsid w:val="0941E3A7"/>
    <w:rsid w:val="09450072"/>
    <w:rsid w:val="0951A10D"/>
    <w:rsid w:val="095AFAFB"/>
    <w:rsid w:val="095F64D2"/>
    <w:rsid w:val="0962C9E3"/>
    <w:rsid w:val="0964C92F"/>
    <w:rsid w:val="096992BE"/>
    <w:rsid w:val="096AC645"/>
    <w:rsid w:val="0974C851"/>
    <w:rsid w:val="0977BDB2"/>
    <w:rsid w:val="097A434C"/>
    <w:rsid w:val="097B2A17"/>
    <w:rsid w:val="09856381"/>
    <w:rsid w:val="0991746A"/>
    <w:rsid w:val="09AE14D9"/>
    <w:rsid w:val="09B0947E"/>
    <w:rsid w:val="09CC7FD3"/>
    <w:rsid w:val="09DFA69B"/>
    <w:rsid w:val="09E0FB2A"/>
    <w:rsid w:val="09E3C04A"/>
    <w:rsid w:val="09F121D1"/>
    <w:rsid w:val="0A0E5062"/>
    <w:rsid w:val="0A10C641"/>
    <w:rsid w:val="0A147ECB"/>
    <w:rsid w:val="0A173924"/>
    <w:rsid w:val="0A191AC6"/>
    <w:rsid w:val="0A1F500A"/>
    <w:rsid w:val="0A31E5B9"/>
    <w:rsid w:val="0A4888FA"/>
    <w:rsid w:val="0A4D9D6D"/>
    <w:rsid w:val="0A568718"/>
    <w:rsid w:val="0A594502"/>
    <w:rsid w:val="0A7123C5"/>
    <w:rsid w:val="0A75BBE6"/>
    <w:rsid w:val="0A7C7E3D"/>
    <w:rsid w:val="0A7FDBE4"/>
    <w:rsid w:val="0A9CFF67"/>
    <w:rsid w:val="0A9FEC0D"/>
    <w:rsid w:val="0AA06FED"/>
    <w:rsid w:val="0ABA3C59"/>
    <w:rsid w:val="0ACFD827"/>
    <w:rsid w:val="0AD6E5FE"/>
    <w:rsid w:val="0AEFA5D4"/>
    <w:rsid w:val="0AFB6C6E"/>
    <w:rsid w:val="0AFBA2DF"/>
    <w:rsid w:val="0B040BD3"/>
    <w:rsid w:val="0B0A8BB6"/>
    <w:rsid w:val="0B1121B7"/>
    <w:rsid w:val="0B14CBA1"/>
    <w:rsid w:val="0B168F53"/>
    <w:rsid w:val="0B1AF4C9"/>
    <w:rsid w:val="0B1FCF96"/>
    <w:rsid w:val="0B27B665"/>
    <w:rsid w:val="0B333796"/>
    <w:rsid w:val="0B4A484D"/>
    <w:rsid w:val="0B4ABEE4"/>
    <w:rsid w:val="0B6C9D39"/>
    <w:rsid w:val="0B6DDCC7"/>
    <w:rsid w:val="0B6FFCC9"/>
    <w:rsid w:val="0B8654E8"/>
    <w:rsid w:val="0BA69231"/>
    <w:rsid w:val="0BA6FE07"/>
    <w:rsid w:val="0BB104A9"/>
    <w:rsid w:val="0BB2EC92"/>
    <w:rsid w:val="0BB62301"/>
    <w:rsid w:val="0BBDED7C"/>
    <w:rsid w:val="0BD655F3"/>
    <w:rsid w:val="0BE83928"/>
    <w:rsid w:val="0BEA71CB"/>
    <w:rsid w:val="0C00689E"/>
    <w:rsid w:val="0C01C225"/>
    <w:rsid w:val="0C0E5C5A"/>
    <w:rsid w:val="0C101044"/>
    <w:rsid w:val="0C13FF08"/>
    <w:rsid w:val="0C2206C7"/>
    <w:rsid w:val="0C233E53"/>
    <w:rsid w:val="0C24D724"/>
    <w:rsid w:val="0C2BC645"/>
    <w:rsid w:val="0C3DDEC3"/>
    <w:rsid w:val="0C3E08E1"/>
    <w:rsid w:val="0C452E63"/>
    <w:rsid w:val="0C4B9839"/>
    <w:rsid w:val="0C5A7452"/>
    <w:rsid w:val="0C5D7144"/>
    <w:rsid w:val="0C630C76"/>
    <w:rsid w:val="0C67C2E1"/>
    <w:rsid w:val="0C92AB06"/>
    <w:rsid w:val="0C943CC7"/>
    <w:rsid w:val="0CA8D763"/>
    <w:rsid w:val="0CAB563C"/>
    <w:rsid w:val="0CB96258"/>
    <w:rsid w:val="0CBD23B0"/>
    <w:rsid w:val="0CC05C93"/>
    <w:rsid w:val="0CC0B6F1"/>
    <w:rsid w:val="0CCEF8C1"/>
    <w:rsid w:val="0CD4E0BF"/>
    <w:rsid w:val="0CE90129"/>
    <w:rsid w:val="0CEF6AC9"/>
    <w:rsid w:val="0D159F02"/>
    <w:rsid w:val="0D23464A"/>
    <w:rsid w:val="0D333664"/>
    <w:rsid w:val="0D50D145"/>
    <w:rsid w:val="0D512C42"/>
    <w:rsid w:val="0D53D1FA"/>
    <w:rsid w:val="0D547E19"/>
    <w:rsid w:val="0D576C95"/>
    <w:rsid w:val="0D577FDE"/>
    <w:rsid w:val="0D5CA81F"/>
    <w:rsid w:val="0D5E5CF3"/>
    <w:rsid w:val="0D652607"/>
    <w:rsid w:val="0D72F9DF"/>
    <w:rsid w:val="0D74007C"/>
    <w:rsid w:val="0D7AA723"/>
    <w:rsid w:val="0D830B7E"/>
    <w:rsid w:val="0D9CDE97"/>
    <w:rsid w:val="0DA0A100"/>
    <w:rsid w:val="0DA3D88F"/>
    <w:rsid w:val="0DB5B700"/>
    <w:rsid w:val="0DBEB9FE"/>
    <w:rsid w:val="0DC209CC"/>
    <w:rsid w:val="0DC2D5C7"/>
    <w:rsid w:val="0DC5860C"/>
    <w:rsid w:val="0DCFAD4A"/>
    <w:rsid w:val="0DDB135D"/>
    <w:rsid w:val="0DE9FB4F"/>
    <w:rsid w:val="0DF47449"/>
    <w:rsid w:val="0E31299F"/>
    <w:rsid w:val="0E3C3041"/>
    <w:rsid w:val="0E42B98F"/>
    <w:rsid w:val="0E5A98FB"/>
    <w:rsid w:val="0E5B9DE4"/>
    <w:rsid w:val="0E6231D1"/>
    <w:rsid w:val="0E667AB6"/>
    <w:rsid w:val="0E70715F"/>
    <w:rsid w:val="0E83B110"/>
    <w:rsid w:val="0E8FA3AB"/>
    <w:rsid w:val="0EA6AB6D"/>
    <w:rsid w:val="0EAC0C3D"/>
    <w:rsid w:val="0EAC9BC2"/>
    <w:rsid w:val="0EB28FF9"/>
    <w:rsid w:val="0EB57EF2"/>
    <w:rsid w:val="0EBBC991"/>
    <w:rsid w:val="0EBC3EA2"/>
    <w:rsid w:val="0EBEDA51"/>
    <w:rsid w:val="0ED52597"/>
    <w:rsid w:val="0EDAE74F"/>
    <w:rsid w:val="0EE1DBC1"/>
    <w:rsid w:val="0EE8A1BA"/>
    <w:rsid w:val="0EEB2A8C"/>
    <w:rsid w:val="0EED485B"/>
    <w:rsid w:val="0F0856D0"/>
    <w:rsid w:val="0F0B6297"/>
    <w:rsid w:val="0F0D7635"/>
    <w:rsid w:val="0F0EAB22"/>
    <w:rsid w:val="0F1D5410"/>
    <w:rsid w:val="0F256F39"/>
    <w:rsid w:val="0F302EAF"/>
    <w:rsid w:val="0F33C557"/>
    <w:rsid w:val="0F3BEF7E"/>
    <w:rsid w:val="0F4114E6"/>
    <w:rsid w:val="0F529AA5"/>
    <w:rsid w:val="0F5AC107"/>
    <w:rsid w:val="0F5D3C64"/>
    <w:rsid w:val="0F633A58"/>
    <w:rsid w:val="0F6F85D9"/>
    <w:rsid w:val="0F7A4259"/>
    <w:rsid w:val="0F9246D6"/>
    <w:rsid w:val="0F9F1ACC"/>
    <w:rsid w:val="0FB6A880"/>
    <w:rsid w:val="0FBB7FF3"/>
    <w:rsid w:val="0FC169DB"/>
    <w:rsid w:val="0FC5922A"/>
    <w:rsid w:val="0FD6689F"/>
    <w:rsid w:val="0FD7081E"/>
    <w:rsid w:val="0FDD3728"/>
    <w:rsid w:val="0FF6731D"/>
    <w:rsid w:val="1011AEAD"/>
    <w:rsid w:val="1048B0E7"/>
    <w:rsid w:val="104A3332"/>
    <w:rsid w:val="104A4098"/>
    <w:rsid w:val="1051872F"/>
    <w:rsid w:val="10521080"/>
    <w:rsid w:val="10555C4D"/>
    <w:rsid w:val="10638214"/>
    <w:rsid w:val="10657E01"/>
    <w:rsid w:val="10687D7A"/>
    <w:rsid w:val="1075D590"/>
    <w:rsid w:val="10763247"/>
    <w:rsid w:val="107828CF"/>
    <w:rsid w:val="107B680F"/>
    <w:rsid w:val="1096C2CC"/>
    <w:rsid w:val="1098914E"/>
    <w:rsid w:val="10A56479"/>
    <w:rsid w:val="10A8E6B2"/>
    <w:rsid w:val="10A92A19"/>
    <w:rsid w:val="10AEBD75"/>
    <w:rsid w:val="10AF5A89"/>
    <w:rsid w:val="10BA8F6E"/>
    <w:rsid w:val="10C8CD74"/>
    <w:rsid w:val="10CFF317"/>
    <w:rsid w:val="10DE332A"/>
    <w:rsid w:val="10E0C810"/>
    <w:rsid w:val="10E75496"/>
    <w:rsid w:val="10F5DB5E"/>
    <w:rsid w:val="11064FAC"/>
    <w:rsid w:val="110F9114"/>
    <w:rsid w:val="1111B3B8"/>
    <w:rsid w:val="111976FD"/>
    <w:rsid w:val="111B2189"/>
    <w:rsid w:val="113581AD"/>
    <w:rsid w:val="113CAD77"/>
    <w:rsid w:val="113E2185"/>
    <w:rsid w:val="113ED68B"/>
    <w:rsid w:val="1142046E"/>
    <w:rsid w:val="114A5463"/>
    <w:rsid w:val="114A6B35"/>
    <w:rsid w:val="114C9903"/>
    <w:rsid w:val="1150A6A9"/>
    <w:rsid w:val="11588AC9"/>
    <w:rsid w:val="115C7553"/>
    <w:rsid w:val="1162247B"/>
    <w:rsid w:val="117E1F36"/>
    <w:rsid w:val="117F59F5"/>
    <w:rsid w:val="117F7BAF"/>
    <w:rsid w:val="11B21718"/>
    <w:rsid w:val="11B61610"/>
    <w:rsid w:val="11BBDF11"/>
    <w:rsid w:val="11CBDC85"/>
    <w:rsid w:val="11CC89AC"/>
    <w:rsid w:val="11CF1D6A"/>
    <w:rsid w:val="11D1E3A0"/>
    <w:rsid w:val="11D7ED9C"/>
    <w:rsid w:val="11D81F36"/>
    <w:rsid w:val="11DC0856"/>
    <w:rsid w:val="11E753A6"/>
    <w:rsid w:val="11FCEFBA"/>
    <w:rsid w:val="11FEA8D9"/>
    <w:rsid w:val="120CCDB2"/>
    <w:rsid w:val="12161C92"/>
    <w:rsid w:val="1216B13C"/>
    <w:rsid w:val="121EFF20"/>
    <w:rsid w:val="1224C68F"/>
    <w:rsid w:val="122B52D0"/>
    <w:rsid w:val="12344DCD"/>
    <w:rsid w:val="125E313F"/>
    <w:rsid w:val="125E79FA"/>
    <w:rsid w:val="125F0F6A"/>
    <w:rsid w:val="1260A585"/>
    <w:rsid w:val="126283AF"/>
    <w:rsid w:val="12632BAF"/>
    <w:rsid w:val="12732C01"/>
    <w:rsid w:val="127BEC77"/>
    <w:rsid w:val="12820C2C"/>
    <w:rsid w:val="12849D03"/>
    <w:rsid w:val="128CBA6D"/>
    <w:rsid w:val="12926463"/>
    <w:rsid w:val="12BC9A3D"/>
    <w:rsid w:val="12BFC18C"/>
    <w:rsid w:val="12CA237D"/>
    <w:rsid w:val="12CC20C7"/>
    <w:rsid w:val="12D45738"/>
    <w:rsid w:val="12E796E7"/>
    <w:rsid w:val="12EF3E6F"/>
    <w:rsid w:val="13084607"/>
    <w:rsid w:val="131E8A87"/>
    <w:rsid w:val="132366D0"/>
    <w:rsid w:val="1324FBC2"/>
    <w:rsid w:val="1327AFB9"/>
    <w:rsid w:val="13283CAE"/>
    <w:rsid w:val="13284C3B"/>
    <w:rsid w:val="13350796"/>
    <w:rsid w:val="133B9F9B"/>
    <w:rsid w:val="133ED208"/>
    <w:rsid w:val="134F9C9A"/>
    <w:rsid w:val="13514168"/>
    <w:rsid w:val="1351B57E"/>
    <w:rsid w:val="13553F4A"/>
    <w:rsid w:val="137DE930"/>
    <w:rsid w:val="1387729A"/>
    <w:rsid w:val="13A636D4"/>
    <w:rsid w:val="13A904C1"/>
    <w:rsid w:val="13B40B1E"/>
    <w:rsid w:val="13C2F776"/>
    <w:rsid w:val="13D1A873"/>
    <w:rsid w:val="13E244A4"/>
    <w:rsid w:val="13E61C13"/>
    <w:rsid w:val="13F7B492"/>
    <w:rsid w:val="13FBF71B"/>
    <w:rsid w:val="14161A67"/>
    <w:rsid w:val="1417A626"/>
    <w:rsid w:val="143DD61C"/>
    <w:rsid w:val="144449BB"/>
    <w:rsid w:val="1445C01B"/>
    <w:rsid w:val="144917E3"/>
    <w:rsid w:val="146598E1"/>
    <w:rsid w:val="1488014D"/>
    <w:rsid w:val="14984477"/>
    <w:rsid w:val="14A24CD4"/>
    <w:rsid w:val="14A76049"/>
    <w:rsid w:val="14B4A966"/>
    <w:rsid w:val="14E416CE"/>
    <w:rsid w:val="14E9E88B"/>
    <w:rsid w:val="14EADD75"/>
    <w:rsid w:val="14F7EB3F"/>
    <w:rsid w:val="150CB575"/>
    <w:rsid w:val="151CDD24"/>
    <w:rsid w:val="152796B2"/>
    <w:rsid w:val="153DD27D"/>
    <w:rsid w:val="15414DC4"/>
    <w:rsid w:val="15420FC8"/>
    <w:rsid w:val="1560A6FC"/>
    <w:rsid w:val="156F0EE2"/>
    <w:rsid w:val="1583C825"/>
    <w:rsid w:val="1584740F"/>
    <w:rsid w:val="15869367"/>
    <w:rsid w:val="158DA7FD"/>
    <w:rsid w:val="1596BE75"/>
    <w:rsid w:val="15995904"/>
    <w:rsid w:val="15A26CC0"/>
    <w:rsid w:val="15A3731C"/>
    <w:rsid w:val="15A74397"/>
    <w:rsid w:val="15B34098"/>
    <w:rsid w:val="15BD7618"/>
    <w:rsid w:val="15C37D3D"/>
    <w:rsid w:val="15D2CF98"/>
    <w:rsid w:val="15DCAAC9"/>
    <w:rsid w:val="15F07217"/>
    <w:rsid w:val="1603BCEF"/>
    <w:rsid w:val="16065AFF"/>
    <w:rsid w:val="160C414E"/>
    <w:rsid w:val="160EBA94"/>
    <w:rsid w:val="1614C7F8"/>
    <w:rsid w:val="1621F801"/>
    <w:rsid w:val="162ED742"/>
    <w:rsid w:val="1630004C"/>
    <w:rsid w:val="163C1C7F"/>
    <w:rsid w:val="1672B847"/>
    <w:rsid w:val="16739992"/>
    <w:rsid w:val="1676444C"/>
    <w:rsid w:val="167901B0"/>
    <w:rsid w:val="168298B1"/>
    <w:rsid w:val="1685FD6A"/>
    <w:rsid w:val="168A0747"/>
    <w:rsid w:val="16957F30"/>
    <w:rsid w:val="16986301"/>
    <w:rsid w:val="169FBBAF"/>
    <w:rsid w:val="16B705CA"/>
    <w:rsid w:val="16BAC057"/>
    <w:rsid w:val="16BBE42A"/>
    <w:rsid w:val="16BD125E"/>
    <w:rsid w:val="16C08086"/>
    <w:rsid w:val="16C2DB7E"/>
    <w:rsid w:val="16C6782A"/>
    <w:rsid w:val="16CB7B9B"/>
    <w:rsid w:val="16D68586"/>
    <w:rsid w:val="16DAB41A"/>
    <w:rsid w:val="16EBBDBD"/>
    <w:rsid w:val="1731CBCE"/>
    <w:rsid w:val="1731CC46"/>
    <w:rsid w:val="17442481"/>
    <w:rsid w:val="174622D9"/>
    <w:rsid w:val="175E8D91"/>
    <w:rsid w:val="176CA4A4"/>
    <w:rsid w:val="176E9391"/>
    <w:rsid w:val="177F1EF5"/>
    <w:rsid w:val="17A56160"/>
    <w:rsid w:val="17A68F64"/>
    <w:rsid w:val="17A9EBC4"/>
    <w:rsid w:val="17AB1477"/>
    <w:rsid w:val="17ADE386"/>
    <w:rsid w:val="17AF81B6"/>
    <w:rsid w:val="17B291C8"/>
    <w:rsid w:val="17B7B332"/>
    <w:rsid w:val="17C00E7D"/>
    <w:rsid w:val="17C0B475"/>
    <w:rsid w:val="17C1DCE4"/>
    <w:rsid w:val="17C621A7"/>
    <w:rsid w:val="17CEE6E8"/>
    <w:rsid w:val="17D03580"/>
    <w:rsid w:val="17D55528"/>
    <w:rsid w:val="17D7BBE9"/>
    <w:rsid w:val="17DF9832"/>
    <w:rsid w:val="17ED9E2B"/>
    <w:rsid w:val="17EE2E02"/>
    <w:rsid w:val="17F0AB11"/>
    <w:rsid w:val="17F4989F"/>
    <w:rsid w:val="17F62808"/>
    <w:rsid w:val="180484AC"/>
    <w:rsid w:val="18202FFC"/>
    <w:rsid w:val="183A6B15"/>
    <w:rsid w:val="183FD329"/>
    <w:rsid w:val="184FE466"/>
    <w:rsid w:val="1850C39E"/>
    <w:rsid w:val="1854A427"/>
    <w:rsid w:val="18669B04"/>
    <w:rsid w:val="1875E973"/>
    <w:rsid w:val="188506EC"/>
    <w:rsid w:val="18AE01A2"/>
    <w:rsid w:val="18B21733"/>
    <w:rsid w:val="18B38A91"/>
    <w:rsid w:val="18B8D92C"/>
    <w:rsid w:val="18BDD968"/>
    <w:rsid w:val="18CE8449"/>
    <w:rsid w:val="18D8E051"/>
    <w:rsid w:val="18E3376B"/>
    <w:rsid w:val="18E6C49C"/>
    <w:rsid w:val="18EB6F80"/>
    <w:rsid w:val="18F598A6"/>
    <w:rsid w:val="18FE868A"/>
    <w:rsid w:val="191E2613"/>
    <w:rsid w:val="1920A880"/>
    <w:rsid w:val="19353B96"/>
    <w:rsid w:val="19368CEB"/>
    <w:rsid w:val="19594FA3"/>
    <w:rsid w:val="19660752"/>
    <w:rsid w:val="196A38A8"/>
    <w:rsid w:val="196E49A1"/>
    <w:rsid w:val="1975C291"/>
    <w:rsid w:val="19778C82"/>
    <w:rsid w:val="197DBB3A"/>
    <w:rsid w:val="19A5070B"/>
    <w:rsid w:val="19A82A98"/>
    <w:rsid w:val="19AA5926"/>
    <w:rsid w:val="19AA9ECB"/>
    <w:rsid w:val="19B4CFD6"/>
    <w:rsid w:val="19C19C3B"/>
    <w:rsid w:val="19D60F2C"/>
    <w:rsid w:val="19E85EDD"/>
    <w:rsid w:val="19E8761E"/>
    <w:rsid w:val="19F53EB2"/>
    <w:rsid w:val="19F671CB"/>
    <w:rsid w:val="1A061A41"/>
    <w:rsid w:val="1A081574"/>
    <w:rsid w:val="1A16BBEA"/>
    <w:rsid w:val="1A19519B"/>
    <w:rsid w:val="1A3445F2"/>
    <w:rsid w:val="1A46FB1B"/>
    <w:rsid w:val="1A516600"/>
    <w:rsid w:val="1A5BEE61"/>
    <w:rsid w:val="1A5C002A"/>
    <w:rsid w:val="1A5F57E6"/>
    <w:rsid w:val="1A63BEAF"/>
    <w:rsid w:val="1A64AF8A"/>
    <w:rsid w:val="1A783267"/>
    <w:rsid w:val="1A83E8E9"/>
    <w:rsid w:val="1A8849FF"/>
    <w:rsid w:val="1A898890"/>
    <w:rsid w:val="1AAE5200"/>
    <w:rsid w:val="1AAF3C41"/>
    <w:rsid w:val="1ABD64D3"/>
    <w:rsid w:val="1ABE1208"/>
    <w:rsid w:val="1AC388AC"/>
    <w:rsid w:val="1AD42E90"/>
    <w:rsid w:val="1AD619BF"/>
    <w:rsid w:val="1AD994BC"/>
    <w:rsid w:val="1AE335A7"/>
    <w:rsid w:val="1AE6DDC4"/>
    <w:rsid w:val="1AE8F6C2"/>
    <w:rsid w:val="1AFBDD44"/>
    <w:rsid w:val="1B1B38EA"/>
    <w:rsid w:val="1B371510"/>
    <w:rsid w:val="1B45898C"/>
    <w:rsid w:val="1B45A0F1"/>
    <w:rsid w:val="1B5A37A3"/>
    <w:rsid w:val="1B657A97"/>
    <w:rsid w:val="1B6D5AE3"/>
    <w:rsid w:val="1B84840A"/>
    <w:rsid w:val="1B923C7D"/>
    <w:rsid w:val="1B93BD3B"/>
    <w:rsid w:val="1B970CCE"/>
    <w:rsid w:val="1B99EBA7"/>
    <w:rsid w:val="1BA3F05E"/>
    <w:rsid w:val="1BA5C997"/>
    <w:rsid w:val="1BA72E2A"/>
    <w:rsid w:val="1BAB7A3A"/>
    <w:rsid w:val="1BABDC48"/>
    <w:rsid w:val="1BB31546"/>
    <w:rsid w:val="1BC64AC2"/>
    <w:rsid w:val="1BE4F878"/>
    <w:rsid w:val="1BED0DC6"/>
    <w:rsid w:val="1BF1BB70"/>
    <w:rsid w:val="1BF9A475"/>
    <w:rsid w:val="1C013B75"/>
    <w:rsid w:val="1C076F57"/>
    <w:rsid w:val="1C32D69F"/>
    <w:rsid w:val="1C36E996"/>
    <w:rsid w:val="1C3C661A"/>
    <w:rsid w:val="1C4318E4"/>
    <w:rsid w:val="1C453514"/>
    <w:rsid w:val="1C54148D"/>
    <w:rsid w:val="1C6381A1"/>
    <w:rsid w:val="1C6F6318"/>
    <w:rsid w:val="1C73977A"/>
    <w:rsid w:val="1C777848"/>
    <w:rsid w:val="1C7A3221"/>
    <w:rsid w:val="1C7C19C6"/>
    <w:rsid w:val="1C7C5868"/>
    <w:rsid w:val="1C835630"/>
    <w:rsid w:val="1C86D9EF"/>
    <w:rsid w:val="1C894067"/>
    <w:rsid w:val="1C8E0090"/>
    <w:rsid w:val="1C97256F"/>
    <w:rsid w:val="1CC3F2D6"/>
    <w:rsid w:val="1CD5BBDD"/>
    <w:rsid w:val="1CFAB5BF"/>
    <w:rsid w:val="1CFEFE87"/>
    <w:rsid w:val="1D08E0EB"/>
    <w:rsid w:val="1D191F8B"/>
    <w:rsid w:val="1D4E7FF9"/>
    <w:rsid w:val="1D5EFD21"/>
    <w:rsid w:val="1D6FB510"/>
    <w:rsid w:val="1D75D1E9"/>
    <w:rsid w:val="1D80EEFA"/>
    <w:rsid w:val="1D8B4FE5"/>
    <w:rsid w:val="1D926AA1"/>
    <w:rsid w:val="1D973624"/>
    <w:rsid w:val="1DB044F7"/>
    <w:rsid w:val="1DB434AC"/>
    <w:rsid w:val="1DD293D6"/>
    <w:rsid w:val="1DD3E416"/>
    <w:rsid w:val="1DEB4F2C"/>
    <w:rsid w:val="1DEF1466"/>
    <w:rsid w:val="1DF538AB"/>
    <w:rsid w:val="1DF63EF2"/>
    <w:rsid w:val="1DF7AAE0"/>
    <w:rsid w:val="1DFE71E4"/>
    <w:rsid w:val="1E0FB89A"/>
    <w:rsid w:val="1E25DEE6"/>
    <w:rsid w:val="1E263369"/>
    <w:rsid w:val="1E44714E"/>
    <w:rsid w:val="1E50EF74"/>
    <w:rsid w:val="1E596B53"/>
    <w:rsid w:val="1E5CF928"/>
    <w:rsid w:val="1E802D89"/>
    <w:rsid w:val="1E84E388"/>
    <w:rsid w:val="1E8AD098"/>
    <w:rsid w:val="1E98101F"/>
    <w:rsid w:val="1E9E55F2"/>
    <w:rsid w:val="1EA8B25F"/>
    <w:rsid w:val="1EB097C9"/>
    <w:rsid w:val="1EC1A858"/>
    <w:rsid w:val="1ED8A6ED"/>
    <w:rsid w:val="1EDB3E66"/>
    <w:rsid w:val="1EDCC973"/>
    <w:rsid w:val="1EE6B848"/>
    <w:rsid w:val="1EF70691"/>
    <w:rsid w:val="1F0C25C3"/>
    <w:rsid w:val="1F1FCC26"/>
    <w:rsid w:val="1F22E4CF"/>
    <w:rsid w:val="1F2E358F"/>
    <w:rsid w:val="1F379883"/>
    <w:rsid w:val="1F3F7AB1"/>
    <w:rsid w:val="1F480C8C"/>
    <w:rsid w:val="1F4AF8B4"/>
    <w:rsid w:val="1F4DA866"/>
    <w:rsid w:val="1F85F5EF"/>
    <w:rsid w:val="1F9610C8"/>
    <w:rsid w:val="1F975963"/>
    <w:rsid w:val="1FA2CBBE"/>
    <w:rsid w:val="1FA9562F"/>
    <w:rsid w:val="1FAA0659"/>
    <w:rsid w:val="1FAFBCAF"/>
    <w:rsid w:val="1FB22BC1"/>
    <w:rsid w:val="1FB3C35F"/>
    <w:rsid w:val="1FDDD5BB"/>
    <w:rsid w:val="20016D33"/>
    <w:rsid w:val="2007065A"/>
    <w:rsid w:val="200DA3AB"/>
    <w:rsid w:val="200EB52D"/>
    <w:rsid w:val="200EB54F"/>
    <w:rsid w:val="2016AF89"/>
    <w:rsid w:val="2035DBF7"/>
    <w:rsid w:val="20401EEC"/>
    <w:rsid w:val="2046E63D"/>
    <w:rsid w:val="2047AA7C"/>
    <w:rsid w:val="204FE745"/>
    <w:rsid w:val="205C31E3"/>
    <w:rsid w:val="2067170F"/>
    <w:rsid w:val="2067AEEA"/>
    <w:rsid w:val="20809F4A"/>
    <w:rsid w:val="208F3DD9"/>
    <w:rsid w:val="20A09E00"/>
    <w:rsid w:val="20A77E0F"/>
    <w:rsid w:val="20A95854"/>
    <w:rsid w:val="20C2DC91"/>
    <w:rsid w:val="20D0AE8F"/>
    <w:rsid w:val="20D5EB57"/>
    <w:rsid w:val="20E0177C"/>
    <w:rsid w:val="20EAF28C"/>
    <w:rsid w:val="20F2F299"/>
    <w:rsid w:val="20FDB446"/>
    <w:rsid w:val="20FF0A8A"/>
    <w:rsid w:val="20FF526C"/>
    <w:rsid w:val="2101FCD9"/>
    <w:rsid w:val="2108C55A"/>
    <w:rsid w:val="2109E7C6"/>
    <w:rsid w:val="21146659"/>
    <w:rsid w:val="21210347"/>
    <w:rsid w:val="2125499E"/>
    <w:rsid w:val="2128DAF3"/>
    <w:rsid w:val="21395208"/>
    <w:rsid w:val="2143CCE2"/>
    <w:rsid w:val="216A1C50"/>
    <w:rsid w:val="2170D446"/>
    <w:rsid w:val="217D15FC"/>
    <w:rsid w:val="217E2D31"/>
    <w:rsid w:val="2197B261"/>
    <w:rsid w:val="219A6E88"/>
    <w:rsid w:val="219E2CF0"/>
    <w:rsid w:val="21A09812"/>
    <w:rsid w:val="21A17661"/>
    <w:rsid w:val="21A6F60D"/>
    <w:rsid w:val="21B24376"/>
    <w:rsid w:val="21B8C03C"/>
    <w:rsid w:val="21C8836E"/>
    <w:rsid w:val="21D6DF88"/>
    <w:rsid w:val="21DB0F61"/>
    <w:rsid w:val="21DC5F34"/>
    <w:rsid w:val="21EB7885"/>
    <w:rsid w:val="21EFE722"/>
    <w:rsid w:val="21F3E51C"/>
    <w:rsid w:val="21F79485"/>
    <w:rsid w:val="220B1900"/>
    <w:rsid w:val="22182EB7"/>
    <w:rsid w:val="221CD871"/>
    <w:rsid w:val="2223FDEF"/>
    <w:rsid w:val="22325D70"/>
    <w:rsid w:val="2237CB17"/>
    <w:rsid w:val="2238064E"/>
    <w:rsid w:val="223ABDCE"/>
    <w:rsid w:val="22460878"/>
    <w:rsid w:val="224AF7F9"/>
    <w:rsid w:val="224BCC4C"/>
    <w:rsid w:val="224BEE92"/>
    <w:rsid w:val="224FCB63"/>
    <w:rsid w:val="22636198"/>
    <w:rsid w:val="226F5508"/>
    <w:rsid w:val="22774681"/>
    <w:rsid w:val="227DE70F"/>
    <w:rsid w:val="2298E4CB"/>
    <w:rsid w:val="229E35F6"/>
    <w:rsid w:val="22A540CE"/>
    <w:rsid w:val="22BE3284"/>
    <w:rsid w:val="22C5B89E"/>
    <w:rsid w:val="22D2921A"/>
    <w:rsid w:val="22D77F71"/>
    <w:rsid w:val="22D8A226"/>
    <w:rsid w:val="22DE7FA0"/>
    <w:rsid w:val="22DFBB5D"/>
    <w:rsid w:val="22E032A5"/>
    <w:rsid w:val="22E0DAB6"/>
    <w:rsid w:val="22E788CF"/>
    <w:rsid w:val="22E9A2F0"/>
    <w:rsid w:val="22EC94D0"/>
    <w:rsid w:val="22F34F6F"/>
    <w:rsid w:val="22F5E7BA"/>
    <w:rsid w:val="23008DD6"/>
    <w:rsid w:val="2305CA9B"/>
    <w:rsid w:val="2306CA97"/>
    <w:rsid w:val="23143970"/>
    <w:rsid w:val="2314F247"/>
    <w:rsid w:val="231D06C6"/>
    <w:rsid w:val="23385000"/>
    <w:rsid w:val="233E499D"/>
    <w:rsid w:val="234F132B"/>
    <w:rsid w:val="236925B0"/>
    <w:rsid w:val="237864B0"/>
    <w:rsid w:val="237F5594"/>
    <w:rsid w:val="238951D3"/>
    <w:rsid w:val="238FA4E4"/>
    <w:rsid w:val="2394DF28"/>
    <w:rsid w:val="23A08463"/>
    <w:rsid w:val="23A53CBB"/>
    <w:rsid w:val="23ABD27A"/>
    <w:rsid w:val="23ADCEF5"/>
    <w:rsid w:val="23C871E6"/>
    <w:rsid w:val="23D60F29"/>
    <w:rsid w:val="23D9E07F"/>
    <w:rsid w:val="23E8848B"/>
    <w:rsid w:val="23EBF808"/>
    <w:rsid w:val="23F4240A"/>
    <w:rsid w:val="23F60599"/>
    <w:rsid w:val="23FECB2E"/>
    <w:rsid w:val="2404825E"/>
    <w:rsid w:val="24094C8C"/>
    <w:rsid w:val="2412A1C5"/>
    <w:rsid w:val="2413647A"/>
    <w:rsid w:val="2418E0DB"/>
    <w:rsid w:val="2429AAA6"/>
    <w:rsid w:val="244223EF"/>
    <w:rsid w:val="244654EF"/>
    <w:rsid w:val="24566CCB"/>
    <w:rsid w:val="24571C56"/>
    <w:rsid w:val="2459ECA9"/>
    <w:rsid w:val="246BEDEA"/>
    <w:rsid w:val="2472A8F9"/>
    <w:rsid w:val="2473AC8F"/>
    <w:rsid w:val="24812805"/>
    <w:rsid w:val="24837A8B"/>
    <w:rsid w:val="248D535F"/>
    <w:rsid w:val="2494F16C"/>
    <w:rsid w:val="2497E70B"/>
    <w:rsid w:val="24AB4ABA"/>
    <w:rsid w:val="24B3E8E6"/>
    <w:rsid w:val="24B633E6"/>
    <w:rsid w:val="24B67D5C"/>
    <w:rsid w:val="24C58057"/>
    <w:rsid w:val="24C90B8D"/>
    <w:rsid w:val="24D1E34E"/>
    <w:rsid w:val="24D6FCCE"/>
    <w:rsid w:val="24D82CC6"/>
    <w:rsid w:val="24DE7660"/>
    <w:rsid w:val="24F2D6D9"/>
    <w:rsid w:val="24F4AEAE"/>
    <w:rsid w:val="25114C42"/>
    <w:rsid w:val="251703E6"/>
    <w:rsid w:val="2519AA4E"/>
    <w:rsid w:val="251D2305"/>
    <w:rsid w:val="25203749"/>
    <w:rsid w:val="2527CD75"/>
    <w:rsid w:val="252904FE"/>
    <w:rsid w:val="253265B3"/>
    <w:rsid w:val="253A1865"/>
    <w:rsid w:val="254B5652"/>
    <w:rsid w:val="2553FA7C"/>
    <w:rsid w:val="25762E03"/>
    <w:rsid w:val="25771903"/>
    <w:rsid w:val="258151D5"/>
    <w:rsid w:val="258409AA"/>
    <w:rsid w:val="258888BB"/>
    <w:rsid w:val="258F1F8D"/>
    <w:rsid w:val="2593351A"/>
    <w:rsid w:val="25AA0B1E"/>
    <w:rsid w:val="25BA09E7"/>
    <w:rsid w:val="25BE9A56"/>
    <w:rsid w:val="25C32B70"/>
    <w:rsid w:val="25D21B41"/>
    <w:rsid w:val="25D7FCA8"/>
    <w:rsid w:val="25D9A41E"/>
    <w:rsid w:val="25DB144D"/>
    <w:rsid w:val="25FE879A"/>
    <w:rsid w:val="2611592F"/>
    <w:rsid w:val="2616F824"/>
    <w:rsid w:val="26184106"/>
    <w:rsid w:val="2625DFC2"/>
    <w:rsid w:val="262C739E"/>
    <w:rsid w:val="2632A726"/>
    <w:rsid w:val="26387AE4"/>
    <w:rsid w:val="2642520B"/>
    <w:rsid w:val="2645D0E9"/>
    <w:rsid w:val="2652550B"/>
    <w:rsid w:val="2657965C"/>
    <w:rsid w:val="2673C63D"/>
    <w:rsid w:val="267EB503"/>
    <w:rsid w:val="268A51A5"/>
    <w:rsid w:val="2694F000"/>
    <w:rsid w:val="269A9C33"/>
    <w:rsid w:val="269E4FD0"/>
    <w:rsid w:val="26A9E79F"/>
    <w:rsid w:val="26B33D7B"/>
    <w:rsid w:val="26BF0E3C"/>
    <w:rsid w:val="26C34295"/>
    <w:rsid w:val="26CDA2D8"/>
    <w:rsid w:val="26D60A0E"/>
    <w:rsid w:val="26E213DD"/>
    <w:rsid w:val="26F01E88"/>
    <w:rsid w:val="26FA3D34"/>
    <w:rsid w:val="26FCED11"/>
    <w:rsid w:val="27099AFB"/>
    <w:rsid w:val="27207393"/>
    <w:rsid w:val="27229FE0"/>
    <w:rsid w:val="27340160"/>
    <w:rsid w:val="27419384"/>
    <w:rsid w:val="274F61C1"/>
    <w:rsid w:val="2755F5D7"/>
    <w:rsid w:val="2756E07B"/>
    <w:rsid w:val="275982E8"/>
    <w:rsid w:val="275FB7AA"/>
    <w:rsid w:val="2767E4D6"/>
    <w:rsid w:val="276CD6CA"/>
    <w:rsid w:val="276ED2B2"/>
    <w:rsid w:val="2782C94D"/>
    <w:rsid w:val="27870816"/>
    <w:rsid w:val="278D34C0"/>
    <w:rsid w:val="278DA008"/>
    <w:rsid w:val="279D88B7"/>
    <w:rsid w:val="27A44DF0"/>
    <w:rsid w:val="27B67C87"/>
    <w:rsid w:val="27C86B43"/>
    <w:rsid w:val="27DD4520"/>
    <w:rsid w:val="27DEA16A"/>
    <w:rsid w:val="27EF614B"/>
    <w:rsid w:val="27FEFF9F"/>
    <w:rsid w:val="2802D750"/>
    <w:rsid w:val="28050594"/>
    <w:rsid w:val="280D42D7"/>
    <w:rsid w:val="280DCED5"/>
    <w:rsid w:val="2819BC56"/>
    <w:rsid w:val="284564AC"/>
    <w:rsid w:val="285F637B"/>
    <w:rsid w:val="286546DF"/>
    <w:rsid w:val="286D1B2B"/>
    <w:rsid w:val="288B0409"/>
    <w:rsid w:val="288B8F44"/>
    <w:rsid w:val="2892CBB0"/>
    <w:rsid w:val="289AB9F0"/>
    <w:rsid w:val="289AD2B1"/>
    <w:rsid w:val="28A49B29"/>
    <w:rsid w:val="28A8D056"/>
    <w:rsid w:val="28A90D06"/>
    <w:rsid w:val="28B42705"/>
    <w:rsid w:val="28B9552C"/>
    <w:rsid w:val="28B9C3BF"/>
    <w:rsid w:val="28BA3429"/>
    <w:rsid w:val="28D1C630"/>
    <w:rsid w:val="28E30196"/>
    <w:rsid w:val="28F472D9"/>
    <w:rsid w:val="28F53931"/>
    <w:rsid w:val="2910995E"/>
    <w:rsid w:val="29217E14"/>
    <w:rsid w:val="292C8388"/>
    <w:rsid w:val="2933F1A0"/>
    <w:rsid w:val="29466BB8"/>
    <w:rsid w:val="2946F813"/>
    <w:rsid w:val="294D21A7"/>
    <w:rsid w:val="29595E42"/>
    <w:rsid w:val="295D072D"/>
    <w:rsid w:val="295D1716"/>
    <w:rsid w:val="2973A73D"/>
    <w:rsid w:val="29995459"/>
    <w:rsid w:val="299BCC17"/>
    <w:rsid w:val="299CA7F6"/>
    <w:rsid w:val="299D3BFB"/>
    <w:rsid w:val="29A0C959"/>
    <w:rsid w:val="29B00E6C"/>
    <w:rsid w:val="29B7F905"/>
    <w:rsid w:val="29BF1152"/>
    <w:rsid w:val="29C1A334"/>
    <w:rsid w:val="29C623FB"/>
    <w:rsid w:val="29C6253C"/>
    <w:rsid w:val="29C6A6F9"/>
    <w:rsid w:val="29C8D8BB"/>
    <w:rsid w:val="29CADF48"/>
    <w:rsid w:val="29E74440"/>
    <w:rsid w:val="29F3F034"/>
    <w:rsid w:val="2A1207AE"/>
    <w:rsid w:val="2A19D6F3"/>
    <w:rsid w:val="2A1AB47A"/>
    <w:rsid w:val="2A1DAB74"/>
    <w:rsid w:val="2A4062F9"/>
    <w:rsid w:val="2A454A96"/>
    <w:rsid w:val="2A6AE062"/>
    <w:rsid w:val="2A6C1B1C"/>
    <w:rsid w:val="2A7EADA6"/>
    <w:rsid w:val="2A7FA847"/>
    <w:rsid w:val="2A82743F"/>
    <w:rsid w:val="2A875A58"/>
    <w:rsid w:val="2A88A345"/>
    <w:rsid w:val="2A8998C6"/>
    <w:rsid w:val="2A9501C5"/>
    <w:rsid w:val="2A96F13A"/>
    <w:rsid w:val="2A9E0F4E"/>
    <w:rsid w:val="2AA4E37D"/>
    <w:rsid w:val="2AB5B15C"/>
    <w:rsid w:val="2ACBF3D0"/>
    <w:rsid w:val="2AD5F7FE"/>
    <w:rsid w:val="2ADAE1D7"/>
    <w:rsid w:val="2ADCF2C8"/>
    <w:rsid w:val="2AFF7716"/>
    <w:rsid w:val="2B03E27A"/>
    <w:rsid w:val="2B1A67DD"/>
    <w:rsid w:val="2B1CBA46"/>
    <w:rsid w:val="2B215F89"/>
    <w:rsid w:val="2B29B86D"/>
    <w:rsid w:val="2B2E2042"/>
    <w:rsid w:val="2B353C99"/>
    <w:rsid w:val="2B3B566A"/>
    <w:rsid w:val="2B4B2CDF"/>
    <w:rsid w:val="2B5FA208"/>
    <w:rsid w:val="2B78BC70"/>
    <w:rsid w:val="2B89F2DB"/>
    <w:rsid w:val="2B96A651"/>
    <w:rsid w:val="2BAB7DE2"/>
    <w:rsid w:val="2BAC7818"/>
    <w:rsid w:val="2BACFDAC"/>
    <w:rsid w:val="2BB24403"/>
    <w:rsid w:val="2BBBD9E8"/>
    <w:rsid w:val="2BC50A36"/>
    <w:rsid w:val="2BC8258A"/>
    <w:rsid w:val="2BD053A8"/>
    <w:rsid w:val="2BD3CDBF"/>
    <w:rsid w:val="2BD5C4D8"/>
    <w:rsid w:val="2BEB7078"/>
    <w:rsid w:val="2BEE1A71"/>
    <w:rsid w:val="2C037392"/>
    <w:rsid w:val="2C07FB57"/>
    <w:rsid w:val="2C086D1F"/>
    <w:rsid w:val="2C0EB3EB"/>
    <w:rsid w:val="2C1A3847"/>
    <w:rsid w:val="2C2242C5"/>
    <w:rsid w:val="2C2E817D"/>
    <w:rsid w:val="2C32ACC0"/>
    <w:rsid w:val="2C33109D"/>
    <w:rsid w:val="2C36F053"/>
    <w:rsid w:val="2C45F587"/>
    <w:rsid w:val="2C461334"/>
    <w:rsid w:val="2C4C9F58"/>
    <w:rsid w:val="2C5FDB98"/>
    <w:rsid w:val="2C7057D9"/>
    <w:rsid w:val="2C95B040"/>
    <w:rsid w:val="2CAA7DCB"/>
    <w:rsid w:val="2CAE5122"/>
    <w:rsid w:val="2CB71F57"/>
    <w:rsid w:val="2CBC3378"/>
    <w:rsid w:val="2CC731AA"/>
    <w:rsid w:val="2CDD1604"/>
    <w:rsid w:val="2CE08133"/>
    <w:rsid w:val="2CE22B0A"/>
    <w:rsid w:val="2CEC4D5C"/>
    <w:rsid w:val="2CED0400"/>
    <w:rsid w:val="2CF3E31E"/>
    <w:rsid w:val="2CF62818"/>
    <w:rsid w:val="2D087146"/>
    <w:rsid w:val="2D104674"/>
    <w:rsid w:val="2D11240D"/>
    <w:rsid w:val="2D160DFA"/>
    <w:rsid w:val="2D1A649C"/>
    <w:rsid w:val="2D2B8DD3"/>
    <w:rsid w:val="2D2F8137"/>
    <w:rsid w:val="2D342914"/>
    <w:rsid w:val="2D3558A7"/>
    <w:rsid w:val="2D3A85AC"/>
    <w:rsid w:val="2D3B2C9C"/>
    <w:rsid w:val="2D3CBBC2"/>
    <w:rsid w:val="2D509477"/>
    <w:rsid w:val="2D50F672"/>
    <w:rsid w:val="2D5E619C"/>
    <w:rsid w:val="2D6917D2"/>
    <w:rsid w:val="2D6B8B93"/>
    <w:rsid w:val="2D6BD653"/>
    <w:rsid w:val="2D6E5D70"/>
    <w:rsid w:val="2D6F5962"/>
    <w:rsid w:val="2D7EA284"/>
    <w:rsid w:val="2D932B5E"/>
    <w:rsid w:val="2D940E00"/>
    <w:rsid w:val="2DA5D5CF"/>
    <w:rsid w:val="2DB0FBF0"/>
    <w:rsid w:val="2DB804BD"/>
    <w:rsid w:val="2DC02EA9"/>
    <w:rsid w:val="2DC0E163"/>
    <w:rsid w:val="2DC45E85"/>
    <w:rsid w:val="2DE2FFBB"/>
    <w:rsid w:val="2DE53335"/>
    <w:rsid w:val="2DEBD2FB"/>
    <w:rsid w:val="2DEF29C7"/>
    <w:rsid w:val="2DF392F9"/>
    <w:rsid w:val="2DF747C2"/>
    <w:rsid w:val="2DFFE16E"/>
    <w:rsid w:val="2E0CB240"/>
    <w:rsid w:val="2E0DAD58"/>
    <w:rsid w:val="2E25E5DC"/>
    <w:rsid w:val="2E3F2B3F"/>
    <w:rsid w:val="2E417F4E"/>
    <w:rsid w:val="2E49AE4F"/>
    <w:rsid w:val="2E537A1E"/>
    <w:rsid w:val="2E5D7523"/>
    <w:rsid w:val="2E641629"/>
    <w:rsid w:val="2E659019"/>
    <w:rsid w:val="2E683EF9"/>
    <w:rsid w:val="2E6D9C9B"/>
    <w:rsid w:val="2E71B270"/>
    <w:rsid w:val="2E90CD3B"/>
    <w:rsid w:val="2E9412A7"/>
    <w:rsid w:val="2EA26333"/>
    <w:rsid w:val="2EAAC555"/>
    <w:rsid w:val="2EACABDB"/>
    <w:rsid w:val="2EB070F7"/>
    <w:rsid w:val="2EC1F4D7"/>
    <w:rsid w:val="2EC9BA5C"/>
    <w:rsid w:val="2ED5EAE7"/>
    <w:rsid w:val="2ED9C051"/>
    <w:rsid w:val="2EF19E95"/>
    <w:rsid w:val="2F07045D"/>
    <w:rsid w:val="2F0F0E97"/>
    <w:rsid w:val="2F19AEEA"/>
    <w:rsid w:val="2F1D1FA2"/>
    <w:rsid w:val="2F20601B"/>
    <w:rsid w:val="2F3D84E8"/>
    <w:rsid w:val="2F44EA46"/>
    <w:rsid w:val="2F4686FA"/>
    <w:rsid w:val="2F4BEC96"/>
    <w:rsid w:val="2F4F22C8"/>
    <w:rsid w:val="2F5C7B2E"/>
    <w:rsid w:val="2F6EBB6F"/>
    <w:rsid w:val="2F7BC9B6"/>
    <w:rsid w:val="2F7C9280"/>
    <w:rsid w:val="2F7F2D62"/>
    <w:rsid w:val="2F94D11D"/>
    <w:rsid w:val="2F95D365"/>
    <w:rsid w:val="2FA052D2"/>
    <w:rsid w:val="2FB35FB7"/>
    <w:rsid w:val="2FBB5AD1"/>
    <w:rsid w:val="2FE5FC58"/>
    <w:rsid w:val="2FF3D45E"/>
    <w:rsid w:val="2FF90887"/>
    <w:rsid w:val="2FFF2803"/>
    <w:rsid w:val="30028D42"/>
    <w:rsid w:val="300518AE"/>
    <w:rsid w:val="3006E275"/>
    <w:rsid w:val="3009E129"/>
    <w:rsid w:val="302B69D7"/>
    <w:rsid w:val="30314A2F"/>
    <w:rsid w:val="3031CB43"/>
    <w:rsid w:val="3036328E"/>
    <w:rsid w:val="303B6DBD"/>
    <w:rsid w:val="30461748"/>
    <w:rsid w:val="304E7AD4"/>
    <w:rsid w:val="30599AE1"/>
    <w:rsid w:val="30607492"/>
    <w:rsid w:val="3065C17D"/>
    <w:rsid w:val="30766D40"/>
    <w:rsid w:val="308183EE"/>
    <w:rsid w:val="30828213"/>
    <w:rsid w:val="30921A1C"/>
    <w:rsid w:val="309C8875"/>
    <w:rsid w:val="309CD9C9"/>
    <w:rsid w:val="30A19300"/>
    <w:rsid w:val="30A3703C"/>
    <w:rsid w:val="30B3B21E"/>
    <w:rsid w:val="30C1DD0C"/>
    <w:rsid w:val="30C1EAFD"/>
    <w:rsid w:val="30DC6517"/>
    <w:rsid w:val="30E3CF73"/>
    <w:rsid w:val="30E99A3B"/>
    <w:rsid w:val="31070663"/>
    <w:rsid w:val="310F8791"/>
    <w:rsid w:val="3124BDE5"/>
    <w:rsid w:val="3134EABD"/>
    <w:rsid w:val="3134EED2"/>
    <w:rsid w:val="31508D70"/>
    <w:rsid w:val="31550B19"/>
    <w:rsid w:val="315F317C"/>
    <w:rsid w:val="31649303"/>
    <w:rsid w:val="31687F9B"/>
    <w:rsid w:val="317D3522"/>
    <w:rsid w:val="317F7C6C"/>
    <w:rsid w:val="31851216"/>
    <w:rsid w:val="31909AB2"/>
    <w:rsid w:val="31A612FE"/>
    <w:rsid w:val="31E2CCD3"/>
    <w:rsid w:val="31EE514E"/>
    <w:rsid w:val="32086DBF"/>
    <w:rsid w:val="320AC9F1"/>
    <w:rsid w:val="32117E2F"/>
    <w:rsid w:val="32125270"/>
    <w:rsid w:val="321297F6"/>
    <w:rsid w:val="3229218A"/>
    <w:rsid w:val="32309135"/>
    <w:rsid w:val="324556CC"/>
    <w:rsid w:val="326AC40E"/>
    <w:rsid w:val="3280564C"/>
    <w:rsid w:val="32806D2E"/>
    <w:rsid w:val="3283CB66"/>
    <w:rsid w:val="3289205E"/>
    <w:rsid w:val="328DCCD7"/>
    <w:rsid w:val="328E8C10"/>
    <w:rsid w:val="329D3DB6"/>
    <w:rsid w:val="329EBA53"/>
    <w:rsid w:val="32A73E44"/>
    <w:rsid w:val="32A98F26"/>
    <w:rsid w:val="32C2C0BF"/>
    <w:rsid w:val="32C38FAF"/>
    <w:rsid w:val="32D55485"/>
    <w:rsid w:val="32DBDC7B"/>
    <w:rsid w:val="32DCFA67"/>
    <w:rsid w:val="32E0BD52"/>
    <w:rsid w:val="32F9E528"/>
    <w:rsid w:val="32FF30EC"/>
    <w:rsid w:val="33134520"/>
    <w:rsid w:val="33217F8E"/>
    <w:rsid w:val="33228C2D"/>
    <w:rsid w:val="3348EC39"/>
    <w:rsid w:val="335F35F5"/>
    <w:rsid w:val="338DF443"/>
    <w:rsid w:val="339B0884"/>
    <w:rsid w:val="33B57C20"/>
    <w:rsid w:val="33C9886A"/>
    <w:rsid w:val="33CD29A0"/>
    <w:rsid w:val="33CE182E"/>
    <w:rsid w:val="33D03F57"/>
    <w:rsid w:val="33E29375"/>
    <w:rsid w:val="33E6857B"/>
    <w:rsid w:val="33FFA300"/>
    <w:rsid w:val="340D9BFA"/>
    <w:rsid w:val="34151880"/>
    <w:rsid w:val="341761A9"/>
    <w:rsid w:val="341D784F"/>
    <w:rsid w:val="342D4803"/>
    <w:rsid w:val="344D4EE8"/>
    <w:rsid w:val="34538153"/>
    <w:rsid w:val="346B07B2"/>
    <w:rsid w:val="347C1F0F"/>
    <w:rsid w:val="349524AD"/>
    <w:rsid w:val="3496AF25"/>
    <w:rsid w:val="34A67F37"/>
    <w:rsid w:val="34A7D7C2"/>
    <w:rsid w:val="34ACED96"/>
    <w:rsid w:val="34AE5AFB"/>
    <w:rsid w:val="34B2851E"/>
    <w:rsid w:val="34B56207"/>
    <w:rsid w:val="34B715B5"/>
    <w:rsid w:val="34BAF4D5"/>
    <w:rsid w:val="34C630E7"/>
    <w:rsid w:val="34C7151E"/>
    <w:rsid w:val="34C874CC"/>
    <w:rsid w:val="34CD7534"/>
    <w:rsid w:val="34D846C0"/>
    <w:rsid w:val="34DD1656"/>
    <w:rsid w:val="34DDD59A"/>
    <w:rsid w:val="34E62F85"/>
    <w:rsid w:val="34F6257D"/>
    <w:rsid w:val="35044714"/>
    <w:rsid w:val="3516DFCC"/>
    <w:rsid w:val="351E7663"/>
    <w:rsid w:val="3524A807"/>
    <w:rsid w:val="353E1B62"/>
    <w:rsid w:val="35406326"/>
    <w:rsid w:val="354BC8D3"/>
    <w:rsid w:val="3554C162"/>
    <w:rsid w:val="3566C16E"/>
    <w:rsid w:val="35681B08"/>
    <w:rsid w:val="35807A85"/>
    <w:rsid w:val="359D51C5"/>
    <w:rsid w:val="35B18B0F"/>
    <w:rsid w:val="35B21CBB"/>
    <w:rsid w:val="35C612BC"/>
    <w:rsid w:val="35CA83AC"/>
    <w:rsid w:val="35D7F551"/>
    <w:rsid w:val="35DB3A08"/>
    <w:rsid w:val="35DFC366"/>
    <w:rsid w:val="35EA7A36"/>
    <w:rsid w:val="35F097BD"/>
    <w:rsid w:val="35F30940"/>
    <w:rsid w:val="35F6AB65"/>
    <w:rsid w:val="36033279"/>
    <w:rsid w:val="3607A1E9"/>
    <w:rsid w:val="360DD23C"/>
    <w:rsid w:val="361A5761"/>
    <w:rsid w:val="3620FEF8"/>
    <w:rsid w:val="362EA0DD"/>
    <w:rsid w:val="36373F69"/>
    <w:rsid w:val="36378296"/>
    <w:rsid w:val="363FA6F8"/>
    <w:rsid w:val="3649357C"/>
    <w:rsid w:val="3650F474"/>
    <w:rsid w:val="36581C17"/>
    <w:rsid w:val="365E2F52"/>
    <w:rsid w:val="366BFF87"/>
    <w:rsid w:val="367384C5"/>
    <w:rsid w:val="36759757"/>
    <w:rsid w:val="36792C03"/>
    <w:rsid w:val="367EE2CD"/>
    <w:rsid w:val="3684466B"/>
    <w:rsid w:val="36897A95"/>
    <w:rsid w:val="369CD465"/>
    <w:rsid w:val="36BF69C5"/>
    <w:rsid w:val="36C42DAC"/>
    <w:rsid w:val="36CCBB3D"/>
    <w:rsid w:val="36DCEA2E"/>
    <w:rsid w:val="36E05052"/>
    <w:rsid w:val="36E87BD4"/>
    <w:rsid w:val="36EAF2AD"/>
    <w:rsid w:val="36F8252F"/>
    <w:rsid w:val="370B94E3"/>
    <w:rsid w:val="37153B30"/>
    <w:rsid w:val="3723BC1D"/>
    <w:rsid w:val="3727CD28"/>
    <w:rsid w:val="37325152"/>
    <w:rsid w:val="373D13C4"/>
    <w:rsid w:val="374DCFC5"/>
    <w:rsid w:val="37507E82"/>
    <w:rsid w:val="37514DBA"/>
    <w:rsid w:val="375462F6"/>
    <w:rsid w:val="37550345"/>
    <w:rsid w:val="376A3A8A"/>
    <w:rsid w:val="377D0C58"/>
    <w:rsid w:val="377E92CF"/>
    <w:rsid w:val="3783B0DB"/>
    <w:rsid w:val="378D3FA6"/>
    <w:rsid w:val="37A662D0"/>
    <w:rsid w:val="37B5051B"/>
    <w:rsid w:val="37BB1D14"/>
    <w:rsid w:val="37BE3A21"/>
    <w:rsid w:val="37C0B636"/>
    <w:rsid w:val="37CC1108"/>
    <w:rsid w:val="37D18BEE"/>
    <w:rsid w:val="37D37531"/>
    <w:rsid w:val="37D6D321"/>
    <w:rsid w:val="37E23531"/>
    <w:rsid w:val="37F36F59"/>
    <w:rsid w:val="381BB01F"/>
    <w:rsid w:val="382B9478"/>
    <w:rsid w:val="382DCF4B"/>
    <w:rsid w:val="382E5FE3"/>
    <w:rsid w:val="38375083"/>
    <w:rsid w:val="3842D827"/>
    <w:rsid w:val="38696044"/>
    <w:rsid w:val="386A11D3"/>
    <w:rsid w:val="387787B6"/>
    <w:rsid w:val="38794909"/>
    <w:rsid w:val="3886BB8C"/>
    <w:rsid w:val="388C284C"/>
    <w:rsid w:val="38A25AE5"/>
    <w:rsid w:val="38C251D1"/>
    <w:rsid w:val="38CBBBAC"/>
    <w:rsid w:val="38CC1E35"/>
    <w:rsid w:val="38D10330"/>
    <w:rsid w:val="38F0337B"/>
    <w:rsid w:val="38FF3D3E"/>
    <w:rsid w:val="3903CC9B"/>
    <w:rsid w:val="3915AACF"/>
    <w:rsid w:val="391994E3"/>
    <w:rsid w:val="39234A77"/>
    <w:rsid w:val="39331C50"/>
    <w:rsid w:val="3956ADF5"/>
    <w:rsid w:val="3959E71F"/>
    <w:rsid w:val="395CCCBE"/>
    <w:rsid w:val="39628678"/>
    <w:rsid w:val="3965038A"/>
    <w:rsid w:val="3974565D"/>
    <w:rsid w:val="3980002F"/>
    <w:rsid w:val="398633A6"/>
    <w:rsid w:val="3995AB5E"/>
    <w:rsid w:val="399A4FB0"/>
    <w:rsid w:val="399B3965"/>
    <w:rsid w:val="39AE95ED"/>
    <w:rsid w:val="39C4808A"/>
    <w:rsid w:val="39C5CA5E"/>
    <w:rsid w:val="39CBA8C2"/>
    <w:rsid w:val="39D3BF52"/>
    <w:rsid w:val="39F3457B"/>
    <w:rsid w:val="39FC5AC6"/>
    <w:rsid w:val="3A1E70CA"/>
    <w:rsid w:val="3A29F0AA"/>
    <w:rsid w:val="3A2A0E1C"/>
    <w:rsid w:val="3A365906"/>
    <w:rsid w:val="3A526032"/>
    <w:rsid w:val="3A53256E"/>
    <w:rsid w:val="3A587328"/>
    <w:rsid w:val="3A86D55D"/>
    <w:rsid w:val="3A875A3E"/>
    <w:rsid w:val="3A8DC5A4"/>
    <w:rsid w:val="3A912960"/>
    <w:rsid w:val="3A955500"/>
    <w:rsid w:val="3AAEAF44"/>
    <w:rsid w:val="3AB212B0"/>
    <w:rsid w:val="3AC1DE06"/>
    <w:rsid w:val="3AC50279"/>
    <w:rsid w:val="3AC60E5A"/>
    <w:rsid w:val="3ACDA740"/>
    <w:rsid w:val="3AD4012E"/>
    <w:rsid w:val="3AE0D7B4"/>
    <w:rsid w:val="3AE19C1F"/>
    <w:rsid w:val="3AFDABB5"/>
    <w:rsid w:val="3B021A18"/>
    <w:rsid w:val="3B187CCB"/>
    <w:rsid w:val="3B28A598"/>
    <w:rsid w:val="3B3BD874"/>
    <w:rsid w:val="3B5EED83"/>
    <w:rsid w:val="3B662E9A"/>
    <w:rsid w:val="3B69265A"/>
    <w:rsid w:val="3B6E59F2"/>
    <w:rsid w:val="3B7DB62F"/>
    <w:rsid w:val="3B9210A3"/>
    <w:rsid w:val="3B9D5282"/>
    <w:rsid w:val="3BAC96BD"/>
    <w:rsid w:val="3BB26D62"/>
    <w:rsid w:val="3BC0FEE6"/>
    <w:rsid w:val="3BD166D7"/>
    <w:rsid w:val="3BD16BD2"/>
    <w:rsid w:val="3BD9024E"/>
    <w:rsid w:val="3BDA1CBB"/>
    <w:rsid w:val="3BF1DD8F"/>
    <w:rsid w:val="3BF2ACB4"/>
    <w:rsid w:val="3BFC264E"/>
    <w:rsid w:val="3C066285"/>
    <w:rsid w:val="3C11DB19"/>
    <w:rsid w:val="3C2B12B0"/>
    <w:rsid w:val="3C3A0681"/>
    <w:rsid w:val="3C4DE2AB"/>
    <w:rsid w:val="3C669CFA"/>
    <w:rsid w:val="3C691C49"/>
    <w:rsid w:val="3C8028C2"/>
    <w:rsid w:val="3C88D481"/>
    <w:rsid w:val="3C8DF98C"/>
    <w:rsid w:val="3C936E08"/>
    <w:rsid w:val="3C98413B"/>
    <w:rsid w:val="3C9EC6F6"/>
    <w:rsid w:val="3CB3125B"/>
    <w:rsid w:val="3CB4C952"/>
    <w:rsid w:val="3CBA3A46"/>
    <w:rsid w:val="3CC106B0"/>
    <w:rsid w:val="3CDBAE26"/>
    <w:rsid w:val="3CDBE289"/>
    <w:rsid w:val="3CDD4657"/>
    <w:rsid w:val="3CDE00A2"/>
    <w:rsid w:val="3CE4075F"/>
    <w:rsid w:val="3CFBAF81"/>
    <w:rsid w:val="3CFE8168"/>
    <w:rsid w:val="3CFFA607"/>
    <w:rsid w:val="3D0CAB60"/>
    <w:rsid w:val="3D1F50A5"/>
    <w:rsid w:val="3D2233A7"/>
    <w:rsid w:val="3D2CFB16"/>
    <w:rsid w:val="3D35D831"/>
    <w:rsid w:val="3D388C86"/>
    <w:rsid w:val="3D4FD61C"/>
    <w:rsid w:val="3D56C17A"/>
    <w:rsid w:val="3D5761CB"/>
    <w:rsid w:val="3D5AB60D"/>
    <w:rsid w:val="3D6C046A"/>
    <w:rsid w:val="3D70BB0F"/>
    <w:rsid w:val="3D8E8E21"/>
    <w:rsid w:val="3D93FAD9"/>
    <w:rsid w:val="3D989D0B"/>
    <w:rsid w:val="3DA6DAF8"/>
    <w:rsid w:val="3DAAC0EF"/>
    <w:rsid w:val="3DAFB498"/>
    <w:rsid w:val="3DBB1F97"/>
    <w:rsid w:val="3DDEFA39"/>
    <w:rsid w:val="3DE177F2"/>
    <w:rsid w:val="3DEB1910"/>
    <w:rsid w:val="3DF4A5DF"/>
    <w:rsid w:val="3DF959E3"/>
    <w:rsid w:val="3E13F063"/>
    <w:rsid w:val="3E16718F"/>
    <w:rsid w:val="3E22692D"/>
    <w:rsid w:val="3E2B4CF8"/>
    <w:rsid w:val="3E3D3E04"/>
    <w:rsid w:val="3E4C816E"/>
    <w:rsid w:val="3E53E9BC"/>
    <w:rsid w:val="3E6E6515"/>
    <w:rsid w:val="3E752662"/>
    <w:rsid w:val="3E7C37C1"/>
    <w:rsid w:val="3E9A0E9C"/>
    <w:rsid w:val="3E9D5379"/>
    <w:rsid w:val="3E9D6D5B"/>
    <w:rsid w:val="3EA17F04"/>
    <w:rsid w:val="3EBA6F34"/>
    <w:rsid w:val="3EBBDBDF"/>
    <w:rsid w:val="3ECCA704"/>
    <w:rsid w:val="3EDC5200"/>
    <w:rsid w:val="3EDD3B8B"/>
    <w:rsid w:val="3EF2F261"/>
    <w:rsid w:val="3EF60948"/>
    <w:rsid w:val="3F225532"/>
    <w:rsid w:val="3F3198C4"/>
    <w:rsid w:val="3F3B8624"/>
    <w:rsid w:val="3F3E224B"/>
    <w:rsid w:val="3F4602A5"/>
    <w:rsid w:val="3F6E0172"/>
    <w:rsid w:val="3F7E0938"/>
    <w:rsid w:val="3F7F6F90"/>
    <w:rsid w:val="3F803B44"/>
    <w:rsid w:val="3F8BAC80"/>
    <w:rsid w:val="3F9ABCF4"/>
    <w:rsid w:val="3F9BFD8E"/>
    <w:rsid w:val="3FA27686"/>
    <w:rsid w:val="3FA54EC5"/>
    <w:rsid w:val="3FAC6259"/>
    <w:rsid w:val="3FAF17D3"/>
    <w:rsid w:val="3FB11ED3"/>
    <w:rsid w:val="3FC340D0"/>
    <w:rsid w:val="3FDE1E68"/>
    <w:rsid w:val="3FF884A4"/>
    <w:rsid w:val="4000E137"/>
    <w:rsid w:val="40056AA4"/>
    <w:rsid w:val="4017D294"/>
    <w:rsid w:val="402C08AA"/>
    <w:rsid w:val="402C1351"/>
    <w:rsid w:val="402EC797"/>
    <w:rsid w:val="40414512"/>
    <w:rsid w:val="4042CBF3"/>
    <w:rsid w:val="404D6DAB"/>
    <w:rsid w:val="405AD2FE"/>
    <w:rsid w:val="4073F239"/>
    <w:rsid w:val="4073F5E2"/>
    <w:rsid w:val="4074AA1A"/>
    <w:rsid w:val="40798CCC"/>
    <w:rsid w:val="407B06C7"/>
    <w:rsid w:val="407FC6D4"/>
    <w:rsid w:val="40823F40"/>
    <w:rsid w:val="408D9BC3"/>
    <w:rsid w:val="409A246B"/>
    <w:rsid w:val="409B585F"/>
    <w:rsid w:val="40A57A8F"/>
    <w:rsid w:val="40AACBCA"/>
    <w:rsid w:val="40BF2762"/>
    <w:rsid w:val="40C14D3E"/>
    <w:rsid w:val="40DE742C"/>
    <w:rsid w:val="40E03AB4"/>
    <w:rsid w:val="40E52B2A"/>
    <w:rsid w:val="40E7EFE6"/>
    <w:rsid w:val="40EB7BAE"/>
    <w:rsid w:val="40EC8A9E"/>
    <w:rsid w:val="40ECE07E"/>
    <w:rsid w:val="40F4EC9C"/>
    <w:rsid w:val="40F9AA81"/>
    <w:rsid w:val="410E129C"/>
    <w:rsid w:val="41104EF7"/>
    <w:rsid w:val="411AD730"/>
    <w:rsid w:val="411E733B"/>
    <w:rsid w:val="4120CE8E"/>
    <w:rsid w:val="4145C02E"/>
    <w:rsid w:val="414BD9BA"/>
    <w:rsid w:val="414D6799"/>
    <w:rsid w:val="415090EC"/>
    <w:rsid w:val="4156C75F"/>
    <w:rsid w:val="4175B095"/>
    <w:rsid w:val="417BE615"/>
    <w:rsid w:val="417C4392"/>
    <w:rsid w:val="4180CDE7"/>
    <w:rsid w:val="418C210E"/>
    <w:rsid w:val="41987349"/>
    <w:rsid w:val="4199C7D5"/>
    <w:rsid w:val="419ADC81"/>
    <w:rsid w:val="419C53C5"/>
    <w:rsid w:val="419D3855"/>
    <w:rsid w:val="41BBF211"/>
    <w:rsid w:val="41C7D656"/>
    <w:rsid w:val="41E69526"/>
    <w:rsid w:val="41EAB280"/>
    <w:rsid w:val="41FE77B4"/>
    <w:rsid w:val="41FE7C33"/>
    <w:rsid w:val="41FE9B0F"/>
    <w:rsid w:val="420221B7"/>
    <w:rsid w:val="42143BC8"/>
    <w:rsid w:val="42155471"/>
    <w:rsid w:val="422787C6"/>
    <w:rsid w:val="422929B1"/>
    <w:rsid w:val="422D179A"/>
    <w:rsid w:val="42352D60"/>
    <w:rsid w:val="423BB126"/>
    <w:rsid w:val="4241B56C"/>
    <w:rsid w:val="424768E8"/>
    <w:rsid w:val="424E04BE"/>
    <w:rsid w:val="42523421"/>
    <w:rsid w:val="42592DD9"/>
    <w:rsid w:val="426106C7"/>
    <w:rsid w:val="426EEB7F"/>
    <w:rsid w:val="426F1FCD"/>
    <w:rsid w:val="426F7DD4"/>
    <w:rsid w:val="42747DCC"/>
    <w:rsid w:val="42796B1C"/>
    <w:rsid w:val="427F078E"/>
    <w:rsid w:val="428796BF"/>
    <w:rsid w:val="428A474C"/>
    <w:rsid w:val="4291DF3A"/>
    <w:rsid w:val="42ACEDAF"/>
    <w:rsid w:val="42AD1F14"/>
    <w:rsid w:val="42B0C646"/>
    <w:rsid w:val="42B24E14"/>
    <w:rsid w:val="42B94C88"/>
    <w:rsid w:val="42BB547D"/>
    <w:rsid w:val="42C67CBF"/>
    <w:rsid w:val="42E06FF1"/>
    <w:rsid w:val="42EBE085"/>
    <w:rsid w:val="42ED4ECD"/>
    <w:rsid w:val="42F85481"/>
    <w:rsid w:val="4307B3C7"/>
    <w:rsid w:val="431A7B26"/>
    <w:rsid w:val="4327E911"/>
    <w:rsid w:val="4337427F"/>
    <w:rsid w:val="4337D3EE"/>
    <w:rsid w:val="433D25AD"/>
    <w:rsid w:val="433F7FB1"/>
    <w:rsid w:val="434BD78E"/>
    <w:rsid w:val="434D0D2E"/>
    <w:rsid w:val="434F2FA4"/>
    <w:rsid w:val="4368179E"/>
    <w:rsid w:val="436F6F92"/>
    <w:rsid w:val="4375B71E"/>
    <w:rsid w:val="4377D1F2"/>
    <w:rsid w:val="439A7E22"/>
    <w:rsid w:val="43A9C53F"/>
    <w:rsid w:val="43AB8932"/>
    <w:rsid w:val="43D52973"/>
    <w:rsid w:val="43D7F2E0"/>
    <w:rsid w:val="43DCF2DB"/>
    <w:rsid w:val="43DE832D"/>
    <w:rsid w:val="43EA2864"/>
    <w:rsid w:val="43F4958B"/>
    <w:rsid w:val="43FA77EA"/>
    <w:rsid w:val="44028644"/>
    <w:rsid w:val="440EA3E5"/>
    <w:rsid w:val="44135288"/>
    <w:rsid w:val="4416E1BB"/>
    <w:rsid w:val="44188280"/>
    <w:rsid w:val="44194827"/>
    <w:rsid w:val="4422C860"/>
    <w:rsid w:val="44233322"/>
    <w:rsid w:val="442AAD98"/>
    <w:rsid w:val="443726D8"/>
    <w:rsid w:val="444C50E9"/>
    <w:rsid w:val="44619125"/>
    <w:rsid w:val="449459D4"/>
    <w:rsid w:val="4497B82B"/>
    <w:rsid w:val="44A1A09E"/>
    <w:rsid w:val="44D4739E"/>
    <w:rsid w:val="44D61DEB"/>
    <w:rsid w:val="44D765A9"/>
    <w:rsid w:val="44E3B4BA"/>
    <w:rsid w:val="4506BFE7"/>
    <w:rsid w:val="450A3CC7"/>
    <w:rsid w:val="45232AC7"/>
    <w:rsid w:val="452923AA"/>
    <w:rsid w:val="4538672E"/>
    <w:rsid w:val="4545795A"/>
    <w:rsid w:val="4553773E"/>
    <w:rsid w:val="45579471"/>
    <w:rsid w:val="455E408B"/>
    <w:rsid w:val="456461A8"/>
    <w:rsid w:val="456E6FC2"/>
    <w:rsid w:val="456F3120"/>
    <w:rsid w:val="4571117A"/>
    <w:rsid w:val="45767631"/>
    <w:rsid w:val="45799D30"/>
    <w:rsid w:val="457C8AF3"/>
    <w:rsid w:val="4585667B"/>
    <w:rsid w:val="459016A9"/>
    <w:rsid w:val="4598B99E"/>
    <w:rsid w:val="45A87071"/>
    <w:rsid w:val="45C3CD6F"/>
    <w:rsid w:val="45DA0C12"/>
    <w:rsid w:val="45DC01F4"/>
    <w:rsid w:val="4607ABC1"/>
    <w:rsid w:val="460ED5A5"/>
    <w:rsid w:val="461ADD13"/>
    <w:rsid w:val="4622F6F2"/>
    <w:rsid w:val="464A1AB8"/>
    <w:rsid w:val="46561611"/>
    <w:rsid w:val="4658227A"/>
    <w:rsid w:val="4665C209"/>
    <w:rsid w:val="4670C76E"/>
    <w:rsid w:val="46775F9C"/>
    <w:rsid w:val="467926AA"/>
    <w:rsid w:val="4680E163"/>
    <w:rsid w:val="46A3411D"/>
    <w:rsid w:val="46A54AE2"/>
    <w:rsid w:val="46A7FB88"/>
    <w:rsid w:val="46AB2F48"/>
    <w:rsid w:val="46AB9457"/>
    <w:rsid w:val="46B5458D"/>
    <w:rsid w:val="46BAEBB5"/>
    <w:rsid w:val="46CA955B"/>
    <w:rsid w:val="46CBE9D0"/>
    <w:rsid w:val="46E5D7CD"/>
    <w:rsid w:val="46EF385B"/>
    <w:rsid w:val="46F5B471"/>
    <w:rsid w:val="46F5F8A3"/>
    <w:rsid w:val="46F7D87F"/>
    <w:rsid w:val="470680E8"/>
    <w:rsid w:val="471110D3"/>
    <w:rsid w:val="471494DA"/>
    <w:rsid w:val="4715047E"/>
    <w:rsid w:val="473809DF"/>
    <w:rsid w:val="474D8A10"/>
    <w:rsid w:val="47545F0C"/>
    <w:rsid w:val="47615F35"/>
    <w:rsid w:val="477213D7"/>
    <w:rsid w:val="477B476D"/>
    <w:rsid w:val="4791CB30"/>
    <w:rsid w:val="47AE9B25"/>
    <w:rsid w:val="47B730C9"/>
    <w:rsid w:val="47BDBFC2"/>
    <w:rsid w:val="47C8EAEE"/>
    <w:rsid w:val="47CA7F0A"/>
    <w:rsid w:val="47D5BDCC"/>
    <w:rsid w:val="47E5F986"/>
    <w:rsid w:val="47F51A28"/>
    <w:rsid w:val="4807B733"/>
    <w:rsid w:val="4808898B"/>
    <w:rsid w:val="4810D939"/>
    <w:rsid w:val="4811F672"/>
    <w:rsid w:val="481A1CF6"/>
    <w:rsid w:val="481CC010"/>
    <w:rsid w:val="4820170D"/>
    <w:rsid w:val="4823BD68"/>
    <w:rsid w:val="483923DB"/>
    <w:rsid w:val="48415EE7"/>
    <w:rsid w:val="48580B16"/>
    <w:rsid w:val="48666A36"/>
    <w:rsid w:val="486E676C"/>
    <w:rsid w:val="48751DC6"/>
    <w:rsid w:val="487ECEB9"/>
    <w:rsid w:val="488268E1"/>
    <w:rsid w:val="4892E0C4"/>
    <w:rsid w:val="4896D18F"/>
    <w:rsid w:val="4897069E"/>
    <w:rsid w:val="489A1651"/>
    <w:rsid w:val="48A8FEA6"/>
    <w:rsid w:val="48BBA95D"/>
    <w:rsid w:val="48BC9635"/>
    <w:rsid w:val="48C1894E"/>
    <w:rsid w:val="48C2E2F3"/>
    <w:rsid w:val="48CC2DA6"/>
    <w:rsid w:val="48CF8F5B"/>
    <w:rsid w:val="48D20DF1"/>
    <w:rsid w:val="48D83773"/>
    <w:rsid w:val="48DD971C"/>
    <w:rsid w:val="48DFCC5E"/>
    <w:rsid w:val="48F2ED8B"/>
    <w:rsid w:val="48F6329E"/>
    <w:rsid w:val="490EEF29"/>
    <w:rsid w:val="4910EA9B"/>
    <w:rsid w:val="491A01B4"/>
    <w:rsid w:val="492F39E5"/>
    <w:rsid w:val="4930D9AC"/>
    <w:rsid w:val="4932B557"/>
    <w:rsid w:val="49381D03"/>
    <w:rsid w:val="493CB04D"/>
    <w:rsid w:val="49768565"/>
    <w:rsid w:val="497B78E7"/>
    <w:rsid w:val="49818128"/>
    <w:rsid w:val="4981D225"/>
    <w:rsid w:val="49901475"/>
    <w:rsid w:val="499A1397"/>
    <w:rsid w:val="499FCB32"/>
    <w:rsid w:val="49A8EC3A"/>
    <w:rsid w:val="49B31DAE"/>
    <w:rsid w:val="49B939AB"/>
    <w:rsid w:val="49BBA35D"/>
    <w:rsid w:val="49C113DC"/>
    <w:rsid w:val="49C44153"/>
    <w:rsid w:val="49CB8FA7"/>
    <w:rsid w:val="49D2E636"/>
    <w:rsid w:val="49DBC293"/>
    <w:rsid w:val="49DFA7BC"/>
    <w:rsid w:val="49E288A7"/>
    <w:rsid w:val="49F7A4D4"/>
    <w:rsid w:val="49FD69A6"/>
    <w:rsid w:val="4A05A918"/>
    <w:rsid w:val="4A12742D"/>
    <w:rsid w:val="4A19BEFA"/>
    <w:rsid w:val="4A2D9473"/>
    <w:rsid w:val="4A528355"/>
    <w:rsid w:val="4A5E86B7"/>
    <w:rsid w:val="4A66C5E6"/>
    <w:rsid w:val="4A792A1E"/>
    <w:rsid w:val="4A81A6CB"/>
    <w:rsid w:val="4A970136"/>
    <w:rsid w:val="4A97E127"/>
    <w:rsid w:val="4A9E112F"/>
    <w:rsid w:val="4AA6BF78"/>
    <w:rsid w:val="4AA72F88"/>
    <w:rsid w:val="4ABB457C"/>
    <w:rsid w:val="4AC33436"/>
    <w:rsid w:val="4AD28BF3"/>
    <w:rsid w:val="4AE04B3A"/>
    <w:rsid w:val="4AE0F683"/>
    <w:rsid w:val="4AE3B5A3"/>
    <w:rsid w:val="4AE40258"/>
    <w:rsid w:val="4AED951B"/>
    <w:rsid w:val="4B08C95A"/>
    <w:rsid w:val="4B0ADDFE"/>
    <w:rsid w:val="4B0C316E"/>
    <w:rsid w:val="4B13915C"/>
    <w:rsid w:val="4B1F42A8"/>
    <w:rsid w:val="4B37D906"/>
    <w:rsid w:val="4B3EC4CA"/>
    <w:rsid w:val="4B44E7D2"/>
    <w:rsid w:val="4B54EE1E"/>
    <w:rsid w:val="4B614D7F"/>
    <w:rsid w:val="4B622457"/>
    <w:rsid w:val="4B6B765B"/>
    <w:rsid w:val="4B8051F5"/>
    <w:rsid w:val="4B8106AE"/>
    <w:rsid w:val="4B8334F6"/>
    <w:rsid w:val="4B89FF4D"/>
    <w:rsid w:val="4B984471"/>
    <w:rsid w:val="4B9A2B97"/>
    <w:rsid w:val="4BA648DE"/>
    <w:rsid w:val="4BB26E0C"/>
    <w:rsid w:val="4BB72704"/>
    <w:rsid w:val="4BBE7733"/>
    <w:rsid w:val="4BD181A6"/>
    <w:rsid w:val="4BD895E5"/>
    <w:rsid w:val="4BE9A457"/>
    <w:rsid w:val="4BF113EC"/>
    <w:rsid w:val="4BF3358D"/>
    <w:rsid w:val="4BF5AAD2"/>
    <w:rsid w:val="4BF6FD26"/>
    <w:rsid w:val="4BF83280"/>
    <w:rsid w:val="4BF945F2"/>
    <w:rsid w:val="4C044890"/>
    <w:rsid w:val="4C0A9C25"/>
    <w:rsid w:val="4C0E58C4"/>
    <w:rsid w:val="4C153529"/>
    <w:rsid w:val="4C2C6820"/>
    <w:rsid w:val="4C2CAB2D"/>
    <w:rsid w:val="4C31581B"/>
    <w:rsid w:val="4C358499"/>
    <w:rsid w:val="4C536EC5"/>
    <w:rsid w:val="4C5AB34D"/>
    <w:rsid w:val="4C5D3EEA"/>
    <w:rsid w:val="4C629E97"/>
    <w:rsid w:val="4C7069CC"/>
    <w:rsid w:val="4C7A89B3"/>
    <w:rsid w:val="4C835B8B"/>
    <w:rsid w:val="4C8E12BB"/>
    <w:rsid w:val="4C93CAF8"/>
    <w:rsid w:val="4C9FE5A3"/>
    <w:rsid w:val="4CA3774E"/>
    <w:rsid w:val="4CB1CDCA"/>
    <w:rsid w:val="4CB37C0B"/>
    <w:rsid w:val="4CB9D897"/>
    <w:rsid w:val="4CC624E7"/>
    <w:rsid w:val="4CCB4295"/>
    <w:rsid w:val="4CCFA09E"/>
    <w:rsid w:val="4CD016E8"/>
    <w:rsid w:val="4CD884E9"/>
    <w:rsid w:val="4CF1768C"/>
    <w:rsid w:val="4CF337EA"/>
    <w:rsid w:val="4CFA3859"/>
    <w:rsid w:val="4CFCAA98"/>
    <w:rsid w:val="4CFD4729"/>
    <w:rsid w:val="4D04FBC6"/>
    <w:rsid w:val="4D055635"/>
    <w:rsid w:val="4D13D458"/>
    <w:rsid w:val="4D192975"/>
    <w:rsid w:val="4D1D9A9F"/>
    <w:rsid w:val="4D1EFF40"/>
    <w:rsid w:val="4D2AA15F"/>
    <w:rsid w:val="4D3072D8"/>
    <w:rsid w:val="4D30B898"/>
    <w:rsid w:val="4D330115"/>
    <w:rsid w:val="4D6735FA"/>
    <w:rsid w:val="4D715B2C"/>
    <w:rsid w:val="4D8E2E62"/>
    <w:rsid w:val="4D97199F"/>
    <w:rsid w:val="4DAC8FE9"/>
    <w:rsid w:val="4DACEED3"/>
    <w:rsid w:val="4DB7E62D"/>
    <w:rsid w:val="4DBF09D5"/>
    <w:rsid w:val="4DC9AB1E"/>
    <w:rsid w:val="4DDF08F5"/>
    <w:rsid w:val="4DEA8691"/>
    <w:rsid w:val="4DED964E"/>
    <w:rsid w:val="4DEE4428"/>
    <w:rsid w:val="4E0DE050"/>
    <w:rsid w:val="4E129FC3"/>
    <w:rsid w:val="4E2403F1"/>
    <w:rsid w:val="4E2FCB90"/>
    <w:rsid w:val="4E305590"/>
    <w:rsid w:val="4E4082A9"/>
    <w:rsid w:val="4E40BD9E"/>
    <w:rsid w:val="4E413361"/>
    <w:rsid w:val="4E443238"/>
    <w:rsid w:val="4E48F8CF"/>
    <w:rsid w:val="4E5A9509"/>
    <w:rsid w:val="4E7232BA"/>
    <w:rsid w:val="4E772064"/>
    <w:rsid w:val="4E806ECA"/>
    <w:rsid w:val="4E8F5453"/>
    <w:rsid w:val="4E90EC14"/>
    <w:rsid w:val="4E9809FB"/>
    <w:rsid w:val="4EAA3207"/>
    <w:rsid w:val="4EAE4E6B"/>
    <w:rsid w:val="4EB13847"/>
    <w:rsid w:val="4EBE6A00"/>
    <w:rsid w:val="4EC0A05B"/>
    <w:rsid w:val="4EC902D4"/>
    <w:rsid w:val="4ECC14DB"/>
    <w:rsid w:val="4ECD7FC6"/>
    <w:rsid w:val="4ECDBE83"/>
    <w:rsid w:val="4ECF524F"/>
    <w:rsid w:val="4ED43FC2"/>
    <w:rsid w:val="4ED4E198"/>
    <w:rsid w:val="4EDA3888"/>
    <w:rsid w:val="4EE0B25C"/>
    <w:rsid w:val="4EE12844"/>
    <w:rsid w:val="4EE2D14C"/>
    <w:rsid w:val="4EE413B3"/>
    <w:rsid w:val="4EE6BEC5"/>
    <w:rsid w:val="4EE6E54E"/>
    <w:rsid w:val="4EE9EF41"/>
    <w:rsid w:val="4EF694F6"/>
    <w:rsid w:val="4F10B0D3"/>
    <w:rsid w:val="4F1A6E07"/>
    <w:rsid w:val="4F23928A"/>
    <w:rsid w:val="4F3ECF8F"/>
    <w:rsid w:val="4F408891"/>
    <w:rsid w:val="4F40A350"/>
    <w:rsid w:val="4F4D0D7B"/>
    <w:rsid w:val="4F583DBC"/>
    <w:rsid w:val="4F6D2857"/>
    <w:rsid w:val="4F6E8714"/>
    <w:rsid w:val="4F6E8C07"/>
    <w:rsid w:val="4F737795"/>
    <w:rsid w:val="4F77A6A3"/>
    <w:rsid w:val="4F8100B5"/>
    <w:rsid w:val="4F846D38"/>
    <w:rsid w:val="4F853AD0"/>
    <w:rsid w:val="4F8AE22C"/>
    <w:rsid w:val="4F8C53EF"/>
    <w:rsid w:val="4F8D3E19"/>
    <w:rsid w:val="4F909B08"/>
    <w:rsid w:val="4F9971D1"/>
    <w:rsid w:val="4F9CAA10"/>
    <w:rsid w:val="4F9CB2B5"/>
    <w:rsid w:val="4FA725F2"/>
    <w:rsid w:val="4FA75DC0"/>
    <w:rsid w:val="4FB30847"/>
    <w:rsid w:val="4FBEF117"/>
    <w:rsid w:val="4FCA899B"/>
    <w:rsid w:val="4FD773C2"/>
    <w:rsid w:val="4FD798D3"/>
    <w:rsid w:val="4FD9A5B4"/>
    <w:rsid w:val="4FE03917"/>
    <w:rsid w:val="4FE8D843"/>
    <w:rsid w:val="500C88DD"/>
    <w:rsid w:val="503107BA"/>
    <w:rsid w:val="504C9EC0"/>
    <w:rsid w:val="5050F6A0"/>
    <w:rsid w:val="50652E3D"/>
    <w:rsid w:val="506BC22C"/>
    <w:rsid w:val="508243A7"/>
    <w:rsid w:val="50A2BEC7"/>
    <w:rsid w:val="50AC7F6E"/>
    <w:rsid w:val="50B1B6AA"/>
    <w:rsid w:val="50CC71DA"/>
    <w:rsid w:val="50CF2918"/>
    <w:rsid w:val="50E07050"/>
    <w:rsid w:val="50EC0433"/>
    <w:rsid w:val="50F083C6"/>
    <w:rsid w:val="51049FE0"/>
    <w:rsid w:val="5109FBC5"/>
    <w:rsid w:val="510CB0BC"/>
    <w:rsid w:val="51112746"/>
    <w:rsid w:val="511DC042"/>
    <w:rsid w:val="5123E150"/>
    <w:rsid w:val="512CB441"/>
    <w:rsid w:val="512D4877"/>
    <w:rsid w:val="5138D802"/>
    <w:rsid w:val="51465D55"/>
    <w:rsid w:val="514D94B2"/>
    <w:rsid w:val="5153C12F"/>
    <w:rsid w:val="515F6BF5"/>
    <w:rsid w:val="5161D77F"/>
    <w:rsid w:val="516258CA"/>
    <w:rsid w:val="517762D7"/>
    <w:rsid w:val="517B1AF3"/>
    <w:rsid w:val="5185FF8E"/>
    <w:rsid w:val="5187E1AC"/>
    <w:rsid w:val="5187FC3D"/>
    <w:rsid w:val="5189FB0A"/>
    <w:rsid w:val="518A8684"/>
    <w:rsid w:val="51963483"/>
    <w:rsid w:val="5196BF79"/>
    <w:rsid w:val="51A6D5D8"/>
    <w:rsid w:val="51AB21B4"/>
    <w:rsid w:val="51B272AD"/>
    <w:rsid w:val="51C310BA"/>
    <w:rsid w:val="51D4EF00"/>
    <w:rsid w:val="51DB334A"/>
    <w:rsid w:val="51DD416E"/>
    <w:rsid w:val="51DFC60E"/>
    <w:rsid w:val="51E24CA2"/>
    <w:rsid w:val="51F3C94B"/>
    <w:rsid w:val="51FFF7E2"/>
    <w:rsid w:val="522B6A4A"/>
    <w:rsid w:val="5230DB1F"/>
    <w:rsid w:val="523A1E27"/>
    <w:rsid w:val="523A5148"/>
    <w:rsid w:val="5259894C"/>
    <w:rsid w:val="52622181"/>
    <w:rsid w:val="526B7E48"/>
    <w:rsid w:val="526DA966"/>
    <w:rsid w:val="526EC571"/>
    <w:rsid w:val="527BDE5E"/>
    <w:rsid w:val="5289CEB6"/>
    <w:rsid w:val="52B323ED"/>
    <w:rsid w:val="52BCB0DD"/>
    <w:rsid w:val="52BFE291"/>
    <w:rsid w:val="52CC7FC8"/>
    <w:rsid w:val="52D41E90"/>
    <w:rsid w:val="52DB48AB"/>
    <w:rsid w:val="52E19665"/>
    <w:rsid w:val="52E7AED0"/>
    <w:rsid w:val="52E7FAC0"/>
    <w:rsid w:val="52EAC337"/>
    <w:rsid w:val="52F9854C"/>
    <w:rsid w:val="52FCF838"/>
    <w:rsid w:val="5325F5E1"/>
    <w:rsid w:val="532A83EC"/>
    <w:rsid w:val="532CFA37"/>
    <w:rsid w:val="53328995"/>
    <w:rsid w:val="533469F2"/>
    <w:rsid w:val="533D09BA"/>
    <w:rsid w:val="53440B11"/>
    <w:rsid w:val="53474A05"/>
    <w:rsid w:val="534AD646"/>
    <w:rsid w:val="5371C9E4"/>
    <w:rsid w:val="53788457"/>
    <w:rsid w:val="53A7BC24"/>
    <w:rsid w:val="53B4FF03"/>
    <w:rsid w:val="53B9CAA0"/>
    <w:rsid w:val="53BB2848"/>
    <w:rsid w:val="53BFAC16"/>
    <w:rsid w:val="53C97E63"/>
    <w:rsid w:val="53CD09D0"/>
    <w:rsid w:val="53CFB46E"/>
    <w:rsid w:val="53D137CA"/>
    <w:rsid w:val="53D4CC19"/>
    <w:rsid w:val="53D61479"/>
    <w:rsid w:val="53DD3370"/>
    <w:rsid w:val="53E4F382"/>
    <w:rsid w:val="53E76A5D"/>
    <w:rsid w:val="53E7E65E"/>
    <w:rsid w:val="53F1D4CF"/>
    <w:rsid w:val="53F524B1"/>
    <w:rsid w:val="53F635D2"/>
    <w:rsid w:val="53F801A4"/>
    <w:rsid w:val="53F9142A"/>
    <w:rsid w:val="54001309"/>
    <w:rsid w:val="540F66E6"/>
    <w:rsid w:val="5410146F"/>
    <w:rsid w:val="54244FE5"/>
    <w:rsid w:val="542FDFB3"/>
    <w:rsid w:val="543403D1"/>
    <w:rsid w:val="54372810"/>
    <w:rsid w:val="54373912"/>
    <w:rsid w:val="5467BC64"/>
    <w:rsid w:val="546FC931"/>
    <w:rsid w:val="5470C1C2"/>
    <w:rsid w:val="5485098D"/>
    <w:rsid w:val="548AF61A"/>
    <w:rsid w:val="5491D597"/>
    <w:rsid w:val="549637D4"/>
    <w:rsid w:val="54A49DB8"/>
    <w:rsid w:val="54B179D6"/>
    <w:rsid w:val="54CAB31A"/>
    <w:rsid w:val="54D71C4D"/>
    <w:rsid w:val="54D7D9FC"/>
    <w:rsid w:val="54DBF157"/>
    <w:rsid w:val="54DF70E2"/>
    <w:rsid w:val="54FB213A"/>
    <w:rsid w:val="55071A8C"/>
    <w:rsid w:val="550B5C40"/>
    <w:rsid w:val="551F8E5A"/>
    <w:rsid w:val="552A7495"/>
    <w:rsid w:val="55383615"/>
    <w:rsid w:val="5538791F"/>
    <w:rsid w:val="554EC8E5"/>
    <w:rsid w:val="555B0497"/>
    <w:rsid w:val="5565F465"/>
    <w:rsid w:val="5566CD5E"/>
    <w:rsid w:val="5568EC5A"/>
    <w:rsid w:val="556D629B"/>
    <w:rsid w:val="556E718A"/>
    <w:rsid w:val="557BBC90"/>
    <w:rsid w:val="558628D0"/>
    <w:rsid w:val="558F2524"/>
    <w:rsid w:val="55915EF4"/>
    <w:rsid w:val="55972D34"/>
    <w:rsid w:val="559E589C"/>
    <w:rsid w:val="55A94C9A"/>
    <w:rsid w:val="55AAFBE2"/>
    <w:rsid w:val="55BA17D1"/>
    <w:rsid w:val="55BDE775"/>
    <w:rsid w:val="55BE5601"/>
    <w:rsid w:val="55C0C091"/>
    <w:rsid w:val="55C40712"/>
    <w:rsid w:val="55CF8E4C"/>
    <w:rsid w:val="55D2C42D"/>
    <w:rsid w:val="55D40938"/>
    <w:rsid w:val="55DBFC0D"/>
    <w:rsid w:val="55EEA019"/>
    <w:rsid w:val="55F8861E"/>
    <w:rsid w:val="560C6CC0"/>
    <w:rsid w:val="560F33DA"/>
    <w:rsid w:val="5617005B"/>
    <w:rsid w:val="561C7C47"/>
    <w:rsid w:val="56202969"/>
    <w:rsid w:val="5654C142"/>
    <w:rsid w:val="566576B3"/>
    <w:rsid w:val="56657800"/>
    <w:rsid w:val="566A122B"/>
    <w:rsid w:val="5676B3C6"/>
    <w:rsid w:val="568B6DBE"/>
    <w:rsid w:val="5695B817"/>
    <w:rsid w:val="56A178F8"/>
    <w:rsid w:val="56A7F006"/>
    <w:rsid w:val="56DD33DC"/>
    <w:rsid w:val="56EB2DB5"/>
    <w:rsid w:val="56EEBFD6"/>
    <w:rsid w:val="56F7ECEB"/>
    <w:rsid w:val="57029A8C"/>
    <w:rsid w:val="57078049"/>
    <w:rsid w:val="571831EE"/>
    <w:rsid w:val="571890E0"/>
    <w:rsid w:val="572585B9"/>
    <w:rsid w:val="5725BE92"/>
    <w:rsid w:val="572CE306"/>
    <w:rsid w:val="57309C18"/>
    <w:rsid w:val="573E3289"/>
    <w:rsid w:val="574229D6"/>
    <w:rsid w:val="574B5344"/>
    <w:rsid w:val="57828102"/>
    <w:rsid w:val="578B0739"/>
    <w:rsid w:val="5792190D"/>
    <w:rsid w:val="579791EA"/>
    <w:rsid w:val="57B0E0D8"/>
    <w:rsid w:val="57B7E5EE"/>
    <w:rsid w:val="57C8A28B"/>
    <w:rsid w:val="57C99930"/>
    <w:rsid w:val="57D2AFD0"/>
    <w:rsid w:val="57E6733D"/>
    <w:rsid w:val="57F5CD63"/>
    <w:rsid w:val="57FEDB88"/>
    <w:rsid w:val="5800535F"/>
    <w:rsid w:val="58018D74"/>
    <w:rsid w:val="58179C11"/>
    <w:rsid w:val="582351E9"/>
    <w:rsid w:val="5829E048"/>
    <w:rsid w:val="58307B42"/>
    <w:rsid w:val="58402570"/>
    <w:rsid w:val="584944D7"/>
    <w:rsid w:val="584E8E74"/>
    <w:rsid w:val="5854697C"/>
    <w:rsid w:val="58550CCF"/>
    <w:rsid w:val="5857C043"/>
    <w:rsid w:val="5858F57E"/>
    <w:rsid w:val="585A127E"/>
    <w:rsid w:val="58667058"/>
    <w:rsid w:val="586ABCED"/>
    <w:rsid w:val="58856A21"/>
    <w:rsid w:val="58A1931B"/>
    <w:rsid w:val="58AC8DC7"/>
    <w:rsid w:val="58B0B66A"/>
    <w:rsid w:val="58B5380D"/>
    <w:rsid w:val="58BED7AC"/>
    <w:rsid w:val="58C02E98"/>
    <w:rsid w:val="58DDF801"/>
    <w:rsid w:val="58F06BC7"/>
    <w:rsid w:val="58FCF80B"/>
    <w:rsid w:val="5904B27D"/>
    <w:rsid w:val="5907D93A"/>
    <w:rsid w:val="59217940"/>
    <w:rsid w:val="5930504E"/>
    <w:rsid w:val="5935BEB3"/>
    <w:rsid w:val="593F4E5C"/>
    <w:rsid w:val="593F7FAE"/>
    <w:rsid w:val="59509A01"/>
    <w:rsid w:val="59512C2A"/>
    <w:rsid w:val="595D0804"/>
    <w:rsid w:val="595E36F8"/>
    <w:rsid w:val="5976E47C"/>
    <w:rsid w:val="597B6680"/>
    <w:rsid w:val="597D44C6"/>
    <w:rsid w:val="5986296C"/>
    <w:rsid w:val="59919211"/>
    <w:rsid w:val="59A157EB"/>
    <w:rsid w:val="59A48C8A"/>
    <w:rsid w:val="59B40768"/>
    <w:rsid w:val="59B4423B"/>
    <w:rsid w:val="59B6D8BA"/>
    <w:rsid w:val="59BBAA6C"/>
    <w:rsid w:val="59D62909"/>
    <w:rsid w:val="59DAE5D4"/>
    <w:rsid w:val="59E9B114"/>
    <w:rsid w:val="59FFBAF8"/>
    <w:rsid w:val="5A05C614"/>
    <w:rsid w:val="5A0F3E37"/>
    <w:rsid w:val="5A1D46B6"/>
    <w:rsid w:val="5A218CC9"/>
    <w:rsid w:val="5A2261BA"/>
    <w:rsid w:val="5A251308"/>
    <w:rsid w:val="5A28C6B6"/>
    <w:rsid w:val="5A46CA3D"/>
    <w:rsid w:val="5A47B50D"/>
    <w:rsid w:val="5A4DE13C"/>
    <w:rsid w:val="5A4F293E"/>
    <w:rsid w:val="5A5E56D2"/>
    <w:rsid w:val="5A7A82B3"/>
    <w:rsid w:val="5A8365EE"/>
    <w:rsid w:val="5A8A5831"/>
    <w:rsid w:val="5A8AA0E1"/>
    <w:rsid w:val="5A9158C7"/>
    <w:rsid w:val="5A9E8DEE"/>
    <w:rsid w:val="5AA59ABC"/>
    <w:rsid w:val="5AA8F49B"/>
    <w:rsid w:val="5AD29F03"/>
    <w:rsid w:val="5ADFE8EC"/>
    <w:rsid w:val="5B00F91E"/>
    <w:rsid w:val="5B077268"/>
    <w:rsid w:val="5B0BC2B8"/>
    <w:rsid w:val="5B2C948C"/>
    <w:rsid w:val="5B353802"/>
    <w:rsid w:val="5B376A5E"/>
    <w:rsid w:val="5B3BB57D"/>
    <w:rsid w:val="5B402618"/>
    <w:rsid w:val="5B45666A"/>
    <w:rsid w:val="5B4CBA4C"/>
    <w:rsid w:val="5B5483A1"/>
    <w:rsid w:val="5B570136"/>
    <w:rsid w:val="5B7E7BAB"/>
    <w:rsid w:val="5B7F0E17"/>
    <w:rsid w:val="5B81A87E"/>
    <w:rsid w:val="5B88A73C"/>
    <w:rsid w:val="5B89CBDB"/>
    <w:rsid w:val="5B9AF163"/>
    <w:rsid w:val="5B9E4214"/>
    <w:rsid w:val="5BA7E14A"/>
    <w:rsid w:val="5BAEE8FF"/>
    <w:rsid w:val="5BB2F8B9"/>
    <w:rsid w:val="5BC691E2"/>
    <w:rsid w:val="5BD0745B"/>
    <w:rsid w:val="5BE065D0"/>
    <w:rsid w:val="5BE9BD2A"/>
    <w:rsid w:val="5BEB6E05"/>
    <w:rsid w:val="5BEE6F7B"/>
    <w:rsid w:val="5BF76EC4"/>
    <w:rsid w:val="5BFB1721"/>
    <w:rsid w:val="5BFB240A"/>
    <w:rsid w:val="5C003A34"/>
    <w:rsid w:val="5C05D9D5"/>
    <w:rsid w:val="5C0D51BF"/>
    <w:rsid w:val="5C13D08E"/>
    <w:rsid w:val="5C27102A"/>
    <w:rsid w:val="5C32EC92"/>
    <w:rsid w:val="5C51901C"/>
    <w:rsid w:val="5C56A2B4"/>
    <w:rsid w:val="5C5E1252"/>
    <w:rsid w:val="5C6042CA"/>
    <w:rsid w:val="5C61008A"/>
    <w:rsid w:val="5C6F1287"/>
    <w:rsid w:val="5C8A9B3B"/>
    <w:rsid w:val="5C8CED7F"/>
    <w:rsid w:val="5C8D8F2F"/>
    <w:rsid w:val="5C953AE6"/>
    <w:rsid w:val="5CB8D7F3"/>
    <w:rsid w:val="5CC1AB88"/>
    <w:rsid w:val="5CC4B649"/>
    <w:rsid w:val="5CCA7292"/>
    <w:rsid w:val="5CD5DF72"/>
    <w:rsid w:val="5CD7467E"/>
    <w:rsid w:val="5CDC41B9"/>
    <w:rsid w:val="5CE7ADD7"/>
    <w:rsid w:val="5CEADDCD"/>
    <w:rsid w:val="5CEED552"/>
    <w:rsid w:val="5CFA73B7"/>
    <w:rsid w:val="5D00A011"/>
    <w:rsid w:val="5D01BD26"/>
    <w:rsid w:val="5D0218C4"/>
    <w:rsid w:val="5D11326F"/>
    <w:rsid w:val="5D17FA79"/>
    <w:rsid w:val="5D199D70"/>
    <w:rsid w:val="5D22B8AF"/>
    <w:rsid w:val="5D282007"/>
    <w:rsid w:val="5D2AE11A"/>
    <w:rsid w:val="5D35969E"/>
    <w:rsid w:val="5D4FDD8C"/>
    <w:rsid w:val="5D5D6BE5"/>
    <w:rsid w:val="5D73B8BF"/>
    <w:rsid w:val="5D8C9FE4"/>
    <w:rsid w:val="5D91616C"/>
    <w:rsid w:val="5D932457"/>
    <w:rsid w:val="5DA1C375"/>
    <w:rsid w:val="5DD0BED5"/>
    <w:rsid w:val="5DD462E2"/>
    <w:rsid w:val="5DDE42F0"/>
    <w:rsid w:val="5DE129B6"/>
    <w:rsid w:val="5DE4AAC4"/>
    <w:rsid w:val="5DF0E298"/>
    <w:rsid w:val="5E10CBCD"/>
    <w:rsid w:val="5E12B638"/>
    <w:rsid w:val="5E160534"/>
    <w:rsid w:val="5E21BB4A"/>
    <w:rsid w:val="5E27ED35"/>
    <w:rsid w:val="5E2BED20"/>
    <w:rsid w:val="5E376EC7"/>
    <w:rsid w:val="5E3DA225"/>
    <w:rsid w:val="5E4715B0"/>
    <w:rsid w:val="5E47D770"/>
    <w:rsid w:val="5E4A7539"/>
    <w:rsid w:val="5E4F395D"/>
    <w:rsid w:val="5E500B95"/>
    <w:rsid w:val="5E573F88"/>
    <w:rsid w:val="5E5EBF32"/>
    <w:rsid w:val="5E6CCBE2"/>
    <w:rsid w:val="5E74F9A1"/>
    <w:rsid w:val="5E88509B"/>
    <w:rsid w:val="5E8A3382"/>
    <w:rsid w:val="5E9B477E"/>
    <w:rsid w:val="5E9ED03F"/>
    <w:rsid w:val="5EBC8DA7"/>
    <w:rsid w:val="5EC51B95"/>
    <w:rsid w:val="5ECB835D"/>
    <w:rsid w:val="5EDDEAF7"/>
    <w:rsid w:val="5EE73EB8"/>
    <w:rsid w:val="5EEB9D5A"/>
    <w:rsid w:val="5EF548DF"/>
    <w:rsid w:val="5F03D356"/>
    <w:rsid w:val="5F1E5A5C"/>
    <w:rsid w:val="5F2DCC03"/>
    <w:rsid w:val="5F3E3268"/>
    <w:rsid w:val="5F46F5C5"/>
    <w:rsid w:val="5F50B673"/>
    <w:rsid w:val="5F5CB2C5"/>
    <w:rsid w:val="5F602BFC"/>
    <w:rsid w:val="5F6034C5"/>
    <w:rsid w:val="5F64CD15"/>
    <w:rsid w:val="5F6F21BB"/>
    <w:rsid w:val="5F8856C9"/>
    <w:rsid w:val="5F98B64F"/>
    <w:rsid w:val="5FA408E7"/>
    <w:rsid w:val="5FA8BB3B"/>
    <w:rsid w:val="5FA8E728"/>
    <w:rsid w:val="5FAC3EE2"/>
    <w:rsid w:val="5FB42713"/>
    <w:rsid w:val="5FB73AFB"/>
    <w:rsid w:val="5FBDD09F"/>
    <w:rsid w:val="5FC5CC0B"/>
    <w:rsid w:val="5FC5DDC8"/>
    <w:rsid w:val="5FCE4A98"/>
    <w:rsid w:val="5FCF8F53"/>
    <w:rsid w:val="5FD11062"/>
    <w:rsid w:val="5FDD412E"/>
    <w:rsid w:val="5FE1A41A"/>
    <w:rsid w:val="5FE959CF"/>
    <w:rsid w:val="5FF57CF5"/>
    <w:rsid w:val="5FFC0253"/>
    <w:rsid w:val="5FFEB3D8"/>
    <w:rsid w:val="6019A3BA"/>
    <w:rsid w:val="601BEB24"/>
    <w:rsid w:val="601E3F6E"/>
    <w:rsid w:val="6023189C"/>
    <w:rsid w:val="6025CBEB"/>
    <w:rsid w:val="6027206C"/>
    <w:rsid w:val="60276A17"/>
    <w:rsid w:val="602E2A81"/>
    <w:rsid w:val="602E49DC"/>
    <w:rsid w:val="6044F30D"/>
    <w:rsid w:val="60488427"/>
    <w:rsid w:val="604BF5F5"/>
    <w:rsid w:val="605C5B17"/>
    <w:rsid w:val="6062B8EF"/>
    <w:rsid w:val="60676285"/>
    <w:rsid w:val="606A0F1F"/>
    <w:rsid w:val="606D9CB7"/>
    <w:rsid w:val="60713CCF"/>
    <w:rsid w:val="6079ACB4"/>
    <w:rsid w:val="607DEA6F"/>
    <w:rsid w:val="607FB544"/>
    <w:rsid w:val="608213FB"/>
    <w:rsid w:val="608671B0"/>
    <w:rsid w:val="6087E300"/>
    <w:rsid w:val="608C2C58"/>
    <w:rsid w:val="60965F12"/>
    <w:rsid w:val="609B81CE"/>
    <w:rsid w:val="609E6497"/>
    <w:rsid w:val="60B247DD"/>
    <w:rsid w:val="60C6261B"/>
    <w:rsid w:val="60CDF691"/>
    <w:rsid w:val="60CFB1BF"/>
    <w:rsid w:val="60D34293"/>
    <w:rsid w:val="60DC1C78"/>
    <w:rsid w:val="60E9D29D"/>
    <w:rsid w:val="60EB7A41"/>
    <w:rsid w:val="60F9B3D1"/>
    <w:rsid w:val="60FC22DA"/>
    <w:rsid w:val="6102BBC3"/>
    <w:rsid w:val="61032529"/>
    <w:rsid w:val="61120185"/>
    <w:rsid w:val="611D7AA8"/>
    <w:rsid w:val="611E4F6E"/>
    <w:rsid w:val="611EB3B8"/>
    <w:rsid w:val="612B0776"/>
    <w:rsid w:val="612FA081"/>
    <w:rsid w:val="613129B9"/>
    <w:rsid w:val="61427E89"/>
    <w:rsid w:val="614B1892"/>
    <w:rsid w:val="61571DFD"/>
    <w:rsid w:val="61599268"/>
    <w:rsid w:val="6163213F"/>
    <w:rsid w:val="616854E5"/>
    <w:rsid w:val="616F4A41"/>
    <w:rsid w:val="617E0B2C"/>
    <w:rsid w:val="6181B821"/>
    <w:rsid w:val="619125EF"/>
    <w:rsid w:val="61AFB161"/>
    <w:rsid w:val="61B24CD6"/>
    <w:rsid w:val="61BAB6BA"/>
    <w:rsid w:val="61BFD143"/>
    <w:rsid w:val="61E9843E"/>
    <w:rsid w:val="61ECDF15"/>
    <w:rsid w:val="61FE38D2"/>
    <w:rsid w:val="6201024E"/>
    <w:rsid w:val="620576D0"/>
    <w:rsid w:val="62060401"/>
    <w:rsid w:val="6207095C"/>
    <w:rsid w:val="620729EF"/>
    <w:rsid w:val="6224715A"/>
    <w:rsid w:val="623A0EEB"/>
    <w:rsid w:val="624C08EF"/>
    <w:rsid w:val="624C70FA"/>
    <w:rsid w:val="6256DDED"/>
    <w:rsid w:val="626A87BB"/>
    <w:rsid w:val="626F1F4F"/>
    <w:rsid w:val="6270AE14"/>
    <w:rsid w:val="628089E5"/>
    <w:rsid w:val="62928C8B"/>
    <w:rsid w:val="62A6A16B"/>
    <w:rsid w:val="62AE2F94"/>
    <w:rsid w:val="62AFCC85"/>
    <w:rsid w:val="62C8D311"/>
    <w:rsid w:val="62ECE669"/>
    <w:rsid w:val="630C080D"/>
    <w:rsid w:val="63166B3B"/>
    <w:rsid w:val="6327DBFF"/>
    <w:rsid w:val="6331C03E"/>
    <w:rsid w:val="633CD894"/>
    <w:rsid w:val="635809DD"/>
    <w:rsid w:val="6359A59A"/>
    <w:rsid w:val="6359B76C"/>
    <w:rsid w:val="6362F3F4"/>
    <w:rsid w:val="637BDF9D"/>
    <w:rsid w:val="6392C41A"/>
    <w:rsid w:val="6398CCF3"/>
    <w:rsid w:val="639EEB08"/>
    <w:rsid w:val="63A4A045"/>
    <w:rsid w:val="63AB8A03"/>
    <w:rsid w:val="63B70713"/>
    <w:rsid w:val="63B779DA"/>
    <w:rsid w:val="63C0A6A2"/>
    <w:rsid w:val="63C7C26D"/>
    <w:rsid w:val="63D5413F"/>
    <w:rsid w:val="63F0A627"/>
    <w:rsid w:val="63FFD178"/>
    <w:rsid w:val="640BA4EC"/>
    <w:rsid w:val="641FF985"/>
    <w:rsid w:val="64289407"/>
    <w:rsid w:val="642F0A5D"/>
    <w:rsid w:val="642FE997"/>
    <w:rsid w:val="644AA903"/>
    <w:rsid w:val="64559E20"/>
    <w:rsid w:val="645AAF08"/>
    <w:rsid w:val="645C8A06"/>
    <w:rsid w:val="646993EF"/>
    <w:rsid w:val="646F2EB4"/>
    <w:rsid w:val="6475569F"/>
    <w:rsid w:val="64768E6C"/>
    <w:rsid w:val="647743A7"/>
    <w:rsid w:val="6483068F"/>
    <w:rsid w:val="6483DF79"/>
    <w:rsid w:val="64A1A440"/>
    <w:rsid w:val="64A83D4C"/>
    <w:rsid w:val="64BB4BE7"/>
    <w:rsid w:val="64BFF1FD"/>
    <w:rsid w:val="64C30350"/>
    <w:rsid w:val="64CEB3BC"/>
    <w:rsid w:val="64E79013"/>
    <w:rsid w:val="650F35BE"/>
    <w:rsid w:val="651A883F"/>
    <w:rsid w:val="651BC94F"/>
    <w:rsid w:val="651FE6B5"/>
    <w:rsid w:val="65200D05"/>
    <w:rsid w:val="6523DB51"/>
    <w:rsid w:val="653060D8"/>
    <w:rsid w:val="6534C008"/>
    <w:rsid w:val="6544EB94"/>
    <w:rsid w:val="654DF184"/>
    <w:rsid w:val="65521F35"/>
    <w:rsid w:val="65554F55"/>
    <w:rsid w:val="6557FF4F"/>
    <w:rsid w:val="6558DC80"/>
    <w:rsid w:val="655BCB30"/>
    <w:rsid w:val="6566BF5F"/>
    <w:rsid w:val="656E3D04"/>
    <w:rsid w:val="65704B44"/>
    <w:rsid w:val="6575680D"/>
    <w:rsid w:val="658F7A70"/>
    <w:rsid w:val="659861C7"/>
    <w:rsid w:val="659B125E"/>
    <w:rsid w:val="65A5885E"/>
    <w:rsid w:val="65A6D328"/>
    <w:rsid w:val="65AF5EB4"/>
    <w:rsid w:val="65B0AFA4"/>
    <w:rsid w:val="65B8BDAF"/>
    <w:rsid w:val="65C290C3"/>
    <w:rsid w:val="65C6D0B8"/>
    <w:rsid w:val="65D06CF3"/>
    <w:rsid w:val="65D5E108"/>
    <w:rsid w:val="65DD0C3C"/>
    <w:rsid w:val="65DD8CA6"/>
    <w:rsid w:val="65EB6C44"/>
    <w:rsid w:val="66016FD8"/>
    <w:rsid w:val="66161F10"/>
    <w:rsid w:val="66277346"/>
    <w:rsid w:val="66306956"/>
    <w:rsid w:val="66456CE0"/>
    <w:rsid w:val="66515E78"/>
    <w:rsid w:val="6672893F"/>
    <w:rsid w:val="66762163"/>
    <w:rsid w:val="667EAD51"/>
    <w:rsid w:val="66854A0A"/>
    <w:rsid w:val="66923B64"/>
    <w:rsid w:val="6696557F"/>
    <w:rsid w:val="669E3923"/>
    <w:rsid w:val="66A2054A"/>
    <w:rsid w:val="66CD7814"/>
    <w:rsid w:val="66D23D7C"/>
    <w:rsid w:val="66DFF1E3"/>
    <w:rsid w:val="66E4C10B"/>
    <w:rsid w:val="66E7E4A9"/>
    <w:rsid w:val="66EBB2F5"/>
    <w:rsid w:val="66EBCF84"/>
    <w:rsid w:val="66ECE184"/>
    <w:rsid w:val="67056BA1"/>
    <w:rsid w:val="67105882"/>
    <w:rsid w:val="6725E9EC"/>
    <w:rsid w:val="6738D271"/>
    <w:rsid w:val="674265D4"/>
    <w:rsid w:val="675F08AF"/>
    <w:rsid w:val="675F1E16"/>
    <w:rsid w:val="6768F848"/>
    <w:rsid w:val="676EF19C"/>
    <w:rsid w:val="676EF871"/>
    <w:rsid w:val="6774E380"/>
    <w:rsid w:val="677E6B76"/>
    <w:rsid w:val="678EA5F2"/>
    <w:rsid w:val="67927BC8"/>
    <w:rsid w:val="679971D9"/>
    <w:rsid w:val="67ABE90A"/>
    <w:rsid w:val="67AD36EB"/>
    <w:rsid w:val="67BFE032"/>
    <w:rsid w:val="67C1DD8D"/>
    <w:rsid w:val="67C646E1"/>
    <w:rsid w:val="67CD8949"/>
    <w:rsid w:val="67DAE188"/>
    <w:rsid w:val="67E0CFBF"/>
    <w:rsid w:val="67EA3847"/>
    <w:rsid w:val="67F5BA5E"/>
    <w:rsid w:val="67FAB1F6"/>
    <w:rsid w:val="6801D731"/>
    <w:rsid w:val="681B517B"/>
    <w:rsid w:val="6834A3CF"/>
    <w:rsid w:val="68413F77"/>
    <w:rsid w:val="6850BB0D"/>
    <w:rsid w:val="686F94FB"/>
    <w:rsid w:val="688A5677"/>
    <w:rsid w:val="689A402E"/>
    <w:rsid w:val="689D80CC"/>
    <w:rsid w:val="68AC41DC"/>
    <w:rsid w:val="68B2740C"/>
    <w:rsid w:val="68B49557"/>
    <w:rsid w:val="68C3622F"/>
    <w:rsid w:val="68CC8E60"/>
    <w:rsid w:val="68D89399"/>
    <w:rsid w:val="68F8B8CD"/>
    <w:rsid w:val="68FB130D"/>
    <w:rsid w:val="68FDAB7F"/>
    <w:rsid w:val="6901CAE1"/>
    <w:rsid w:val="6902456B"/>
    <w:rsid w:val="6916A0DA"/>
    <w:rsid w:val="691C77EC"/>
    <w:rsid w:val="6920942B"/>
    <w:rsid w:val="69277DB3"/>
    <w:rsid w:val="692A3F6C"/>
    <w:rsid w:val="692EDA99"/>
    <w:rsid w:val="6937267F"/>
    <w:rsid w:val="6945BDA6"/>
    <w:rsid w:val="694FD30A"/>
    <w:rsid w:val="6951F9FD"/>
    <w:rsid w:val="69605408"/>
    <w:rsid w:val="6963D79E"/>
    <w:rsid w:val="696D3E98"/>
    <w:rsid w:val="69713886"/>
    <w:rsid w:val="6979DE7F"/>
    <w:rsid w:val="697B6B22"/>
    <w:rsid w:val="69848077"/>
    <w:rsid w:val="69871C89"/>
    <w:rsid w:val="698D048A"/>
    <w:rsid w:val="69908AC7"/>
    <w:rsid w:val="6992DD53"/>
    <w:rsid w:val="699AA1D5"/>
    <w:rsid w:val="699C8150"/>
    <w:rsid w:val="69A1F949"/>
    <w:rsid w:val="69B4B648"/>
    <w:rsid w:val="69B5111A"/>
    <w:rsid w:val="69D5C487"/>
    <w:rsid w:val="69DAD115"/>
    <w:rsid w:val="69F9E642"/>
    <w:rsid w:val="6A00A8A4"/>
    <w:rsid w:val="6A0A5D81"/>
    <w:rsid w:val="6A0B3F0C"/>
    <w:rsid w:val="6A1A3098"/>
    <w:rsid w:val="6A2D2006"/>
    <w:rsid w:val="6A337A8C"/>
    <w:rsid w:val="6A43E000"/>
    <w:rsid w:val="6A533DF3"/>
    <w:rsid w:val="6A591251"/>
    <w:rsid w:val="6A66F579"/>
    <w:rsid w:val="6A9621D7"/>
    <w:rsid w:val="6A9EC3CF"/>
    <w:rsid w:val="6AA0A3DD"/>
    <w:rsid w:val="6AA0B5B6"/>
    <w:rsid w:val="6AA6D3B8"/>
    <w:rsid w:val="6AA968E8"/>
    <w:rsid w:val="6AB00549"/>
    <w:rsid w:val="6AB44D90"/>
    <w:rsid w:val="6ABCE97A"/>
    <w:rsid w:val="6ABE6352"/>
    <w:rsid w:val="6ACC7492"/>
    <w:rsid w:val="6AD042D2"/>
    <w:rsid w:val="6AE4A201"/>
    <w:rsid w:val="6AE558D0"/>
    <w:rsid w:val="6AF05582"/>
    <w:rsid w:val="6B0096CF"/>
    <w:rsid w:val="6B05F7A1"/>
    <w:rsid w:val="6B17EB55"/>
    <w:rsid w:val="6B1A9AE3"/>
    <w:rsid w:val="6B1B16F3"/>
    <w:rsid w:val="6B2BDF93"/>
    <w:rsid w:val="6B3D3919"/>
    <w:rsid w:val="6B4A8A7D"/>
    <w:rsid w:val="6B4DB857"/>
    <w:rsid w:val="6B50CD7B"/>
    <w:rsid w:val="6B60070C"/>
    <w:rsid w:val="6B940524"/>
    <w:rsid w:val="6B9C1BD0"/>
    <w:rsid w:val="6BAF55FB"/>
    <w:rsid w:val="6BB09799"/>
    <w:rsid w:val="6BB8B2DE"/>
    <w:rsid w:val="6BC1C91F"/>
    <w:rsid w:val="6BC8B696"/>
    <w:rsid w:val="6BC8E824"/>
    <w:rsid w:val="6BCD3C13"/>
    <w:rsid w:val="6BD1F4C3"/>
    <w:rsid w:val="6BD3401D"/>
    <w:rsid w:val="6BE368EC"/>
    <w:rsid w:val="6BEE82DF"/>
    <w:rsid w:val="6BF0D506"/>
    <w:rsid w:val="6BF22870"/>
    <w:rsid w:val="6C054766"/>
    <w:rsid w:val="6C0FA851"/>
    <w:rsid w:val="6C18C52F"/>
    <w:rsid w:val="6C190158"/>
    <w:rsid w:val="6C1D7351"/>
    <w:rsid w:val="6C271937"/>
    <w:rsid w:val="6C41826C"/>
    <w:rsid w:val="6C47EEB2"/>
    <w:rsid w:val="6C528055"/>
    <w:rsid w:val="6C5F09DF"/>
    <w:rsid w:val="6C63919E"/>
    <w:rsid w:val="6C7A59B0"/>
    <w:rsid w:val="6C7DD032"/>
    <w:rsid w:val="6C81DA76"/>
    <w:rsid w:val="6C974C7D"/>
    <w:rsid w:val="6C999B99"/>
    <w:rsid w:val="6CA39189"/>
    <w:rsid w:val="6CA80D45"/>
    <w:rsid w:val="6CAA6DCD"/>
    <w:rsid w:val="6CC52BF5"/>
    <w:rsid w:val="6CC9D37F"/>
    <w:rsid w:val="6CCBAB31"/>
    <w:rsid w:val="6CCEE04C"/>
    <w:rsid w:val="6CCF23DE"/>
    <w:rsid w:val="6CCF78CE"/>
    <w:rsid w:val="6CDFFD7C"/>
    <w:rsid w:val="6CE4710E"/>
    <w:rsid w:val="6CE7A216"/>
    <w:rsid w:val="6CF19272"/>
    <w:rsid w:val="6CFF30B4"/>
    <w:rsid w:val="6D02A0E2"/>
    <w:rsid w:val="6D0CA925"/>
    <w:rsid w:val="6D131A3C"/>
    <w:rsid w:val="6D1C8694"/>
    <w:rsid w:val="6D1F79D7"/>
    <w:rsid w:val="6D2BB3EA"/>
    <w:rsid w:val="6D2F31A0"/>
    <w:rsid w:val="6D31B32B"/>
    <w:rsid w:val="6D3BA0FE"/>
    <w:rsid w:val="6D4781BD"/>
    <w:rsid w:val="6D4DE816"/>
    <w:rsid w:val="6D547465"/>
    <w:rsid w:val="6D5A37DB"/>
    <w:rsid w:val="6D5BADFC"/>
    <w:rsid w:val="6D5CA362"/>
    <w:rsid w:val="6D5D6648"/>
    <w:rsid w:val="6D5FD4A5"/>
    <w:rsid w:val="6D60AC7B"/>
    <w:rsid w:val="6D631FCD"/>
    <w:rsid w:val="6D70FD5B"/>
    <w:rsid w:val="6D747E9D"/>
    <w:rsid w:val="6D80E5F3"/>
    <w:rsid w:val="6D8A4A89"/>
    <w:rsid w:val="6D8DD1E8"/>
    <w:rsid w:val="6D9D7EC6"/>
    <w:rsid w:val="6DB425EA"/>
    <w:rsid w:val="6DB882DE"/>
    <w:rsid w:val="6DC477E3"/>
    <w:rsid w:val="6DC90191"/>
    <w:rsid w:val="6DCEC996"/>
    <w:rsid w:val="6DD18BA4"/>
    <w:rsid w:val="6DE202A4"/>
    <w:rsid w:val="6DEC6866"/>
    <w:rsid w:val="6DEDF6F4"/>
    <w:rsid w:val="6DF18FC8"/>
    <w:rsid w:val="6DF1C56F"/>
    <w:rsid w:val="6DF2379C"/>
    <w:rsid w:val="6DF240B4"/>
    <w:rsid w:val="6DF4998A"/>
    <w:rsid w:val="6DF4DD64"/>
    <w:rsid w:val="6E01D730"/>
    <w:rsid w:val="6E12F381"/>
    <w:rsid w:val="6E136522"/>
    <w:rsid w:val="6E1527B5"/>
    <w:rsid w:val="6E165DC5"/>
    <w:rsid w:val="6E2189D4"/>
    <w:rsid w:val="6E22C956"/>
    <w:rsid w:val="6E2C2659"/>
    <w:rsid w:val="6E32A020"/>
    <w:rsid w:val="6E359FF8"/>
    <w:rsid w:val="6E3C10BC"/>
    <w:rsid w:val="6E45E349"/>
    <w:rsid w:val="6E477511"/>
    <w:rsid w:val="6E47951F"/>
    <w:rsid w:val="6E67B5F3"/>
    <w:rsid w:val="6E7D8CAE"/>
    <w:rsid w:val="6E7EA538"/>
    <w:rsid w:val="6E7FE471"/>
    <w:rsid w:val="6E8C603C"/>
    <w:rsid w:val="6E99A8CA"/>
    <w:rsid w:val="6EA51C97"/>
    <w:rsid w:val="6EAEDB4D"/>
    <w:rsid w:val="6EB4A4F8"/>
    <w:rsid w:val="6EC4664F"/>
    <w:rsid w:val="6ED5E1FE"/>
    <w:rsid w:val="6ED5FCD9"/>
    <w:rsid w:val="6ED85F3A"/>
    <w:rsid w:val="6EE80AB8"/>
    <w:rsid w:val="6EEB785F"/>
    <w:rsid w:val="6EEBE6FA"/>
    <w:rsid w:val="6EF6D408"/>
    <w:rsid w:val="6EF8A810"/>
    <w:rsid w:val="6F038C32"/>
    <w:rsid w:val="6F08BE9F"/>
    <w:rsid w:val="6F192597"/>
    <w:rsid w:val="6F1FE065"/>
    <w:rsid w:val="6F2BB45F"/>
    <w:rsid w:val="6F357E7E"/>
    <w:rsid w:val="6F4CB2AD"/>
    <w:rsid w:val="6F53DC0E"/>
    <w:rsid w:val="6F59E33F"/>
    <w:rsid w:val="6F5B2E86"/>
    <w:rsid w:val="6F5DD919"/>
    <w:rsid w:val="6F5F2910"/>
    <w:rsid w:val="6F6D9523"/>
    <w:rsid w:val="6F796FCD"/>
    <w:rsid w:val="6F859547"/>
    <w:rsid w:val="6F9BA7C2"/>
    <w:rsid w:val="6FA9EF17"/>
    <w:rsid w:val="6FB09896"/>
    <w:rsid w:val="6FB6C99D"/>
    <w:rsid w:val="6FBCADFB"/>
    <w:rsid w:val="6FC38AF3"/>
    <w:rsid w:val="6FC8F5D0"/>
    <w:rsid w:val="6FD395E1"/>
    <w:rsid w:val="6FE4E0E0"/>
    <w:rsid w:val="6FF59FB3"/>
    <w:rsid w:val="7015EC8C"/>
    <w:rsid w:val="701D7B3A"/>
    <w:rsid w:val="7029474D"/>
    <w:rsid w:val="702BFD04"/>
    <w:rsid w:val="7034C5FB"/>
    <w:rsid w:val="703FC4B0"/>
    <w:rsid w:val="704B4262"/>
    <w:rsid w:val="7059AB97"/>
    <w:rsid w:val="705E504C"/>
    <w:rsid w:val="70668AD9"/>
    <w:rsid w:val="7067672C"/>
    <w:rsid w:val="706E1D95"/>
    <w:rsid w:val="7074E5B6"/>
    <w:rsid w:val="7089AFA6"/>
    <w:rsid w:val="708F8CDB"/>
    <w:rsid w:val="70A05CB8"/>
    <w:rsid w:val="70A36AAE"/>
    <w:rsid w:val="70B34DA2"/>
    <w:rsid w:val="70BE81C1"/>
    <w:rsid w:val="70C37A4D"/>
    <w:rsid w:val="70D4A047"/>
    <w:rsid w:val="70D9A1AB"/>
    <w:rsid w:val="70E1BC96"/>
    <w:rsid w:val="70E8E301"/>
    <w:rsid w:val="70F96568"/>
    <w:rsid w:val="70FCCDF1"/>
    <w:rsid w:val="71267D5B"/>
    <w:rsid w:val="71372669"/>
    <w:rsid w:val="716D2255"/>
    <w:rsid w:val="717362EE"/>
    <w:rsid w:val="718B1D5A"/>
    <w:rsid w:val="718C6CD4"/>
    <w:rsid w:val="718C7932"/>
    <w:rsid w:val="718CB191"/>
    <w:rsid w:val="7194D06C"/>
    <w:rsid w:val="71A04C97"/>
    <w:rsid w:val="71BBF4BD"/>
    <w:rsid w:val="71D350C4"/>
    <w:rsid w:val="71E6DDB8"/>
    <w:rsid w:val="720F7C85"/>
    <w:rsid w:val="7222BF88"/>
    <w:rsid w:val="72298AD4"/>
    <w:rsid w:val="72411F65"/>
    <w:rsid w:val="72431873"/>
    <w:rsid w:val="72437FDE"/>
    <w:rsid w:val="72453624"/>
    <w:rsid w:val="72462529"/>
    <w:rsid w:val="725B6055"/>
    <w:rsid w:val="7278E147"/>
    <w:rsid w:val="72912E8C"/>
    <w:rsid w:val="729C2C18"/>
    <w:rsid w:val="729D4077"/>
    <w:rsid w:val="72A37C60"/>
    <w:rsid w:val="72A6239E"/>
    <w:rsid w:val="72AE72DD"/>
    <w:rsid w:val="72C5E56C"/>
    <w:rsid w:val="72C91322"/>
    <w:rsid w:val="72CC3F34"/>
    <w:rsid w:val="72D5142A"/>
    <w:rsid w:val="72D5FC5F"/>
    <w:rsid w:val="72DB3301"/>
    <w:rsid w:val="72DBD193"/>
    <w:rsid w:val="72E3F92F"/>
    <w:rsid w:val="72E4DA2E"/>
    <w:rsid w:val="72E57EF0"/>
    <w:rsid w:val="72F2AE5E"/>
    <w:rsid w:val="72F71F15"/>
    <w:rsid w:val="72FB98C1"/>
    <w:rsid w:val="731FC7FF"/>
    <w:rsid w:val="7323DD92"/>
    <w:rsid w:val="732A171A"/>
    <w:rsid w:val="73371860"/>
    <w:rsid w:val="733C0C17"/>
    <w:rsid w:val="734C5450"/>
    <w:rsid w:val="73517877"/>
    <w:rsid w:val="735E6EB1"/>
    <w:rsid w:val="735F8A31"/>
    <w:rsid w:val="7364B8AE"/>
    <w:rsid w:val="736B4770"/>
    <w:rsid w:val="736B4CDC"/>
    <w:rsid w:val="737B9F0F"/>
    <w:rsid w:val="737C29E1"/>
    <w:rsid w:val="7386F687"/>
    <w:rsid w:val="73988E39"/>
    <w:rsid w:val="73A3B38D"/>
    <w:rsid w:val="73B61738"/>
    <w:rsid w:val="73B7CB00"/>
    <w:rsid w:val="73D24638"/>
    <w:rsid w:val="73DC235A"/>
    <w:rsid w:val="73DD4F9B"/>
    <w:rsid w:val="73FD6B55"/>
    <w:rsid w:val="7401F052"/>
    <w:rsid w:val="740E3722"/>
    <w:rsid w:val="7419D7E2"/>
    <w:rsid w:val="741B3286"/>
    <w:rsid w:val="74200442"/>
    <w:rsid w:val="7424D83F"/>
    <w:rsid w:val="742522CB"/>
    <w:rsid w:val="7428B022"/>
    <w:rsid w:val="742AAE5C"/>
    <w:rsid w:val="7442C88C"/>
    <w:rsid w:val="74472994"/>
    <w:rsid w:val="746858CF"/>
    <w:rsid w:val="746B57C5"/>
    <w:rsid w:val="74751E2F"/>
    <w:rsid w:val="747DB55C"/>
    <w:rsid w:val="74816D64"/>
    <w:rsid w:val="74A1A345"/>
    <w:rsid w:val="74A29FCB"/>
    <w:rsid w:val="74A8BFEA"/>
    <w:rsid w:val="74AE32A3"/>
    <w:rsid w:val="74AE37E4"/>
    <w:rsid w:val="74AFE465"/>
    <w:rsid w:val="74C1BC2C"/>
    <w:rsid w:val="74CD8A6E"/>
    <w:rsid w:val="74DB4CDB"/>
    <w:rsid w:val="74DD4984"/>
    <w:rsid w:val="74E8A96D"/>
    <w:rsid w:val="74EA5190"/>
    <w:rsid w:val="751A2EED"/>
    <w:rsid w:val="751F3867"/>
    <w:rsid w:val="75252C39"/>
    <w:rsid w:val="752F753B"/>
    <w:rsid w:val="7547A9BB"/>
    <w:rsid w:val="7569F80E"/>
    <w:rsid w:val="7584DD1A"/>
    <w:rsid w:val="7598B1EF"/>
    <w:rsid w:val="759AA200"/>
    <w:rsid w:val="75A58C88"/>
    <w:rsid w:val="75A72671"/>
    <w:rsid w:val="75C1A084"/>
    <w:rsid w:val="75D8141E"/>
    <w:rsid w:val="75DEEE8D"/>
    <w:rsid w:val="75F69C23"/>
    <w:rsid w:val="75FA9293"/>
    <w:rsid w:val="75FC78A0"/>
    <w:rsid w:val="76238561"/>
    <w:rsid w:val="76285FA3"/>
    <w:rsid w:val="762FBE16"/>
    <w:rsid w:val="76415B30"/>
    <w:rsid w:val="76468BA5"/>
    <w:rsid w:val="7653E26B"/>
    <w:rsid w:val="766D111E"/>
    <w:rsid w:val="766E041C"/>
    <w:rsid w:val="7677DA68"/>
    <w:rsid w:val="767A39EC"/>
    <w:rsid w:val="76948942"/>
    <w:rsid w:val="76999BFB"/>
    <w:rsid w:val="76A0BF2D"/>
    <w:rsid w:val="76A3AAF9"/>
    <w:rsid w:val="76B12599"/>
    <w:rsid w:val="76B8502B"/>
    <w:rsid w:val="76C48004"/>
    <w:rsid w:val="76C5331E"/>
    <w:rsid w:val="76C8D08F"/>
    <w:rsid w:val="76DD6F5E"/>
    <w:rsid w:val="76F19DE1"/>
    <w:rsid w:val="76F94DD7"/>
    <w:rsid w:val="7703E372"/>
    <w:rsid w:val="770D91D8"/>
    <w:rsid w:val="77146C1F"/>
    <w:rsid w:val="77187FC7"/>
    <w:rsid w:val="77261922"/>
    <w:rsid w:val="7726859E"/>
    <w:rsid w:val="7734286B"/>
    <w:rsid w:val="773B2AAF"/>
    <w:rsid w:val="774731EF"/>
    <w:rsid w:val="774D476C"/>
    <w:rsid w:val="774EA925"/>
    <w:rsid w:val="7750949E"/>
    <w:rsid w:val="775DDE7E"/>
    <w:rsid w:val="776060F1"/>
    <w:rsid w:val="777961C0"/>
    <w:rsid w:val="778309D3"/>
    <w:rsid w:val="778B6D73"/>
    <w:rsid w:val="778ECFDA"/>
    <w:rsid w:val="77937C87"/>
    <w:rsid w:val="779682A6"/>
    <w:rsid w:val="7796A92E"/>
    <w:rsid w:val="77A18BFF"/>
    <w:rsid w:val="77A272CC"/>
    <w:rsid w:val="77A3E7D3"/>
    <w:rsid w:val="77B0D817"/>
    <w:rsid w:val="77C3EC96"/>
    <w:rsid w:val="77C7E04E"/>
    <w:rsid w:val="77C96627"/>
    <w:rsid w:val="77C9C2E7"/>
    <w:rsid w:val="77D4E3D1"/>
    <w:rsid w:val="77D7B74B"/>
    <w:rsid w:val="77E63624"/>
    <w:rsid w:val="77E95972"/>
    <w:rsid w:val="77F07447"/>
    <w:rsid w:val="77F0A491"/>
    <w:rsid w:val="77FE8092"/>
    <w:rsid w:val="780C04D4"/>
    <w:rsid w:val="781AD3E9"/>
    <w:rsid w:val="781BBD75"/>
    <w:rsid w:val="781D6C50"/>
    <w:rsid w:val="7827852F"/>
    <w:rsid w:val="782BC8B0"/>
    <w:rsid w:val="782EC4ED"/>
    <w:rsid w:val="78345001"/>
    <w:rsid w:val="785DBB1A"/>
    <w:rsid w:val="7863557C"/>
    <w:rsid w:val="78701B3F"/>
    <w:rsid w:val="7874774B"/>
    <w:rsid w:val="78836E3F"/>
    <w:rsid w:val="78882506"/>
    <w:rsid w:val="789AF709"/>
    <w:rsid w:val="789B9D53"/>
    <w:rsid w:val="789EBD19"/>
    <w:rsid w:val="78A0D72F"/>
    <w:rsid w:val="78A4A68E"/>
    <w:rsid w:val="78AFF2DC"/>
    <w:rsid w:val="78CD29A7"/>
    <w:rsid w:val="78CDB75C"/>
    <w:rsid w:val="78D5A4F4"/>
    <w:rsid w:val="78DE5114"/>
    <w:rsid w:val="78DF726C"/>
    <w:rsid w:val="78E419EC"/>
    <w:rsid w:val="78F547F0"/>
    <w:rsid w:val="78FEBBE6"/>
    <w:rsid w:val="7902B4EA"/>
    <w:rsid w:val="79071B8C"/>
    <w:rsid w:val="790913D4"/>
    <w:rsid w:val="791D2924"/>
    <w:rsid w:val="791EF97C"/>
    <w:rsid w:val="79438F08"/>
    <w:rsid w:val="7945DD4D"/>
    <w:rsid w:val="794C741C"/>
    <w:rsid w:val="795242A1"/>
    <w:rsid w:val="7964D3D8"/>
    <w:rsid w:val="7969D076"/>
    <w:rsid w:val="79709B40"/>
    <w:rsid w:val="7974A8D7"/>
    <w:rsid w:val="797613EC"/>
    <w:rsid w:val="797C7B04"/>
    <w:rsid w:val="79A3F50B"/>
    <w:rsid w:val="79AACFED"/>
    <w:rsid w:val="79AE25E0"/>
    <w:rsid w:val="79BBA592"/>
    <w:rsid w:val="79BD6434"/>
    <w:rsid w:val="79C40308"/>
    <w:rsid w:val="79C7239D"/>
    <w:rsid w:val="79CAFDF1"/>
    <w:rsid w:val="79D402B7"/>
    <w:rsid w:val="79F6C7DD"/>
    <w:rsid w:val="79FBB779"/>
    <w:rsid w:val="7A1B278D"/>
    <w:rsid w:val="7A25E18D"/>
    <w:rsid w:val="7A28F33F"/>
    <w:rsid w:val="7A37DF5E"/>
    <w:rsid w:val="7A479D11"/>
    <w:rsid w:val="7A51B2C8"/>
    <w:rsid w:val="7A5F6EFE"/>
    <w:rsid w:val="7A5FEB02"/>
    <w:rsid w:val="7A66CF3A"/>
    <w:rsid w:val="7A689BDC"/>
    <w:rsid w:val="7A85DB21"/>
    <w:rsid w:val="7A88B49F"/>
    <w:rsid w:val="7A8D3679"/>
    <w:rsid w:val="7A9012AF"/>
    <w:rsid w:val="7AA2DCF1"/>
    <w:rsid w:val="7AA8FBC1"/>
    <w:rsid w:val="7AAA0137"/>
    <w:rsid w:val="7AB2AB4E"/>
    <w:rsid w:val="7AB9D88C"/>
    <w:rsid w:val="7ACE9A3F"/>
    <w:rsid w:val="7AD19FB4"/>
    <w:rsid w:val="7AE14D28"/>
    <w:rsid w:val="7B031939"/>
    <w:rsid w:val="7B0EA5FF"/>
    <w:rsid w:val="7B19A636"/>
    <w:rsid w:val="7B2B0851"/>
    <w:rsid w:val="7B2C803D"/>
    <w:rsid w:val="7B2E14AC"/>
    <w:rsid w:val="7B33872C"/>
    <w:rsid w:val="7B33C26D"/>
    <w:rsid w:val="7B41251E"/>
    <w:rsid w:val="7B44BA9C"/>
    <w:rsid w:val="7B577BE3"/>
    <w:rsid w:val="7B765D93"/>
    <w:rsid w:val="7B85F5BC"/>
    <w:rsid w:val="7B879C59"/>
    <w:rsid w:val="7B903E5F"/>
    <w:rsid w:val="7B949F01"/>
    <w:rsid w:val="7B977824"/>
    <w:rsid w:val="7B9DA16E"/>
    <w:rsid w:val="7BA099FD"/>
    <w:rsid w:val="7BB788C4"/>
    <w:rsid w:val="7BC65702"/>
    <w:rsid w:val="7BDC7472"/>
    <w:rsid w:val="7BE56BDF"/>
    <w:rsid w:val="7BEC5482"/>
    <w:rsid w:val="7C055EAB"/>
    <w:rsid w:val="7C1848ED"/>
    <w:rsid w:val="7C1D3D72"/>
    <w:rsid w:val="7C1E6BAF"/>
    <w:rsid w:val="7C1E88B9"/>
    <w:rsid w:val="7C40C15B"/>
    <w:rsid w:val="7C4344E1"/>
    <w:rsid w:val="7C438C6D"/>
    <w:rsid w:val="7C5EEA30"/>
    <w:rsid w:val="7C783F01"/>
    <w:rsid w:val="7C8192F9"/>
    <w:rsid w:val="7C8A3D91"/>
    <w:rsid w:val="7C8B8736"/>
    <w:rsid w:val="7CA87217"/>
    <w:rsid w:val="7CA96B03"/>
    <w:rsid w:val="7CB072A5"/>
    <w:rsid w:val="7CB2B577"/>
    <w:rsid w:val="7CB726E0"/>
    <w:rsid w:val="7CB75F59"/>
    <w:rsid w:val="7CC27B66"/>
    <w:rsid w:val="7CD3505D"/>
    <w:rsid w:val="7CE1D2A8"/>
    <w:rsid w:val="7CE382A4"/>
    <w:rsid w:val="7CEA4D49"/>
    <w:rsid w:val="7CEAA3F4"/>
    <w:rsid w:val="7CFCAA8B"/>
    <w:rsid w:val="7D16EDDC"/>
    <w:rsid w:val="7D17B35E"/>
    <w:rsid w:val="7D1F5BD4"/>
    <w:rsid w:val="7D36C3CB"/>
    <w:rsid w:val="7D439ECC"/>
    <w:rsid w:val="7D4CCE07"/>
    <w:rsid w:val="7D606A7B"/>
    <w:rsid w:val="7D71A4F3"/>
    <w:rsid w:val="7D75C202"/>
    <w:rsid w:val="7D82E66F"/>
    <w:rsid w:val="7D83EAB1"/>
    <w:rsid w:val="7D84625E"/>
    <w:rsid w:val="7D91216D"/>
    <w:rsid w:val="7D97590F"/>
    <w:rsid w:val="7D97AD60"/>
    <w:rsid w:val="7DAB6683"/>
    <w:rsid w:val="7DB03E69"/>
    <w:rsid w:val="7DB9AAD1"/>
    <w:rsid w:val="7DC39721"/>
    <w:rsid w:val="7DC64B2F"/>
    <w:rsid w:val="7DE71F4D"/>
    <w:rsid w:val="7DEA5C79"/>
    <w:rsid w:val="7DF035DF"/>
    <w:rsid w:val="7DF4863E"/>
    <w:rsid w:val="7DFF3F6B"/>
    <w:rsid w:val="7E04FEE7"/>
    <w:rsid w:val="7E0D2061"/>
    <w:rsid w:val="7E22F2A3"/>
    <w:rsid w:val="7E2C3571"/>
    <w:rsid w:val="7E320497"/>
    <w:rsid w:val="7E4832FC"/>
    <w:rsid w:val="7E5F28E9"/>
    <w:rsid w:val="7E6BAEE8"/>
    <w:rsid w:val="7E6D44F1"/>
    <w:rsid w:val="7E7C0BA3"/>
    <w:rsid w:val="7E89216A"/>
    <w:rsid w:val="7E961999"/>
    <w:rsid w:val="7E967982"/>
    <w:rsid w:val="7EA2E8A1"/>
    <w:rsid w:val="7EAAB697"/>
    <w:rsid w:val="7EAB85DE"/>
    <w:rsid w:val="7EB2C1C9"/>
    <w:rsid w:val="7EBB0206"/>
    <w:rsid w:val="7ECB990E"/>
    <w:rsid w:val="7ECC7229"/>
    <w:rsid w:val="7EDF2760"/>
    <w:rsid w:val="7EF0AD73"/>
    <w:rsid w:val="7EF75B0C"/>
    <w:rsid w:val="7EF942DF"/>
    <w:rsid w:val="7F0CB396"/>
    <w:rsid w:val="7F20DCC6"/>
    <w:rsid w:val="7F2417F5"/>
    <w:rsid w:val="7F485DC7"/>
    <w:rsid w:val="7F516711"/>
    <w:rsid w:val="7F52971E"/>
    <w:rsid w:val="7F554557"/>
    <w:rsid w:val="7F766819"/>
    <w:rsid w:val="7F7808F0"/>
    <w:rsid w:val="7F7A066D"/>
    <w:rsid w:val="7F8DC20E"/>
    <w:rsid w:val="7F9316E9"/>
    <w:rsid w:val="7F99627A"/>
    <w:rsid w:val="7FA42E1C"/>
    <w:rsid w:val="7FB5A0B0"/>
    <w:rsid w:val="7FB8CEE1"/>
    <w:rsid w:val="7FBEC71D"/>
    <w:rsid w:val="7FCDF7EE"/>
    <w:rsid w:val="7FD28152"/>
    <w:rsid w:val="7FD3EDD9"/>
    <w:rsid w:val="7FD4AB22"/>
    <w:rsid w:val="7FD5E523"/>
    <w:rsid w:val="7FD72509"/>
    <w:rsid w:val="7FD80DFA"/>
    <w:rsid w:val="7FE09C82"/>
    <w:rsid w:val="7FE87647"/>
    <w:rsid w:val="7FED486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A64DF6"/>
  <w15:chartTrackingRefBased/>
  <w15:docId w15:val="{F9E49181-A49F-4699-95FE-E74AB0B9D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pPr>
        <w:spacing w:after="2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9CE"/>
    <w:rPr>
      <w:rFonts w:ascii="Arial" w:eastAsiaTheme="minorEastAsia" w:hAnsi="Arial"/>
    </w:rPr>
  </w:style>
  <w:style w:type="paragraph" w:styleId="Heading1">
    <w:name w:val="heading 1"/>
    <w:basedOn w:val="Normal"/>
    <w:next w:val="Normal"/>
    <w:link w:val="Heading1Char"/>
    <w:uiPriority w:val="9"/>
    <w:qFormat/>
    <w:rsid w:val="007F564D"/>
    <w:pPr>
      <w:keepNext/>
      <w:keepLines/>
      <w:spacing w:before="240" w:line="259" w:lineRule="auto"/>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
    <w:unhideWhenUsed/>
    <w:qFormat/>
    <w:rsid w:val="007F564D"/>
    <w:pPr>
      <w:keepNext/>
      <w:keepLines/>
      <w:spacing w:before="240"/>
      <w:outlineLvl w:val="1"/>
    </w:pPr>
    <w:rPr>
      <w:rFonts w:eastAsiaTheme="majorEastAsia" w:cstheme="majorBidi"/>
      <w:b/>
      <w:color w:val="000000" w:themeColor="text1"/>
      <w:sz w:val="32"/>
      <w:szCs w:val="26"/>
    </w:rPr>
  </w:style>
  <w:style w:type="paragraph" w:styleId="Heading3">
    <w:name w:val="heading 3"/>
    <w:basedOn w:val="Normal"/>
    <w:next w:val="Normal"/>
    <w:link w:val="Heading3Char"/>
    <w:uiPriority w:val="9"/>
    <w:unhideWhenUsed/>
    <w:qFormat/>
    <w:rsid w:val="007F564D"/>
    <w:pPr>
      <w:keepNext/>
      <w:keepLines/>
      <w:spacing w:before="120"/>
      <w:outlineLvl w:val="2"/>
    </w:pPr>
    <w:rPr>
      <w:rFonts w:eastAsiaTheme="majorEastAsia" w:cs="Arial"/>
      <w:b/>
      <w:color w:val="000000" w:themeColor="text1"/>
      <w:sz w:val="28"/>
    </w:rPr>
  </w:style>
  <w:style w:type="paragraph" w:styleId="Heading4">
    <w:name w:val="heading 4"/>
    <w:basedOn w:val="Normal"/>
    <w:next w:val="Normal"/>
    <w:link w:val="Heading4Char"/>
    <w:uiPriority w:val="9"/>
    <w:unhideWhenUsed/>
    <w:qFormat/>
    <w:rsid w:val="007F564D"/>
    <w:pPr>
      <w:keepNext/>
      <w:keepLines/>
      <w:spacing w:before="120"/>
      <w:outlineLvl w:val="3"/>
    </w:pPr>
    <w:rPr>
      <w:rFonts w:eastAsiaTheme="majorEastAsia" w:cstheme="majorBidi"/>
      <w:b/>
      <w:i/>
      <w:iCs/>
      <w:color w:val="000000" w:themeColor="text1"/>
    </w:rPr>
  </w:style>
  <w:style w:type="paragraph" w:styleId="Heading5">
    <w:name w:val="heading 5"/>
    <w:basedOn w:val="Normal"/>
    <w:next w:val="Normal"/>
    <w:link w:val="Heading5Char"/>
    <w:uiPriority w:val="9"/>
    <w:semiHidden/>
    <w:unhideWhenUsed/>
    <w:qFormat/>
    <w:rsid w:val="00145BA9"/>
    <w:pPr>
      <w:keepNext/>
      <w:keepLines/>
      <w:spacing w:before="40"/>
      <w:outlineLvl w:val="4"/>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191B"/>
    <w:pPr>
      <w:tabs>
        <w:tab w:val="center" w:pos="4513"/>
        <w:tab w:val="right" w:pos="9026"/>
      </w:tabs>
    </w:pPr>
  </w:style>
  <w:style w:type="character" w:customStyle="1" w:styleId="HeaderChar">
    <w:name w:val="Header Char"/>
    <w:basedOn w:val="DefaultParagraphFont"/>
    <w:link w:val="Header"/>
    <w:uiPriority w:val="99"/>
    <w:rsid w:val="0025191B"/>
  </w:style>
  <w:style w:type="paragraph" w:styleId="Footer">
    <w:name w:val="footer"/>
    <w:basedOn w:val="Normal"/>
    <w:link w:val="FooterChar"/>
    <w:uiPriority w:val="99"/>
    <w:unhideWhenUsed/>
    <w:rsid w:val="0025191B"/>
    <w:pPr>
      <w:tabs>
        <w:tab w:val="center" w:pos="4513"/>
        <w:tab w:val="right" w:pos="9026"/>
      </w:tabs>
    </w:pPr>
  </w:style>
  <w:style w:type="character" w:customStyle="1" w:styleId="FooterChar">
    <w:name w:val="Footer Char"/>
    <w:basedOn w:val="DefaultParagraphFont"/>
    <w:link w:val="Footer"/>
    <w:uiPriority w:val="99"/>
    <w:rsid w:val="0025191B"/>
  </w:style>
  <w:style w:type="character" w:customStyle="1" w:styleId="Heading1Char">
    <w:name w:val="Heading 1 Char"/>
    <w:basedOn w:val="DefaultParagraphFont"/>
    <w:link w:val="Heading1"/>
    <w:uiPriority w:val="9"/>
    <w:rsid w:val="007F564D"/>
    <w:rPr>
      <w:rFonts w:ascii="Arial" w:eastAsiaTheme="majorEastAsia" w:hAnsi="Arial" w:cstheme="majorBidi"/>
      <w:b/>
      <w:color w:val="000000" w:themeColor="text1"/>
      <w:sz w:val="36"/>
      <w:szCs w:val="32"/>
    </w:rPr>
  </w:style>
  <w:style w:type="paragraph" w:styleId="Title">
    <w:name w:val="Title"/>
    <w:basedOn w:val="Normal"/>
    <w:next w:val="Normal"/>
    <w:link w:val="TitleChar"/>
    <w:uiPriority w:val="10"/>
    <w:qFormat/>
    <w:rsid w:val="000669CE"/>
    <w:pPr>
      <w:contextualSpacing/>
    </w:pPr>
    <w:rPr>
      <w:rFonts w:eastAsiaTheme="majorEastAsia" w:cstheme="majorBidi"/>
      <w:b/>
      <w:color w:val="000000" w:themeColor="text1"/>
      <w:spacing w:val="-10"/>
      <w:kern w:val="28"/>
      <w:sz w:val="56"/>
      <w:szCs w:val="56"/>
    </w:rPr>
  </w:style>
  <w:style w:type="character" w:customStyle="1" w:styleId="TitleChar">
    <w:name w:val="Title Char"/>
    <w:basedOn w:val="DefaultParagraphFont"/>
    <w:link w:val="Title"/>
    <w:uiPriority w:val="10"/>
    <w:rsid w:val="000669CE"/>
    <w:rPr>
      <w:rFonts w:ascii="Arial" w:eastAsiaTheme="majorEastAsia" w:hAnsi="Arial" w:cstheme="majorBidi"/>
      <w:b/>
      <w:color w:val="000000" w:themeColor="text1"/>
      <w:spacing w:val="-10"/>
      <w:kern w:val="28"/>
      <w:sz w:val="56"/>
      <w:szCs w:val="56"/>
    </w:rPr>
  </w:style>
  <w:style w:type="paragraph" w:styleId="NoSpacing">
    <w:name w:val="No Spacing"/>
    <w:uiPriority w:val="1"/>
    <w:qFormat/>
    <w:rsid w:val="00D11C53"/>
    <w:pPr>
      <w:spacing w:after="0"/>
    </w:pPr>
    <w:rPr>
      <w:rFonts w:ascii="Arial" w:eastAsiaTheme="minorEastAsia" w:hAnsi="Arial"/>
    </w:rPr>
  </w:style>
  <w:style w:type="character" w:customStyle="1" w:styleId="Heading2Char">
    <w:name w:val="Heading 2 Char"/>
    <w:basedOn w:val="DefaultParagraphFont"/>
    <w:link w:val="Heading2"/>
    <w:uiPriority w:val="9"/>
    <w:rsid w:val="007F564D"/>
    <w:rPr>
      <w:rFonts w:ascii="Arial" w:eastAsiaTheme="majorEastAsia" w:hAnsi="Arial" w:cstheme="majorBidi"/>
      <w:b/>
      <w:color w:val="000000" w:themeColor="text1"/>
      <w:sz w:val="32"/>
      <w:szCs w:val="26"/>
    </w:rPr>
  </w:style>
  <w:style w:type="character" w:customStyle="1" w:styleId="Heading3Char">
    <w:name w:val="Heading 3 Char"/>
    <w:basedOn w:val="DefaultParagraphFont"/>
    <w:link w:val="Heading3"/>
    <w:uiPriority w:val="9"/>
    <w:rsid w:val="007F564D"/>
    <w:rPr>
      <w:rFonts w:ascii="Arial" w:eastAsiaTheme="majorEastAsia" w:hAnsi="Arial" w:cs="Arial"/>
      <w:b/>
      <w:color w:val="000000" w:themeColor="text1"/>
      <w:sz w:val="28"/>
    </w:rPr>
  </w:style>
  <w:style w:type="character" w:customStyle="1" w:styleId="Heading4Char">
    <w:name w:val="Heading 4 Char"/>
    <w:basedOn w:val="DefaultParagraphFont"/>
    <w:link w:val="Heading4"/>
    <w:uiPriority w:val="9"/>
    <w:rsid w:val="007F564D"/>
    <w:rPr>
      <w:rFonts w:ascii="Arial" w:eastAsiaTheme="majorEastAsia" w:hAnsi="Arial" w:cstheme="majorBidi"/>
      <w:b/>
      <w:i/>
      <w:iCs/>
      <w:color w:val="000000" w:themeColor="text1"/>
    </w:rPr>
  </w:style>
  <w:style w:type="paragraph" w:styleId="Subtitle">
    <w:name w:val="Subtitle"/>
    <w:basedOn w:val="Normal"/>
    <w:next w:val="Normal"/>
    <w:link w:val="SubtitleChar"/>
    <w:uiPriority w:val="11"/>
    <w:qFormat/>
    <w:rsid w:val="007F564D"/>
    <w:pPr>
      <w:numPr>
        <w:ilvl w:val="1"/>
      </w:numPr>
      <w:spacing w:after="160"/>
    </w:pPr>
    <w:rPr>
      <w:spacing w:val="15"/>
      <w:sz w:val="22"/>
      <w:szCs w:val="22"/>
      <w:u w:val="single"/>
      <w14:textOutline w14:w="9525" w14:cap="rnd" w14:cmpd="sng" w14:algn="ctr">
        <w14:noFill/>
        <w14:prstDash w14:val="solid"/>
        <w14:bevel/>
      </w14:textOutline>
    </w:rPr>
  </w:style>
  <w:style w:type="character" w:customStyle="1" w:styleId="SubtitleChar">
    <w:name w:val="Subtitle Char"/>
    <w:basedOn w:val="DefaultParagraphFont"/>
    <w:link w:val="Subtitle"/>
    <w:uiPriority w:val="11"/>
    <w:rsid w:val="007F564D"/>
    <w:rPr>
      <w:rFonts w:ascii="Arial" w:eastAsiaTheme="minorEastAsia" w:hAnsi="Arial"/>
      <w:spacing w:val="15"/>
      <w:sz w:val="22"/>
      <w:szCs w:val="22"/>
      <w:u w:val="single"/>
      <w14:textOutline w14:w="9525" w14:cap="rnd" w14:cmpd="sng" w14:algn="ctr">
        <w14:noFill/>
        <w14:prstDash w14:val="solid"/>
        <w14:bevel/>
      </w14:textOutline>
    </w:rPr>
  </w:style>
  <w:style w:type="character" w:styleId="SubtleEmphasis">
    <w:name w:val="Subtle Emphasis"/>
    <w:basedOn w:val="DefaultParagraphFont"/>
    <w:uiPriority w:val="19"/>
    <w:qFormat/>
    <w:rsid w:val="000669CE"/>
    <w:rPr>
      <w:i/>
      <w:iCs/>
      <w:color w:val="404040" w:themeColor="text1" w:themeTint="BF"/>
    </w:rPr>
  </w:style>
  <w:style w:type="character" w:styleId="Emphasis">
    <w:name w:val="Emphasis"/>
    <w:basedOn w:val="DefaultParagraphFont"/>
    <w:uiPriority w:val="20"/>
    <w:qFormat/>
    <w:rsid w:val="000669CE"/>
    <w:rPr>
      <w:rFonts w:ascii="Arial" w:hAnsi="Arial"/>
      <w:b/>
      <w:i/>
      <w:iCs/>
      <w:color w:val="000000" w:themeColor="text1"/>
    </w:rPr>
  </w:style>
  <w:style w:type="paragraph" w:styleId="Quote">
    <w:name w:val="Quote"/>
    <w:basedOn w:val="Normal"/>
    <w:next w:val="Normal"/>
    <w:link w:val="QuoteChar"/>
    <w:uiPriority w:val="29"/>
    <w:rsid w:val="00EE2252"/>
    <w:pPr>
      <w:pBdr>
        <w:top w:val="single" w:sz="4" w:space="1" w:color="auto"/>
        <w:left w:val="single" w:sz="4" w:space="4" w:color="auto"/>
        <w:bottom w:val="single" w:sz="4" w:space="1" w:color="auto"/>
        <w:right w:val="single" w:sz="4" w:space="4" w:color="auto"/>
      </w:pBdr>
      <w:shd w:val="clear" w:color="auto" w:fill="000000" w:themeFill="text1"/>
      <w:spacing w:before="200" w:after="160"/>
      <w:ind w:left="864" w:right="864"/>
      <w:jc w:val="center"/>
    </w:pPr>
    <w:rPr>
      <w:i/>
      <w:iCs/>
      <w:color w:val="FF7000"/>
    </w:rPr>
  </w:style>
  <w:style w:type="character" w:customStyle="1" w:styleId="QuoteChar">
    <w:name w:val="Quote Char"/>
    <w:basedOn w:val="DefaultParagraphFont"/>
    <w:link w:val="Quote"/>
    <w:uiPriority w:val="29"/>
    <w:rsid w:val="00EE2252"/>
    <w:rPr>
      <w:rFonts w:ascii="Arial" w:eastAsiaTheme="minorEastAsia" w:hAnsi="Arial"/>
      <w:i/>
      <w:iCs/>
      <w:color w:val="FF7000"/>
      <w:shd w:val="clear" w:color="auto" w:fill="000000" w:themeFill="text1"/>
    </w:rPr>
  </w:style>
  <w:style w:type="paragraph" w:styleId="ListParagraph">
    <w:name w:val="List Paragraph"/>
    <w:basedOn w:val="Normal"/>
    <w:uiPriority w:val="34"/>
    <w:qFormat/>
    <w:rsid w:val="00145BA9"/>
    <w:pPr>
      <w:ind w:left="720"/>
      <w:contextualSpacing/>
    </w:pPr>
  </w:style>
  <w:style w:type="character" w:customStyle="1" w:styleId="Heading5Char">
    <w:name w:val="Heading 5 Char"/>
    <w:basedOn w:val="DefaultParagraphFont"/>
    <w:link w:val="Heading5"/>
    <w:uiPriority w:val="9"/>
    <w:semiHidden/>
    <w:rsid w:val="00145BA9"/>
    <w:rPr>
      <w:rFonts w:asciiTheme="majorHAnsi" w:eastAsiaTheme="majorEastAsia" w:hAnsiTheme="majorHAnsi" w:cstheme="majorBidi"/>
    </w:rPr>
  </w:style>
  <w:style w:type="character" w:styleId="IntenseEmphasis">
    <w:name w:val="Intense Emphasis"/>
    <w:basedOn w:val="DefaultParagraphFont"/>
    <w:uiPriority w:val="21"/>
    <w:qFormat/>
    <w:rsid w:val="00EE2252"/>
    <w:rPr>
      <w:i/>
      <w:iCs/>
      <w:color w:val="auto"/>
      <w:u w:val="single"/>
    </w:rPr>
  </w:style>
  <w:style w:type="paragraph" w:styleId="IntenseQuote">
    <w:name w:val="Intense Quote"/>
    <w:basedOn w:val="Normal"/>
    <w:next w:val="Normal"/>
    <w:link w:val="IntenseQuoteChar"/>
    <w:uiPriority w:val="30"/>
    <w:qFormat/>
    <w:rsid w:val="00F34D5C"/>
    <w:pPr>
      <w:pBdr>
        <w:top w:val="single" w:sz="4" w:space="10" w:color="30C9FF"/>
        <w:bottom w:val="single" w:sz="4" w:space="10" w:color="30C9FF"/>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F34D5C"/>
    <w:rPr>
      <w:rFonts w:ascii="Arial" w:eastAsiaTheme="minorEastAsia" w:hAnsi="Arial"/>
      <w:i/>
      <w:iCs/>
    </w:rPr>
  </w:style>
  <w:style w:type="character" w:styleId="IntenseReference">
    <w:name w:val="Intense Reference"/>
    <w:basedOn w:val="DefaultParagraphFont"/>
    <w:uiPriority w:val="32"/>
    <w:qFormat/>
    <w:rsid w:val="00EE2252"/>
    <w:rPr>
      <w:b/>
      <w:bCs/>
      <w:smallCaps/>
      <w:color w:val="auto"/>
      <w:spacing w:val="5"/>
    </w:rPr>
  </w:style>
  <w:style w:type="character" w:styleId="Strong">
    <w:name w:val="Strong"/>
    <w:basedOn w:val="DefaultParagraphFont"/>
    <w:uiPriority w:val="22"/>
    <w:qFormat/>
    <w:rsid w:val="007F564D"/>
    <w:rPr>
      <w:b/>
      <w:bCs/>
    </w:rPr>
  </w:style>
  <w:style w:type="character" w:styleId="SubtleReference">
    <w:name w:val="Subtle Reference"/>
    <w:basedOn w:val="DefaultParagraphFont"/>
    <w:uiPriority w:val="31"/>
    <w:qFormat/>
    <w:rsid w:val="007F564D"/>
    <w:rPr>
      <w:smallCaps/>
      <w:color w:val="5A5A5A" w:themeColor="text1" w:themeTint="A5"/>
    </w:rPr>
  </w:style>
  <w:style w:type="character" w:styleId="BookTitle">
    <w:name w:val="Book Title"/>
    <w:basedOn w:val="DefaultParagraphFont"/>
    <w:uiPriority w:val="33"/>
    <w:qFormat/>
    <w:rsid w:val="007F564D"/>
    <w:rPr>
      <w:b/>
      <w:bCs/>
      <w:i/>
      <w:iCs/>
      <w:spacing w:val="5"/>
    </w:rPr>
  </w:style>
  <w:style w:type="numbering" w:customStyle="1" w:styleId="Style1">
    <w:name w:val="Style1"/>
    <w:uiPriority w:val="99"/>
    <w:rsid w:val="00D11C53"/>
    <w:pPr>
      <w:numPr>
        <w:numId w:val="28"/>
      </w:numPr>
    </w:pPr>
  </w:style>
  <w:style w:type="table" w:styleId="TableGrid">
    <w:name w:val="Table Grid"/>
    <w:basedOn w:val="TableNormal"/>
    <w:uiPriority w:val="39"/>
    <w:rsid w:val="00CA6CA5"/>
    <w:pPr>
      <w:spacing w:after="0"/>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uiPriority w:val="1"/>
    <w:rsid w:val="5ADFE8EC"/>
    <w:rPr>
      <w:rFonts w:asciiTheme="minorHAnsi" w:eastAsiaTheme="minorEastAsia" w:hAnsiTheme="minorHAnsi" w:cstheme="minorBidi"/>
      <w:sz w:val="24"/>
      <w:szCs w:val="24"/>
    </w:rPr>
  </w:style>
  <w:style w:type="character" w:customStyle="1" w:styleId="eop">
    <w:name w:val="eop"/>
    <w:basedOn w:val="DefaultParagraphFont"/>
    <w:uiPriority w:val="1"/>
    <w:rsid w:val="5ADFE8EC"/>
    <w:rPr>
      <w:rFonts w:asciiTheme="minorHAnsi" w:eastAsiaTheme="minorEastAsia" w:hAnsiTheme="minorHAnsi" w:cstheme="minorBidi"/>
      <w:sz w:val="24"/>
      <w:szCs w:val="24"/>
    </w:rPr>
  </w:style>
  <w:style w:type="paragraph" w:styleId="Revision">
    <w:name w:val="Revision"/>
    <w:hidden/>
    <w:uiPriority w:val="99"/>
    <w:semiHidden/>
    <w:rsid w:val="00713D1E"/>
    <w:pPr>
      <w:spacing w:after="0"/>
    </w:pPr>
    <w:rPr>
      <w:rFonts w:ascii="Arial" w:eastAsiaTheme="minorEastAsia" w:hAnsi="Arial"/>
    </w:rPr>
  </w:style>
  <w:style w:type="character" w:styleId="CommentReference">
    <w:name w:val="annotation reference"/>
    <w:basedOn w:val="DefaultParagraphFont"/>
    <w:uiPriority w:val="99"/>
    <w:semiHidden/>
    <w:unhideWhenUsed/>
    <w:rsid w:val="000C0627"/>
    <w:rPr>
      <w:sz w:val="16"/>
      <w:szCs w:val="16"/>
    </w:rPr>
  </w:style>
  <w:style w:type="paragraph" w:styleId="CommentText">
    <w:name w:val="annotation text"/>
    <w:basedOn w:val="Normal"/>
    <w:link w:val="CommentTextChar"/>
    <w:uiPriority w:val="99"/>
    <w:unhideWhenUsed/>
    <w:rsid w:val="000C0627"/>
    <w:rPr>
      <w:sz w:val="20"/>
      <w:szCs w:val="20"/>
    </w:rPr>
  </w:style>
  <w:style w:type="character" w:customStyle="1" w:styleId="CommentTextChar">
    <w:name w:val="Comment Text Char"/>
    <w:basedOn w:val="DefaultParagraphFont"/>
    <w:link w:val="CommentText"/>
    <w:uiPriority w:val="99"/>
    <w:rsid w:val="000C0627"/>
    <w:rPr>
      <w:rFonts w:ascii="Arial" w:eastAsiaTheme="minorEastAsia" w:hAnsi="Arial"/>
      <w:sz w:val="20"/>
      <w:szCs w:val="20"/>
    </w:rPr>
  </w:style>
  <w:style w:type="paragraph" w:styleId="CommentSubject">
    <w:name w:val="annotation subject"/>
    <w:basedOn w:val="CommentText"/>
    <w:next w:val="CommentText"/>
    <w:link w:val="CommentSubjectChar"/>
    <w:uiPriority w:val="99"/>
    <w:semiHidden/>
    <w:unhideWhenUsed/>
    <w:rsid w:val="000C0627"/>
    <w:rPr>
      <w:b/>
      <w:bCs/>
    </w:rPr>
  </w:style>
  <w:style w:type="character" w:customStyle="1" w:styleId="CommentSubjectChar">
    <w:name w:val="Comment Subject Char"/>
    <w:basedOn w:val="CommentTextChar"/>
    <w:link w:val="CommentSubject"/>
    <w:uiPriority w:val="99"/>
    <w:semiHidden/>
    <w:rsid w:val="000C0627"/>
    <w:rPr>
      <w:rFonts w:ascii="Arial" w:eastAsiaTheme="minorEastAsia" w:hAnsi="Arial"/>
      <w:b/>
      <w:bCs/>
      <w:sz w:val="20"/>
      <w:szCs w:val="20"/>
    </w:rPr>
  </w:style>
  <w:style w:type="paragraph" w:styleId="NormalWeb">
    <w:name w:val="Normal (Web)"/>
    <w:basedOn w:val="Normal"/>
    <w:uiPriority w:val="99"/>
    <w:semiHidden/>
    <w:unhideWhenUsed/>
    <w:rsid w:val="00F662CB"/>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958906">
      <w:bodyDiv w:val="1"/>
      <w:marLeft w:val="0"/>
      <w:marRight w:val="0"/>
      <w:marTop w:val="0"/>
      <w:marBottom w:val="0"/>
      <w:divBdr>
        <w:top w:val="none" w:sz="0" w:space="0" w:color="auto"/>
        <w:left w:val="none" w:sz="0" w:space="0" w:color="auto"/>
        <w:bottom w:val="none" w:sz="0" w:space="0" w:color="auto"/>
        <w:right w:val="none" w:sz="0" w:space="0" w:color="auto"/>
      </w:divBdr>
    </w:div>
    <w:div w:id="189493675">
      <w:bodyDiv w:val="1"/>
      <w:marLeft w:val="0"/>
      <w:marRight w:val="0"/>
      <w:marTop w:val="0"/>
      <w:marBottom w:val="0"/>
      <w:divBdr>
        <w:top w:val="none" w:sz="0" w:space="0" w:color="auto"/>
        <w:left w:val="none" w:sz="0" w:space="0" w:color="auto"/>
        <w:bottom w:val="none" w:sz="0" w:space="0" w:color="auto"/>
        <w:right w:val="none" w:sz="0" w:space="0" w:color="auto"/>
      </w:divBdr>
    </w:div>
    <w:div w:id="189538093">
      <w:bodyDiv w:val="1"/>
      <w:marLeft w:val="0"/>
      <w:marRight w:val="0"/>
      <w:marTop w:val="0"/>
      <w:marBottom w:val="0"/>
      <w:divBdr>
        <w:top w:val="none" w:sz="0" w:space="0" w:color="auto"/>
        <w:left w:val="none" w:sz="0" w:space="0" w:color="auto"/>
        <w:bottom w:val="none" w:sz="0" w:space="0" w:color="auto"/>
        <w:right w:val="none" w:sz="0" w:space="0" w:color="auto"/>
      </w:divBdr>
    </w:div>
    <w:div w:id="198978053">
      <w:bodyDiv w:val="1"/>
      <w:marLeft w:val="0"/>
      <w:marRight w:val="0"/>
      <w:marTop w:val="0"/>
      <w:marBottom w:val="0"/>
      <w:divBdr>
        <w:top w:val="none" w:sz="0" w:space="0" w:color="auto"/>
        <w:left w:val="none" w:sz="0" w:space="0" w:color="auto"/>
        <w:bottom w:val="none" w:sz="0" w:space="0" w:color="auto"/>
        <w:right w:val="none" w:sz="0" w:space="0" w:color="auto"/>
      </w:divBdr>
    </w:div>
    <w:div w:id="279604303">
      <w:bodyDiv w:val="1"/>
      <w:marLeft w:val="0"/>
      <w:marRight w:val="0"/>
      <w:marTop w:val="0"/>
      <w:marBottom w:val="0"/>
      <w:divBdr>
        <w:top w:val="none" w:sz="0" w:space="0" w:color="auto"/>
        <w:left w:val="none" w:sz="0" w:space="0" w:color="auto"/>
        <w:bottom w:val="none" w:sz="0" w:space="0" w:color="auto"/>
        <w:right w:val="none" w:sz="0" w:space="0" w:color="auto"/>
      </w:divBdr>
    </w:div>
    <w:div w:id="723413744">
      <w:bodyDiv w:val="1"/>
      <w:marLeft w:val="0"/>
      <w:marRight w:val="0"/>
      <w:marTop w:val="0"/>
      <w:marBottom w:val="0"/>
      <w:divBdr>
        <w:top w:val="none" w:sz="0" w:space="0" w:color="auto"/>
        <w:left w:val="none" w:sz="0" w:space="0" w:color="auto"/>
        <w:bottom w:val="none" w:sz="0" w:space="0" w:color="auto"/>
        <w:right w:val="none" w:sz="0" w:space="0" w:color="auto"/>
      </w:divBdr>
    </w:div>
    <w:div w:id="785662421">
      <w:bodyDiv w:val="1"/>
      <w:marLeft w:val="0"/>
      <w:marRight w:val="0"/>
      <w:marTop w:val="0"/>
      <w:marBottom w:val="0"/>
      <w:divBdr>
        <w:top w:val="none" w:sz="0" w:space="0" w:color="auto"/>
        <w:left w:val="none" w:sz="0" w:space="0" w:color="auto"/>
        <w:bottom w:val="none" w:sz="0" w:space="0" w:color="auto"/>
        <w:right w:val="none" w:sz="0" w:space="0" w:color="auto"/>
      </w:divBdr>
    </w:div>
    <w:div w:id="859322445">
      <w:bodyDiv w:val="1"/>
      <w:marLeft w:val="0"/>
      <w:marRight w:val="0"/>
      <w:marTop w:val="0"/>
      <w:marBottom w:val="0"/>
      <w:divBdr>
        <w:top w:val="none" w:sz="0" w:space="0" w:color="auto"/>
        <w:left w:val="none" w:sz="0" w:space="0" w:color="auto"/>
        <w:bottom w:val="none" w:sz="0" w:space="0" w:color="auto"/>
        <w:right w:val="none" w:sz="0" w:space="0" w:color="auto"/>
      </w:divBdr>
    </w:div>
    <w:div w:id="864517285">
      <w:bodyDiv w:val="1"/>
      <w:marLeft w:val="0"/>
      <w:marRight w:val="0"/>
      <w:marTop w:val="0"/>
      <w:marBottom w:val="0"/>
      <w:divBdr>
        <w:top w:val="none" w:sz="0" w:space="0" w:color="auto"/>
        <w:left w:val="none" w:sz="0" w:space="0" w:color="auto"/>
        <w:bottom w:val="none" w:sz="0" w:space="0" w:color="auto"/>
        <w:right w:val="none" w:sz="0" w:space="0" w:color="auto"/>
      </w:divBdr>
    </w:div>
    <w:div w:id="867568892">
      <w:bodyDiv w:val="1"/>
      <w:marLeft w:val="0"/>
      <w:marRight w:val="0"/>
      <w:marTop w:val="0"/>
      <w:marBottom w:val="0"/>
      <w:divBdr>
        <w:top w:val="none" w:sz="0" w:space="0" w:color="auto"/>
        <w:left w:val="none" w:sz="0" w:space="0" w:color="auto"/>
        <w:bottom w:val="none" w:sz="0" w:space="0" w:color="auto"/>
        <w:right w:val="none" w:sz="0" w:space="0" w:color="auto"/>
      </w:divBdr>
    </w:div>
    <w:div w:id="923030108">
      <w:bodyDiv w:val="1"/>
      <w:marLeft w:val="0"/>
      <w:marRight w:val="0"/>
      <w:marTop w:val="0"/>
      <w:marBottom w:val="0"/>
      <w:divBdr>
        <w:top w:val="none" w:sz="0" w:space="0" w:color="auto"/>
        <w:left w:val="none" w:sz="0" w:space="0" w:color="auto"/>
        <w:bottom w:val="none" w:sz="0" w:space="0" w:color="auto"/>
        <w:right w:val="none" w:sz="0" w:space="0" w:color="auto"/>
      </w:divBdr>
    </w:div>
    <w:div w:id="941573388">
      <w:bodyDiv w:val="1"/>
      <w:marLeft w:val="0"/>
      <w:marRight w:val="0"/>
      <w:marTop w:val="0"/>
      <w:marBottom w:val="0"/>
      <w:divBdr>
        <w:top w:val="none" w:sz="0" w:space="0" w:color="auto"/>
        <w:left w:val="none" w:sz="0" w:space="0" w:color="auto"/>
        <w:bottom w:val="none" w:sz="0" w:space="0" w:color="auto"/>
        <w:right w:val="none" w:sz="0" w:space="0" w:color="auto"/>
      </w:divBdr>
    </w:div>
    <w:div w:id="1033579125">
      <w:bodyDiv w:val="1"/>
      <w:marLeft w:val="0"/>
      <w:marRight w:val="0"/>
      <w:marTop w:val="0"/>
      <w:marBottom w:val="0"/>
      <w:divBdr>
        <w:top w:val="none" w:sz="0" w:space="0" w:color="auto"/>
        <w:left w:val="none" w:sz="0" w:space="0" w:color="auto"/>
        <w:bottom w:val="none" w:sz="0" w:space="0" w:color="auto"/>
        <w:right w:val="none" w:sz="0" w:space="0" w:color="auto"/>
      </w:divBdr>
    </w:div>
    <w:div w:id="1146320822">
      <w:bodyDiv w:val="1"/>
      <w:marLeft w:val="0"/>
      <w:marRight w:val="0"/>
      <w:marTop w:val="0"/>
      <w:marBottom w:val="0"/>
      <w:divBdr>
        <w:top w:val="none" w:sz="0" w:space="0" w:color="auto"/>
        <w:left w:val="none" w:sz="0" w:space="0" w:color="auto"/>
        <w:bottom w:val="none" w:sz="0" w:space="0" w:color="auto"/>
        <w:right w:val="none" w:sz="0" w:space="0" w:color="auto"/>
      </w:divBdr>
      <w:divsChild>
        <w:div w:id="1029719825">
          <w:marLeft w:val="0"/>
          <w:marRight w:val="0"/>
          <w:marTop w:val="0"/>
          <w:marBottom w:val="0"/>
          <w:divBdr>
            <w:top w:val="none" w:sz="0" w:space="0" w:color="auto"/>
            <w:left w:val="none" w:sz="0" w:space="0" w:color="auto"/>
            <w:bottom w:val="none" w:sz="0" w:space="0" w:color="auto"/>
            <w:right w:val="none" w:sz="0" w:space="0" w:color="auto"/>
          </w:divBdr>
          <w:divsChild>
            <w:div w:id="1406414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800415">
      <w:bodyDiv w:val="1"/>
      <w:marLeft w:val="0"/>
      <w:marRight w:val="0"/>
      <w:marTop w:val="0"/>
      <w:marBottom w:val="0"/>
      <w:divBdr>
        <w:top w:val="none" w:sz="0" w:space="0" w:color="auto"/>
        <w:left w:val="none" w:sz="0" w:space="0" w:color="auto"/>
        <w:bottom w:val="none" w:sz="0" w:space="0" w:color="auto"/>
        <w:right w:val="none" w:sz="0" w:space="0" w:color="auto"/>
      </w:divBdr>
    </w:div>
    <w:div w:id="1664619865">
      <w:bodyDiv w:val="1"/>
      <w:marLeft w:val="0"/>
      <w:marRight w:val="0"/>
      <w:marTop w:val="0"/>
      <w:marBottom w:val="0"/>
      <w:divBdr>
        <w:top w:val="none" w:sz="0" w:space="0" w:color="auto"/>
        <w:left w:val="none" w:sz="0" w:space="0" w:color="auto"/>
        <w:bottom w:val="none" w:sz="0" w:space="0" w:color="auto"/>
        <w:right w:val="none" w:sz="0" w:space="0" w:color="auto"/>
      </w:divBdr>
    </w:div>
    <w:div w:id="1761415830">
      <w:bodyDiv w:val="1"/>
      <w:marLeft w:val="0"/>
      <w:marRight w:val="0"/>
      <w:marTop w:val="0"/>
      <w:marBottom w:val="0"/>
      <w:divBdr>
        <w:top w:val="none" w:sz="0" w:space="0" w:color="auto"/>
        <w:left w:val="none" w:sz="0" w:space="0" w:color="auto"/>
        <w:bottom w:val="none" w:sz="0" w:space="0" w:color="auto"/>
        <w:right w:val="none" w:sz="0" w:space="0" w:color="auto"/>
      </w:divBdr>
    </w:div>
    <w:div w:id="1797943962">
      <w:bodyDiv w:val="1"/>
      <w:marLeft w:val="0"/>
      <w:marRight w:val="0"/>
      <w:marTop w:val="0"/>
      <w:marBottom w:val="0"/>
      <w:divBdr>
        <w:top w:val="none" w:sz="0" w:space="0" w:color="auto"/>
        <w:left w:val="none" w:sz="0" w:space="0" w:color="auto"/>
        <w:bottom w:val="none" w:sz="0" w:space="0" w:color="auto"/>
        <w:right w:val="none" w:sz="0" w:space="0" w:color="auto"/>
      </w:divBdr>
      <w:divsChild>
        <w:div w:id="2119443189">
          <w:marLeft w:val="0"/>
          <w:marRight w:val="0"/>
          <w:marTop w:val="0"/>
          <w:marBottom w:val="0"/>
          <w:divBdr>
            <w:top w:val="none" w:sz="0" w:space="0" w:color="auto"/>
            <w:left w:val="none" w:sz="0" w:space="0" w:color="auto"/>
            <w:bottom w:val="none" w:sz="0" w:space="0" w:color="auto"/>
            <w:right w:val="none" w:sz="0" w:space="0" w:color="auto"/>
          </w:divBdr>
          <w:divsChild>
            <w:div w:id="324742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2177885">
      <w:bodyDiv w:val="1"/>
      <w:marLeft w:val="0"/>
      <w:marRight w:val="0"/>
      <w:marTop w:val="0"/>
      <w:marBottom w:val="0"/>
      <w:divBdr>
        <w:top w:val="none" w:sz="0" w:space="0" w:color="auto"/>
        <w:left w:val="none" w:sz="0" w:space="0" w:color="auto"/>
        <w:bottom w:val="none" w:sz="0" w:space="0" w:color="auto"/>
        <w:right w:val="none" w:sz="0" w:space="0" w:color="auto"/>
      </w:divBdr>
    </w:div>
    <w:div w:id="2085028180">
      <w:bodyDiv w:val="1"/>
      <w:marLeft w:val="0"/>
      <w:marRight w:val="0"/>
      <w:marTop w:val="0"/>
      <w:marBottom w:val="0"/>
      <w:divBdr>
        <w:top w:val="none" w:sz="0" w:space="0" w:color="auto"/>
        <w:left w:val="none" w:sz="0" w:space="0" w:color="auto"/>
        <w:bottom w:val="none" w:sz="0" w:space="0" w:color="auto"/>
        <w:right w:val="none" w:sz="0" w:space="0" w:color="auto"/>
      </w:divBdr>
      <w:divsChild>
        <w:div w:id="66223697">
          <w:marLeft w:val="0"/>
          <w:marRight w:val="0"/>
          <w:marTop w:val="0"/>
          <w:marBottom w:val="0"/>
          <w:divBdr>
            <w:top w:val="none" w:sz="0" w:space="0" w:color="auto"/>
            <w:left w:val="none" w:sz="0" w:space="0" w:color="auto"/>
            <w:bottom w:val="none" w:sz="0" w:space="0" w:color="auto"/>
            <w:right w:val="none" w:sz="0" w:space="0" w:color="auto"/>
          </w:divBdr>
          <w:divsChild>
            <w:div w:id="1954097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932201">
      <w:bodyDiv w:val="1"/>
      <w:marLeft w:val="0"/>
      <w:marRight w:val="0"/>
      <w:marTop w:val="0"/>
      <w:marBottom w:val="0"/>
      <w:divBdr>
        <w:top w:val="none" w:sz="0" w:space="0" w:color="auto"/>
        <w:left w:val="none" w:sz="0" w:space="0" w:color="auto"/>
        <w:bottom w:val="none" w:sz="0" w:space="0" w:color="auto"/>
        <w:right w:val="none" w:sz="0" w:space="0" w:color="auto"/>
      </w:divBdr>
    </w:div>
    <w:div w:id="2136364936">
      <w:bodyDiv w:val="1"/>
      <w:marLeft w:val="0"/>
      <w:marRight w:val="0"/>
      <w:marTop w:val="0"/>
      <w:marBottom w:val="0"/>
      <w:divBdr>
        <w:top w:val="none" w:sz="0" w:space="0" w:color="auto"/>
        <w:left w:val="none" w:sz="0" w:space="0" w:color="auto"/>
        <w:bottom w:val="none" w:sz="0" w:space="0" w:color="auto"/>
        <w:right w:val="none" w:sz="0" w:space="0" w:color="auto"/>
      </w:divBdr>
      <w:divsChild>
        <w:div w:id="63456956">
          <w:marLeft w:val="0"/>
          <w:marRight w:val="0"/>
          <w:marTop w:val="0"/>
          <w:marBottom w:val="0"/>
          <w:divBdr>
            <w:top w:val="none" w:sz="0" w:space="0" w:color="auto"/>
            <w:left w:val="none" w:sz="0" w:space="0" w:color="auto"/>
            <w:bottom w:val="none" w:sz="0" w:space="0" w:color="auto"/>
            <w:right w:val="none" w:sz="0" w:space="0" w:color="auto"/>
          </w:divBdr>
          <w:divsChild>
            <w:div w:id="32173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4b668be5418b731451c5918b8b1991e2">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72ccc6079197fc9043ea0d8255caedda"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e1a5355f-5c38-485d-917f-829a71416ef6">
      <Terms xmlns="http://schemas.microsoft.com/office/infopath/2007/PartnerControls"/>
    </lcf76f155ced4ddcb4097134ff3c332f>
    <TaxCatchAll xmlns="5bcdea2d-abdf-4f04-aecd-9592119794d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E6DC28-E232-4F60-BF93-C30A76D45C3B}"/>
</file>

<file path=customXml/itemProps2.xml><?xml version="1.0" encoding="utf-8"?>
<ds:datastoreItem xmlns:ds="http://schemas.openxmlformats.org/officeDocument/2006/customXml" ds:itemID="{FFFD5957-B49A-4311-A687-37B1187B37A4}">
  <ds:schemaRefs>
    <ds:schemaRef ds:uri="http://schemas.microsoft.com/office/2006/metadata/properties"/>
    <ds:schemaRef ds:uri="http://schemas.microsoft.com/office/infopath/2007/PartnerControls"/>
    <ds:schemaRef ds:uri="3d2f516a-d0df-42b8-adbc-e76040fc9291"/>
    <ds:schemaRef ds:uri="42a0203b-6ac6-4dc1-ac8d-121f7901de9a"/>
    <ds:schemaRef ds:uri="http://schemas.microsoft.com/sharepoint/v3"/>
  </ds:schemaRefs>
</ds:datastoreItem>
</file>

<file path=customXml/itemProps3.xml><?xml version="1.0" encoding="utf-8"?>
<ds:datastoreItem xmlns:ds="http://schemas.openxmlformats.org/officeDocument/2006/customXml" ds:itemID="{3649E620-E6AD-45DA-8B99-0958D63FC7AB}">
  <ds:schemaRefs>
    <ds:schemaRef ds:uri="http://schemas.microsoft.com/sharepoint/v3/contenttype/forms"/>
  </ds:schemaRefs>
</ds:datastoreItem>
</file>

<file path=customXml/itemProps4.xml><?xml version="1.0" encoding="utf-8"?>
<ds:datastoreItem xmlns:ds="http://schemas.openxmlformats.org/officeDocument/2006/customXml" ds:itemID="{3CE6EBBC-9D92-4BA0-BADA-6C5956750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TotalTime>
  <Pages>8</Pages>
  <Words>3603</Words>
  <Characters>20539</Characters>
  <Application>Microsoft Office Word</Application>
  <DocSecurity>0</DocSecurity>
  <Lines>171</Lines>
  <Paragraphs>48</Paragraphs>
  <ScaleCrop>false</ScaleCrop>
  <Company/>
  <LinksUpToDate>false</LinksUpToDate>
  <CharactersWithSpaces>24094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Robyn Kelly (Cardiff and Vale UHB - Communication</dc:creator>
  <cp:keywords/>
  <dc:description/>
  <cp:lastModifiedBy>Louise Blunsdon (Cardiff and Vale UHB - People &amp; Culture)</cp:lastModifiedBy>
  <cp:revision>380</cp:revision>
  <dcterms:created xsi:type="dcterms:W3CDTF">2025-07-21T09:13:00Z</dcterms:created>
  <dcterms:modified xsi:type="dcterms:W3CDTF">2025-10-02T14:03:00Z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docLang">
    <vt:lpwstr>en</vt:lpwstr>
  </property>
</Properties>
</file>