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C392E" w14:textId="77777777"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14:paraId="516A8DED" w14:textId="0B2DEAF1" w:rsidR="00CA6CA5" w:rsidRPr="00CA6CA5" w:rsidRDefault="382E5FE3" w:rsidP="461B1F5B">
      <w:pPr>
        <w:spacing w:after="0"/>
        <w:jc w:val="center"/>
        <w:rPr>
          <w:rFonts w:asciiTheme="minorHAnsi" w:hAnsiTheme="minorHAnsi"/>
          <w:b/>
          <w:bCs/>
          <w:sz w:val="22"/>
          <w:szCs w:val="22"/>
        </w:rPr>
      </w:pPr>
      <w:r w:rsidRPr="461B1F5B">
        <w:rPr>
          <w:rFonts w:asciiTheme="minorHAnsi" w:hAnsiTheme="minorHAnsi"/>
          <w:b/>
          <w:bCs/>
          <w:sz w:val="22"/>
          <w:szCs w:val="22"/>
        </w:rPr>
        <w:t>Wednesday</w:t>
      </w:r>
      <w:r w:rsidR="009D5097" w:rsidRPr="461B1F5B">
        <w:rPr>
          <w:rFonts w:asciiTheme="minorHAnsi" w:hAnsiTheme="minorHAnsi"/>
          <w:b/>
          <w:bCs/>
          <w:sz w:val="22"/>
          <w:szCs w:val="22"/>
        </w:rPr>
        <w:t xml:space="preserve"> </w:t>
      </w:r>
      <w:r w:rsidR="10D6D1F0" w:rsidRPr="461B1F5B">
        <w:rPr>
          <w:rFonts w:asciiTheme="minorHAnsi" w:hAnsiTheme="minorHAnsi"/>
          <w:b/>
          <w:bCs/>
          <w:sz w:val="22"/>
          <w:szCs w:val="22"/>
        </w:rPr>
        <w:t>8</w:t>
      </w:r>
      <w:r w:rsidR="4B614D7F" w:rsidRPr="461B1F5B">
        <w:rPr>
          <w:rFonts w:asciiTheme="minorHAnsi" w:hAnsiTheme="minorHAnsi"/>
          <w:b/>
          <w:bCs/>
          <w:sz w:val="22"/>
          <w:szCs w:val="22"/>
        </w:rPr>
        <w:t>th</w:t>
      </w:r>
      <w:r w:rsidR="008B39FA" w:rsidRPr="461B1F5B">
        <w:rPr>
          <w:rFonts w:asciiTheme="minorHAnsi" w:hAnsiTheme="minorHAnsi"/>
          <w:b/>
          <w:bCs/>
          <w:sz w:val="22"/>
          <w:szCs w:val="22"/>
        </w:rPr>
        <w:t xml:space="preserve"> </w:t>
      </w:r>
      <w:r w:rsidR="60308F10" w:rsidRPr="461B1F5B">
        <w:rPr>
          <w:rFonts w:asciiTheme="minorHAnsi" w:hAnsiTheme="minorHAnsi"/>
          <w:b/>
          <w:bCs/>
          <w:sz w:val="22"/>
          <w:szCs w:val="22"/>
        </w:rPr>
        <w:t>October</w:t>
      </w:r>
      <w:r w:rsidR="2A88A345" w:rsidRPr="461B1F5B">
        <w:rPr>
          <w:rFonts w:asciiTheme="minorHAnsi" w:hAnsiTheme="minorHAnsi"/>
          <w:b/>
          <w:bCs/>
          <w:sz w:val="22"/>
          <w:szCs w:val="22"/>
        </w:rPr>
        <w:t xml:space="preserve"> </w:t>
      </w:r>
      <w:r w:rsidR="00CA6CA5" w:rsidRPr="461B1F5B">
        <w:rPr>
          <w:rFonts w:asciiTheme="minorHAnsi" w:hAnsiTheme="minorHAnsi"/>
          <w:b/>
          <w:bCs/>
          <w:sz w:val="22"/>
          <w:szCs w:val="22"/>
        </w:rPr>
        <w:t>202</w:t>
      </w:r>
      <w:r w:rsidR="00BE0281" w:rsidRPr="461B1F5B">
        <w:rPr>
          <w:rFonts w:asciiTheme="minorHAnsi" w:hAnsiTheme="minorHAnsi"/>
          <w:b/>
          <w:bCs/>
          <w:sz w:val="22"/>
          <w:szCs w:val="22"/>
        </w:rPr>
        <w:t>5</w:t>
      </w:r>
      <w:r w:rsidR="00CA6CA5" w:rsidRPr="461B1F5B">
        <w:rPr>
          <w:rFonts w:asciiTheme="minorHAnsi" w:hAnsiTheme="minorHAnsi"/>
          <w:b/>
          <w:bCs/>
          <w:sz w:val="22"/>
          <w:szCs w:val="22"/>
        </w:rPr>
        <w:t xml:space="preserve"> at </w:t>
      </w:r>
      <w:r w:rsidR="06A1072F" w:rsidRPr="461B1F5B">
        <w:rPr>
          <w:rFonts w:asciiTheme="minorHAnsi" w:hAnsiTheme="minorHAnsi"/>
          <w:b/>
          <w:bCs/>
          <w:sz w:val="22"/>
          <w:szCs w:val="22"/>
        </w:rPr>
        <w:t>10am</w:t>
      </w:r>
      <w:r w:rsidR="00CA6CA5" w:rsidRPr="461B1F5B">
        <w:rPr>
          <w:rFonts w:asciiTheme="minorHAnsi" w:hAnsiTheme="minorHAnsi"/>
          <w:b/>
          <w:bCs/>
          <w:sz w:val="22"/>
          <w:szCs w:val="22"/>
        </w:rPr>
        <w:t xml:space="preserve">,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5"/>
        <w:gridCol w:w="5981"/>
      </w:tblGrid>
      <w:tr w:rsidR="00CA6CA5" w:rsidRPr="00CA6CA5" w14:paraId="6169B1C7" w14:textId="77777777" w:rsidTr="461B1F5B">
        <w:trPr>
          <w:trHeight w:val="5565"/>
        </w:trPr>
        <w:tc>
          <w:tcPr>
            <w:tcW w:w="3375" w:type="dxa"/>
          </w:tcPr>
          <w:p w14:paraId="7FD38C71" w14:textId="77777777" w:rsidR="00CA6CA5" w:rsidRPr="00CA6CA5" w:rsidRDefault="00CA6CA5" w:rsidP="00CA6CA5">
            <w:pPr>
              <w:rPr>
                <w:rFonts w:asciiTheme="minorHAnsi" w:eastAsia="Times New Roman" w:hAnsiTheme="minorHAnsi" w:cstheme="minorHAnsi"/>
                <w:b/>
              </w:rPr>
            </w:pPr>
          </w:p>
          <w:p w14:paraId="71BFD8F6" w14:textId="77777777" w:rsidR="00CA6CA5" w:rsidRPr="00CA6CA5" w:rsidRDefault="00CA6CA5" w:rsidP="00CA6CA5">
            <w:pPr>
              <w:rPr>
                <w:rFonts w:asciiTheme="minorHAnsi" w:eastAsia="Times New Roman" w:hAnsiTheme="minorHAnsi" w:cstheme="minorHAnsi"/>
                <w:b/>
              </w:rPr>
            </w:pPr>
            <w:r w:rsidRPr="2A454A96">
              <w:rPr>
                <w:rFonts w:asciiTheme="minorHAnsi" w:eastAsia="Times New Roman" w:hAnsiTheme="minorHAnsi"/>
                <w:b/>
                <w:bCs/>
              </w:rPr>
              <w:t xml:space="preserve">Present </w:t>
            </w:r>
          </w:p>
          <w:p w14:paraId="444D02C3" w14:textId="77777777" w:rsidR="5D0218C4" w:rsidRDefault="44233322" w:rsidP="2A454A96">
            <w:pPr>
              <w:rPr>
                <w:rFonts w:ascii="Calibri" w:eastAsia="Times New Roman" w:hAnsi="Calibri" w:cs="Calibri"/>
                <w:lang w:eastAsia="en-GB"/>
              </w:rPr>
            </w:pPr>
            <w:r w:rsidRPr="2A454A96">
              <w:rPr>
                <w:rFonts w:ascii="Calibri" w:eastAsia="Times New Roman" w:hAnsi="Calibri" w:cs="Calibri"/>
                <w:lang w:eastAsia="en-GB"/>
              </w:rPr>
              <w:t>Rachel Gidman</w:t>
            </w:r>
          </w:p>
          <w:p w14:paraId="6351AB89" w14:textId="06E3E3CA" w:rsidR="5D0218C4" w:rsidRDefault="0052E4B4" w:rsidP="2A454A96">
            <w:pPr>
              <w:rPr>
                <w:rFonts w:ascii="Calibri" w:eastAsia="Times New Roman" w:hAnsi="Calibri" w:cs="Calibri"/>
                <w:lang w:eastAsia="en-GB"/>
              </w:rPr>
            </w:pPr>
            <w:r w:rsidRPr="2A454A96">
              <w:rPr>
                <w:rFonts w:ascii="Calibri" w:eastAsia="Times New Roman" w:hAnsi="Calibri" w:cs="Calibri"/>
                <w:lang w:eastAsia="en-GB"/>
              </w:rPr>
              <w:t>Dawn Ward</w:t>
            </w:r>
          </w:p>
          <w:p w14:paraId="095FD024" w14:textId="4EC277AF" w:rsidR="5D0218C4" w:rsidRDefault="220B1900" w:rsidP="2A454A96">
            <w:pPr>
              <w:rPr>
                <w:rFonts w:ascii="Calibri" w:eastAsia="Times New Roman" w:hAnsi="Calibri" w:cs="Calibri"/>
                <w:lang w:eastAsia="en-GB"/>
              </w:rPr>
            </w:pPr>
            <w:r w:rsidRPr="6ED85F3A">
              <w:rPr>
                <w:rFonts w:ascii="Calibri" w:eastAsia="Times New Roman" w:hAnsi="Calibri" w:cs="Calibri"/>
                <w:lang w:eastAsia="en-GB"/>
              </w:rPr>
              <w:t>Peter Hewin</w:t>
            </w:r>
          </w:p>
          <w:p w14:paraId="71473EF8" w14:textId="77777777" w:rsidR="00CA6CA5" w:rsidRDefault="008B39FA" w:rsidP="00CA6CA5">
            <w:pPr>
              <w:rPr>
                <w:rFonts w:asciiTheme="minorHAnsi" w:eastAsia="Times New Roman" w:hAnsiTheme="minorHAnsi"/>
              </w:rPr>
            </w:pPr>
            <w:r w:rsidRPr="461B1F5B">
              <w:rPr>
                <w:rFonts w:asciiTheme="minorHAnsi" w:eastAsia="Times New Roman" w:hAnsiTheme="minorHAnsi"/>
              </w:rPr>
              <w:t>Rachel Pressley</w:t>
            </w:r>
          </w:p>
          <w:p w14:paraId="538E1AB6" w14:textId="5029C8D6" w:rsidR="004F067F" w:rsidRPr="00CA6CA5" w:rsidRDefault="53A7BC24" w:rsidP="6F357E7E">
            <w:pPr>
              <w:rPr>
                <w:rFonts w:asciiTheme="minorHAnsi" w:eastAsia="Times New Roman" w:hAnsiTheme="minorHAnsi"/>
              </w:rPr>
            </w:pPr>
            <w:r w:rsidRPr="6ED85F3A">
              <w:rPr>
                <w:rFonts w:asciiTheme="minorHAnsi" w:eastAsia="Times New Roman" w:hAnsiTheme="minorHAnsi"/>
              </w:rPr>
              <w:t>Mathew Thomas</w:t>
            </w:r>
          </w:p>
          <w:p w14:paraId="240E373C" w14:textId="1BDBED89" w:rsidR="004F067F" w:rsidRPr="00CA6CA5" w:rsidRDefault="43D52973" w:rsidP="6F357E7E">
            <w:pPr>
              <w:rPr>
                <w:rFonts w:asciiTheme="minorHAnsi" w:eastAsia="Times New Roman" w:hAnsiTheme="minorHAnsi"/>
              </w:rPr>
            </w:pPr>
            <w:r w:rsidRPr="2A454A96">
              <w:rPr>
                <w:rFonts w:asciiTheme="minorHAnsi" w:eastAsia="Times New Roman" w:hAnsiTheme="minorHAnsi"/>
              </w:rPr>
              <w:t>Philip Dore</w:t>
            </w:r>
          </w:p>
          <w:p w14:paraId="090CBC0A" w14:textId="660A1F13" w:rsidR="004F067F" w:rsidRDefault="26E213DD" w:rsidP="6ED85F3A">
            <w:pPr>
              <w:spacing w:line="259" w:lineRule="auto"/>
              <w:rPr>
                <w:rFonts w:asciiTheme="minorHAnsi" w:eastAsia="Times New Roman" w:hAnsiTheme="minorHAnsi"/>
              </w:rPr>
            </w:pPr>
            <w:r w:rsidRPr="6ED85F3A">
              <w:rPr>
                <w:rFonts w:asciiTheme="minorHAnsi" w:eastAsia="Times New Roman" w:hAnsiTheme="minorHAnsi"/>
              </w:rPr>
              <w:t>Jonathan Strachan-Taylor</w:t>
            </w:r>
          </w:p>
          <w:p w14:paraId="2868F3E5" w14:textId="7C50DFC0" w:rsidR="00B41E83" w:rsidRPr="00CA6CA5" w:rsidRDefault="4FA75DC0" w:rsidP="2A454A96">
            <w:pPr>
              <w:rPr>
                <w:rFonts w:asciiTheme="minorHAnsi" w:eastAsia="Times New Roman" w:hAnsiTheme="minorHAnsi"/>
              </w:rPr>
            </w:pPr>
            <w:r w:rsidRPr="461B1F5B">
              <w:rPr>
                <w:rFonts w:asciiTheme="minorHAnsi" w:eastAsia="Times New Roman" w:hAnsiTheme="minorHAnsi"/>
              </w:rPr>
              <w:t>Andrew Gough</w:t>
            </w:r>
          </w:p>
          <w:p w14:paraId="3154DD7F" w14:textId="72CC204D" w:rsidR="00B41E83" w:rsidRPr="00CA6CA5" w:rsidRDefault="13B40B1E" w:rsidP="6ED85F3A">
            <w:pPr>
              <w:rPr>
                <w:rFonts w:asciiTheme="minorHAnsi" w:eastAsia="Times New Roman" w:hAnsiTheme="minorHAnsi"/>
              </w:rPr>
            </w:pPr>
            <w:r w:rsidRPr="6ED85F3A">
              <w:rPr>
                <w:rFonts w:asciiTheme="minorHAnsi" w:eastAsia="Times New Roman" w:hAnsiTheme="minorHAnsi"/>
              </w:rPr>
              <w:t>Suzanne Rankin</w:t>
            </w:r>
          </w:p>
          <w:p w14:paraId="1B5297DD" w14:textId="18A3D90C" w:rsidR="00B41E83" w:rsidRPr="00CA6CA5" w:rsidRDefault="299CA7F6" w:rsidP="6ED85F3A">
            <w:pPr>
              <w:rPr>
                <w:rFonts w:asciiTheme="minorHAnsi" w:eastAsia="Times New Roman" w:hAnsiTheme="minorHAnsi"/>
              </w:rPr>
            </w:pPr>
            <w:r w:rsidRPr="461B1F5B">
              <w:rPr>
                <w:rFonts w:asciiTheme="minorHAnsi" w:eastAsia="Times New Roman" w:hAnsiTheme="minorHAnsi"/>
              </w:rPr>
              <w:t>Claire Beynon</w:t>
            </w:r>
          </w:p>
          <w:p w14:paraId="49D3EF58" w14:textId="36A50207" w:rsidR="00B41E83" w:rsidRPr="00CA6CA5" w:rsidRDefault="5B7E7BAB" w:rsidP="6ED85F3A">
            <w:pPr>
              <w:rPr>
                <w:rFonts w:asciiTheme="minorHAnsi" w:eastAsia="Times New Roman" w:hAnsiTheme="minorHAnsi"/>
              </w:rPr>
            </w:pPr>
            <w:r w:rsidRPr="6ED85F3A">
              <w:rPr>
                <w:rFonts w:asciiTheme="minorHAnsi" w:eastAsia="Times New Roman" w:hAnsiTheme="minorHAnsi"/>
              </w:rPr>
              <w:t>Matt Phillips</w:t>
            </w:r>
          </w:p>
          <w:p w14:paraId="3AF077E3" w14:textId="634B1DE5" w:rsidR="00B41E83" w:rsidRPr="00CA6CA5" w:rsidRDefault="17B7B332" w:rsidP="6ED85F3A">
            <w:pPr>
              <w:rPr>
                <w:rFonts w:asciiTheme="minorHAnsi" w:eastAsia="Times New Roman" w:hAnsiTheme="minorHAnsi"/>
              </w:rPr>
            </w:pPr>
            <w:r w:rsidRPr="461B1F5B">
              <w:rPr>
                <w:rFonts w:asciiTheme="minorHAnsi" w:eastAsia="Times New Roman" w:hAnsiTheme="minorHAnsi"/>
              </w:rPr>
              <w:t>Jason Roberts</w:t>
            </w:r>
          </w:p>
          <w:p w14:paraId="084E89C7" w14:textId="7FE6871F" w:rsidR="00B41E83" w:rsidRPr="00CA6CA5" w:rsidRDefault="6F726D40" w:rsidP="461B1F5B">
            <w:pPr>
              <w:rPr>
                <w:rFonts w:asciiTheme="minorHAnsi" w:eastAsia="Times New Roman" w:hAnsiTheme="minorHAnsi"/>
              </w:rPr>
            </w:pPr>
            <w:r w:rsidRPr="461B1F5B">
              <w:rPr>
                <w:rFonts w:asciiTheme="minorHAnsi" w:eastAsia="Times New Roman" w:hAnsiTheme="minorHAnsi"/>
              </w:rPr>
              <w:t>Catherine Phillips</w:t>
            </w:r>
          </w:p>
          <w:p w14:paraId="10979DCA" w14:textId="1C0A8AC6" w:rsidR="00B41E83" w:rsidRPr="00CA6CA5" w:rsidRDefault="6F7DFD28" w:rsidP="461B1F5B">
            <w:pPr>
              <w:rPr>
                <w:rFonts w:asciiTheme="minorHAnsi" w:eastAsia="Times New Roman" w:hAnsiTheme="minorHAnsi"/>
              </w:rPr>
            </w:pPr>
            <w:r w:rsidRPr="461B1F5B">
              <w:rPr>
                <w:rFonts w:asciiTheme="minorHAnsi" w:eastAsia="Times New Roman" w:hAnsiTheme="minorHAnsi"/>
              </w:rPr>
              <w:t>Jonathan Pritchard</w:t>
            </w:r>
          </w:p>
          <w:p w14:paraId="0E07CC8B" w14:textId="1720D7D7" w:rsidR="00B41E83" w:rsidRPr="00CA6CA5" w:rsidRDefault="3492116D" w:rsidP="461B1F5B">
            <w:pPr>
              <w:rPr>
                <w:rFonts w:asciiTheme="minorHAnsi" w:eastAsia="Times New Roman" w:hAnsiTheme="minorHAnsi"/>
              </w:rPr>
            </w:pPr>
            <w:r w:rsidRPr="461B1F5B">
              <w:rPr>
                <w:rFonts w:asciiTheme="minorHAnsi" w:eastAsia="Times New Roman" w:hAnsiTheme="minorHAnsi"/>
              </w:rPr>
              <w:t>Jennifer Griffiths</w:t>
            </w:r>
          </w:p>
          <w:p w14:paraId="5EFF2EB5" w14:textId="7DAE2FD2" w:rsidR="00B41E83" w:rsidRPr="00CA6CA5" w:rsidRDefault="3492116D" w:rsidP="461B1F5B">
            <w:pPr>
              <w:rPr>
                <w:rFonts w:asciiTheme="minorHAnsi" w:eastAsia="Times New Roman" w:hAnsiTheme="minorHAnsi"/>
              </w:rPr>
            </w:pPr>
            <w:r w:rsidRPr="461B1F5B">
              <w:rPr>
                <w:rFonts w:asciiTheme="minorHAnsi" w:eastAsia="Times New Roman" w:hAnsiTheme="minorHAnsi"/>
              </w:rPr>
              <w:t>Janice Aspinall</w:t>
            </w:r>
          </w:p>
          <w:p w14:paraId="59B3945E" w14:textId="171B393D" w:rsidR="00B41E83" w:rsidRPr="00CA6CA5" w:rsidRDefault="3A3D9F3E" w:rsidP="461B1F5B">
            <w:pPr>
              <w:rPr>
                <w:rFonts w:asciiTheme="minorHAnsi" w:eastAsia="Times New Roman" w:hAnsiTheme="minorHAnsi"/>
              </w:rPr>
            </w:pPr>
            <w:r w:rsidRPr="461B1F5B">
              <w:rPr>
                <w:rFonts w:asciiTheme="minorHAnsi" w:eastAsia="Times New Roman" w:hAnsiTheme="minorHAnsi"/>
              </w:rPr>
              <w:t>Ceri Dolan</w:t>
            </w:r>
          </w:p>
          <w:p w14:paraId="30639576" w14:textId="4EFC3B46" w:rsidR="00B41E83" w:rsidRPr="00CA6CA5" w:rsidRDefault="3A3D9F3E" w:rsidP="461B1F5B">
            <w:pPr>
              <w:rPr>
                <w:rFonts w:asciiTheme="minorHAnsi" w:eastAsia="Times New Roman" w:hAnsiTheme="minorHAnsi"/>
              </w:rPr>
            </w:pPr>
            <w:r w:rsidRPr="461B1F5B">
              <w:rPr>
                <w:rFonts w:asciiTheme="minorHAnsi" w:eastAsia="Times New Roman" w:hAnsiTheme="minorHAnsi"/>
              </w:rPr>
              <w:t>Katherine Davies</w:t>
            </w:r>
          </w:p>
          <w:p w14:paraId="0E9F4724" w14:textId="2DE7F3A5" w:rsidR="00B41E83" w:rsidRPr="00CA6CA5" w:rsidRDefault="4FD0A87D" w:rsidP="461B1F5B">
            <w:pPr>
              <w:rPr>
                <w:rFonts w:asciiTheme="minorHAnsi" w:eastAsia="Times New Roman" w:hAnsiTheme="minorHAnsi"/>
              </w:rPr>
            </w:pPr>
            <w:r w:rsidRPr="461B1F5B">
              <w:rPr>
                <w:rFonts w:asciiTheme="minorHAnsi" w:eastAsia="Times New Roman" w:hAnsiTheme="minorHAnsi"/>
              </w:rPr>
              <w:t>Jenny Seal</w:t>
            </w:r>
          </w:p>
          <w:p w14:paraId="152469E5" w14:textId="656589E6" w:rsidR="00B41E83" w:rsidRPr="00CA6CA5" w:rsidRDefault="72994AC1" w:rsidP="461B1F5B">
            <w:pPr>
              <w:rPr>
                <w:rFonts w:asciiTheme="minorHAnsi" w:eastAsia="Times New Roman" w:hAnsiTheme="minorHAnsi"/>
              </w:rPr>
            </w:pPr>
            <w:r w:rsidRPr="461B1F5B">
              <w:rPr>
                <w:rFonts w:asciiTheme="minorHAnsi" w:eastAsia="Times New Roman" w:hAnsiTheme="minorHAnsi"/>
              </w:rPr>
              <w:t>Emma Cooke</w:t>
            </w:r>
          </w:p>
          <w:p w14:paraId="21CF8E51" w14:textId="25A6EBC7" w:rsidR="00B41E83" w:rsidRPr="00CA6CA5" w:rsidRDefault="00B41E83" w:rsidP="461B1F5B">
            <w:pPr>
              <w:rPr>
                <w:rFonts w:asciiTheme="minorHAnsi" w:eastAsia="Times New Roman" w:hAnsiTheme="minorHAnsi"/>
              </w:rPr>
            </w:pPr>
          </w:p>
        </w:tc>
        <w:tc>
          <w:tcPr>
            <w:tcW w:w="5981" w:type="dxa"/>
          </w:tcPr>
          <w:p w14:paraId="040AC6F1" w14:textId="77777777" w:rsidR="004F067F" w:rsidRDefault="004F067F" w:rsidP="53E76A5D">
            <w:pPr>
              <w:rPr>
                <w:rFonts w:asciiTheme="minorHAnsi" w:eastAsia="Times New Roman" w:hAnsiTheme="minorHAnsi"/>
                <w:sz w:val="24"/>
                <w:szCs w:val="24"/>
              </w:rPr>
            </w:pPr>
          </w:p>
          <w:p w14:paraId="32937C0A" w14:textId="77777777" w:rsidR="004F067F" w:rsidRDefault="004F067F" w:rsidP="53E76A5D">
            <w:pPr>
              <w:rPr>
                <w:rFonts w:asciiTheme="minorHAnsi" w:eastAsia="Times New Roman" w:hAnsiTheme="minorHAnsi"/>
              </w:rPr>
            </w:pPr>
          </w:p>
          <w:p w14:paraId="1B366935" w14:textId="3B3E062D" w:rsidR="004F067F" w:rsidRPr="00DE1ED9" w:rsidRDefault="29E74440" w:rsidP="2A454A96">
            <w:pPr>
              <w:rPr>
                <w:rFonts w:asciiTheme="minorHAnsi" w:eastAsia="Times New Roman" w:hAnsiTheme="minorHAnsi"/>
              </w:rPr>
            </w:pPr>
            <w:r w:rsidRPr="2A454A96">
              <w:rPr>
                <w:rFonts w:asciiTheme="minorHAnsi" w:eastAsia="Times New Roman" w:hAnsiTheme="minorHAnsi"/>
              </w:rPr>
              <w:t>Executive Director of People and Culture (co-chair)</w:t>
            </w:r>
          </w:p>
          <w:p w14:paraId="0B722B99" w14:textId="70FBE291" w:rsidR="004F067F" w:rsidRPr="00DE1ED9" w:rsidRDefault="021AEEAA" w:rsidP="2A454A96">
            <w:pPr>
              <w:rPr>
                <w:rFonts w:asciiTheme="minorHAnsi" w:eastAsia="Times New Roman" w:hAnsiTheme="minorHAnsi"/>
              </w:rPr>
            </w:pPr>
            <w:r w:rsidRPr="2A454A96">
              <w:rPr>
                <w:rFonts w:asciiTheme="minorHAnsi" w:eastAsia="Times New Roman" w:hAnsiTheme="minorHAnsi"/>
              </w:rPr>
              <w:t>Chair of Staff Representatives – BAOT/UNISON (co-chair)</w:t>
            </w:r>
          </w:p>
          <w:p w14:paraId="72EF4257" w14:textId="49A30A6A" w:rsidR="004F067F" w:rsidRPr="00DE1ED9" w:rsidRDefault="2946F813" w:rsidP="2A454A96">
            <w:pPr>
              <w:rPr>
                <w:rFonts w:asciiTheme="minorHAnsi" w:eastAsia="Times New Roman" w:hAnsiTheme="minorHAnsi"/>
                <w:highlight w:val="yellow"/>
              </w:rPr>
            </w:pPr>
            <w:r w:rsidRPr="6ED85F3A">
              <w:rPr>
                <w:rFonts w:asciiTheme="minorHAnsi" w:eastAsia="Times New Roman" w:hAnsiTheme="minorHAnsi"/>
              </w:rPr>
              <w:t>BAOT/UNISON</w:t>
            </w:r>
          </w:p>
          <w:p w14:paraId="2B81D7D3" w14:textId="77777777" w:rsidR="00CA6CA5" w:rsidRPr="004F067F" w:rsidRDefault="008B39FA" w:rsidP="53E76A5D">
            <w:pPr>
              <w:rPr>
                <w:rFonts w:asciiTheme="minorHAnsi" w:eastAsia="Times New Roman" w:hAnsiTheme="minorHAnsi"/>
              </w:rPr>
            </w:pPr>
            <w:r w:rsidRPr="461B1F5B">
              <w:rPr>
                <w:rFonts w:asciiTheme="minorHAnsi" w:eastAsia="Times New Roman" w:hAnsiTheme="minorHAnsi"/>
              </w:rPr>
              <w:t>Head of People Assurance and Experience</w:t>
            </w:r>
          </w:p>
          <w:p w14:paraId="7AB91303" w14:textId="12E033E4" w:rsidR="004F067F" w:rsidRPr="004F067F" w:rsidRDefault="53A7BC24" w:rsidP="6F357E7E">
            <w:pPr>
              <w:rPr>
                <w:rFonts w:asciiTheme="minorHAnsi" w:eastAsia="Times New Roman" w:hAnsiTheme="minorHAnsi"/>
              </w:rPr>
            </w:pPr>
            <w:r w:rsidRPr="6ED85F3A">
              <w:rPr>
                <w:rFonts w:asciiTheme="minorHAnsi" w:eastAsia="Times New Roman" w:hAnsiTheme="minorHAnsi"/>
              </w:rPr>
              <w:t>UNISON</w:t>
            </w:r>
          </w:p>
          <w:p w14:paraId="60F9C7C3" w14:textId="3F9CBA3B" w:rsidR="004F067F" w:rsidRPr="004F067F" w:rsidRDefault="37D37531" w:rsidP="6F357E7E">
            <w:pPr>
              <w:rPr>
                <w:rFonts w:asciiTheme="minorHAnsi" w:eastAsia="Times New Roman" w:hAnsiTheme="minorHAnsi"/>
              </w:rPr>
            </w:pPr>
            <w:r w:rsidRPr="6F357E7E">
              <w:rPr>
                <w:rFonts w:asciiTheme="minorHAnsi" w:eastAsia="Times New Roman" w:hAnsiTheme="minorHAnsi"/>
              </w:rPr>
              <w:t>RCN</w:t>
            </w:r>
          </w:p>
          <w:p w14:paraId="2A4C24E6" w14:textId="146F824F" w:rsidR="004F067F" w:rsidRDefault="7BEC5482" w:rsidP="6ED85F3A">
            <w:pPr>
              <w:rPr>
                <w:rFonts w:asciiTheme="minorHAnsi" w:eastAsia="Times New Roman" w:hAnsiTheme="minorHAnsi"/>
              </w:rPr>
            </w:pPr>
            <w:r w:rsidRPr="6ED85F3A">
              <w:rPr>
                <w:rFonts w:asciiTheme="minorHAnsi" w:eastAsia="Times New Roman" w:hAnsiTheme="minorHAnsi"/>
              </w:rPr>
              <w:t>GMB</w:t>
            </w:r>
          </w:p>
          <w:p w14:paraId="1E770C37" w14:textId="20C7A9A4" w:rsidR="00B41E83" w:rsidRPr="004F067F" w:rsidRDefault="381BB01F" w:rsidP="2A454A96">
            <w:pPr>
              <w:rPr>
                <w:rFonts w:asciiTheme="minorHAnsi" w:eastAsia="Times New Roman" w:hAnsiTheme="minorHAnsi"/>
              </w:rPr>
            </w:pPr>
            <w:r w:rsidRPr="461B1F5B">
              <w:rPr>
                <w:rFonts w:asciiTheme="minorHAnsi" w:eastAsia="Times New Roman" w:hAnsiTheme="minorHAnsi"/>
              </w:rPr>
              <w:t>Deputy Director of Finance</w:t>
            </w:r>
          </w:p>
          <w:p w14:paraId="21DA8A7D" w14:textId="0071E204" w:rsidR="00B41E83" w:rsidRPr="004F067F" w:rsidRDefault="32E0BD52" w:rsidP="6ED85F3A">
            <w:pPr>
              <w:rPr>
                <w:rFonts w:asciiTheme="minorHAnsi" w:eastAsia="Times New Roman" w:hAnsiTheme="minorHAnsi"/>
              </w:rPr>
            </w:pPr>
            <w:r w:rsidRPr="6ED85F3A">
              <w:rPr>
                <w:rFonts w:asciiTheme="minorHAnsi" w:eastAsia="Times New Roman" w:hAnsiTheme="minorHAnsi"/>
              </w:rPr>
              <w:t>Chief Executive</w:t>
            </w:r>
          </w:p>
          <w:p w14:paraId="0CCCB03F" w14:textId="406D6339" w:rsidR="00B41E83" w:rsidRPr="004F067F" w:rsidRDefault="22F34F6F" w:rsidP="6ED85F3A">
            <w:pPr>
              <w:rPr>
                <w:rFonts w:asciiTheme="minorHAnsi" w:eastAsia="Times New Roman" w:hAnsiTheme="minorHAnsi"/>
              </w:rPr>
            </w:pPr>
            <w:r w:rsidRPr="461B1F5B">
              <w:rPr>
                <w:rFonts w:asciiTheme="minorHAnsi" w:eastAsia="Times New Roman" w:hAnsiTheme="minorHAnsi"/>
              </w:rPr>
              <w:t>Executive Director of Public Health</w:t>
            </w:r>
          </w:p>
          <w:p w14:paraId="53C5B19C" w14:textId="3854E4BE" w:rsidR="00B41E83" w:rsidRPr="004F067F" w:rsidRDefault="55DBFC0D" w:rsidP="6ED85F3A">
            <w:pPr>
              <w:rPr>
                <w:rFonts w:asciiTheme="minorHAnsi" w:eastAsia="Times New Roman" w:hAnsiTheme="minorHAnsi"/>
              </w:rPr>
            </w:pPr>
            <w:r w:rsidRPr="6ED85F3A">
              <w:rPr>
                <w:rFonts w:asciiTheme="minorHAnsi" w:eastAsia="Times New Roman" w:hAnsiTheme="minorHAnsi"/>
              </w:rPr>
              <w:t>Director</w:t>
            </w:r>
            <w:r w:rsidR="5410146F" w:rsidRPr="6ED85F3A">
              <w:rPr>
                <w:rFonts w:asciiTheme="minorHAnsi" w:eastAsia="Times New Roman" w:hAnsiTheme="minorHAnsi"/>
              </w:rPr>
              <w:t xml:space="preserve"> of Corporate Governance</w:t>
            </w:r>
          </w:p>
          <w:p w14:paraId="1085C243" w14:textId="3DF24F7D" w:rsidR="00B41E83" w:rsidRPr="004F067F" w:rsidRDefault="5410146F" w:rsidP="6ED85F3A">
            <w:pPr>
              <w:rPr>
                <w:rFonts w:asciiTheme="minorHAnsi" w:eastAsia="Times New Roman" w:hAnsiTheme="minorHAnsi"/>
              </w:rPr>
            </w:pPr>
            <w:r w:rsidRPr="461B1F5B">
              <w:rPr>
                <w:rFonts w:asciiTheme="minorHAnsi" w:eastAsia="Times New Roman" w:hAnsiTheme="minorHAnsi"/>
              </w:rPr>
              <w:t>Executive Nurse Director</w:t>
            </w:r>
          </w:p>
          <w:p w14:paraId="4521899C" w14:textId="4F633017" w:rsidR="00B41E83" w:rsidRPr="004F067F" w:rsidRDefault="0D24AE2D" w:rsidP="461B1F5B">
            <w:pPr>
              <w:rPr>
                <w:rFonts w:asciiTheme="minorHAnsi" w:eastAsia="Times New Roman" w:hAnsiTheme="minorHAnsi"/>
              </w:rPr>
            </w:pPr>
            <w:r w:rsidRPr="461B1F5B">
              <w:rPr>
                <w:rFonts w:asciiTheme="minorHAnsi" w:eastAsia="Times New Roman" w:hAnsiTheme="minorHAnsi"/>
              </w:rPr>
              <w:t>Executive Director of Finance</w:t>
            </w:r>
          </w:p>
          <w:p w14:paraId="0E1933CB" w14:textId="5B885319" w:rsidR="00B41E83" w:rsidRPr="004F067F" w:rsidRDefault="543FE785" w:rsidP="461B1F5B">
            <w:pPr>
              <w:rPr>
                <w:rFonts w:asciiTheme="minorHAnsi" w:eastAsia="Times New Roman" w:hAnsiTheme="minorHAnsi"/>
              </w:rPr>
            </w:pPr>
            <w:r w:rsidRPr="461B1F5B">
              <w:rPr>
                <w:rFonts w:asciiTheme="minorHAnsi" w:eastAsia="Times New Roman" w:hAnsiTheme="minorHAnsi"/>
              </w:rPr>
              <w:t>Assistant Director of People Resourcing</w:t>
            </w:r>
          </w:p>
          <w:p w14:paraId="75372559" w14:textId="238C843A" w:rsidR="00B41E83" w:rsidRPr="004F067F" w:rsidRDefault="22666C5E" w:rsidP="461B1F5B">
            <w:pPr>
              <w:rPr>
                <w:rFonts w:asciiTheme="minorHAnsi" w:eastAsia="Times New Roman" w:hAnsiTheme="minorHAnsi"/>
              </w:rPr>
            </w:pPr>
            <w:r w:rsidRPr="461B1F5B">
              <w:rPr>
                <w:rFonts w:asciiTheme="minorHAnsi" w:eastAsia="Times New Roman" w:hAnsiTheme="minorHAnsi"/>
              </w:rPr>
              <w:t>Communications &amp; Engagement Manager</w:t>
            </w:r>
          </w:p>
          <w:p w14:paraId="65E2F0EF" w14:textId="0C294FAD" w:rsidR="00B41E83" w:rsidRPr="004F067F" w:rsidRDefault="22666C5E" w:rsidP="461B1F5B">
            <w:pPr>
              <w:rPr>
                <w:rFonts w:asciiTheme="minorHAnsi" w:eastAsia="Times New Roman" w:hAnsiTheme="minorHAnsi"/>
              </w:rPr>
            </w:pPr>
            <w:r w:rsidRPr="461B1F5B">
              <w:rPr>
                <w:rFonts w:asciiTheme="minorHAnsi" w:eastAsia="Times New Roman" w:hAnsiTheme="minorHAnsi"/>
              </w:rPr>
              <w:t>UNISON</w:t>
            </w:r>
          </w:p>
          <w:p w14:paraId="350B694F" w14:textId="31E12C04" w:rsidR="00B41E83" w:rsidRPr="004F067F" w:rsidRDefault="22666C5E" w:rsidP="461B1F5B">
            <w:pPr>
              <w:rPr>
                <w:rFonts w:asciiTheme="minorHAnsi" w:eastAsia="Times New Roman" w:hAnsiTheme="minorHAnsi"/>
              </w:rPr>
            </w:pPr>
            <w:r w:rsidRPr="461B1F5B">
              <w:rPr>
                <w:rFonts w:asciiTheme="minorHAnsi" w:eastAsia="Times New Roman" w:hAnsiTheme="minorHAnsi"/>
              </w:rPr>
              <w:t>RCN</w:t>
            </w:r>
          </w:p>
          <w:p w14:paraId="2B14984D" w14:textId="34E527D3" w:rsidR="00B41E83" w:rsidRPr="004F067F" w:rsidRDefault="22666C5E" w:rsidP="461B1F5B">
            <w:pPr>
              <w:rPr>
                <w:rFonts w:asciiTheme="minorHAnsi" w:eastAsia="Times New Roman" w:hAnsiTheme="minorHAnsi"/>
              </w:rPr>
            </w:pPr>
            <w:r w:rsidRPr="461B1F5B">
              <w:rPr>
                <w:rFonts w:asciiTheme="minorHAnsi" w:eastAsia="Times New Roman" w:hAnsiTheme="minorHAnsi"/>
              </w:rPr>
              <w:t>RCN</w:t>
            </w:r>
          </w:p>
          <w:p w14:paraId="0D8E2A55" w14:textId="2CE7BEC7" w:rsidR="00B41E83" w:rsidRPr="004F067F" w:rsidRDefault="7AB29212" w:rsidP="461B1F5B">
            <w:pPr>
              <w:spacing w:line="259" w:lineRule="auto"/>
              <w:rPr>
                <w:rFonts w:ascii="Calibri" w:eastAsia="Calibri" w:hAnsi="Calibri" w:cs="Calibri"/>
                <w:sz w:val="24"/>
                <w:szCs w:val="24"/>
              </w:rPr>
            </w:pPr>
            <w:r w:rsidRPr="461B1F5B">
              <w:rPr>
                <w:rFonts w:asciiTheme="minorHAnsi" w:eastAsia="Times New Roman" w:hAnsiTheme="minorHAnsi"/>
              </w:rPr>
              <w:t>Digital Communications Officer</w:t>
            </w:r>
          </w:p>
          <w:p w14:paraId="0B59F176" w14:textId="2E34860D" w:rsidR="00B41E83" w:rsidRPr="004F067F" w:rsidRDefault="0FCE27C8" w:rsidP="461B1F5B">
            <w:pPr>
              <w:rPr>
                <w:rFonts w:asciiTheme="minorHAnsi" w:eastAsia="Times New Roman" w:hAnsiTheme="minorHAnsi"/>
              </w:rPr>
            </w:pPr>
            <w:r w:rsidRPr="461B1F5B">
              <w:rPr>
                <w:rFonts w:asciiTheme="minorHAnsi" w:eastAsia="Times New Roman" w:hAnsiTheme="minorHAnsi"/>
              </w:rPr>
              <w:t>Executive Director of Allied Health Professionals, Health Scientists and Community Services Development</w:t>
            </w:r>
          </w:p>
          <w:p w14:paraId="0E5802A2" w14:textId="553D39EF" w:rsidR="00B41E83" w:rsidRPr="004F067F" w:rsidRDefault="00B41E83" w:rsidP="461B1F5B">
            <w:pPr>
              <w:rPr>
                <w:rFonts w:asciiTheme="minorHAnsi" w:eastAsia="Times New Roman" w:hAnsiTheme="minorHAnsi"/>
              </w:rPr>
            </w:pPr>
          </w:p>
        </w:tc>
      </w:tr>
      <w:tr w:rsidR="00CA6CA5" w:rsidRPr="00CA6CA5" w14:paraId="7783029B" w14:textId="77777777" w:rsidTr="461B1F5B">
        <w:tc>
          <w:tcPr>
            <w:tcW w:w="3375" w:type="dxa"/>
          </w:tcPr>
          <w:p w14:paraId="0A7356CE" w14:textId="77777777" w:rsidR="00CA6CA5" w:rsidRPr="00CC52AB" w:rsidRDefault="00CA6CA5" w:rsidP="00CA6CA5">
            <w:pPr>
              <w:rPr>
                <w:rFonts w:asciiTheme="minorHAnsi" w:eastAsia="Times New Roman" w:hAnsiTheme="minorHAnsi" w:cstheme="minorHAnsi"/>
                <w:b/>
              </w:rPr>
            </w:pPr>
            <w:r w:rsidRPr="461B1F5B">
              <w:rPr>
                <w:rFonts w:asciiTheme="minorHAnsi" w:eastAsia="Times New Roman" w:hAnsiTheme="minorHAnsi"/>
                <w:b/>
                <w:bCs/>
              </w:rPr>
              <w:t>In attendance</w:t>
            </w:r>
          </w:p>
          <w:p w14:paraId="124731ED" w14:textId="01742B21" w:rsidR="642830B4" w:rsidRDefault="642830B4" w:rsidP="461B1F5B">
            <w:pPr>
              <w:spacing w:line="259" w:lineRule="auto"/>
              <w:rPr>
                <w:rFonts w:asciiTheme="minorHAnsi" w:eastAsia="Times New Roman" w:hAnsiTheme="minorHAnsi"/>
              </w:rPr>
            </w:pPr>
            <w:r w:rsidRPr="461B1F5B">
              <w:rPr>
                <w:rFonts w:asciiTheme="minorHAnsi" w:eastAsia="Times New Roman" w:hAnsiTheme="minorHAnsi"/>
              </w:rPr>
              <w:t>Jonathan Watts</w:t>
            </w:r>
          </w:p>
          <w:p w14:paraId="3F3192F9" w14:textId="0C0A5214" w:rsidR="009D5097" w:rsidRPr="008B39FA" w:rsidRDefault="2D6BD653" w:rsidP="461B1F5B">
            <w:pPr>
              <w:spacing w:line="259" w:lineRule="auto"/>
              <w:rPr>
                <w:rFonts w:asciiTheme="minorHAnsi" w:eastAsia="Times New Roman" w:hAnsiTheme="minorHAnsi"/>
              </w:rPr>
            </w:pPr>
            <w:r w:rsidRPr="461B1F5B">
              <w:rPr>
                <w:rFonts w:asciiTheme="minorHAnsi" w:eastAsia="Times New Roman" w:hAnsiTheme="minorHAnsi"/>
              </w:rPr>
              <w:t xml:space="preserve">Emma </w:t>
            </w:r>
            <w:r w:rsidR="0AF653AC" w:rsidRPr="461B1F5B">
              <w:rPr>
                <w:rFonts w:asciiTheme="minorHAnsi" w:eastAsia="Times New Roman" w:hAnsiTheme="minorHAnsi"/>
              </w:rPr>
              <w:t>Davies</w:t>
            </w:r>
            <w:r w:rsidR="406956F3" w:rsidRPr="461B1F5B">
              <w:rPr>
                <w:rFonts w:asciiTheme="minorHAnsi" w:eastAsia="Times New Roman" w:hAnsiTheme="minorHAnsi"/>
              </w:rPr>
              <w:t>-</w:t>
            </w:r>
            <w:r w:rsidR="0AF653AC" w:rsidRPr="461B1F5B">
              <w:rPr>
                <w:rFonts w:asciiTheme="minorHAnsi" w:eastAsia="Times New Roman" w:hAnsiTheme="minorHAnsi"/>
              </w:rPr>
              <w:t>McIntosh</w:t>
            </w:r>
          </w:p>
          <w:p w14:paraId="15D6A3B5" w14:textId="4206B3B1" w:rsidR="009D5097" w:rsidRPr="008B39FA" w:rsidRDefault="1538B474" w:rsidP="461B1F5B">
            <w:pPr>
              <w:spacing w:line="259" w:lineRule="auto"/>
              <w:rPr>
                <w:rFonts w:asciiTheme="minorHAnsi" w:eastAsia="Times New Roman" w:hAnsiTheme="minorHAnsi"/>
              </w:rPr>
            </w:pPr>
            <w:r w:rsidRPr="461B1F5B">
              <w:rPr>
                <w:rFonts w:asciiTheme="minorHAnsi" w:eastAsia="Times New Roman" w:hAnsiTheme="minorHAnsi"/>
              </w:rPr>
              <w:t>Mitchell Jones</w:t>
            </w:r>
          </w:p>
          <w:p w14:paraId="74C5EA81" w14:textId="707BAB3B" w:rsidR="009D5097" w:rsidRPr="008B39FA" w:rsidRDefault="56AC797D" w:rsidP="461B1F5B">
            <w:pPr>
              <w:spacing w:line="259" w:lineRule="auto"/>
              <w:rPr>
                <w:rFonts w:asciiTheme="minorHAnsi" w:eastAsia="Times New Roman" w:hAnsiTheme="minorHAnsi"/>
              </w:rPr>
            </w:pPr>
            <w:r w:rsidRPr="461B1F5B">
              <w:rPr>
                <w:rFonts w:asciiTheme="minorHAnsi" w:eastAsia="Times New Roman" w:hAnsiTheme="minorHAnsi"/>
              </w:rPr>
              <w:t>Rebecca Corbin</w:t>
            </w:r>
          </w:p>
          <w:p w14:paraId="0B5A43E4" w14:textId="7F56DCBD" w:rsidR="009D5097" w:rsidRPr="008B39FA" w:rsidRDefault="56AC797D" w:rsidP="461B1F5B">
            <w:pPr>
              <w:spacing w:line="259" w:lineRule="auto"/>
              <w:rPr>
                <w:rFonts w:asciiTheme="minorHAnsi" w:eastAsia="Times New Roman" w:hAnsiTheme="minorHAnsi"/>
              </w:rPr>
            </w:pPr>
            <w:r w:rsidRPr="461B1F5B">
              <w:rPr>
                <w:rFonts w:asciiTheme="minorHAnsi" w:eastAsia="Times New Roman" w:hAnsiTheme="minorHAnsi"/>
              </w:rPr>
              <w:t>Angela Voyle-Smith</w:t>
            </w:r>
          </w:p>
          <w:p w14:paraId="4CEAE065" w14:textId="64319CA9" w:rsidR="009D5097" w:rsidRPr="008B39FA" w:rsidRDefault="4244CB6D" w:rsidP="461B1F5B">
            <w:pPr>
              <w:spacing w:line="259" w:lineRule="auto"/>
              <w:rPr>
                <w:rFonts w:asciiTheme="minorHAnsi" w:eastAsia="Times New Roman" w:hAnsiTheme="minorHAnsi"/>
              </w:rPr>
            </w:pPr>
            <w:r w:rsidRPr="461B1F5B">
              <w:rPr>
                <w:rFonts w:asciiTheme="minorHAnsi" w:eastAsia="Times New Roman" w:hAnsiTheme="minorHAnsi"/>
              </w:rPr>
              <w:t>Bevan Howells</w:t>
            </w:r>
          </w:p>
          <w:p w14:paraId="05D5D855" w14:textId="52E3472A" w:rsidR="009D5097" w:rsidRPr="008B39FA" w:rsidRDefault="4244CB6D" w:rsidP="461B1F5B">
            <w:pPr>
              <w:spacing w:line="259" w:lineRule="auto"/>
              <w:rPr>
                <w:rFonts w:asciiTheme="minorHAnsi" w:eastAsia="Times New Roman" w:hAnsiTheme="minorHAnsi"/>
              </w:rPr>
            </w:pPr>
            <w:r w:rsidRPr="461B1F5B">
              <w:rPr>
                <w:rFonts w:asciiTheme="minorHAnsi" w:eastAsia="Times New Roman" w:hAnsiTheme="minorHAnsi"/>
              </w:rPr>
              <w:t>Katherine Cabasan-Rose</w:t>
            </w:r>
          </w:p>
        </w:tc>
        <w:tc>
          <w:tcPr>
            <w:tcW w:w="5981" w:type="dxa"/>
          </w:tcPr>
          <w:p w14:paraId="7266860E" w14:textId="0F3E33BA" w:rsidR="00CA6CA5" w:rsidRPr="00CA6CA5" w:rsidRDefault="00CA6CA5" w:rsidP="00CA6CA5">
            <w:pPr>
              <w:rPr>
                <w:rFonts w:asciiTheme="minorHAnsi" w:eastAsia="Times New Roman" w:hAnsiTheme="minorHAnsi" w:cstheme="minorHAnsi"/>
              </w:rPr>
            </w:pPr>
          </w:p>
          <w:p w14:paraId="3734A2B3" w14:textId="41A4CED7" w:rsidR="1538B474" w:rsidRDefault="1538B474" w:rsidP="461B1F5B">
            <w:pPr>
              <w:spacing w:line="259" w:lineRule="auto"/>
              <w:rPr>
                <w:rFonts w:asciiTheme="minorHAnsi" w:eastAsia="Times New Roman" w:hAnsiTheme="minorHAnsi"/>
              </w:rPr>
            </w:pPr>
            <w:r w:rsidRPr="461B1F5B">
              <w:rPr>
                <w:rFonts w:asciiTheme="minorHAnsi" w:eastAsia="Times New Roman" w:hAnsiTheme="minorHAnsi"/>
              </w:rPr>
              <w:t>Regional Planning Programme Director</w:t>
            </w:r>
          </w:p>
          <w:p w14:paraId="01270DD4" w14:textId="05A89B8A" w:rsidR="402232C8" w:rsidRDefault="402232C8" w:rsidP="461B1F5B">
            <w:pPr>
              <w:spacing w:line="259" w:lineRule="auto"/>
            </w:pPr>
            <w:r w:rsidRPr="461B1F5B">
              <w:rPr>
                <w:rFonts w:asciiTheme="minorHAnsi" w:eastAsia="Times New Roman" w:hAnsiTheme="minorHAnsi"/>
              </w:rPr>
              <w:t>Principle Public Health Practitioner</w:t>
            </w:r>
          </w:p>
          <w:p w14:paraId="520B691E" w14:textId="24863B18" w:rsidR="6893CD48" w:rsidRDefault="6893CD48" w:rsidP="461B1F5B">
            <w:pPr>
              <w:spacing w:line="259" w:lineRule="auto"/>
              <w:rPr>
                <w:rFonts w:asciiTheme="minorHAnsi" w:eastAsia="Times New Roman" w:hAnsiTheme="minorHAnsi"/>
              </w:rPr>
            </w:pPr>
            <w:r w:rsidRPr="461B1F5B">
              <w:rPr>
                <w:rFonts w:asciiTheme="minorHAnsi" w:eastAsia="Times New Roman" w:hAnsiTheme="minorHAnsi"/>
              </w:rPr>
              <w:t>Head of Equity &amp; Inclusion</w:t>
            </w:r>
          </w:p>
          <w:p w14:paraId="636B17FA" w14:textId="78975A56" w:rsidR="00CA6CA5" w:rsidRPr="00CA6CA5" w:rsidRDefault="445F1E81" w:rsidP="461B1F5B">
            <w:pPr>
              <w:spacing w:line="259" w:lineRule="auto"/>
              <w:rPr>
                <w:rFonts w:asciiTheme="minorHAnsi" w:eastAsia="Times New Roman" w:hAnsiTheme="minorHAnsi"/>
              </w:rPr>
            </w:pPr>
            <w:r w:rsidRPr="461B1F5B">
              <w:rPr>
                <w:rFonts w:asciiTheme="minorHAnsi" w:eastAsia="Times New Roman" w:hAnsiTheme="minorHAnsi"/>
              </w:rPr>
              <w:t>Head of OD &amp; Culture</w:t>
            </w:r>
          </w:p>
          <w:p w14:paraId="5B9A9823" w14:textId="1AB8A4B9" w:rsidR="00CA6CA5" w:rsidRPr="00CA6CA5" w:rsidRDefault="445F1E81" w:rsidP="461B1F5B">
            <w:pPr>
              <w:spacing w:line="259" w:lineRule="auto"/>
              <w:rPr>
                <w:rFonts w:asciiTheme="minorHAnsi" w:eastAsia="Times New Roman" w:hAnsiTheme="minorHAnsi"/>
              </w:rPr>
            </w:pPr>
            <w:r w:rsidRPr="461B1F5B">
              <w:rPr>
                <w:rFonts w:asciiTheme="minorHAnsi" w:eastAsia="Times New Roman" w:hAnsiTheme="minorHAnsi"/>
              </w:rPr>
              <w:t>Senior Manager for Retention &amp; OD</w:t>
            </w:r>
          </w:p>
          <w:p w14:paraId="551CC855" w14:textId="394A348A" w:rsidR="00CA6CA5" w:rsidRPr="00CA6CA5" w:rsidRDefault="74B87828" w:rsidP="461B1F5B">
            <w:pPr>
              <w:spacing w:line="259" w:lineRule="auto"/>
              <w:rPr>
                <w:rFonts w:asciiTheme="minorHAnsi" w:eastAsia="Times New Roman" w:hAnsiTheme="minorHAnsi"/>
              </w:rPr>
            </w:pPr>
            <w:r w:rsidRPr="461B1F5B">
              <w:rPr>
                <w:rFonts w:asciiTheme="minorHAnsi" w:eastAsia="Times New Roman" w:hAnsiTheme="minorHAnsi"/>
              </w:rPr>
              <w:t>Graduate Management Trainee</w:t>
            </w:r>
          </w:p>
          <w:p w14:paraId="4BEA531B" w14:textId="6147B0F9" w:rsidR="00CA6CA5" w:rsidRPr="00CA6CA5" w:rsidRDefault="0A1EA13C" w:rsidP="461B1F5B">
            <w:pPr>
              <w:spacing w:line="259" w:lineRule="auto"/>
              <w:rPr>
                <w:rFonts w:asciiTheme="minorHAnsi" w:eastAsia="Times New Roman" w:hAnsiTheme="minorHAnsi"/>
              </w:rPr>
            </w:pPr>
            <w:r w:rsidRPr="461B1F5B">
              <w:rPr>
                <w:rFonts w:asciiTheme="minorHAnsi" w:eastAsia="Times New Roman" w:hAnsiTheme="minorHAnsi"/>
              </w:rPr>
              <w:t>RCN</w:t>
            </w:r>
          </w:p>
        </w:tc>
      </w:tr>
      <w:tr w:rsidR="00CA6CA5" w:rsidRPr="00CA6CA5" w14:paraId="087E2FC0" w14:textId="77777777" w:rsidTr="461B1F5B">
        <w:trPr>
          <w:trHeight w:val="80"/>
        </w:trPr>
        <w:tc>
          <w:tcPr>
            <w:tcW w:w="3375" w:type="dxa"/>
          </w:tcPr>
          <w:p w14:paraId="7807DF4E" w14:textId="764638A9" w:rsidR="009D5097" w:rsidRPr="00CA6CA5" w:rsidRDefault="009D5097" w:rsidP="3CFBAF81">
            <w:pPr>
              <w:spacing w:line="259" w:lineRule="auto"/>
              <w:rPr>
                <w:rFonts w:asciiTheme="minorHAnsi" w:eastAsia="Times New Roman" w:hAnsiTheme="minorHAnsi"/>
              </w:rPr>
            </w:pPr>
          </w:p>
        </w:tc>
        <w:tc>
          <w:tcPr>
            <w:tcW w:w="5981" w:type="dxa"/>
          </w:tcPr>
          <w:p w14:paraId="610E9BDC" w14:textId="3D546422" w:rsidR="00CA6CA5" w:rsidRPr="00CA6CA5" w:rsidRDefault="00CA6CA5" w:rsidP="3CFBAF81">
            <w:pPr>
              <w:rPr>
                <w:rFonts w:asciiTheme="minorHAnsi" w:eastAsia="Times New Roman" w:hAnsiTheme="minorHAnsi"/>
              </w:rPr>
            </w:pPr>
          </w:p>
        </w:tc>
      </w:tr>
      <w:tr w:rsidR="00CA6CA5" w:rsidRPr="00CA6CA5" w14:paraId="4293E00A" w14:textId="77777777" w:rsidTr="461B1F5B">
        <w:tc>
          <w:tcPr>
            <w:tcW w:w="3375" w:type="dxa"/>
          </w:tcPr>
          <w:p w14:paraId="100D755E" w14:textId="69B76B07" w:rsidR="00CA6CA5" w:rsidRPr="00CA6CA5" w:rsidRDefault="00CA6CA5" w:rsidP="6ED85F3A">
            <w:pPr>
              <w:rPr>
                <w:rFonts w:asciiTheme="minorHAnsi" w:eastAsia="Times New Roman" w:hAnsiTheme="minorHAnsi"/>
                <w:b/>
                <w:bCs/>
              </w:rPr>
            </w:pPr>
            <w:r w:rsidRPr="461B1F5B">
              <w:rPr>
                <w:rFonts w:asciiTheme="minorHAnsi" w:eastAsia="Times New Roman" w:hAnsiTheme="minorHAnsi"/>
                <w:b/>
                <w:bCs/>
              </w:rPr>
              <w:t>Apologies</w:t>
            </w:r>
          </w:p>
          <w:p w14:paraId="4EEFB9BA" w14:textId="1CA73624" w:rsidR="5A1E10A6" w:rsidRDefault="5A1E10A6" w:rsidP="461B1F5B">
            <w:pPr>
              <w:rPr>
                <w:rFonts w:asciiTheme="minorHAnsi" w:eastAsia="Times New Roman" w:hAnsiTheme="minorHAnsi"/>
              </w:rPr>
            </w:pPr>
            <w:r w:rsidRPr="461B1F5B">
              <w:rPr>
                <w:rFonts w:asciiTheme="minorHAnsi" w:eastAsia="Times New Roman" w:hAnsiTheme="minorHAnsi"/>
              </w:rPr>
              <w:t>Mike Jones</w:t>
            </w:r>
          </w:p>
          <w:p w14:paraId="4C7F6A3B" w14:textId="4F05DE52" w:rsidR="5A1E10A6" w:rsidRDefault="5A1E10A6" w:rsidP="461B1F5B">
            <w:pPr>
              <w:rPr>
                <w:rFonts w:asciiTheme="minorHAnsi" w:eastAsia="Times New Roman" w:hAnsiTheme="minorHAnsi"/>
              </w:rPr>
            </w:pPr>
            <w:r w:rsidRPr="461B1F5B">
              <w:rPr>
                <w:rFonts w:asciiTheme="minorHAnsi" w:eastAsia="Times New Roman" w:hAnsiTheme="minorHAnsi"/>
              </w:rPr>
              <w:t>Lianne Morse</w:t>
            </w:r>
          </w:p>
          <w:p w14:paraId="6D2772B9" w14:textId="542206F9" w:rsidR="5A1E10A6" w:rsidRDefault="5A1E10A6" w:rsidP="461B1F5B">
            <w:pPr>
              <w:rPr>
                <w:rFonts w:asciiTheme="minorHAnsi" w:eastAsia="Times New Roman" w:hAnsiTheme="minorHAnsi"/>
              </w:rPr>
            </w:pPr>
            <w:r w:rsidRPr="461B1F5B">
              <w:rPr>
                <w:rFonts w:asciiTheme="minorHAnsi" w:eastAsia="Times New Roman" w:hAnsiTheme="minorHAnsi"/>
              </w:rPr>
              <w:t>Claire Whiles</w:t>
            </w:r>
          </w:p>
          <w:p w14:paraId="582EF5C9" w14:textId="7D7B06A3" w:rsidR="00CA6CA5" w:rsidRPr="00CA6CA5" w:rsidRDefault="737C29E1" w:rsidP="461B1F5B">
            <w:pPr>
              <w:rPr>
                <w:rFonts w:asciiTheme="minorHAnsi" w:eastAsia="Times New Roman" w:hAnsiTheme="minorHAnsi"/>
              </w:rPr>
            </w:pPr>
            <w:r w:rsidRPr="461B1F5B">
              <w:rPr>
                <w:rFonts w:asciiTheme="minorHAnsi" w:eastAsia="Times New Roman" w:hAnsiTheme="minorHAnsi"/>
              </w:rPr>
              <w:t>Jennifer Lavington</w:t>
            </w:r>
          </w:p>
          <w:p w14:paraId="253C4729" w14:textId="4C51E654" w:rsidR="00CA6CA5" w:rsidRPr="00CA6CA5" w:rsidRDefault="737C29E1" w:rsidP="461B1F5B">
            <w:pPr>
              <w:rPr>
                <w:rFonts w:asciiTheme="minorHAnsi" w:eastAsia="Times New Roman" w:hAnsiTheme="minorHAnsi"/>
              </w:rPr>
            </w:pPr>
            <w:r w:rsidRPr="461B1F5B">
              <w:rPr>
                <w:rFonts w:asciiTheme="minorHAnsi" w:eastAsia="Times New Roman" w:hAnsiTheme="minorHAnsi"/>
              </w:rPr>
              <w:t>Julia Davies</w:t>
            </w:r>
          </w:p>
          <w:p w14:paraId="7E6C8E8C" w14:textId="6911408A" w:rsidR="00CA6CA5" w:rsidRDefault="1904D5B2" w:rsidP="461B1F5B">
            <w:pPr>
              <w:rPr>
                <w:rFonts w:asciiTheme="minorHAnsi" w:eastAsia="Times New Roman" w:hAnsiTheme="minorHAnsi"/>
              </w:rPr>
            </w:pPr>
            <w:r w:rsidRPr="461B1F5B">
              <w:rPr>
                <w:rFonts w:asciiTheme="minorHAnsi" w:eastAsia="Times New Roman" w:hAnsiTheme="minorHAnsi"/>
              </w:rPr>
              <w:t>Lorna McCourt</w:t>
            </w:r>
          </w:p>
          <w:p w14:paraId="564790BD" w14:textId="777AC4C1" w:rsidR="00657A64" w:rsidRDefault="00657A64" w:rsidP="461B1F5B">
            <w:pPr>
              <w:rPr>
                <w:rFonts w:asciiTheme="minorHAnsi" w:eastAsia="Times New Roman" w:hAnsiTheme="minorHAnsi"/>
              </w:rPr>
            </w:pPr>
            <w:r>
              <w:rPr>
                <w:rFonts w:asciiTheme="minorHAnsi" w:eastAsia="Times New Roman" w:hAnsiTheme="minorHAnsi"/>
              </w:rPr>
              <w:t>Madel</w:t>
            </w:r>
            <w:r w:rsidR="008A4A8A">
              <w:rPr>
                <w:rFonts w:asciiTheme="minorHAnsi" w:eastAsia="Times New Roman" w:hAnsiTheme="minorHAnsi"/>
              </w:rPr>
              <w:t>eine Smith</w:t>
            </w:r>
          </w:p>
          <w:p w14:paraId="12994AC1" w14:textId="3B1ACE6E" w:rsidR="008A4A8A" w:rsidRPr="00CA6CA5" w:rsidRDefault="008A4A8A" w:rsidP="461B1F5B">
            <w:pPr>
              <w:rPr>
                <w:rFonts w:asciiTheme="minorHAnsi" w:eastAsia="Times New Roman" w:hAnsiTheme="minorHAnsi"/>
              </w:rPr>
            </w:pPr>
            <w:r>
              <w:rPr>
                <w:rFonts w:asciiTheme="minorHAnsi" w:eastAsia="Times New Roman" w:hAnsiTheme="minorHAnsi"/>
              </w:rPr>
              <w:t>Olivia Gibbs</w:t>
            </w:r>
          </w:p>
          <w:p w14:paraId="4793E85A" w14:textId="00AE0B15" w:rsidR="00CA6CA5" w:rsidRPr="00CA6CA5" w:rsidRDefault="009C5595" w:rsidP="461B1F5B">
            <w:pPr>
              <w:rPr>
                <w:rFonts w:asciiTheme="minorHAnsi" w:eastAsia="Times New Roman" w:hAnsiTheme="minorHAnsi"/>
              </w:rPr>
            </w:pPr>
            <w:r>
              <w:rPr>
                <w:rFonts w:asciiTheme="minorHAnsi" w:eastAsia="Times New Roman" w:hAnsiTheme="minorHAnsi"/>
              </w:rPr>
              <w:t>J</w:t>
            </w:r>
            <w:r w:rsidR="316F94A8" w:rsidRPr="461B1F5B">
              <w:rPr>
                <w:rFonts w:asciiTheme="minorHAnsi" w:eastAsia="Times New Roman" w:hAnsiTheme="minorHAnsi"/>
              </w:rPr>
              <w:t>oanne Brandon</w:t>
            </w:r>
          </w:p>
          <w:p w14:paraId="6BFA90A5" w14:textId="5D4DAAE7" w:rsidR="00CA6CA5" w:rsidRPr="00CA6CA5" w:rsidRDefault="00CA6CA5" w:rsidP="461B1F5B">
            <w:pPr>
              <w:rPr>
                <w:rFonts w:asciiTheme="minorHAnsi" w:eastAsia="Times New Roman" w:hAnsiTheme="minorHAnsi"/>
              </w:rPr>
            </w:pPr>
          </w:p>
        </w:tc>
        <w:tc>
          <w:tcPr>
            <w:tcW w:w="5981" w:type="dxa"/>
          </w:tcPr>
          <w:p w14:paraId="2ECC46D0" w14:textId="45826D6E" w:rsidR="00CA6CA5" w:rsidRPr="00CA6CA5" w:rsidRDefault="00CA6CA5" w:rsidP="461B1F5B">
            <w:pPr>
              <w:rPr>
                <w:rFonts w:asciiTheme="minorHAnsi" w:eastAsia="Times New Roman" w:hAnsiTheme="minorHAnsi"/>
              </w:rPr>
            </w:pPr>
          </w:p>
          <w:p w14:paraId="4F6A7282" w14:textId="65391371" w:rsidR="00CA6CA5" w:rsidRPr="00CA6CA5" w:rsidRDefault="33F02156" w:rsidP="461B1F5B">
            <w:pPr>
              <w:rPr>
                <w:rFonts w:asciiTheme="minorHAnsi" w:eastAsia="Times New Roman" w:hAnsiTheme="minorHAnsi"/>
              </w:rPr>
            </w:pPr>
            <w:r w:rsidRPr="461B1F5B">
              <w:rPr>
                <w:rFonts w:asciiTheme="minorHAnsi" w:eastAsia="Times New Roman" w:hAnsiTheme="minorHAnsi"/>
              </w:rPr>
              <w:t>Independent Member</w:t>
            </w:r>
          </w:p>
          <w:p w14:paraId="0F9BCC4F" w14:textId="26CEE23E" w:rsidR="00CA6CA5" w:rsidRPr="00CA6CA5" w:rsidRDefault="33F02156" w:rsidP="461B1F5B">
            <w:pPr>
              <w:rPr>
                <w:rFonts w:asciiTheme="minorHAnsi" w:eastAsia="Times New Roman" w:hAnsiTheme="minorHAnsi"/>
              </w:rPr>
            </w:pPr>
            <w:r w:rsidRPr="461B1F5B">
              <w:rPr>
                <w:rFonts w:asciiTheme="minorHAnsi" w:eastAsia="Times New Roman" w:hAnsiTheme="minorHAnsi"/>
              </w:rPr>
              <w:t>Deputy Director of People &amp; Culture</w:t>
            </w:r>
          </w:p>
          <w:p w14:paraId="333201F9" w14:textId="1EBF5945" w:rsidR="00CA6CA5" w:rsidRPr="00CA6CA5" w:rsidRDefault="33F02156" w:rsidP="461B1F5B">
            <w:pPr>
              <w:rPr>
                <w:rFonts w:asciiTheme="minorHAnsi" w:eastAsia="Times New Roman" w:hAnsiTheme="minorHAnsi"/>
              </w:rPr>
            </w:pPr>
            <w:r w:rsidRPr="461B1F5B">
              <w:rPr>
                <w:rFonts w:asciiTheme="minorHAnsi" w:eastAsia="Times New Roman" w:hAnsiTheme="minorHAnsi"/>
              </w:rPr>
              <w:t>Assistant Director of OD, Wellbeing &amp; Culture</w:t>
            </w:r>
          </w:p>
          <w:p w14:paraId="3B9D3064" w14:textId="282300CA" w:rsidR="00CA6CA5" w:rsidRPr="00CA6CA5" w:rsidRDefault="5930504E" w:rsidP="461B1F5B">
            <w:pPr>
              <w:rPr>
                <w:rFonts w:asciiTheme="minorHAnsi" w:eastAsia="Times New Roman" w:hAnsiTheme="minorHAnsi"/>
              </w:rPr>
            </w:pPr>
            <w:r w:rsidRPr="461B1F5B">
              <w:rPr>
                <w:rFonts w:asciiTheme="minorHAnsi" w:eastAsia="Times New Roman" w:hAnsiTheme="minorHAnsi"/>
              </w:rPr>
              <w:t>CSP</w:t>
            </w:r>
          </w:p>
          <w:p w14:paraId="14CA945B" w14:textId="776B3A1F" w:rsidR="00CA6CA5" w:rsidRPr="00CA6CA5" w:rsidRDefault="30461748" w:rsidP="461B1F5B">
            <w:pPr>
              <w:rPr>
                <w:rFonts w:asciiTheme="minorHAnsi" w:eastAsia="Times New Roman" w:hAnsiTheme="minorHAnsi"/>
              </w:rPr>
            </w:pPr>
            <w:r w:rsidRPr="461B1F5B">
              <w:rPr>
                <w:rFonts w:asciiTheme="minorHAnsi" w:eastAsia="Times New Roman" w:hAnsiTheme="minorHAnsi"/>
              </w:rPr>
              <w:t>UNISON</w:t>
            </w:r>
          </w:p>
          <w:p w14:paraId="3C49F628" w14:textId="069F11FB" w:rsidR="00CA6CA5" w:rsidRPr="00CA6CA5" w:rsidRDefault="00D1531E" w:rsidP="461B1F5B">
            <w:pPr>
              <w:rPr>
                <w:rFonts w:asciiTheme="minorHAnsi" w:eastAsia="Times New Roman" w:hAnsiTheme="minorHAnsi"/>
              </w:rPr>
            </w:pPr>
            <w:r>
              <w:rPr>
                <w:rFonts w:asciiTheme="minorHAnsi" w:eastAsia="Times New Roman" w:hAnsiTheme="minorHAnsi"/>
              </w:rPr>
              <w:t>UNISON</w:t>
            </w:r>
          </w:p>
          <w:p w14:paraId="5EC74884" w14:textId="32976AD0" w:rsidR="008A4A8A" w:rsidRDefault="00EE7BA9" w:rsidP="461B1F5B">
            <w:pPr>
              <w:rPr>
                <w:rFonts w:asciiTheme="minorHAnsi" w:eastAsia="Times New Roman" w:hAnsiTheme="minorHAnsi"/>
              </w:rPr>
            </w:pPr>
            <w:r>
              <w:rPr>
                <w:rFonts w:asciiTheme="minorHAnsi" w:eastAsia="Times New Roman" w:hAnsiTheme="minorHAnsi"/>
              </w:rPr>
              <w:t>UNISON</w:t>
            </w:r>
          </w:p>
          <w:p w14:paraId="34E37A04" w14:textId="4E41B204" w:rsidR="008A4A8A" w:rsidRDefault="00CB64F9" w:rsidP="461B1F5B">
            <w:pPr>
              <w:rPr>
                <w:rFonts w:asciiTheme="minorHAnsi" w:eastAsia="Times New Roman" w:hAnsiTheme="minorHAnsi"/>
              </w:rPr>
            </w:pPr>
            <w:r>
              <w:rPr>
                <w:rFonts w:asciiTheme="minorHAnsi" w:eastAsia="Times New Roman" w:hAnsiTheme="minorHAnsi"/>
              </w:rPr>
              <w:t>S</w:t>
            </w:r>
            <w:r w:rsidR="00EE7BA9">
              <w:rPr>
                <w:rFonts w:asciiTheme="minorHAnsi" w:eastAsia="Times New Roman" w:hAnsiTheme="minorHAnsi"/>
              </w:rPr>
              <w:t>OR</w:t>
            </w:r>
          </w:p>
          <w:p w14:paraId="068BF71E" w14:textId="0E6E3492" w:rsidR="00CA6CA5" w:rsidRPr="00CA6CA5" w:rsidRDefault="1BEE0B3D" w:rsidP="461B1F5B">
            <w:pPr>
              <w:rPr>
                <w:rFonts w:asciiTheme="minorHAnsi" w:eastAsia="Times New Roman" w:hAnsiTheme="minorHAnsi"/>
              </w:rPr>
            </w:pPr>
            <w:r w:rsidRPr="461B1F5B">
              <w:rPr>
                <w:rFonts w:asciiTheme="minorHAnsi" w:eastAsia="Times New Roman" w:hAnsiTheme="minorHAnsi"/>
              </w:rPr>
              <w:t>Director of Communications, Arts, Health Charity and Engagement</w:t>
            </w:r>
          </w:p>
        </w:tc>
      </w:tr>
      <w:tr w:rsidR="00CA6CA5" w:rsidRPr="00CA6CA5" w14:paraId="5028CA81" w14:textId="77777777" w:rsidTr="461B1F5B">
        <w:trPr>
          <w:trHeight w:val="300"/>
        </w:trPr>
        <w:tc>
          <w:tcPr>
            <w:tcW w:w="3375" w:type="dxa"/>
          </w:tcPr>
          <w:p w14:paraId="556D09F8" w14:textId="13C1EA48" w:rsidR="001C68A7" w:rsidRPr="00CA6CA5" w:rsidRDefault="001C68A7" w:rsidP="00CA6CA5">
            <w:pPr>
              <w:rPr>
                <w:rFonts w:asciiTheme="minorHAnsi" w:eastAsiaTheme="minorHAnsi" w:hAnsiTheme="minorHAnsi" w:cstheme="minorHAnsi"/>
                <w:color w:val="000000"/>
              </w:rPr>
            </w:pPr>
          </w:p>
        </w:tc>
        <w:tc>
          <w:tcPr>
            <w:tcW w:w="5981" w:type="dxa"/>
          </w:tcPr>
          <w:p w14:paraId="06464098" w14:textId="114576CB" w:rsidR="001C68A7" w:rsidRPr="00CA6CA5" w:rsidRDefault="001C68A7" w:rsidP="00CA6CA5">
            <w:pPr>
              <w:rPr>
                <w:rFonts w:asciiTheme="minorHAnsi" w:eastAsia="Times New Roman" w:hAnsiTheme="minorHAnsi" w:cstheme="minorHAnsi"/>
              </w:rPr>
            </w:pPr>
          </w:p>
        </w:tc>
      </w:tr>
      <w:tr w:rsidR="00CA6CA5" w:rsidRPr="00CA6CA5" w14:paraId="77420124" w14:textId="77777777" w:rsidTr="461B1F5B">
        <w:trPr>
          <w:trHeight w:val="80"/>
        </w:trPr>
        <w:tc>
          <w:tcPr>
            <w:tcW w:w="3375" w:type="dxa"/>
          </w:tcPr>
          <w:p w14:paraId="007BD391" w14:textId="1DDB9046" w:rsidR="00CA6CA5" w:rsidRPr="00CA6CA5" w:rsidRDefault="00CA6CA5" w:rsidP="3CFBAF81">
            <w:pPr>
              <w:rPr>
                <w:rFonts w:asciiTheme="minorHAnsi" w:eastAsia="Times New Roman" w:hAnsiTheme="minorHAnsi"/>
                <w:b/>
                <w:bCs/>
              </w:rPr>
            </w:pPr>
            <w:r w:rsidRPr="3CFBAF81">
              <w:rPr>
                <w:rFonts w:asciiTheme="minorHAnsi" w:eastAsia="Times New Roman" w:hAnsiTheme="minorHAnsi"/>
                <w:b/>
                <w:bCs/>
              </w:rPr>
              <w:t>Secretariat</w:t>
            </w:r>
          </w:p>
          <w:p w14:paraId="29700BDD"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14:paraId="4A83DAE1" w14:textId="41AED14B" w:rsidR="00CA6CA5" w:rsidRPr="00CA6CA5" w:rsidRDefault="00CA6CA5" w:rsidP="2DE2FFBB">
            <w:pPr>
              <w:rPr>
                <w:rFonts w:asciiTheme="minorHAnsi" w:eastAsia="Times New Roman" w:hAnsiTheme="minorHAnsi"/>
              </w:rPr>
            </w:pPr>
          </w:p>
        </w:tc>
        <w:tc>
          <w:tcPr>
            <w:tcW w:w="5981" w:type="dxa"/>
          </w:tcPr>
          <w:p w14:paraId="22F72EF0" w14:textId="2005475E" w:rsidR="2DE2FFBB" w:rsidRDefault="2DE2FFBB" w:rsidP="2DE2FFBB">
            <w:pPr>
              <w:rPr>
                <w:rFonts w:asciiTheme="minorHAnsi" w:eastAsia="Times New Roman" w:hAnsiTheme="minorHAnsi"/>
              </w:rPr>
            </w:pPr>
          </w:p>
          <w:p w14:paraId="5709E0EF" w14:textId="077A5F32" w:rsidR="00CA6CA5" w:rsidRPr="00CA6CA5" w:rsidRDefault="00CA6CA5" w:rsidP="2DE2FFBB">
            <w:pPr>
              <w:rPr>
                <w:rFonts w:asciiTheme="minorHAnsi" w:eastAsia="Times New Roman" w:hAnsiTheme="minorHAnsi"/>
              </w:rPr>
            </w:pPr>
            <w:r w:rsidRPr="2DE2FFBB">
              <w:rPr>
                <w:rFonts w:asciiTheme="minorHAnsi" w:eastAsia="Times New Roman" w:hAnsiTheme="minorHAnsi"/>
              </w:rPr>
              <w:t>People Assurance and Experience Coordinator (Minutes)</w:t>
            </w:r>
          </w:p>
          <w:p w14:paraId="310711C8" w14:textId="77777777" w:rsidR="00CA6CA5" w:rsidRPr="00CA6CA5" w:rsidRDefault="00CA6CA5" w:rsidP="00CA6CA5">
            <w:pPr>
              <w:rPr>
                <w:rFonts w:asciiTheme="minorHAnsi" w:eastAsia="Times New Roman" w:hAnsiTheme="minorHAnsi" w:cstheme="minorHAnsi"/>
              </w:rPr>
            </w:pPr>
          </w:p>
        </w:tc>
      </w:tr>
    </w:tbl>
    <w:p w14:paraId="3A32B9F7" w14:textId="05BDA3AF" w:rsidR="00CA6CA5" w:rsidRPr="00CA6CA5" w:rsidRDefault="00CA6CA5" w:rsidP="461B1F5B">
      <w:pPr>
        <w:spacing w:after="0"/>
        <w:rPr>
          <w:rFonts w:asciiTheme="minorHAnsi" w:eastAsia="Times New Roman" w:hAnsiTheme="minorHAnsi"/>
          <w:b/>
          <w:bCs/>
          <w:sz w:val="22"/>
          <w:szCs w:val="22"/>
        </w:rPr>
      </w:pPr>
      <w:r w:rsidRPr="461B1F5B">
        <w:rPr>
          <w:rFonts w:ascii="Calibri" w:eastAsia="Times New Roman" w:hAnsi="Calibri" w:cs="Calibri"/>
          <w:b/>
          <w:bCs/>
          <w:sz w:val="22"/>
          <w:szCs w:val="22"/>
        </w:rPr>
        <w:lastRenderedPageBreak/>
        <w:t>LPF 2</w:t>
      </w:r>
      <w:r w:rsidR="00BF3164" w:rsidRPr="461B1F5B">
        <w:rPr>
          <w:rFonts w:ascii="Calibri" w:eastAsia="Times New Roman" w:hAnsi="Calibri" w:cs="Calibri"/>
          <w:b/>
          <w:bCs/>
          <w:sz w:val="22"/>
          <w:szCs w:val="22"/>
        </w:rPr>
        <w:t>5</w:t>
      </w:r>
      <w:r w:rsidRPr="461B1F5B">
        <w:rPr>
          <w:rFonts w:ascii="Calibri" w:eastAsia="Times New Roman" w:hAnsi="Calibri" w:cs="Calibri"/>
          <w:b/>
          <w:bCs/>
          <w:sz w:val="22"/>
          <w:szCs w:val="22"/>
        </w:rPr>
        <w:t>/0</w:t>
      </w:r>
      <w:r w:rsidR="12C2CCAB" w:rsidRPr="461B1F5B">
        <w:rPr>
          <w:rFonts w:ascii="Calibri" w:eastAsia="Times New Roman" w:hAnsi="Calibri" w:cs="Calibri"/>
          <w:b/>
          <w:bCs/>
          <w:sz w:val="22"/>
          <w:szCs w:val="22"/>
        </w:rPr>
        <w:t>54</w:t>
      </w:r>
      <w:r>
        <w:tab/>
      </w:r>
      <w:r w:rsidRPr="461B1F5B">
        <w:rPr>
          <w:rFonts w:asciiTheme="minorHAnsi" w:eastAsia="Times New Roman" w:hAnsiTheme="minorHAnsi"/>
          <w:b/>
          <w:bCs/>
          <w:sz w:val="22"/>
          <w:szCs w:val="22"/>
        </w:rPr>
        <w:t xml:space="preserve">WELCOME AND APOLOGIES </w:t>
      </w:r>
      <w:r>
        <w:tab/>
      </w:r>
    </w:p>
    <w:p w14:paraId="0C4E558C" w14:textId="2D902E61" w:rsidR="008B39FA" w:rsidRDefault="77D5AC98" w:rsidP="461B1F5B">
      <w:pPr>
        <w:spacing w:after="0"/>
        <w:rPr>
          <w:rFonts w:asciiTheme="minorHAnsi" w:eastAsia="Times New Roman" w:hAnsiTheme="minorHAnsi"/>
          <w:sz w:val="22"/>
          <w:szCs w:val="22"/>
        </w:rPr>
      </w:pPr>
      <w:r w:rsidRPr="461B1F5B">
        <w:rPr>
          <w:rFonts w:asciiTheme="minorHAnsi" w:eastAsia="Times New Roman" w:hAnsiTheme="minorHAnsi"/>
          <w:sz w:val="22"/>
          <w:szCs w:val="22"/>
        </w:rPr>
        <w:t>Rachel Gidman</w:t>
      </w:r>
      <w:r w:rsidR="601BEB24" w:rsidRPr="461B1F5B">
        <w:rPr>
          <w:rFonts w:asciiTheme="minorHAnsi" w:eastAsia="Times New Roman" w:hAnsiTheme="minorHAnsi"/>
          <w:sz w:val="22"/>
          <w:szCs w:val="22"/>
        </w:rPr>
        <w:t xml:space="preserve"> </w:t>
      </w:r>
      <w:r w:rsidR="08A34D5A" w:rsidRPr="461B1F5B">
        <w:rPr>
          <w:rFonts w:asciiTheme="minorHAnsi" w:eastAsia="Times New Roman" w:hAnsiTheme="minorHAnsi"/>
          <w:sz w:val="22"/>
          <w:szCs w:val="22"/>
        </w:rPr>
        <w:t>(</w:t>
      </w:r>
      <w:r w:rsidR="029728E7" w:rsidRPr="461B1F5B">
        <w:rPr>
          <w:rFonts w:asciiTheme="minorHAnsi" w:eastAsia="Times New Roman" w:hAnsiTheme="minorHAnsi"/>
          <w:sz w:val="22"/>
          <w:szCs w:val="22"/>
        </w:rPr>
        <w:t>RG</w:t>
      </w:r>
      <w:r w:rsidR="08A34D5A" w:rsidRPr="461B1F5B">
        <w:rPr>
          <w:rFonts w:asciiTheme="minorHAnsi" w:eastAsia="Times New Roman" w:hAnsiTheme="minorHAnsi"/>
          <w:sz w:val="22"/>
          <w:szCs w:val="22"/>
        </w:rPr>
        <w:t>)</w:t>
      </w:r>
      <w:r w:rsidR="44D765A9" w:rsidRPr="461B1F5B">
        <w:rPr>
          <w:rFonts w:asciiTheme="minorHAnsi" w:eastAsia="Times New Roman" w:hAnsiTheme="minorHAnsi"/>
          <w:sz w:val="22"/>
          <w:szCs w:val="22"/>
        </w:rPr>
        <w:t xml:space="preserve"> </w:t>
      </w:r>
      <w:r w:rsidR="00CA6CA5" w:rsidRPr="461B1F5B">
        <w:rPr>
          <w:rFonts w:asciiTheme="minorHAnsi" w:eastAsia="Times New Roman" w:hAnsiTheme="minorHAnsi"/>
          <w:sz w:val="22"/>
          <w:szCs w:val="22"/>
        </w:rPr>
        <w:t>welcomed everyone to the meeting</w:t>
      </w:r>
      <w:r w:rsidR="18E6C49C" w:rsidRPr="461B1F5B">
        <w:rPr>
          <w:rFonts w:asciiTheme="minorHAnsi" w:eastAsia="Times New Roman" w:hAnsiTheme="minorHAnsi"/>
          <w:sz w:val="22"/>
          <w:szCs w:val="22"/>
        </w:rPr>
        <w:t xml:space="preserve"> and a</w:t>
      </w:r>
      <w:r w:rsidR="00CA6CA5" w:rsidRPr="461B1F5B">
        <w:rPr>
          <w:rFonts w:asciiTheme="minorHAnsi" w:eastAsia="Times New Roman" w:hAnsiTheme="minorHAnsi"/>
          <w:sz w:val="22"/>
          <w:szCs w:val="22"/>
        </w:rPr>
        <w:t xml:space="preserve">pologies for absence were noted. </w:t>
      </w:r>
    </w:p>
    <w:p w14:paraId="101F00F3" w14:textId="77777777" w:rsidR="006A2222" w:rsidRDefault="006A2222" w:rsidP="2892CBB0">
      <w:pPr>
        <w:spacing w:after="0"/>
        <w:rPr>
          <w:rFonts w:asciiTheme="minorHAnsi" w:eastAsia="Times New Roman" w:hAnsiTheme="minorHAnsi"/>
          <w:sz w:val="22"/>
          <w:szCs w:val="22"/>
        </w:rPr>
      </w:pPr>
    </w:p>
    <w:p w14:paraId="0A0B3023" w14:textId="4C88A83D" w:rsidR="00CA6CA5" w:rsidRPr="00CA6CA5" w:rsidRDefault="00CA6CA5" w:rsidP="461B1F5B">
      <w:pPr>
        <w:spacing w:after="0" w:line="259" w:lineRule="auto"/>
        <w:rPr>
          <w:rFonts w:asciiTheme="minorHAnsi" w:eastAsia="Times New Roman" w:hAnsiTheme="minorHAnsi"/>
          <w:b/>
          <w:bCs/>
          <w:sz w:val="22"/>
          <w:szCs w:val="22"/>
        </w:rPr>
      </w:pPr>
      <w:r w:rsidRPr="461B1F5B">
        <w:rPr>
          <w:rFonts w:asciiTheme="minorHAnsi" w:eastAsia="Times New Roman" w:hAnsiTheme="minorHAnsi"/>
          <w:b/>
          <w:bCs/>
          <w:sz w:val="22"/>
          <w:szCs w:val="22"/>
        </w:rPr>
        <w:t>LPF 2</w:t>
      </w:r>
      <w:r w:rsidR="00BF3164" w:rsidRPr="461B1F5B">
        <w:rPr>
          <w:rFonts w:asciiTheme="minorHAnsi" w:eastAsia="Times New Roman" w:hAnsiTheme="minorHAnsi"/>
          <w:b/>
          <w:bCs/>
          <w:sz w:val="22"/>
          <w:szCs w:val="22"/>
        </w:rPr>
        <w:t>5</w:t>
      </w:r>
      <w:r w:rsidRPr="461B1F5B">
        <w:rPr>
          <w:rFonts w:asciiTheme="minorHAnsi" w:eastAsia="Times New Roman" w:hAnsiTheme="minorHAnsi"/>
          <w:b/>
          <w:bCs/>
          <w:sz w:val="22"/>
          <w:szCs w:val="22"/>
        </w:rPr>
        <w:t>/</w:t>
      </w:r>
      <w:r w:rsidR="00BF3164" w:rsidRPr="461B1F5B">
        <w:rPr>
          <w:rFonts w:asciiTheme="minorHAnsi" w:eastAsia="Times New Roman" w:hAnsiTheme="minorHAnsi"/>
          <w:b/>
          <w:bCs/>
          <w:sz w:val="22"/>
          <w:szCs w:val="22"/>
        </w:rPr>
        <w:t>0</w:t>
      </w:r>
      <w:r w:rsidR="507CCFD0" w:rsidRPr="461B1F5B">
        <w:rPr>
          <w:rFonts w:asciiTheme="minorHAnsi" w:eastAsia="Times New Roman" w:hAnsiTheme="minorHAnsi"/>
          <w:b/>
          <w:bCs/>
          <w:sz w:val="22"/>
          <w:szCs w:val="22"/>
        </w:rPr>
        <w:t>55</w:t>
      </w:r>
      <w:r>
        <w:tab/>
      </w:r>
      <w:r w:rsidRPr="461B1F5B">
        <w:rPr>
          <w:rFonts w:asciiTheme="minorHAnsi" w:eastAsia="Times New Roman" w:hAnsiTheme="minorHAnsi"/>
          <w:b/>
          <w:bCs/>
          <w:sz w:val="22"/>
          <w:szCs w:val="22"/>
        </w:rPr>
        <w:t>DECLARATIONS OF INTEREST</w:t>
      </w:r>
    </w:p>
    <w:p w14:paraId="6A425AFF" w14:textId="77777777"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14:paraId="0EA9CFE4" w14:textId="77777777" w:rsidR="00CA6CA5" w:rsidRPr="00CA6CA5" w:rsidRDefault="00CA6CA5" w:rsidP="00CA6CA5">
      <w:pPr>
        <w:spacing w:after="0"/>
        <w:rPr>
          <w:rFonts w:asciiTheme="minorHAnsi" w:eastAsia="Times New Roman" w:hAnsiTheme="minorHAnsi" w:cstheme="minorHAnsi"/>
          <w:b/>
          <w:sz w:val="22"/>
          <w:szCs w:val="22"/>
        </w:rPr>
      </w:pPr>
    </w:p>
    <w:p w14:paraId="60EEF595" w14:textId="2AEBF860" w:rsidR="0050698C" w:rsidRPr="00205EEC" w:rsidRDefault="00CA6CA5" w:rsidP="461B1F5B">
      <w:pPr>
        <w:spacing w:after="0" w:line="259" w:lineRule="auto"/>
        <w:rPr>
          <w:rFonts w:asciiTheme="minorHAnsi" w:eastAsia="Times New Roman" w:hAnsiTheme="minorHAnsi"/>
          <w:b/>
          <w:bCs/>
          <w:sz w:val="22"/>
          <w:szCs w:val="22"/>
        </w:rPr>
      </w:pPr>
      <w:r w:rsidRPr="461B1F5B">
        <w:rPr>
          <w:rFonts w:asciiTheme="minorHAnsi" w:eastAsia="Times New Roman" w:hAnsiTheme="minorHAnsi"/>
          <w:b/>
          <w:bCs/>
          <w:sz w:val="22"/>
          <w:szCs w:val="22"/>
        </w:rPr>
        <w:t>LPF 2</w:t>
      </w:r>
      <w:r w:rsidR="00BF3164" w:rsidRPr="461B1F5B">
        <w:rPr>
          <w:rFonts w:asciiTheme="minorHAnsi" w:eastAsia="Times New Roman" w:hAnsiTheme="minorHAnsi"/>
          <w:b/>
          <w:bCs/>
          <w:sz w:val="22"/>
          <w:szCs w:val="22"/>
        </w:rPr>
        <w:t>5</w:t>
      </w:r>
      <w:r w:rsidRPr="461B1F5B">
        <w:rPr>
          <w:rFonts w:asciiTheme="minorHAnsi" w:eastAsia="Times New Roman" w:hAnsiTheme="minorHAnsi"/>
          <w:b/>
          <w:bCs/>
          <w:sz w:val="22"/>
          <w:szCs w:val="22"/>
        </w:rPr>
        <w:t>/</w:t>
      </w:r>
      <w:r w:rsidR="00BF3164" w:rsidRPr="461B1F5B">
        <w:rPr>
          <w:rFonts w:asciiTheme="minorHAnsi" w:eastAsia="Times New Roman" w:hAnsiTheme="minorHAnsi"/>
          <w:b/>
          <w:bCs/>
          <w:sz w:val="22"/>
          <w:szCs w:val="22"/>
        </w:rPr>
        <w:t>0</w:t>
      </w:r>
      <w:r w:rsidR="01EBD45B" w:rsidRPr="461B1F5B">
        <w:rPr>
          <w:rFonts w:asciiTheme="minorHAnsi" w:eastAsia="Times New Roman" w:hAnsiTheme="minorHAnsi"/>
          <w:b/>
          <w:bCs/>
          <w:sz w:val="22"/>
          <w:szCs w:val="22"/>
        </w:rPr>
        <w:t>56</w:t>
      </w:r>
      <w:r>
        <w:tab/>
      </w:r>
      <w:r w:rsidRPr="461B1F5B">
        <w:rPr>
          <w:rFonts w:asciiTheme="minorHAnsi" w:eastAsia="Times New Roman" w:hAnsiTheme="minorHAnsi"/>
          <w:b/>
          <w:bCs/>
          <w:sz w:val="22"/>
          <w:szCs w:val="22"/>
        </w:rPr>
        <w:t>MINUTES OF THE PREVIOUS MEETIN</w:t>
      </w:r>
      <w:r w:rsidR="29B7F905" w:rsidRPr="461B1F5B">
        <w:rPr>
          <w:rFonts w:asciiTheme="minorHAnsi" w:eastAsia="Times New Roman" w:hAnsiTheme="minorHAnsi"/>
          <w:b/>
          <w:bCs/>
          <w:sz w:val="22"/>
          <w:szCs w:val="22"/>
        </w:rPr>
        <w:t>G</w:t>
      </w:r>
    </w:p>
    <w:p w14:paraId="2D55B45D" w14:textId="4C4E9611" w:rsidR="0050698C" w:rsidRPr="00205EEC" w:rsidRDefault="6B60070C" w:rsidP="461B1F5B">
      <w:pPr>
        <w:spacing w:after="0" w:line="259" w:lineRule="auto"/>
        <w:rPr>
          <w:rFonts w:asciiTheme="minorHAnsi" w:hAnsiTheme="minorHAnsi"/>
          <w:sz w:val="22"/>
          <w:szCs w:val="22"/>
        </w:rPr>
      </w:pPr>
      <w:r w:rsidRPr="461B1F5B">
        <w:rPr>
          <w:rFonts w:asciiTheme="minorHAnsi" w:eastAsia="Times New Roman" w:hAnsiTheme="minorHAnsi"/>
          <w:sz w:val="22"/>
          <w:szCs w:val="22"/>
        </w:rPr>
        <w:t xml:space="preserve">The minutes of the previous meeting held on </w:t>
      </w:r>
      <w:r w:rsidR="006F6C8E">
        <w:rPr>
          <w:rFonts w:asciiTheme="minorHAnsi" w:eastAsia="Times New Roman" w:hAnsiTheme="minorHAnsi"/>
          <w:sz w:val="22"/>
          <w:szCs w:val="22"/>
        </w:rPr>
        <w:t>6</w:t>
      </w:r>
      <w:r w:rsidR="5AE2C940" w:rsidRPr="461B1F5B">
        <w:rPr>
          <w:rFonts w:asciiTheme="minorHAnsi" w:eastAsia="Times New Roman" w:hAnsiTheme="minorHAnsi"/>
          <w:sz w:val="22"/>
          <w:szCs w:val="22"/>
        </w:rPr>
        <w:t xml:space="preserve">th </w:t>
      </w:r>
      <w:r w:rsidR="001C6C90">
        <w:rPr>
          <w:rFonts w:asciiTheme="minorHAnsi" w:eastAsia="Times New Roman" w:hAnsiTheme="minorHAnsi"/>
          <w:sz w:val="22"/>
          <w:szCs w:val="22"/>
        </w:rPr>
        <w:t>August</w:t>
      </w:r>
      <w:r w:rsidR="752F753B" w:rsidRPr="461B1F5B">
        <w:rPr>
          <w:rFonts w:asciiTheme="minorHAnsi" w:eastAsia="Times New Roman" w:hAnsiTheme="minorHAnsi"/>
          <w:sz w:val="22"/>
          <w:szCs w:val="22"/>
        </w:rPr>
        <w:t xml:space="preserve"> </w:t>
      </w:r>
      <w:r w:rsidR="543403D1" w:rsidRPr="461B1F5B">
        <w:rPr>
          <w:rFonts w:asciiTheme="minorHAnsi" w:eastAsia="Times New Roman" w:hAnsiTheme="minorHAnsi"/>
          <w:sz w:val="22"/>
          <w:szCs w:val="22"/>
        </w:rPr>
        <w:t>2025</w:t>
      </w:r>
      <w:r w:rsidRPr="461B1F5B">
        <w:rPr>
          <w:rFonts w:asciiTheme="minorHAnsi" w:eastAsia="Times New Roman" w:hAnsiTheme="minorHAnsi"/>
          <w:sz w:val="22"/>
          <w:szCs w:val="22"/>
        </w:rPr>
        <w:t xml:space="preserve"> were reviewed and approved</w:t>
      </w:r>
      <w:r w:rsidR="131A81FC" w:rsidRPr="461B1F5B">
        <w:rPr>
          <w:rFonts w:asciiTheme="minorHAnsi" w:eastAsia="Times New Roman" w:hAnsiTheme="minorHAnsi"/>
          <w:sz w:val="22"/>
          <w:szCs w:val="22"/>
        </w:rPr>
        <w:t>.</w:t>
      </w:r>
    </w:p>
    <w:p w14:paraId="6F840571" w14:textId="6236D9EC" w:rsidR="461B1F5B" w:rsidRDefault="461B1F5B" w:rsidP="461B1F5B">
      <w:pPr>
        <w:spacing w:after="0" w:line="259" w:lineRule="auto"/>
        <w:rPr>
          <w:rFonts w:asciiTheme="minorHAnsi" w:eastAsia="Times New Roman" w:hAnsiTheme="minorHAnsi"/>
          <w:b/>
          <w:bCs/>
          <w:sz w:val="22"/>
          <w:szCs w:val="22"/>
        </w:rPr>
      </w:pPr>
    </w:p>
    <w:p w14:paraId="6C9FEF85" w14:textId="1FBDA48D" w:rsidR="0050698C" w:rsidRPr="00205EEC" w:rsidRDefault="030E07A0" w:rsidP="461B1F5B">
      <w:pPr>
        <w:spacing w:after="0" w:line="259" w:lineRule="auto"/>
        <w:rPr>
          <w:rFonts w:asciiTheme="minorHAnsi" w:eastAsia="Times New Roman" w:hAnsiTheme="minorHAnsi"/>
          <w:b/>
          <w:bCs/>
          <w:sz w:val="22"/>
          <w:szCs w:val="22"/>
        </w:rPr>
      </w:pPr>
      <w:r w:rsidRPr="461B1F5B">
        <w:rPr>
          <w:rFonts w:asciiTheme="minorHAnsi" w:eastAsia="Times New Roman" w:hAnsiTheme="minorHAnsi"/>
          <w:b/>
          <w:bCs/>
          <w:sz w:val="22"/>
          <w:szCs w:val="22"/>
        </w:rPr>
        <w:t>L</w:t>
      </w:r>
      <w:r w:rsidR="3D93FAD9" w:rsidRPr="461B1F5B">
        <w:rPr>
          <w:rFonts w:asciiTheme="minorHAnsi" w:eastAsia="Times New Roman" w:hAnsiTheme="minorHAnsi"/>
          <w:b/>
          <w:bCs/>
          <w:sz w:val="22"/>
          <w:szCs w:val="22"/>
        </w:rPr>
        <w:t>PF 25/0</w:t>
      </w:r>
      <w:r w:rsidR="01597511" w:rsidRPr="461B1F5B">
        <w:rPr>
          <w:rFonts w:asciiTheme="minorHAnsi" w:eastAsia="Times New Roman" w:hAnsiTheme="minorHAnsi"/>
          <w:b/>
          <w:bCs/>
          <w:sz w:val="22"/>
          <w:szCs w:val="22"/>
        </w:rPr>
        <w:t>57</w:t>
      </w:r>
      <w:r>
        <w:tab/>
      </w:r>
      <w:r w:rsidR="3D93FAD9" w:rsidRPr="461B1F5B">
        <w:rPr>
          <w:rFonts w:asciiTheme="minorHAnsi" w:eastAsia="Times New Roman" w:hAnsiTheme="minorHAnsi"/>
          <w:b/>
          <w:bCs/>
          <w:sz w:val="22"/>
          <w:szCs w:val="22"/>
        </w:rPr>
        <w:t>ACTION LOG</w:t>
      </w:r>
    </w:p>
    <w:p w14:paraId="1CA73D05" w14:textId="2E8CD288" w:rsidR="0050698C" w:rsidRPr="00205EEC" w:rsidRDefault="01FC28FA"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sz w:val="22"/>
          <w:szCs w:val="22"/>
        </w:rPr>
        <w:t xml:space="preserve">The action log was noted and </w:t>
      </w:r>
      <w:r w:rsidR="2CDD1604" w:rsidRPr="409B585F">
        <w:rPr>
          <w:rFonts w:asciiTheme="minorHAnsi" w:eastAsia="Times New Roman" w:hAnsiTheme="minorHAnsi"/>
          <w:sz w:val="22"/>
          <w:szCs w:val="22"/>
        </w:rPr>
        <w:t>all actions completed.</w:t>
      </w:r>
    </w:p>
    <w:p w14:paraId="643702E0" w14:textId="0671C349" w:rsidR="0050698C" w:rsidRPr="00205EEC" w:rsidRDefault="0050698C" w:rsidP="409B585F">
      <w:pPr>
        <w:spacing w:after="0" w:line="259" w:lineRule="auto"/>
        <w:rPr>
          <w:rFonts w:asciiTheme="minorHAnsi" w:eastAsia="Times New Roman" w:hAnsiTheme="minorHAnsi"/>
          <w:b/>
          <w:bCs/>
          <w:sz w:val="22"/>
          <w:szCs w:val="22"/>
        </w:rPr>
      </w:pPr>
    </w:p>
    <w:p w14:paraId="68729439" w14:textId="7A91010F" w:rsidR="1209B725" w:rsidRDefault="1209B725" w:rsidP="325356B3">
      <w:pPr>
        <w:spacing w:after="0" w:line="259" w:lineRule="auto"/>
        <w:rPr>
          <w:rFonts w:asciiTheme="minorHAnsi" w:eastAsia="Times New Roman" w:hAnsiTheme="minorHAnsi"/>
          <w:b/>
          <w:bCs/>
          <w:sz w:val="22"/>
          <w:szCs w:val="22"/>
        </w:rPr>
      </w:pPr>
      <w:r w:rsidRPr="325356B3">
        <w:rPr>
          <w:rFonts w:asciiTheme="minorHAnsi" w:eastAsia="Times New Roman" w:hAnsiTheme="minorHAnsi"/>
          <w:b/>
          <w:bCs/>
          <w:sz w:val="22"/>
          <w:szCs w:val="22"/>
        </w:rPr>
        <w:t>LPF 25/058</w:t>
      </w:r>
      <w:r>
        <w:tab/>
      </w:r>
      <w:r w:rsidRPr="325356B3">
        <w:rPr>
          <w:rFonts w:asciiTheme="minorHAnsi" w:eastAsia="Times New Roman" w:hAnsiTheme="minorHAnsi"/>
          <w:b/>
          <w:bCs/>
          <w:sz w:val="22"/>
          <w:szCs w:val="22"/>
        </w:rPr>
        <w:t>ANNUAL PLAN UPDATE</w:t>
      </w:r>
    </w:p>
    <w:p w14:paraId="0C179136" w14:textId="6398B25C" w:rsidR="1209B725" w:rsidRDefault="1209B725" w:rsidP="325356B3">
      <w:pPr>
        <w:spacing w:after="0" w:line="259" w:lineRule="auto"/>
        <w:rPr>
          <w:rFonts w:asciiTheme="minorHAnsi" w:eastAsia="Times New Roman" w:hAnsiTheme="minorHAnsi"/>
          <w:sz w:val="22"/>
          <w:szCs w:val="22"/>
        </w:rPr>
      </w:pPr>
      <w:r w:rsidRPr="325356B3">
        <w:rPr>
          <w:rFonts w:asciiTheme="minorHAnsi" w:eastAsia="Times New Roman" w:hAnsiTheme="minorHAnsi"/>
          <w:sz w:val="22"/>
          <w:szCs w:val="22"/>
        </w:rPr>
        <w:t>Jonathan Watts</w:t>
      </w:r>
      <w:r w:rsidR="00EB5AF7">
        <w:rPr>
          <w:rFonts w:asciiTheme="minorHAnsi" w:eastAsia="Times New Roman" w:hAnsiTheme="minorHAnsi"/>
          <w:sz w:val="22"/>
          <w:szCs w:val="22"/>
        </w:rPr>
        <w:t xml:space="preserve"> (JW)</w:t>
      </w:r>
      <w:r w:rsidR="14FB0510" w:rsidRPr="325356B3">
        <w:rPr>
          <w:rFonts w:asciiTheme="minorHAnsi" w:eastAsia="Times New Roman" w:hAnsiTheme="minorHAnsi"/>
          <w:sz w:val="22"/>
          <w:szCs w:val="22"/>
        </w:rPr>
        <w:t xml:space="preserve"> provided the update on the development of the 2</w:t>
      </w:r>
      <w:r w:rsidR="00D1531E">
        <w:rPr>
          <w:rFonts w:asciiTheme="minorHAnsi" w:eastAsia="Times New Roman" w:hAnsiTheme="minorHAnsi"/>
          <w:sz w:val="22"/>
          <w:szCs w:val="22"/>
        </w:rPr>
        <w:t>02</w:t>
      </w:r>
      <w:r w:rsidR="14FB0510" w:rsidRPr="325356B3">
        <w:rPr>
          <w:rFonts w:asciiTheme="minorHAnsi" w:eastAsia="Times New Roman" w:hAnsiTheme="minorHAnsi"/>
          <w:sz w:val="22"/>
          <w:szCs w:val="22"/>
        </w:rPr>
        <w:t>6/2</w:t>
      </w:r>
      <w:r w:rsidR="00D1531E">
        <w:rPr>
          <w:rFonts w:asciiTheme="minorHAnsi" w:eastAsia="Times New Roman" w:hAnsiTheme="minorHAnsi"/>
          <w:sz w:val="22"/>
          <w:szCs w:val="22"/>
        </w:rPr>
        <w:t>02</w:t>
      </w:r>
      <w:r w:rsidR="14FB0510" w:rsidRPr="325356B3">
        <w:rPr>
          <w:rFonts w:asciiTheme="minorHAnsi" w:eastAsia="Times New Roman" w:hAnsiTheme="minorHAnsi"/>
          <w:sz w:val="22"/>
          <w:szCs w:val="22"/>
        </w:rPr>
        <w:t>7 annual plan</w:t>
      </w:r>
      <w:r w:rsidRPr="325356B3">
        <w:rPr>
          <w:rFonts w:asciiTheme="minorHAnsi" w:eastAsia="Times New Roman" w:hAnsiTheme="minorHAnsi"/>
          <w:sz w:val="22"/>
          <w:szCs w:val="22"/>
        </w:rPr>
        <w:t>.  The main points discussed were:</w:t>
      </w:r>
    </w:p>
    <w:p w14:paraId="14975B53" w14:textId="26F83DA6" w:rsidR="7F9864A7" w:rsidRDefault="7F9864A7"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The planning cycle will focus on 4 key planning principles</w:t>
      </w:r>
      <w:r w:rsidR="180AE0BA" w:rsidRPr="325356B3">
        <w:rPr>
          <w:rFonts w:ascii="Calibri" w:eastAsia="Calibri" w:hAnsi="Calibri" w:cs="Calibri"/>
          <w:sz w:val="22"/>
          <w:szCs w:val="22"/>
        </w:rPr>
        <w:t xml:space="preserve">. The focus is on developing an </w:t>
      </w:r>
      <w:r w:rsidR="002B5DDA">
        <w:rPr>
          <w:rFonts w:ascii="Calibri" w:eastAsia="Calibri" w:hAnsi="Calibri" w:cs="Calibri"/>
          <w:sz w:val="22"/>
          <w:szCs w:val="22"/>
        </w:rPr>
        <w:t>A</w:t>
      </w:r>
      <w:r w:rsidR="180AE0BA" w:rsidRPr="325356B3">
        <w:rPr>
          <w:rFonts w:ascii="Calibri" w:eastAsia="Calibri" w:hAnsi="Calibri" w:cs="Calibri"/>
          <w:sz w:val="22"/>
          <w:szCs w:val="22"/>
        </w:rPr>
        <w:t xml:space="preserve">nnual </w:t>
      </w:r>
      <w:r w:rsidR="002B5DDA">
        <w:rPr>
          <w:rFonts w:ascii="Calibri" w:eastAsia="Calibri" w:hAnsi="Calibri" w:cs="Calibri"/>
          <w:sz w:val="22"/>
          <w:szCs w:val="22"/>
        </w:rPr>
        <w:t>P</w:t>
      </w:r>
      <w:r w:rsidR="180AE0BA" w:rsidRPr="325356B3">
        <w:rPr>
          <w:rFonts w:ascii="Calibri" w:eastAsia="Calibri" w:hAnsi="Calibri" w:cs="Calibri"/>
          <w:sz w:val="22"/>
          <w:szCs w:val="22"/>
        </w:rPr>
        <w:t xml:space="preserve">lan (not a three-year IMTP), as this is a key requirement from Welsh Government for de-escalation from targeted intervention. </w:t>
      </w:r>
    </w:p>
    <w:p w14:paraId="743AC66A" w14:textId="65373218" w:rsidR="3D5F0E70" w:rsidRDefault="3D5F0E70" w:rsidP="00FF3464">
      <w:pPr>
        <w:pStyle w:val="ListParagraph"/>
        <w:numPr>
          <w:ilvl w:val="0"/>
          <w:numId w:val="1"/>
        </w:numPr>
        <w:spacing w:after="0" w:line="259" w:lineRule="auto"/>
        <w:rPr>
          <w:rFonts w:asciiTheme="minorHAnsi" w:hAnsiTheme="minorHAnsi"/>
          <w:sz w:val="22"/>
          <w:szCs w:val="22"/>
        </w:rPr>
      </w:pPr>
      <w:r w:rsidRPr="325356B3">
        <w:rPr>
          <w:rFonts w:asciiTheme="minorHAnsi" w:hAnsiTheme="minorHAnsi"/>
          <w:sz w:val="22"/>
          <w:szCs w:val="22"/>
        </w:rPr>
        <w:t xml:space="preserve">Six main priorities have been developed for the </w:t>
      </w:r>
      <w:r w:rsidR="002655FF">
        <w:rPr>
          <w:rFonts w:asciiTheme="minorHAnsi" w:hAnsiTheme="minorHAnsi"/>
          <w:sz w:val="22"/>
          <w:szCs w:val="22"/>
        </w:rPr>
        <w:t>A</w:t>
      </w:r>
      <w:r w:rsidRPr="325356B3">
        <w:rPr>
          <w:rFonts w:asciiTheme="minorHAnsi" w:hAnsiTheme="minorHAnsi"/>
          <w:sz w:val="22"/>
          <w:szCs w:val="22"/>
        </w:rPr>
        <w:t xml:space="preserve">nnual </w:t>
      </w:r>
      <w:r w:rsidR="002655FF">
        <w:rPr>
          <w:rFonts w:asciiTheme="minorHAnsi" w:hAnsiTheme="minorHAnsi"/>
          <w:sz w:val="22"/>
          <w:szCs w:val="22"/>
        </w:rPr>
        <w:t>P</w:t>
      </w:r>
      <w:r w:rsidRPr="325356B3">
        <w:rPr>
          <w:rFonts w:asciiTheme="minorHAnsi" w:hAnsiTheme="minorHAnsi"/>
          <w:sz w:val="22"/>
          <w:szCs w:val="22"/>
        </w:rPr>
        <w:t xml:space="preserve">lan, tested with management and endorsed by the </w:t>
      </w:r>
      <w:r w:rsidR="735EB3EB" w:rsidRPr="325356B3">
        <w:rPr>
          <w:rFonts w:asciiTheme="minorHAnsi" w:hAnsiTheme="minorHAnsi"/>
          <w:sz w:val="22"/>
          <w:szCs w:val="22"/>
        </w:rPr>
        <w:t>B</w:t>
      </w:r>
      <w:r w:rsidRPr="325356B3">
        <w:rPr>
          <w:rFonts w:asciiTheme="minorHAnsi" w:hAnsiTheme="minorHAnsi"/>
          <w:sz w:val="22"/>
          <w:szCs w:val="22"/>
        </w:rPr>
        <w:t>oard.</w:t>
      </w:r>
      <w:r w:rsidR="0C3EDFFA" w:rsidRPr="325356B3">
        <w:rPr>
          <w:rFonts w:asciiTheme="minorHAnsi" w:hAnsiTheme="minorHAnsi"/>
          <w:sz w:val="22"/>
          <w:szCs w:val="22"/>
        </w:rPr>
        <w:t xml:space="preserve">  These priorities were presented to the group.</w:t>
      </w:r>
    </w:p>
    <w:p w14:paraId="5968E150" w14:textId="7F66AF5D" w:rsidR="3D5F0E70" w:rsidRDefault="3D5F0E70"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The </w:t>
      </w:r>
      <w:r w:rsidR="0075407E">
        <w:rPr>
          <w:rFonts w:ascii="Calibri" w:eastAsia="Calibri" w:hAnsi="Calibri" w:cs="Calibri"/>
          <w:sz w:val="22"/>
          <w:szCs w:val="22"/>
        </w:rPr>
        <w:t>P</w:t>
      </w:r>
      <w:r w:rsidRPr="325356B3">
        <w:rPr>
          <w:rFonts w:ascii="Calibri" w:eastAsia="Calibri" w:hAnsi="Calibri" w:cs="Calibri"/>
          <w:sz w:val="22"/>
          <w:szCs w:val="22"/>
        </w:rPr>
        <w:t>lan is designed to fit within the existing vision, mission, and strategic objectives of the organisation, ensuring continuity and assurance.</w:t>
      </w:r>
    </w:p>
    <w:p w14:paraId="364EBFA2" w14:textId="5C89E72C" w:rsidR="77CECFF0" w:rsidRDefault="77CECFF0"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As Clinical </w:t>
      </w:r>
      <w:r w:rsidR="0075407E">
        <w:rPr>
          <w:rFonts w:ascii="Calibri" w:eastAsia="Calibri" w:hAnsi="Calibri" w:cs="Calibri"/>
          <w:sz w:val="22"/>
          <w:szCs w:val="22"/>
        </w:rPr>
        <w:t>B</w:t>
      </w:r>
      <w:r w:rsidRPr="325356B3">
        <w:rPr>
          <w:rFonts w:ascii="Calibri" w:eastAsia="Calibri" w:hAnsi="Calibri" w:cs="Calibri"/>
          <w:sz w:val="22"/>
          <w:szCs w:val="22"/>
        </w:rPr>
        <w:t>oards are expected to plan against the organisation’s set priorities, JW expressed the importance to clearly define the parameters within which the organisation should plan, of which the most critical being the financial planning framework.</w:t>
      </w:r>
    </w:p>
    <w:p w14:paraId="0E7C19E0" w14:textId="63D6C254" w:rsidR="1D5B9897" w:rsidRDefault="1D5B9897" w:rsidP="00FF3464">
      <w:pPr>
        <w:pStyle w:val="ListParagraph"/>
        <w:numPr>
          <w:ilvl w:val="0"/>
          <w:numId w:val="1"/>
        </w:numPr>
        <w:spacing w:after="0" w:line="259" w:lineRule="auto"/>
        <w:rPr>
          <w:rFonts w:ascii="Calibri" w:eastAsia="Calibri" w:hAnsi="Calibri" w:cs="Calibri"/>
        </w:rPr>
      </w:pPr>
      <w:r w:rsidRPr="325356B3">
        <w:rPr>
          <w:rFonts w:ascii="Calibri" w:eastAsia="Calibri" w:hAnsi="Calibri" w:cs="Calibri"/>
          <w:sz w:val="22"/>
          <w:szCs w:val="22"/>
        </w:rPr>
        <w:t xml:space="preserve">Andrew Gough (AW) </w:t>
      </w:r>
      <w:r w:rsidR="53054874" w:rsidRPr="325356B3">
        <w:rPr>
          <w:rFonts w:ascii="Calibri" w:eastAsia="Calibri" w:hAnsi="Calibri" w:cs="Calibri"/>
          <w:sz w:val="22"/>
          <w:szCs w:val="22"/>
        </w:rPr>
        <w:t>explained that If current spending trends continue, the Health Board could face a gross deficit of nearly £100 million next year</w:t>
      </w:r>
      <w:r w:rsidR="0C47790A" w:rsidRPr="325356B3">
        <w:rPr>
          <w:rFonts w:ascii="Calibri" w:eastAsia="Calibri" w:hAnsi="Calibri" w:cs="Calibri"/>
          <w:sz w:val="22"/>
          <w:szCs w:val="22"/>
        </w:rPr>
        <w:t>.</w:t>
      </w:r>
      <w:r w:rsidR="53054874" w:rsidRPr="325356B3">
        <w:rPr>
          <w:rFonts w:ascii="Calibri" w:eastAsia="Calibri" w:hAnsi="Calibri" w:cs="Calibri"/>
          <w:sz w:val="22"/>
          <w:szCs w:val="22"/>
        </w:rPr>
        <w:t xml:space="preserve"> He added that the Clinical boards are being asked to consider what actions would be needed to operate within their allocated budgets for 2026–27.</w:t>
      </w:r>
      <w:r w:rsidR="4B309323" w:rsidRPr="325356B3">
        <w:rPr>
          <w:rFonts w:ascii="Calibri" w:eastAsia="Calibri" w:hAnsi="Calibri" w:cs="Calibri"/>
          <w:sz w:val="22"/>
          <w:szCs w:val="22"/>
        </w:rPr>
        <w:t xml:space="preserve"> Close collaboration is ongoing with </w:t>
      </w:r>
      <w:r w:rsidR="006506D7">
        <w:rPr>
          <w:rFonts w:ascii="Calibri" w:eastAsia="Calibri" w:hAnsi="Calibri" w:cs="Calibri"/>
          <w:sz w:val="22"/>
          <w:szCs w:val="22"/>
        </w:rPr>
        <w:t>C</w:t>
      </w:r>
      <w:r w:rsidR="4B309323" w:rsidRPr="325356B3">
        <w:rPr>
          <w:rFonts w:ascii="Calibri" w:eastAsia="Calibri" w:hAnsi="Calibri" w:cs="Calibri"/>
          <w:sz w:val="22"/>
          <w:szCs w:val="22"/>
        </w:rPr>
        <w:t xml:space="preserve">linical </w:t>
      </w:r>
      <w:r w:rsidR="006506D7">
        <w:rPr>
          <w:rFonts w:ascii="Calibri" w:eastAsia="Calibri" w:hAnsi="Calibri" w:cs="Calibri"/>
          <w:sz w:val="22"/>
          <w:szCs w:val="22"/>
        </w:rPr>
        <w:t>B</w:t>
      </w:r>
      <w:r w:rsidR="4B309323" w:rsidRPr="325356B3">
        <w:rPr>
          <w:rFonts w:ascii="Calibri" w:eastAsia="Calibri" w:hAnsi="Calibri" w:cs="Calibri"/>
          <w:sz w:val="22"/>
          <w:szCs w:val="22"/>
        </w:rPr>
        <w:t>oards to refine financial figures and identify the best possible position for 2026–27.</w:t>
      </w:r>
    </w:p>
    <w:p w14:paraId="1E6E01E4" w14:textId="49E8565A" w:rsidR="0BA25B14" w:rsidRDefault="0BA25B14"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Clear deliverables have been set for </w:t>
      </w:r>
      <w:r w:rsidR="7CAC812E" w:rsidRPr="325356B3">
        <w:rPr>
          <w:rFonts w:ascii="Calibri" w:eastAsia="Calibri" w:hAnsi="Calibri" w:cs="Calibri"/>
          <w:sz w:val="22"/>
          <w:szCs w:val="22"/>
        </w:rPr>
        <w:t>P</w:t>
      </w:r>
      <w:r w:rsidRPr="325356B3">
        <w:rPr>
          <w:rFonts w:ascii="Calibri" w:eastAsia="Calibri" w:hAnsi="Calibri" w:cs="Calibri"/>
          <w:sz w:val="22"/>
          <w:szCs w:val="22"/>
        </w:rPr>
        <w:t>eople and culture, as well as operational areas.</w:t>
      </w:r>
    </w:p>
    <w:p w14:paraId="1BC2EF89" w14:textId="1E849F24" w:rsidR="61AC440D" w:rsidRDefault="61AC440D"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RG</w:t>
      </w:r>
      <w:r w:rsidR="53EB7320" w:rsidRPr="325356B3">
        <w:rPr>
          <w:rFonts w:ascii="Calibri" w:eastAsia="Calibri" w:hAnsi="Calibri" w:cs="Calibri"/>
          <w:sz w:val="22"/>
          <w:szCs w:val="22"/>
        </w:rPr>
        <w:t xml:space="preserve"> referred to the work taking place on workforce </w:t>
      </w:r>
      <w:r w:rsidR="7B7493E7" w:rsidRPr="325356B3">
        <w:rPr>
          <w:rFonts w:ascii="Calibri" w:eastAsia="Calibri" w:hAnsi="Calibri" w:cs="Calibri"/>
          <w:sz w:val="22"/>
          <w:szCs w:val="22"/>
        </w:rPr>
        <w:t xml:space="preserve">sustainability </w:t>
      </w:r>
      <w:r w:rsidR="15A164A6" w:rsidRPr="325356B3">
        <w:rPr>
          <w:rFonts w:ascii="Calibri" w:eastAsia="Calibri" w:hAnsi="Calibri" w:cs="Calibri"/>
          <w:sz w:val="22"/>
          <w:szCs w:val="22"/>
        </w:rPr>
        <w:t xml:space="preserve">and the </w:t>
      </w:r>
      <w:r w:rsidR="7B7493E7" w:rsidRPr="325356B3">
        <w:rPr>
          <w:rFonts w:ascii="Calibri" w:eastAsia="Calibri" w:hAnsi="Calibri" w:cs="Calibri"/>
          <w:sz w:val="22"/>
          <w:szCs w:val="22"/>
        </w:rPr>
        <w:t>target to reduce sickness absence to below 5%, which is considered a significant challenge but is being benchmarked across the UK.</w:t>
      </w:r>
      <w:r w:rsidR="18574D11" w:rsidRPr="325356B3">
        <w:rPr>
          <w:rFonts w:ascii="Calibri" w:eastAsia="Calibri" w:hAnsi="Calibri" w:cs="Calibri"/>
          <w:sz w:val="22"/>
          <w:szCs w:val="22"/>
        </w:rPr>
        <w:t xml:space="preserve">  </w:t>
      </w:r>
      <w:r w:rsidR="7B7493E7" w:rsidRPr="325356B3">
        <w:rPr>
          <w:rFonts w:ascii="Calibri" w:eastAsia="Calibri" w:hAnsi="Calibri" w:cs="Calibri"/>
          <w:sz w:val="22"/>
          <w:szCs w:val="22"/>
        </w:rPr>
        <w:t>Population health factors in Wales, such as higher deprivation and inequality, may make achieving this target more difficult.</w:t>
      </w:r>
      <w:r w:rsidR="2132EFA2" w:rsidRPr="325356B3">
        <w:rPr>
          <w:rFonts w:ascii="Calibri" w:eastAsia="Calibri" w:hAnsi="Calibri" w:cs="Calibri"/>
          <w:sz w:val="22"/>
          <w:szCs w:val="22"/>
        </w:rPr>
        <w:t xml:space="preserve"> </w:t>
      </w:r>
      <w:r w:rsidR="7B7493E7" w:rsidRPr="325356B3">
        <w:rPr>
          <w:rFonts w:ascii="Calibri" w:eastAsia="Calibri" w:hAnsi="Calibri" w:cs="Calibri"/>
          <w:sz w:val="22"/>
          <w:szCs w:val="22"/>
        </w:rPr>
        <w:t>Efforts to address this are being coordinated in partnership with Claire</w:t>
      </w:r>
      <w:r w:rsidR="0A018E12" w:rsidRPr="325356B3">
        <w:rPr>
          <w:rFonts w:ascii="Calibri" w:eastAsia="Calibri" w:hAnsi="Calibri" w:cs="Calibri"/>
          <w:sz w:val="22"/>
          <w:szCs w:val="22"/>
        </w:rPr>
        <w:t xml:space="preserve"> Beynon</w:t>
      </w:r>
      <w:r w:rsidR="7B7493E7" w:rsidRPr="325356B3">
        <w:rPr>
          <w:rFonts w:ascii="Calibri" w:eastAsia="Calibri" w:hAnsi="Calibri" w:cs="Calibri"/>
          <w:sz w:val="22"/>
          <w:szCs w:val="22"/>
        </w:rPr>
        <w:t>, Dawn</w:t>
      </w:r>
      <w:r w:rsidR="3C0224C5" w:rsidRPr="325356B3">
        <w:rPr>
          <w:rFonts w:ascii="Calibri" w:eastAsia="Calibri" w:hAnsi="Calibri" w:cs="Calibri"/>
          <w:sz w:val="22"/>
          <w:szCs w:val="22"/>
        </w:rPr>
        <w:t xml:space="preserve"> Ward</w:t>
      </w:r>
      <w:r w:rsidR="7B7493E7" w:rsidRPr="325356B3">
        <w:rPr>
          <w:rFonts w:ascii="Calibri" w:eastAsia="Calibri" w:hAnsi="Calibri" w:cs="Calibri"/>
          <w:sz w:val="22"/>
          <w:szCs w:val="22"/>
        </w:rPr>
        <w:t xml:space="preserve"> and other</w:t>
      </w:r>
      <w:r w:rsidR="6B6B7BD0" w:rsidRPr="325356B3">
        <w:rPr>
          <w:rFonts w:ascii="Calibri" w:eastAsia="Calibri" w:hAnsi="Calibri" w:cs="Calibri"/>
          <w:sz w:val="22"/>
          <w:szCs w:val="22"/>
        </w:rPr>
        <w:t xml:space="preserve"> </w:t>
      </w:r>
      <w:r w:rsidR="7B7493E7" w:rsidRPr="325356B3">
        <w:rPr>
          <w:rFonts w:ascii="Calibri" w:eastAsia="Calibri" w:hAnsi="Calibri" w:cs="Calibri"/>
          <w:sz w:val="22"/>
          <w:szCs w:val="22"/>
        </w:rPr>
        <w:t>colleagues.</w:t>
      </w:r>
    </w:p>
    <w:p w14:paraId="37C57562" w14:textId="26B1FF3C" w:rsidR="0995621A" w:rsidRDefault="0995621A" w:rsidP="00FF3464">
      <w:pPr>
        <w:pStyle w:val="ListParagraph"/>
        <w:numPr>
          <w:ilvl w:val="0"/>
          <w:numId w:val="1"/>
        </w:numPr>
        <w:spacing w:after="0"/>
        <w:rPr>
          <w:rFonts w:ascii="Calibri" w:eastAsia="Calibri" w:hAnsi="Calibri" w:cs="Calibri"/>
          <w:sz w:val="22"/>
          <w:szCs w:val="22"/>
        </w:rPr>
      </w:pPr>
      <w:r w:rsidRPr="325356B3">
        <w:rPr>
          <w:rFonts w:ascii="Calibri" w:eastAsia="Calibri" w:hAnsi="Calibri" w:cs="Calibri"/>
          <w:sz w:val="22"/>
          <w:szCs w:val="22"/>
        </w:rPr>
        <w:t xml:space="preserve">Specific operational deliverables are being set for the organisation and </w:t>
      </w:r>
      <w:r w:rsidR="00B27B76">
        <w:rPr>
          <w:rFonts w:ascii="Calibri" w:eastAsia="Calibri" w:hAnsi="Calibri" w:cs="Calibri"/>
          <w:sz w:val="22"/>
          <w:szCs w:val="22"/>
        </w:rPr>
        <w:t>C</w:t>
      </w:r>
      <w:r w:rsidRPr="325356B3">
        <w:rPr>
          <w:rFonts w:ascii="Calibri" w:eastAsia="Calibri" w:hAnsi="Calibri" w:cs="Calibri"/>
          <w:sz w:val="22"/>
          <w:szCs w:val="22"/>
        </w:rPr>
        <w:t xml:space="preserve">linical </w:t>
      </w:r>
      <w:r w:rsidR="00B27B76">
        <w:rPr>
          <w:rFonts w:ascii="Calibri" w:eastAsia="Calibri" w:hAnsi="Calibri" w:cs="Calibri"/>
          <w:sz w:val="22"/>
          <w:szCs w:val="22"/>
        </w:rPr>
        <w:t>B</w:t>
      </w:r>
      <w:r w:rsidRPr="325356B3">
        <w:rPr>
          <w:rFonts w:ascii="Calibri" w:eastAsia="Calibri" w:hAnsi="Calibri" w:cs="Calibri"/>
          <w:sz w:val="22"/>
          <w:szCs w:val="22"/>
        </w:rPr>
        <w:t xml:space="preserve">oards to plan against to include the 2026–27 NHS Wales Performance Framework and the Planned </w:t>
      </w:r>
      <w:r w:rsidR="00B27B76">
        <w:rPr>
          <w:rFonts w:ascii="Calibri" w:eastAsia="Calibri" w:hAnsi="Calibri" w:cs="Calibri"/>
          <w:sz w:val="22"/>
          <w:szCs w:val="22"/>
        </w:rPr>
        <w:t>C</w:t>
      </w:r>
      <w:r w:rsidRPr="325356B3">
        <w:rPr>
          <w:rFonts w:ascii="Calibri" w:eastAsia="Calibri" w:hAnsi="Calibri" w:cs="Calibri"/>
          <w:sz w:val="22"/>
          <w:szCs w:val="22"/>
        </w:rPr>
        <w:t xml:space="preserve">are </w:t>
      </w:r>
      <w:r w:rsidR="00B27B76">
        <w:rPr>
          <w:rFonts w:ascii="Calibri" w:eastAsia="Calibri" w:hAnsi="Calibri" w:cs="Calibri"/>
          <w:sz w:val="22"/>
          <w:szCs w:val="22"/>
        </w:rPr>
        <w:t>S</w:t>
      </w:r>
      <w:r w:rsidRPr="325356B3">
        <w:rPr>
          <w:rFonts w:ascii="Calibri" w:eastAsia="Calibri" w:hAnsi="Calibri" w:cs="Calibri"/>
          <w:sz w:val="22"/>
          <w:szCs w:val="22"/>
        </w:rPr>
        <w:t>tandards.</w:t>
      </w:r>
    </w:p>
    <w:p w14:paraId="5EF28A87" w14:textId="7346B8D0" w:rsidR="0995621A" w:rsidRPr="00404B68" w:rsidRDefault="0995621A"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There is no provision for additional financial investment, so planning must focus on achieving significant productivity and efficiency gains to support performance and financial goals.</w:t>
      </w:r>
    </w:p>
    <w:p w14:paraId="31BEC7FC" w14:textId="1BCCEE7F" w:rsidR="0995621A" w:rsidRDefault="0995621A"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An iterative approach to internal planning is being taken, with protected time and space for colleagues to develop plans outside of regular meetings. </w:t>
      </w:r>
    </w:p>
    <w:p w14:paraId="6036A45D" w14:textId="77777777" w:rsidR="00017DD1" w:rsidRPr="00017DD1" w:rsidRDefault="00017DD1" w:rsidP="00017DD1">
      <w:pPr>
        <w:pStyle w:val="ListParagraph"/>
        <w:numPr>
          <w:ilvl w:val="0"/>
          <w:numId w:val="1"/>
        </w:numPr>
        <w:spacing w:after="0" w:line="259" w:lineRule="auto"/>
        <w:rPr>
          <w:rFonts w:ascii="Calibri" w:eastAsia="Calibri" w:hAnsi="Calibri" w:cs="Calibri"/>
          <w:sz w:val="22"/>
          <w:szCs w:val="22"/>
        </w:rPr>
      </w:pPr>
      <w:r w:rsidRPr="00017DD1">
        <w:rPr>
          <w:rFonts w:ascii="Calibri" w:eastAsia="Calibri" w:hAnsi="Calibri" w:cs="Calibri"/>
          <w:sz w:val="22"/>
          <w:szCs w:val="22"/>
        </w:rPr>
        <w:t xml:space="preserve">The planning process has three phases: an in-person event with Clinical Boards on 23 October to outline parameters and begin local planning; a “check and challenge” session in </w:t>
      </w:r>
      <w:r w:rsidRPr="00017DD1">
        <w:rPr>
          <w:rFonts w:ascii="Calibri" w:eastAsia="Calibri" w:hAnsi="Calibri" w:cs="Calibri"/>
          <w:sz w:val="22"/>
          <w:szCs w:val="22"/>
        </w:rPr>
        <w:lastRenderedPageBreak/>
        <w:t>late November to test plans; and ongoing “callback” discussions from November to refine plans as Welsh Government guidance evolves.</w:t>
      </w:r>
    </w:p>
    <w:p w14:paraId="0C8E312B" w14:textId="77777777" w:rsidR="00017DD1" w:rsidRDefault="00017DD1" w:rsidP="00017DD1">
      <w:pPr>
        <w:spacing w:after="0" w:line="259" w:lineRule="auto"/>
        <w:rPr>
          <w:rFonts w:ascii="Calibri" w:eastAsia="Calibri" w:hAnsi="Calibri" w:cs="Calibri"/>
          <w:sz w:val="22"/>
          <w:szCs w:val="22"/>
        </w:rPr>
      </w:pPr>
    </w:p>
    <w:p w14:paraId="77A2A12E" w14:textId="63ECBFFD" w:rsidR="025B2493" w:rsidRPr="00017DD1" w:rsidRDefault="025B2493" w:rsidP="00017DD1">
      <w:pPr>
        <w:spacing w:after="0" w:line="259" w:lineRule="auto"/>
        <w:rPr>
          <w:rFonts w:ascii="Calibri" w:eastAsia="Calibri" w:hAnsi="Calibri" w:cs="Calibri"/>
          <w:sz w:val="22"/>
          <w:szCs w:val="22"/>
        </w:rPr>
      </w:pPr>
      <w:r w:rsidRPr="00017DD1">
        <w:rPr>
          <w:rFonts w:ascii="Calibri" w:eastAsia="Calibri" w:hAnsi="Calibri" w:cs="Calibri"/>
          <w:sz w:val="22"/>
          <w:szCs w:val="22"/>
        </w:rPr>
        <w:t>Mathew Thomas (MT)</w:t>
      </w:r>
      <w:r w:rsidR="6928B346" w:rsidRPr="00017DD1">
        <w:rPr>
          <w:rFonts w:ascii="Calibri" w:eastAsia="Calibri" w:hAnsi="Calibri" w:cs="Calibri"/>
          <w:sz w:val="22"/>
          <w:szCs w:val="22"/>
        </w:rPr>
        <w:t xml:space="preserve"> referred to the </w:t>
      </w:r>
      <w:r w:rsidRPr="00017DD1">
        <w:rPr>
          <w:rFonts w:ascii="Calibri" w:eastAsia="Calibri" w:hAnsi="Calibri" w:cs="Calibri"/>
          <w:sz w:val="22"/>
          <w:szCs w:val="22"/>
        </w:rPr>
        <w:t>need for clear accountability and communication about progress and improvement</w:t>
      </w:r>
      <w:r w:rsidR="7C37D7BE" w:rsidRPr="00017DD1">
        <w:rPr>
          <w:rFonts w:ascii="Calibri" w:eastAsia="Calibri" w:hAnsi="Calibri" w:cs="Calibri"/>
          <w:sz w:val="22"/>
          <w:szCs w:val="22"/>
        </w:rPr>
        <w:t xml:space="preserve"> and queried</w:t>
      </w:r>
      <w:r w:rsidRPr="00017DD1">
        <w:rPr>
          <w:rFonts w:ascii="Calibri" w:eastAsia="Calibri" w:hAnsi="Calibri" w:cs="Calibri"/>
          <w:sz w:val="22"/>
          <w:szCs w:val="22"/>
        </w:rPr>
        <w:t xml:space="preserve"> </w:t>
      </w:r>
      <w:r w:rsidR="6934BFE1" w:rsidRPr="00017DD1">
        <w:rPr>
          <w:rFonts w:ascii="Calibri" w:eastAsia="Calibri" w:hAnsi="Calibri" w:cs="Calibri"/>
          <w:sz w:val="22"/>
          <w:szCs w:val="22"/>
        </w:rPr>
        <w:t>who</w:t>
      </w:r>
      <w:r w:rsidRPr="00017DD1">
        <w:rPr>
          <w:rFonts w:ascii="Calibri" w:eastAsia="Calibri" w:hAnsi="Calibri" w:cs="Calibri"/>
          <w:sz w:val="22"/>
          <w:szCs w:val="22"/>
        </w:rPr>
        <w:t xml:space="preserve"> is responsible for evaluating the improvement</w:t>
      </w:r>
      <w:r w:rsidR="72557998" w:rsidRPr="00017DD1">
        <w:rPr>
          <w:rFonts w:ascii="Calibri" w:eastAsia="Calibri" w:hAnsi="Calibri" w:cs="Calibri"/>
          <w:sz w:val="22"/>
          <w:szCs w:val="22"/>
        </w:rPr>
        <w:t xml:space="preserve">s and </w:t>
      </w:r>
      <w:r w:rsidRPr="00017DD1">
        <w:rPr>
          <w:rFonts w:ascii="Calibri" w:eastAsia="Calibri" w:hAnsi="Calibri" w:cs="Calibri"/>
          <w:sz w:val="22"/>
          <w:szCs w:val="22"/>
        </w:rPr>
        <w:t>whether the organisation is moving in the right direction</w:t>
      </w:r>
      <w:r w:rsidR="00AF0656" w:rsidRPr="00017DD1">
        <w:rPr>
          <w:rFonts w:ascii="Calibri" w:eastAsia="Calibri" w:hAnsi="Calibri" w:cs="Calibri"/>
          <w:sz w:val="22"/>
          <w:szCs w:val="22"/>
        </w:rPr>
        <w:t>.</w:t>
      </w:r>
      <w:r w:rsidR="00D7E9D8" w:rsidRPr="00017DD1">
        <w:rPr>
          <w:rFonts w:ascii="Calibri" w:eastAsia="Calibri" w:hAnsi="Calibri" w:cs="Calibri"/>
          <w:sz w:val="22"/>
          <w:szCs w:val="22"/>
        </w:rPr>
        <w:t xml:space="preserve"> JW explained that the organisation reviews progress on its plans annually but recognises there is always room for improvement.</w:t>
      </w:r>
      <w:r w:rsidR="2CC92FD3" w:rsidRPr="00017DD1">
        <w:rPr>
          <w:rFonts w:ascii="Calibri" w:eastAsia="Calibri" w:hAnsi="Calibri" w:cs="Calibri"/>
          <w:sz w:val="22"/>
          <w:szCs w:val="22"/>
        </w:rPr>
        <w:t xml:space="preserve">  He added that the focus should shift from tracking activities to measuring outcomes and impact, noting the importance of ensuring that staff feel the positive effects of actions taken.  JW also added that progress upd</w:t>
      </w:r>
      <w:r w:rsidR="698083B7" w:rsidRPr="00017DD1">
        <w:rPr>
          <w:rFonts w:ascii="Calibri" w:eastAsia="Calibri" w:hAnsi="Calibri" w:cs="Calibri"/>
          <w:sz w:val="22"/>
          <w:szCs w:val="22"/>
        </w:rPr>
        <w:t>ates should be communicated widely across the organisation.</w:t>
      </w:r>
    </w:p>
    <w:p w14:paraId="5F5C8BCB" w14:textId="05CC0FAA" w:rsidR="79FB4B76" w:rsidRDefault="79FB4B76" w:rsidP="00C14F14">
      <w:pPr>
        <w:spacing w:after="0"/>
        <w:rPr>
          <w:rFonts w:asciiTheme="minorHAnsi" w:hAnsiTheme="minorHAnsi"/>
          <w:sz w:val="22"/>
          <w:szCs w:val="22"/>
        </w:rPr>
      </w:pPr>
      <w:r w:rsidRPr="325356B3">
        <w:rPr>
          <w:rFonts w:ascii="Calibri" w:eastAsia="Calibri" w:hAnsi="Calibri" w:cs="Calibri"/>
          <w:sz w:val="22"/>
          <w:szCs w:val="22"/>
        </w:rPr>
        <w:t xml:space="preserve">MT also queried if we have </w:t>
      </w:r>
      <w:r w:rsidRPr="325356B3">
        <w:rPr>
          <w:rFonts w:asciiTheme="minorHAnsi" w:hAnsiTheme="minorHAnsi"/>
          <w:sz w:val="22"/>
          <w:szCs w:val="22"/>
        </w:rPr>
        <w:t xml:space="preserve">identified where things have gone wrong in previous years that have led us to our current position with this one-year improvement plan and if there is confidence that the Clinical Boards can </w:t>
      </w:r>
      <w:r w:rsidR="35C75AA6" w:rsidRPr="325356B3">
        <w:rPr>
          <w:rFonts w:asciiTheme="minorHAnsi" w:hAnsiTheme="minorHAnsi"/>
          <w:sz w:val="22"/>
          <w:szCs w:val="22"/>
        </w:rPr>
        <w:t>deliver</w:t>
      </w:r>
      <w:r w:rsidRPr="325356B3">
        <w:rPr>
          <w:rFonts w:asciiTheme="minorHAnsi" w:hAnsiTheme="minorHAnsi"/>
          <w:sz w:val="22"/>
          <w:szCs w:val="22"/>
        </w:rPr>
        <w:t xml:space="preserve"> on the work and targets being set for </w:t>
      </w:r>
      <w:r w:rsidR="11A9BDBC" w:rsidRPr="325356B3">
        <w:rPr>
          <w:rFonts w:asciiTheme="minorHAnsi" w:hAnsiTheme="minorHAnsi"/>
          <w:sz w:val="22"/>
          <w:szCs w:val="22"/>
        </w:rPr>
        <w:t>them</w:t>
      </w:r>
      <w:r w:rsidR="00330223">
        <w:rPr>
          <w:rFonts w:asciiTheme="minorHAnsi" w:hAnsiTheme="minorHAnsi"/>
          <w:sz w:val="22"/>
          <w:szCs w:val="22"/>
        </w:rPr>
        <w:t>.</w:t>
      </w:r>
    </w:p>
    <w:p w14:paraId="28F49970" w14:textId="75656A73" w:rsidR="063399F7" w:rsidRDefault="063399F7" w:rsidP="00C14F14">
      <w:pPr>
        <w:spacing w:after="0"/>
        <w:rPr>
          <w:rFonts w:ascii="Calibri" w:eastAsia="Calibri" w:hAnsi="Calibri" w:cs="Calibri"/>
        </w:rPr>
      </w:pPr>
      <w:r w:rsidRPr="325356B3">
        <w:rPr>
          <w:rFonts w:asciiTheme="minorHAnsi" w:hAnsiTheme="minorHAnsi"/>
          <w:sz w:val="22"/>
          <w:szCs w:val="22"/>
        </w:rPr>
        <w:t>Suzanne Rankin</w:t>
      </w:r>
      <w:r w:rsidR="00F3439B">
        <w:rPr>
          <w:rFonts w:asciiTheme="minorHAnsi" w:hAnsiTheme="minorHAnsi"/>
          <w:sz w:val="22"/>
          <w:szCs w:val="22"/>
        </w:rPr>
        <w:t xml:space="preserve"> (SR)</w:t>
      </w:r>
      <w:r w:rsidRPr="325356B3">
        <w:rPr>
          <w:rFonts w:asciiTheme="minorHAnsi" w:hAnsiTheme="minorHAnsi"/>
          <w:sz w:val="22"/>
          <w:szCs w:val="22"/>
        </w:rPr>
        <w:t xml:space="preserve"> informed the group that the pressures faced by this Health Board are significant, but not necessarily worse than those experienced by other Health Boards in England.  She noted that staff are </w:t>
      </w:r>
      <w:r w:rsidRPr="325356B3">
        <w:rPr>
          <w:rFonts w:ascii="Calibri" w:eastAsia="Calibri" w:hAnsi="Calibri" w:cs="Calibri"/>
          <w:sz w:val="22"/>
          <w:szCs w:val="22"/>
        </w:rPr>
        <w:t>generally proud of their achievements despite challenges</w:t>
      </w:r>
      <w:r w:rsidR="3D033EAD" w:rsidRPr="325356B3">
        <w:rPr>
          <w:rFonts w:ascii="Calibri" w:eastAsia="Calibri" w:hAnsi="Calibri" w:cs="Calibri"/>
          <w:sz w:val="22"/>
          <w:szCs w:val="22"/>
        </w:rPr>
        <w:t>. She added that l</w:t>
      </w:r>
      <w:r w:rsidRPr="325356B3">
        <w:rPr>
          <w:rFonts w:ascii="Calibri" w:eastAsia="Calibri" w:hAnsi="Calibri" w:cs="Calibri"/>
          <w:sz w:val="22"/>
          <w:szCs w:val="22"/>
        </w:rPr>
        <w:t>eaders encourage staff to speak up about challenges so support can be provided, while also promoting positive communication about the organisation’s successes.</w:t>
      </w:r>
    </w:p>
    <w:p w14:paraId="689D7443" w14:textId="42B23E8C" w:rsidR="43F28AE5" w:rsidRPr="00E600C5" w:rsidRDefault="43F28AE5" w:rsidP="00C14F14">
      <w:pPr>
        <w:spacing w:after="0"/>
        <w:rPr>
          <w:rFonts w:asciiTheme="minorHAnsi" w:hAnsiTheme="minorHAnsi"/>
          <w:sz w:val="22"/>
          <w:szCs w:val="22"/>
        </w:rPr>
      </w:pPr>
      <w:r w:rsidRPr="00E600C5">
        <w:rPr>
          <w:rFonts w:asciiTheme="minorHAnsi" w:hAnsiTheme="minorHAnsi"/>
          <w:sz w:val="22"/>
          <w:szCs w:val="22"/>
        </w:rPr>
        <w:t>M</w:t>
      </w:r>
      <w:r w:rsidR="00F3439B">
        <w:rPr>
          <w:rFonts w:asciiTheme="minorHAnsi" w:hAnsiTheme="minorHAnsi"/>
          <w:sz w:val="22"/>
          <w:szCs w:val="22"/>
        </w:rPr>
        <w:t xml:space="preserve">T </w:t>
      </w:r>
      <w:r w:rsidRPr="00E600C5">
        <w:rPr>
          <w:rFonts w:asciiTheme="minorHAnsi" w:hAnsiTheme="minorHAnsi"/>
          <w:sz w:val="22"/>
          <w:szCs w:val="22"/>
        </w:rPr>
        <w:t>reassure</w:t>
      </w:r>
      <w:r w:rsidR="005911CC" w:rsidRPr="00E600C5">
        <w:rPr>
          <w:rFonts w:asciiTheme="minorHAnsi" w:hAnsiTheme="minorHAnsi"/>
          <w:sz w:val="22"/>
          <w:szCs w:val="22"/>
        </w:rPr>
        <w:t>d</w:t>
      </w:r>
      <w:r w:rsidRPr="00E600C5">
        <w:rPr>
          <w:rFonts w:asciiTheme="minorHAnsi" w:hAnsiTheme="minorHAnsi"/>
          <w:sz w:val="22"/>
          <w:szCs w:val="22"/>
        </w:rPr>
        <w:t xml:space="preserve"> S</w:t>
      </w:r>
      <w:r w:rsidR="005911CC" w:rsidRPr="00E600C5">
        <w:rPr>
          <w:rFonts w:asciiTheme="minorHAnsi" w:hAnsiTheme="minorHAnsi"/>
          <w:sz w:val="22"/>
          <w:szCs w:val="22"/>
        </w:rPr>
        <w:t>R</w:t>
      </w:r>
      <w:r w:rsidRPr="00E600C5">
        <w:rPr>
          <w:rFonts w:asciiTheme="minorHAnsi" w:hAnsiTheme="minorHAnsi"/>
          <w:sz w:val="22"/>
          <w:szCs w:val="22"/>
        </w:rPr>
        <w:t xml:space="preserve"> that, although discussions in formal forums can sound negative, on the shop floor he actively promotes the positive work being done.</w:t>
      </w:r>
    </w:p>
    <w:p w14:paraId="7770DFDF" w14:textId="459C5C24" w:rsidR="67B08CF2" w:rsidRDefault="67B08CF2" w:rsidP="00C14F14">
      <w:pPr>
        <w:spacing w:after="0"/>
        <w:rPr>
          <w:rFonts w:asciiTheme="minorHAnsi" w:hAnsiTheme="minorHAnsi"/>
          <w:sz w:val="22"/>
          <w:szCs w:val="22"/>
        </w:rPr>
      </w:pPr>
      <w:r w:rsidRPr="00E600C5">
        <w:rPr>
          <w:rFonts w:asciiTheme="minorHAnsi" w:hAnsiTheme="minorHAnsi"/>
          <w:sz w:val="22"/>
          <w:szCs w:val="22"/>
        </w:rPr>
        <w:t>MT asked whether the organisation could provide staff—especially those in Capital, Estates, and Facilities—with clearer, more meaningful, and positive updates throughout the year, so that communications are easier to understand and more engaging</w:t>
      </w:r>
      <w:r w:rsidR="00404B68">
        <w:rPr>
          <w:rFonts w:asciiTheme="minorHAnsi" w:hAnsiTheme="minorHAnsi"/>
          <w:sz w:val="22"/>
          <w:szCs w:val="22"/>
        </w:rPr>
        <w:t>.</w:t>
      </w:r>
    </w:p>
    <w:p w14:paraId="63F67FE1" w14:textId="15794EC0" w:rsidR="00F80962" w:rsidRDefault="67B08CF2" w:rsidP="325356B3">
      <w:pPr>
        <w:spacing w:after="0" w:line="259" w:lineRule="auto"/>
        <w:rPr>
          <w:rFonts w:ascii="Calibri" w:eastAsia="Calibri" w:hAnsi="Calibri" w:cs="Calibri"/>
          <w:b/>
          <w:bCs/>
          <w:sz w:val="22"/>
          <w:szCs w:val="22"/>
        </w:rPr>
      </w:pPr>
      <w:r w:rsidRPr="325356B3">
        <w:rPr>
          <w:rFonts w:ascii="Calibri" w:eastAsia="Calibri" w:hAnsi="Calibri" w:cs="Calibri"/>
          <w:b/>
          <w:bCs/>
          <w:sz w:val="22"/>
          <w:szCs w:val="22"/>
        </w:rPr>
        <w:t>Action: Jennifer Griffiths</w:t>
      </w:r>
      <w:r w:rsidR="00880530">
        <w:rPr>
          <w:rFonts w:ascii="Calibri" w:eastAsia="Calibri" w:hAnsi="Calibri" w:cs="Calibri"/>
          <w:b/>
          <w:bCs/>
          <w:sz w:val="22"/>
          <w:szCs w:val="22"/>
        </w:rPr>
        <w:t xml:space="preserve"> (JG)</w:t>
      </w:r>
    </w:p>
    <w:p w14:paraId="57F7474B" w14:textId="77777777" w:rsidR="00404B68" w:rsidRDefault="00404B68" w:rsidP="00C14F14">
      <w:pPr>
        <w:spacing w:after="0"/>
        <w:rPr>
          <w:rFonts w:ascii="Calibri" w:eastAsia="Calibri" w:hAnsi="Calibri" w:cs="Calibri"/>
          <w:sz w:val="22"/>
          <w:szCs w:val="22"/>
        </w:rPr>
      </w:pPr>
    </w:p>
    <w:p w14:paraId="1E368E2D" w14:textId="71DD92D9" w:rsidR="002564A0" w:rsidRPr="00471652" w:rsidRDefault="00F80962" w:rsidP="00C14F14">
      <w:pPr>
        <w:spacing w:after="0"/>
        <w:rPr>
          <w:rFonts w:asciiTheme="minorHAnsi" w:hAnsiTheme="minorHAnsi"/>
          <w:sz w:val="22"/>
          <w:szCs w:val="22"/>
        </w:rPr>
      </w:pPr>
      <w:r w:rsidRPr="00471652">
        <w:rPr>
          <w:rFonts w:asciiTheme="minorHAnsi" w:hAnsiTheme="minorHAnsi"/>
          <w:sz w:val="22"/>
          <w:szCs w:val="22"/>
        </w:rPr>
        <w:t xml:space="preserve">Dawn Ward (DW) thanked JW for his presentation and asked how the </w:t>
      </w:r>
      <w:r w:rsidR="00A4596B" w:rsidRPr="00471652">
        <w:rPr>
          <w:rFonts w:asciiTheme="minorHAnsi" w:hAnsiTheme="minorHAnsi"/>
          <w:sz w:val="22"/>
          <w:szCs w:val="22"/>
        </w:rPr>
        <w:t xml:space="preserve">plan fits in with the </w:t>
      </w:r>
      <w:r w:rsidR="00F02D07" w:rsidRPr="00471652">
        <w:rPr>
          <w:rFonts w:asciiTheme="minorHAnsi" w:hAnsiTheme="minorHAnsi"/>
          <w:sz w:val="22"/>
          <w:szCs w:val="22"/>
        </w:rPr>
        <w:t>organisational redesign work</w:t>
      </w:r>
      <w:r w:rsidR="00252B96">
        <w:rPr>
          <w:rFonts w:asciiTheme="minorHAnsi" w:hAnsiTheme="minorHAnsi"/>
          <w:sz w:val="22"/>
          <w:szCs w:val="22"/>
        </w:rPr>
        <w:t xml:space="preserve"> being undertaken with Tricord</w:t>
      </w:r>
      <w:r w:rsidR="004948BD">
        <w:rPr>
          <w:rFonts w:asciiTheme="minorHAnsi" w:hAnsiTheme="minorHAnsi"/>
          <w:sz w:val="22"/>
          <w:szCs w:val="22"/>
        </w:rPr>
        <w:t>ant</w:t>
      </w:r>
      <w:r w:rsidR="002564A0" w:rsidRPr="00471652">
        <w:rPr>
          <w:rFonts w:asciiTheme="minorHAnsi" w:hAnsiTheme="minorHAnsi"/>
          <w:sz w:val="22"/>
          <w:szCs w:val="22"/>
        </w:rPr>
        <w:t>. JW explained that the</w:t>
      </w:r>
      <w:r w:rsidR="004948BD">
        <w:rPr>
          <w:rFonts w:asciiTheme="minorHAnsi" w:hAnsiTheme="minorHAnsi"/>
          <w:sz w:val="22"/>
          <w:szCs w:val="22"/>
        </w:rPr>
        <w:t xml:space="preserve"> P</w:t>
      </w:r>
      <w:r w:rsidR="002564A0" w:rsidRPr="00471652">
        <w:rPr>
          <w:rFonts w:asciiTheme="minorHAnsi" w:hAnsiTheme="minorHAnsi"/>
          <w:sz w:val="22"/>
          <w:szCs w:val="22"/>
        </w:rPr>
        <w:t>lan is being developed alongside several ongoing reviews</w:t>
      </w:r>
      <w:r w:rsidR="00CC0699" w:rsidRPr="00471652">
        <w:rPr>
          <w:rFonts w:asciiTheme="minorHAnsi" w:hAnsiTheme="minorHAnsi"/>
          <w:sz w:val="22"/>
          <w:szCs w:val="22"/>
        </w:rPr>
        <w:t>.  He informed the group that the</w:t>
      </w:r>
      <w:r w:rsidR="002564A0" w:rsidRPr="00471652">
        <w:rPr>
          <w:rFonts w:asciiTheme="minorHAnsi" w:hAnsiTheme="minorHAnsi"/>
          <w:sz w:val="22"/>
          <w:szCs w:val="22"/>
        </w:rPr>
        <w:t xml:space="preserve"> redesign</w:t>
      </w:r>
      <w:r w:rsidR="00CC0699" w:rsidRPr="00471652">
        <w:rPr>
          <w:rFonts w:asciiTheme="minorHAnsi" w:hAnsiTheme="minorHAnsi"/>
          <w:sz w:val="22"/>
          <w:szCs w:val="22"/>
        </w:rPr>
        <w:t xml:space="preserve"> work</w:t>
      </w:r>
      <w:r w:rsidR="002564A0" w:rsidRPr="00471652">
        <w:rPr>
          <w:rFonts w:asciiTheme="minorHAnsi" w:hAnsiTheme="minorHAnsi"/>
          <w:sz w:val="22"/>
          <w:szCs w:val="22"/>
        </w:rPr>
        <w:t xml:space="preserve"> will not be completed by the time the plan needs to be submitted</w:t>
      </w:r>
      <w:r w:rsidR="000E20E7" w:rsidRPr="00471652">
        <w:rPr>
          <w:rFonts w:asciiTheme="minorHAnsi" w:hAnsiTheme="minorHAnsi"/>
          <w:sz w:val="22"/>
          <w:szCs w:val="22"/>
        </w:rPr>
        <w:t xml:space="preserve">. </w:t>
      </w:r>
      <w:r w:rsidR="00013A96" w:rsidRPr="00471652">
        <w:rPr>
          <w:rFonts w:asciiTheme="minorHAnsi" w:hAnsiTheme="minorHAnsi"/>
          <w:sz w:val="22"/>
          <w:szCs w:val="22"/>
        </w:rPr>
        <w:t xml:space="preserve"> He also said that the </w:t>
      </w:r>
      <w:r w:rsidR="002564A0" w:rsidRPr="00471652">
        <w:rPr>
          <w:rFonts w:asciiTheme="minorHAnsi" w:hAnsiTheme="minorHAnsi"/>
          <w:sz w:val="22"/>
          <w:szCs w:val="22"/>
        </w:rPr>
        <w:t>plan must be agile and adaptable to future recommendations from the redesign process</w:t>
      </w:r>
      <w:r w:rsidR="00E55668" w:rsidRPr="00471652">
        <w:rPr>
          <w:rFonts w:asciiTheme="minorHAnsi" w:hAnsiTheme="minorHAnsi"/>
          <w:sz w:val="22"/>
          <w:szCs w:val="22"/>
        </w:rPr>
        <w:t xml:space="preserve"> and if </w:t>
      </w:r>
      <w:r w:rsidR="002564A0" w:rsidRPr="00471652">
        <w:rPr>
          <w:rFonts w:asciiTheme="minorHAnsi" w:hAnsiTheme="minorHAnsi"/>
          <w:sz w:val="22"/>
          <w:szCs w:val="22"/>
        </w:rPr>
        <w:t xml:space="preserve">recommendations from Tricordant emerge after April, the planning approach will adjust accordingly. </w:t>
      </w:r>
    </w:p>
    <w:p w14:paraId="35422D30" w14:textId="198B17BE" w:rsidR="005E3664" w:rsidRPr="00471652" w:rsidRDefault="00C72FDE" w:rsidP="00C72FDE">
      <w:pPr>
        <w:spacing w:after="0"/>
        <w:rPr>
          <w:rFonts w:asciiTheme="minorHAnsi" w:hAnsiTheme="minorHAnsi"/>
          <w:sz w:val="22"/>
          <w:szCs w:val="22"/>
        </w:rPr>
      </w:pPr>
      <w:r w:rsidRPr="00471652">
        <w:rPr>
          <w:rFonts w:asciiTheme="minorHAnsi" w:hAnsiTheme="minorHAnsi"/>
          <w:sz w:val="22"/>
          <w:szCs w:val="22"/>
        </w:rPr>
        <w:t xml:space="preserve">DW requested JW to ask the </w:t>
      </w:r>
      <w:r w:rsidR="007E6F1E" w:rsidRPr="00471652">
        <w:rPr>
          <w:rFonts w:asciiTheme="minorHAnsi" w:hAnsiTheme="minorHAnsi"/>
          <w:sz w:val="22"/>
          <w:szCs w:val="22"/>
        </w:rPr>
        <w:t>Clinical Boards to engage with their local C</w:t>
      </w:r>
      <w:r w:rsidRPr="00471652">
        <w:rPr>
          <w:rFonts w:asciiTheme="minorHAnsi" w:hAnsiTheme="minorHAnsi"/>
          <w:sz w:val="22"/>
          <w:szCs w:val="22"/>
        </w:rPr>
        <w:t xml:space="preserve">linical </w:t>
      </w:r>
      <w:r w:rsidR="007E6F1E" w:rsidRPr="00471652">
        <w:rPr>
          <w:rFonts w:asciiTheme="minorHAnsi" w:hAnsiTheme="minorHAnsi"/>
          <w:sz w:val="22"/>
          <w:szCs w:val="22"/>
        </w:rPr>
        <w:t>B</w:t>
      </w:r>
      <w:r w:rsidRPr="00471652">
        <w:rPr>
          <w:rFonts w:asciiTheme="minorHAnsi" w:hAnsiTheme="minorHAnsi"/>
          <w:sz w:val="22"/>
          <w:szCs w:val="22"/>
        </w:rPr>
        <w:t xml:space="preserve">oard </w:t>
      </w:r>
      <w:r w:rsidR="007E6F1E" w:rsidRPr="00471652">
        <w:rPr>
          <w:rFonts w:asciiTheme="minorHAnsi" w:hAnsiTheme="minorHAnsi"/>
          <w:sz w:val="22"/>
          <w:szCs w:val="22"/>
        </w:rPr>
        <w:t>Lead reps when they are developing their ideas and plans</w:t>
      </w:r>
      <w:r w:rsidR="00CC2B3B" w:rsidRPr="00471652">
        <w:rPr>
          <w:rFonts w:asciiTheme="minorHAnsi" w:hAnsiTheme="minorHAnsi"/>
          <w:sz w:val="22"/>
          <w:szCs w:val="22"/>
        </w:rPr>
        <w:t>.</w:t>
      </w:r>
      <w:r w:rsidR="00EE51E7" w:rsidRPr="00471652">
        <w:rPr>
          <w:rFonts w:asciiTheme="minorHAnsi" w:hAnsiTheme="minorHAnsi"/>
          <w:sz w:val="22"/>
          <w:szCs w:val="22"/>
        </w:rPr>
        <w:t xml:space="preserve">  JW explained </w:t>
      </w:r>
      <w:r w:rsidR="000C1FBE" w:rsidRPr="00471652">
        <w:rPr>
          <w:rFonts w:asciiTheme="minorHAnsi" w:hAnsiTheme="minorHAnsi"/>
          <w:sz w:val="22"/>
          <w:szCs w:val="22"/>
        </w:rPr>
        <w:t>that the</w:t>
      </w:r>
      <w:r w:rsidR="00DF78CF" w:rsidRPr="00471652">
        <w:rPr>
          <w:rFonts w:asciiTheme="minorHAnsi" w:hAnsiTheme="minorHAnsi"/>
          <w:sz w:val="22"/>
          <w:szCs w:val="22"/>
        </w:rPr>
        <w:t xml:space="preserve"> </w:t>
      </w:r>
      <w:r w:rsidR="001C1B70" w:rsidRPr="00471652">
        <w:rPr>
          <w:rFonts w:asciiTheme="minorHAnsi" w:hAnsiTheme="minorHAnsi"/>
          <w:sz w:val="22"/>
          <w:szCs w:val="22"/>
        </w:rPr>
        <w:t xml:space="preserve">plans </w:t>
      </w:r>
      <w:r w:rsidR="00DF78CF" w:rsidRPr="00471652">
        <w:rPr>
          <w:rFonts w:asciiTheme="minorHAnsi" w:hAnsiTheme="minorHAnsi"/>
          <w:sz w:val="22"/>
          <w:szCs w:val="22"/>
        </w:rPr>
        <w:t>will be</w:t>
      </w:r>
      <w:r w:rsidR="00FB4395" w:rsidRPr="00471652">
        <w:rPr>
          <w:rFonts w:asciiTheme="minorHAnsi" w:hAnsiTheme="minorHAnsi"/>
          <w:sz w:val="22"/>
          <w:szCs w:val="22"/>
        </w:rPr>
        <w:t xml:space="preserve"> co-produced and tested collaboratively with staff representatives and the wider workforce, ensuring transparency and broad engagement throughout the process.</w:t>
      </w:r>
    </w:p>
    <w:p w14:paraId="75167EC9" w14:textId="46D7D359" w:rsidR="325356B3" w:rsidRDefault="325356B3" w:rsidP="325356B3">
      <w:pPr>
        <w:spacing w:after="0" w:line="259" w:lineRule="auto"/>
        <w:rPr>
          <w:rFonts w:ascii="Calibri" w:eastAsia="Calibri" w:hAnsi="Calibri" w:cs="Calibri"/>
          <w:sz w:val="22"/>
          <w:szCs w:val="22"/>
        </w:rPr>
      </w:pPr>
    </w:p>
    <w:p w14:paraId="1665044D" w14:textId="714F2985" w:rsidR="0050698C" w:rsidRPr="00205EEC" w:rsidRDefault="44028644"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sidR="005E3664">
        <w:rPr>
          <w:rFonts w:asciiTheme="minorHAnsi" w:eastAsia="Times New Roman" w:hAnsiTheme="minorHAnsi"/>
          <w:b/>
          <w:bCs/>
          <w:sz w:val="22"/>
          <w:szCs w:val="22"/>
        </w:rPr>
        <w:t>59</w:t>
      </w:r>
      <w:r>
        <w:tab/>
      </w:r>
      <w:r w:rsidRPr="409B585F">
        <w:rPr>
          <w:rFonts w:asciiTheme="minorHAnsi" w:eastAsia="Times New Roman" w:hAnsiTheme="minorHAnsi"/>
          <w:b/>
          <w:bCs/>
          <w:sz w:val="22"/>
          <w:szCs w:val="22"/>
        </w:rPr>
        <w:t>CHIEF EXECUTIVE UPDATE</w:t>
      </w:r>
    </w:p>
    <w:p w14:paraId="2C5C1706" w14:textId="05C78D75" w:rsidR="0050698C" w:rsidRDefault="44028644" w:rsidP="00F200DC">
      <w:pPr>
        <w:spacing w:after="160" w:line="259" w:lineRule="auto"/>
        <w:rPr>
          <w:rFonts w:ascii="Calibri" w:eastAsia="Segoe UI" w:hAnsi="Calibri" w:cs="Calibri"/>
          <w:color w:val="242424"/>
          <w:sz w:val="22"/>
          <w:szCs w:val="22"/>
        </w:rPr>
      </w:pPr>
      <w:r w:rsidRPr="46891A80">
        <w:rPr>
          <w:rFonts w:ascii="Calibri" w:eastAsia="Segoe UI" w:hAnsi="Calibri" w:cs="Calibri"/>
          <w:color w:val="242424"/>
          <w:sz w:val="22"/>
          <w:szCs w:val="22"/>
        </w:rPr>
        <w:t xml:space="preserve">The </w:t>
      </w:r>
      <w:r w:rsidR="57D2AFD0" w:rsidRPr="46891A80">
        <w:rPr>
          <w:rFonts w:ascii="Calibri" w:eastAsia="Segoe UI" w:hAnsi="Calibri" w:cs="Calibri"/>
          <w:color w:val="242424"/>
          <w:sz w:val="22"/>
          <w:szCs w:val="22"/>
        </w:rPr>
        <w:t xml:space="preserve">CEO report was delivered </w:t>
      </w:r>
      <w:r w:rsidR="2B78BC70" w:rsidRPr="46891A80">
        <w:rPr>
          <w:rFonts w:ascii="Calibri" w:eastAsia="Segoe UI" w:hAnsi="Calibri" w:cs="Calibri"/>
          <w:color w:val="242424"/>
          <w:sz w:val="22"/>
          <w:szCs w:val="22"/>
        </w:rPr>
        <w:t xml:space="preserve">by </w:t>
      </w:r>
      <w:r w:rsidR="506BC22C" w:rsidRPr="46891A80">
        <w:rPr>
          <w:rFonts w:ascii="Calibri" w:eastAsia="Segoe UI" w:hAnsi="Calibri" w:cs="Calibri"/>
          <w:color w:val="242424"/>
          <w:sz w:val="22"/>
          <w:szCs w:val="22"/>
        </w:rPr>
        <w:t>Suzanne Rankin</w:t>
      </w:r>
      <w:r w:rsidR="00D06108" w:rsidRPr="46891A80">
        <w:rPr>
          <w:rFonts w:ascii="Calibri" w:eastAsia="Segoe UI" w:hAnsi="Calibri" w:cs="Calibri"/>
          <w:color w:val="242424"/>
          <w:sz w:val="22"/>
          <w:szCs w:val="22"/>
        </w:rPr>
        <w:t xml:space="preserve"> (SR)</w:t>
      </w:r>
      <w:r w:rsidR="506BC22C" w:rsidRPr="46891A80">
        <w:rPr>
          <w:rFonts w:ascii="Calibri" w:eastAsia="Segoe UI" w:hAnsi="Calibri" w:cs="Calibri"/>
          <w:color w:val="242424"/>
          <w:sz w:val="22"/>
          <w:szCs w:val="22"/>
        </w:rPr>
        <w:t>.</w:t>
      </w:r>
      <w:r w:rsidR="4BF113EC" w:rsidRPr="46891A80">
        <w:rPr>
          <w:rFonts w:ascii="Calibri" w:eastAsia="Segoe UI" w:hAnsi="Calibri" w:cs="Calibri"/>
          <w:color w:val="242424"/>
          <w:sz w:val="22"/>
          <w:szCs w:val="22"/>
        </w:rPr>
        <w:t xml:space="preserve">  </w:t>
      </w:r>
      <w:r w:rsidRPr="46891A80">
        <w:rPr>
          <w:rFonts w:ascii="Calibri" w:eastAsia="Segoe UI" w:hAnsi="Calibri" w:cs="Calibri"/>
          <w:color w:val="242424"/>
          <w:sz w:val="22"/>
          <w:szCs w:val="22"/>
        </w:rPr>
        <w:t>The key points included:</w:t>
      </w:r>
    </w:p>
    <w:p w14:paraId="3DE84410" w14:textId="1E3F781B" w:rsidR="000A1401" w:rsidRPr="007A345F" w:rsidRDefault="00D06108" w:rsidP="00FF3464">
      <w:pPr>
        <w:pStyle w:val="ListParagraph"/>
        <w:numPr>
          <w:ilvl w:val="0"/>
          <w:numId w:val="1"/>
        </w:numPr>
        <w:spacing w:after="0" w:line="259" w:lineRule="auto"/>
        <w:rPr>
          <w:rFonts w:ascii="Calibri" w:eastAsia="Calibri" w:hAnsi="Calibri" w:cs="Calibri"/>
          <w:sz w:val="22"/>
          <w:szCs w:val="22"/>
        </w:rPr>
      </w:pPr>
      <w:r>
        <w:rPr>
          <w:rFonts w:ascii="Calibri" w:eastAsia="Calibri" w:hAnsi="Calibri" w:cs="Calibri"/>
          <w:sz w:val="22"/>
          <w:szCs w:val="22"/>
        </w:rPr>
        <w:t>SR a</w:t>
      </w:r>
      <w:r w:rsidR="00136E9F" w:rsidRPr="007A345F">
        <w:rPr>
          <w:rFonts w:ascii="Calibri" w:eastAsia="Calibri" w:hAnsi="Calibri" w:cs="Calibri"/>
          <w:sz w:val="22"/>
          <w:szCs w:val="22"/>
        </w:rPr>
        <w:t>cknowledged</w:t>
      </w:r>
      <w:r w:rsidR="00841996" w:rsidRPr="007A345F">
        <w:rPr>
          <w:rFonts w:ascii="Calibri" w:eastAsia="Calibri" w:hAnsi="Calibri" w:cs="Calibri"/>
          <w:sz w:val="22"/>
          <w:szCs w:val="22"/>
        </w:rPr>
        <w:t xml:space="preserve"> the </w:t>
      </w:r>
      <w:r w:rsidR="008B3375" w:rsidRPr="007A345F">
        <w:rPr>
          <w:rFonts w:ascii="Calibri" w:eastAsia="Calibri" w:hAnsi="Calibri" w:cs="Calibri"/>
          <w:sz w:val="22"/>
          <w:szCs w:val="22"/>
        </w:rPr>
        <w:t>departure of the Chairman,</w:t>
      </w:r>
      <w:r w:rsidR="00F63FCA" w:rsidRPr="007A345F">
        <w:rPr>
          <w:rFonts w:ascii="Calibri" w:eastAsia="Calibri" w:hAnsi="Calibri" w:cs="Calibri"/>
          <w:sz w:val="22"/>
          <w:szCs w:val="22"/>
        </w:rPr>
        <w:t xml:space="preserve"> Jan</w:t>
      </w:r>
      <w:r w:rsidR="008D2220" w:rsidRPr="007A345F">
        <w:rPr>
          <w:rFonts w:ascii="Calibri" w:eastAsia="Calibri" w:hAnsi="Calibri" w:cs="Calibri"/>
          <w:sz w:val="22"/>
          <w:szCs w:val="22"/>
        </w:rPr>
        <w:t xml:space="preserve"> </w:t>
      </w:r>
      <w:r w:rsidR="00F63FCA" w:rsidRPr="007A345F">
        <w:rPr>
          <w:rFonts w:ascii="Calibri" w:eastAsia="Calibri" w:hAnsi="Calibri" w:cs="Calibri"/>
          <w:sz w:val="22"/>
          <w:szCs w:val="22"/>
        </w:rPr>
        <w:t>(Charles)</w:t>
      </w:r>
      <w:r w:rsidR="008B3375" w:rsidRPr="007A345F">
        <w:rPr>
          <w:rFonts w:ascii="Calibri" w:eastAsia="Calibri" w:hAnsi="Calibri" w:cs="Calibri"/>
          <w:sz w:val="22"/>
          <w:szCs w:val="22"/>
        </w:rPr>
        <w:t xml:space="preserve"> </w:t>
      </w:r>
      <w:r w:rsidR="00EA541A" w:rsidRPr="007A345F">
        <w:rPr>
          <w:rFonts w:ascii="Calibri" w:eastAsia="Calibri" w:hAnsi="Calibri" w:cs="Calibri"/>
          <w:sz w:val="22"/>
          <w:szCs w:val="22"/>
        </w:rPr>
        <w:t>Janczewski, and</w:t>
      </w:r>
      <w:r w:rsidR="008D2220" w:rsidRPr="007A345F">
        <w:rPr>
          <w:rFonts w:ascii="Calibri" w:eastAsia="Calibri" w:hAnsi="Calibri" w:cs="Calibri"/>
          <w:sz w:val="22"/>
          <w:szCs w:val="22"/>
        </w:rPr>
        <w:t xml:space="preserve"> reflected on </w:t>
      </w:r>
      <w:r w:rsidR="00AE280C">
        <w:rPr>
          <w:rFonts w:ascii="Calibri" w:eastAsia="Calibri" w:hAnsi="Calibri" w:cs="Calibri"/>
          <w:sz w:val="22"/>
          <w:szCs w:val="22"/>
        </w:rPr>
        <w:t xml:space="preserve">his </w:t>
      </w:r>
      <w:r w:rsidR="000A1401" w:rsidRPr="007A345F">
        <w:rPr>
          <w:rFonts w:ascii="Calibri" w:eastAsia="Calibri" w:hAnsi="Calibri" w:cs="Calibri"/>
          <w:sz w:val="22"/>
          <w:szCs w:val="22"/>
        </w:rPr>
        <w:t>significant legacy, especially during the pandemic.</w:t>
      </w:r>
      <w:r w:rsidR="008D2220" w:rsidRPr="007A345F">
        <w:rPr>
          <w:rFonts w:ascii="Calibri" w:eastAsia="Calibri" w:hAnsi="Calibri" w:cs="Calibri"/>
          <w:sz w:val="22"/>
          <w:szCs w:val="22"/>
        </w:rPr>
        <w:t xml:space="preserve">  </w:t>
      </w:r>
      <w:r w:rsidR="000A1401" w:rsidRPr="007A345F">
        <w:rPr>
          <w:rFonts w:ascii="Calibri" w:eastAsia="Calibri" w:hAnsi="Calibri" w:cs="Calibri"/>
          <w:sz w:val="22"/>
          <w:szCs w:val="22"/>
        </w:rPr>
        <w:t xml:space="preserve">Kirsty Williams has joined as the new Chair, bringing extensive experience in health and politics. </w:t>
      </w:r>
    </w:p>
    <w:p w14:paraId="1287F707" w14:textId="63509D88" w:rsidR="000A1401" w:rsidRPr="007A345F" w:rsidRDefault="000A1401" w:rsidP="00FF3464">
      <w:pPr>
        <w:pStyle w:val="ListParagraph"/>
        <w:numPr>
          <w:ilvl w:val="0"/>
          <w:numId w:val="1"/>
        </w:numPr>
        <w:spacing w:after="0" w:line="259" w:lineRule="auto"/>
        <w:rPr>
          <w:rFonts w:ascii="Calibri" w:eastAsia="Calibri" w:hAnsi="Calibri" w:cs="Calibri"/>
          <w:sz w:val="22"/>
          <w:szCs w:val="22"/>
        </w:rPr>
      </w:pPr>
      <w:r w:rsidRPr="007A345F">
        <w:rPr>
          <w:rFonts w:ascii="Calibri" w:eastAsia="Calibri" w:hAnsi="Calibri" w:cs="Calibri"/>
          <w:sz w:val="22"/>
          <w:szCs w:val="22"/>
        </w:rPr>
        <w:t xml:space="preserve">Jacqueline Totterdale has started as the new Director General and Chief Executive of NHS Wales. She is expected to bring a refreshed approach to NHS Wales, and her background as a respected nurse and leader </w:t>
      </w:r>
      <w:r w:rsidR="00290CB0" w:rsidRPr="007A345F">
        <w:rPr>
          <w:rFonts w:ascii="Calibri" w:eastAsia="Calibri" w:hAnsi="Calibri" w:cs="Calibri"/>
          <w:sz w:val="22"/>
          <w:szCs w:val="22"/>
        </w:rPr>
        <w:t>was highlighted.</w:t>
      </w:r>
    </w:p>
    <w:p w14:paraId="608FD5EE" w14:textId="048DB8DF" w:rsidR="00977C4B" w:rsidRPr="007A345F" w:rsidRDefault="00216ACA" w:rsidP="00FF3464">
      <w:pPr>
        <w:pStyle w:val="ListParagraph"/>
        <w:numPr>
          <w:ilvl w:val="0"/>
          <w:numId w:val="1"/>
        </w:numPr>
        <w:spacing w:after="0" w:line="259" w:lineRule="auto"/>
        <w:rPr>
          <w:rFonts w:ascii="Calibri" w:eastAsia="Calibri" w:hAnsi="Calibri" w:cs="Calibri"/>
          <w:sz w:val="22"/>
          <w:szCs w:val="22"/>
        </w:rPr>
      </w:pPr>
      <w:r w:rsidRPr="007A345F">
        <w:rPr>
          <w:rFonts w:ascii="Calibri" w:eastAsia="Calibri" w:hAnsi="Calibri" w:cs="Calibri"/>
          <w:sz w:val="22"/>
          <w:szCs w:val="22"/>
        </w:rPr>
        <w:t>Work is still taking place</w:t>
      </w:r>
      <w:r w:rsidR="009A4984" w:rsidRPr="007A345F">
        <w:rPr>
          <w:rFonts w:ascii="Calibri" w:eastAsia="Calibri" w:hAnsi="Calibri" w:cs="Calibri"/>
          <w:sz w:val="22"/>
          <w:szCs w:val="22"/>
        </w:rPr>
        <w:t xml:space="preserve"> on the criteria </w:t>
      </w:r>
      <w:r w:rsidR="000A1401" w:rsidRPr="007A345F">
        <w:rPr>
          <w:rFonts w:ascii="Calibri" w:eastAsia="Calibri" w:hAnsi="Calibri" w:cs="Calibri"/>
          <w:sz w:val="22"/>
          <w:szCs w:val="22"/>
        </w:rPr>
        <w:t>for de-escalation from targeted intervention status</w:t>
      </w:r>
      <w:r w:rsidR="00BC4136" w:rsidRPr="007A345F">
        <w:rPr>
          <w:rFonts w:ascii="Calibri" w:eastAsia="Calibri" w:hAnsi="Calibri" w:cs="Calibri"/>
          <w:sz w:val="22"/>
          <w:szCs w:val="22"/>
        </w:rPr>
        <w:t xml:space="preserve"> </w:t>
      </w:r>
      <w:r w:rsidR="00BC4136" w:rsidRPr="00A47820">
        <w:rPr>
          <w:rFonts w:ascii="Calibri" w:eastAsia="Calibri" w:hAnsi="Calibri" w:cs="Calibri"/>
          <w:sz w:val="22"/>
          <w:szCs w:val="22"/>
        </w:rPr>
        <w:t xml:space="preserve">and noted the </w:t>
      </w:r>
      <w:r w:rsidR="000A1401" w:rsidRPr="00A47820">
        <w:rPr>
          <w:rFonts w:ascii="Calibri" w:eastAsia="Calibri" w:hAnsi="Calibri" w:cs="Calibri"/>
          <w:sz w:val="22"/>
          <w:szCs w:val="22"/>
        </w:rPr>
        <w:t>lack of clarity from Welsh Government regarding what exactly needs to be achieved for de-escalation.</w:t>
      </w:r>
      <w:r w:rsidR="000A1401" w:rsidRPr="007A345F">
        <w:rPr>
          <w:rFonts w:ascii="Calibri" w:eastAsia="Calibri" w:hAnsi="Calibri" w:cs="Calibri"/>
          <w:sz w:val="22"/>
          <w:szCs w:val="22"/>
        </w:rPr>
        <w:t xml:space="preserve"> A lengthy list of data points was provided, but many were unclear, not recognised, or lacked specificity.</w:t>
      </w:r>
      <w:r w:rsidR="00E02817" w:rsidRPr="007A345F">
        <w:rPr>
          <w:rFonts w:ascii="Calibri" w:eastAsia="Calibri" w:hAnsi="Calibri" w:cs="Calibri"/>
          <w:sz w:val="22"/>
          <w:szCs w:val="22"/>
        </w:rPr>
        <w:t xml:space="preserve">  </w:t>
      </w:r>
      <w:r w:rsidR="00AA7364" w:rsidRPr="007A345F">
        <w:rPr>
          <w:rFonts w:ascii="Calibri" w:eastAsia="Calibri" w:hAnsi="Calibri" w:cs="Calibri"/>
          <w:sz w:val="22"/>
          <w:szCs w:val="22"/>
        </w:rPr>
        <w:t xml:space="preserve">A response has been provided to </w:t>
      </w:r>
      <w:r w:rsidR="000A1401" w:rsidRPr="007A345F">
        <w:rPr>
          <w:rFonts w:ascii="Calibri" w:eastAsia="Calibri" w:hAnsi="Calibri" w:cs="Calibri"/>
          <w:sz w:val="22"/>
          <w:szCs w:val="22"/>
        </w:rPr>
        <w:t xml:space="preserve">Welsh </w:t>
      </w:r>
      <w:r w:rsidR="000A1401" w:rsidRPr="007A345F">
        <w:rPr>
          <w:rFonts w:ascii="Calibri" w:eastAsia="Calibri" w:hAnsi="Calibri" w:cs="Calibri"/>
          <w:sz w:val="22"/>
          <w:szCs w:val="22"/>
        </w:rPr>
        <w:lastRenderedPageBreak/>
        <w:t>Government, categorising the points into those</w:t>
      </w:r>
      <w:r w:rsidR="00820794" w:rsidRPr="007A345F">
        <w:rPr>
          <w:rFonts w:ascii="Calibri" w:eastAsia="Calibri" w:hAnsi="Calibri" w:cs="Calibri"/>
          <w:sz w:val="22"/>
          <w:szCs w:val="22"/>
        </w:rPr>
        <w:t xml:space="preserve"> that that we</w:t>
      </w:r>
      <w:r w:rsidR="000A1401" w:rsidRPr="007A345F">
        <w:rPr>
          <w:rFonts w:ascii="Calibri" w:eastAsia="Calibri" w:hAnsi="Calibri" w:cs="Calibri"/>
          <w:sz w:val="22"/>
          <w:szCs w:val="22"/>
        </w:rPr>
        <w:t xml:space="preserve"> disagree with, those needing more specificity, and those that are unclear.</w:t>
      </w:r>
      <w:r w:rsidR="00C47116" w:rsidRPr="007A345F">
        <w:rPr>
          <w:rFonts w:ascii="Calibri" w:eastAsia="Calibri" w:hAnsi="Calibri" w:cs="Calibri"/>
          <w:sz w:val="22"/>
          <w:szCs w:val="22"/>
        </w:rPr>
        <w:t xml:space="preserve">  </w:t>
      </w:r>
      <w:r w:rsidR="000A1401" w:rsidRPr="007A345F">
        <w:rPr>
          <w:rFonts w:ascii="Calibri" w:eastAsia="Calibri" w:hAnsi="Calibri" w:cs="Calibri"/>
          <w:sz w:val="22"/>
          <w:szCs w:val="22"/>
        </w:rPr>
        <w:t xml:space="preserve">The </w:t>
      </w:r>
      <w:r w:rsidR="00C47116" w:rsidRPr="007A345F">
        <w:rPr>
          <w:rFonts w:ascii="Calibri" w:eastAsia="Calibri" w:hAnsi="Calibri" w:cs="Calibri"/>
          <w:sz w:val="22"/>
          <w:szCs w:val="22"/>
        </w:rPr>
        <w:t>B</w:t>
      </w:r>
      <w:r w:rsidR="000A1401" w:rsidRPr="007A345F">
        <w:rPr>
          <w:rFonts w:ascii="Calibri" w:eastAsia="Calibri" w:hAnsi="Calibri" w:cs="Calibri"/>
          <w:sz w:val="22"/>
          <w:szCs w:val="22"/>
        </w:rPr>
        <w:t>oard remains committed to delivering on its existing plan and strategy until further guidance is provided.</w:t>
      </w:r>
    </w:p>
    <w:p w14:paraId="253B669D" w14:textId="18D35EDA" w:rsidR="000A1401" w:rsidRPr="007A345F" w:rsidRDefault="006727B3" w:rsidP="00FF3464">
      <w:pPr>
        <w:pStyle w:val="ListParagraph"/>
        <w:numPr>
          <w:ilvl w:val="0"/>
          <w:numId w:val="1"/>
        </w:numPr>
        <w:spacing w:after="0" w:line="259" w:lineRule="auto"/>
        <w:rPr>
          <w:rFonts w:ascii="Calibri" w:eastAsia="Calibri" w:hAnsi="Calibri" w:cs="Calibri"/>
          <w:sz w:val="22"/>
          <w:szCs w:val="22"/>
        </w:rPr>
      </w:pPr>
      <w:r w:rsidRPr="007A345F">
        <w:rPr>
          <w:rFonts w:ascii="Calibri" w:eastAsia="Calibri" w:hAnsi="Calibri" w:cs="Calibri"/>
          <w:sz w:val="22"/>
          <w:szCs w:val="22"/>
        </w:rPr>
        <w:t>South Wales Fire and Rescue Service prosecution</w:t>
      </w:r>
      <w:r w:rsidR="00B47E04" w:rsidRPr="007A345F">
        <w:rPr>
          <w:rFonts w:ascii="Calibri" w:eastAsia="Calibri" w:hAnsi="Calibri" w:cs="Calibri"/>
          <w:sz w:val="22"/>
          <w:szCs w:val="22"/>
        </w:rPr>
        <w:t xml:space="preserve">: </w:t>
      </w:r>
      <w:r w:rsidR="000A1401" w:rsidRPr="007A345F">
        <w:rPr>
          <w:rFonts w:ascii="Calibri" w:eastAsia="Calibri" w:hAnsi="Calibri" w:cs="Calibri"/>
          <w:sz w:val="22"/>
          <w:szCs w:val="22"/>
        </w:rPr>
        <w:t>The organisation faced a prosecution related to documentation of policy and process in the mental health unit.</w:t>
      </w:r>
      <w:r w:rsidR="00B47E04" w:rsidRPr="007A345F">
        <w:rPr>
          <w:rFonts w:ascii="Calibri" w:eastAsia="Calibri" w:hAnsi="Calibri" w:cs="Calibri"/>
          <w:sz w:val="22"/>
          <w:szCs w:val="22"/>
        </w:rPr>
        <w:t xml:space="preserve">  </w:t>
      </w:r>
      <w:r w:rsidR="000A1401" w:rsidRPr="007A345F">
        <w:rPr>
          <w:rFonts w:ascii="Calibri" w:eastAsia="Calibri" w:hAnsi="Calibri" w:cs="Calibri"/>
          <w:sz w:val="22"/>
          <w:szCs w:val="22"/>
        </w:rPr>
        <w:t>A negotiated position led to a lesser charge and a fine of £25,000 (plus £70,000 costs)</w:t>
      </w:r>
      <w:r w:rsidR="007D0088">
        <w:rPr>
          <w:rFonts w:ascii="Calibri" w:eastAsia="Calibri" w:hAnsi="Calibri" w:cs="Calibri"/>
          <w:sz w:val="22"/>
          <w:szCs w:val="22"/>
        </w:rPr>
        <w:t xml:space="preserve"> and </w:t>
      </w:r>
      <w:r w:rsidR="000A5E4A" w:rsidRPr="007A345F">
        <w:rPr>
          <w:rFonts w:ascii="Calibri" w:eastAsia="Calibri" w:hAnsi="Calibri" w:cs="Calibri"/>
          <w:sz w:val="22"/>
          <w:szCs w:val="22"/>
        </w:rPr>
        <w:t xml:space="preserve">SR </w:t>
      </w:r>
      <w:r w:rsidR="000A1401" w:rsidRPr="007A345F">
        <w:rPr>
          <w:rFonts w:ascii="Calibri" w:eastAsia="Calibri" w:hAnsi="Calibri" w:cs="Calibri"/>
          <w:sz w:val="22"/>
          <w:szCs w:val="22"/>
        </w:rPr>
        <w:t>expressed gratitude to those who contributed to the outcome.</w:t>
      </w:r>
    </w:p>
    <w:p w14:paraId="42A12B5A" w14:textId="21E08CD5" w:rsidR="00B835EA" w:rsidRPr="005A1880" w:rsidRDefault="000A1401" w:rsidP="00FF3464">
      <w:pPr>
        <w:pStyle w:val="ListParagraph"/>
        <w:numPr>
          <w:ilvl w:val="0"/>
          <w:numId w:val="1"/>
        </w:numPr>
        <w:spacing w:after="0" w:line="259" w:lineRule="auto"/>
        <w:rPr>
          <w:rFonts w:ascii="Calibri" w:eastAsia="Calibri" w:hAnsi="Calibri" w:cs="Calibri"/>
          <w:sz w:val="22"/>
          <w:szCs w:val="22"/>
        </w:rPr>
      </w:pPr>
      <w:r w:rsidRPr="005A1880">
        <w:rPr>
          <w:rFonts w:ascii="Calibri" w:eastAsia="Calibri" w:hAnsi="Calibri" w:cs="Calibri"/>
          <w:sz w:val="22"/>
          <w:szCs w:val="22"/>
        </w:rPr>
        <w:t>The Cabinet Secretary visited UHL to see the new ophthalmology/cataract service setup, which received high praise and was described as setting the standard for Wales.</w:t>
      </w:r>
      <w:r w:rsidR="00723733" w:rsidRPr="005A1880">
        <w:rPr>
          <w:rFonts w:ascii="Calibri" w:eastAsia="Calibri" w:hAnsi="Calibri" w:cs="Calibri"/>
          <w:sz w:val="22"/>
          <w:szCs w:val="22"/>
        </w:rPr>
        <w:t xml:space="preserve">  SR</w:t>
      </w:r>
      <w:r w:rsidR="00474428" w:rsidRPr="005A1880">
        <w:rPr>
          <w:rFonts w:ascii="Calibri" w:eastAsia="Calibri" w:hAnsi="Calibri" w:cs="Calibri"/>
          <w:sz w:val="22"/>
          <w:szCs w:val="22"/>
        </w:rPr>
        <w:t xml:space="preserve"> confirmed that the number of ophthalmology pathways waiting more than 52 weeks has been reduced by 34% since last July. This is a significant improvement, with very few patients now waiting 104 weeks, and none waiting three years. The changes are described as transformational, with regional collaboration and work with primary care and optometry contributing to these results. The team is recognised as best in the region for this achievement</w:t>
      </w:r>
    </w:p>
    <w:p w14:paraId="25FA8681" w14:textId="77777777" w:rsidR="0028341B" w:rsidRDefault="00474428" w:rsidP="00FF3464">
      <w:pPr>
        <w:pStyle w:val="ListParagraph"/>
        <w:numPr>
          <w:ilvl w:val="0"/>
          <w:numId w:val="1"/>
        </w:numPr>
        <w:spacing w:after="0" w:line="259" w:lineRule="auto"/>
        <w:rPr>
          <w:rFonts w:ascii="Calibri" w:eastAsia="Calibri" w:hAnsi="Calibri" w:cs="Calibri"/>
          <w:sz w:val="22"/>
          <w:szCs w:val="22"/>
        </w:rPr>
      </w:pPr>
      <w:r w:rsidRPr="005A1880">
        <w:rPr>
          <w:rFonts w:ascii="Calibri" w:eastAsia="Calibri" w:hAnsi="Calibri" w:cs="Calibri"/>
          <w:sz w:val="22"/>
          <w:szCs w:val="22"/>
        </w:rPr>
        <w:t>The staff survey has started, and everyone is encouraged to participate. Last year’s response rate was 28%, which, while an improvement, is still considered low. There is a push to achieve better engagement this year</w:t>
      </w:r>
      <w:r w:rsidR="0028341B">
        <w:rPr>
          <w:rFonts w:ascii="Calibri" w:eastAsia="Calibri" w:hAnsi="Calibri" w:cs="Calibri"/>
          <w:sz w:val="22"/>
          <w:szCs w:val="22"/>
        </w:rPr>
        <w:t>.</w:t>
      </w:r>
    </w:p>
    <w:p w14:paraId="3B44349A" w14:textId="4CAEB4FE" w:rsidR="0028341B" w:rsidRDefault="00474428" w:rsidP="00FF3464">
      <w:pPr>
        <w:pStyle w:val="ListParagraph"/>
        <w:numPr>
          <w:ilvl w:val="0"/>
          <w:numId w:val="3"/>
        </w:numPr>
        <w:spacing w:before="100" w:beforeAutospacing="1" w:after="100" w:afterAutospacing="1" w:line="259" w:lineRule="auto"/>
        <w:rPr>
          <w:rFonts w:ascii="Calibri" w:eastAsia="Segoe UI" w:hAnsi="Calibri" w:cs="Calibri"/>
          <w:color w:val="242424"/>
          <w:sz w:val="22"/>
          <w:szCs w:val="22"/>
        </w:rPr>
      </w:pPr>
      <w:r w:rsidRPr="0028341B">
        <w:rPr>
          <w:rFonts w:ascii="Calibri" w:eastAsia="Segoe UI" w:hAnsi="Calibri" w:cs="Calibri"/>
          <w:color w:val="242424"/>
          <w:sz w:val="22"/>
          <w:szCs w:val="22"/>
        </w:rPr>
        <w:t xml:space="preserve">The flu vaccination programme has </w:t>
      </w:r>
      <w:r w:rsidR="0028341B" w:rsidRPr="0028341B">
        <w:rPr>
          <w:rFonts w:ascii="Calibri" w:eastAsia="Segoe UI" w:hAnsi="Calibri" w:cs="Calibri"/>
          <w:color w:val="242424"/>
          <w:sz w:val="22"/>
          <w:szCs w:val="22"/>
        </w:rPr>
        <w:t>begun,</w:t>
      </w:r>
      <w:r w:rsidR="00B32E27" w:rsidRPr="0028341B">
        <w:rPr>
          <w:rFonts w:ascii="Calibri" w:eastAsia="Segoe UI" w:hAnsi="Calibri" w:cs="Calibri"/>
          <w:color w:val="242424"/>
          <w:sz w:val="22"/>
          <w:szCs w:val="22"/>
        </w:rPr>
        <w:t xml:space="preserve"> and s</w:t>
      </w:r>
      <w:r w:rsidRPr="0028341B">
        <w:rPr>
          <w:rFonts w:ascii="Calibri" w:eastAsia="Segoe UI" w:hAnsi="Calibri" w:cs="Calibri"/>
          <w:color w:val="242424"/>
          <w:sz w:val="22"/>
          <w:szCs w:val="22"/>
        </w:rPr>
        <w:t>taff are urged to promote it widely</w:t>
      </w:r>
      <w:r w:rsidR="00DC5517">
        <w:rPr>
          <w:rFonts w:ascii="Calibri" w:eastAsia="Segoe UI" w:hAnsi="Calibri" w:cs="Calibri"/>
          <w:color w:val="242424"/>
          <w:sz w:val="22"/>
          <w:szCs w:val="22"/>
        </w:rPr>
        <w:t>.</w:t>
      </w:r>
    </w:p>
    <w:p w14:paraId="259A5789" w14:textId="2F801C16" w:rsidR="00474428" w:rsidRPr="0028341B" w:rsidRDefault="00474428" w:rsidP="00FF3464">
      <w:pPr>
        <w:pStyle w:val="ListParagraph"/>
        <w:numPr>
          <w:ilvl w:val="0"/>
          <w:numId w:val="3"/>
        </w:numPr>
        <w:spacing w:before="100" w:beforeAutospacing="1" w:after="100" w:afterAutospacing="1" w:line="259" w:lineRule="auto"/>
        <w:rPr>
          <w:rFonts w:ascii="Calibri" w:eastAsia="Segoe UI" w:hAnsi="Calibri" w:cs="Calibri"/>
          <w:color w:val="242424"/>
          <w:sz w:val="22"/>
          <w:szCs w:val="22"/>
        </w:rPr>
      </w:pPr>
      <w:r w:rsidRPr="00917A2A">
        <w:rPr>
          <w:rFonts w:ascii="Calibri" w:eastAsia="Segoe UI" w:hAnsi="Calibri" w:cs="Calibri"/>
          <w:color w:val="242424"/>
          <w:sz w:val="22"/>
          <w:szCs w:val="22"/>
        </w:rPr>
        <w:t>COVID-19 Precautions:</w:t>
      </w:r>
      <w:r w:rsidR="00A27B5A">
        <w:rPr>
          <w:rFonts w:ascii="Calibri" w:eastAsia="Segoe UI" w:hAnsi="Calibri" w:cs="Calibri"/>
          <w:color w:val="242424"/>
          <w:sz w:val="22"/>
          <w:szCs w:val="22"/>
        </w:rPr>
        <w:t xml:space="preserve"> There is currently an increase in COVID cases across the region. </w:t>
      </w:r>
      <w:r w:rsidR="00432E49" w:rsidRPr="00917A2A">
        <w:rPr>
          <w:rFonts w:ascii="Calibri" w:eastAsia="Segoe UI" w:hAnsi="Calibri" w:cs="Calibri"/>
          <w:color w:val="242424"/>
          <w:sz w:val="22"/>
          <w:szCs w:val="22"/>
        </w:rPr>
        <w:t xml:space="preserve"> </w:t>
      </w:r>
      <w:r w:rsidRPr="00917A2A">
        <w:rPr>
          <w:rFonts w:ascii="Calibri" w:eastAsia="Segoe UI" w:hAnsi="Calibri" w:cs="Calibri"/>
          <w:color w:val="242424"/>
          <w:sz w:val="22"/>
          <w:szCs w:val="22"/>
        </w:rPr>
        <w:t>The</w:t>
      </w:r>
      <w:r w:rsidRPr="0028341B">
        <w:rPr>
          <w:rFonts w:ascii="Calibri" w:eastAsia="Segoe UI" w:hAnsi="Calibri" w:cs="Calibri"/>
          <w:color w:val="242424"/>
          <w:sz w:val="22"/>
          <w:szCs w:val="22"/>
        </w:rPr>
        <w:t xml:space="preserve"> Infection Prevention and Control (IPC) team is monitoring the situation and</w:t>
      </w:r>
      <w:r>
        <w:t xml:space="preserve"> </w:t>
      </w:r>
      <w:r w:rsidRPr="0028341B">
        <w:rPr>
          <w:rFonts w:ascii="Calibri" w:eastAsia="Segoe UI" w:hAnsi="Calibri" w:cs="Calibri"/>
          <w:color w:val="242424"/>
          <w:sz w:val="22"/>
          <w:szCs w:val="22"/>
        </w:rPr>
        <w:t xml:space="preserve">considering whether masking needs to be reintroduced, as some neighbouring </w:t>
      </w:r>
      <w:r w:rsidR="00432E49" w:rsidRPr="0028341B">
        <w:rPr>
          <w:rFonts w:ascii="Calibri" w:eastAsia="Segoe UI" w:hAnsi="Calibri" w:cs="Calibri"/>
          <w:color w:val="242424"/>
          <w:sz w:val="22"/>
          <w:szCs w:val="22"/>
        </w:rPr>
        <w:t>H</w:t>
      </w:r>
      <w:r w:rsidRPr="0028341B">
        <w:rPr>
          <w:rFonts w:ascii="Calibri" w:eastAsia="Segoe UI" w:hAnsi="Calibri" w:cs="Calibri"/>
          <w:color w:val="242424"/>
          <w:sz w:val="22"/>
          <w:szCs w:val="22"/>
        </w:rPr>
        <w:t xml:space="preserve">ealth </w:t>
      </w:r>
      <w:r w:rsidR="00432E49" w:rsidRPr="0028341B">
        <w:rPr>
          <w:rFonts w:ascii="Calibri" w:eastAsia="Segoe UI" w:hAnsi="Calibri" w:cs="Calibri"/>
          <w:color w:val="242424"/>
          <w:sz w:val="22"/>
          <w:szCs w:val="22"/>
        </w:rPr>
        <w:t>B</w:t>
      </w:r>
      <w:r w:rsidRPr="0028341B">
        <w:rPr>
          <w:rFonts w:ascii="Calibri" w:eastAsia="Segoe UI" w:hAnsi="Calibri" w:cs="Calibri"/>
          <w:color w:val="242424"/>
          <w:sz w:val="22"/>
          <w:szCs w:val="22"/>
        </w:rPr>
        <w:t>oards</w:t>
      </w:r>
      <w:r w:rsidR="00D80DEE" w:rsidRPr="0028341B">
        <w:rPr>
          <w:rFonts w:ascii="Calibri" w:eastAsia="Segoe UI" w:hAnsi="Calibri" w:cs="Calibri"/>
          <w:color w:val="242424"/>
          <w:sz w:val="22"/>
          <w:szCs w:val="22"/>
        </w:rPr>
        <w:t>.</w:t>
      </w:r>
      <w:r w:rsidR="00B835EA" w:rsidRPr="0028341B">
        <w:rPr>
          <w:rFonts w:ascii="Calibri" w:eastAsia="Segoe UI" w:hAnsi="Calibri" w:cs="Calibri"/>
          <w:color w:val="242424"/>
          <w:sz w:val="22"/>
          <w:szCs w:val="22"/>
        </w:rPr>
        <w:t xml:space="preserve"> </w:t>
      </w:r>
    </w:p>
    <w:p w14:paraId="017BC129" w14:textId="0DCFFE63" w:rsidR="00EC067C" w:rsidRDefault="00EC067C" w:rsidP="00E80155">
      <w:pPr>
        <w:pStyle w:val="NormalWeb"/>
        <w:spacing w:before="100" w:beforeAutospacing="1" w:after="100" w:afterAutospacing="1"/>
        <w:rPr>
          <w:rFonts w:ascii="Calibri" w:eastAsia="Segoe UI" w:hAnsi="Calibri" w:cs="Calibri"/>
          <w:color w:val="242424"/>
          <w:sz w:val="22"/>
          <w:szCs w:val="22"/>
        </w:rPr>
      </w:pPr>
      <w:r>
        <w:rPr>
          <w:rFonts w:ascii="Calibri" w:eastAsia="Segoe UI" w:hAnsi="Calibri" w:cs="Calibri"/>
          <w:color w:val="242424"/>
          <w:sz w:val="22"/>
          <w:szCs w:val="22"/>
        </w:rPr>
        <w:t>Jason Roberts</w:t>
      </w:r>
      <w:r w:rsidR="00D80DEE">
        <w:rPr>
          <w:rFonts w:ascii="Calibri" w:eastAsia="Segoe UI" w:hAnsi="Calibri" w:cs="Calibri"/>
          <w:color w:val="242424"/>
          <w:sz w:val="22"/>
          <w:szCs w:val="22"/>
        </w:rPr>
        <w:t xml:space="preserve"> (JR)</w:t>
      </w:r>
      <w:r w:rsidR="00C51984">
        <w:rPr>
          <w:rFonts w:ascii="Calibri" w:eastAsia="Segoe UI" w:hAnsi="Calibri" w:cs="Calibri"/>
          <w:color w:val="242424"/>
          <w:sz w:val="22"/>
          <w:szCs w:val="22"/>
        </w:rPr>
        <w:t xml:space="preserve"> informed the group that a</w:t>
      </w:r>
      <w:r w:rsidRPr="00EC067C">
        <w:rPr>
          <w:rFonts w:ascii="Calibri" w:eastAsia="Segoe UI" w:hAnsi="Calibri" w:cs="Calibri"/>
          <w:color w:val="242424"/>
          <w:sz w:val="22"/>
          <w:szCs w:val="22"/>
        </w:rPr>
        <w:t xml:space="preserve">s of </w:t>
      </w:r>
      <w:r w:rsidR="00D80DEE">
        <w:rPr>
          <w:rFonts w:ascii="Calibri" w:eastAsia="Segoe UI" w:hAnsi="Calibri" w:cs="Calibri"/>
          <w:color w:val="242424"/>
          <w:sz w:val="22"/>
          <w:szCs w:val="22"/>
        </w:rPr>
        <w:t>7.10.25</w:t>
      </w:r>
      <w:r w:rsidRPr="00EC067C">
        <w:rPr>
          <w:rFonts w:ascii="Calibri" w:eastAsia="Segoe UI" w:hAnsi="Calibri" w:cs="Calibri"/>
          <w:color w:val="242424"/>
          <w:sz w:val="22"/>
          <w:szCs w:val="22"/>
        </w:rPr>
        <w:t xml:space="preserve">, </w:t>
      </w:r>
      <w:r w:rsidR="00D80DEE">
        <w:rPr>
          <w:rFonts w:ascii="Calibri" w:eastAsia="Segoe UI" w:hAnsi="Calibri" w:cs="Calibri"/>
          <w:color w:val="242424"/>
          <w:sz w:val="22"/>
          <w:szCs w:val="22"/>
        </w:rPr>
        <w:t xml:space="preserve">the Health Board </w:t>
      </w:r>
      <w:r w:rsidRPr="00EC067C">
        <w:rPr>
          <w:rFonts w:ascii="Calibri" w:eastAsia="Segoe UI" w:hAnsi="Calibri" w:cs="Calibri"/>
          <w:color w:val="242424"/>
          <w:sz w:val="22"/>
          <w:szCs w:val="22"/>
        </w:rPr>
        <w:t>has not seen the same significant rise in COVID-19 cases as neighbouring organisations, particularly Aneurin Bevan (AB), which is experiencing considerable challenges due to increased cases</w:t>
      </w:r>
      <w:r w:rsidR="00E80155">
        <w:rPr>
          <w:rFonts w:ascii="Calibri" w:eastAsia="Segoe UI" w:hAnsi="Calibri" w:cs="Calibri"/>
          <w:color w:val="242424"/>
          <w:sz w:val="22"/>
          <w:szCs w:val="22"/>
        </w:rPr>
        <w:t>. A</w:t>
      </w:r>
      <w:r w:rsidRPr="00EC067C">
        <w:rPr>
          <w:rFonts w:ascii="Calibri" w:eastAsia="Segoe UI" w:hAnsi="Calibri" w:cs="Calibri"/>
          <w:color w:val="242424"/>
          <w:sz w:val="22"/>
          <w:szCs w:val="22"/>
        </w:rPr>
        <w:t xml:space="preserve">B has reinstated mandatory mask-wearing due to their situation. In contrast, Cardiff and Vale UHB </w:t>
      </w:r>
      <w:r w:rsidR="00917A2A">
        <w:rPr>
          <w:rFonts w:ascii="Calibri" w:eastAsia="Segoe UI" w:hAnsi="Calibri" w:cs="Calibri"/>
          <w:color w:val="242424"/>
          <w:sz w:val="22"/>
          <w:szCs w:val="22"/>
        </w:rPr>
        <w:t xml:space="preserve">has </w:t>
      </w:r>
      <w:r w:rsidR="00E80155">
        <w:rPr>
          <w:rFonts w:ascii="Calibri" w:eastAsia="Segoe UI" w:hAnsi="Calibri" w:cs="Calibri"/>
          <w:color w:val="242424"/>
          <w:sz w:val="22"/>
          <w:szCs w:val="22"/>
        </w:rPr>
        <w:t>5</w:t>
      </w:r>
      <w:r w:rsidRPr="00EC067C">
        <w:rPr>
          <w:rFonts w:ascii="Calibri" w:eastAsia="Segoe UI" w:hAnsi="Calibri" w:cs="Calibri"/>
          <w:color w:val="242424"/>
          <w:sz w:val="22"/>
          <w:szCs w:val="22"/>
        </w:rPr>
        <w:t xml:space="preserve"> five wards with COVID patients but does not feel the need to reintroduce mandatory mask</w:t>
      </w:r>
      <w:r w:rsidR="00917A2A">
        <w:rPr>
          <w:rFonts w:ascii="Calibri" w:eastAsia="Segoe UI" w:hAnsi="Calibri" w:cs="Calibri"/>
          <w:color w:val="242424"/>
          <w:sz w:val="22"/>
          <w:szCs w:val="22"/>
        </w:rPr>
        <w:t>s</w:t>
      </w:r>
      <w:r w:rsidRPr="00EC067C">
        <w:rPr>
          <w:rFonts w:ascii="Calibri" w:eastAsia="Segoe UI" w:hAnsi="Calibri" w:cs="Calibri"/>
          <w:color w:val="242424"/>
          <w:sz w:val="22"/>
          <w:szCs w:val="22"/>
        </w:rPr>
        <w:t xml:space="preserve"> at this time.</w:t>
      </w:r>
    </w:p>
    <w:p w14:paraId="35CA164C" w14:textId="77777777" w:rsidR="00AE280C" w:rsidRDefault="00C51984" w:rsidP="00AE280C">
      <w:pPr>
        <w:pStyle w:val="NormalWeb"/>
        <w:spacing w:after="0"/>
        <w:rPr>
          <w:rFonts w:ascii="Calibri" w:eastAsia="Segoe UI" w:hAnsi="Calibri" w:cs="Calibri"/>
          <w:color w:val="242424"/>
          <w:sz w:val="22"/>
          <w:szCs w:val="22"/>
        </w:rPr>
      </w:pPr>
      <w:r>
        <w:rPr>
          <w:rFonts w:ascii="Calibri" w:eastAsia="Segoe UI" w:hAnsi="Calibri" w:cs="Calibri"/>
          <w:color w:val="242424"/>
          <w:sz w:val="22"/>
          <w:szCs w:val="22"/>
        </w:rPr>
        <w:t xml:space="preserve">MT </w:t>
      </w:r>
      <w:r w:rsidRPr="00C51984">
        <w:rPr>
          <w:rFonts w:ascii="Calibri" w:eastAsia="Segoe UI" w:hAnsi="Calibri" w:cs="Calibri"/>
          <w:color w:val="242424"/>
          <w:sz w:val="22"/>
          <w:szCs w:val="22"/>
        </w:rPr>
        <w:t xml:space="preserve">raised </w:t>
      </w:r>
      <w:r>
        <w:rPr>
          <w:rFonts w:ascii="Calibri" w:eastAsia="Segoe UI" w:hAnsi="Calibri" w:cs="Calibri"/>
          <w:color w:val="242424"/>
          <w:sz w:val="22"/>
          <w:szCs w:val="22"/>
        </w:rPr>
        <w:t xml:space="preserve">a </w:t>
      </w:r>
      <w:r w:rsidRPr="00C51984">
        <w:rPr>
          <w:rFonts w:ascii="Calibri" w:eastAsia="Segoe UI" w:hAnsi="Calibri" w:cs="Calibri"/>
          <w:color w:val="242424"/>
          <w:sz w:val="22"/>
          <w:szCs w:val="22"/>
        </w:rPr>
        <w:t>concern about the absence of a COVID booster programme this year</w:t>
      </w:r>
      <w:r>
        <w:rPr>
          <w:rFonts w:ascii="Calibri" w:eastAsia="Segoe UI" w:hAnsi="Calibri" w:cs="Calibri"/>
          <w:color w:val="242424"/>
          <w:sz w:val="22"/>
          <w:szCs w:val="22"/>
        </w:rPr>
        <w:t xml:space="preserve"> and </w:t>
      </w:r>
      <w:r w:rsidRPr="00C51984">
        <w:rPr>
          <w:rFonts w:ascii="Calibri" w:eastAsia="Segoe UI" w:hAnsi="Calibri" w:cs="Calibri"/>
          <w:color w:val="242424"/>
          <w:sz w:val="22"/>
          <w:szCs w:val="22"/>
        </w:rPr>
        <w:t>asked whether there might be a change in approach, given that many staff are worried</w:t>
      </w:r>
      <w:r w:rsidR="00C36CE3">
        <w:rPr>
          <w:rFonts w:ascii="Calibri" w:eastAsia="Segoe UI" w:hAnsi="Calibri" w:cs="Calibri"/>
          <w:color w:val="242424"/>
          <w:sz w:val="22"/>
          <w:szCs w:val="22"/>
        </w:rPr>
        <w:t xml:space="preserve"> about coming to work despite feeling unwell.</w:t>
      </w:r>
      <w:r w:rsidR="00AE280C">
        <w:rPr>
          <w:rFonts w:ascii="Calibri" w:eastAsia="Segoe UI" w:hAnsi="Calibri" w:cs="Calibri"/>
          <w:color w:val="242424"/>
          <w:sz w:val="22"/>
          <w:szCs w:val="22"/>
        </w:rPr>
        <w:t xml:space="preserve">  </w:t>
      </w:r>
    </w:p>
    <w:p w14:paraId="294BAC41" w14:textId="293372DB" w:rsidR="00EC067C" w:rsidRDefault="00CC1394" w:rsidP="00AE280C">
      <w:pPr>
        <w:pStyle w:val="NormalWeb"/>
        <w:spacing w:after="0"/>
        <w:rPr>
          <w:rFonts w:ascii="Calibri" w:eastAsia="Segoe UI" w:hAnsi="Calibri" w:cs="Calibri"/>
          <w:color w:val="242424"/>
          <w:sz w:val="22"/>
          <w:szCs w:val="22"/>
        </w:rPr>
      </w:pPr>
      <w:r>
        <w:rPr>
          <w:rFonts w:ascii="Calibri" w:eastAsia="Segoe UI" w:hAnsi="Calibri" w:cs="Calibri"/>
          <w:color w:val="242424"/>
          <w:sz w:val="22"/>
          <w:szCs w:val="22"/>
        </w:rPr>
        <w:t>Claire Beynon (CB) explained that t</w:t>
      </w:r>
      <w:r w:rsidRPr="00CC1394">
        <w:rPr>
          <w:rFonts w:ascii="Calibri" w:eastAsia="Segoe UI" w:hAnsi="Calibri" w:cs="Calibri"/>
          <w:color w:val="242424"/>
          <w:sz w:val="22"/>
          <w:szCs w:val="22"/>
        </w:rPr>
        <w:t>he Joint Committee of Vaccinations and Immunisations (JCVI) is responsible for determining eligibility for all vaccinations in the UK, including COVID and flu</w:t>
      </w:r>
      <w:r w:rsidR="001A24E2">
        <w:rPr>
          <w:rFonts w:ascii="Calibri" w:eastAsia="Segoe UI" w:hAnsi="Calibri" w:cs="Calibri"/>
          <w:color w:val="242424"/>
          <w:sz w:val="22"/>
          <w:szCs w:val="22"/>
        </w:rPr>
        <w:t xml:space="preserve"> and </w:t>
      </w:r>
      <w:r w:rsidRPr="00CC1394">
        <w:rPr>
          <w:rFonts w:ascii="Calibri" w:eastAsia="Segoe UI" w:hAnsi="Calibri" w:cs="Calibri"/>
          <w:color w:val="242424"/>
          <w:sz w:val="22"/>
          <w:szCs w:val="22"/>
        </w:rPr>
        <w:t xml:space="preserve">makes recommendations to the UK </w:t>
      </w:r>
      <w:r w:rsidR="001A24E2">
        <w:rPr>
          <w:rFonts w:ascii="Calibri" w:eastAsia="Segoe UI" w:hAnsi="Calibri" w:cs="Calibri"/>
          <w:color w:val="242424"/>
          <w:sz w:val="22"/>
          <w:szCs w:val="22"/>
        </w:rPr>
        <w:t>G</w:t>
      </w:r>
      <w:r w:rsidRPr="00CC1394">
        <w:rPr>
          <w:rFonts w:ascii="Calibri" w:eastAsia="Segoe UI" w:hAnsi="Calibri" w:cs="Calibri"/>
          <w:color w:val="242424"/>
          <w:sz w:val="22"/>
          <w:szCs w:val="22"/>
        </w:rPr>
        <w:t>overnment</w:t>
      </w:r>
      <w:r w:rsidR="001A24E2">
        <w:rPr>
          <w:rFonts w:ascii="Calibri" w:eastAsia="Segoe UI" w:hAnsi="Calibri" w:cs="Calibri"/>
          <w:color w:val="242424"/>
          <w:sz w:val="22"/>
          <w:szCs w:val="22"/>
        </w:rPr>
        <w:t xml:space="preserve">s.  </w:t>
      </w:r>
      <w:r w:rsidR="00D3715F">
        <w:rPr>
          <w:rFonts w:ascii="Calibri" w:eastAsia="Segoe UI" w:hAnsi="Calibri" w:cs="Calibri"/>
          <w:color w:val="242424"/>
          <w:sz w:val="22"/>
          <w:szCs w:val="22"/>
        </w:rPr>
        <w:t>CB added that o</w:t>
      </w:r>
      <w:r w:rsidRPr="00CC1394">
        <w:rPr>
          <w:rFonts w:ascii="Calibri" w:eastAsia="Segoe UI" w:hAnsi="Calibri" w:cs="Calibri"/>
          <w:color w:val="242424"/>
          <w:sz w:val="22"/>
          <w:szCs w:val="22"/>
        </w:rPr>
        <w:t>rganisations typically follow JCVI guidance because it is based on scientific assessment of benefits and risks.</w:t>
      </w:r>
      <w:r w:rsidR="00C36CE3" w:rsidRPr="00C51984">
        <w:rPr>
          <w:rFonts w:ascii="Calibri" w:eastAsia="Segoe UI" w:hAnsi="Calibri" w:cs="Calibri"/>
          <w:color w:val="242424"/>
          <w:sz w:val="22"/>
          <w:szCs w:val="22"/>
        </w:rPr>
        <w:t xml:space="preserve"> </w:t>
      </w:r>
      <w:r w:rsidR="009524FA">
        <w:rPr>
          <w:rFonts w:ascii="Calibri" w:eastAsia="Segoe UI" w:hAnsi="Calibri" w:cs="Calibri"/>
          <w:color w:val="242424"/>
          <w:sz w:val="22"/>
          <w:szCs w:val="22"/>
        </w:rPr>
        <w:t>SR commented that</w:t>
      </w:r>
      <w:r w:rsidR="00F109C7" w:rsidRPr="00F109C7">
        <w:rPr>
          <w:rFonts w:ascii="Calibri" w:eastAsia="Segoe UI" w:hAnsi="Calibri" w:cs="Calibri"/>
          <w:color w:val="242424"/>
          <w:sz w:val="22"/>
          <w:szCs w:val="22"/>
        </w:rPr>
        <w:t xml:space="preserve"> genuine sickness absence is </w:t>
      </w:r>
      <w:r w:rsidR="007B414A" w:rsidRPr="00F109C7">
        <w:rPr>
          <w:rFonts w:ascii="Calibri" w:eastAsia="Segoe UI" w:hAnsi="Calibri" w:cs="Calibri"/>
          <w:color w:val="242424"/>
          <w:sz w:val="22"/>
          <w:szCs w:val="22"/>
        </w:rPr>
        <w:t>supported</w:t>
      </w:r>
      <w:r w:rsidR="00F109C7" w:rsidRPr="00F109C7">
        <w:rPr>
          <w:rFonts w:ascii="Calibri" w:eastAsia="Segoe UI" w:hAnsi="Calibri" w:cs="Calibri"/>
          <w:color w:val="242424"/>
          <w:sz w:val="22"/>
          <w:szCs w:val="22"/>
        </w:rPr>
        <w:t xml:space="preserve"> </w:t>
      </w:r>
      <w:r w:rsidR="001B3420">
        <w:rPr>
          <w:rFonts w:ascii="Calibri" w:eastAsia="Segoe UI" w:hAnsi="Calibri" w:cs="Calibri"/>
          <w:color w:val="242424"/>
          <w:sz w:val="22"/>
          <w:szCs w:val="22"/>
        </w:rPr>
        <w:t>al</w:t>
      </w:r>
      <w:r w:rsidR="00F109C7" w:rsidRPr="00F109C7">
        <w:rPr>
          <w:rFonts w:ascii="Calibri" w:eastAsia="Segoe UI" w:hAnsi="Calibri" w:cs="Calibri"/>
          <w:color w:val="242424"/>
          <w:sz w:val="22"/>
          <w:szCs w:val="22"/>
        </w:rPr>
        <w:t>though there is also a need to prevent abuse of the system</w:t>
      </w:r>
      <w:r w:rsidR="006F005F">
        <w:rPr>
          <w:rFonts w:ascii="Calibri" w:eastAsia="Segoe UI" w:hAnsi="Calibri" w:cs="Calibri"/>
          <w:color w:val="242424"/>
          <w:sz w:val="22"/>
          <w:szCs w:val="22"/>
        </w:rPr>
        <w:t>.</w:t>
      </w:r>
    </w:p>
    <w:p w14:paraId="53D3A735" w14:textId="6E7D3A6F" w:rsidR="00D35D03" w:rsidRDefault="002146C4"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Pr>
          <w:rFonts w:ascii="Calibri" w:eastAsia="Segoe UI" w:hAnsi="Calibri" w:cs="Calibri"/>
          <w:color w:val="242424"/>
          <w:sz w:val="22"/>
          <w:szCs w:val="22"/>
        </w:rPr>
        <w:t>SR e</w:t>
      </w:r>
      <w:r w:rsidR="00C82F0D">
        <w:rPr>
          <w:rFonts w:ascii="Calibri" w:eastAsia="Segoe UI" w:hAnsi="Calibri" w:cs="Calibri"/>
          <w:color w:val="242424"/>
          <w:sz w:val="22"/>
          <w:szCs w:val="22"/>
        </w:rPr>
        <w:t xml:space="preserve">mphasised the importance of </w:t>
      </w:r>
      <w:r w:rsidR="00DB74B0">
        <w:rPr>
          <w:rFonts w:ascii="Calibri" w:eastAsia="Segoe UI" w:hAnsi="Calibri" w:cs="Calibri"/>
          <w:color w:val="242424"/>
          <w:sz w:val="22"/>
          <w:szCs w:val="22"/>
        </w:rPr>
        <w:t xml:space="preserve">the </w:t>
      </w:r>
      <w:r w:rsidR="00D35D03" w:rsidRPr="00D35D03">
        <w:rPr>
          <w:rFonts w:ascii="Calibri" w:eastAsia="Segoe UI" w:hAnsi="Calibri" w:cs="Calibri"/>
          <w:color w:val="242424"/>
          <w:sz w:val="22"/>
          <w:szCs w:val="22"/>
        </w:rPr>
        <w:t xml:space="preserve">Local Partnership Forum (LPF) </w:t>
      </w:r>
      <w:r w:rsidR="00C82F0D">
        <w:rPr>
          <w:rFonts w:ascii="Calibri" w:eastAsia="Segoe UI" w:hAnsi="Calibri" w:cs="Calibri"/>
          <w:color w:val="242424"/>
          <w:sz w:val="22"/>
          <w:szCs w:val="22"/>
        </w:rPr>
        <w:t xml:space="preserve">and how it is </w:t>
      </w:r>
      <w:r w:rsidR="00D35D03" w:rsidRPr="00D35D03">
        <w:rPr>
          <w:rFonts w:ascii="Calibri" w:eastAsia="Segoe UI" w:hAnsi="Calibri" w:cs="Calibri"/>
          <w:color w:val="242424"/>
          <w:sz w:val="22"/>
          <w:szCs w:val="22"/>
        </w:rPr>
        <w:t>recognised as a vital space for partnership working</w:t>
      </w:r>
      <w:r w:rsidR="00C82F0D">
        <w:rPr>
          <w:rFonts w:ascii="Calibri" w:eastAsia="Segoe UI" w:hAnsi="Calibri" w:cs="Calibri"/>
          <w:color w:val="242424"/>
          <w:sz w:val="22"/>
          <w:szCs w:val="22"/>
        </w:rPr>
        <w:t xml:space="preserve">. </w:t>
      </w:r>
      <w:r w:rsidR="00434900">
        <w:rPr>
          <w:rFonts w:ascii="Calibri" w:eastAsia="Segoe UI" w:hAnsi="Calibri" w:cs="Calibri"/>
          <w:color w:val="242424"/>
          <w:sz w:val="22"/>
          <w:szCs w:val="22"/>
        </w:rPr>
        <w:t xml:space="preserve"> </w:t>
      </w:r>
      <w:r w:rsidR="00D35D03" w:rsidRPr="00D35D03">
        <w:rPr>
          <w:rFonts w:ascii="Calibri" w:eastAsia="Segoe UI" w:hAnsi="Calibri" w:cs="Calibri"/>
          <w:color w:val="242424"/>
          <w:sz w:val="22"/>
          <w:szCs w:val="22"/>
        </w:rPr>
        <w:t xml:space="preserve">There is interest from </w:t>
      </w:r>
      <w:r w:rsidR="00434900">
        <w:rPr>
          <w:rFonts w:ascii="Calibri" w:eastAsia="Segoe UI" w:hAnsi="Calibri" w:cs="Calibri"/>
          <w:color w:val="242424"/>
          <w:sz w:val="22"/>
          <w:szCs w:val="22"/>
        </w:rPr>
        <w:t>B</w:t>
      </w:r>
      <w:r w:rsidR="00D35D03" w:rsidRPr="00D35D03">
        <w:rPr>
          <w:rFonts w:ascii="Calibri" w:eastAsia="Segoe UI" w:hAnsi="Calibri" w:cs="Calibri"/>
          <w:color w:val="242424"/>
          <w:sz w:val="22"/>
          <w:szCs w:val="22"/>
        </w:rPr>
        <w:t>oard members—especially new ones—in learning more about the forum and the social partnership duty, with plans for future development sessions to deepen understanding and involvement</w:t>
      </w:r>
      <w:r w:rsidR="00434900">
        <w:rPr>
          <w:rFonts w:ascii="Calibri" w:eastAsia="Segoe UI" w:hAnsi="Calibri" w:cs="Calibri"/>
          <w:color w:val="242424"/>
          <w:sz w:val="22"/>
          <w:szCs w:val="22"/>
        </w:rPr>
        <w:t>.</w:t>
      </w:r>
    </w:p>
    <w:p w14:paraId="61375941" w14:textId="723DD140" w:rsidR="00D35D03" w:rsidRDefault="00D35D03"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2146C4">
        <w:rPr>
          <w:rFonts w:ascii="Calibri" w:eastAsia="Segoe UI" w:hAnsi="Calibri" w:cs="Calibri"/>
          <w:color w:val="242424"/>
          <w:sz w:val="22"/>
          <w:szCs w:val="22"/>
        </w:rPr>
        <w:t>Improvement work is ongoing across the organisation, with a particular focus on addressing cultural challenges.</w:t>
      </w:r>
      <w:r w:rsidR="00113CE9" w:rsidRPr="002146C4">
        <w:rPr>
          <w:rFonts w:ascii="Calibri" w:eastAsia="Segoe UI" w:hAnsi="Calibri" w:cs="Calibri"/>
          <w:color w:val="242424"/>
          <w:sz w:val="22"/>
          <w:szCs w:val="22"/>
        </w:rPr>
        <w:t xml:space="preserve">  </w:t>
      </w:r>
      <w:r w:rsidRPr="002146C4">
        <w:rPr>
          <w:rFonts w:ascii="Calibri" w:eastAsia="Segoe UI" w:hAnsi="Calibri" w:cs="Calibri"/>
          <w:color w:val="242424"/>
          <w:sz w:val="22"/>
          <w:szCs w:val="22"/>
        </w:rPr>
        <w:t>Some issues, such as those in theatres, are well known, but other teams also face long-standing cultural and team dynamic challenges.</w:t>
      </w:r>
      <w:r w:rsidR="00815CC8" w:rsidRPr="002146C4">
        <w:rPr>
          <w:rFonts w:ascii="Calibri" w:eastAsia="Segoe UI" w:hAnsi="Calibri" w:cs="Calibri"/>
          <w:color w:val="242424"/>
          <w:sz w:val="22"/>
          <w:szCs w:val="22"/>
        </w:rPr>
        <w:t xml:space="preserve">  </w:t>
      </w:r>
      <w:r w:rsidRPr="002146C4">
        <w:rPr>
          <w:rFonts w:ascii="Calibri" w:eastAsia="Segoe UI" w:hAnsi="Calibri" w:cs="Calibri"/>
          <w:color w:val="242424"/>
          <w:sz w:val="22"/>
          <w:szCs w:val="22"/>
        </w:rPr>
        <w:t>Bespoke, targeted cultural improvement initiatives are being implemented</w:t>
      </w:r>
      <w:r w:rsidR="00D25338">
        <w:rPr>
          <w:rFonts w:ascii="Calibri" w:eastAsia="Segoe UI" w:hAnsi="Calibri" w:cs="Calibri"/>
          <w:color w:val="242424"/>
          <w:sz w:val="22"/>
          <w:szCs w:val="22"/>
        </w:rPr>
        <w:t xml:space="preserve">. </w:t>
      </w:r>
      <w:r w:rsidRPr="00D25338">
        <w:rPr>
          <w:rFonts w:ascii="Calibri" w:eastAsia="Segoe UI" w:hAnsi="Calibri" w:cs="Calibri"/>
          <w:color w:val="242424"/>
          <w:sz w:val="22"/>
          <w:szCs w:val="22"/>
        </w:rPr>
        <w:t>The approach to improvement is blended and tailored, recognising that different teams face different challenges and require different solutions.</w:t>
      </w:r>
      <w:r w:rsidR="00815CC8" w:rsidRPr="00D25338">
        <w:rPr>
          <w:rFonts w:ascii="Calibri" w:eastAsia="Segoe UI" w:hAnsi="Calibri" w:cs="Calibri"/>
          <w:color w:val="242424"/>
          <w:sz w:val="22"/>
          <w:szCs w:val="22"/>
        </w:rPr>
        <w:t xml:space="preserve"> </w:t>
      </w:r>
    </w:p>
    <w:p w14:paraId="2D26D3CE" w14:textId="2C7CBD64" w:rsidR="00D35D03" w:rsidRDefault="00346D57"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Pr>
          <w:rFonts w:ascii="Calibri" w:eastAsia="Segoe UI" w:hAnsi="Calibri" w:cs="Calibri"/>
          <w:color w:val="242424"/>
          <w:sz w:val="22"/>
          <w:szCs w:val="22"/>
        </w:rPr>
        <w:lastRenderedPageBreak/>
        <w:t>T</w:t>
      </w:r>
      <w:r w:rsidR="006B52E0">
        <w:rPr>
          <w:rFonts w:ascii="Calibri" w:eastAsia="Segoe UI" w:hAnsi="Calibri" w:cs="Calibri"/>
          <w:color w:val="242424"/>
          <w:sz w:val="22"/>
          <w:szCs w:val="22"/>
        </w:rPr>
        <w:t xml:space="preserve">he partnership work with </w:t>
      </w:r>
      <w:r w:rsidR="00D35D03" w:rsidRPr="006B52E0">
        <w:rPr>
          <w:rFonts w:ascii="Calibri" w:eastAsia="Segoe UI" w:hAnsi="Calibri" w:cs="Calibri"/>
          <w:color w:val="242424"/>
          <w:sz w:val="22"/>
          <w:szCs w:val="22"/>
        </w:rPr>
        <w:t>HEIW to deliver training programmes for healthcare professionals, including resident doctors</w:t>
      </w:r>
      <w:r>
        <w:rPr>
          <w:rFonts w:ascii="Calibri" w:eastAsia="Segoe UI" w:hAnsi="Calibri" w:cs="Calibri"/>
          <w:color w:val="242424"/>
          <w:sz w:val="22"/>
          <w:szCs w:val="22"/>
        </w:rPr>
        <w:t xml:space="preserve"> was noted</w:t>
      </w:r>
      <w:r w:rsidR="00D35D03" w:rsidRPr="006B52E0">
        <w:rPr>
          <w:rFonts w:ascii="Calibri" w:eastAsia="Segoe UI" w:hAnsi="Calibri" w:cs="Calibri"/>
          <w:color w:val="242424"/>
          <w:sz w:val="22"/>
          <w:szCs w:val="22"/>
        </w:rPr>
        <w:t>.</w:t>
      </w:r>
      <w:r w:rsidR="00902902" w:rsidRPr="006B52E0">
        <w:rPr>
          <w:rFonts w:ascii="Calibri" w:eastAsia="Segoe UI" w:hAnsi="Calibri" w:cs="Calibri"/>
          <w:b/>
          <w:bCs/>
          <w:color w:val="242424"/>
          <w:sz w:val="22"/>
          <w:szCs w:val="22"/>
        </w:rPr>
        <w:t xml:space="preserve">  </w:t>
      </w:r>
      <w:r w:rsidR="00D35D03" w:rsidRPr="006B52E0">
        <w:rPr>
          <w:rFonts w:ascii="Calibri" w:eastAsia="Segoe UI" w:hAnsi="Calibri" w:cs="Calibri"/>
          <w:color w:val="242424"/>
          <w:sz w:val="22"/>
          <w:szCs w:val="22"/>
        </w:rPr>
        <w:t>Recent feedback on training has been positive, indicating progress in this area.</w:t>
      </w:r>
      <w:r w:rsidR="00902902" w:rsidRPr="006B52E0">
        <w:rPr>
          <w:rFonts w:ascii="Calibri" w:eastAsia="Segoe UI" w:hAnsi="Calibri" w:cs="Calibri"/>
          <w:b/>
          <w:bCs/>
          <w:color w:val="242424"/>
          <w:sz w:val="22"/>
          <w:szCs w:val="22"/>
        </w:rPr>
        <w:t xml:space="preserve">  </w:t>
      </w:r>
      <w:r w:rsidR="00D35D03" w:rsidRPr="006B52E0">
        <w:rPr>
          <w:rFonts w:ascii="Calibri" w:eastAsia="Segoe UI" w:hAnsi="Calibri" w:cs="Calibri"/>
          <w:color w:val="242424"/>
          <w:sz w:val="22"/>
          <w:szCs w:val="22"/>
        </w:rPr>
        <w:t>Education and training are seen as key indicators of organisational performance and improvement.</w:t>
      </w:r>
      <w:r w:rsidR="004E0E3C" w:rsidRPr="006B52E0">
        <w:rPr>
          <w:rFonts w:ascii="Calibri" w:eastAsia="Segoe UI" w:hAnsi="Calibri" w:cs="Calibri"/>
          <w:color w:val="242424"/>
          <w:sz w:val="22"/>
          <w:szCs w:val="22"/>
        </w:rPr>
        <w:t xml:space="preserve"> </w:t>
      </w:r>
    </w:p>
    <w:p w14:paraId="4AD4E6F7" w14:textId="77777777" w:rsidR="00C43F91" w:rsidRDefault="00D35D03"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C43F91">
        <w:rPr>
          <w:rFonts w:ascii="Calibri" w:eastAsia="Segoe UI" w:hAnsi="Calibri" w:cs="Calibri"/>
          <w:color w:val="242424"/>
          <w:sz w:val="22"/>
          <w:szCs w:val="22"/>
        </w:rPr>
        <w:t>The financial situation remains challenging, with a forecast deficit of £56.2 million for the current year and a projected deficit of around £100 million for</w:t>
      </w:r>
      <w:r w:rsidR="00773104" w:rsidRPr="00C43F91">
        <w:rPr>
          <w:rFonts w:ascii="Calibri" w:eastAsia="Segoe UI" w:hAnsi="Calibri" w:cs="Calibri"/>
          <w:color w:val="242424"/>
          <w:sz w:val="22"/>
          <w:szCs w:val="22"/>
        </w:rPr>
        <w:t xml:space="preserve"> </w:t>
      </w:r>
      <w:r w:rsidRPr="00C43F91">
        <w:rPr>
          <w:rFonts w:ascii="Calibri" w:eastAsia="Segoe UI" w:hAnsi="Calibri" w:cs="Calibri"/>
          <w:color w:val="242424"/>
          <w:sz w:val="22"/>
          <w:szCs w:val="22"/>
        </w:rPr>
        <w:t>next year.</w:t>
      </w:r>
      <w:r w:rsidR="00C43F91" w:rsidRPr="00C43F91">
        <w:rPr>
          <w:rFonts w:ascii="Calibri" w:eastAsia="Segoe UI" w:hAnsi="Calibri" w:cs="Calibri"/>
          <w:color w:val="242424"/>
          <w:sz w:val="22"/>
          <w:szCs w:val="22"/>
        </w:rPr>
        <w:t xml:space="preserve">  </w:t>
      </w:r>
    </w:p>
    <w:p w14:paraId="4C0A1536" w14:textId="378963DE" w:rsidR="00D35D03" w:rsidRPr="00C43F91" w:rsidRDefault="00D35D03"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C43F91">
        <w:rPr>
          <w:rFonts w:ascii="Calibri" w:eastAsia="Segoe UI" w:hAnsi="Calibri" w:cs="Calibri"/>
          <w:color w:val="242424"/>
          <w:sz w:val="22"/>
          <w:szCs w:val="22"/>
        </w:rPr>
        <w:t xml:space="preserve">Efficiency and improvement programmes are being deployed across </w:t>
      </w:r>
      <w:r w:rsidR="000025D9" w:rsidRPr="00C43F91">
        <w:rPr>
          <w:rFonts w:ascii="Calibri" w:eastAsia="Segoe UI" w:hAnsi="Calibri" w:cs="Calibri"/>
          <w:color w:val="242424"/>
          <w:sz w:val="22"/>
          <w:szCs w:val="22"/>
        </w:rPr>
        <w:t>C</w:t>
      </w:r>
      <w:r w:rsidRPr="00C43F91">
        <w:rPr>
          <w:rFonts w:ascii="Calibri" w:eastAsia="Segoe UI" w:hAnsi="Calibri" w:cs="Calibri"/>
          <w:color w:val="242424"/>
          <w:sz w:val="22"/>
          <w:szCs w:val="22"/>
        </w:rPr>
        <w:t xml:space="preserve">linical </w:t>
      </w:r>
      <w:r w:rsidR="000025D9" w:rsidRPr="00C43F91">
        <w:rPr>
          <w:rFonts w:ascii="Calibri" w:eastAsia="Segoe UI" w:hAnsi="Calibri" w:cs="Calibri"/>
          <w:color w:val="242424"/>
          <w:sz w:val="22"/>
          <w:szCs w:val="22"/>
        </w:rPr>
        <w:t>B</w:t>
      </w:r>
      <w:r w:rsidRPr="00C43F91">
        <w:rPr>
          <w:rFonts w:ascii="Calibri" w:eastAsia="Segoe UI" w:hAnsi="Calibri" w:cs="Calibri"/>
          <w:color w:val="242424"/>
          <w:sz w:val="22"/>
          <w:szCs w:val="22"/>
        </w:rPr>
        <w:t>oards and the corporate arena, with staff contributing ideas to accelerate progress.</w:t>
      </w:r>
      <w:r w:rsidR="005F68B1" w:rsidRPr="00C43F91">
        <w:rPr>
          <w:rFonts w:ascii="Calibri" w:eastAsia="Segoe UI" w:hAnsi="Calibri" w:cs="Calibri"/>
          <w:color w:val="242424"/>
          <w:sz w:val="22"/>
          <w:szCs w:val="22"/>
        </w:rPr>
        <w:t xml:space="preserve">  </w:t>
      </w:r>
      <w:r w:rsidR="00BB70BE" w:rsidRPr="00C43F91">
        <w:rPr>
          <w:rFonts w:ascii="Calibri" w:eastAsia="Segoe UI" w:hAnsi="Calibri" w:cs="Calibri"/>
          <w:color w:val="242424"/>
          <w:sz w:val="22"/>
          <w:szCs w:val="22"/>
        </w:rPr>
        <w:t>Most of the</w:t>
      </w:r>
      <w:r w:rsidRPr="00C43F91">
        <w:rPr>
          <w:rFonts w:ascii="Calibri" w:eastAsia="Segoe UI" w:hAnsi="Calibri" w:cs="Calibri"/>
          <w:color w:val="242424"/>
          <w:sz w:val="22"/>
          <w:szCs w:val="22"/>
        </w:rPr>
        <w:t xml:space="preserve"> spending is on staff, drug therapies, and consumables, and there is a continuous search for opportunities to improve value and quality of care.</w:t>
      </w:r>
    </w:p>
    <w:p w14:paraId="62F40044" w14:textId="77777777" w:rsidR="003833AA" w:rsidRDefault="00DB385E" w:rsidP="00EC51FB">
      <w:pPr>
        <w:pStyle w:val="NormalWeb"/>
        <w:rPr>
          <w:rFonts w:ascii="Calibri" w:eastAsia="Segoe UI" w:hAnsi="Calibri" w:cs="Calibri"/>
          <w:color w:val="242424"/>
          <w:sz w:val="22"/>
          <w:szCs w:val="22"/>
        </w:rPr>
      </w:pPr>
      <w:r>
        <w:rPr>
          <w:rFonts w:ascii="Calibri" w:eastAsia="Segoe UI" w:hAnsi="Calibri" w:cs="Calibri"/>
          <w:color w:val="242424"/>
          <w:sz w:val="22"/>
          <w:szCs w:val="22"/>
        </w:rPr>
        <w:t>DW</w:t>
      </w:r>
      <w:r w:rsidR="00E008BE" w:rsidRPr="00E008BE">
        <w:rPr>
          <w:rFonts w:ascii="Calibri" w:eastAsia="Segoe UI" w:hAnsi="Calibri" w:cs="Calibri"/>
          <w:color w:val="242424"/>
          <w:sz w:val="22"/>
          <w:szCs w:val="22"/>
        </w:rPr>
        <w:t xml:space="preserve"> expresse</w:t>
      </w:r>
      <w:r>
        <w:rPr>
          <w:rFonts w:ascii="Calibri" w:eastAsia="Segoe UI" w:hAnsi="Calibri" w:cs="Calibri"/>
          <w:color w:val="242424"/>
          <w:sz w:val="22"/>
          <w:szCs w:val="22"/>
        </w:rPr>
        <w:t>d</w:t>
      </w:r>
      <w:r w:rsidR="00E008BE" w:rsidRPr="00E008BE">
        <w:rPr>
          <w:rFonts w:ascii="Calibri" w:eastAsia="Segoe UI" w:hAnsi="Calibri" w:cs="Calibri"/>
          <w:color w:val="242424"/>
          <w:sz w:val="22"/>
          <w:szCs w:val="22"/>
        </w:rPr>
        <w:t xml:space="preserve"> willingness to continue engaging with the </w:t>
      </w:r>
      <w:r>
        <w:rPr>
          <w:rFonts w:ascii="Calibri" w:eastAsia="Segoe UI" w:hAnsi="Calibri" w:cs="Calibri"/>
          <w:color w:val="242424"/>
          <w:sz w:val="22"/>
          <w:szCs w:val="22"/>
        </w:rPr>
        <w:t>B</w:t>
      </w:r>
      <w:r w:rsidR="00E008BE" w:rsidRPr="00E008BE">
        <w:rPr>
          <w:rFonts w:ascii="Calibri" w:eastAsia="Segoe UI" w:hAnsi="Calibri" w:cs="Calibri"/>
          <w:color w:val="242424"/>
          <w:sz w:val="22"/>
          <w:szCs w:val="22"/>
        </w:rPr>
        <w:t xml:space="preserve">oard, particularly regarding social partnership and partnership working within Cardiff and Vale UHB. </w:t>
      </w:r>
    </w:p>
    <w:p w14:paraId="7B9CCD71" w14:textId="638B378F" w:rsidR="00474428" w:rsidRPr="000A1401" w:rsidRDefault="003833AA" w:rsidP="00EC51FB">
      <w:pPr>
        <w:pStyle w:val="NormalWeb"/>
        <w:rPr>
          <w:rFonts w:ascii="Calibri" w:eastAsia="Segoe UI" w:hAnsi="Calibri" w:cs="Calibri"/>
          <w:color w:val="242424"/>
          <w:sz w:val="22"/>
          <w:szCs w:val="22"/>
        </w:rPr>
      </w:pPr>
      <w:r>
        <w:rPr>
          <w:rFonts w:ascii="Calibri" w:eastAsia="Segoe UI" w:hAnsi="Calibri" w:cs="Calibri"/>
          <w:color w:val="242424"/>
          <w:sz w:val="22"/>
          <w:szCs w:val="22"/>
        </w:rPr>
        <w:t xml:space="preserve">DW </w:t>
      </w:r>
      <w:r w:rsidR="00DB385E">
        <w:rPr>
          <w:rFonts w:ascii="Calibri" w:eastAsia="Segoe UI" w:hAnsi="Calibri" w:cs="Calibri"/>
          <w:color w:val="242424"/>
          <w:sz w:val="22"/>
          <w:szCs w:val="22"/>
        </w:rPr>
        <w:t>asked SR to share any major concerns or issues</w:t>
      </w:r>
      <w:r w:rsidR="009462BB">
        <w:rPr>
          <w:rFonts w:ascii="Calibri" w:eastAsia="Segoe UI" w:hAnsi="Calibri" w:cs="Calibri"/>
          <w:color w:val="242424"/>
          <w:sz w:val="22"/>
          <w:szCs w:val="22"/>
        </w:rPr>
        <w:t xml:space="preserve"> which cause her worry</w:t>
      </w:r>
      <w:r w:rsidR="00DB385E">
        <w:rPr>
          <w:rFonts w:ascii="Calibri" w:eastAsia="Segoe UI" w:hAnsi="Calibri" w:cs="Calibri"/>
          <w:color w:val="242424"/>
          <w:sz w:val="22"/>
          <w:szCs w:val="22"/>
        </w:rPr>
        <w:t>.</w:t>
      </w:r>
      <w:r w:rsidR="002C4F24">
        <w:rPr>
          <w:rFonts w:ascii="Calibri" w:eastAsia="Segoe UI" w:hAnsi="Calibri" w:cs="Calibri"/>
          <w:color w:val="242424"/>
          <w:sz w:val="22"/>
          <w:szCs w:val="22"/>
        </w:rPr>
        <w:t xml:space="preserve">  SR </w:t>
      </w:r>
      <w:r w:rsidR="00F94A03">
        <w:rPr>
          <w:rFonts w:ascii="Calibri" w:eastAsia="Segoe UI" w:hAnsi="Calibri" w:cs="Calibri"/>
          <w:color w:val="242424"/>
          <w:sz w:val="22"/>
          <w:szCs w:val="22"/>
        </w:rPr>
        <w:t xml:space="preserve">referred to the risk register and the biggest risk identified is the </w:t>
      </w:r>
      <w:r w:rsidR="002F1664" w:rsidRPr="002F1664">
        <w:rPr>
          <w:rFonts w:ascii="Calibri" w:eastAsia="Segoe UI" w:hAnsi="Calibri" w:cs="Calibri"/>
          <w:color w:val="242424"/>
          <w:sz w:val="22"/>
          <w:szCs w:val="22"/>
        </w:rPr>
        <w:t xml:space="preserve">infrastructure, which affects the quality and efficiency of care, staff wellbeing, and could pose dangers to people. </w:t>
      </w:r>
      <w:r w:rsidR="00383380">
        <w:rPr>
          <w:rFonts w:ascii="Calibri" w:eastAsia="Segoe UI" w:hAnsi="Calibri" w:cs="Calibri"/>
          <w:color w:val="242424"/>
          <w:sz w:val="22"/>
          <w:szCs w:val="22"/>
        </w:rPr>
        <w:t>SR also noted a concern over</w:t>
      </w:r>
      <w:r w:rsidR="002F1664" w:rsidRPr="002F1664">
        <w:rPr>
          <w:rFonts w:ascii="Calibri" w:eastAsia="Segoe UI" w:hAnsi="Calibri" w:cs="Calibri"/>
          <w:color w:val="242424"/>
          <w:sz w:val="22"/>
          <w:szCs w:val="22"/>
        </w:rPr>
        <w:t xml:space="preserve"> staff experience and morale, especially when colleagues </w:t>
      </w:r>
      <w:r w:rsidR="009462BB">
        <w:rPr>
          <w:rFonts w:ascii="Calibri" w:eastAsia="Segoe UI" w:hAnsi="Calibri" w:cs="Calibri"/>
          <w:color w:val="242424"/>
          <w:sz w:val="22"/>
          <w:szCs w:val="22"/>
        </w:rPr>
        <w:t xml:space="preserve">report that they </w:t>
      </w:r>
      <w:r w:rsidR="002F1664" w:rsidRPr="002F1664">
        <w:rPr>
          <w:rFonts w:ascii="Calibri" w:eastAsia="Segoe UI" w:hAnsi="Calibri" w:cs="Calibri"/>
          <w:color w:val="242424"/>
          <w:sz w:val="22"/>
          <w:szCs w:val="22"/>
        </w:rPr>
        <w:t>feel they are at rock bottom.</w:t>
      </w:r>
      <w:r w:rsidR="00334018">
        <w:rPr>
          <w:rFonts w:ascii="Calibri" w:eastAsia="Segoe UI" w:hAnsi="Calibri" w:cs="Calibri"/>
          <w:color w:val="242424"/>
          <w:sz w:val="22"/>
          <w:szCs w:val="22"/>
        </w:rPr>
        <w:t xml:space="preserve">  SR added that</w:t>
      </w:r>
      <w:r w:rsidR="007D0D13">
        <w:rPr>
          <w:rFonts w:ascii="Calibri" w:eastAsia="Segoe UI" w:hAnsi="Calibri" w:cs="Calibri"/>
          <w:color w:val="242424"/>
          <w:sz w:val="22"/>
          <w:szCs w:val="22"/>
        </w:rPr>
        <w:t xml:space="preserve"> she</w:t>
      </w:r>
      <w:r w:rsidR="002F1664" w:rsidRPr="002F1664">
        <w:rPr>
          <w:rFonts w:ascii="Calibri" w:eastAsia="Segoe UI" w:hAnsi="Calibri" w:cs="Calibri"/>
          <w:color w:val="242424"/>
          <w:sz w:val="22"/>
          <w:szCs w:val="22"/>
        </w:rPr>
        <w:t xml:space="preserve"> tries not to let them affect personal wellbeing and offer</w:t>
      </w:r>
      <w:r w:rsidR="009462BB">
        <w:rPr>
          <w:rFonts w:ascii="Calibri" w:eastAsia="Segoe UI" w:hAnsi="Calibri" w:cs="Calibri"/>
          <w:color w:val="242424"/>
          <w:sz w:val="22"/>
          <w:szCs w:val="22"/>
        </w:rPr>
        <w:t>ed</w:t>
      </w:r>
      <w:r w:rsidR="002F1664" w:rsidRPr="002F1664">
        <w:rPr>
          <w:rFonts w:ascii="Calibri" w:eastAsia="Segoe UI" w:hAnsi="Calibri" w:cs="Calibri"/>
          <w:color w:val="242424"/>
          <w:sz w:val="22"/>
          <w:szCs w:val="22"/>
        </w:rPr>
        <w:t xml:space="preserve"> support to teams or individuals who may benefit from further conversation</w:t>
      </w:r>
      <w:r w:rsidR="007D0D13">
        <w:rPr>
          <w:rFonts w:ascii="Calibri" w:eastAsia="Segoe UI" w:hAnsi="Calibri" w:cs="Calibri"/>
          <w:color w:val="242424"/>
          <w:sz w:val="22"/>
          <w:szCs w:val="22"/>
        </w:rPr>
        <w:t>.</w:t>
      </w:r>
    </w:p>
    <w:p w14:paraId="15AC4A5D" w14:textId="4EE97505" w:rsidR="114A5463" w:rsidRDefault="11B61610" w:rsidP="409B585F">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sidR="00492591">
        <w:rPr>
          <w:rFonts w:asciiTheme="minorHAnsi" w:eastAsia="Times New Roman" w:hAnsiTheme="minorHAnsi"/>
          <w:b/>
          <w:bCs/>
          <w:sz w:val="22"/>
          <w:szCs w:val="22"/>
        </w:rPr>
        <w:t>60</w:t>
      </w:r>
      <w:r>
        <w:tab/>
      </w:r>
      <w:r w:rsidR="0043093F" w:rsidRPr="0043093F">
        <w:rPr>
          <w:rFonts w:asciiTheme="minorHAnsi" w:eastAsia="Times New Roman" w:hAnsiTheme="minorHAnsi"/>
          <w:b/>
          <w:bCs/>
          <w:sz w:val="22"/>
          <w:szCs w:val="22"/>
        </w:rPr>
        <w:t>ORGANIS</w:t>
      </w:r>
      <w:r w:rsidR="009C5595">
        <w:rPr>
          <w:rFonts w:asciiTheme="minorHAnsi" w:eastAsia="Times New Roman" w:hAnsiTheme="minorHAnsi"/>
          <w:b/>
          <w:bCs/>
          <w:sz w:val="22"/>
          <w:szCs w:val="22"/>
        </w:rPr>
        <w:t>ATIONAL</w:t>
      </w:r>
      <w:r w:rsidR="0043093F" w:rsidRPr="0043093F">
        <w:rPr>
          <w:rFonts w:asciiTheme="minorHAnsi" w:eastAsia="Times New Roman" w:hAnsiTheme="minorHAnsi"/>
          <w:b/>
          <w:bCs/>
          <w:sz w:val="22"/>
          <w:szCs w:val="22"/>
        </w:rPr>
        <w:t xml:space="preserve"> REDESIGN</w:t>
      </w:r>
    </w:p>
    <w:p w14:paraId="32B60A56" w14:textId="7459E22C" w:rsidR="114A5463" w:rsidRDefault="00492591" w:rsidP="409B585F">
      <w:pPr>
        <w:spacing w:after="20" w:line="259" w:lineRule="auto"/>
        <w:rPr>
          <w:rFonts w:asciiTheme="minorHAnsi" w:eastAsia="Times New Roman" w:hAnsiTheme="minorHAnsi"/>
          <w:sz w:val="22"/>
          <w:szCs w:val="22"/>
        </w:rPr>
      </w:pPr>
      <w:r>
        <w:rPr>
          <w:rFonts w:asciiTheme="minorHAnsi" w:eastAsia="Times New Roman" w:hAnsiTheme="minorHAnsi"/>
          <w:sz w:val="22"/>
          <w:szCs w:val="22"/>
        </w:rPr>
        <w:t>Catherine Phillips</w:t>
      </w:r>
      <w:r w:rsidR="0043093F">
        <w:rPr>
          <w:rFonts w:asciiTheme="minorHAnsi" w:eastAsia="Times New Roman" w:hAnsiTheme="minorHAnsi"/>
          <w:sz w:val="22"/>
          <w:szCs w:val="22"/>
        </w:rPr>
        <w:t xml:space="preserve"> </w:t>
      </w:r>
      <w:r w:rsidR="000B3F2C">
        <w:rPr>
          <w:rFonts w:asciiTheme="minorHAnsi" w:eastAsia="Times New Roman" w:hAnsiTheme="minorHAnsi"/>
          <w:sz w:val="22"/>
          <w:szCs w:val="22"/>
        </w:rPr>
        <w:t xml:space="preserve">(CP) </w:t>
      </w:r>
      <w:r>
        <w:rPr>
          <w:rFonts w:asciiTheme="minorHAnsi" w:eastAsia="Times New Roman" w:hAnsiTheme="minorHAnsi"/>
          <w:sz w:val="22"/>
          <w:szCs w:val="22"/>
        </w:rPr>
        <w:t xml:space="preserve">provided an update on the </w:t>
      </w:r>
      <w:r w:rsidR="00992565">
        <w:rPr>
          <w:rFonts w:asciiTheme="minorHAnsi" w:eastAsia="Times New Roman" w:hAnsiTheme="minorHAnsi"/>
          <w:sz w:val="22"/>
          <w:szCs w:val="22"/>
        </w:rPr>
        <w:t xml:space="preserve">organisations </w:t>
      </w:r>
      <w:r>
        <w:rPr>
          <w:rFonts w:asciiTheme="minorHAnsi" w:eastAsia="Times New Roman" w:hAnsiTheme="minorHAnsi"/>
          <w:sz w:val="22"/>
          <w:szCs w:val="22"/>
        </w:rPr>
        <w:t xml:space="preserve">redesign work </w:t>
      </w:r>
      <w:r w:rsidR="000B3F2C">
        <w:rPr>
          <w:rFonts w:asciiTheme="minorHAnsi" w:eastAsia="Times New Roman" w:hAnsiTheme="minorHAnsi"/>
          <w:sz w:val="22"/>
          <w:szCs w:val="22"/>
        </w:rPr>
        <w:t xml:space="preserve">which has started with </w:t>
      </w:r>
      <w:r>
        <w:rPr>
          <w:rFonts w:asciiTheme="minorHAnsi" w:eastAsia="Times New Roman" w:hAnsiTheme="minorHAnsi"/>
          <w:sz w:val="22"/>
          <w:szCs w:val="22"/>
        </w:rPr>
        <w:t>Tricordant:</w:t>
      </w:r>
    </w:p>
    <w:p w14:paraId="77807126" w14:textId="68442946" w:rsidR="001A062D" w:rsidRPr="006B395C" w:rsidRDefault="00391599"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Pr>
          <w:rFonts w:ascii="Calibri" w:eastAsia="Segoe UI" w:hAnsi="Calibri" w:cs="Calibri"/>
          <w:color w:val="242424"/>
          <w:sz w:val="22"/>
          <w:szCs w:val="22"/>
        </w:rPr>
        <w:t>CP outlined the b</w:t>
      </w:r>
      <w:r w:rsidR="001A062D" w:rsidRPr="00EC51FB">
        <w:rPr>
          <w:rFonts w:ascii="Calibri" w:eastAsia="Segoe UI" w:hAnsi="Calibri" w:cs="Calibri"/>
          <w:color w:val="242424"/>
          <w:sz w:val="22"/>
          <w:szCs w:val="22"/>
        </w:rPr>
        <w:t xml:space="preserve">ackground &amp; </w:t>
      </w:r>
      <w:r>
        <w:rPr>
          <w:rFonts w:ascii="Calibri" w:eastAsia="Segoe UI" w:hAnsi="Calibri" w:cs="Calibri"/>
          <w:color w:val="242424"/>
          <w:sz w:val="22"/>
          <w:szCs w:val="22"/>
        </w:rPr>
        <w:t>r</w:t>
      </w:r>
      <w:r w:rsidR="001A062D" w:rsidRPr="00EC51FB">
        <w:rPr>
          <w:rFonts w:ascii="Calibri" w:eastAsia="Segoe UI" w:hAnsi="Calibri" w:cs="Calibri"/>
          <w:color w:val="242424"/>
          <w:sz w:val="22"/>
          <w:szCs w:val="22"/>
        </w:rPr>
        <w:t>ationale</w:t>
      </w:r>
      <w:r>
        <w:rPr>
          <w:rFonts w:ascii="Calibri" w:eastAsia="Segoe UI" w:hAnsi="Calibri" w:cs="Calibri"/>
          <w:color w:val="242424"/>
          <w:sz w:val="22"/>
          <w:szCs w:val="22"/>
        </w:rPr>
        <w:t xml:space="preserve"> </w:t>
      </w:r>
      <w:r w:rsidR="00854AB8">
        <w:rPr>
          <w:rFonts w:ascii="Calibri" w:eastAsia="Segoe UI" w:hAnsi="Calibri" w:cs="Calibri"/>
          <w:color w:val="242424"/>
          <w:sz w:val="22"/>
          <w:szCs w:val="22"/>
        </w:rPr>
        <w:t>for the contract awarded to Tricordant</w:t>
      </w:r>
      <w:r w:rsidR="006B395C">
        <w:rPr>
          <w:rFonts w:ascii="Calibri" w:eastAsia="Segoe UI" w:hAnsi="Calibri" w:cs="Calibri"/>
          <w:color w:val="242424"/>
          <w:sz w:val="22"/>
          <w:szCs w:val="22"/>
        </w:rPr>
        <w:t xml:space="preserve">. She added that their team is on site </w:t>
      </w:r>
      <w:r w:rsidR="001A062D" w:rsidRPr="006B395C">
        <w:rPr>
          <w:rFonts w:ascii="Calibri" w:eastAsia="Segoe UI" w:hAnsi="Calibri" w:cs="Calibri"/>
          <w:color w:val="242424"/>
          <w:sz w:val="22"/>
          <w:szCs w:val="22"/>
        </w:rPr>
        <w:t>conducting the discovery phas</w:t>
      </w:r>
      <w:r w:rsidR="00916A10" w:rsidRPr="006B395C">
        <w:rPr>
          <w:rFonts w:ascii="Calibri" w:eastAsia="Segoe UI" w:hAnsi="Calibri" w:cs="Calibri"/>
          <w:color w:val="242424"/>
          <w:sz w:val="22"/>
          <w:szCs w:val="22"/>
        </w:rPr>
        <w:t xml:space="preserve">e, the aim of which is to </w:t>
      </w:r>
      <w:r w:rsidR="001A062D" w:rsidRPr="006B395C">
        <w:rPr>
          <w:rFonts w:ascii="Calibri" w:eastAsia="Segoe UI" w:hAnsi="Calibri" w:cs="Calibri"/>
          <w:color w:val="242424"/>
          <w:sz w:val="22"/>
          <w:szCs w:val="22"/>
        </w:rPr>
        <w:t>build a detailed model of the organisation as it currently operates.</w:t>
      </w:r>
    </w:p>
    <w:p w14:paraId="1581B019" w14:textId="5C4B7EBA" w:rsidR="001A062D" w:rsidRPr="00EC51FB" w:rsidRDefault="001A062D"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EC51FB">
        <w:rPr>
          <w:rFonts w:ascii="Calibri" w:eastAsia="Segoe UI" w:hAnsi="Calibri" w:cs="Calibri"/>
          <w:color w:val="242424"/>
          <w:sz w:val="22"/>
          <w:szCs w:val="22"/>
        </w:rPr>
        <w:t>Over the next four to five months, Tricordant will work with the organisation to develop and test various scenarios for organisational reform. The goal is to identify a desirable future option for the organisation’s structure.</w:t>
      </w:r>
    </w:p>
    <w:p w14:paraId="0323257E" w14:textId="2D87222B" w:rsidR="00D03525" w:rsidRPr="00EC51FB" w:rsidRDefault="001A062D"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EC51FB">
        <w:rPr>
          <w:rFonts w:ascii="Calibri" w:eastAsia="Segoe UI" w:hAnsi="Calibri" w:cs="Calibri"/>
          <w:color w:val="242424"/>
          <w:sz w:val="22"/>
          <w:szCs w:val="22"/>
        </w:rPr>
        <w:t>The process is collaborative, with</w:t>
      </w:r>
      <w:r w:rsidR="002F5CCC">
        <w:rPr>
          <w:rFonts w:ascii="Calibri" w:eastAsia="Segoe UI" w:hAnsi="Calibri" w:cs="Calibri"/>
          <w:color w:val="242424"/>
          <w:sz w:val="22"/>
          <w:szCs w:val="22"/>
        </w:rPr>
        <w:t xml:space="preserve"> CP acting as</w:t>
      </w:r>
      <w:r w:rsidRPr="00EC51FB">
        <w:rPr>
          <w:rFonts w:ascii="Calibri" w:eastAsia="Segoe UI" w:hAnsi="Calibri" w:cs="Calibri"/>
          <w:color w:val="242424"/>
          <w:sz w:val="22"/>
          <w:szCs w:val="22"/>
        </w:rPr>
        <w:t xml:space="preserve"> the SRO lead and other colleagues involved</w:t>
      </w:r>
      <w:r w:rsidR="00D03525" w:rsidRPr="00EC51FB">
        <w:rPr>
          <w:rFonts w:ascii="Calibri" w:eastAsia="Segoe UI" w:hAnsi="Calibri" w:cs="Calibri"/>
          <w:color w:val="242424"/>
          <w:sz w:val="22"/>
          <w:szCs w:val="22"/>
        </w:rPr>
        <w:t>.</w:t>
      </w:r>
    </w:p>
    <w:p w14:paraId="18656A7C" w14:textId="779B2BDA" w:rsidR="00E26A75" w:rsidRPr="00097751" w:rsidRDefault="006F4EC0" w:rsidP="00420495">
      <w:pPr>
        <w:spacing w:before="100" w:beforeAutospacing="1" w:after="100" w:afterAutospacing="1"/>
        <w:rPr>
          <w:rFonts w:asciiTheme="minorHAnsi" w:eastAsia="Segoe UI" w:hAnsiTheme="minorHAnsi" w:cstheme="minorHAnsi"/>
          <w:color w:val="242424"/>
          <w:sz w:val="22"/>
          <w:szCs w:val="22"/>
        </w:rPr>
      </w:pPr>
      <w:r w:rsidRPr="00097751">
        <w:rPr>
          <w:rFonts w:asciiTheme="minorHAnsi" w:eastAsia="Segoe UI" w:hAnsiTheme="minorHAnsi" w:cstheme="minorHAnsi"/>
          <w:color w:val="323130"/>
          <w:sz w:val="21"/>
          <w:szCs w:val="21"/>
        </w:rPr>
        <w:t xml:space="preserve">Jonathan Strachan Taylor (JST) </w:t>
      </w:r>
      <w:r w:rsidR="008A2954" w:rsidRPr="00097751">
        <w:rPr>
          <w:rFonts w:asciiTheme="minorHAnsi" w:eastAsia="Segoe UI" w:hAnsiTheme="minorHAnsi" w:cstheme="minorHAnsi"/>
          <w:color w:val="323130"/>
          <w:sz w:val="21"/>
          <w:szCs w:val="21"/>
        </w:rPr>
        <w:t xml:space="preserve">queried when </w:t>
      </w:r>
      <w:r w:rsidRPr="00097751">
        <w:rPr>
          <w:rFonts w:asciiTheme="minorHAnsi" w:eastAsia="Segoe UI" w:hAnsiTheme="minorHAnsi" w:cstheme="minorHAnsi"/>
          <w:color w:val="323130"/>
          <w:sz w:val="21"/>
          <w:szCs w:val="21"/>
        </w:rPr>
        <w:t xml:space="preserve">will Tricordant be ready to engage with staff side representatives and </w:t>
      </w:r>
      <w:r w:rsidR="00A530B0" w:rsidRPr="00097751">
        <w:rPr>
          <w:rFonts w:asciiTheme="minorHAnsi" w:eastAsia="Segoe UI" w:hAnsiTheme="minorHAnsi" w:cstheme="minorHAnsi"/>
          <w:color w:val="323130"/>
          <w:sz w:val="21"/>
          <w:szCs w:val="21"/>
        </w:rPr>
        <w:t>C</w:t>
      </w:r>
      <w:r w:rsidRPr="00097751">
        <w:rPr>
          <w:rFonts w:asciiTheme="minorHAnsi" w:eastAsia="Segoe UI" w:hAnsiTheme="minorHAnsi" w:cstheme="minorHAnsi"/>
          <w:color w:val="323130"/>
          <w:sz w:val="21"/>
          <w:szCs w:val="21"/>
        </w:rPr>
        <w:t xml:space="preserve">linical </w:t>
      </w:r>
      <w:r w:rsidR="002F42A0" w:rsidRPr="00097751">
        <w:rPr>
          <w:rFonts w:asciiTheme="minorHAnsi" w:eastAsia="Segoe UI" w:hAnsiTheme="minorHAnsi" w:cstheme="minorHAnsi"/>
          <w:color w:val="323130"/>
          <w:sz w:val="21"/>
          <w:szCs w:val="21"/>
        </w:rPr>
        <w:t>Boards and</w:t>
      </w:r>
      <w:r w:rsidRPr="00097751">
        <w:rPr>
          <w:rFonts w:asciiTheme="minorHAnsi" w:eastAsia="Segoe UI" w:hAnsiTheme="minorHAnsi" w:cstheme="minorHAnsi"/>
          <w:color w:val="323130"/>
          <w:sz w:val="21"/>
          <w:szCs w:val="21"/>
        </w:rPr>
        <w:t xml:space="preserve"> i</w:t>
      </w:r>
      <w:r w:rsidR="002F42A0" w:rsidRPr="00097751">
        <w:rPr>
          <w:rFonts w:asciiTheme="minorHAnsi" w:eastAsia="Segoe UI" w:hAnsiTheme="minorHAnsi" w:cstheme="minorHAnsi"/>
          <w:color w:val="323130"/>
          <w:sz w:val="21"/>
          <w:szCs w:val="21"/>
        </w:rPr>
        <w:t>f</w:t>
      </w:r>
      <w:r w:rsidRPr="00097751">
        <w:rPr>
          <w:rFonts w:asciiTheme="minorHAnsi" w:eastAsia="Segoe UI" w:hAnsiTheme="minorHAnsi" w:cstheme="minorHAnsi"/>
          <w:color w:val="323130"/>
          <w:sz w:val="21"/>
          <w:szCs w:val="21"/>
        </w:rPr>
        <w:t xml:space="preserve"> there a timeline for that engagement</w:t>
      </w:r>
      <w:r w:rsidR="00CB40DA" w:rsidRPr="00097751">
        <w:rPr>
          <w:rFonts w:asciiTheme="minorHAnsi" w:eastAsia="Segoe UI" w:hAnsiTheme="minorHAnsi" w:cstheme="minorHAnsi"/>
          <w:color w:val="323130"/>
          <w:sz w:val="21"/>
          <w:szCs w:val="21"/>
        </w:rPr>
        <w:t xml:space="preserve">. CP explained that </w:t>
      </w:r>
      <w:r w:rsidR="00E51CCF" w:rsidRPr="00097751">
        <w:rPr>
          <w:rFonts w:asciiTheme="minorHAnsi" w:eastAsia="Segoe UI" w:hAnsiTheme="minorHAnsi" w:cstheme="minorHAnsi"/>
          <w:color w:val="323130"/>
          <w:sz w:val="21"/>
          <w:szCs w:val="21"/>
        </w:rPr>
        <w:t>Tricordant have been engaging with Clinical</w:t>
      </w:r>
      <w:r w:rsidR="00265B04" w:rsidRPr="00097751">
        <w:rPr>
          <w:rFonts w:asciiTheme="minorHAnsi" w:eastAsia="Segoe UI" w:hAnsiTheme="minorHAnsi" w:cstheme="minorHAnsi"/>
          <w:color w:val="323130"/>
          <w:sz w:val="21"/>
          <w:szCs w:val="21"/>
        </w:rPr>
        <w:t xml:space="preserve"> Board</w:t>
      </w:r>
      <w:r w:rsidR="00E51CCF" w:rsidRPr="00097751">
        <w:rPr>
          <w:rFonts w:asciiTheme="minorHAnsi" w:eastAsia="Segoe UI" w:hAnsiTheme="minorHAnsi" w:cstheme="minorHAnsi"/>
          <w:color w:val="323130"/>
          <w:sz w:val="21"/>
          <w:szCs w:val="21"/>
        </w:rPr>
        <w:t xml:space="preserve"> teams since September</w:t>
      </w:r>
      <w:r w:rsidR="00CA0410" w:rsidRPr="00097751">
        <w:rPr>
          <w:rFonts w:asciiTheme="minorHAnsi" w:eastAsia="Segoe UI" w:hAnsiTheme="minorHAnsi" w:cstheme="minorHAnsi"/>
          <w:color w:val="323130"/>
          <w:sz w:val="21"/>
          <w:szCs w:val="21"/>
        </w:rPr>
        <w:t xml:space="preserve">. Colleagues have been providing tours and </w:t>
      </w:r>
      <w:r w:rsidR="00CB40DA" w:rsidRPr="00097751">
        <w:rPr>
          <w:rFonts w:asciiTheme="minorHAnsi" w:eastAsia="Segoe UI" w:hAnsiTheme="minorHAnsi" w:cstheme="minorHAnsi"/>
          <w:color w:val="323130"/>
          <w:sz w:val="21"/>
          <w:szCs w:val="21"/>
        </w:rPr>
        <w:t>insights at a high level</w:t>
      </w:r>
      <w:r w:rsidR="00C5656E" w:rsidRPr="00097751">
        <w:rPr>
          <w:rFonts w:asciiTheme="minorHAnsi" w:eastAsia="Segoe UI" w:hAnsiTheme="minorHAnsi" w:cstheme="minorHAnsi"/>
          <w:color w:val="323130"/>
          <w:sz w:val="21"/>
          <w:szCs w:val="21"/>
        </w:rPr>
        <w:t xml:space="preserve"> and </w:t>
      </w:r>
      <w:r w:rsidR="00CB40DA" w:rsidRPr="00097751">
        <w:rPr>
          <w:rFonts w:asciiTheme="minorHAnsi" w:eastAsia="Segoe UI" w:hAnsiTheme="minorHAnsi" w:cstheme="minorHAnsi"/>
          <w:color w:val="323130"/>
          <w:sz w:val="21"/>
          <w:szCs w:val="21"/>
        </w:rPr>
        <w:t xml:space="preserve">meeting with key individuals as planned. </w:t>
      </w:r>
      <w:r w:rsidR="00AC6712" w:rsidRPr="00097751">
        <w:rPr>
          <w:rFonts w:asciiTheme="minorHAnsi" w:eastAsia="Segoe UI" w:hAnsiTheme="minorHAnsi" w:cstheme="minorHAnsi"/>
          <w:color w:val="323130"/>
          <w:sz w:val="21"/>
          <w:szCs w:val="21"/>
        </w:rPr>
        <w:t xml:space="preserve">CP added that there has not been a </w:t>
      </w:r>
      <w:r w:rsidR="00CB40DA" w:rsidRPr="00097751">
        <w:rPr>
          <w:rFonts w:asciiTheme="minorHAnsi" w:eastAsia="Segoe UI" w:hAnsiTheme="minorHAnsi" w:cstheme="minorHAnsi"/>
          <w:color w:val="323130"/>
          <w:sz w:val="21"/>
          <w:szCs w:val="21"/>
        </w:rPr>
        <w:t xml:space="preserve">specific discussion about involving staff side </w:t>
      </w:r>
      <w:r w:rsidR="00F565D6" w:rsidRPr="00097751">
        <w:rPr>
          <w:rFonts w:asciiTheme="minorHAnsi" w:eastAsia="Segoe UI" w:hAnsiTheme="minorHAnsi" w:cstheme="minorHAnsi"/>
          <w:color w:val="323130"/>
          <w:sz w:val="21"/>
          <w:szCs w:val="21"/>
        </w:rPr>
        <w:t xml:space="preserve">representatives </w:t>
      </w:r>
      <w:r w:rsidR="003C18CB" w:rsidRPr="00097751">
        <w:rPr>
          <w:rFonts w:asciiTheme="minorHAnsi" w:eastAsia="Segoe UI" w:hAnsiTheme="minorHAnsi" w:cstheme="minorHAnsi"/>
          <w:color w:val="323130"/>
          <w:sz w:val="21"/>
          <w:szCs w:val="21"/>
        </w:rPr>
        <w:t xml:space="preserve">and </w:t>
      </w:r>
      <w:r w:rsidR="00AC6712" w:rsidRPr="00097751">
        <w:rPr>
          <w:rFonts w:asciiTheme="minorHAnsi" w:eastAsia="Segoe UI" w:hAnsiTheme="minorHAnsi" w:cstheme="minorHAnsi"/>
          <w:color w:val="323130"/>
          <w:sz w:val="21"/>
          <w:szCs w:val="21"/>
        </w:rPr>
        <w:t>will raise it with the team.</w:t>
      </w:r>
    </w:p>
    <w:p w14:paraId="45713166" w14:textId="17A6B80E" w:rsidR="00D33E66" w:rsidRDefault="002B2DFD" w:rsidP="00D33E6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MT expressed the concern from staff </w:t>
      </w:r>
      <w:r w:rsidR="00FA4773">
        <w:rPr>
          <w:rFonts w:asciiTheme="minorHAnsi" w:eastAsia="Segoe UI" w:hAnsiTheme="minorHAnsi" w:cstheme="minorHAnsi"/>
          <w:color w:val="242424"/>
          <w:sz w:val="22"/>
          <w:szCs w:val="22"/>
        </w:rPr>
        <w:t xml:space="preserve">regarding the cost of the </w:t>
      </w:r>
      <w:r w:rsidRPr="002B2DFD">
        <w:rPr>
          <w:rFonts w:asciiTheme="minorHAnsi" w:eastAsia="Segoe UI" w:hAnsiTheme="minorHAnsi" w:cstheme="minorHAnsi"/>
          <w:color w:val="242424"/>
          <w:sz w:val="22"/>
          <w:szCs w:val="22"/>
        </w:rPr>
        <w:t>external consultancy for organisational change</w:t>
      </w:r>
      <w:r w:rsidR="00FA4773">
        <w:rPr>
          <w:rFonts w:asciiTheme="minorHAnsi" w:eastAsia="Segoe UI" w:hAnsiTheme="minorHAnsi" w:cstheme="minorHAnsi"/>
          <w:color w:val="242424"/>
          <w:sz w:val="22"/>
          <w:szCs w:val="22"/>
        </w:rPr>
        <w:t xml:space="preserve"> and queried why the work isn’t being done in house</w:t>
      </w:r>
      <w:r w:rsidRPr="002B2DFD">
        <w:rPr>
          <w:rFonts w:asciiTheme="minorHAnsi" w:eastAsia="Segoe UI" w:hAnsiTheme="minorHAnsi" w:cstheme="minorHAnsi"/>
          <w:color w:val="242424"/>
          <w:sz w:val="22"/>
          <w:szCs w:val="22"/>
        </w:rPr>
        <w:t xml:space="preserve"> given existing teams with relevant expertise. </w:t>
      </w:r>
      <w:r w:rsidR="00003484">
        <w:rPr>
          <w:rFonts w:asciiTheme="minorHAnsi" w:eastAsia="Segoe UI" w:hAnsiTheme="minorHAnsi" w:cstheme="minorHAnsi"/>
          <w:color w:val="242424"/>
          <w:sz w:val="22"/>
          <w:szCs w:val="22"/>
        </w:rPr>
        <w:t xml:space="preserve">He highlighted the need for </w:t>
      </w:r>
      <w:r w:rsidRPr="002B2DFD">
        <w:rPr>
          <w:rFonts w:asciiTheme="minorHAnsi" w:eastAsia="Segoe UI" w:hAnsiTheme="minorHAnsi" w:cstheme="minorHAnsi"/>
          <w:color w:val="242424"/>
          <w:sz w:val="22"/>
          <w:szCs w:val="22"/>
        </w:rPr>
        <w:t>transparency about expenditure and decision-making, as openness is seen as essential for building trust and securing staff support during periods of change.</w:t>
      </w:r>
    </w:p>
    <w:p w14:paraId="12E5802B" w14:textId="3FE2E8B4" w:rsidR="00C71571" w:rsidRDefault="00C71571" w:rsidP="002F42A0">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CP </w:t>
      </w:r>
      <w:r w:rsidR="000F5E6C">
        <w:rPr>
          <w:rFonts w:asciiTheme="minorHAnsi" w:eastAsia="Segoe UI" w:hAnsiTheme="minorHAnsi" w:cstheme="minorHAnsi"/>
          <w:color w:val="242424"/>
          <w:sz w:val="22"/>
          <w:szCs w:val="22"/>
        </w:rPr>
        <w:t xml:space="preserve">explained that the </w:t>
      </w:r>
      <w:r w:rsidRPr="00C71571">
        <w:rPr>
          <w:rFonts w:asciiTheme="minorHAnsi" w:eastAsia="Segoe UI" w:hAnsiTheme="minorHAnsi" w:cstheme="minorHAnsi"/>
          <w:color w:val="242424"/>
          <w:sz w:val="22"/>
          <w:szCs w:val="22"/>
        </w:rPr>
        <w:t>decision to bring in external consultants for organisational redesign was made because the Health Board currently lacks the necessary capacity and expertise internally</w:t>
      </w:r>
      <w:r w:rsidR="000F5E6C">
        <w:rPr>
          <w:rFonts w:asciiTheme="minorHAnsi" w:eastAsia="Segoe UI" w:hAnsiTheme="minorHAnsi" w:cstheme="minorHAnsi"/>
          <w:color w:val="242424"/>
          <w:sz w:val="22"/>
          <w:szCs w:val="22"/>
        </w:rPr>
        <w:t xml:space="preserve"> adding that w</w:t>
      </w:r>
      <w:r w:rsidRPr="00C71571">
        <w:rPr>
          <w:rFonts w:asciiTheme="minorHAnsi" w:eastAsia="Segoe UI" w:hAnsiTheme="minorHAnsi" w:cstheme="minorHAnsi"/>
          <w:color w:val="242424"/>
          <w:sz w:val="22"/>
          <w:szCs w:val="22"/>
        </w:rPr>
        <w:t>hile there is some capability, it is not sufficient for the scale of transformation required.</w:t>
      </w:r>
      <w:r w:rsidR="000F5E6C">
        <w:rPr>
          <w:rFonts w:asciiTheme="minorHAnsi" w:eastAsia="Segoe UI" w:hAnsiTheme="minorHAnsi" w:cstheme="minorHAnsi"/>
          <w:color w:val="242424"/>
          <w:sz w:val="22"/>
          <w:szCs w:val="22"/>
        </w:rPr>
        <w:t xml:space="preserve">  </w:t>
      </w:r>
      <w:r w:rsidR="004B61A6">
        <w:rPr>
          <w:rFonts w:asciiTheme="minorHAnsi" w:eastAsia="Segoe UI" w:hAnsiTheme="minorHAnsi" w:cstheme="minorHAnsi"/>
          <w:color w:val="242424"/>
          <w:sz w:val="22"/>
          <w:szCs w:val="22"/>
        </w:rPr>
        <w:t xml:space="preserve">She also highlighted that </w:t>
      </w:r>
      <w:r w:rsidRPr="00C71571">
        <w:rPr>
          <w:rFonts w:asciiTheme="minorHAnsi" w:eastAsia="Segoe UI" w:hAnsiTheme="minorHAnsi" w:cstheme="minorHAnsi"/>
          <w:color w:val="242424"/>
          <w:sz w:val="22"/>
          <w:szCs w:val="22"/>
        </w:rPr>
        <w:t xml:space="preserve">benchmarking against other health systems showed that bringing in external </w:t>
      </w:r>
      <w:r w:rsidRPr="00C71571">
        <w:rPr>
          <w:rFonts w:asciiTheme="minorHAnsi" w:eastAsia="Segoe UI" w:hAnsiTheme="minorHAnsi" w:cstheme="minorHAnsi"/>
          <w:color w:val="242424"/>
          <w:sz w:val="22"/>
          <w:szCs w:val="22"/>
        </w:rPr>
        <w:lastRenderedPageBreak/>
        <w:t xml:space="preserve">knowledge and experience from different systems and ways of working would help avoid insular thinking and support a more effective, wholesale change. </w:t>
      </w:r>
    </w:p>
    <w:p w14:paraId="5BA99F49" w14:textId="6D2F82C9" w:rsidR="00E05965" w:rsidRDefault="00C755D0" w:rsidP="004B61A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SR explained to the group that the Health Board</w:t>
      </w:r>
      <w:r w:rsidR="00C85209" w:rsidRPr="00C85209">
        <w:rPr>
          <w:rFonts w:asciiTheme="minorHAnsi" w:eastAsia="Segoe UI" w:hAnsiTheme="minorHAnsi" w:cstheme="minorHAnsi"/>
          <w:color w:val="242424"/>
          <w:sz w:val="22"/>
          <w:szCs w:val="22"/>
        </w:rPr>
        <w:t xml:space="preserve"> has engaged a small, specialised consultancy with expertise in organisational redesign because this is a complex and high-stakes task—restructuring an organisation of 18,000 people with a £2 billion annual budget. Internal expertise is not sufficient for such a major undertaking</w:t>
      </w:r>
      <w:r w:rsidR="007E53B3">
        <w:rPr>
          <w:rFonts w:asciiTheme="minorHAnsi" w:eastAsia="Segoe UI" w:hAnsiTheme="minorHAnsi" w:cstheme="minorHAnsi"/>
          <w:color w:val="242424"/>
          <w:sz w:val="22"/>
          <w:szCs w:val="22"/>
        </w:rPr>
        <w:t>.</w:t>
      </w:r>
      <w:r w:rsidR="00C85209" w:rsidRPr="00C85209">
        <w:rPr>
          <w:rFonts w:asciiTheme="minorHAnsi" w:eastAsia="Segoe UI" w:hAnsiTheme="minorHAnsi" w:cstheme="minorHAnsi"/>
          <w:color w:val="242424"/>
          <w:sz w:val="22"/>
          <w:szCs w:val="22"/>
        </w:rPr>
        <w:t xml:space="preserve"> </w:t>
      </w:r>
      <w:r>
        <w:rPr>
          <w:rFonts w:asciiTheme="minorHAnsi" w:eastAsia="Segoe UI" w:hAnsiTheme="minorHAnsi" w:cstheme="minorHAnsi"/>
          <w:color w:val="242424"/>
          <w:sz w:val="22"/>
          <w:szCs w:val="22"/>
        </w:rPr>
        <w:t>SR</w:t>
      </w:r>
      <w:r w:rsidR="00C85209" w:rsidRPr="00C85209">
        <w:rPr>
          <w:rFonts w:asciiTheme="minorHAnsi" w:eastAsia="Segoe UI" w:hAnsiTheme="minorHAnsi" w:cstheme="minorHAnsi"/>
          <w:color w:val="242424"/>
          <w:sz w:val="22"/>
          <w:szCs w:val="22"/>
        </w:rPr>
        <w:t xml:space="preserve"> </w:t>
      </w:r>
      <w:r w:rsidRPr="00C85209">
        <w:rPr>
          <w:rFonts w:asciiTheme="minorHAnsi" w:eastAsia="Segoe UI" w:hAnsiTheme="minorHAnsi" w:cstheme="minorHAnsi"/>
          <w:color w:val="242424"/>
          <w:sz w:val="22"/>
          <w:szCs w:val="22"/>
        </w:rPr>
        <w:t>emphasised</w:t>
      </w:r>
      <w:r w:rsidR="00C85209" w:rsidRPr="00C85209">
        <w:rPr>
          <w:rFonts w:asciiTheme="minorHAnsi" w:eastAsia="Segoe UI" w:hAnsiTheme="minorHAnsi" w:cstheme="minorHAnsi"/>
          <w:color w:val="242424"/>
          <w:sz w:val="22"/>
          <w:szCs w:val="22"/>
        </w:rPr>
        <w:t xml:space="preserve"> the daily expenditure </w:t>
      </w:r>
      <w:r>
        <w:rPr>
          <w:rFonts w:asciiTheme="minorHAnsi" w:eastAsia="Segoe UI" w:hAnsiTheme="minorHAnsi" w:cstheme="minorHAnsi"/>
          <w:color w:val="242424"/>
          <w:sz w:val="22"/>
          <w:szCs w:val="22"/>
        </w:rPr>
        <w:t xml:space="preserve">of </w:t>
      </w:r>
      <w:r w:rsidR="00C85209" w:rsidRPr="00C85209">
        <w:rPr>
          <w:rFonts w:asciiTheme="minorHAnsi" w:eastAsia="Segoe UI" w:hAnsiTheme="minorHAnsi" w:cstheme="minorHAnsi"/>
          <w:color w:val="242424"/>
          <w:sz w:val="22"/>
          <w:szCs w:val="22"/>
        </w:rPr>
        <w:t>£5 million per day to highlight why expert support is necessary and to reassure colleagues that the decision is about ensuring the process is handled professionally and responsibly.</w:t>
      </w:r>
    </w:p>
    <w:p w14:paraId="6BE1978C" w14:textId="6318170D" w:rsidR="00531294" w:rsidRPr="00C71571" w:rsidRDefault="00531294" w:rsidP="004B61A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DW </w:t>
      </w:r>
      <w:r w:rsidR="00D16D26">
        <w:rPr>
          <w:rFonts w:asciiTheme="minorHAnsi" w:eastAsia="Segoe UI" w:hAnsiTheme="minorHAnsi" w:cstheme="minorHAnsi"/>
          <w:color w:val="242424"/>
          <w:sz w:val="22"/>
          <w:szCs w:val="22"/>
        </w:rPr>
        <w:t xml:space="preserve">commented that the </w:t>
      </w:r>
      <w:r w:rsidRPr="00531294">
        <w:rPr>
          <w:rFonts w:asciiTheme="minorHAnsi" w:eastAsia="Segoe UI" w:hAnsiTheme="minorHAnsi" w:cstheme="minorHAnsi"/>
          <w:color w:val="242424"/>
          <w:sz w:val="22"/>
          <w:szCs w:val="22"/>
        </w:rPr>
        <w:t>Trade unions recognise that a comprehensive organisational redesign is neede</w:t>
      </w:r>
      <w:r w:rsidR="00D16D26">
        <w:rPr>
          <w:rFonts w:asciiTheme="minorHAnsi" w:eastAsia="Segoe UI" w:hAnsiTheme="minorHAnsi" w:cstheme="minorHAnsi"/>
          <w:color w:val="242424"/>
          <w:sz w:val="22"/>
          <w:szCs w:val="22"/>
        </w:rPr>
        <w:t>d and w</w:t>
      </w:r>
      <w:r w:rsidRPr="00531294">
        <w:rPr>
          <w:rFonts w:asciiTheme="minorHAnsi" w:eastAsia="Segoe UI" w:hAnsiTheme="minorHAnsi" w:cstheme="minorHAnsi"/>
          <w:color w:val="242424"/>
          <w:sz w:val="22"/>
          <w:szCs w:val="22"/>
        </w:rPr>
        <w:t>hil</w:t>
      </w:r>
      <w:r w:rsidR="00D16D26">
        <w:rPr>
          <w:rFonts w:asciiTheme="minorHAnsi" w:eastAsia="Segoe UI" w:hAnsiTheme="minorHAnsi" w:cstheme="minorHAnsi"/>
          <w:color w:val="242424"/>
          <w:sz w:val="22"/>
          <w:szCs w:val="22"/>
        </w:rPr>
        <w:t>st</w:t>
      </w:r>
      <w:r w:rsidRPr="00531294">
        <w:rPr>
          <w:rFonts w:asciiTheme="minorHAnsi" w:eastAsia="Segoe UI" w:hAnsiTheme="minorHAnsi" w:cstheme="minorHAnsi"/>
          <w:color w:val="242424"/>
          <w:sz w:val="22"/>
          <w:szCs w:val="22"/>
        </w:rPr>
        <w:t xml:space="preserve"> there is some discomfort about bringing in external consultants, </w:t>
      </w:r>
      <w:r w:rsidR="004D6FF4">
        <w:rPr>
          <w:rFonts w:asciiTheme="minorHAnsi" w:eastAsia="Segoe UI" w:hAnsiTheme="minorHAnsi" w:cstheme="minorHAnsi"/>
          <w:color w:val="242424"/>
          <w:sz w:val="22"/>
          <w:szCs w:val="22"/>
        </w:rPr>
        <w:t>the Trade U</w:t>
      </w:r>
      <w:r w:rsidRPr="00531294">
        <w:rPr>
          <w:rFonts w:asciiTheme="minorHAnsi" w:eastAsia="Segoe UI" w:hAnsiTheme="minorHAnsi" w:cstheme="minorHAnsi"/>
          <w:color w:val="242424"/>
          <w:sz w:val="22"/>
          <w:szCs w:val="22"/>
        </w:rPr>
        <w:t>nions accept the current situation</w:t>
      </w:r>
      <w:r w:rsidR="004D6FF4">
        <w:rPr>
          <w:rFonts w:asciiTheme="minorHAnsi" w:eastAsia="Segoe UI" w:hAnsiTheme="minorHAnsi" w:cstheme="minorHAnsi"/>
          <w:color w:val="242424"/>
          <w:sz w:val="22"/>
          <w:szCs w:val="22"/>
        </w:rPr>
        <w:t>.</w:t>
      </w:r>
      <w:r w:rsidRPr="00531294">
        <w:rPr>
          <w:rFonts w:asciiTheme="minorHAnsi" w:eastAsia="Segoe UI" w:hAnsiTheme="minorHAnsi" w:cstheme="minorHAnsi"/>
          <w:color w:val="242424"/>
          <w:sz w:val="22"/>
          <w:szCs w:val="22"/>
        </w:rPr>
        <w:t xml:space="preserve"> </w:t>
      </w:r>
      <w:r w:rsidR="00B64219">
        <w:rPr>
          <w:rFonts w:asciiTheme="minorHAnsi" w:eastAsia="Segoe UI" w:hAnsiTheme="minorHAnsi" w:cstheme="minorHAnsi"/>
          <w:color w:val="242424"/>
          <w:sz w:val="22"/>
          <w:szCs w:val="22"/>
        </w:rPr>
        <w:t xml:space="preserve">She added that their </w:t>
      </w:r>
      <w:r w:rsidR="00651732">
        <w:rPr>
          <w:rFonts w:asciiTheme="minorHAnsi" w:eastAsia="Segoe UI" w:hAnsiTheme="minorHAnsi" w:cstheme="minorHAnsi"/>
          <w:color w:val="242424"/>
          <w:sz w:val="22"/>
          <w:szCs w:val="22"/>
        </w:rPr>
        <w:t>preference is to develop</w:t>
      </w:r>
      <w:r w:rsidRPr="00531294">
        <w:rPr>
          <w:rFonts w:asciiTheme="minorHAnsi" w:eastAsia="Segoe UI" w:hAnsiTheme="minorHAnsi" w:cstheme="minorHAnsi"/>
          <w:color w:val="242424"/>
          <w:sz w:val="22"/>
          <w:szCs w:val="22"/>
        </w:rPr>
        <w:t xml:space="preserve"> internal skills in the future</w:t>
      </w:r>
      <w:r w:rsidR="00651732">
        <w:rPr>
          <w:rFonts w:asciiTheme="minorHAnsi" w:eastAsia="Segoe UI" w:hAnsiTheme="minorHAnsi" w:cstheme="minorHAnsi"/>
          <w:color w:val="242424"/>
          <w:sz w:val="22"/>
          <w:szCs w:val="22"/>
        </w:rPr>
        <w:t>.</w:t>
      </w:r>
      <w:r w:rsidRPr="00531294">
        <w:rPr>
          <w:rFonts w:asciiTheme="minorHAnsi" w:eastAsia="Segoe UI" w:hAnsiTheme="minorHAnsi" w:cstheme="minorHAnsi"/>
          <w:color w:val="242424"/>
          <w:sz w:val="22"/>
          <w:szCs w:val="22"/>
        </w:rPr>
        <w:t xml:space="preserve"> </w:t>
      </w:r>
      <w:r w:rsidR="008279AE">
        <w:rPr>
          <w:rFonts w:asciiTheme="minorHAnsi" w:eastAsia="Segoe UI" w:hAnsiTheme="minorHAnsi" w:cstheme="minorHAnsi"/>
          <w:color w:val="242424"/>
          <w:sz w:val="22"/>
          <w:szCs w:val="22"/>
        </w:rPr>
        <w:t xml:space="preserve"> </w:t>
      </w:r>
      <w:r w:rsidR="001F5B99">
        <w:rPr>
          <w:rFonts w:asciiTheme="minorHAnsi" w:eastAsia="Segoe UI" w:hAnsiTheme="minorHAnsi" w:cstheme="minorHAnsi"/>
          <w:color w:val="242424"/>
          <w:sz w:val="22"/>
          <w:szCs w:val="22"/>
        </w:rPr>
        <w:t xml:space="preserve">Clarity was requested on </w:t>
      </w:r>
      <w:r w:rsidR="008048CE">
        <w:rPr>
          <w:rFonts w:asciiTheme="minorHAnsi" w:eastAsia="Segoe UI" w:hAnsiTheme="minorHAnsi" w:cstheme="minorHAnsi"/>
          <w:color w:val="242424"/>
          <w:sz w:val="22"/>
          <w:szCs w:val="22"/>
        </w:rPr>
        <w:t>h</w:t>
      </w:r>
      <w:r w:rsidR="00191BBE" w:rsidRPr="00191BBE">
        <w:rPr>
          <w:rFonts w:asciiTheme="minorHAnsi" w:eastAsia="Segoe UI" w:hAnsiTheme="minorHAnsi" w:cstheme="minorHAnsi"/>
          <w:color w:val="242424"/>
          <w:sz w:val="22"/>
          <w:szCs w:val="22"/>
        </w:rPr>
        <w:t xml:space="preserve">ow the organisational redesign </w:t>
      </w:r>
      <w:r w:rsidR="008048CE">
        <w:rPr>
          <w:rFonts w:asciiTheme="minorHAnsi" w:eastAsia="Segoe UI" w:hAnsiTheme="minorHAnsi" w:cstheme="minorHAnsi"/>
          <w:color w:val="242424"/>
          <w:sz w:val="22"/>
          <w:szCs w:val="22"/>
        </w:rPr>
        <w:t xml:space="preserve">will </w:t>
      </w:r>
      <w:r w:rsidR="00191BBE" w:rsidRPr="00191BBE">
        <w:rPr>
          <w:rFonts w:asciiTheme="minorHAnsi" w:eastAsia="Segoe UI" w:hAnsiTheme="minorHAnsi" w:cstheme="minorHAnsi"/>
          <w:color w:val="242424"/>
          <w:sz w:val="22"/>
          <w:szCs w:val="22"/>
        </w:rPr>
        <w:t>align with the clinical services plan and affect existing teams and collaborative services, and what should those teams be doing while the redesign is underway</w:t>
      </w:r>
      <w:r w:rsidR="00226B5E">
        <w:rPr>
          <w:rFonts w:asciiTheme="minorHAnsi" w:eastAsia="Segoe UI" w:hAnsiTheme="minorHAnsi" w:cstheme="minorHAnsi"/>
          <w:color w:val="242424"/>
          <w:sz w:val="22"/>
          <w:szCs w:val="22"/>
        </w:rPr>
        <w:t>.</w:t>
      </w:r>
    </w:p>
    <w:p w14:paraId="1E47AAC2" w14:textId="0778B615" w:rsidR="00477A3C" w:rsidRDefault="00544B91" w:rsidP="00D33E6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CP</w:t>
      </w:r>
      <w:r w:rsidRPr="00544B91">
        <w:rPr>
          <w:rFonts w:asciiTheme="minorHAnsi" w:eastAsia="Segoe UI" w:hAnsiTheme="minorHAnsi" w:cstheme="minorHAnsi"/>
          <w:color w:val="242424"/>
          <w:sz w:val="22"/>
          <w:szCs w:val="22"/>
        </w:rPr>
        <w:t xml:space="preserve"> explain</w:t>
      </w:r>
      <w:r>
        <w:rPr>
          <w:rFonts w:asciiTheme="minorHAnsi" w:eastAsia="Segoe UI" w:hAnsiTheme="minorHAnsi" w:cstheme="minorHAnsi"/>
          <w:color w:val="242424"/>
          <w:sz w:val="22"/>
          <w:szCs w:val="22"/>
        </w:rPr>
        <w:t>ed</w:t>
      </w:r>
      <w:r w:rsidR="00C95EE9">
        <w:rPr>
          <w:rFonts w:asciiTheme="minorHAnsi" w:eastAsia="Segoe UI" w:hAnsiTheme="minorHAnsi" w:cstheme="minorHAnsi"/>
          <w:color w:val="242424"/>
          <w:sz w:val="22"/>
          <w:szCs w:val="22"/>
        </w:rPr>
        <w:t xml:space="preserve"> </w:t>
      </w:r>
      <w:r w:rsidR="009962EB">
        <w:rPr>
          <w:rFonts w:asciiTheme="minorHAnsi" w:eastAsia="Segoe UI" w:hAnsiTheme="minorHAnsi" w:cstheme="minorHAnsi"/>
          <w:color w:val="242424"/>
          <w:sz w:val="22"/>
          <w:szCs w:val="22"/>
        </w:rPr>
        <w:t xml:space="preserve">that it is </w:t>
      </w:r>
      <w:r w:rsidR="006725C7">
        <w:rPr>
          <w:rFonts w:asciiTheme="minorHAnsi" w:eastAsia="Segoe UI" w:hAnsiTheme="minorHAnsi" w:cstheme="minorHAnsi"/>
          <w:color w:val="242424"/>
          <w:sz w:val="22"/>
          <w:szCs w:val="22"/>
        </w:rPr>
        <w:t xml:space="preserve">difficult </w:t>
      </w:r>
      <w:r w:rsidR="009962EB">
        <w:rPr>
          <w:rFonts w:asciiTheme="minorHAnsi" w:eastAsia="Segoe UI" w:hAnsiTheme="minorHAnsi" w:cstheme="minorHAnsi"/>
          <w:color w:val="242424"/>
          <w:sz w:val="22"/>
          <w:szCs w:val="22"/>
        </w:rPr>
        <w:t xml:space="preserve">to provide a response when the work </w:t>
      </w:r>
      <w:r w:rsidR="006725C7">
        <w:rPr>
          <w:rFonts w:asciiTheme="minorHAnsi" w:eastAsia="Segoe UI" w:hAnsiTheme="minorHAnsi" w:cstheme="minorHAnsi"/>
          <w:color w:val="242424"/>
          <w:sz w:val="22"/>
          <w:szCs w:val="22"/>
        </w:rPr>
        <w:t xml:space="preserve">is not completed and described the process as </w:t>
      </w:r>
      <w:r w:rsidRPr="00544B91">
        <w:rPr>
          <w:rFonts w:asciiTheme="minorHAnsi" w:eastAsia="Segoe UI" w:hAnsiTheme="minorHAnsi" w:cstheme="minorHAnsi"/>
          <w:color w:val="242424"/>
          <w:sz w:val="22"/>
          <w:szCs w:val="22"/>
        </w:rPr>
        <w:t>"chicken and egg."</w:t>
      </w:r>
      <w:r w:rsidR="0004013E">
        <w:rPr>
          <w:rFonts w:asciiTheme="minorHAnsi" w:eastAsia="Segoe UI" w:hAnsiTheme="minorHAnsi" w:cstheme="minorHAnsi"/>
          <w:color w:val="242424"/>
          <w:sz w:val="22"/>
          <w:szCs w:val="22"/>
        </w:rPr>
        <w:t xml:space="preserve"> </w:t>
      </w:r>
      <w:r w:rsidRPr="00544B91">
        <w:rPr>
          <w:rFonts w:asciiTheme="minorHAnsi" w:eastAsia="Segoe UI" w:hAnsiTheme="minorHAnsi" w:cstheme="minorHAnsi"/>
          <w:color w:val="242424"/>
          <w:sz w:val="22"/>
          <w:szCs w:val="22"/>
        </w:rPr>
        <w:t xml:space="preserve"> Existing collaborations and important ongoing work will continue alongside the redesign efforts. The main purpose of the organisational redesign is to enable the organisation to work more effectively and drive transformational change. The external team is currently focused on understanding the organisation before proposing changes, ensuring that any redesign is built on a solid understanding of current operations. If certain proposals are not feasible to implement, they will not be adopted. Importantly, ongoing work and teams will remain valued and accommodated, and staff engagement is a priority throughout the process.</w:t>
      </w:r>
    </w:p>
    <w:p w14:paraId="1091ECC5" w14:textId="77777777" w:rsidR="00477A3C" w:rsidRDefault="00477A3C" w:rsidP="00D33E66">
      <w:pPr>
        <w:spacing w:before="75" w:after="20"/>
        <w:rPr>
          <w:rFonts w:asciiTheme="minorHAnsi" w:eastAsia="Segoe UI" w:hAnsiTheme="minorHAnsi" w:cstheme="minorHAnsi"/>
          <w:color w:val="242424"/>
          <w:sz w:val="22"/>
          <w:szCs w:val="22"/>
        </w:rPr>
      </w:pPr>
    </w:p>
    <w:p w14:paraId="70791A54" w14:textId="06AE3779" w:rsidR="00273891" w:rsidRDefault="00273891" w:rsidP="00273891">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Pr>
          <w:rFonts w:asciiTheme="minorHAnsi" w:eastAsia="Times New Roman" w:hAnsiTheme="minorHAnsi"/>
          <w:b/>
          <w:bCs/>
          <w:sz w:val="22"/>
          <w:szCs w:val="22"/>
        </w:rPr>
        <w:t>6</w:t>
      </w:r>
      <w:r w:rsidR="007279A3">
        <w:rPr>
          <w:rFonts w:asciiTheme="minorHAnsi" w:eastAsia="Times New Roman" w:hAnsiTheme="minorHAnsi"/>
          <w:b/>
          <w:bCs/>
          <w:sz w:val="22"/>
          <w:szCs w:val="22"/>
        </w:rPr>
        <w:t>1</w:t>
      </w:r>
      <w:r>
        <w:tab/>
      </w:r>
      <w:r>
        <w:rPr>
          <w:rFonts w:asciiTheme="minorHAnsi" w:eastAsia="Times New Roman" w:hAnsiTheme="minorHAnsi"/>
          <w:b/>
          <w:bCs/>
          <w:sz w:val="22"/>
          <w:szCs w:val="22"/>
        </w:rPr>
        <w:t xml:space="preserve">STRATEGIC EQUALITY </w:t>
      </w:r>
      <w:r w:rsidR="00553F00">
        <w:rPr>
          <w:rFonts w:asciiTheme="minorHAnsi" w:eastAsia="Times New Roman" w:hAnsiTheme="minorHAnsi"/>
          <w:b/>
          <w:bCs/>
          <w:sz w:val="22"/>
          <w:szCs w:val="22"/>
        </w:rPr>
        <w:t>PLAN UPDATE</w:t>
      </w:r>
    </w:p>
    <w:p w14:paraId="11F99E08" w14:textId="4580A362" w:rsidR="00477A3C" w:rsidRDefault="00553F00" w:rsidP="00D33E6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Mitchell Jones </w:t>
      </w:r>
      <w:r w:rsidR="00226B5E">
        <w:rPr>
          <w:rFonts w:asciiTheme="minorHAnsi" w:eastAsia="Segoe UI" w:hAnsiTheme="minorHAnsi" w:cstheme="minorHAnsi"/>
          <w:color w:val="242424"/>
          <w:sz w:val="22"/>
          <w:szCs w:val="22"/>
        </w:rPr>
        <w:t>(MJ)</w:t>
      </w:r>
      <w:r>
        <w:rPr>
          <w:rFonts w:asciiTheme="minorHAnsi" w:eastAsia="Segoe UI" w:hAnsiTheme="minorHAnsi" w:cstheme="minorHAnsi"/>
          <w:color w:val="242424"/>
          <w:sz w:val="22"/>
          <w:szCs w:val="22"/>
        </w:rPr>
        <w:t>provided the update, the keys points included:</w:t>
      </w:r>
    </w:p>
    <w:p w14:paraId="47202696" w14:textId="77777777" w:rsidR="00477A3C" w:rsidRDefault="00477A3C" w:rsidP="00226B5E">
      <w:pPr>
        <w:spacing w:after="0"/>
        <w:rPr>
          <w:rFonts w:asciiTheme="minorHAnsi" w:eastAsia="Segoe UI" w:hAnsiTheme="minorHAnsi" w:cstheme="minorHAnsi"/>
          <w:color w:val="242424"/>
          <w:sz w:val="22"/>
          <w:szCs w:val="22"/>
        </w:rPr>
      </w:pPr>
    </w:p>
    <w:p w14:paraId="64075D19" w14:textId="75D86F5F" w:rsidR="003513A4" w:rsidRPr="00207F43"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 xml:space="preserve">The </w:t>
      </w:r>
      <w:r w:rsidR="00D404B9" w:rsidRPr="00207F43">
        <w:rPr>
          <w:rFonts w:asciiTheme="minorHAnsi" w:eastAsia="Segoe UI" w:hAnsiTheme="minorHAnsi" w:cstheme="minorHAnsi"/>
          <w:color w:val="242424"/>
          <w:sz w:val="22"/>
          <w:szCs w:val="22"/>
        </w:rPr>
        <w:t>Strategic Equality P</w:t>
      </w:r>
      <w:r w:rsidRPr="00207F43">
        <w:rPr>
          <w:rFonts w:asciiTheme="minorHAnsi" w:eastAsia="Segoe UI" w:hAnsiTheme="minorHAnsi" w:cstheme="minorHAnsi"/>
          <w:color w:val="242424"/>
          <w:sz w:val="22"/>
          <w:szCs w:val="22"/>
        </w:rPr>
        <w:t xml:space="preserve">lan </w:t>
      </w:r>
      <w:r w:rsidR="00D404B9" w:rsidRPr="00207F43">
        <w:rPr>
          <w:rFonts w:asciiTheme="minorHAnsi" w:eastAsia="Segoe UI" w:hAnsiTheme="minorHAnsi" w:cstheme="minorHAnsi"/>
          <w:color w:val="242424"/>
          <w:sz w:val="22"/>
          <w:szCs w:val="22"/>
        </w:rPr>
        <w:t xml:space="preserve">(SEP) </w:t>
      </w:r>
      <w:r w:rsidRPr="00207F43">
        <w:rPr>
          <w:rFonts w:asciiTheme="minorHAnsi" w:eastAsia="Segoe UI" w:hAnsiTheme="minorHAnsi" w:cstheme="minorHAnsi"/>
          <w:color w:val="242424"/>
          <w:sz w:val="22"/>
          <w:szCs w:val="22"/>
        </w:rPr>
        <w:t>sets out four key objectives, required by the Equality Act</w:t>
      </w:r>
      <w:r w:rsidR="00D404B9" w:rsidRPr="00207F43">
        <w:rPr>
          <w:rFonts w:asciiTheme="minorHAnsi" w:eastAsia="Segoe UI" w:hAnsiTheme="minorHAnsi" w:cstheme="minorHAnsi"/>
          <w:color w:val="242424"/>
          <w:sz w:val="22"/>
          <w:szCs w:val="22"/>
        </w:rPr>
        <w:t xml:space="preserve"> </w:t>
      </w:r>
      <w:r w:rsidR="00030053" w:rsidRPr="00207F43">
        <w:rPr>
          <w:rFonts w:asciiTheme="minorHAnsi" w:eastAsia="Segoe UI" w:hAnsiTheme="minorHAnsi" w:cstheme="minorHAnsi"/>
          <w:color w:val="242424"/>
          <w:sz w:val="22"/>
          <w:szCs w:val="22"/>
        </w:rPr>
        <w:t xml:space="preserve">to </w:t>
      </w:r>
      <w:r w:rsidR="00D404B9" w:rsidRPr="00207F43">
        <w:rPr>
          <w:rFonts w:asciiTheme="minorHAnsi" w:eastAsia="Segoe UI" w:hAnsiTheme="minorHAnsi" w:cstheme="minorHAnsi"/>
          <w:color w:val="242424"/>
          <w:sz w:val="22"/>
          <w:szCs w:val="22"/>
        </w:rPr>
        <w:t>include R</w:t>
      </w:r>
      <w:r w:rsidRPr="00207F43">
        <w:rPr>
          <w:rFonts w:asciiTheme="minorHAnsi" w:eastAsia="Segoe UI" w:hAnsiTheme="minorHAnsi" w:cstheme="minorHAnsi"/>
          <w:color w:val="242424"/>
          <w:sz w:val="22"/>
          <w:szCs w:val="22"/>
        </w:rPr>
        <w:t xml:space="preserve">espect, </w:t>
      </w:r>
      <w:r w:rsidR="00D404B9" w:rsidRPr="00207F43">
        <w:rPr>
          <w:rFonts w:asciiTheme="minorHAnsi" w:eastAsia="Segoe UI" w:hAnsiTheme="minorHAnsi" w:cstheme="minorHAnsi"/>
          <w:color w:val="242424"/>
          <w:sz w:val="22"/>
          <w:szCs w:val="22"/>
        </w:rPr>
        <w:t>C</w:t>
      </w:r>
      <w:r w:rsidRPr="00207F43">
        <w:rPr>
          <w:rFonts w:asciiTheme="minorHAnsi" w:eastAsia="Segoe UI" w:hAnsiTheme="minorHAnsi" w:cstheme="minorHAnsi"/>
          <w:color w:val="242424"/>
          <w:sz w:val="22"/>
          <w:szCs w:val="22"/>
        </w:rPr>
        <w:t xml:space="preserve">ommunication, </w:t>
      </w:r>
      <w:r w:rsidR="00D404B9" w:rsidRPr="00207F43">
        <w:rPr>
          <w:rFonts w:asciiTheme="minorHAnsi" w:eastAsia="Segoe UI" w:hAnsiTheme="minorHAnsi" w:cstheme="minorHAnsi"/>
          <w:color w:val="242424"/>
          <w:sz w:val="22"/>
          <w:szCs w:val="22"/>
        </w:rPr>
        <w:t>E</w:t>
      </w:r>
      <w:r w:rsidRPr="00207F43">
        <w:rPr>
          <w:rFonts w:asciiTheme="minorHAnsi" w:eastAsia="Segoe UI" w:hAnsiTheme="minorHAnsi" w:cstheme="minorHAnsi"/>
          <w:color w:val="242424"/>
          <w:sz w:val="22"/>
          <w:szCs w:val="22"/>
        </w:rPr>
        <w:t xml:space="preserve">ngagement, </w:t>
      </w:r>
      <w:r w:rsidR="00D404B9" w:rsidRPr="00207F43">
        <w:rPr>
          <w:rFonts w:asciiTheme="minorHAnsi" w:eastAsia="Segoe UI" w:hAnsiTheme="minorHAnsi" w:cstheme="minorHAnsi"/>
          <w:color w:val="242424"/>
          <w:sz w:val="22"/>
          <w:szCs w:val="22"/>
        </w:rPr>
        <w:t>A</w:t>
      </w:r>
      <w:r w:rsidRPr="00207F43">
        <w:rPr>
          <w:rFonts w:asciiTheme="minorHAnsi" w:eastAsia="Segoe UI" w:hAnsiTheme="minorHAnsi" w:cstheme="minorHAnsi"/>
          <w:color w:val="242424"/>
          <w:sz w:val="22"/>
          <w:szCs w:val="22"/>
        </w:rPr>
        <w:t xml:space="preserve">ccessibility and </w:t>
      </w:r>
      <w:r w:rsidR="00D404B9" w:rsidRPr="00207F43">
        <w:rPr>
          <w:rFonts w:asciiTheme="minorHAnsi" w:eastAsia="Segoe UI" w:hAnsiTheme="minorHAnsi" w:cstheme="minorHAnsi"/>
          <w:color w:val="242424"/>
          <w:sz w:val="22"/>
          <w:szCs w:val="22"/>
        </w:rPr>
        <w:t>D</w:t>
      </w:r>
      <w:r w:rsidRPr="00207F43">
        <w:rPr>
          <w:rFonts w:asciiTheme="minorHAnsi" w:eastAsia="Segoe UI" w:hAnsiTheme="minorHAnsi" w:cstheme="minorHAnsi"/>
          <w:color w:val="242424"/>
          <w:sz w:val="22"/>
          <w:szCs w:val="22"/>
        </w:rPr>
        <w:t xml:space="preserve">ata. </w:t>
      </w:r>
    </w:p>
    <w:p w14:paraId="45915218" w14:textId="278659A2" w:rsidR="00BE69AE" w:rsidRPr="00207F43"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Since April 2024, there has been strong progress in workforce training, staff networks, equality initiatives, Welsh language data capture, inclusion, and</w:t>
      </w:r>
      <w:r w:rsidR="00207F43">
        <w:rPr>
          <w:rFonts w:asciiTheme="minorHAnsi" w:eastAsia="Segoe UI" w:hAnsiTheme="minorHAnsi" w:cstheme="minorHAnsi"/>
          <w:color w:val="242424"/>
          <w:sz w:val="22"/>
          <w:szCs w:val="22"/>
        </w:rPr>
        <w:t xml:space="preserve"> targeted</w:t>
      </w:r>
      <w:r w:rsidRPr="00207F43">
        <w:rPr>
          <w:rFonts w:asciiTheme="minorHAnsi" w:eastAsia="Segoe UI" w:hAnsiTheme="minorHAnsi" w:cstheme="minorHAnsi"/>
          <w:color w:val="242424"/>
          <w:sz w:val="22"/>
          <w:szCs w:val="22"/>
        </w:rPr>
        <w:t xml:space="preserve"> outreach</w:t>
      </w:r>
      <w:r w:rsidR="00207F43">
        <w:rPr>
          <w:rFonts w:asciiTheme="minorHAnsi" w:eastAsia="Segoe UI" w:hAnsiTheme="minorHAnsi" w:cstheme="minorHAnsi"/>
          <w:color w:val="242424"/>
          <w:sz w:val="22"/>
          <w:szCs w:val="22"/>
        </w:rPr>
        <w:t>.</w:t>
      </w:r>
    </w:p>
    <w:p w14:paraId="4551F439" w14:textId="230D06EE" w:rsidR="003513A4" w:rsidRPr="00207F43"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 xml:space="preserve">More evidence is needed on patient experience and strengthening data and action planning. </w:t>
      </w:r>
    </w:p>
    <w:p w14:paraId="7C32DB1B" w14:textId="013D2C67" w:rsidR="00E63709" w:rsidRPr="00207F43" w:rsidRDefault="00BE69AE"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P</w:t>
      </w:r>
      <w:r w:rsidR="003513A4" w:rsidRPr="00207F43">
        <w:rPr>
          <w:rFonts w:asciiTheme="minorHAnsi" w:eastAsia="Segoe UI" w:hAnsiTheme="minorHAnsi" w:cstheme="minorHAnsi"/>
          <w:color w:val="242424"/>
          <w:sz w:val="22"/>
          <w:szCs w:val="22"/>
        </w:rPr>
        <w:t xml:space="preserve">rogress is reviewed with Welsh Government every </w:t>
      </w:r>
      <w:r w:rsidRPr="00207F43">
        <w:rPr>
          <w:rFonts w:asciiTheme="minorHAnsi" w:eastAsia="Segoe UI" w:hAnsiTheme="minorHAnsi" w:cstheme="minorHAnsi"/>
          <w:color w:val="242424"/>
          <w:sz w:val="22"/>
          <w:szCs w:val="22"/>
        </w:rPr>
        <w:t>6</w:t>
      </w:r>
      <w:r w:rsidR="003513A4" w:rsidRPr="00207F43">
        <w:rPr>
          <w:rFonts w:asciiTheme="minorHAnsi" w:eastAsia="Segoe UI" w:hAnsiTheme="minorHAnsi" w:cstheme="minorHAnsi"/>
          <w:color w:val="242424"/>
          <w:sz w:val="22"/>
          <w:szCs w:val="22"/>
        </w:rPr>
        <w:t xml:space="preserve"> months</w:t>
      </w:r>
      <w:r w:rsidR="00E63709" w:rsidRPr="00207F43">
        <w:rPr>
          <w:rFonts w:asciiTheme="minorHAnsi" w:eastAsia="Segoe UI" w:hAnsiTheme="minorHAnsi" w:cstheme="minorHAnsi"/>
          <w:color w:val="242424"/>
          <w:sz w:val="22"/>
          <w:szCs w:val="22"/>
        </w:rPr>
        <w:t xml:space="preserve"> </w:t>
      </w:r>
      <w:r w:rsidR="00A14057">
        <w:rPr>
          <w:rFonts w:asciiTheme="minorHAnsi" w:eastAsia="Segoe UI" w:hAnsiTheme="minorHAnsi" w:cstheme="minorHAnsi"/>
          <w:color w:val="242424"/>
          <w:sz w:val="22"/>
          <w:szCs w:val="22"/>
        </w:rPr>
        <w:t>and</w:t>
      </w:r>
      <w:r w:rsidR="003513A4" w:rsidRPr="00207F43">
        <w:rPr>
          <w:rFonts w:asciiTheme="minorHAnsi" w:eastAsia="Segoe UI" w:hAnsiTheme="minorHAnsi" w:cstheme="minorHAnsi"/>
          <w:color w:val="242424"/>
          <w:sz w:val="22"/>
          <w:szCs w:val="22"/>
        </w:rPr>
        <w:t xml:space="preserve"> recent feedback recognised achievements but called for clearer outcomes and better use of data. </w:t>
      </w:r>
    </w:p>
    <w:p w14:paraId="406EAEBE" w14:textId="77777777" w:rsidR="008E6089"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Data analytics work is underway to support equity and inclusion.</w:t>
      </w:r>
    </w:p>
    <w:p w14:paraId="4751CFD3" w14:textId="04B1DD2E" w:rsidR="00D730E4" w:rsidRDefault="008E6089" w:rsidP="00D730E4">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DW thanked MJ for</w:t>
      </w:r>
      <w:r w:rsidR="005624F5">
        <w:rPr>
          <w:rFonts w:asciiTheme="minorHAnsi" w:eastAsia="Segoe UI" w:hAnsiTheme="minorHAnsi" w:cstheme="minorHAnsi"/>
          <w:color w:val="242424"/>
          <w:sz w:val="22"/>
          <w:szCs w:val="22"/>
        </w:rPr>
        <w:t xml:space="preserve"> </w:t>
      </w:r>
      <w:r w:rsidR="00E13162">
        <w:rPr>
          <w:rFonts w:asciiTheme="minorHAnsi" w:eastAsia="Segoe UI" w:hAnsiTheme="minorHAnsi" w:cstheme="minorHAnsi"/>
          <w:color w:val="242424"/>
          <w:sz w:val="22"/>
          <w:szCs w:val="22"/>
        </w:rPr>
        <w:t>sharing the plan</w:t>
      </w:r>
      <w:r w:rsidR="00155C8B">
        <w:rPr>
          <w:rFonts w:asciiTheme="minorHAnsi" w:eastAsia="Segoe UI" w:hAnsiTheme="minorHAnsi" w:cstheme="minorHAnsi"/>
          <w:color w:val="242424"/>
          <w:sz w:val="22"/>
          <w:szCs w:val="22"/>
        </w:rPr>
        <w:t>.</w:t>
      </w:r>
      <w:r w:rsidR="00FB1BF0">
        <w:rPr>
          <w:rFonts w:asciiTheme="minorHAnsi" w:eastAsia="Segoe UI" w:hAnsiTheme="minorHAnsi" w:cstheme="minorHAnsi"/>
          <w:color w:val="242424"/>
          <w:sz w:val="22"/>
          <w:szCs w:val="22"/>
        </w:rPr>
        <w:t xml:space="preserve">  </w:t>
      </w:r>
      <w:r w:rsidR="00FD4693">
        <w:rPr>
          <w:rFonts w:asciiTheme="minorHAnsi" w:eastAsia="Segoe UI" w:hAnsiTheme="minorHAnsi" w:cstheme="minorHAnsi"/>
          <w:color w:val="242424"/>
          <w:sz w:val="22"/>
          <w:szCs w:val="22"/>
        </w:rPr>
        <w:t xml:space="preserve">She </w:t>
      </w:r>
      <w:r w:rsidR="00FB1BF0">
        <w:rPr>
          <w:rFonts w:asciiTheme="minorHAnsi" w:eastAsia="Segoe UI" w:hAnsiTheme="minorHAnsi" w:cstheme="minorHAnsi"/>
          <w:color w:val="242424"/>
          <w:sz w:val="22"/>
          <w:szCs w:val="22"/>
        </w:rPr>
        <w:t>noted the ongoing concern that the Health Board needs more support to produce high quality equality health impact assessments (EHIAs)</w:t>
      </w:r>
      <w:r w:rsidR="00B415DE">
        <w:rPr>
          <w:rFonts w:asciiTheme="minorHAnsi" w:eastAsia="Segoe UI" w:hAnsiTheme="minorHAnsi" w:cstheme="minorHAnsi"/>
          <w:color w:val="242424"/>
          <w:sz w:val="22"/>
          <w:szCs w:val="22"/>
        </w:rPr>
        <w:t xml:space="preserve"> as many are </w:t>
      </w:r>
      <w:r w:rsidRPr="00D730E4">
        <w:rPr>
          <w:rFonts w:asciiTheme="minorHAnsi" w:eastAsia="Segoe UI" w:hAnsiTheme="minorHAnsi" w:cstheme="minorHAnsi"/>
          <w:color w:val="242424"/>
          <w:sz w:val="22"/>
          <w:szCs w:val="22"/>
        </w:rPr>
        <w:t xml:space="preserve">perceived as repetitive, often stating “no impact” without sufficient analysis, which may not reflect the true situation. </w:t>
      </w:r>
      <w:r w:rsidR="00D730E4" w:rsidRPr="00D730E4">
        <w:rPr>
          <w:rFonts w:asciiTheme="minorHAnsi" w:eastAsia="Segoe UI" w:hAnsiTheme="minorHAnsi" w:cstheme="minorHAnsi"/>
          <w:color w:val="242424"/>
          <w:sz w:val="22"/>
          <w:szCs w:val="22"/>
        </w:rPr>
        <w:t xml:space="preserve">DW requested collaboration to develop better </w:t>
      </w:r>
      <w:r w:rsidR="00FD4693" w:rsidRPr="00D730E4">
        <w:rPr>
          <w:rFonts w:asciiTheme="minorHAnsi" w:eastAsia="Segoe UI" w:hAnsiTheme="minorHAnsi" w:cstheme="minorHAnsi"/>
          <w:color w:val="242424"/>
          <w:sz w:val="22"/>
          <w:szCs w:val="22"/>
        </w:rPr>
        <w:t>resources</w:t>
      </w:r>
      <w:r w:rsidR="00D730E4" w:rsidRPr="00D730E4">
        <w:rPr>
          <w:rFonts w:asciiTheme="minorHAnsi" w:eastAsia="Segoe UI" w:hAnsiTheme="minorHAnsi" w:cstheme="minorHAnsi"/>
          <w:color w:val="242424"/>
          <w:sz w:val="22"/>
          <w:szCs w:val="22"/>
        </w:rPr>
        <w:t>, such as high quality templates or examples</w:t>
      </w:r>
      <w:r w:rsidR="00482B69">
        <w:rPr>
          <w:rFonts w:asciiTheme="minorHAnsi" w:eastAsia="Segoe UI" w:hAnsiTheme="minorHAnsi" w:cstheme="minorHAnsi"/>
          <w:color w:val="242424"/>
          <w:sz w:val="22"/>
          <w:szCs w:val="22"/>
        </w:rPr>
        <w:t>.</w:t>
      </w:r>
    </w:p>
    <w:p w14:paraId="3A97D6DF" w14:textId="77777777" w:rsidR="00482B69" w:rsidRDefault="00482B69" w:rsidP="00007AE6">
      <w:pPr>
        <w:spacing w:after="0"/>
        <w:rPr>
          <w:rFonts w:asciiTheme="minorHAnsi" w:eastAsia="Segoe UI" w:hAnsiTheme="minorHAnsi" w:cstheme="minorHAnsi"/>
          <w:color w:val="242424"/>
          <w:sz w:val="22"/>
          <w:szCs w:val="22"/>
        </w:rPr>
      </w:pPr>
    </w:p>
    <w:p w14:paraId="755D25EF" w14:textId="26A56E4A" w:rsidR="00317448" w:rsidRDefault="00482B69" w:rsidP="001A463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MJ agreed with the concern raised and informed the group of the new Equity and Inclusion Manager, </w:t>
      </w:r>
      <w:r w:rsidR="00F95520">
        <w:rPr>
          <w:rFonts w:asciiTheme="minorHAnsi" w:eastAsia="Segoe UI" w:hAnsiTheme="minorHAnsi" w:cstheme="minorHAnsi"/>
          <w:color w:val="242424"/>
          <w:sz w:val="22"/>
          <w:szCs w:val="22"/>
        </w:rPr>
        <w:t>Sha</w:t>
      </w:r>
      <w:r w:rsidR="00F709AF">
        <w:rPr>
          <w:rFonts w:asciiTheme="minorHAnsi" w:eastAsia="Segoe UI" w:hAnsiTheme="minorHAnsi" w:cstheme="minorHAnsi"/>
          <w:color w:val="242424"/>
          <w:sz w:val="22"/>
          <w:szCs w:val="22"/>
        </w:rPr>
        <w:t>jneen Abedean</w:t>
      </w:r>
      <w:r w:rsidR="00A36EC6">
        <w:rPr>
          <w:rFonts w:asciiTheme="minorHAnsi" w:eastAsia="Segoe UI" w:hAnsiTheme="minorHAnsi" w:cstheme="minorHAnsi"/>
          <w:color w:val="242424"/>
          <w:sz w:val="22"/>
          <w:szCs w:val="22"/>
        </w:rPr>
        <w:t xml:space="preserve"> (SA)</w:t>
      </w:r>
      <w:r w:rsidR="00F709AF">
        <w:rPr>
          <w:rFonts w:asciiTheme="minorHAnsi" w:eastAsia="Segoe UI" w:hAnsiTheme="minorHAnsi" w:cstheme="minorHAnsi"/>
          <w:color w:val="242424"/>
          <w:sz w:val="22"/>
          <w:szCs w:val="22"/>
        </w:rPr>
        <w:t xml:space="preserve">, </w:t>
      </w:r>
      <w:r w:rsidR="0067423F">
        <w:rPr>
          <w:rFonts w:asciiTheme="minorHAnsi" w:eastAsia="Segoe UI" w:hAnsiTheme="minorHAnsi" w:cstheme="minorHAnsi"/>
          <w:color w:val="242424"/>
          <w:sz w:val="22"/>
          <w:szCs w:val="22"/>
        </w:rPr>
        <w:t>who will offer support</w:t>
      </w:r>
      <w:r w:rsidR="001E390B">
        <w:rPr>
          <w:rFonts w:asciiTheme="minorHAnsi" w:eastAsia="Segoe UI" w:hAnsiTheme="minorHAnsi" w:cstheme="minorHAnsi"/>
          <w:color w:val="242424"/>
          <w:sz w:val="22"/>
          <w:szCs w:val="22"/>
        </w:rPr>
        <w:t xml:space="preserve"> with </w:t>
      </w:r>
      <w:r w:rsidR="0067423F">
        <w:rPr>
          <w:rFonts w:asciiTheme="minorHAnsi" w:eastAsia="Segoe UI" w:hAnsiTheme="minorHAnsi" w:cstheme="minorHAnsi"/>
          <w:color w:val="242424"/>
          <w:sz w:val="22"/>
          <w:szCs w:val="22"/>
        </w:rPr>
        <w:t>EHIAS.</w:t>
      </w:r>
      <w:r w:rsidR="00305D13">
        <w:rPr>
          <w:rFonts w:asciiTheme="minorHAnsi" w:eastAsia="Segoe UI" w:hAnsiTheme="minorHAnsi" w:cstheme="minorHAnsi"/>
          <w:color w:val="242424"/>
          <w:sz w:val="22"/>
          <w:szCs w:val="22"/>
        </w:rPr>
        <w:t xml:space="preserve">  MJ added that</w:t>
      </w:r>
      <w:r w:rsidR="00317448">
        <w:rPr>
          <w:rFonts w:asciiTheme="minorHAnsi" w:eastAsia="Segoe UI" w:hAnsiTheme="minorHAnsi" w:cstheme="minorHAnsi"/>
          <w:color w:val="242424"/>
          <w:sz w:val="22"/>
          <w:szCs w:val="22"/>
        </w:rPr>
        <w:t xml:space="preserve"> t</w:t>
      </w:r>
      <w:r w:rsidR="00317448" w:rsidRPr="00317448">
        <w:rPr>
          <w:rFonts w:asciiTheme="minorHAnsi" w:eastAsia="Segoe UI" w:hAnsiTheme="minorHAnsi" w:cstheme="minorHAnsi"/>
          <w:color w:val="242424"/>
          <w:sz w:val="22"/>
          <w:szCs w:val="22"/>
        </w:rPr>
        <w:t>he team has been waiting for an updated, all-Wales version of the EHIA</w:t>
      </w:r>
      <w:r w:rsidR="00317448">
        <w:rPr>
          <w:rFonts w:asciiTheme="minorHAnsi" w:eastAsia="Segoe UI" w:hAnsiTheme="minorHAnsi" w:cstheme="minorHAnsi"/>
          <w:color w:val="242424"/>
          <w:sz w:val="22"/>
          <w:szCs w:val="22"/>
        </w:rPr>
        <w:t xml:space="preserve"> </w:t>
      </w:r>
      <w:r w:rsidR="00317448" w:rsidRPr="00317448">
        <w:rPr>
          <w:rFonts w:asciiTheme="minorHAnsi" w:eastAsia="Segoe UI" w:hAnsiTheme="minorHAnsi" w:cstheme="minorHAnsi"/>
          <w:color w:val="242424"/>
          <w:sz w:val="22"/>
          <w:szCs w:val="22"/>
        </w:rPr>
        <w:t>for some time</w:t>
      </w:r>
      <w:r w:rsidR="004660D6">
        <w:rPr>
          <w:rFonts w:asciiTheme="minorHAnsi" w:eastAsia="Segoe UI" w:hAnsiTheme="minorHAnsi" w:cstheme="minorHAnsi"/>
          <w:color w:val="242424"/>
          <w:sz w:val="22"/>
          <w:szCs w:val="22"/>
        </w:rPr>
        <w:t xml:space="preserve">. </w:t>
      </w:r>
      <w:r w:rsidR="00317448" w:rsidRPr="00317448">
        <w:rPr>
          <w:rFonts w:asciiTheme="minorHAnsi" w:eastAsia="Segoe UI" w:hAnsiTheme="minorHAnsi" w:cstheme="minorHAnsi"/>
          <w:color w:val="242424"/>
          <w:sz w:val="22"/>
          <w:szCs w:val="22"/>
        </w:rPr>
        <w:t xml:space="preserve"> </w:t>
      </w:r>
      <w:r w:rsidR="00F51199">
        <w:rPr>
          <w:rFonts w:asciiTheme="minorHAnsi" w:eastAsia="Segoe UI" w:hAnsiTheme="minorHAnsi" w:cstheme="minorHAnsi"/>
          <w:color w:val="242424"/>
          <w:sz w:val="22"/>
          <w:szCs w:val="22"/>
        </w:rPr>
        <w:t xml:space="preserve">As a result of this delay, the team are </w:t>
      </w:r>
      <w:r w:rsidR="00317448" w:rsidRPr="00317448">
        <w:rPr>
          <w:rFonts w:asciiTheme="minorHAnsi" w:eastAsia="Segoe UI" w:hAnsiTheme="minorHAnsi" w:cstheme="minorHAnsi"/>
          <w:color w:val="242424"/>
          <w:sz w:val="22"/>
          <w:szCs w:val="22"/>
        </w:rPr>
        <w:t>considering developing their own local version</w:t>
      </w:r>
      <w:r w:rsidR="001E390B">
        <w:rPr>
          <w:rFonts w:asciiTheme="minorHAnsi" w:eastAsia="Segoe UI" w:hAnsiTheme="minorHAnsi" w:cstheme="minorHAnsi"/>
          <w:color w:val="242424"/>
          <w:sz w:val="22"/>
          <w:szCs w:val="22"/>
        </w:rPr>
        <w:t>.</w:t>
      </w:r>
      <w:r w:rsidR="00317448" w:rsidRPr="00317448">
        <w:rPr>
          <w:rFonts w:asciiTheme="minorHAnsi" w:eastAsia="Segoe UI" w:hAnsiTheme="minorHAnsi" w:cstheme="minorHAnsi"/>
          <w:color w:val="242424"/>
          <w:sz w:val="22"/>
          <w:szCs w:val="22"/>
        </w:rPr>
        <w:t xml:space="preserve"> </w:t>
      </w:r>
      <w:r w:rsidR="004660D6">
        <w:rPr>
          <w:rFonts w:asciiTheme="minorHAnsi" w:eastAsia="Segoe UI" w:hAnsiTheme="minorHAnsi" w:cstheme="minorHAnsi"/>
          <w:color w:val="242424"/>
          <w:sz w:val="22"/>
          <w:szCs w:val="22"/>
        </w:rPr>
        <w:t xml:space="preserve">MJ noted that </w:t>
      </w:r>
      <w:r w:rsidR="00A36EC6">
        <w:rPr>
          <w:rFonts w:asciiTheme="minorHAnsi" w:eastAsia="Segoe UI" w:hAnsiTheme="minorHAnsi" w:cstheme="minorHAnsi"/>
          <w:color w:val="242424"/>
          <w:sz w:val="22"/>
          <w:szCs w:val="22"/>
        </w:rPr>
        <w:t>discussions</w:t>
      </w:r>
      <w:r w:rsidR="004660D6">
        <w:rPr>
          <w:rFonts w:asciiTheme="minorHAnsi" w:eastAsia="Segoe UI" w:hAnsiTheme="minorHAnsi" w:cstheme="minorHAnsi"/>
          <w:color w:val="242424"/>
          <w:sz w:val="22"/>
          <w:szCs w:val="22"/>
        </w:rPr>
        <w:t xml:space="preserve"> have started</w:t>
      </w:r>
      <w:r w:rsidR="00A36EC6">
        <w:rPr>
          <w:rFonts w:asciiTheme="minorHAnsi" w:eastAsia="Segoe UI" w:hAnsiTheme="minorHAnsi" w:cstheme="minorHAnsi"/>
          <w:color w:val="242424"/>
          <w:sz w:val="22"/>
          <w:szCs w:val="22"/>
        </w:rPr>
        <w:t xml:space="preserve"> with SA about </w:t>
      </w:r>
      <w:r w:rsidR="00317448" w:rsidRPr="00317448">
        <w:rPr>
          <w:rFonts w:asciiTheme="minorHAnsi" w:eastAsia="Segoe UI" w:hAnsiTheme="minorHAnsi" w:cstheme="minorHAnsi"/>
          <w:color w:val="242424"/>
          <w:sz w:val="22"/>
          <w:szCs w:val="22"/>
        </w:rPr>
        <w:t>reviewing the current EHIA model, approval process, and quality assurance within the organis</w:t>
      </w:r>
      <w:r w:rsidR="00A36EC6">
        <w:rPr>
          <w:rFonts w:asciiTheme="minorHAnsi" w:eastAsia="Segoe UI" w:hAnsiTheme="minorHAnsi" w:cstheme="minorHAnsi"/>
          <w:color w:val="242424"/>
          <w:sz w:val="22"/>
          <w:szCs w:val="22"/>
        </w:rPr>
        <w:t>ation.</w:t>
      </w:r>
      <w:r w:rsidR="00765EA7">
        <w:rPr>
          <w:rFonts w:asciiTheme="minorHAnsi" w:eastAsia="Segoe UI" w:hAnsiTheme="minorHAnsi" w:cstheme="minorHAnsi"/>
          <w:color w:val="242424"/>
          <w:sz w:val="22"/>
          <w:szCs w:val="22"/>
        </w:rPr>
        <w:t xml:space="preserve">  </w:t>
      </w:r>
    </w:p>
    <w:p w14:paraId="417300CB" w14:textId="31790678" w:rsidR="00F60C06" w:rsidRPr="00D730E4" w:rsidRDefault="00F60C06" w:rsidP="001A463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lastRenderedPageBreak/>
        <w:t xml:space="preserve">MT reflected on the presentation and </w:t>
      </w:r>
      <w:r w:rsidR="00653FBB">
        <w:rPr>
          <w:rFonts w:asciiTheme="minorHAnsi" w:eastAsia="Segoe UI" w:hAnsiTheme="minorHAnsi" w:cstheme="minorHAnsi"/>
          <w:color w:val="242424"/>
          <w:sz w:val="22"/>
          <w:szCs w:val="22"/>
        </w:rPr>
        <w:t>noted the im</w:t>
      </w:r>
      <w:r w:rsidR="00FD1B2C">
        <w:rPr>
          <w:rFonts w:asciiTheme="minorHAnsi" w:eastAsia="Segoe UI" w:hAnsiTheme="minorHAnsi" w:cstheme="minorHAnsi"/>
          <w:color w:val="242424"/>
          <w:sz w:val="22"/>
          <w:szCs w:val="22"/>
        </w:rPr>
        <w:t xml:space="preserve">portance of a consistent approach to equality </w:t>
      </w:r>
      <w:r w:rsidR="001C1549">
        <w:rPr>
          <w:rFonts w:asciiTheme="minorHAnsi" w:eastAsia="Segoe UI" w:hAnsiTheme="minorHAnsi" w:cstheme="minorHAnsi"/>
          <w:color w:val="242424"/>
          <w:sz w:val="22"/>
          <w:szCs w:val="22"/>
        </w:rPr>
        <w:t>and</w:t>
      </w:r>
      <w:r w:rsidR="00FD1B2C">
        <w:rPr>
          <w:rFonts w:asciiTheme="minorHAnsi" w:eastAsia="Segoe UI" w:hAnsiTheme="minorHAnsi" w:cstheme="minorHAnsi"/>
          <w:color w:val="242424"/>
          <w:sz w:val="22"/>
          <w:szCs w:val="22"/>
        </w:rPr>
        <w:t xml:space="preserve"> equitability </w:t>
      </w:r>
      <w:r w:rsidR="00032A53">
        <w:rPr>
          <w:rFonts w:asciiTheme="minorHAnsi" w:eastAsia="Segoe UI" w:hAnsiTheme="minorHAnsi" w:cstheme="minorHAnsi"/>
          <w:color w:val="242424"/>
          <w:sz w:val="22"/>
          <w:szCs w:val="22"/>
        </w:rPr>
        <w:t>across the Health Board adding that improving consistency</w:t>
      </w:r>
      <w:r w:rsidR="00FD2E43">
        <w:rPr>
          <w:rFonts w:asciiTheme="minorHAnsi" w:eastAsia="Segoe UI" w:hAnsiTheme="minorHAnsi" w:cstheme="minorHAnsi"/>
          <w:color w:val="242424"/>
          <w:sz w:val="22"/>
          <w:szCs w:val="22"/>
        </w:rPr>
        <w:t xml:space="preserve"> is seen </w:t>
      </w:r>
      <w:r w:rsidR="00D71517">
        <w:rPr>
          <w:rFonts w:asciiTheme="minorHAnsi" w:eastAsia="Segoe UI" w:hAnsiTheme="minorHAnsi" w:cstheme="minorHAnsi"/>
          <w:color w:val="242424"/>
          <w:sz w:val="22"/>
          <w:szCs w:val="22"/>
        </w:rPr>
        <w:t>to</w:t>
      </w:r>
      <w:r w:rsidR="00FD2E43">
        <w:rPr>
          <w:rFonts w:asciiTheme="minorHAnsi" w:eastAsia="Segoe UI" w:hAnsiTheme="minorHAnsi" w:cstheme="minorHAnsi"/>
          <w:color w:val="242424"/>
          <w:sz w:val="22"/>
          <w:szCs w:val="22"/>
        </w:rPr>
        <w:t xml:space="preserve"> enhance staff experience and morale on the ground.</w:t>
      </w:r>
      <w:r w:rsidR="00315DC7">
        <w:rPr>
          <w:rFonts w:asciiTheme="minorHAnsi" w:eastAsia="Segoe UI" w:hAnsiTheme="minorHAnsi" w:cstheme="minorHAnsi"/>
          <w:color w:val="242424"/>
          <w:sz w:val="22"/>
          <w:szCs w:val="22"/>
        </w:rPr>
        <w:t xml:space="preserve">  RG also emphasised the importance of encouraging staff to update</w:t>
      </w:r>
      <w:r w:rsidR="0005576F">
        <w:rPr>
          <w:rFonts w:asciiTheme="minorHAnsi" w:eastAsia="Segoe UI" w:hAnsiTheme="minorHAnsi" w:cstheme="minorHAnsi"/>
          <w:color w:val="242424"/>
          <w:sz w:val="22"/>
          <w:szCs w:val="22"/>
        </w:rPr>
        <w:t xml:space="preserve"> the Equalit</w:t>
      </w:r>
      <w:r w:rsidR="009A4AD5">
        <w:rPr>
          <w:rFonts w:asciiTheme="minorHAnsi" w:eastAsia="Segoe UI" w:hAnsiTheme="minorHAnsi" w:cstheme="minorHAnsi"/>
          <w:color w:val="242424"/>
          <w:sz w:val="22"/>
          <w:szCs w:val="22"/>
        </w:rPr>
        <w:t>y and Diversity details on ESR</w:t>
      </w:r>
      <w:r w:rsidR="008A16B6">
        <w:rPr>
          <w:rFonts w:asciiTheme="minorHAnsi" w:eastAsia="Segoe UI" w:hAnsiTheme="minorHAnsi" w:cstheme="minorHAnsi"/>
          <w:color w:val="242424"/>
          <w:sz w:val="22"/>
          <w:szCs w:val="22"/>
        </w:rPr>
        <w:t>.</w:t>
      </w:r>
    </w:p>
    <w:p w14:paraId="1F9F9041" w14:textId="77777777" w:rsidR="00AA4BBA" w:rsidRDefault="00AA4BBA" w:rsidP="00AA4BBA">
      <w:pPr>
        <w:spacing w:after="20" w:line="259" w:lineRule="auto"/>
        <w:rPr>
          <w:rFonts w:asciiTheme="minorHAnsi" w:eastAsia="Times New Roman" w:hAnsiTheme="minorHAnsi"/>
          <w:b/>
          <w:bCs/>
          <w:sz w:val="22"/>
          <w:szCs w:val="22"/>
        </w:rPr>
      </w:pPr>
    </w:p>
    <w:p w14:paraId="09F5E49D" w14:textId="56551136" w:rsidR="00AA4BBA" w:rsidRDefault="00AA4BBA" w:rsidP="00AA4BBA">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Pr>
          <w:rFonts w:asciiTheme="minorHAnsi" w:eastAsia="Times New Roman" w:hAnsiTheme="minorHAnsi"/>
          <w:b/>
          <w:bCs/>
          <w:sz w:val="22"/>
          <w:szCs w:val="22"/>
        </w:rPr>
        <w:t>6</w:t>
      </w:r>
      <w:r w:rsidR="00BF0179">
        <w:rPr>
          <w:rFonts w:asciiTheme="minorHAnsi" w:eastAsia="Times New Roman" w:hAnsiTheme="minorHAnsi"/>
          <w:b/>
          <w:bCs/>
          <w:sz w:val="22"/>
          <w:szCs w:val="22"/>
        </w:rPr>
        <w:t>2</w:t>
      </w:r>
      <w:r>
        <w:tab/>
      </w:r>
      <w:r w:rsidR="008B006B" w:rsidRPr="008B006B">
        <w:rPr>
          <w:rFonts w:asciiTheme="minorHAnsi" w:eastAsia="Times New Roman" w:hAnsiTheme="minorHAnsi"/>
          <w:b/>
          <w:bCs/>
          <w:sz w:val="22"/>
          <w:szCs w:val="22"/>
        </w:rPr>
        <w:t>FEEDBACK FROM THE STAFF FLU VACCINATION SURVEY</w:t>
      </w:r>
    </w:p>
    <w:p w14:paraId="6518DF02" w14:textId="11FC1BB6" w:rsidR="00AA4BBA" w:rsidRDefault="00AA4BBA" w:rsidP="00AA4BBA">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Emma </w:t>
      </w:r>
      <w:r w:rsidR="00D80B4F">
        <w:rPr>
          <w:rFonts w:asciiTheme="minorHAnsi" w:eastAsia="Segoe UI" w:hAnsiTheme="minorHAnsi" w:cstheme="minorHAnsi"/>
          <w:color w:val="242424"/>
          <w:sz w:val="22"/>
          <w:szCs w:val="22"/>
        </w:rPr>
        <w:t>Davies-</w:t>
      </w:r>
      <w:r w:rsidR="00CE03CB">
        <w:rPr>
          <w:rFonts w:asciiTheme="minorHAnsi" w:eastAsia="Segoe UI" w:hAnsiTheme="minorHAnsi" w:cstheme="minorHAnsi"/>
          <w:color w:val="242424"/>
          <w:sz w:val="22"/>
          <w:szCs w:val="22"/>
        </w:rPr>
        <w:t>McIntosh provided</w:t>
      </w:r>
      <w:r>
        <w:rPr>
          <w:rFonts w:asciiTheme="minorHAnsi" w:eastAsia="Segoe UI" w:hAnsiTheme="minorHAnsi" w:cstheme="minorHAnsi"/>
          <w:color w:val="242424"/>
          <w:sz w:val="22"/>
          <w:szCs w:val="22"/>
        </w:rPr>
        <w:t xml:space="preserve"> the update, the keys points included:</w:t>
      </w:r>
    </w:p>
    <w:p w14:paraId="34767728" w14:textId="36C0C076" w:rsidR="00B815F3" w:rsidRDefault="00CE03CB" w:rsidP="00FF3464">
      <w:pPr>
        <w:pStyle w:val="ListParagraph"/>
        <w:numPr>
          <w:ilvl w:val="0"/>
          <w:numId w:val="5"/>
        </w:numPr>
        <w:spacing w:before="75" w:after="20"/>
        <w:rPr>
          <w:rFonts w:asciiTheme="minorHAnsi" w:eastAsia="Segoe UI" w:hAnsiTheme="minorHAnsi" w:cstheme="minorHAnsi"/>
          <w:color w:val="242424"/>
          <w:sz w:val="22"/>
          <w:szCs w:val="22"/>
        </w:rPr>
      </w:pPr>
      <w:r w:rsidRPr="00EB7AF1">
        <w:rPr>
          <w:rFonts w:asciiTheme="minorHAnsi" w:eastAsia="Segoe UI" w:hAnsiTheme="minorHAnsi" w:cstheme="minorHAnsi"/>
          <w:color w:val="242424"/>
          <w:sz w:val="22"/>
          <w:szCs w:val="22"/>
        </w:rPr>
        <w:t>T</w:t>
      </w:r>
      <w:r w:rsidR="00D66636" w:rsidRPr="00EB7AF1">
        <w:rPr>
          <w:rFonts w:asciiTheme="minorHAnsi" w:eastAsia="Segoe UI" w:hAnsiTheme="minorHAnsi" w:cstheme="minorHAnsi"/>
          <w:color w:val="242424"/>
          <w:sz w:val="22"/>
          <w:szCs w:val="22"/>
        </w:rPr>
        <w:t>he flu vaccine survey</w:t>
      </w:r>
      <w:r w:rsidRPr="00EB7AF1">
        <w:rPr>
          <w:rFonts w:asciiTheme="minorHAnsi" w:eastAsia="Segoe UI" w:hAnsiTheme="minorHAnsi" w:cstheme="minorHAnsi"/>
          <w:color w:val="242424"/>
          <w:sz w:val="22"/>
          <w:szCs w:val="22"/>
        </w:rPr>
        <w:t xml:space="preserve"> received</w:t>
      </w:r>
      <w:r w:rsidR="00D66636" w:rsidRPr="00EB7AF1">
        <w:rPr>
          <w:rFonts w:asciiTheme="minorHAnsi" w:eastAsia="Segoe UI" w:hAnsiTheme="minorHAnsi" w:cstheme="minorHAnsi"/>
          <w:color w:val="242424"/>
          <w:sz w:val="22"/>
          <w:szCs w:val="22"/>
        </w:rPr>
        <w:t xml:space="preserve"> over 900 responses (5% of workforce)</w:t>
      </w:r>
      <w:r w:rsidR="00ED3459" w:rsidRPr="00EB7AF1">
        <w:rPr>
          <w:rFonts w:asciiTheme="minorHAnsi" w:eastAsia="Segoe UI" w:hAnsiTheme="minorHAnsi" w:cstheme="minorHAnsi"/>
          <w:color w:val="242424"/>
          <w:sz w:val="22"/>
          <w:szCs w:val="22"/>
        </w:rPr>
        <w:t>. The responses were well</w:t>
      </w:r>
      <w:r w:rsidR="00B815F3" w:rsidRPr="00EB7AF1">
        <w:rPr>
          <w:rFonts w:asciiTheme="minorHAnsi" w:eastAsia="Segoe UI" w:hAnsiTheme="minorHAnsi" w:cstheme="minorHAnsi"/>
          <w:color w:val="242424"/>
          <w:sz w:val="22"/>
          <w:szCs w:val="22"/>
        </w:rPr>
        <w:t xml:space="preserve"> distributed across staff groups</w:t>
      </w:r>
      <w:r w:rsidR="00ED3459" w:rsidRPr="00EB7AF1">
        <w:rPr>
          <w:rFonts w:asciiTheme="minorHAnsi" w:eastAsia="Segoe UI" w:hAnsiTheme="minorHAnsi" w:cstheme="minorHAnsi"/>
          <w:color w:val="242424"/>
          <w:sz w:val="22"/>
          <w:szCs w:val="22"/>
        </w:rPr>
        <w:t xml:space="preserve"> but noted that CEF</w:t>
      </w:r>
      <w:r w:rsidR="00690BC2" w:rsidRPr="00EB7AF1">
        <w:rPr>
          <w:rFonts w:asciiTheme="minorHAnsi" w:eastAsia="Segoe UI" w:hAnsiTheme="minorHAnsi" w:cstheme="minorHAnsi"/>
          <w:color w:val="242424"/>
          <w:sz w:val="22"/>
          <w:szCs w:val="22"/>
        </w:rPr>
        <w:t xml:space="preserve"> </w:t>
      </w:r>
      <w:r w:rsidR="00B815F3" w:rsidRPr="00EB7AF1">
        <w:rPr>
          <w:rFonts w:asciiTheme="minorHAnsi" w:eastAsia="Segoe UI" w:hAnsiTheme="minorHAnsi" w:cstheme="minorHAnsi"/>
          <w:color w:val="242424"/>
          <w:sz w:val="22"/>
          <w:szCs w:val="22"/>
        </w:rPr>
        <w:t xml:space="preserve">were underrepresented. </w:t>
      </w:r>
    </w:p>
    <w:p w14:paraId="3B0188B8" w14:textId="77777777" w:rsidR="00445CB0" w:rsidRDefault="00B815F3" w:rsidP="00FF3464">
      <w:pPr>
        <w:pStyle w:val="ListParagraph"/>
        <w:numPr>
          <w:ilvl w:val="0"/>
          <w:numId w:val="5"/>
        </w:numPr>
        <w:spacing w:before="75" w:after="20"/>
        <w:rPr>
          <w:rFonts w:asciiTheme="minorHAnsi" w:eastAsia="Segoe UI" w:hAnsiTheme="minorHAnsi" w:cstheme="minorHAnsi"/>
          <w:color w:val="242424"/>
          <w:sz w:val="22"/>
          <w:szCs w:val="22"/>
        </w:rPr>
      </w:pPr>
      <w:r w:rsidRPr="00EB7AF1">
        <w:rPr>
          <w:rFonts w:asciiTheme="minorHAnsi" w:eastAsia="Segoe UI" w:hAnsiTheme="minorHAnsi" w:cstheme="minorHAnsi"/>
          <w:color w:val="242424"/>
          <w:sz w:val="22"/>
          <w:szCs w:val="22"/>
        </w:rPr>
        <w:t>65% of respondents had received the vaccine last year, compared to 36% recorded uptake</w:t>
      </w:r>
      <w:r w:rsidR="00445CB0">
        <w:rPr>
          <w:rFonts w:asciiTheme="minorHAnsi" w:eastAsia="Segoe UI" w:hAnsiTheme="minorHAnsi" w:cstheme="minorHAnsi"/>
          <w:color w:val="242424"/>
          <w:sz w:val="22"/>
          <w:szCs w:val="22"/>
        </w:rPr>
        <w:t>.</w:t>
      </w:r>
    </w:p>
    <w:p w14:paraId="411851CD" w14:textId="30F32A1B" w:rsidR="00850C24" w:rsidRDefault="00280DA5" w:rsidP="00FF3464">
      <w:pPr>
        <w:pStyle w:val="ListParagraph"/>
        <w:numPr>
          <w:ilvl w:val="0"/>
          <w:numId w:val="5"/>
        </w:num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The main motivations for and against vaccination were discussed.</w:t>
      </w:r>
    </w:p>
    <w:p w14:paraId="6FC25252" w14:textId="397C76F9" w:rsidR="001D4BB2" w:rsidRDefault="00644DFA" w:rsidP="00FF3464">
      <w:pPr>
        <w:pStyle w:val="ListParagraph"/>
        <w:numPr>
          <w:ilvl w:val="0"/>
          <w:numId w:val="5"/>
        </w:num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The team plan to </w:t>
      </w:r>
      <w:r w:rsidR="005B0372">
        <w:rPr>
          <w:rFonts w:asciiTheme="minorHAnsi" w:eastAsia="Segoe UI" w:hAnsiTheme="minorHAnsi" w:cstheme="minorHAnsi"/>
          <w:color w:val="242424"/>
          <w:sz w:val="22"/>
          <w:szCs w:val="22"/>
        </w:rPr>
        <w:t>continue to work through data, learn from other Health Boards</w:t>
      </w:r>
      <w:r w:rsidR="001537AE">
        <w:rPr>
          <w:rFonts w:asciiTheme="minorHAnsi" w:eastAsia="Segoe UI" w:hAnsiTheme="minorHAnsi" w:cstheme="minorHAnsi"/>
          <w:color w:val="242424"/>
          <w:sz w:val="22"/>
          <w:szCs w:val="22"/>
        </w:rPr>
        <w:t xml:space="preserve"> and </w:t>
      </w:r>
      <w:r w:rsidR="001D4BB2" w:rsidRPr="001537AE">
        <w:rPr>
          <w:rFonts w:asciiTheme="minorHAnsi" w:eastAsia="Segoe UI" w:hAnsiTheme="minorHAnsi" w:cstheme="minorHAnsi"/>
          <w:color w:val="242424"/>
          <w:sz w:val="22"/>
          <w:szCs w:val="22"/>
        </w:rPr>
        <w:t>co-produc</w:t>
      </w:r>
      <w:r w:rsidR="001537AE">
        <w:rPr>
          <w:rFonts w:asciiTheme="minorHAnsi" w:eastAsia="Segoe UI" w:hAnsiTheme="minorHAnsi" w:cstheme="minorHAnsi"/>
          <w:color w:val="242424"/>
          <w:sz w:val="22"/>
          <w:szCs w:val="22"/>
        </w:rPr>
        <w:t>e</w:t>
      </w:r>
      <w:r w:rsidR="001D4BB2" w:rsidRPr="001537AE">
        <w:rPr>
          <w:rFonts w:asciiTheme="minorHAnsi" w:eastAsia="Segoe UI" w:hAnsiTheme="minorHAnsi" w:cstheme="minorHAnsi"/>
          <w:color w:val="242424"/>
          <w:sz w:val="22"/>
          <w:szCs w:val="22"/>
        </w:rPr>
        <w:t xml:space="preserve"> communications/interventions for 2026–27 with staff input.</w:t>
      </w:r>
    </w:p>
    <w:p w14:paraId="067CA9A0" w14:textId="3A6F1308" w:rsidR="001537AE" w:rsidRPr="001537AE" w:rsidRDefault="001537AE" w:rsidP="001537AE">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DW welcomed the invitation to work closely with the team</w:t>
      </w:r>
      <w:r w:rsidR="009A5733">
        <w:rPr>
          <w:rFonts w:asciiTheme="minorHAnsi" w:eastAsia="Segoe UI" w:hAnsiTheme="minorHAnsi" w:cstheme="minorHAnsi"/>
          <w:color w:val="242424"/>
          <w:sz w:val="22"/>
          <w:szCs w:val="22"/>
        </w:rPr>
        <w:t xml:space="preserve"> and help make further improvements.</w:t>
      </w:r>
    </w:p>
    <w:p w14:paraId="7822D1E0" w14:textId="77777777" w:rsidR="009C41EB" w:rsidRDefault="009C41EB" w:rsidP="009C41EB">
      <w:pPr>
        <w:spacing w:after="20" w:line="259" w:lineRule="auto"/>
        <w:rPr>
          <w:rFonts w:asciiTheme="minorHAnsi" w:eastAsia="Times New Roman" w:hAnsiTheme="minorHAnsi"/>
          <w:b/>
          <w:bCs/>
          <w:sz w:val="22"/>
          <w:szCs w:val="22"/>
        </w:rPr>
      </w:pPr>
    </w:p>
    <w:p w14:paraId="57382DE1" w14:textId="52D1806F" w:rsidR="009C41EB" w:rsidRDefault="009C41EB" w:rsidP="009C41EB">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w:t>
      </w:r>
      <w:r>
        <w:rPr>
          <w:rFonts w:asciiTheme="minorHAnsi" w:eastAsia="Times New Roman" w:hAnsiTheme="minorHAnsi"/>
          <w:b/>
          <w:bCs/>
          <w:sz w:val="22"/>
          <w:szCs w:val="22"/>
        </w:rPr>
        <w:t>06</w:t>
      </w:r>
      <w:r w:rsidR="00BF0179">
        <w:rPr>
          <w:rFonts w:asciiTheme="minorHAnsi" w:eastAsia="Times New Roman" w:hAnsiTheme="minorHAnsi"/>
          <w:b/>
          <w:bCs/>
          <w:sz w:val="22"/>
          <w:szCs w:val="22"/>
        </w:rPr>
        <w:t>3</w:t>
      </w:r>
      <w:r>
        <w:rPr>
          <w:rFonts w:asciiTheme="minorHAnsi" w:eastAsia="Times New Roman" w:hAnsiTheme="minorHAnsi"/>
          <w:b/>
          <w:bCs/>
          <w:sz w:val="22"/>
          <w:szCs w:val="22"/>
        </w:rPr>
        <w:tab/>
        <w:t xml:space="preserve">STAFF SURVEY </w:t>
      </w:r>
      <w:r w:rsidR="005D417F">
        <w:rPr>
          <w:rFonts w:asciiTheme="minorHAnsi" w:eastAsia="Times New Roman" w:hAnsiTheme="minorHAnsi"/>
          <w:b/>
          <w:bCs/>
          <w:sz w:val="22"/>
          <w:szCs w:val="22"/>
        </w:rPr>
        <w:t>RESULTS AND OUTCOMES 2024</w:t>
      </w:r>
    </w:p>
    <w:p w14:paraId="5C87164E" w14:textId="719802A8" w:rsidR="009C41EB" w:rsidRDefault="009C41EB" w:rsidP="009C41EB">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Angela Voyle-Smith provided the update, the keys points included:</w:t>
      </w:r>
    </w:p>
    <w:p w14:paraId="32F94A9E" w14:textId="77777777" w:rsidR="0001102A"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Since 2023, the staff survey has been conducted annually</w:t>
      </w:r>
      <w:r w:rsidR="009D69E7" w:rsidRPr="00BA295D">
        <w:rPr>
          <w:rFonts w:asciiTheme="minorHAnsi" w:eastAsia="Segoe UI" w:hAnsiTheme="minorHAnsi" w:cstheme="minorHAnsi"/>
          <w:color w:val="242424"/>
          <w:sz w:val="22"/>
          <w:szCs w:val="22"/>
        </w:rPr>
        <w:t xml:space="preserve"> and is now </w:t>
      </w:r>
      <w:r w:rsidRPr="00BA295D">
        <w:rPr>
          <w:rFonts w:asciiTheme="minorHAnsi" w:eastAsia="Segoe UI" w:hAnsiTheme="minorHAnsi" w:cstheme="minorHAnsi"/>
          <w:color w:val="242424"/>
          <w:sz w:val="22"/>
          <w:szCs w:val="22"/>
        </w:rPr>
        <w:t>a standard item in Clinical Board executive reviews and the People and Culture Committee</w:t>
      </w:r>
      <w:r w:rsidR="0001102A" w:rsidRPr="00BA295D">
        <w:rPr>
          <w:rFonts w:asciiTheme="minorHAnsi" w:eastAsia="Segoe UI" w:hAnsiTheme="minorHAnsi" w:cstheme="minorHAnsi"/>
          <w:color w:val="242424"/>
          <w:sz w:val="22"/>
          <w:szCs w:val="22"/>
        </w:rPr>
        <w:t>.</w:t>
      </w:r>
    </w:p>
    <w:p w14:paraId="1D8FC863" w14:textId="28E238C7" w:rsidR="00CC6E15"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 xml:space="preserve">Timelines for sharing survey data have improved allowing </w:t>
      </w:r>
      <w:r w:rsidR="0046441C">
        <w:rPr>
          <w:rFonts w:asciiTheme="minorHAnsi" w:eastAsia="Segoe UI" w:hAnsiTheme="minorHAnsi" w:cstheme="minorHAnsi"/>
          <w:color w:val="242424"/>
          <w:sz w:val="22"/>
          <w:szCs w:val="22"/>
        </w:rPr>
        <w:t>C</w:t>
      </w:r>
      <w:r w:rsidRPr="00BA295D">
        <w:rPr>
          <w:rFonts w:asciiTheme="minorHAnsi" w:eastAsia="Segoe UI" w:hAnsiTheme="minorHAnsi" w:cstheme="minorHAnsi"/>
          <w:color w:val="242424"/>
          <w:sz w:val="22"/>
          <w:szCs w:val="22"/>
        </w:rPr>
        <w:t xml:space="preserve">linical </w:t>
      </w:r>
      <w:r w:rsidR="0046441C">
        <w:rPr>
          <w:rFonts w:asciiTheme="minorHAnsi" w:eastAsia="Segoe UI" w:hAnsiTheme="minorHAnsi" w:cstheme="minorHAnsi"/>
          <w:color w:val="242424"/>
          <w:sz w:val="22"/>
          <w:szCs w:val="22"/>
        </w:rPr>
        <w:t>B</w:t>
      </w:r>
      <w:r w:rsidRPr="00BA295D">
        <w:rPr>
          <w:rFonts w:asciiTheme="minorHAnsi" w:eastAsia="Segoe UI" w:hAnsiTheme="minorHAnsi" w:cstheme="minorHAnsi"/>
          <w:color w:val="242424"/>
          <w:sz w:val="22"/>
          <w:szCs w:val="22"/>
        </w:rPr>
        <w:t>oards to receive and act on results more promptly.</w:t>
      </w:r>
      <w:r w:rsidR="005A0600" w:rsidRPr="00BA295D">
        <w:rPr>
          <w:rFonts w:asciiTheme="minorHAnsi" w:eastAsia="Segoe UI" w:hAnsiTheme="minorHAnsi" w:cstheme="minorHAnsi"/>
          <w:color w:val="242424"/>
          <w:sz w:val="22"/>
          <w:szCs w:val="22"/>
        </w:rPr>
        <w:t xml:space="preserve">  </w:t>
      </w:r>
    </w:p>
    <w:p w14:paraId="30073989" w14:textId="270C441A" w:rsidR="00CC6E15"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 xml:space="preserve">The dashboard now offers paginated, bespoke reports for each </w:t>
      </w:r>
      <w:r w:rsidR="00F16571" w:rsidRPr="00BA295D">
        <w:rPr>
          <w:rFonts w:asciiTheme="minorHAnsi" w:eastAsia="Segoe UI" w:hAnsiTheme="minorHAnsi" w:cstheme="minorHAnsi"/>
          <w:color w:val="242424"/>
          <w:sz w:val="22"/>
          <w:szCs w:val="22"/>
        </w:rPr>
        <w:t>C</w:t>
      </w:r>
      <w:r w:rsidRPr="00BA295D">
        <w:rPr>
          <w:rFonts w:asciiTheme="minorHAnsi" w:eastAsia="Segoe UI" w:hAnsiTheme="minorHAnsi" w:cstheme="minorHAnsi"/>
          <w:color w:val="242424"/>
          <w:sz w:val="22"/>
          <w:szCs w:val="22"/>
        </w:rPr>
        <w:t xml:space="preserve">linical </w:t>
      </w:r>
      <w:r w:rsidR="00F16571" w:rsidRPr="00BA295D">
        <w:rPr>
          <w:rFonts w:asciiTheme="minorHAnsi" w:eastAsia="Segoe UI" w:hAnsiTheme="minorHAnsi" w:cstheme="minorHAnsi"/>
          <w:color w:val="242424"/>
          <w:sz w:val="22"/>
          <w:szCs w:val="22"/>
        </w:rPr>
        <w:t>B</w:t>
      </w:r>
      <w:r w:rsidRPr="00BA295D">
        <w:rPr>
          <w:rFonts w:asciiTheme="minorHAnsi" w:eastAsia="Segoe UI" w:hAnsiTheme="minorHAnsi" w:cstheme="minorHAnsi"/>
          <w:color w:val="242424"/>
          <w:sz w:val="22"/>
          <w:szCs w:val="22"/>
        </w:rPr>
        <w:t>oard</w:t>
      </w:r>
      <w:r w:rsidR="00F16571" w:rsidRPr="00BA295D">
        <w:rPr>
          <w:rFonts w:asciiTheme="minorHAnsi" w:eastAsia="Segoe UI" w:hAnsiTheme="minorHAnsi" w:cstheme="minorHAnsi"/>
          <w:color w:val="242424"/>
          <w:sz w:val="22"/>
          <w:szCs w:val="22"/>
        </w:rPr>
        <w:t>.</w:t>
      </w:r>
      <w:r w:rsidRPr="00BA295D">
        <w:rPr>
          <w:rFonts w:asciiTheme="minorHAnsi" w:eastAsia="Segoe UI" w:hAnsiTheme="minorHAnsi" w:cstheme="minorHAnsi"/>
          <w:color w:val="242424"/>
          <w:sz w:val="22"/>
          <w:szCs w:val="22"/>
        </w:rPr>
        <w:t xml:space="preserve"> </w:t>
      </w:r>
    </w:p>
    <w:p w14:paraId="2036FFC2" w14:textId="61308D7A" w:rsidR="00CC6E15"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Focus groups were introduced in 2024</w:t>
      </w:r>
      <w:r w:rsidR="00FC532F" w:rsidRPr="00BA295D">
        <w:rPr>
          <w:rFonts w:asciiTheme="minorHAnsi" w:eastAsia="Segoe UI" w:hAnsiTheme="minorHAnsi" w:cstheme="minorHAnsi"/>
          <w:color w:val="242424"/>
          <w:sz w:val="22"/>
          <w:szCs w:val="22"/>
        </w:rPr>
        <w:t xml:space="preserve"> </w:t>
      </w:r>
      <w:r w:rsidRPr="00BA295D">
        <w:rPr>
          <w:rFonts w:asciiTheme="minorHAnsi" w:eastAsia="Segoe UI" w:hAnsiTheme="minorHAnsi" w:cstheme="minorHAnsi"/>
          <w:color w:val="242424"/>
          <w:sz w:val="22"/>
          <w:szCs w:val="22"/>
        </w:rPr>
        <w:t>to support ongoing engagement. The latest group was well attended and showcased achievements and good practice</w:t>
      </w:r>
      <w:r w:rsidR="00D6003B" w:rsidRPr="00BA295D">
        <w:rPr>
          <w:rFonts w:asciiTheme="minorHAnsi" w:eastAsia="Segoe UI" w:hAnsiTheme="minorHAnsi" w:cstheme="minorHAnsi"/>
          <w:color w:val="242424"/>
          <w:sz w:val="22"/>
          <w:szCs w:val="22"/>
        </w:rPr>
        <w:t>.</w:t>
      </w:r>
    </w:p>
    <w:p w14:paraId="027BF2A2" w14:textId="32A8E139" w:rsidR="00CC6E15" w:rsidRDefault="00567D9E"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 xml:space="preserve">Further improvements in 2025 </w:t>
      </w:r>
      <w:r w:rsidR="008B0D0A" w:rsidRPr="00BA295D">
        <w:rPr>
          <w:rFonts w:asciiTheme="minorHAnsi" w:eastAsia="Segoe UI" w:hAnsiTheme="minorHAnsi" w:cstheme="minorHAnsi"/>
          <w:color w:val="242424"/>
          <w:sz w:val="22"/>
          <w:szCs w:val="22"/>
        </w:rPr>
        <w:t xml:space="preserve">were outlined and will enable the Clinical Boards to </w:t>
      </w:r>
      <w:r w:rsidR="00CC6E15" w:rsidRPr="00BA295D">
        <w:rPr>
          <w:rFonts w:asciiTheme="minorHAnsi" w:eastAsia="Segoe UI" w:hAnsiTheme="minorHAnsi" w:cstheme="minorHAnsi"/>
          <w:color w:val="242424"/>
          <w:sz w:val="22"/>
          <w:szCs w:val="22"/>
        </w:rPr>
        <w:t>embed the survey cycle year on year, helping to drive meaningful change</w:t>
      </w:r>
      <w:r w:rsidR="00BA295D" w:rsidRPr="00BA295D">
        <w:rPr>
          <w:rFonts w:asciiTheme="minorHAnsi" w:eastAsia="Segoe UI" w:hAnsiTheme="minorHAnsi" w:cstheme="minorHAnsi"/>
          <w:color w:val="242424"/>
          <w:sz w:val="22"/>
          <w:szCs w:val="22"/>
        </w:rPr>
        <w:t>.</w:t>
      </w:r>
    </w:p>
    <w:p w14:paraId="06636A33" w14:textId="0EFE059B" w:rsidR="00C478F3" w:rsidRDefault="000C6939" w:rsidP="009026E7">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MT referred to the paper and noted that it included sections for </w:t>
      </w:r>
      <w:r w:rsidR="0069470F">
        <w:rPr>
          <w:rFonts w:asciiTheme="minorHAnsi" w:eastAsia="Segoe UI" w:hAnsiTheme="minorHAnsi" w:cstheme="minorHAnsi"/>
          <w:color w:val="242424"/>
          <w:sz w:val="22"/>
          <w:szCs w:val="22"/>
        </w:rPr>
        <w:t>all the</w:t>
      </w:r>
      <w:r>
        <w:rPr>
          <w:rFonts w:asciiTheme="minorHAnsi" w:eastAsia="Segoe UI" w:hAnsiTheme="minorHAnsi" w:cstheme="minorHAnsi"/>
          <w:color w:val="242424"/>
          <w:sz w:val="22"/>
          <w:szCs w:val="22"/>
        </w:rPr>
        <w:t xml:space="preserve"> Clinical Board</w:t>
      </w:r>
      <w:r w:rsidR="00080A91">
        <w:rPr>
          <w:rFonts w:asciiTheme="minorHAnsi" w:eastAsia="Segoe UI" w:hAnsiTheme="minorHAnsi" w:cstheme="minorHAnsi"/>
          <w:color w:val="242424"/>
          <w:sz w:val="22"/>
          <w:szCs w:val="22"/>
        </w:rPr>
        <w:t>s</w:t>
      </w:r>
      <w:r>
        <w:rPr>
          <w:rFonts w:asciiTheme="minorHAnsi" w:eastAsia="Segoe UI" w:hAnsiTheme="minorHAnsi" w:cstheme="minorHAnsi"/>
          <w:color w:val="242424"/>
          <w:sz w:val="22"/>
          <w:szCs w:val="22"/>
        </w:rPr>
        <w:t xml:space="preserve"> </w:t>
      </w:r>
      <w:r w:rsidR="00080A91">
        <w:rPr>
          <w:rFonts w:asciiTheme="minorHAnsi" w:eastAsia="Segoe UI" w:hAnsiTheme="minorHAnsi" w:cstheme="minorHAnsi"/>
          <w:color w:val="242424"/>
          <w:sz w:val="22"/>
          <w:szCs w:val="22"/>
        </w:rPr>
        <w:t xml:space="preserve">but not for </w:t>
      </w:r>
      <w:r>
        <w:rPr>
          <w:rFonts w:asciiTheme="minorHAnsi" w:eastAsia="Segoe UI" w:hAnsiTheme="minorHAnsi" w:cstheme="minorHAnsi"/>
          <w:color w:val="242424"/>
          <w:sz w:val="22"/>
          <w:szCs w:val="22"/>
        </w:rPr>
        <w:t>Capital Estates and Facilities</w:t>
      </w:r>
      <w:r w:rsidR="00A1131B">
        <w:rPr>
          <w:rFonts w:asciiTheme="minorHAnsi" w:eastAsia="Segoe UI" w:hAnsiTheme="minorHAnsi" w:cstheme="minorHAnsi"/>
          <w:color w:val="242424"/>
          <w:sz w:val="22"/>
          <w:szCs w:val="22"/>
        </w:rPr>
        <w:t xml:space="preserve"> (CEF)</w:t>
      </w:r>
      <w:r w:rsidR="00080A91">
        <w:rPr>
          <w:rFonts w:asciiTheme="minorHAnsi" w:eastAsia="Segoe UI" w:hAnsiTheme="minorHAnsi" w:cstheme="minorHAnsi"/>
          <w:color w:val="242424"/>
          <w:sz w:val="22"/>
          <w:szCs w:val="22"/>
        </w:rPr>
        <w:t xml:space="preserve"> Service Board</w:t>
      </w:r>
      <w:r>
        <w:rPr>
          <w:rFonts w:asciiTheme="minorHAnsi" w:eastAsia="Segoe UI" w:hAnsiTheme="minorHAnsi" w:cstheme="minorHAnsi"/>
          <w:color w:val="242424"/>
          <w:sz w:val="22"/>
          <w:szCs w:val="22"/>
        </w:rPr>
        <w:t>.</w:t>
      </w:r>
      <w:r w:rsidR="00E63961">
        <w:rPr>
          <w:rFonts w:asciiTheme="minorHAnsi" w:eastAsia="Segoe UI" w:hAnsiTheme="minorHAnsi" w:cstheme="minorHAnsi"/>
          <w:color w:val="242424"/>
          <w:sz w:val="22"/>
          <w:szCs w:val="22"/>
        </w:rPr>
        <w:t xml:space="preserve">  He expressed the concern that CEF are often overlooked and viewed negatively by</w:t>
      </w:r>
      <w:r w:rsidR="00937787">
        <w:rPr>
          <w:rFonts w:asciiTheme="minorHAnsi" w:eastAsia="Segoe UI" w:hAnsiTheme="minorHAnsi" w:cstheme="minorHAnsi"/>
          <w:color w:val="242424"/>
          <w:sz w:val="22"/>
          <w:szCs w:val="22"/>
        </w:rPr>
        <w:t xml:space="preserve"> those who work there.  MT requested the inclusion of CEF in future reports.</w:t>
      </w:r>
      <w:r w:rsidR="00C478F3">
        <w:rPr>
          <w:rFonts w:asciiTheme="minorHAnsi" w:eastAsia="Segoe UI" w:hAnsiTheme="minorHAnsi" w:cstheme="minorHAnsi"/>
          <w:color w:val="242424"/>
          <w:sz w:val="22"/>
          <w:szCs w:val="22"/>
        </w:rPr>
        <w:t xml:space="preserve"> RG </w:t>
      </w:r>
      <w:r w:rsidR="002517C3">
        <w:rPr>
          <w:rFonts w:asciiTheme="minorHAnsi" w:eastAsia="Segoe UI" w:hAnsiTheme="minorHAnsi" w:cstheme="minorHAnsi"/>
          <w:color w:val="242424"/>
          <w:sz w:val="22"/>
          <w:szCs w:val="22"/>
        </w:rPr>
        <w:t xml:space="preserve">acknowledged this and added that the outcomes from the Staff survey and other related work should also cover </w:t>
      </w:r>
      <w:r w:rsidR="002C26BC">
        <w:rPr>
          <w:rFonts w:asciiTheme="minorHAnsi" w:eastAsia="Segoe UI" w:hAnsiTheme="minorHAnsi" w:cstheme="minorHAnsi"/>
          <w:color w:val="242424"/>
          <w:sz w:val="22"/>
          <w:szCs w:val="22"/>
        </w:rPr>
        <w:t>corporate</w:t>
      </w:r>
      <w:r w:rsidR="002517C3">
        <w:rPr>
          <w:rFonts w:asciiTheme="minorHAnsi" w:eastAsia="Segoe UI" w:hAnsiTheme="minorHAnsi" w:cstheme="minorHAnsi"/>
          <w:color w:val="242424"/>
          <w:sz w:val="22"/>
          <w:szCs w:val="22"/>
        </w:rPr>
        <w:t xml:space="preserve"> areas not just Clinical Boards</w:t>
      </w:r>
      <w:r w:rsidR="00FD2C97">
        <w:rPr>
          <w:rFonts w:asciiTheme="minorHAnsi" w:eastAsia="Segoe UI" w:hAnsiTheme="minorHAnsi" w:cstheme="minorHAnsi"/>
          <w:color w:val="242424"/>
          <w:sz w:val="22"/>
          <w:szCs w:val="22"/>
        </w:rPr>
        <w:t xml:space="preserve"> in future</w:t>
      </w:r>
      <w:r w:rsidR="00C478F3" w:rsidRPr="00C478F3">
        <w:rPr>
          <w:rFonts w:asciiTheme="minorHAnsi" w:eastAsia="Times New Roman" w:hAnsiTheme="minorHAnsi"/>
          <w:b/>
          <w:bCs/>
          <w:sz w:val="22"/>
          <w:szCs w:val="22"/>
        </w:rPr>
        <w:t xml:space="preserve"> </w:t>
      </w:r>
      <w:r w:rsidR="00C478F3" w:rsidRPr="00C478F3">
        <w:rPr>
          <w:rFonts w:asciiTheme="minorHAnsi" w:eastAsia="Segoe UI" w:hAnsiTheme="minorHAnsi" w:cstheme="minorHAnsi"/>
          <w:color w:val="242424"/>
          <w:sz w:val="22"/>
          <w:szCs w:val="22"/>
        </w:rPr>
        <w:t xml:space="preserve">communications and reporting. </w:t>
      </w:r>
      <w:r w:rsidR="009026E7" w:rsidRPr="009026E7">
        <w:rPr>
          <w:rFonts w:asciiTheme="minorHAnsi" w:eastAsia="Segoe UI" w:hAnsiTheme="minorHAnsi" w:cstheme="minorHAnsi"/>
          <w:color w:val="242424"/>
          <w:sz w:val="22"/>
          <w:szCs w:val="22"/>
        </w:rPr>
        <w:t xml:space="preserve">RG informed the group that a </w:t>
      </w:r>
      <w:r w:rsidR="00C478F3" w:rsidRPr="009026E7">
        <w:rPr>
          <w:rFonts w:asciiTheme="minorHAnsi" w:eastAsia="Segoe UI" w:hAnsiTheme="minorHAnsi" w:cstheme="minorHAnsi"/>
          <w:color w:val="242424"/>
          <w:sz w:val="22"/>
          <w:szCs w:val="22"/>
        </w:rPr>
        <w:t>Sway newsletter is being developed to help staff understand the impact (“so what”) of these outcomes, making the results and actions more visible to everyone.</w:t>
      </w:r>
    </w:p>
    <w:p w14:paraId="7E697D94" w14:textId="28C479E5" w:rsidR="002C26BC" w:rsidRDefault="000E14EC" w:rsidP="002C26BC">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DW requested if the lead representatives could have access to the staff survey dashboard</w:t>
      </w:r>
      <w:r w:rsidR="008A4BAC">
        <w:rPr>
          <w:rFonts w:asciiTheme="minorHAnsi" w:eastAsia="Segoe UI" w:hAnsiTheme="minorHAnsi" w:cstheme="minorHAnsi"/>
          <w:color w:val="242424"/>
          <w:sz w:val="22"/>
          <w:szCs w:val="22"/>
        </w:rPr>
        <w:t xml:space="preserve">.  She explained </w:t>
      </w:r>
      <w:r w:rsidR="003B116B">
        <w:rPr>
          <w:rFonts w:asciiTheme="minorHAnsi" w:eastAsia="Segoe UI" w:hAnsiTheme="minorHAnsi" w:cstheme="minorHAnsi"/>
          <w:color w:val="242424"/>
          <w:sz w:val="22"/>
          <w:szCs w:val="22"/>
        </w:rPr>
        <w:t>that a</w:t>
      </w:r>
      <w:r w:rsidR="002C26BC" w:rsidRPr="002C26BC">
        <w:rPr>
          <w:rFonts w:asciiTheme="minorHAnsi" w:eastAsia="Segoe UI" w:hAnsiTheme="minorHAnsi" w:cstheme="minorHAnsi"/>
          <w:color w:val="242424"/>
          <w:sz w:val="22"/>
          <w:szCs w:val="22"/>
        </w:rPr>
        <w:t xml:space="preserve">ccess to dashboards at the local level is essential for effective staff engagement and for guiding where efforts should be focused. </w:t>
      </w:r>
      <w:r w:rsidR="00A1131B" w:rsidRPr="009026E7">
        <w:rPr>
          <w:rFonts w:asciiTheme="minorHAnsi" w:eastAsia="Segoe UI" w:hAnsiTheme="minorHAnsi" w:cstheme="minorHAnsi"/>
          <w:color w:val="242424"/>
          <w:sz w:val="22"/>
          <w:szCs w:val="22"/>
        </w:rPr>
        <w:t xml:space="preserve"> </w:t>
      </w:r>
    </w:p>
    <w:p w14:paraId="35334E58" w14:textId="77A96F7A" w:rsidR="003138A8" w:rsidRDefault="003138A8" w:rsidP="002C26BC">
      <w:pPr>
        <w:spacing w:before="75" w:after="20"/>
        <w:rPr>
          <w:rFonts w:asciiTheme="minorHAnsi" w:eastAsia="Segoe UI" w:hAnsiTheme="minorHAnsi" w:cstheme="minorHAnsi"/>
          <w:b/>
          <w:bCs/>
          <w:color w:val="242424"/>
          <w:sz w:val="22"/>
          <w:szCs w:val="22"/>
        </w:rPr>
      </w:pPr>
      <w:r w:rsidRPr="003138A8">
        <w:rPr>
          <w:rFonts w:asciiTheme="minorHAnsi" w:eastAsia="Segoe UI" w:hAnsiTheme="minorHAnsi" w:cstheme="minorHAnsi"/>
          <w:b/>
          <w:bCs/>
          <w:color w:val="242424"/>
          <w:sz w:val="22"/>
          <w:szCs w:val="22"/>
        </w:rPr>
        <w:t>Action: Angela Voyle-Smith</w:t>
      </w:r>
    </w:p>
    <w:p w14:paraId="28FC37D6" w14:textId="77777777" w:rsidR="00FB518B" w:rsidRDefault="00FB518B" w:rsidP="005D417F">
      <w:pPr>
        <w:spacing w:after="0"/>
        <w:rPr>
          <w:rFonts w:asciiTheme="minorHAnsi" w:eastAsia="Segoe UI" w:hAnsiTheme="minorHAnsi" w:cstheme="minorHAnsi"/>
          <w:b/>
          <w:bCs/>
          <w:color w:val="242424"/>
          <w:sz w:val="22"/>
          <w:szCs w:val="22"/>
        </w:rPr>
      </w:pPr>
    </w:p>
    <w:p w14:paraId="0CD40387" w14:textId="33DA9FBB" w:rsidR="00FB518B" w:rsidRDefault="00FB518B" w:rsidP="002C26BC">
      <w:pPr>
        <w:spacing w:before="75" w:after="20"/>
        <w:rPr>
          <w:rFonts w:asciiTheme="minorHAnsi" w:eastAsia="Segoe UI" w:hAnsiTheme="minorHAnsi" w:cstheme="minorHAnsi"/>
          <w:color w:val="242424"/>
          <w:sz w:val="22"/>
          <w:szCs w:val="22"/>
        </w:rPr>
      </w:pPr>
      <w:r w:rsidRPr="0096336B">
        <w:rPr>
          <w:rFonts w:asciiTheme="minorHAnsi" w:eastAsia="Segoe UI" w:hAnsiTheme="minorHAnsi" w:cstheme="minorHAnsi"/>
          <w:color w:val="242424"/>
          <w:sz w:val="22"/>
          <w:szCs w:val="22"/>
        </w:rPr>
        <w:t xml:space="preserve">RG reported </w:t>
      </w:r>
      <w:r w:rsidR="009D2EE1" w:rsidRPr="0096336B">
        <w:rPr>
          <w:rFonts w:asciiTheme="minorHAnsi" w:eastAsia="Segoe UI" w:hAnsiTheme="minorHAnsi" w:cstheme="minorHAnsi"/>
          <w:color w:val="242424"/>
          <w:sz w:val="22"/>
          <w:szCs w:val="22"/>
        </w:rPr>
        <w:t xml:space="preserve">that as of the </w:t>
      </w:r>
      <w:r w:rsidR="005D417F" w:rsidRPr="0096336B">
        <w:rPr>
          <w:rFonts w:asciiTheme="minorHAnsi" w:eastAsia="Segoe UI" w:hAnsiTheme="minorHAnsi" w:cstheme="minorHAnsi"/>
          <w:color w:val="242424"/>
          <w:sz w:val="22"/>
          <w:szCs w:val="22"/>
        </w:rPr>
        <w:t>7</w:t>
      </w:r>
      <w:r w:rsidR="005D417F" w:rsidRPr="0096336B">
        <w:rPr>
          <w:rFonts w:asciiTheme="minorHAnsi" w:eastAsia="Segoe UI" w:hAnsiTheme="minorHAnsi" w:cstheme="minorHAnsi"/>
          <w:color w:val="242424"/>
          <w:sz w:val="22"/>
          <w:szCs w:val="22"/>
          <w:vertAlign w:val="superscript"/>
        </w:rPr>
        <w:t xml:space="preserve">th </w:t>
      </w:r>
      <w:r w:rsidR="00CB2D20" w:rsidRPr="0096336B">
        <w:rPr>
          <w:rFonts w:asciiTheme="minorHAnsi" w:eastAsia="Segoe UI" w:hAnsiTheme="minorHAnsi" w:cstheme="minorHAnsi"/>
          <w:color w:val="242424"/>
          <w:sz w:val="22"/>
          <w:szCs w:val="22"/>
        </w:rPr>
        <w:t>October,</w:t>
      </w:r>
      <w:r w:rsidR="009D2EE1" w:rsidRPr="0096336B">
        <w:rPr>
          <w:rFonts w:asciiTheme="minorHAnsi" w:eastAsia="Segoe UI" w:hAnsiTheme="minorHAnsi" w:cstheme="minorHAnsi"/>
          <w:color w:val="242424"/>
          <w:sz w:val="22"/>
          <w:szCs w:val="22"/>
        </w:rPr>
        <w:t xml:space="preserve"> 3.5% of the organisation (614 staff members) completed the staff survey, which is higher than the all-Wales average of 2.5%.</w:t>
      </w:r>
      <w:r w:rsidR="0096336B" w:rsidRPr="0096336B">
        <w:rPr>
          <w:rFonts w:asciiTheme="minorHAnsi" w:eastAsia="Segoe UI" w:hAnsiTheme="minorHAnsi" w:cstheme="minorHAnsi"/>
          <w:color w:val="242424"/>
          <w:sz w:val="22"/>
          <w:szCs w:val="22"/>
        </w:rPr>
        <w:t xml:space="preserve">  The team plans to report these figures to the Senior Leadership Team (SLT) and share breakdowns with service boards, </w:t>
      </w:r>
      <w:r w:rsidR="00D12042">
        <w:rPr>
          <w:rFonts w:asciiTheme="minorHAnsi" w:eastAsia="Segoe UI" w:hAnsiTheme="minorHAnsi" w:cstheme="minorHAnsi"/>
          <w:color w:val="242424"/>
          <w:sz w:val="22"/>
          <w:szCs w:val="22"/>
        </w:rPr>
        <w:t>Clinical B</w:t>
      </w:r>
      <w:r w:rsidR="0096336B" w:rsidRPr="0096336B">
        <w:rPr>
          <w:rFonts w:asciiTheme="minorHAnsi" w:eastAsia="Segoe UI" w:hAnsiTheme="minorHAnsi" w:cstheme="minorHAnsi"/>
          <w:color w:val="242424"/>
          <w:sz w:val="22"/>
          <w:szCs w:val="22"/>
        </w:rPr>
        <w:t>oards, and corporate areas to encourage further participation.</w:t>
      </w:r>
    </w:p>
    <w:p w14:paraId="6543CA93" w14:textId="74D7C3CF" w:rsidR="0096336B" w:rsidRPr="0096336B" w:rsidRDefault="0096336B" w:rsidP="002C26BC">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DW highlighted the importance of </w:t>
      </w:r>
      <w:r w:rsidR="000944C0">
        <w:rPr>
          <w:rFonts w:asciiTheme="minorHAnsi" w:eastAsia="Segoe UI" w:hAnsiTheme="minorHAnsi" w:cstheme="minorHAnsi"/>
          <w:color w:val="242424"/>
          <w:sz w:val="22"/>
          <w:szCs w:val="22"/>
        </w:rPr>
        <w:t>also providing the paper copies of the survey following concerns around anonymity</w:t>
      </w:r>
      <w:r w:rsidR="00CE3C52">
        <w:rPr>
          <w:rFonts w:asciiTheme="minorHAnsi" w:eastAsia="Segoe UI" w:hAnsiTheme="minorHAnsi" w:cstheme="minorHAnsi"/>
          <w:color w:val="242424"/>
          <w:sz w:val="22"/>
          <w:szCs w:val="22"/>
        </w:rPr>
        <w:t>.  RG confirmed that this is still available.</w:t>
      </w:r>
      <w:r w:rsidR="000944C0">
        <w:rPr>
          <w:rFonts w:asciiTheme="minorHAnsi" w:eastAsia="Segoe UI" w:hAnsiTheme="minorHAnsi" w:cstheme="minorHAnsi"/>
          <w:color w:val="242424"/>
          <w:sz w:val="22"/>
          <w:szCs w:val="22"/>
        </w:rPr>
        <w:t xml:space="preserve"> </w:t>
      </w:r>
    </w:p>
    <w:p w14:paraId="634F4A9D" w14:textId="77777777" w:rsidR="00B81537" w:rsidRDefault="00B81537" w:rsidP="409B585F">
      <w:pPr>
        <w:spacing w:before="75" w:after="20" w:line="259" w:lineRule="auto"/>
        <w:rPr>
          <w:rFonts w:asciiTheme="minorHAnsi" w:eastAsia="Times New Roman" w:hAnsiTheme="minorHAnsi"/>
          <w:b/>
          <w:bCs/>
          <w:sz w:val="22"/>
          <w:szCs w:val="22"/>
        </w:rPr>
      </w:pPr>
    </w:p>
    <w:p w14:paraId="386B64AE" w14:textId="0FF26072" w:rsidR="114A5463" w:rsidRDefault="114A5463" w:rsidP="409B585F">
      <w:pPr>
        <w:spacing w:before="75" w:after="20" w:line="259" w:lineRule="auto"/>
        <w:rPr>
          <w:rFonts w:ascii="Segoe UI" w:eastAsia="Segoe UI" w:hAnsi="Segoe UI" w:cs="Segoe UI"/>
          <w:b/>
          <w:bCs/>
          <w:color w:val="242424"/>
          <w:sz w:val="21"/>
          <w:szCs w:val="21"/>
        </w:rPr>
      </w:pPr>
      <w:r w:rsidRPr="409B585F">
        <w:rPr>
          <w:rFonts w:asciiTheme="minorHAnsi" w:eastAsia="Times New Roman" w:hAnsiTheme="minorHAnsi"/>
          <w:b/>
          <w:bCs/>
          <w:sz w:val="22"/>
          <w:szCs w:val="22"/>
        </w:rPr>
        <w:lastRenderedPageBreak/>
        <w:t>LPF 25/0</w:t>
      </w:r>
      <w:r w:rsidR="00CE3C52">
        <w:rPr>
          <w:rFonts w:asciiTheme="minorHAnsi" w:eastAsia="Times New Roman" w:hAnsiTheme="minorHAnsi"/>
          <w:b/>
          <w:bCs/>
          <w:sz w:val="22"/>
          <w:szCs w:val="22"/>
        </w:rPr>
        <w:t>6</w:t>
      </w:r>
      <w:r w:rsidR="0065515B">
        <w:rPr>
          <w:rFonts w:asciiTheme="minorHAnsi" w:eastAsia="Times New Roman" w:hAnsiTheme="minorHAnsi"/>
          <w:b/>
          <w:bCs/>
          <w:sz w:val="22"/>
          <w:szCs w:val="22"/>
        </w:rPr>
        <w:t>4</w:t>
      </w:r>
      <w:r>
        <w:tab/>
      </w:r>
      <w:r w:rsidR="4000E137" w:rsidRPr="409B585F">
        <w:rPr>
          <w:rFonts w:ascii="Segoe UI" w:eastAsia="Segoe UI" w:hAnsi="Segoe UI" w:cs="Segoe UI"/>
          <w:b/>
          <w:bCs/>
          <w:color w:val="242424"/>
          <w:sz w:val="21"/>
          <w:szCs w:val="21"/>
        </w:rPr>
        <w:t>INTEGRATED PERFORMANC</w:t>
      </w:r>
      <w:r w:rsidR="7D1F5BD4" w:rsidRPr="409B585F">
        <w:rPr>
          <w:rFonts w:ascii="Segoe UI" w:eastAsia="Segoe UI" w:hAnsi="Segoe UI" w:cs="Segoe UI"/>
          <w:b/>
          <w:bCs/>
          <w:color w:val="242424"/>
          <w:sz w:val="21"/>
          <w:szCs w:val="21"/>
        </w:rPr>
        <w:t>E RE</w:t>
      </w:r>
      <w:r w:rsidR="4000E137" w:rsidRPr="409B585F">
        <w:rPr>
          <w:rFonts w:ascii="Segoe UI" w:eastAsia="Segoe UI" w:hAnsi="Segoe UI" w:cs="Segoe UI"/>
          <w:b/>
          <w:bCs/>
          <w:color w:val="242424"/>
          <w:sz w:val="21"/>
          <w:szCs w:val="21"/>
        </w:rPr>
        <w:t>PORT</w:t>
      </w:r>
    </w:p>
    <w:p w14:paraId="3EB62DD7" w14:textId="41E30AAC" w:rsidR="76F19DE1" w:rsidRDefault="76F19DE1" w:rsidP="00B81537">
      <w:pPr>
        <w:shd w:val="clear" w:color="auto" w:fill="FFFFFF" w:themeFill="background1"/>
        <w:spacing w:after="0"/>
        <w:rPr>
          <w:rFonts w:asciiTheme="minorHAnsi" w:hAnsiTheme="minorHAnsi"/>
          <w:color w:val="242424"/>
          <w:sz w:val="22"/>
          <w:szCs w:val="22"/>
        </w:rPr>
      </w:pPr>
      <w:r w:rsidRPr="417C4392">
        <w:rPr>
          <w:rFonts w:asciiTheme="minorHAnsi" w:hAnsiTheme="minorHAnsi"/>
          <w:color w:val="000000" w:themeColor="text1"/>
          <w:sz w:val="22"/>
          <w:szCs w:val="22"/>
        </w:rPr>
        <w:t>T</w:t>
      </w:r>
      <w:r w:rsidRPr="417C4392">
        <w:rPr>
          <w:rFonts w:asciiTheme="minorHAnsi" w:hAnsiTheme="minorHAnsi"/>
          <w:color w:val="242424"/>
          <w:sz w:val="22"/>
          <w:szCs w:val="22"/>
        </w:rPr>
        <w:t>he Integrated Performance Report was received by the LPF and taken as read, with the following additional information provided:</w:t>
      </w:r>
      <w:r w:rsidRPr="417C4392">
        <w:rPr>
          <w:rFonts w:asciiTheme="minorHAnsi" w:hAnsiTheme="minorHAnsi"/>
          <w:color w:val="000000" w:themeColor="text1"/>
          <w:sz w:val="22"/>
          <w:szCs w:val="22"/>
        </w:rPr>
        <w:t> </w:t>
      </w:r>
    </w:p>
    <w:p w14:paraId="7F1EBDD4" w14:textId="71E8F1FD" w:rsidR="00026BF0" w:rsidRDefault="00026BF0" w:rsidP="417C4392">
      <w:pPr>
        <w:shd w:val="clear" w:color="auto" w:fill="FFFFFF" w:themeFill="background1"/>
        <w:spacing w:after="0" w:line="259" w:lineRule="auto"/>
        <w:rPr>
          <w:rFonts w:ascii="Calibri" w:eastAsia="Segoe UI" w:hAnsi="Calibri" w:cs="Calibri"/>
          <w:b/>
          <w:bCs/>
          <w:color w:val="242424"/>
          <w:sz w:val="22"/>
          <w:szCs w:val="22"/>
          <w:u w:val="single"/>
        </w:rPr>
      </w:pPr>
      <w:r>
        <w:rPr>
          <w:rFonts w:ascii="Calibri" w:eastAsia="Segoe UI" w:hAnsi="Calibri" w:cs="Calibri"/>
          <w:b/>
          <w:bCs/>
          <w:color w:val="242424"/>
          <w:sz w:val="22"/>
          <w:szCs w:val="22"/>
          <w:u w:val="single"/>
        </w:rPr>
        <w:t>Operational Update:</w:t>
      </w:r>
    </w:p>
    <w:p w14:paraId="0BE4DDDB" w14:textId="24F2EBD3" w:rsidR="00E96D15" w:rsidRPr="002C6A2A" w:rsidRDefault="00ED7C0D" w:rsidP="005D417F">
      <w:pPr>
        <w:spacing w:before="75" w:after="20"/>
        <w:rPr>
          <w:rFonts w:asciiTheme="minorHAnsi" w:eastAsia="Segoe UI" w:hAnsiTheme="minorHAnsi" w:cstheme="minorHAnsi"/>
          <w:color w:val="242424"/>
          <w:sz w:val="22"/>
          <w:szCs w:val="22"/>
        </w:rPr>
      </w:pPr>
      <w:r w:rsidRPr="005D417F">
        <w:rPr>
          <w:rFonts w:asciiTheme="minorHAnsi" w:eastAsia="Segoe UI" w:hAnsiTheme="minorHAnsi" w:cstheme="minorHAnsi"/>
          <w:color w:val="242424"/>
          <w:sz w:val="22"/>
          <w:szCs w:val="22"/>
        </w:rPr>
        <w:t>DW queried the expected impact of changing the ambulance handover standard to a 45-minute wait</w:t>
      </w:r>
      <w:r w:rsidR="00052BC9">
        <w:rPr>
          <w:rFonts w:asciiTheme="minorHAnsi" w:eastAsia="Segoe UI" w:hAnsiTheme="minorHAnsi" w:cstheme="minorHAnsi"/>
          <w:color w:val="242424"/>
          <w:sz w:val="22"/>
          <w:szCs w:val="22"/>
        </w:rPr>
        <w:t>.</w:t>
      </w:r>
      <w:r w:rsidR="002C6A2A" w:rsidRPr="005D417F">
        <w:rPr>
          <w:rFonts w:asciiTheme="minorHAnsi" w:eastAsia="Segoe UI" w:hAnsiTheme="minorHAnsi" w:cstheme="minorHAnsi"/>
          <w:color w:val="242424"/>
          <w:sz w:val="22"/>
          <w:szCs w:val="22"/>
        </w:rPr>
        <w:t xml:space="preserve"> </w:t>
      </w:r>
      <w:r w:rsidR="00C9330E" w:rsidRPr="005D417F">
        <w:rPr>
          <w:rFonts w:asciiTheme="minorHAnsi" w:eastAsia="Segoe UI" w:hAnsiTheme="minorHAnsi" w:cstheme="minorHAnsi"/>
          <w:color w:val="242424"/>
          <w:sz w:val="22"/>
          <w:szCs w:val="22"/>
        </w:rPr>
        <w:t xml:space="preserve">PB explained that </w:t>
      </w:r>
      <w:r w:rsidR="00432450" w:rsidRPr="005D417F">
        <w:rPr>
          <w:rFonts w:asciiTheme="minorHAnsi" w:eastAsia="Segoe UI" w:hAnsiTheme="minorHAnsi" w:cstheme="minorHAnsi"/>
          <w:color w:val="242424"/>
          <w:sz w:val="22"/>
          <w:szCs w:val="22"/>
        </w:rPr>
        <w:t>s</w:t>
      </w:r>
      <w:r w:rsidR="00E96D15" w:rsidRPr="005D417F">
        <w:rPr>
          <w:rFonts w:asciiTheme="minorHAnsi" w:eastAsia="Segoe UI" w:hAnsiTheme="minorHAnsi" w:cstheme="minorHAnsi"/>
          <w:color w:val="242424"/>
          <w:sz w:val="22"/>
          <w:szCs w:val="22"/>
        </w:rPr>
        <w:t xml:space="preserve">ince the 45-minute standard was introduced in September, ambulance handover performance has improved across Wales, benefiting patients. The process has shifted away from dropping patients at A&amp;E without a proper handover. The Health Board already has a strong track record in this area, so the main focus is on maintaining attention and scrutiny. The overall goal is to keep ambulances available for patients in the community, and while </w:t>
      </w:r>
      <w:r w:rsidR="003B0CAC" w:rsidRPr="005D417F">
        <w:rPr>
          <w:rFonts w:asciiTheme="minorHAnsi" w:eastAsia="Segoe UI" w:hAnsiTheme="minorHAnsi" w:cstheme="minorHAnsi"/>
          <w:color w:val="242424"/>
          <w:sz w:val="22"/>
          <w:szCs w:val="22"/>
        </w:rPr>
        <w:t>W</w:t>
      </w:r>
      <w:r w:rsidR="00E96D15" w:rsidRPr="005D417F">
        <w:rPr>
          <w:rFonts w:asciiTheme="minorHAnsi" w:eastAsia="Segoe UI" w:hAnsiTheme="minorHAnsi" w:cstheme="minorHAnsi"/>
          <w:color w:val="242424"/>
          <w:sz w:val="22"/>
          <w:szCs w:val="22"/>
        </w:rPr>
        <w:t>inter may bring more challenges, the approach has been effective so far.</w:t>
      </w:r>
    </w:p>
    <w:p w14:paraId="658A2D3D" w14:textId="2C84C32A" w:rsidR="00ED7C0D" w:rsidRPr="005D417F" w:rsidRDefault="00ED7C0D" w:rsidP="00973706">
      <w:pPr>
        <w:spacing w:after="0"/>
        <w:rPr>
          <w:rFonts w:asciiTheme="minorHAnsi" w:eastAsia="Segoe UI" w:hAnsiTheme="minorHAnsi" w:cstheme="minorHAnsi"/>
          <w:color w:val="242424"/>
          <w:sz w:val="22"/>
          <w:szCs w:val="22"/>
        </w:rPr>
      </w:pPr>
    </w:p>
    <w:p w14:paraId="453EE5E7" w14:textId="77777777" w:rsidR="00821EE8" w:rsidRPr="00562808" w:rsidRDefault="00821EE8" w:rsidP="00821EE8">
      <w:pPr>
        <w:spacing w:before="75" w:after="20" w:line="259" w:lineRule="auto"/>
        <w:rPr>
          <w:rFonts w:ascii="Calibri" w:eastAsia="Segoe UI" w:hAnsi="Calibri" w:cs="Calibri"/>
          <w:color w:val="242424"/>
          <w:sz w:val="22"/>
          <w:szCs w:val="22"/>
        </w:rPr>
      </w:pPr>
      <w:r w:rsidRPr="717362EE">
        <w:rPr>
          <w:rFonts w:ascii="Calibri" w:eastAsia="Segoe UI" w:hAnsi="Calibri" w:cs="Calibri"/>
          <w:b/>
          <w:bCs/>
          <w:color w:val="242424"/>
          <w:sz w:val="22"/>
          <w:szCs w:val="22"/>
          <w:u w:val="single"/>
        </w:rPr>
        <w:t>Finance:</w:t>
      </w:r>
    </w:p>
    <w:p w14:paraId="1EDAB92D" w14:textId="3C09AA9A" w:rsidR="00821EE8" w:rsidRPr="0065515B" w:rsidRDefault="00FE334D" w:rsidP="0069660A">
      <w:pPr>
        <w:spacing w:before="75" w:after="20" w:line="259" w:lineRule="auto"/>
        <w:rPr>
          <w:rFonts w:asciiTheme="minorHAnsi" w:eastAsia="Segoe UI" w:hAnsiTheme="minorHAnsi" w:cstheme="minorHAnsi"/>
          <w:color w:val="242424"/>
          <w:sz w:val="22"/>
          <w:szCs w:val="22"/>
        </w:rPr>
      </w:pPr>
      <w:r w:rsidRPr="0065515B">
        <w:rPr>
          <w:rFonts w:asciiTheme="minorHAnsi" w:eastAsia="Segoe UI" w:hAnsiTheme="minorHAnsi" w:cstheme="minorHAnsi"/>
          <w:color w:val="242424"/>
          <w:sz w:val="22"/>
          <w:szCs w:val="22"/>
        </w:rPr>
        <w:t>A</w:t>
      </w:r>
      <w:r w:rsidR="00973706" w:rsidRPr="0065515B">
        <w:rPr>
          <w:rFonts w:asciiTheme="minorHAnsi" w:eastAsia="Segoe UI" w:hAnsiTheme="minorHAnsi" w:cstheme="minorHAnsi"/>
          <w:color w:val="242424"/>
          <w:sz w:val="22"/>
          <w:szCs w:val="22"/>
        </w:rPr>
        <w:t xml:space="preserve">G </w:t>
      </w:r>
      <w:r w:rsidR="0069660A" w:rsidRPr="0065515B">
        <w:rPr>
          <w:rFonts w:asciiTheme="minorHAnsi" w:eastAsia="Segoe UI" w:hAnsiTheme="minorHAnsi" w:cstheme="minorHAnsi"/>
          <w:color w:val="242424"/>
          <w:sz w:val="22"/>
          <w:szCs w:val="22"/>
        </w:rPr>
        <w:t xml:space="preserve">reiterated the importance of achieving the </w:t>
      </w:r>
      <w:r w:rsidRPr="0065515B">
        <w:rPr>
          <w:rFonts w:asciiTheme="minorHAnsi" w:eastAsia="Segoe UI" w:hAnsiTheme="minorHAnsi" w:cstheme="minorHAnsi"/>
          <w:color w:val="242424"/>
          <w:sz w:val="22"/>
          <w:szCs w:val="22"/>
        </w:rPr>
        <w:t>£56.2 million deficit target</w:t>
      </w:r>
      <w:r w:rsidR="00181F7F" w:rsidRPr="0065515B">
        <w:rPr>
          <w:rFonts w:asciiTheme="minorHAnsi" w:eastAsia="Segoe UI" w:hAnsiTheme="minorHAnsi" w:cstheme="minorHAnsi"/>
          <w:color w:val="242424"/>
          <w:sz w:val="22"/>
          <w:szCs w:val="22"/>
        </w:rPr>
        <w:t>.</w:t>
      </w:r>
      <w:r w:rsidR="00562808" w:rsidRPr="0065515B">
        <w:rPr>
          <w:rFonts w:asciiTheme="minorHAnsi" w:eastAsia="Segoe UI" w:hAnsiTheme="minorHAnsi" w:cstheme="minorHAnsi"/>
          <w:color w:val="242424"/>
          <w:sz w:val="22"/>
          <w:szCs w:val="22"/>
        </w:rPr>
        <w:t xml:space="preserve"> He added that it is </w:t>
      </w:r>
      <w:r w:rsidRPr="0065515B">
        <w:rPr>
          <w:rFonts w:asciiTheme="minorHAnsi" w:eastAsia="Segoe UI" w:hAnsiTheme="minorHAnsi" w:cstheme="minorHAnsi"/>
          <w:color w:val="242424"/>
          <w:sz w:val="22"/>
          <w:szCs w:val="22"/>
        </w:rPr>
        <w:t xml:space="preserve">recognised that reaching this target is challenging, and significant efforts are being made across the organisation to reduce the deficit. </w:t>
      </w:r>
    </w:p>
    <w:p w14:paraId="59534390" w14:textId="77777777" w:rsidR="00973706" w:rsidRDefault="00973706" w:rsidP="00821EE8">
      <w:pPr>
        <w:shd w:val="clear" w:color="auto" w:fill="FFFFFF" w:themeFill="background1"/>
        <w:spacing w:after="0" w:line="259" w:lineRule="auto"/>
        <w:rPr>
          <w:rFonts w:ascii="Calibri" w:eastAsia="Segoe UI" w:hAnsi="Calibri" w:cs="Calibri"/>
          <w:b/>
          <w:bCs/>
          <w:color w:val="242424"/>
          <w:sz w:val="22"/>
          <w:szCs w:val="22"/>
          <w:u w:val="single"/>
        </w:rPr>
      </w:pPr>
    </w:p>
    <w:p w14:paraId="47FEA7A6" w14:textId="30D793F1" w:rsidR="00821EE8" w:rsidRDefault="00821EE8" w:rsidP="00821EE8">
      <w:pPr>
        <w:shd w:val="clear" w:color="auto" w:fill="FFFFFF" w:themeFill="background1"/>
        <w:spacing w:after="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People &amp; Culture:</w:t>
      </w:r>
    </w:p>
    <w:p w14:paraId="7547D886" w14:textId="31F16C3D" w:rsidR="008C56B5" w:rsidRPr="0018311D" w:rsidRDefault="008C56B5" w:rsidP="00821EE8">
      <w:pPr>
        <w:shd w:val="clear" w:color="auto" w:fill="FFFFFF" w:themeFill="background1"/>
        <w:spacing w:after="0" w:line="259" w:lineRule="auto"/>
        <w:rPr>
          <w:rFonts w:ascii="Calibri" w:eastAsia="Segoe UI" w:hAnsi="Calibri" w:cs="Calibri"/>
          <w:color w:val="242424"/>
          <w:sz w:val="22"/>
          <w:szCs w:val="22"/>
        </w:rPr>
      </w:pPr>
      <w:r w:rsidRPr="0018311D">
        <w:rPr>
          <w:rFonts w:ascii="Calibri" w:eastAsia="Segoe UI" w:hAnsi="Calibri" w:cs="Calibri"/>
          <w:color w:val="242424"/>
          <w:sz w:val="22"/>
          <w:szCs w:val="22"/>
        </w:rPr>
        <w:t>Jonathan Pritchard</w:t>
      </w:r>
      <w:r w:rsidR="00FF3464">
        <w:rPr>
          <w:rFonts w:ascii="Calibri" w:eastAsia="Segoe UI" w:hAnsi="Calibri" w:cs="Calibri"/>
          <w:color w:val="242424"/>
          <w:sz w:val="22"/>
          <w:szCs w:val="22"/>
        </w:rPr>
        <w:t xml:space="preserve"> (</w:t>
      </w:r>
      <w:r w:rsidR="00973706">
        <w:rPr>
          <w:rFonts w:ascii="Calibri" w:eastAsia="Segoe UI" w:hAnsi="Calibri" w:cs="Calibri"/>
          <w:color w:val="242424"/>
          <w:sz w:val="22"/>
          <w:szCs w:val="22"/>
        </w:rPr>
        <w:t>JP</w:t>
      </w:r>
      <w:r w:rsidR="00FF3464">
        <w:rPr>
          <w:rFonts w:ascii="Calibri" w:eastAsia="Segoe UI" w:hAnsi="Calibri" w:cs="Calibri"/>
          <w:color w:val="242424"/>
          <w:sz w:val="22"/>
          <w:szCs w:val="22"/>
        </w:rPr>
        <w:t>)</w:t>
      </w:r>
      <w:r w:rsidRPr="0018311D">
        <w:rPr>
          <w:rFonts w:ascii="Calibri" w:eastAsia="Segoe UI" w:hAnsi="Calibri" w:cs="Calibri"/>
          <w:color w:val="242424"/>
          <w:sz w:val="22"/>
          <w:szCs w:val="22"/>
        </w:rPr>
        <w:t xml:space="preserve"> provided the update:</w:t>
      </w:r>
    </w:p>
    <w:p w14:paraId="280A5A8C" w14:textId="38D4D9B2" w:rsidR="00833C50" w:rsidRDefault="008C56B5" w:rsidP="00FF3464">
      <w:pPr>
        <w:pStyle w:val="ListParagraph"/>
        <w:numPr>
          <w:ilvl w:val="0"/>
          <w:numId w:val="7"/>
        </w:numPr>
        <w:shd w:val="clear" w:color="auto" w:fill="FFFFFF" w:themeFill="background1"/>
        <w:spacing w:after="0" w:line="259" w:lineRule="auto"/>
        <w:rPr>
          <w:rFonts w:ascii="Calibri" w:eastAsia="Segoe UI" w:hAnsi="Calibri" w:cs="Calibri"/>
          <w:color w:val="242424"/>
          <w:sz w:val="22"/>
          <w:szCs w:val="22"/>
        </w:rPr>
      </w:pPr>
      <w:r w:rsidRPr="00833C50">
        <w:rPr>
          <w:rFonts w:ascii="Calibri" w:eastAsia="Segoe UI" w:hAnsi="Calibri" w:cs="Calibri"/>
          <w:color w:val="242424"/>
          <w:sz w:val="22"/>
          <w:szCs w:val="22"/>
        </w:rPr>
        <w:t xml:space="preserve">Staff turnover improved </w:t>
      </w:r>
      <w:r w:rsidR="00F1507B">
        <w:rPr>
          <w:rFonts w:ascii="Calibri" w:eastAsia="Segoe UI" w:hAnsi="Calibri" w:cs="Calibri"/>
          <w:color w:val="242424"/>
          <w:sz w:val="22"/>
          <w:szCs w:val="22"/>
        </w:rPr>
        <w:t>(to</w:t>
      </w:r>
      <w:r w:rsidRPr="00833C50">
        <w:rPr>
          <w:rFonts w:ascii="Calibri" w:eastAsia="Segoe UI" w:hAnsi="Calibri" w:cs="Calibri"/>
          <w:color w:val="242424"/>
          <w:sz w:val="22"/>
          <w:szCs w:val="22"/>
        </w:rPr>
        <w:t xml:space="preserve"> 8.41% in August</w:t>
      </w:r>
      <w:r w:rsidR="00F1507B">
        <w:rPr>
          <w:rFonts w:ascii="Calibri" w:eastAsia="Segoe UI" w:hAnsi="Calibri" w:cs="Calibri"/>
          <w:color w:val="242424"/>
          <w:sz w:val="22"/>
          <w:szCs w:val="22"/>
        </w:rPr>
        <w:t>)</w:t>
      </w:r>
      <w:r w:rsidR="00833C50" w:rsidRPr="00833C50">
        <w:rPr>
          <w:rFonts w:ascii="Calibri" w:eastAsia="Segoe UI" w:hAnsi="Calibri" w:cs="Calibri"/>
          <w:color w:val="242424"/>
          <w:sz w:val="22"/>
          <w:szCs w:val="22"/>
        </w:rPr>
        <w:t xml:space="preserve"> </w:t>
      </w:r>
      <w:r w:rsidR="00F1507B">
        <w:rPr>
          <w:rFonts w:ascii="Calibri" w:eastAsia="Segoe UI" w:hAnsi="Calibri" w:cs="Calibri"/>
          <w:color w:val="242424"/>
          <w:sz w:val="22"/>
          <w:szCs w:val="22"/>
        </w:rPr>
        <w:t>but</w:t>
      </w:r>
      <w:r w:rsidR="00833C50" w:rsidRPr="00833C50">
        <w:rPr>
          <w:rFonts w:ascii="Calibri" w:eastAsia="Segoe UI" w:hAnsi="Calibri" w:cs="Calibri"/>
          <w:color w:val="242424"/>
          <w:sz w:val="22"/>
          <w:szCs w:val="22"/>
        </w:rPr>
        <w:t xml:space="preserve"> noted the </w:t>
      </w:r>
      <w:r w:rsidRPr="00833C50">
        <w:rPr>
          <w:rFonts w:ascii="Calibri" w:eastAsia="Segoe UI" w:hAnsi="Calibri" w:cs="Calibri"/>
          <w:color w:val="242424"/>
          <w:sz w:val="22"/>
          <w:szCs w:val="22"/>
        </w:rPr>
        <w:t xml:space="preserve">variation across </w:t>
      </w:r>
      <w:r w:rsidR="00833C50" w:rsidRPr="00833C50">
        <w:rPr>
          <w:rFonts w:ascii="Calibri" w:eastAsia="Segoe UI" w:hAnsi="Calibri" w:cs="Calibri"/>
          <w:color w:val="242424"/>
          <w:sz w:val="22"/>
          <w:szCs w:val="22"/>
        </w:rPr>
        <w:t>C</w:t>
      </w:r>
      <w:r w:rsidRPr="00833C50">
        <w:rPr>
          <w:rFonts w:ascii="Calibri" w:eastAsia="Segoe UI" w:hAnsi="Calibri" w:cs="Calibri"/>
          <w:color w:val="242424"/>
          <w:sz w:val="22"/>
          <w:szCs w:val="22"/>
        </w:rPr>
        <w:t xml:space="preserve">linical </w:t>
      </w:r>
      <w:r w:rsidR="00833C50" w:rsidRPr="00833C50">
        <w:rPr>
          <w:rFonts w:ascii="Calibri" w:eastAsia="Segoe UI" w:hAnsi="Calibri" w:cs="Calibri"/>
          <w:color w:val="242424"/>
          <w:sz w:val="22"/>
          <w:szCs w:val="22"/>
        </w:rPr>
        <w:t>B</w:t>
      </w:r>
      <w:r w:rsidRPr="00833C50">
        <w:rPr>
          <w:rFonts w:ascii="Calibri" w:eastAsia="Segoe UI" w:hAnsi="Calibri" w:cs="Calibri"/>
          <w:color w:val="242424"/>
          <w:sz w:val="22"/>
          <w:szCs w:val="22"/>
        </w:rPr>
        <w:t>oards</w:t>
      </w:r>
      <w:r w:rsidR="00902BFF">
        <w:rPr>
          <w:rFonts w:ascii="Calibri" w:eastAsia="Segoe UI" w:hAnsi="Calibri" w:cs="Calibri"/>
          <w:color w:val="242424"/>
          <w:sz w:val="22"/>
          <w:szCs w:val="22"/>
        </w:rPr>
        <w:t>.</w:t>
      </w:r>
    </w:p>
    <w:p w14:paraId="48EF1141" w14:textId="6222B311" w:rsidR="008C56B5" w:rsidRDefault="008C56B5" w:rsidP="00FF3464">
      <w:pPr>
        <w:pStyle w:val="ListParagraph"/>
        <w:numPr>
          <w:ilvl w:val="0"/>
          <w:numId w:val="7"/>
        </w:numPr>
        <w:shd w:val="clear" w:color="auto" w:fill="FFFFFF" w:themeFill="background1"/>
        <w:spacing w:after="0" w:line="259" w:lineRule="auto"/>
        <w:rPr>
          <w:rFonts w:ascii="Calibri" w:eastAsia="Segoe UI" w:hAnsi="Calibri" w:cs="Calibri"/>
          <w:color w:val="242424"/>
          <w:sz w:val="22"/>
          <w:szCs w:val="22"/>
        </w:rPr>
      </w:pPr>
      <w:r w:rsidRPr="00833C50">
        <w:rPr>
          <w:rFonts w:ascii="Calibri" w:eastAsia="Segoe UI" w:hAnsi="Calibri" w:cs="Calibri"/>
          <w:color w:val="242424"/>
          <w:sz w:val="22"/>
          <w:szCs w:val="22"/>
        </w:rPr>
        <w:t>Sickness absence improved in August</w:t>
      </w:r>
      <w:r w:rsidR="00ED1BCD">
        <w:rPr>
          <w:rFonts w:ascii="Calibri" w:eastAsia="Segoe UI" w:hAnsi="Calibri" w:cs="Calibri"/>
          <w:color w:val="242424"/>
          <w:sz w:val="22"/>
          <w:szCs w:val="22"/>
        </w:rPr>
        <w:t xml:space="preserve"> and is at </w:t>
      </w:r>
      <w:r w:rsidRPr="00833C50">
        <w:rPr>
          <w:rFonts w:ascii="Calibri" w:eastAsia="Segoe UI" w:hAnsi="Calibri" w:cs="Calibri"/>
          <w:color w:val="242424"/>
          <w:sz w:val="22"/>
          <w:szCs w:val="22"/>
        </w:rPr>
        <w:t xml:space="preserve">5.62%, which is 0.12% above the annual target of 5.5%. </w:t>
      </w:r>
      <w:r w:rsidR="00E327D3">
        <w:rPr>
          <w:rFonts w:ascii="Calibri" w:eastAsia="Segoe UI" w:hAnsi="Calibri" w:cs="Calibri"/>
          <w:color w:val="242424"/>
          <w:sz w:val="22"/>
          <w:szCs w:val="22"/>
        </w:rPr>
        <w:t xml:space="preserve">It is hoped that this will not rise </w:t>
      </w:r>
      <w:r w:rsidRPr="00833C50">
        <w:rPr>
          <w:rFonts w:ascii="Calibri" w:eastAsia="Segoe UI" w:hAnsi="Calibri" w:cs="Calibri"/>
          <w:color w:val="242424"/>
          <w:sz w:val="22"/>
          <w:szCs w:val="22"/>
        </w:rPr>
        <w:t xml:space="preserve">during the </w:t>
      </w:r>
      <w:r w:rsidR="00832BD4">
        <w:rPr>
          <w:rFonts w:ascii="Calibri" w:eastAsia="Segoe UI" w:hAnsi="Calibri" w:cs="Calibri"/>
          <w:color w:val="242424"/>
          <w:sz w:val="22"/>
          <w:szCs w:val="22"/>
        </w:rPr>
        <w:t>W</w:t>
      </w:r>
      <w:r w:rsidRPr="00833C50">
        <w:rPr>
          <w:rFonts w:ascii="Calibri" w:eastAsia="Segoe UI" w:hAnsi="Calibri" w:cs="Calibri"/>
          <w:color w:val="242424"/>
          <w:sz w:val="22"/>
          <w:szCs w:val="22"/>
        </w:rPr>
        <w:t>inter</w:t>
      </w:r>
      <w:r w:rsidR="00E327D3">
        <w:rPr>
          <w:rFonts w:ascii="Calibri" w:eastAsia="Segoe UI" w:hAnsi="Calibri" w:cs="Calibri"/>
          <w:color w:val="242424"/>
          <w:sz w:val="22"/>
          <w:szCs w:val="22"/>
        </w:rPr>
        <w:t xml:space="preserve"> but </w:t>
      </w:r>
      <w:r w:rsidR="00832BD4">
        <w:rPr>
          <w:rFonts w:ascii="Calibri" w:eastAsia="Segoe UI" w:hAnsi="Calibri" w:cs="Calibri"/>
          <w:color w:val="242424"/>
          <w:sz w:val="22"/>
          <w:szCs w:val="22"/>
        </w:rPr>
        <w:t xml:space="preserve">it was </w:t>
      </w:r>
      <w:r w:rsidR="00E327D3">
        <w:rPr>
          <w:rFonts w:ascii="Calibri" w:eastAsia="Segoe UI" w:hAnsi="Calibri" w:cs="Calibri"/>
          <w:color w:val="242424"/>
          <w:sz w:val="22"/>
          <w:szCs w:val="22"/>
        </w:rPr>
        <w:t xml:space="preserve">noted that </w:t>
      </w:r>
      <w:r w:rsidRPr="00833C50">
        <w:rPr>
          <w:rFonts w:ascii="Calibri" w:eastAsia="Segoe UI" w:hAnsi="Calibri" w:cs="Calibri"/>
          <w:color w:val="242424"/>
          <w:sz w:val="22"/>
          <w:szCs w:val="22"/>
        </w:rPr>
        <w:t>this is a common trend.</w:t>
      </w:r>
    </w:p>
    <w:p w14:paraId="1675C1E8" w14:textId="18C48400" w:rsidR="008C56B5" w:rsidRPr="00ED1BCD" w:rsidRDefault="008C56B5" w:rsidP="00FF3464">
      <w:pPr>
        <w:pStyle w:val="ListParagraph"/>
        <w:numPr>
          <w:ilvl w:val="0"/>
          <w:numId w:val="7"/>
        </w:numPr>
        <w:shd w:val="clear" w:color="auto" w:fill="FFFFFF" w:themeFill="background1"/>
        <w:spacing w:after="0" w:line="259" w:lineRule="auto"/>
        <w:rPr>
          <w:rFonts w:ascii="Calibri" w:eastAsia="Segoe UI" w:hAnsi="Calibri" w:cs="Calibri"/>
          <w:color w:val="242424"/>
          <w:sz w:val="22"/>
          <w:szCs w:val="22"/>
        </w:rPr>
      </w:pPr>
      <w:r w:rsidRPr="00ED1BCD">
        <w:rPr>
          <w:rFonts w:ascii="Calibri" w:eastAsia="Segoe UI" w:hAnsi="Calibri" w:cs="Calibri"/>
          <w:color w:val="242424"/>
          <w:sz w:val="22"/>
          <w:szCs w:val="22"/>
        </w:rPr>
        <w:t>The completion rate for values-based appraisals is currently 70.35%, 9% lower than last year and below the target of 85%. This decline is significant and needs to be addressed to meet organisational goals.</w:t>
      </w:r>
    </w:p>
    <w:p w14:paraId="0ACA3543" w14:textId="77777777" w:rsidR="008C56B5" w:rsidRDefault="008C56B5" w:rsidP="00821EE8">
      <w:pPr>
        <w:shd w:val="clear" w:color="auto" w:fill="FFFFFF" w:themeFill="background1"/>
        <w:spacing w:after="0" w:line="259" w:lineRule="auto"/>
        <w:rPr>
          <w:rFonts w:ascii="Calibri" w:eastAsia="Segoe UI" w:hAnsi="Calibri" w:cs="Calibri"/>
          <w:b/>
          <w:bCs/>
          <w:color w:val="242424"/>
          <w:sz w:val="22"/>
          <w:szCs w:val="22"/>
          <w:u w:val="single"/>
        </w:rPr>
      </w:pPr>
    </w:p>
    <w:p w14:paraId="4654FEE8" w14:textId="75ACE8A8" w:rsidR="00CE3C52" w:rsidRDefault="00E41141" w:rsidP="00821EE8">
      <w:pPr>
        <w:shd w:val="clear" w:color="auto" w:fill="FFFFFF" w:themeFill="background1"/>
        <w:spacing w:after="0" w:line="259" w:lineRule="auto"/>
        <w:rPr>
          <w:rFonts w:ascii="Calibri" w:eastAsia="Segoe UI" w:hAnsi="Calibri" w:cs="Calibri"/>
          <w:color w:val="242424"/>
          <w:sz w:val="22"/>
          <w:szCs w:val="22"/>
        </w:rPr>
      </w:pPr>
      <w:r w:rsidRPr="001A314D">
        <w:rPr>
          <w:rFonts w:ascii="Calibri" w:eastAsia="Segoe UI" w:hAnsi="Calibri" w:cs="Calibri"/>
          <w:color w:val="242424"/>
          <w:sz w:val="22"/>
          <w:szCs w:val="22"/>
        </w:rPr>
        <w:t xml:space="preserve">RG highlighted the importance of value based </w:t>
      </w:r>
      <w:r w:rsidR="007B3FA1" w:rsidRPr="001A314D">
        <w:rPr>
          <w:rFonts w:ascii="Calibri" w:eastAsia="Segoe UI" w:hAnsi="Calibri" w:cs="Calibri"/>
          <w:color w:val="242424"/>
          <w:sz w:val="22"/>
          <w:szCs w:val="22"/>
        </w:rPr>
        <w:t>appraisals</w:t>
      </w:r>
      <w:r w:rsidRPr="001A314D">
        <w:rPr>
          <w:rFonts w:ascii="Calibri" w:eastAsia="Segoe UI" w:hAnsi="Calibri" w:cs="Calibri"/>
          <w:color w:val="242424"/>
          <w:sz w:val="22"/>
          <w:szCs w:val="22"/>
        </w:rPr>
        <w:t xml:space="preserve"> </w:t>
      </w:r>
      <w:r w:rsidR="00902BFF" w:rsidRPr="001A314D">
        <w:rPr>
          <w:rFonts w:ascii="Calibri" w:eastAsia="Segoe UI" w:hAnsi="Calibri" w:cs="Calibri"/>
          <w:color w:val="242424"/>
          <w:sz w:val="22"/>
          <w:szCs w:val="22"/>
        </w:rPr>
        <w:t>and</w:t>
      </w:r>
      <w:r w:rsidRPr="001A314D">
        <w:rPr>
          <w:rFonts w:ascii="Calibri" w:eastAsia="Segoe UI" w:hAnsi="Calibri" w:cs="Calibri"/>
          <w:color w:val="242424"/>
          <w:sz w:val="22"/>
          <w:szCs w:val="22"/>
        </w:rPr>
        <w:t xml:space="preserve"> regular check-ins with staff are encouraged to ensure ongoing support and development. The approach should be more continuous, focusing on assisting staff throughout the year rather than relying solely on annual appraisals.</w:t>
      </w:r>
    </w:p>
    <w:p w14:paraId="0109C796" w14:textId="77777777" w:rsidR="00551DFA" w:rsidRDefault="00551DFA" w:rsidP="00821EE8">
      <w:pPr>
        <w:shd w:val="clear" w:color="auto" w:fill="FFFFFF" w:themeFill="background1"/>
        <w:spacing w:after="0" w:line="259" w:lineRule="auto"/>
        <w:rPr>
          <w:rFonts w:ascii="Calibri" w:eastAsia="Segoe UI" w:hAnsi="Calibri" w:cs="Calibri"/>
          <w:color w:val="242424"/>
          <w:sz w:val="22"/>
          <w:szCs w:val="22"/>
        </w:rPr>
      </w:pPr>
    </w:p>
    <w:p w14:paraId="31FA6B5D" w14:textId="5FD00AAE" w:rsidR="00551DFA" w:rsidRDefault="00551DFA" w:rsidP="00821EE8">
      <w:pPr>
        <w:shd w:val="clear" w:color="auto" w:fill="FFFFFF" w:themeFill="background1"/>
        <w:spacing w:after="0" w:line="259" w:lineRule="auto"/>
        <w:rPr>
          <w:rFonts w:ascii="Calibri" w:eastAsia="Segoe UI" w:hAnsi="Calibri" w:cs="Calibri"/>
          <w:color w:val="242424"/>
          <w:sz w:val="22"/>
          <w:szCs w:val="22"/>
        </w:rPr>
      </w:pPr>
      <w:r>
        <w:rPr>
          <w:rFonts w:ascii="Calibri" w:eastAsia="Segoe UI" w:hAnsi="Calibri" w:cs="Calibri"/>
          <w:color w:val="242424"/>
          <w:sz w:val="22"/>
          <w:szCs w:val="22"/>
        </w:rPr>
        <w:t xml:space="preserve">DW </w:t>
      </w:r>
      <w:r w:rsidR="00CB417B">
        <w:rPr>
          <w:rFonts w:ascii="Calibri" w:eastAsia="Segoe UI" w:hAnsi="Calibri" w:cs="Calibri"/>
          <w:color w:val="242424"/>
          <w:sz w:val="22"/>
          <w:szCs w:val="22"/>
        </w:rPr>
        <w:t xml:space="preserve">referred to the </w:t>
      </w:r>
      <w:r w:rsidRPr="00551DFA">
        <w:rPr>
          <w:rFonts w:ascii="Calibri" w:eastAsia="Segoe UI" w:hAnsi="Calibri" w:cs="Calibri"/>
          <w:color w:val="242424"/>
          <w:sz w:val="22"/>
          <w:szCs w:val="22"/>
        </w:rPr>
        <w:t xml:space="preserve">target to reduce the workforce by 350 posts (equivalent to £4 million in savings) by </w:t>
      </w:r>
      <w:r w:rsidR="00353EB4" w:rsidRPr="00551DFA">
        <w:rPr>
          <w:rFonts w:ascii="Calibri" w:eastAsia="Segoe UI" w:hAnsi="Calibri" w:cs="Calibri"/>
          <w:color w:val="242424"/>
          <w:sz w:val="22"/>
          <w:szCs w:val="22"/>
        </w:rPr>
        <w:t>March and</w:t>
      </w:r>
      <w:r w:rsidRPr="00551DFA">
        <w:rPr>
          <w:rFonts w:ascii="Calibri" w:eastAsia="Segoe UI" w:hAnsi="Calibri" w:cs="Calibri"/>
          <w:color w:val="242424"/>
          <w:sz w:val="22"/>
          <w:szCs w:val="22"/>
        </w:rPr>
        <w:t xml:space="preserve"> que</w:t>
      </w:r>
      <w:r w:rsidR="00CB417B">
        <w:rPr>
          <w:rFonts w:ascii="Calibri" w:eastAsia="Segoe UI" w:hAnsi="Calibri" w:cs="Calibri"/>
          <w:color w:val="242424"/>
          <w:sz w:val="22"/>
          <w:szCs w:val="22"/>
        </w:rPr>
        <w:t>rie</w:t>
      </w:r>
      <w:r w:rsidR="00E327D3">
        <w:rPr>
          <w:rFonts w:ascii="Calibri" w:eastAsia="Segoe UI" w:hAnsi="Calibri" w:cs="Calibri"/>
          <w:color w:val="242424"/>
          <w:sz w:val="22"/>
          <w:szCs w:val="22"/>
        </w:rPr>
        <w:t>d</w:t>
      </w:r>
      <w:r w:rsidR="00CB417B">
        <w:rPr>
          <w:rFonts w:ascii="Calibri" w:eastAsia="Segoe UI" w:hAnsi="Calibri" w:cs="Calibri"/>
          <w:color w:val="242424"/>
          <w:sz w:val="22"/>
          <w:szCs w:val="22"/>
        </w:rPr>
        <w:t xml:space="preserve"> whether </w:t>
      </w:r>
      <w:r w:rsidRPr="00551DFA">
        <w:rPr>
          <w:rFonts w:ascii="Calibri" w:eastAsia="Segoe UI" w:hAnsi="Calibri" w:cs="Calibri"/>
          <w:color w:val="242424"/>
          <w:sz w:val="22"/>
          <w:szCs w:val="22"/>
        </w:rPr>
        <w:t>th</w:t>
      </w:r>
      <w:r w:rsidR="00CB417B">
        <w:rPr>
          <w:rFonts w:ascii="Calibri" w:eastAsia="Segoe UI" w:hAnsi="Calibri" w:cs="Calibri"/>
          <w:color w:val="242424"/>
          <w:sz w:val="22"/>
          <w:szCs w:val="22"/>
        </w:rPr>
        <w:t>e</w:t>
      </w:r>
      <w:r w:rsidRPr="00551DFA">
        <w:rPr>
          <w:rFonts w:ascii="Calibri" w:eastAsia="Segoe UI" w:hAnsi="Calibri" w:cs="Calibri"/>
          <w:color w:val="242424"/>
          <w:sz w:val="22"/>
          <w:szCs w:val="22"/>
        </w:rPr>
        <w:t xml:space="preserve"> reduction is being achieved through natural wastage. </w:t>
      </w:r>
      <w:r w:rsidR="00DA79B8">
        <w:rPr>
          <w:rFonts w:ascii="Calibri" w:eastAsia="Segoe UI" w:hAnsi="Calibri" w:cs="Calibri"/>
          <w:color w:val="242424"/>
          <w:sz w:val="22"/>
          <w:szCs w:val="22"/>
        </w:rPr>
        <w:t>She added that a workforce of around 18,000 appears appropriate for the expected workload</w:t>
      </w:r>
      <w:r w:rsidR="00607437">
        <w:rPr>
          <w:rFonts w:ascii="Calibri" w:eastAsia="Segoe UI" w:hAnsi="Calibri" w:cs="Calibri"/>
          <w:color w:val="242424"/>
          <w:sz w:val="22"/>
          <w:szCs w:val="22"/>
        </w:rPr>
        <w:t xml:space="preserve"> and asked how the figures are calculated and whether the reduction</w:t>
      </w:r>
      <w:r w:rsidRPr="00551DFA">
        <w:rPr>
          <w:rFonts w:ascii="Calibri" w:eastAsia="Segoe UI" w:hAnsi="Calibri" w:cs="Calibri"/>
          <w:color w:val="242424"/>
          <w:sz w:val="22"/>
          <w:szCs w:val="22"/>
        </w:rPr>
        <w:t xml:space="preserve"> aligns with organisational needs.</w:t>
      </w:r>
    </w:p>
    <w:p w14:paraId="42C555B8" w14:textId="72281826" w:rsidR="00910EE5" w:rsidRPr="001A314D" w:rsidRDefault="00910EE5" w:rsidP="00910EE5">
      <w:pPr>
        <w:shd w:val="clear" w:color="auto" w:fill="FFFFFF" w:themeFill="background1"/>
        <w:spacing w:after="0" w:line="259" w:lineRule="auto"/>
        <w:rPr>
          <w:rFonts w:ascii="Calibri" w:eastAsia="Segoe UI" w:hAnsi="Calibri" w:cs="Calibri"/>
          <w:color w:val="242424"/>
          <w:sz w:val="22"/>
          <w:szCs w:val="22"/>
        </w:rPr>
      </w:pPr>
      <w:r>
        <w:rPr>
          <w:rFonts w:ascii="Calibri" w:eastAsia="Segoe UI" w:hAnsi="Calibri" w:cs="Calibri"/>
          <w:color w:val="242424"/>
          <w:sz w:val="22"/>
          <w:szCs w:val="22"/>
        </w:rPr>
        <w:t xml:space="preserve">JP explained that the </w:t>
      </w:r>
      <w:r w:rsidRPr="00910EE5">
        <w:rPr>
          <w:rFonts w:ascii="Calibri" w:eastAsia="Segoe UI" w:hAnsi="Calibri" w:cs="Calibri"/>
          <w:color w:val="242424"/>
          <w:sz w:val="22"/>
          <w:szCs w:val="22"/>
        </w:rPr>
        <w:t xml:space="preserve">workforce numbers </w:t>
      </w:r>
      <w:r>
        <w:rPr>
          <w:rFonts w:ascii="Calibri" w:eastAsia="Segoe UI" w:hAnsi="Calibri" w:cs="Calibri"/>
          <w:color w:val="242424"/>
          <w:sz w:val="22"/>
          <w:szCs w:val="22"/>
        </w:rPr>
        <w:t>are</w:t>
      </w:r>
      <w:r w:rsidRPr="00910EE5">
        <w:rPr>
          <w:rFonts w:ascii="Calibri" w:eastAsia="Segoe UI" w:hAnsi="Calibri" w:cs="Calibri"/>
          <w:color w:val="242424"/>
          <w:sz w:val="22"/>
          <w:szCs w:val="22"/>
        </w:rPr>
        <w:t xml:space="preserve"> decreasing, with 135 fewer staff compared to this time last year</w:t>
      </w:r>
      <w:r>
        <w:rPr>
          <w:rFonts w:ascii="Calibri" w:eastAsia="Segoe UI" w:hAnsi="Calibri" w:cs="Calibri"/>
          <w:color w:val="242424"/>
          <w:sz w:val="22"/>
          <w:szCs w:val="22"/>
        </w:rPr>
        <w:t xml:space="preserve"> but noted that the</w:t>
      </w:r>
      <w:r w:rsidRPr="00910EE5">
        <w:rPr>
          <w:rFonts w:ascii="Calibri" w:eastAsia="Segoe UI" w:hAnsi="Calibri" w:cs="Calibri"/>
          <w:color w:val="242424"/>
          <w:sz w:val="22"/>
          <w:szCs w:val="22"/>
        </w:rPr>
        <w:t xml:space="preserve"> numbers may rise again due to seasonal recruitment, such as the intake of around 169 graduate nurses and other health professionals </w:t>
      </w:r>
      <w:r>
        <w:rPr>
          <w:rFonts w:ascii="Calibri" w:eastAsia="Segoe UI" w:hAnsi="Calibri" w:cs="Calibri"/>
          <w:color w:val="242424"/>
          <w:sz w:val="22"/>
          <w:szCs w:val="22"/>
        </w:rPr>
        <w:t>in the A</w:t>
      </w:r>
      <w:r w:rsidRPr="00910EE5">
        <w:rPr>
          <w:rFonts w:ascii="Calibri" w:eastAsia="Segoe UI" w:hAnsi="Calibri" w:cs="Calibri"/>
          <w:color w:val="242424"/>
          <w:sz w:val="22"/>
          <w:szCs w:val="22"/>
        </w:rPr>
        <w:t>utumn. The reduction in workforce is mainly due to natural wastage</w:t>
      </w:r>
      <w:r w:rsidR="00E51E5B">
        <w:rPr>
          <w:rFonts w:ascii="Calibri" w:eastAsia="Segoe UI" w:hAnsi="Calibri" w:cs="Calibri"/>
          <w:color w:val="242424"/>
          <w:sz w:val="22"/>
          <w:szCs w:val="22"/>
        </w:rPr>
        <w:t xml:space="preserve"> and Clinical B</w:t>
      </w:r>
      <w:r w:rsidRPr="00910EE5">
        <w:rPr>
          <w:rFonts w:ascii="Calibri" w:eastAsia="Segoe UI" w:hAnsi="Calibri" w:cs="Calibri"/>
          <w:color w:val="242424"/>
          <w:sz w:val="22"/>
          <w:szCs w:val="22"/>
        </w:rPr>
        <w:t>oards are reviewing their own areas</w:t>
      </w:r>
      <w:r w:rsidR="000F1066">
        <w:rPr>
          <w:rFonts w:ascii="Calibri" w:eastAsia="Segoe UI" w:hAnsi="Calibri" w:cs="Calibri"/>
          <w:color w:val="242424"/>
          <w:sz w:val="22"/>
          <w:szCs w:val="22"/>
        </w:rPr>
        <w:t xml:space="preserve"> and are </w:t>
      </w:r>
      <w:r w:rsidRPr="00910EE5">
        <w:rPr>
          <w:rFonts w:ascii="Calibri" w:eastAsia="Segoe UI" w:hAnsi="Calibri" w:cs="Calibri"/>
          <w:color w:val="242424"/>
          <w:sz w:val="22"/>
          <w:szCs w:val="22"/>
        </w:rPr>
        <w:t xml:space="preserve">redesigning services or choosing not to replace every vacancy like-for-like. </w:t>
      </w:r>
      <w:r w:rsidR="0058365F">
        <w:rPr>
          <w:rFonts w:ascii="Calibri" w:eastAsia="Segoe UI" w:hAnsi="Calibri" w:cs="Calibri"/>
          <w:color w:val="242424"/>
          <w:sz w:val="22"/>
          <w:szCs w:val="22"/>
        </w:rPr>
        <w:t xml:space="preserve">JP also noted that </w:t>
      </w:r>
      <w:r w:rsidRPr="00910EE5">
        <w:rPr>
          <w:rFonts w:ascii="Calibri" w:eastAsia="Segoe UI" w:hAnsi="Calibri" w:cs="Calibri"/>
          <w:color w:val="242424"/>
          <w:sz w:val="22"/>
          <w:szCs w:val="22"/>
        </w:rPr>
        <w:t xml:space="preserve">some </w:t>
      </w:r>
      <w:r w:rsidR="0058365F">
        <w:rPr>
          <w:rFonts w:ascii="Calibri" w:eastAsia="Segoe UI" w:hAnsi="Calibri" w:cs="Calibri"/>
          <w:color w:val="242424"/>
          <w:sz w:val="22"/>
          <w:szCs w:val="22"/>
        </w:rPr>
        <w:t>Clinical B</w:t>
      </w:r>
      <w:r w:rsidRPr="00910EE5">
        <w:rPr>
          <w:rFonts w:ascii="Calibri" w:eastAsia="Segoe UI" w:hAnsi="Calibri" w:cs="Calibri"/>
          <w:color w:val="242424"/>
          <w:sz w:val="22"/>
          <w:szCs w:val="22"/>
        </w:rPr>
        <w:t>oards are holding vacancies where they feel they can manage without immediate replacements, and vacancy scrutiny processes have contributed to this trend.</w:t>
      </w:r>
    </w:p>
    <w:p w14:paraId="6075CDAC" w14:textId="77777777" w:rsidR="001B46AA" w:rsidRDefault="001B46AA" w:rsidP="00821EE8">
      <w:pPr>
        <w:shd w:val="clear" w:color="auto" w:fill="FFFFFF" w:themeFill="background1"/>
        <w:spacing w:after="0" w:line="259" w:lineRule="auto"/>
        <w:rPr>
          <w:rFonts w:ascii="Calibri" w:eastAsia="Segoe UI" w:hAnsi="Calibri" w:cs="Calibri"/>
          <w:b/>
          <w:bCs/>
          <w:color w:val="242424"/>
          <w:sz w:val="22"/>
          <w:szCs w:val="22"/>
          <w:u w:val="single"/>
        </w:rPr>
      </w:pPr>
    </w:p>
    <w:p w14:paraId="38ABC7F4" w14:textId="22CAFDC2" w:rsidR="00821EE8" w:rsidRPr="00E9570C" w:rsidRDefault="00821EE8" w:rsidP="00821EE8">
      <w:pPr>
        <w:shd w:val="clear" w:color="auto" w:fill="FFFFFF" w:themeFill="background1"/>
        <w:spacing w:after="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Public Health</w:t>
      </w:r>
    </w:p>
    <w:p w14:paraId="02ECB111" w14:textId="0FE53D31" w:rsidR="0055400E" w:rsidRDefault="00E00F22" w:rsidP="00866F17">
      <w:pPr>
        <w:shd w:val="clear" w:color="auto" w:fill="FFFFFF" w:themeFill="background1"/>
        <w:spacing w:after="0" w:line="259" w:lineRule="auto"/>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lastRenderedPageBreak/>
        <w:t xml:space="preserve">Claire Beynon </w:t>
      </w:r>
      <w:r w:rsidR="00FF3464">
        <w:rPr>
          <w:rFonts w:asciiTheme="minorHAnsi" w:eastAsia="Segoe UI" w:hAnsiTheme="minorHAnsi" w:cstheme="minorHAnsi"/>
          <w:color w:val="242424"/>
          <w:sz w:val="22"/>
          <w:szCs w:val="22"/>
        </w:rPr>
        <w:t>(</w:t>
      </w:r>
      <w:r w:rsidR="001B46AA">
        <w:rPr>
          <w:rFonts w:asciiTheme="minorHAnsi" w:eastAsia="Segoe UI" w:hAnsiTheme="minorHAnsi" w:cstheme="minorHAnsi"/>
          <w:color w:val="242424"/>
          <w:sz w:val="22"/>
          <w:szCs w:val="22"/>
        </w:rPr>
        <w:t>CB</w:t>
      </w:r>
      <w:r w:rsidR="00FF3464">
        <w:rPr>
          <w:rFonts w:asciiTheme="minorHAnsi" w:eastAsia="Segoe UI" w:hAnsiTheme="minorHAnsi" w:cstheme="minorHAnsi"/>
          <w:color w:val="242424"/>
          <w:sz w:val="22"/>
          <w:szCs w:val="22"/>
        </w:rPr>
        <w:t>)</w:t>
      </w:r>
      <w:r>
        <w:rPr>
          <w:rFonts w:asciiTheme="minorHAnsi" w:eastAsia="Segoe UI" w:hAnsiTheme="minorHAnsi" w:cstheme="minorHAnsi"/>
          <w:color w:val="242424"/>
          <w:sz w:val="22"/>
          <w:szCs w:val="22"/>
        </w:rPr>
        <w:t xml:space="preserve">reiterated the focus </w:t>
      </w:r>
      <w:r w:rsidR="00C84753">
        <w:rPr>
          <w:rFonts w:asciiTheme="minorHAnsi" w:eastAsia="Segoe UI" w:hAnsiTheme="minorHAnsi" w:cstheme="minorHAnsi"/>
          <w:color w:val="242424"/>
          <w:sz w:val="22"/>
          <w:szCs w:val="22"/>
        </w:rPr>
        <w:t xml:space="preserve">is </w:t>
      </w:r>
      <w:r w:rsidR="00EE3B3B">
        <w:rPr>
          <w:rFonts w:asciiTheme="minorHAnsi" w:eastAsia="Segoe UI" w:hAnsiTheme="minorHAnsi" w:cstheme="minorHAnsi"/>
          <w:color w:val="242424"/>
          <w:sz w:val="22"/>
          <w:szCs w:val="22"/>
        </w:rPr>
        <w:t xml:space="preserve">on vaccinations during the </w:t>
      </w:r>
      <w:r>
        <w:rPr>
          <w:rFonts w:asciiTheme="minorHAnsi" w:eastAsia="Segoe UI" w:hAnsiTheme="minorHAnsi" w:cstheme="minorHAnsi"/>
          <w:color w:val="242424"/>
          <w:sz w:val="22"/>
          <w:szCs w:val="22"/>
        </w:rPr>
        <w:t>Winter season</w:t>
      </w:r>
      <w:r w:rsidR="00866F17">
        <w:rPr>
          <w:rFonts w:asciiTheme="minorHAnsi" w:eastAsia="Segoe UI" w:hAnsiTheme="minorHAnsi" w:cstheme="minorHAnsi"/>
          <w:color w:val="242424"/>
          <w:sz w:val="22"/>
          <w:szCs w:val="22"/>
        </w:rPr>
        <w:t xml:space="preserve">.  </w:t>
      </w:r>
      <w:r w:rsidR="00216B4D">
        <w:rPr>
          <w:rFonts w:asciiTheme="minorHAnsi" w:eastAsia="Segoe UI" w:hAnsiTheme="minorHAnsi" w:cstheme="minorHAnsi"/>
          <w:color w:val="242424"/>
          <w:sz w:val="22"/>
          <w:szCs w:val="22"/>
        </w:rPr>
        <w:t>She a</w:t>
      </w:r>
      <w:r w:rsidR="00866F17">
        <w:rPr>
          <w:rFonts w:asciiTheme="minorHAnsi" w:eastAsia="Segoe UI" w:hAnsiTheme="minorHAnsi" w:cstheme="minorHAnsi"/>
          <w:color w:val="242424"/>
          <w:sz w:val="22"/>
          <w:szCs w:val="22"/>
        </w:rPr>
        <w:t>lso noted the s</w:t>
      </w:r>
      <w:r w:rsidR="0055400E" w:rsidRPr="0055400E">
        <w:rPr>
          <w:rFonts w:asciiTheme="minorHAnsi" w:eastAsia="Segoe UI" w:hAnsiTheme="minorHAnsi" w:cstheme="minorHAnsi"/>
          <w:color w:val="242424"/>
          <w:sz w:val="22"/>
          <w:szCs w:val="22"/>
        </w:rPr>
        <w:t xml:space="preserve">ignificant efforts being made to address obesity using a whole-system approach, </w:t>
      </w:r>
      <w:r w:rsidR="00216B4D">
        <w:rPr>
          <w:rFonts w:asciiTheme="minorHAnsi" w:eastAsia="Segoe UI" w:hAnsiTheme="minorHAnsi" w:cstheme="minorHAnsi"/>
          <w:color w:val="242424"/>
          <w:sz w:val="22"/>
          <w:szCs w:val="22"/>
        </w:rPr>
        <w:t>i</w:t>
      </w:r>
      <w:r w:rsidR="0055400E" w:rsidRPr="0055400E">
        <w:rPr>
          <w:rFonts w:asciiTheme="minorHAnsi" w:eastAsia="Segoe UI" w:hAnsiTheme="minorHAnsi" w:cstheme="minorHAnsi"/>
          <w:color w:val="242424"/>
          <w:sz w:val="22"/>
          <w:szCs w:val="22"/>
        </w:rPr>
        <w:t xml:space="preserve">nvolving collaboration with voluntary, third sector, and statutory organisations. </w:t>
      </w:r>
    </w:p>
    <w:p w14:paraId="17819BD6" w14:textId="77777777" w:rsidR="0038005B" w:rsidRDefault="0038005B" w:rsidP="00866F17">
      <w:pPr>
        <w:shd w:val="clear" w:color="auto" w:fill="FFFFFF" w:themeFill="background1"/>
        <w:spacing w:after="0" w:line="259" w:lineRule="auto"/>
        <w:rPr>
          <w:rFonts w:asciiTheme="minorHAnsi" w:eastAsia="Segoe UI" w:hAnsiTheme="minorHAnsi" w:cstheme="minorHAnsi"/>
          <w:color w:val="242424"/>
          <w:sz w:val="22"/>
          <w:szCs w:val="22"/>
        </w:rPr>
      </w:pPr>
    </w:p>
    <w:p w14:paraId="482202A8" w14:textId="18657302" w:rsidR="00270156" w:rsidRDefault="00270156" w:rsidP="00866F17">
      <w:pPr>
        <w:shd w:val="clear" w:color="auto" w:fill="FFFFFF" w:themeFill="background1"/>
        <w:spacing w:after="0" w:line="259" w:lineRule="auto"/>
        <w:rPr>
          <w:rFonts w:asciiTheme="minorHAnsi" w:eastAsia="Segoe UI" w:hAnsiTheme="minorHAnsi" w:cstheme="minorHAnsi"/>
          <w:b/>
          <w:bCs/>
          <w:color w:val="242424"/>
          <w:sz w:val="22"/>
          <w:szCs w:val="22"/>
          <w:u w:val="single"/>
        </w:rPr>
      </w:pPr>
      <w:r w:rsidRPr="00270156">
        <w:rPr>
          <w:rFonts w:asciiTheme="minorHAnsi" w:eastAsia="Segoe UI" w:hAnsiTheme="minorHAnsi" w:cstheme="minorHAnsi"/>
          <w:b/>
          <w:bCs/>
          <w:color w:val="242424"/>
          <w:sz w:val="22"/>
          <w:szCs w:val="22"/>
          <w:u w:val="single"/>
        </w:rPr>
        <w:t>Quality &amp; Safety</w:t>
      </w:r>
    </w:p>
    <w:p w14:paraId="02BA15D4" w14:textId="4C5E2558" w:rsidR="003C6EB1" w:rsidRDefault="00E37346" w:rsidP="00581497">
      <w:pPr>
        <w:shd w:val="clear" w:color="auto" w:fill="FFFFFF" w:themeFill="background1"/>
        <w:spacing w:after="0" w:line="259" w:lineRule="auto"/>
        <w:rPr>
          <w:rFonts w:asciiTheme="minorHAnsi" w:eastAsia="Segoe UI" w:hAnsiTheme="minorHAnsi" w:cstheme="minorHAnsi"/>
          <w:color w:val="242424"/>
          <w:sz w:val="22"/>
          <w:szCs w:val="22"/>
        </w:rPr>
      </w:pPr>
      <w:r w:rsidRPr="00E37346">
        <w:rPr>
          <w:rFonts w:asciiTheme="minorHAnsi" w:eastAsia="Segoe UI" w:hAnsiTheme="minorHAnsi" w:cstheme="minorHAnsi"/>
          <w:color w:val="242424"/>
          <w:sz w:val="22"/>
          <w:szCs w:val="22"/>
        </w:rPr>
        <w:t>Jason Roberts</w:t>
      </w:r>
      <w:r w:rsidR="00FF3464">
        <w:rPr>
          <w:rFonts w:asciiTheme="minorHAnsi" w:eastAsia="Segoe UI" w:hAnsiTheme="minorHAnsi" w:cstheme="minorHAnsi"/>
          <w:color w:val="242424"/>
          <w:sz w:val="22"/>
          <w:szCs w:val="22"/>
        </w:rPr>
        <w:t xml:space="preserve"> (JR)</w:t>
      </w:r>
      <w:r w:rsidRPr="00E37346">
        <w:rPr>
          <w:rFonts w:asciiTheme="minorHAnsi" w:eastAsia="Segoe UI" w:hAnsiTheme="minorHAnsi" w:cstheme="minorHAnsi"/>
          <w:color w:val="242424"/>
          <w:sz w:val="22"/>
          <w:szCs w:val="22"/>
        </w:rPr>
        <w:t xml:space="preserve"> </w:t>
      </w:r>
      <w:r w:rsidR="0092010F">
        <w:rPr>
          <w:rFonts w:asciiTheme="minorHAnsi" w:eastAsia="Segoe UI" w:hAnsiTheme="minorHAnsi" w:cstheme="minorHAnsi"/>
          <w:color w:val="242424"/>
          <w:sz w:val="22"/>
          <w:szCs w:val="22"/>
        </w:rPr>
        <w:t>n</w:t>
      </w:r>
      <w:r w:rsidR="007D6633">
        <w:rPr>
          <w:rFonts w:asciiTheme="minorHAnsi" w:eastAsia="Segoe UI" w:hAnsiTheme="minorHAnsi" w:cstheme="minorHAnsi"/>
          <w:color w:val="242424"/>
          <w:sz w:val="22"/>
          <w:szCs w:val="22"/>
        </w:rPr>
        <w:t>oted concern</w:t>
      </w:r>
      <w:r w:rsidR="005978EA" w:rsidRPr="005978EA">
        <w:rPr>
          <w:rFonts w:asciiTheme="minorHAnsi" w:eastAsia="Segoe UI" w:hAnsiTheme="minorHAnsi" w:cstheme="minorHAnsi"/>
          <w:color w:val="242424"/>
          <w:sz w:val="22"/>
          <w:szCs w:val="22"/>
        </w:rPr>
        <w:t xml:space="preserve"> regarding the volume of Nationally Reported Incidents (NRIS). While August saw a lower number of incidents, with 13 NRIS recorded, each incident continues to be investigated and reviewed in line with established procedures.</w:t>
      </w:r>
    </w:p>
    <w:p w14:paraId="3BCAFB18" w14:textId="2650F970" w:rsidR="00581497" w:rsidRPr="00581497" w:rsidRDefault="007D6633" w:rsidP="009B7FAA">
      <w:pPr>
        <w:shd w:val="clear" w:color="auto" w:fill="FFFFFF" w:themeFill="background1"/>
        <w:spacing w:after="0" w:line="259" w:lineRule="auto"/>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T</w:t>
      </w:r>
      <w:r w:rsidR="000A5B29" w:rsidRPr="000A5B29">
        <w:rPr>
          <w:rFonts w:asciiTheme="minorHAnsi" w:eastAsia="Segoe UI" w:hAnsiTheme="minorHAnsi" w:cstheme="minorHAnsi"/>
          <w:color w:val="242424"/>
          <w:sz w:val="22"/>
          <w:szCs w:val="22"/>
        </w:rPr>
        <w:t xml:space="preserve">here have been </w:t>
      </w:r>
      <w:r w:rsidR="00353EB4">
        <w:rPr>
          <w:rFonts w:asciiTheme="minorHAnsi" w:eastAsia="Segoe UI" w:hAnsiTheme="minorHAnsi" w:cstheme="minorHAnsi"/>
          <w:color w:val="242424"/>
          <w:sz w:val="22"/>
          <w:szCs w:val="22"/>
        </w:rPr>
        <w:t>N</w:t>
      </w:r>
      <w:r w:rsidR="000A5B29" w:rsidRPr="000A5B29">
        <w:rPr>
          <w:rFonts w:asciiTheme="minorHAnsi" w:eastAsia="Segoe UI" w:hAnsiTheme="minorHAnsi" w:cstheme="minorHAnsi"/>
          <w:color w:val="242424"/>
          <w:sz w:val="22"/>
          <w:szCs w:val="22"/>
        </w:rPr>
        <w:t xml:space="preserve">o </w:t>
      </w:r>
      <w:r w:rsidR="00353EB4">
        <w:rPr>
          <w:rFonts w:asciiTheme="minorHAnsi" w:eastAsia="Segoe UI" w:hAnsiTheme="minorHAnsi" w:cstheme="minorHAnsi"/>
          <w:color w:val="242424"/>
          <w:sz w:val="22"/>
          <w:szCs w:val="22"/>
        </w:rPr>
        <w:t>N</w:t>
      </w:r>
      <w:r w:rsidR="000A5B29" w:rsidRPr="000A5B29">
        <w:rPr>
          <w:rFonts w:asciiTheme="minorHAnsi" w:eastAsia="Segoe UI" w:hAnsiTheme="minorHAnsi" w:cstheme="minorHAnsi"/>
          <w:color w:val="242424"/>
          <w:sz w:val="22"/>
          <w:szCs w:val="22"/>
        </w:rPr>
        <w:t>ever events in the past five months, and infection rates for most categories are at or below levels seen in previous years. However, an increase in MRSA cases was highlighted</w:t>
      </w:r>
      <w:r w:rsidR="00B35649">
        <w:rPr>
          <w:rFonts w:asciiTheme="minorHAnsi" w:eastAsia="Segoe UI" w:hAnsiTheme="minorHAnsi" w:cstheme="minorHAnsi"/>
          <w:color w:val="242424"/>
          <w:sz w:val="22"/>
          <w:szCs w:val="22"/>
        </w:rPr>
        <w:t>.</w:t>
      </w:r>
      <w:r w:rsidR="000A5B29" w:rsidRPr="000A5B29">
        <w:rPr>
          <w:rFonts w:asciiTheme="minorHAnsi" w:eastAsia="Segoe UI" w:hAnsiTheme="minorHAnsi" w:cstheme="minorHAnsi"/>
          <w:color w:val="242424"/>
          <w:sz w:val="22"/>
          <w:szCs w:val="22"/>
        </w:rPr>
        <w:t xml:space="preserve"> To address this, a dedicated MRSA oversight group will be set up to thoroughly review and manage each case. The importance of maintaining “brilliant basics” in infection prevention was emphasised, with staff encouraged to consistently follow best practices</w:t>
      </w:r>
      <w:r w:rsidR="009B7FAA">
        <w:rPr>
          <w:rFonts w:asciiTheme="minorHAnsi" w:eastAsia="Segoe UI" w:hAnsiTheme="minorHAnsi" w:cstheme="minorHAnsi"/>
          <w:color w:val="242424"/>
          <w:sz w:val="22"/>
          <w:szCs w:val="22"/>
        </w:rPr>
        <w:t>.</w:t>
      </w:r>
      <w:r w:rsidR="009B7FAA" w:rsidRPr="00581497">
        <w:rPr>
          <w:rFonts w:asciiTheme="minorHAnsi" w:eastAsia="Segoe UI" w:hAnsiTheme="minorHAnsi" w:cstheme="minorHAnsi"/>
          <w:color w:val="242424"/>
          <w:sz w:val="22"/>
          <w:szCs w:val="22"/>
        </w:rPr>
        <w:t xml:space="preserve"> </w:t>
      </w:r>
    </w:p>
    <w:p w14:paraId="62A4A154" w14:textId="77777777" w:rsidR="00E37346" w:rsidRPr="0055400E" w:rsidRDefault="00E37346" w:rsidP="00866F17">
      <w:pPr>
        <w:shd w:val="clear" w:color="auto" w:fill="FFFFFF" w:themeFill="background1"/>
        <w:spacing w:after="0" w:line="259" w:lineRule="auto"/>
        <w:rPr>
          <w:rFonts w:asciiTheme="minorHAnsi" w:eastAsia="Segoe UI" w:hAnsiTheme="minorHAnsi" w:cstheme="minorHAnsi"/>
          <w:b/>
          <w:bCs/>
          <w:color w:val="242424"/>
          <w:sz w:val="22"/>
          <w:szCs w:val="22"/>
          <w:u w:val="single"/>
        </w:rPr>
      </w:pPr>
    </w:p>
    <w:p w14:paraId="67F54513" w14:textId="29EB0BA2" w:rsidR="009C31C8" w:rsidRDefault="009B6989" w:rsidP="0055400E">
      <w:pPr>
        <w:shd w:val="clear" w:color="auto" w:fill="FFFFFF" w:themeFill="background1"/>
        <w:spacing w:after="0" w:line="259" w:lineRule="auto"/>
        <w:rPr>
          <w:rFonts w:asciiTheme="minorHAnsi" w:hAnsiTheme="minorHAnsi"/>
          <w:sz w:val="22"/>
          <w:szCs w:val="22"/>
        </w:rPr>
      </w:pPr>
      <w:r>
        <w:rPr>
          <w:rFonts w:asciiTheme="minorHAnsi" w:hAnsiTheme="minorHAnsi"/>
          <w:sz w:val="22"/>
          <w:szCs w:val="22"/>
        </w:rPr>
        <w:t xml:space="preserve">RG </w:t>
      </w:r>
      <w:r w:rsidR="00FD5EEC">
        <w:rPr>
          <w:rFonts w:asciiTheme="minorHAnsi" w:hAnsiTheme="minorHAnsi"/>
          <w:sz w:val="22"/>
          <w:szCs w:val="22"/>
        </w:rPr>
        <w:t>suggest to the forum that members of the group</w:t>
      </w:r>
      <w:r w:rsidR="009334D8">
        <w:rPr>
          <w:rFonts w:asciiTheme="minorHAnsi" w:hAnsiTheme="minorHAnsi"/>
          <w:sz w:val="22"/>
          <w:szCs w:val="22"/>
        </w:rPr>
        <w:t xml:space="preserve"> are welcome to </w:t>
      </w:r>
      <w:r w:rsidRPr="009B6989">
        <w:rPr>
          <w:rFonts w:asciiTheme="minorHAnsi" w:hAnsiTheme="minorHAnsi"/>
          <w:sz w:val="22"/>
          <w:szCs w:val="22"/>
        </w:rPr>
        <w:t>proactively engage with their teams about these subjects</w:t>
      </w:r>
      <w:r w:rsidR="009334D8">
        <w:rPr>
          <w:rFonts w:asciiTheme="minorHAnsi" w:hAnsiTheme="minorHAnsi"/>
          <w:sz w:val="22"/>
          <w:szCs w:val="22"/>
        </w:rPr>
        <w:t xml:space="preserve"> raised at LPF </w:t>
      </w:r>
      <w:r w:rsidR="002D3FDA">
        <w:rPr>
          <w:rFonts w:asciiTheme="minorHAnsi" w:hAnsiTheme="minorHAnsi"/>
          <w:sz w:val="22"/>
          <w:szCs w:val="22"/>
        </w:rPr>
        <w:t xml:space="preserve">such as any people related matters, </w:t>
      </w:r>
      <w:r w:rsidR="009334D8">
        <w:rPr>
          <w:rFonts w:asciiTheme="minorHAnsi" w:hAnsiTheme="minorHAnsi"/>
          <w:sz w:val="22"/>
          <w:szCs w:val="22"/>
        </w:rPr>
        <w:t xml:space="preserve">rather than wait for the next meeting.  </w:t>
      </w:r>
      <w:r w:rsidRPr="009B6989">
        <w:rPr>
          <w:rFonts w:asciiTheme="minorHAnsi" w:hAnsiTheme="minorHAnsi"/>
          <w:sz w:val="22"/>
          <w:szCs w:val="22"/>
        </w:rPr>
        <w:t xml:space="preserve"> </w:t>
      </w:r>
    </w:p>
    <w:p w14:paraId="62DCECC0" w14:textId="77777777" w:rsidR="00FF3464" w:rsidRPr="009B6989" w:rsidRDefault="00FF3464" w:rsidP="0055400E">
      <w:pPr>
        <w:shd w:val="clear" w:color="auto" w:fill="FFFFFF" w:themeFill="background1"/>
        <w:spacing w:after="0" w:line="259" w:lineRule="auto"/>
        <w:rPr>
          <w:rFonts w:asciiTheme="minorHAnsi" w:hAnsiTheme="minorHAnsi"/>
          <w:sz w:val="22"/>
          <w:szCs w:val="22"/>
        </w:rPr>
      </w:pPr>
    </w:p>
    <w:p w14:paraId="32F61BAE" w14:textId="5A41E0CE" w:rsidR="7BE56BDF" w:rsidRDefault="7BE56BDF" w:rsidP="0055400E">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w:t>
      </w:r>
      <w:r w:rsidR="00FF3464">
        <w:rPr>
          <w:rFonts w:asciiTheme="minorHAnsi" w:hAnsiTheme="minorHAnsi"/>
          <w:b/>
          <w:bCs/>
          <w:sz w:val="22"/>
          <w:szCs w:val="22"/>
        </w:rPr>
        <w:t>6</w:t>
      </w:r>
      <w:r w:rsidR="0065515B">
        <w:rPr>
          <w:rFonts w:asciiTheme="minorHAnsi" w:hAnsiTheme="minorHAnsi"/>
          <w:b/>
          <w:bCs/>
          <w:sz w:val="22"/>
          <w:szCs w:val="22"/>
        </w:rPr>
        <w:t>5</w:t>
      </w:r>
      <w:r>
        <w:tab/>
      </w:r>
      <w:r w:rsidRPr="4CFCAA98">
        <w:rPr>
          <w:rFonts w:asciiTheme="minorHAnsi" w:hAnsiTheme="minorHAnsi"/>
          <w:b/>
          <w:bCs/>
          <w:sz w:val="22"/>
          <w:szCs w:val="22"/>
        </w:rPr>
        <w:t>REVIEW OF THE MEETING</w:t>
      </w:r>
    </w:p>
    <w:p w14:paraId="044B01CE" w14:textId="330F12EA" w:rsidR="2E9412A7" w:rsidRDefault="2E9412A7" w:rsidP="4CFCAA98">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No comments were raised.</w:t>
      </w:r>
    </w:p>
    <w:p w14:paraId="099C1AAF" w14:textId="1FF68C56" w:rsidR="2DE2FFBB" w:rsidRDefault="2DE2FFBB" w:rsidP="4CFCAA98">
      <w:pPr>
        <w:shd w:val="clear" w:color="auto" w:fill="FFFFFF" w:themeFill="background1"/>
        <w:spacing w:after="0" w:line="259" w:lineRule="auto"/>
        <w:rPr>
          <w:rFonts w:asciiTheme="minorHAnsi" w:hAnsiTheme="minorHAnsi"/>
          <w:b/>
          <w:bCs/>
          <w:sz w:val="22"/>
          <w:szCs w:val="22"/>
        </w:rPr>
      </w:pPr>
    </w:p>
    <w:p w14:paraId="34D8D9FC" w14:textId="169F9FF7"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0CC0B6F1">
        <w:rPr>
          <w:rFonts w:asciiTheme="minorHAnsi" w:hAnsiTheme="minorHAnsi"/>
          <w:b/>
          <w:bCs/>
          <w:sz w:val="22"/>
          <w:szCs w:val="22"/>
        </w:rPr>
        <w:t>LPF 25/0</w:t>
      </w:r>
      <w:r w:rsidR="00FF3464">
        <w:rPr>
          <w:rFonts w:asciiTheme="minorHAnsi" w:hAnsiTheme="minorHAnsi"/>
          <w:b/>
          <w:bCs/>
          <w:sz w:val="22"/>
          <w:szCs w:val="22"/>
        </w:rPr>
        <w:t>6</w:t>
      </w:r>
      <w:r w:rsidR="0065515B">
        <w:rPr>
          <w:rFonts w:asciiTheme="minorHAnsi" w:hAnsiTheme="minorHAnsi"/>
          <w:b/>
          <w:bCs/>
          <w:sz w:val="22"/>
          <w:szCs w:val="22"/>
        </w:rPr>
        <w:t>6</w:t>
      </w:r>
      <w:r>
        <w:tab/>
      </w:r>
      <w:r w:rsidRPr="0CC0B6F1">
        <w:rPr>
          <w:rFonts w:asciiTheme="minorHAnsi" w:hAnsiTheme="minorHAnsi"/>
          <w:b/>
          <w:bCs/>
          <w:sz w:val="22"/>
          <w:szCs w:val="22"/>
        </w:rPr>
        <w:t>ANY OTHER BUSINESS</w:t>
      </w:r>
    </w:p>
    <w:p w14:paraId="4ED68519" w14:textId="1BFA5E0F" w:rsidR="00874B50" w:rsidRDefault="00874B50" w:rsidP="00874B50">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 xml:space="preserve">No </w:t>
      </w:r>
      <w:r>
        <w:rPr>
          <w:rFonts w:asciiTheme="minorHAnsi" w:hAnsiTheme="minorHAnsi"/>
          <w:sz w:val="22"/>
          <w:szCs w:val="22"/>
        </w:rPr>
        <w:t>other business was raised.</w:t>
      </w:r>
    </w:p>
    <w:p w14:paraId="572BA2A8" w14:textId="50C282F8" w:rsidR="4F853AD0" w:rsidRDefault="4F853AD0" w:rsidP="0CC0B6F1">
      <w:pPr>
        <w:shd w:val="clear" w:color="auto" w:fill="FFFFFF" w:themeFill="background1"/>
        <w:spacing w:after="0" w:line="259" w:lineRule="auto"/>
        <w:rPr>
          <w:rFonts w:asciiTheme="minorHAnsi" w:hAnsiTheme="minorHAnsi"/>
          <w:color w:val="242424"/>
          <w:sz w:val="22"/>
          <w:szCs w:val="22"/>
        </w:rPr>
      </w:pPr>
    </w:p>
    <w:p w14:paraId="61509EAC" w14:textId="190B002E" w:rsidR="00874B50" w:rsidRDefault="7BE56BDF" w:rsidP="00874B50">
      <w:pPr>
        <w:spacing w:after="0"/>
        <w:rPr>
          <w:rFonts w:asciiTheme="minorHAnsi" w:hAnsiTheme="minorHAnsi"/>
          <w:sz w:val="22"/>
          <w:szCs w:val="22"/>
        </w:rPr>
      </w:pPr>
      <w:r w:rsidRPr="0CC0B6F1">
        <w:rPr>
          <w:rFonts w:asciiTheme="minorHAnsi" w:hAnsiTheme="minorHAnsi"/>
          <w:b/>
          <w:bCs/>
          <w:sz w:val="22"/>
          <w:szCs w:val="22"/>
        </w:rPr>
        <w:t>LPF 25/0</w:t>
      </w:r>
      <w:r w:rsidR="00FF3464">
        <w:rPr>
          <w:rFonts w:asciiTheme="minorHAnsi" w:hAnsiTheme="minorHAnsi"/>
          <w:b/>
          <w:bCs/>
          <w:sz w:val="22"/>
          <w:szCs w:val="22"/>
        </w:rPr>
        <w:t>6</w:t>
      </w:r>
      <w:r w:rsidR="0065515B">
        <w:rPr>
          <w:rFonts w:asciiTheme="minorHAnsi" w:hAnsiTheme="minorHAnsi"/>
          <w:b/>
          <w:bCs/>
          <w:sz w:val="22"/>
          <w:szCs w:val="22"/>
        </w:rPr>
        <w:t>7</w:t>
      </w:r>
      <w:r>
        <w:tab/>
      </w:r>
      <w:r w:rsidRPr="0CC0B6F1">
        <w:rPr>
          <w:rFonts w:asciiTheme="minorHAnsi" w:hAnsiTheme="minorHAnsi"/>
          <w:b/>
          <w:bCs/>
          <w:sz w:val="22"/>
          <w:szCs w:val="22"/>
        </w:rPr>
        <w:t>FUTURE MEETING ARRANGEMENTS</w:t>
      </w:r>
    </w:p>
    <w:p w14:paraId="6AE3D096" w14:textId="117C0CAF" w:rsidR="00126CF0" w:rsidRPr="002B56BB" w:rsidRDefault="00126CF0" w:rsidP="180484AC">
      <w:pPr>
        <w:spacing w:after="0"/>
        <w:rPr>
          <w:rFonts w:asciiTheme="minorHAnsi" w:hAnsiTheme="minorHAnsi"/>
          <w:color w:val="242424"/>
          <w:sz w:val="22"/>
          <w:szCs w:val="22"/>
        </w:rPr>
      </w:pPr>
      <w:r w:rsidRPr="180484AC">
        <w:rPr>
          <w:rFonts w:asciiTheme="minorHAnsi" w:hAnsiTheme="minorHAnsi"/>
          <w:color w:val="242424"/>
          <w:sz w:val="22"/>
          <w:szCs w:val="22"/>
        </w:rPr>
        <w:t xml:space="preserve">The next meeting will be held remotely on </w:t>
      </w:r>
      <w:r w:rsidR="00404B68">
        <w:rPr>
          <w:rFonts w:asciiTheme="minorHAnsi" w:hAnsiTheme="minorHAnsi"/>
          <w:color w:val="242424"/>
          <w:sz w:val="22"/>
          <w:szCs w:val="22"/>
        </w:rPr>
        <w:t>Thursday 11</w:t>
      </w:r>
      <w:r w:rsidR="00404B68" w:rsidRPr="00404B68">
        <w:rPr>
          <w:rFonts w:asciiTheme="minorHAnsi" w:hAnsiTheme="minorHAnsi"/>
          <w:color w:val="242424"/>
          <w:sz w:val="22"/>
          <w:szCs w:val="22"/>
          <w:vertAlign w:val="superscript"/>
        </w:rPr>
        <w:t>th</w:t>
      </w:r>
      <w:r w:rsidR="00404B68">
        <w:rPr>
          <w:rFonts w:asciiTheme="minorHAnsi" w:hAnsiTheme="minorHAnsi"/>
          <w:color w:val="242424"/>
          <w:sz w:val="22"/>
          <w:szCs w:val="22"/>
        </w:rPr>
        <w:t xml:space="preserve"> December 2025</w:t>
      </w:r>
      <w:r w:rsidRPr="180484AC">
        <w:rPr>
          <w:rFonts w:asciiTheme="minorHAnsi" w:hAnsiTheme="minorHAnsi"/>
          <w:color w:val="242424"/>
          <w:sz w:val="22"/>
          <w:szCs w:val="22"/>
        </w:rPr>
        <w:t xml:space="preserve"> from 1</w:t>
      </w:r>
      <w:r w:rsidR="00906484" w:rsidRPr="180484AC">
        <w:rPr>
          <w:rFonts w:asciiTheme="minorHAnsi" w:hAnsiTheme="minorHAnsi"/>
          <w:color w:val="242424"/>
          <w:sz w:val="22"/>
          <w:szCs w:val="22"/>
        </w:rPr>
        <w:t>0a</w:t>
      </w:r>
      <w:r w:rsidRPr="180484AC">
        <w:rPr>
          <w:rFonts w:asciiTheme="minorHAnsi" w:hAnsiTheme="minorHAnsi"/>
          <w:color w:val="242424"/>
          <w:sz w:val="22"/>
          <w:szCs w:val="22"/>
        </w:rPr>
        <w:t xml:space="preserve">m with a staff representatives pre-meeting </w:t>
      </w:r>
      <w:r w:rsidR="00906484" w:rsidRPr="180484AC">
        <w:rPr>
          <w:rFonts w:asciiTheme="minorHAnsi" w:hAnsiTheme="minorHAnsi"/>
          <w:color w:val="242424"/>
          <w:sz w:val="22"/>
          <w:szCs w:val="22"/>
        </w:rPr>
        <w:t xml:space="preserve">at </w:t>
      </w:r>
      <w:r w:rsidR="299D3BFB" w:rsidRPr="180484AC">
        <w:rPr>
          <w:rFonts w:asciiTheme="minorHAnsi" w:hAnsiTheme="minorHAnsi"/>
          <w:color w:val="242424"/>
          <w:sz w:val="22"/>
          <w:szCs w:val="22"/>
        </w:rPr>
        <w:t>8:30am.</w:t>
      </w:r>
    </w:p>
    <w:p w14:paraId="40C5F830" w14:textId="77777777" w:rsidR="00126CF0" w:rsidRDefault="00126CF0" w:rsidP="00126CF0">
      <w:pPr>
        <w:shd w:val="clear" w:color="auto" w:fill="FFFFFF" w:themeFill="background1"/>
        <w:spacing w:after="0" w:line="259" w:lineRule="auto"/>
        <w:rPr>
          <w:rFonts w:asciiTheme="minorHAnsi" w:hAnsiTheme="minorHAnsi"/>
          <w:color w:val="242424"/>
          <w:sz w:val="22"/>
          <w:szCs w:val="22"/>
        </w:rPr>
      </w:pPr>
    </w:p>
    <w:p w14:paraId="6A593A51" w14:textId="22347B20" w:rsidR="2DE2FFBB" w:rsidRDefault="2DE2FFBB" w:rsidP="4CFCAA98">
      <w:pPr>
        <w:shd w:val="clear" w:color="auto" w:fill="FFFFFF" w:themeFill="background1"/>
        <w:spacing w:after="0" w:line="259" w:lineRule="auto"/>
        <w:rPr>
          <w:rFonts w:asciiTheme="minorHAnsi" w:hAnsiTheme="minorHAnsi"/>
          <w:color w:val="242424"/>
          <w:sz w:val="22"/>
          <w:szCs w:val="22"/>
        </w:rPr>
      </w:pPr>
    </w:p>
    <w:sectPr w:rsidR="2DE2FFBB" w:rsidSect="00C558FE">
      <w:headerReference w:type="even" r:id="rId11"/>
      <w:headerReference w:type="default" r:id="rId12"/>
      <w:footerReference w:type="even" r:id="rId13"/>
      <w:footerReference w:type="default" r:id="rId14"/>
      <w:headerReference w:type="first" r:id="rId15"/>
      <w:footerReference w:type="first" r:id="rId16"/>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329EA7" w14:textId="77777777" w:rsidR="00D47534" w:rsidRDefault="00D47534" w:rsidP="0025191B">
      <w:r>
        <w:separator/>
      </w:r>
    </w:p>
  </w:endnote>
  <w:endnote w:type="continuationSeparator" w:id="0">
    <w:p w14:paraId="19E5EDA7" w14:textId="77777777" w:rsidR="00D47534" w:rsidRDefault="00D47534" w:rsidP="0025191B">
      <w:r>
        <w:continuationSeparator/>
      </w:r>
    </w:p>
  </w:endnote>
  <w:endnote w:type="continuationNotice" w:id="1">
    <w:p w14:paraId="7D249E9B" w14:textId="77777777" w:rsidR="00D47534" w:rsidRDefault="00D4753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B9180" w14:textId="77777777" w:rsidR="003E0CB3" w:rsidRDefault="003E0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907874"/>
      <w:docPartObj>
        <w:docPartGallery w:val="Page Numbers (Bottom of Page)"/>
        <w:docPartUnique/>
      </w:docPartObj>
    </w:sdtPr>
    <w:sdtEndPr>
      <w:rPr>
        <w:noProof/>
      </w:rPr>
    </w:sdtEndPr>
    <w:sdtContent>
      <w:p w14:paraId="032B605E" w14:textId="77777777" w:rsidR="0037373B" w:rsidRDefault="0037373B">
        <w:pPr>
          <w:pStyle w:val="Footer"/>
        </w:pPr>
        <w:r>
          <w:rPr>
            <w:noProof/>
          </w:rPr>
          <mc:AlternateContent>
            <mc:Choice Requires="wps">
              <w:drawing>
                <wp:anchor distT="0" distB="0" distL="114300" distR="114300" simplePos="0" relativeHeight="251658241"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rect id="Rectangle 2" style="position:absolute;margin-left:174.75pt;margin-top:-297.4pt;width:464.85pt;height:47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2B778D8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">
                  <v:fill type="frame" opacity="9830f" o:title="" recolor="t" rotate="t" r:id="rId4"/>
                </v:rect>
              </w:pict>
            </mc:Fallback>
          </mc:AlternateContent>
        </w:r>
        <w:r>
          <w:fldChar w:fldCharType="begin"/>
        </w:r>
        <w:r>
          <w:instrText xml:space="preserve"> PAGE   \* MERGEFORMAT </w:instrText>
        </w:r>
        <w:r>
          <w:fldChar w:fldCharType="separate"/>
        </w:r>
        <w:r>
          <w:rPr>
            <w:noProof/>
          </w:rPr>
          <w:t>2</w:t>
        </w:r>
        <w:r>
          <w:rPr>
            <w:noProof/>
          </w:rPr>
          <w:fldChar w:fldCharType="end"/>
        </w:r>
      </w:p>
    </w:sdtContent>
  </w:sdt>
  <w:p w14:paraId="321CB8D6" w14:textId="77777777" w:rsidR="0037373B" w:rsidRDefault="003737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84F9A" w14:textId="77777777" w:rsidR="003E0CB3" w:rsidRDefault="003E0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5B4095" w14:textId="77777777" w:rsidR="00D47534" w:rsidRDefault="00D47534" w:rsidP="0025191B">
      <w:r>
        <w:separator/>
      </w:r>
    </w:p>
  </w:footnote>
  <w:footnote w:type="continuationSeparator" w:id="0">
    <w:p w14:paraId="5614883C" w14:textId="77777777" w:rsidR="00D47534" w:rsidRDefault="00D47534" w:rsidP="0025191B">
      <w:r>
        <w:continuationSeparator/>
      </w:r>
    </w:p>
  </w:footnote>
  <w:footnote w:type="continuationNotice" w:id="1">
    <w:p w14:paraId="6AC970BE" w14:textId="77777777" w:rsidR="00D47534" w:rsidRDefault="00D4753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B7EB6" w14:textId="4AF80F9F" w:rsidR="0037373B" w:rsidRDefault="003737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7238F" w14:textId="297C3223" w:rsidR="0037373B" w:rsidRDefault="0037373B" w:rsidP="0025191B">
    <w:pPr>
      <w:pStyle w:val="Header"/>
      <w:ind w:left="-1440"/>
    </w:pPr>
    <w:r>
      <w:rPr>
        <w:noProof/>
      </w:rPr>
      <w:drawing>
        <wp:anchor distT="0" distB="0" distL="114300" distR="114300" simplePos="0" relativeHeight="251658243"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2" behindDoc="1" locked="0" layoutInCell="0" allowOverlap="1" wp14:anchorId="5D14BE4F"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softHyphen/>
    </w:r>
    <w:r>
      <w:rPr>
        <w:noProof/>
      </w:rPr>
      <w:softHyphen/>
    </w:r>
    <w:r>
      <w:rPr>
        <w:noProof/>
      </w:rPr>
      <w:softHyphen/>
    </w:r>
    <w:r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6EA4E" w14:textId="2381F09A" w:rsidR="0037373B" w:rsidRDefault="0037373B">
    <w:pPr>
      <w:pStyle w:val="Header"/>
    </w:pPr>
  </w:p>
</w:hdr>
</file>

<file path=word/intelligence2.xml><?xml version="1.0" encoding="utf-8"?>
<int2:intelligence xmlns:int2="http://schemas.microsoft.com/office/intelligence/2020/intelligence" xmlns:oel="http://schemas.microsoft.com/office/2019/extlst">
  <int2:observations>
    <int2:textHash int2:hashCode="QMXEuEcm7IdKKp" int2:id="B8gDMG4d">
      <int2:state int2:value="Rejected" int2:type="AugLoop_Text_Critique"/>
    </int2:textHash>
    <int2:textHash int2:hashCode="m/C6mGJeQTWOW1" int2:id="GFmr1kYO">
      <int2:state int2:value="Rejected" int2:type="AugLoop_Text_Critique"/>
    </int2:textHash>
    <int2:textHash int2:hashCode="+pOqN1ZKhZqaJe" int2:id="O1AtcNuS">
      <int2:state int2:value="Rejected" int2:type="AugLoop_Text_Critique"/>
    </int2:textHash>
    <int2:textHash int2:hashCode="BeReAPxrDzxmUN" int2:id="QGi2XgnE">
      <int2:state int2:value="Rejected" int2:type="AugLoop_Text_Critique"/>
    </int2:textHash>
    <int2:textHash int2:hashCode="rA27V0v5jiSEGF" int2:id="Vkxcfebs">
      <int2:state int2:value="Rejected" int2:type="AugLoop_Text_Critique"/>
    </int2:textHash>
    <int2:textHash int2:hashCode="hN6B5b8f/AaH/i" int2:id="Z5s6HbpO">
      <int2:state int2:value="Rejected" int2:type="AugLoop_Text_Critique"/>
    </int2:textHash>
    <int2:textHash int2:hashCode="v3jXqOAVqWKVSe" int2:id="lAekvlCM">
      <int2:state int2:value="Rejected" int2:type="AugLoop_Text_Critique"/>
    </int2:textHash>
    <int2:textHash int2:hashCode="U13FxHSHwCrWIG" int2:id="xmXVtoT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DE0FC"/>
    <w:multiLevelType w:val="hybridMultilevel"/>
    <w:tmpl w:val="2C88B240"/>
    <w:lvl w:ilvl="0" w:tplc="BB2CFA1E">
      <w:start w:val="1"/>
      <w:numFmt w:val="bullet"/>
      <w:lvlText w:val=""/>
      <w:lvlJc w:val="left"/>
      <w:pPr>
        <w:ind w:left="720" w:hanging="360"/>
      </w:pPr>
      <w:rPr>
        <w:rFonts w:ascii="Symbol" w:hAnsi="Symbol" w:hint="default"/>
      </w:rPr>
    </w:lvl>
    <w:lvl w:ilvl="1" w:tplc="D3AC2322">
      <w:start w:val="1"/>
      <w:numFmt w:val="bullet"/>
      <w:lvlText w:val="o"/>
      <w:lvlJc w:val="left"/>
      <w:pPr>
        <w:ind w:left="1440" w:hanging="360"/>
      </w:pPr>
      <w:rPr>
        <w:rFonts w:ascii="Courier New" w:hAnsi="Courier New" w:hint="default"/>
      </w:rPr>
    </w:lvl>
    <w:lvl w:ilvl="2" w:tplc="3B3260F8">
      <w:start w:val="1"/>
      <w:numFmt w:val="bullet"/>
      <w:lvlText w:val=""/>
      <w:lvlJc w:val="left"/>
      <w:pPr>
        <w:ind w:left="2160" w:hanging="360"/>
      </w:pPr>
      <w:rPr>
        <w:rFonts w:ascii="Wingdings" w:hAnsi="Wingdings" w:hint="default"/>
      </w:rPr>
    </w:lvl>
    <w:lvl w:ilvl="3" w:tplc="780AA972">
      <w:start w:val="1"/>
      <w:numFmt w:val="bullet"/>
      <w:lvlText w:val=""/>
      <w:lvlJc w:val="left"/>
      <w:pPr>
        <w:ind w:left="2880" w:hanging="360"/>
      </w:pPr>
      <w:rPr>
        <w:rFonts w:ascii="Symbol" w:hAnsi="Symbol" w:hint="default"/>
      </w:rPr>
    </w:lvl>
    <w:lvl w:ilvl="4" w:tplc="245EB09E">
      <w:start w:val="1"/>
      <w:numFmt w:val="bullet"/>
      <w:lvlText w:val="o"/>
      <w:lvlJc w:val="left"/>
      <w:pPr>
        <w:ind w:left="3600" w:hanging="360"/>
      </w:pPr>
      <w:rPr>
        <w:rFonts w:ascii="Courier New" w:hAnsi="Courier New" w:hint="default"/>
      </w:rPr>
    </w:lvl>
    <w:lvl w:ilvl="5" w:tplc="2B5E172A">
      <w:start w:val="1"/>
      <w:numFmt w:val="bullet"/>
      <w:lvlText w:val=""/>
      <w:lvlJc w:val="left"/>
      <w:pPr>
        <w:ind w:left="4320" w:hanging="360"/>
      </w:pPr>
      <w:rPr>
        <w:rFonts w:ascii="Wingdings" w:hAnsi="Wingdings" w:hint="default"/>
      </w:rPr>
    </w:lvl>
    <w:lvl w:ilvl="6" w:tplc="EE0CE37E">
      <w:start w:val="1"/>
      <w:numFmt w:val="bullet"/>
      <w:lvlText w:val=""/>
      <w:lvlJc w:val="left"/>
      <w:pPr>
        <w:ind w:left="5040" w:hanging="360"/>
      </w:pPr>
      <w:rPr>
        <w:rFonts w:ascii="Symbol" w:hAnsi="Symbol" w:hint="default"/>
      </w:rPr>
    </w:lvl>
    <w:lvl w:ilvl="7" w:tplc="E9249BFC">
      <w:start w:val="1"/>
      <w:numFmt w:val="bullet"/>
      <w:lvlText w:val="o"/>
      <w:lvlJc w:val="left"/>
      <w:pPr>
        <w:ind w:left="5760" w:hanging="360"/>
      </w:pPr>
      <w:rPr>
        <w:rFonts w:ascii="Courier New" w:hAnsi="Courier New" w:hint="default"/>
      </w:rPr>
    </w:lvl>
    <w:lvl w:ilvl="8" w:tplc="7A5CA3E6">
      <w:start w:val="1"/>
      <w:numFmt w:val="bullet"/>
      <w:lvlText w:val=""/>
      <w:lvlJc w:val="left"/>
      <w:pPr>
        <w:ind w:left="6480" w:hanging="360"/>
      </w:pPr>
      <w:rPr>
        <w:rFonts w:ascii="Wingdings" w:hAnsi="Wingdings" w:hint="default"/>
      </w:rPr>
    </w:lvl>
  </w:abstractNum>
  <w:abstractNum w:abstractNumId="1"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2" w15:restartNumberingAfterBreak="0">
    <w:nsid w:val="436113F3"/>
    <w:multiLevelType w:val="multilevel"/>
    <w:tmpl w:val="13BA3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C1573C9"/>
    <w:multiLevelType w:val="hybridMultilevel"/>
    <w:tmpl w:val="5A560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1D7D10"/>
    <w:multiLevelType w:val="hybridMultilevel"/>
    <w:tmpl w:val="E722A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3A2C35"/>
    <w:multiLevelType w:val="hybridMultilevel"/>
    <w:tmpl w:val="3AA89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C2D175E"/>
    <w:multiLevelType w:val="hybridMultilevel"/>
    <w:tmpl w:val="4E569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81920657">
    <w:abstractNumId w:val="0"/>
  </w:num>
  <w:num w:numId="2" w16cid:durableId="393314106">
    <w:abstractNumId w:val="1"/>
  </w:num>
  <w:num w:numId="3" w16cid:durableId="862326467">
    <w:abstractNumId w:val="2"/>
  </w:num>
  <w:num w:numId="4" w16cid:durableId="26881712">
    <w:abstractNumId w:val="4"/>
  </w:num>
  <w:num w:numId="5" w16cid:durableId="1913857372">
    <w:abstractNumId w:val="6"/>
  </w:num>
  <w:num w:numId="6" w16cid:durableId="1357732591">
    <w:abstractNumId w:val="3"/>
  </w:num>
  <w:num w:numId="7" w16cid:durableId="155963024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00A36"/>
    <w:rsid w:val="00001259"/>
    <w:rsid w:val="00002454"/>
    <w:rsid w:val="000025D9"/>
    <w:rsid w:val="00003484"/>
    <w:rsid w:val="0000378C"/>
    <w:rsid w:val="00005C12"/>
    <w:rsid w:val="000060AB"/>
    <w:rsid w:val="0000631D"/>
    <w:rsid w:val="00007AE6"/>
    <w:rsid w:val="0001102A"/>
    <w:rsid w:val="0001377C"/>
    <w:rsid w:val="00013A96"/>
    <w:rsid w:val="0001404A"/>
    <w:rsid w:val="000150DA"/>
    <w:rsid w:val="000162A8"/>
    <w:rsid w:val="00017051"/>
    <w:rsid w:val="00017DD1"/>
    <w:rsid w:val="00021D43"/>
    <w:rsid w:val="00021F4B"/>
    <w:rsid w:val="00022BA8"/>
    <w:rsid w:val="00026BF0"/>
    <w:rsid w:val="00030053"/>
    <w:rsid w:val="00032A53"/>
    <w:rsid w:val="000336DC"/>
    <w:rsid w:val="00036DCC"/>
    <w:rsid w:val="0004013E"/>
    <w:rsid w:val="00042115"/>
    <w:rsid w:val="00042B1D"/>
    <w:rsid w:val="000430DC"/>
    <w:rsid w:val="00044015"/>
    <w:rsid w:val="00045E92"/>
    <w:rsid w:val="00047D8A"/>
    <w:rsid w:val="000505D2"/>
    <w:rsid w:val="00052BC9"/>
    <w:rsid w:val="00053DF9"/>
    <w:rsid w:val="000547B6"/>
    <w:rsid w:val="00055118"/>
    <w:rsid w:val="0005576F"/>
    <w:rsid w:val="00056542"/>
    <w:rsid w:val="00057DF7"/>
    <w:rsid w:val="000637AE"/>
    <w:rsid w:val="00064D49"/>
    <w:rsid w:val="000669CE"/>
    <w:rsid w:val="0007499E"/>
    <w:rsid w:val="000750F9"/>
    <w:rsid w:val="0007649C"/>
    <w:rsid w:val="00076AF1"/>
    <w:rsid w:val="00080A91"/>
    <w:rsid w:val="00081A51"/>
    <w:rsid w:val="00082F61"/>
    <w:rsid w:val="0009161E"/>
    <w:rsid w:val="000936AA"/>
    <w:rsid w:val="000944C0"/>
    <w:rsid w:val="00097751"/>
    <w:rsid w:val="000A1401"/>
    <w:rsid w:val="000A20E4"/>
    <w:rsid w:val="000A2F9F"/>
    <w:rsid w:val="000A5228"/>
    <w:rsid w:val="000A5B29"/>
    <w:rsid w:val="000A5E4A"/>
    <w:rsid w:val="000A6735"/>
    <w:rsid w:val="000A74FC"/>
    <w:rsid w:val="000A7EB8"/>
    <w:rsid w:val="000B215E"/>
    <w:rsid w:val="000B35FB"/>
    <w:rsid w:val="000B3F2C"/>
    <w:rsid w:val="000B4064"/>
    <w:rsid w:val="000B47C7"/>
    <w:rsid w:val="000B77D2"/>
    <w:rsid w:val="000C0627"/>
    <w:rsid w:val="000C1FBE"/>
    <w:rsid w:val="000C229A"/>
    <w:rsid w:val="000C4B51"/>
    <w:rsid w:val="000C6939"/>
    <w:rsid w:val="000D0953"/>
    <w:rsid w:val="000D25B2"/>
    <w:rsid w:val="000D5956"/>
    <w:rsid w:val="000D6275"/>
    <w:rsid w:val="000D668F"/>
    <w:rsid w:val="000E10FB"/>
    <w:rsid w:val="000E14EC"/>
    <w:rsid w:val="000E20E7"/>
    <w:rsid w:val="000E3E8B"/>
    <w:rsid w:val="000F1066"/>
    <w:rsid w:val="000F1814"/>
    <w:rsid w:val="000F2640"/>
    <w:rsid w:val="000F3740"/>
    <w:rsid w:val="000F55C1"/>
    <w:rsid w:val="000F5E6C"/>
    <w:rsid w:val="000FA02D"/>
    <w:rsid w:val="00103F18"/>
    <w:rsid w:val="001054D7"/>
    <w:rsid w:val="001076D1"/>
    <w:rsid w:val="001076D8"/>
    <w:rsid w:val="001100E6"/>
    <w:rsid w:val="00111A2A"/>
    <w:rsid w:val="00112A65"/>
    <w:rsid w:val="0011351A"/>
    <w:rsid w:val="00113CE9"/>
    <w:rsid w:val="001143CC"/>
    <w:rsid w:val="00116F53"/>
    <w:rsid w:val="00117DBB"/>
    <w:rsid w:val="001235E7"/>
    <w:rsid w:val="00123E53"/>
    <w:rsid w:val="00126CF0"/>
    <w:rsid w:val="0012725B"/>
    <w:rsid w:val="00131C7D"/>
    <w:rsid w:val="001363DE"/>
    <w:rsid w:val="00136E9F"/>
    <w:rsid w:val="00137385"/>
    <w:rsid w:val="0014176B"/>
    <w:rsid w:val="001431B3"/>
    <w:rsid w:val="001443D4"/>
    <w:rsid w:val="00145BA9"/>
    <w:rsid w:val="00145CB7"/>
    <w:rsid w:val="001537AE"/>
    <w:rsid w:val="00153B18"/>
    <w:rsid w:val="00155820"/>
    <w:rsid w:val="00155C8B"/>
    <w:rsid w:val="0016407E"/>
    <w:rsid w:val="0016503B"/>
    <w:rsid w:val="00165A14"/>
    <w:rsid w:val="0016862E"/>
    <w:rsid w:val="00170153"/>
    <w:rsid w:val="00170419"/>
    <w:rsid w:val="00176507"/>
    <w:rsid w:val="00181562"/>
    <w:rsid w:val="00181F7F"/>
    <w:rsid w:val="00182C07"/>
    <w:rsid w:val="0018311D"/>
    <w:rsid w:val="00183869"/>
    <w:rsid w:val="001848E5"/>
    <w:rsid w:val="00184CA1"/>
    <w:rsid w:val="00185BFC"/>
    <w:rsid w:val="001901D4"/>
    <w:rsid w:val="00191BBE"/>
    <w:rsid w:val="0019363D"/>
    <w:rsid w:val="00193DD4"/>
    <w:rsid w:val="00194B67"/>
    <w:rsid w:val="0019580F"/>
    <w:rsid w:val="00198A68"/>
    <w:rsid w:val="001A062D"/>
    <w:rsid w:val="001A18D6"/>
    <w:rsid w:val="001A1FE0"/>
    <w:rsid w:val="001A24E2"/>
    <w:rsid w:val="001A2D55"/>
    <w:rsid w:val="001A314D"/>
    <w:rsid w:val="001A4063"/>
    <w:rsid w:val="001A4636"/>
    <w:rsid w:val="001B0B1D"/>
    <w:rsid w:val="001B3420"/>
    <w:rsid w:val="001B46AA"/>
    <w:rsid w:val="001C1549"/>
    <w:rsid w:val="001C1B70"/>
    <w:rsid w:val="001C5371"/>
    <w:rsid w:val="001C6664"/>
    <w:rsid w:val="001C68A7"/>
    <w:rsid w:val="001C6C90"/>
    <w:rsid w:val="001D147C"/>
    <w:rsid w:val="001D3D7E"/>
    <w:rsid w:val="001D4BB2"/>
    <w:rsid w:val="001E2783"/>
    <w:rsid w:val="001E390B"/>
    <w:rsid w:val="001E4BF4"/>
    <w:rsid w:val="001F139B"/>
    <w:rsid w:val="001F5B99"/>
    <w:rsid w:val="001F64E3"/>
    <w:rsid w:val="001F77DD"/>
    <w:rsid w:val="001F7BC3"/>
    <w:rsid w:val="00202512"/>
    <w:rsid w:val="002038F9"/>
    <w:rsid w:val="00203B2F"/>
    <w:rsid w:val="002065C4"/>
    <w:rsid w:val="00207259"/>
    <w:rsid w:val="00207F43"/>
    <w:rsid w:val="00211CB2"/>
    <w:rsid w:val="00211E76"/>
    <w:rsid w:val="002146C4"/>
    <w:rsid w:val="00216ACA"/>
    <w:rsid w:val="00216B4D"/>
    <w:rsid w:val="00217E88"/>
    <w:rsid w:val="00220B3D"/>
    <w:rsid w:val="0022203C"/>
    <w:rsid w:val="00223353"/>
    <w:rsid w:val="00226B5E"/>
    <w:rsid w:val="0022719E"/>
    <w:rsid w:val="002276B3"/>
    <w:rsid w:val="002359AA"/>
    <w:rsid w:val="00236F9D"/>
    <w:rsid w:val="00242CE1"/>
    <w:rsid w:val="00246CD9"/>
    <w:rsid w:val="002517C3"/>
    <w:rsid w:val="0025191B"/>
    <w:rsid w:val="00252B96"/>
    <w:rsid w:val="0025514C"/>
    <w:rsid w:val="002564A0"/>
    <w:rsid w:val="00260629"/>
    <w:rsid w:val="002615DD"/>
    <w:rsid w:val="00264C1C"/>
    <w:rsid w:val="002655FF"/>
    <w:rsid w:val="00265B04"/>
    <w:rsid w:val="00266E3F"/>
    <w:rsid w:val="00267101"/>
    <w:rsid w:val="00270156"/>
    <w:rsid w:val="002706F2"/>
    <w:rsid w:val="00271228"/>
    <w:rsid w:val="002723F7"/>
    <w:rsid w:val="00272C5F"/>
    <w:rsid w:val="00273891"/>
    <w:rsid w:val="00276264"/>
    <w:rsid w:val="00277E5E"/>
    <w:rsid w:val="00277F76"/>
    <w:rsid w:val="00280DA5"/>
    <w:rsid w:val="0028341B"/>
    <w:rsid w:val="0028542B"/>
    <w:rsid w:val="00286E25"/>
    <w:rsid w:val="00290CB0"/>
    <w:rsid w:val="00291D98"/>
    <w:rsid w:val="0029288C"/>
    <w:rsid w:val="002955BD"/>
    <w:rsid w:val="00297808"/>
    <w:rsid w:val="002A1A21"/>
    <w:rsid w:val="002A5603"/>
    <w:rsid w:val="002A660F"/>
    <w:rsid w:val="002B0400"/>
    <w:rsid w:val="002B1228"/>
    <w:rsid w:val="002B2DFD"/>
    <w:rsid w:val="002B48F0"/>
    <w:rsid w:val="002B56BB"/>
    <w:rsid w:val="002B5DDA"/>
    <w:rsid w:val="002C097D"/>
    <w:rsid w:val="002C26BC"/>
    <w:rsid w:val="002C4F24"/>
    <w:rsid w:val="002C6A2A"/>
    <w:rsid w:val="002C760A"/>
    <w:rsid w:val="002D09B6"/>
    <w:rsid w:val="002D172E"/>
    <w:rsid w:val="002D179E"/>
    <w:rsid w:val="002D37FD"/>
    <w:rsid w:val="002D38E9"/>
    <w:rsid w:val="002D3FDA"/>
    <w:rsid w:val="002D5326"/>
    <w:rsid w:val="002E181E"/>
    <w:rsid w:val="002E3940"/>
    <w:rsid w:val="002E5887"/>
    <w:rsid w:val="002E5900"/>
    <w:rsid w:val="002E5DAC"/>
    <w:rsid w:val="002E6ED6"/>
    <w:rsid w:val="002E786B"/>
    <w:rsid w:val="002F01A2"/>
    <w:rsid w:val="002F1596"/>
    <w:rsid w:val="002F1664"/>
    <w:rsid w:val="002F2E11"/>
    <w:rsid w:val="002F42A0"/>
    <w:rsid w:val="002F4B93"/>
    <w:rsid w:val="002F5CCC"/>
    <w:rsid w:val="002F7E9B"/>
    <w:rsid w:val="002FFE5D"/>
    <w:rsid w:val="0030335D"/>
    <w:rsid w:val="00305D13"/>
    <w:rsid w:val="00311836"/>
    <w:rsid w:val="003138A8"/>
    <w:rsid w:val="00315DC7"/>
    <w:rsid w:val="00315F1D"/>
    <w:rsid w:val="00317448"/>
    <w:rsid w:val="00320731"/>
    <w:rsid w:val="003211AA"/>
    <w:rsid w:val="0032163A"/>
    <w:rsid w:val="0032185D"/>
    <w:rsid w:val="00330223"/>
    <w:rsid w:val="00331C76"/>
    <w:rsid w:val="00332724"/>
    <w:rsid w:val="003334C8"/>
    <w:rsid w:val="00334018"/>
    <w:rsid w:val="003414EA"/>
    <w:rsid w:val="00341B1B"/>
    <w:rsid w:val="00342EB3"/>
    <w:rsid w:val="0034406A"/>
    <w:rsid w:val="00346D57"/>
    <w:rsid w:val="003513A4"/>
    <w:rsid w:val="0035240C"/>
    <w:rsid w:val="00353EB4"/>
    <w:rsid w:val="003665A2"/>
    <w:rsid w:val="00366E0B"/>
    <w:rsid w:val="003717E8"/>
    <w:rsid w:val="0037373B"/>
    <w:rsid w:val="00374585"/>
    <w:rsid w:val="0037778E"/>
    <w:rsid w:val="0038005B"/>
    <w:rsid w:val="00383380"/>
    <w:rsid w:val="003833AA"/>
    <w:rsid w:val="003834AD"/>
    <w:rsid w:val="00386062"/>
    <w:rsid w:val="00391228"/>
    <w:rsid w:val="00391599"/>
    <w:rsid w:val="00392CA5"/>
    <w:rsid w:val="003A1076"/>
    <w:rsid w:val="003A3347"/>
    <w:rsid w:val="003A355F"/>
    <w:rsid w:val="003A5B2D"/>
    <w:rsid w:val="003A5FA0"/>
    <w:rsid w:val="003A73BF"/>
    <w:rsid w:val="003B0CAC"/>
    <w:rsid w:val="003B116B"/>
    <w:rsid w:val="003B179B"/>
    <w:rsid w:val="003B3156"/>
    <w:rsid w:val="003B3472"/>
    <w:rsid w:val="003B47F3"/>
    <w:rsid w:val="003B4D32"/>
    <w:rsid w:val="003B5329"/>
    <w:rsid w:val="003B6B05"/>
    <w:rsid w:val="003B6B28"/>
    <w:rsid w:val="003B729D"/>
    <w:rsid w:val="003C146D"/>
    <w:rsid w:val="003C18CB"/>
    <w:rsid w:val="003C1B43"/>
    <w:rsid w:val="003C483E"/>
    <w:rsid w:val="003C6EB1"/>
    <w:rsid w:val="003D1DE5"/>
    <w:rsid w:val="003D2719"/>
    <w:rsid w:val="003D555C"/>
    <w:rsid w:val="003D63E5"/>
    <w:rsid w:val="003D7D5D"/>
    <w:rsid w:val="003E0CB3"/>
    <w:rsid w:val="003E2387"/>
    <w:rsid w:val="003E518F"/>
    <w:rsid w:val="003E5769"/>
    <w:rsid w:val="003E5CBF"/>
    <w:rsid w:val="003F14C1"/>
    <w:rsid w:val="0040034E"/>
    <w:rsid w:val="004045FD"/>
    <w:rsid w:val="00404B68"/>
    <w:rsid w:val="00416FA9"/>
    <w:rsid w:val="00420495"/>
    <w:rsid w:val="00421E9A"/>
    <w:rsid w:val="0043093F"/>
    <w:rsid w:val="00430FF6"/>
    <w:rsid w:val="00431DAC"/>
    <w:rsid w:val="00432450"/>
    <w:rsid w:val="00432E49"/>
    <w:rsid w:val="00434900"/>
    <w:rsid w:val="004370DE"/>
    <w:rsid w:val="00437B1C"/>
    <w:rsid w:val="00441ECB"/>
    <w:rsid w:val="0044337C"/>
    <w:rsid w:val="00443999"/>
    <w:rsid w:val="00444537"/>
    <w:rsid w:val="0044555C"/>
    <w:rsid w:val="00445CB0"/>
    <w:rsid w:val="004631FF"/>
    <w:rsid w:val="0046441C"/>
    <w:rsid w:val="004660D6"/>
    <w:rsid w:val="004708FC"/>
    <w:rsid w:val="00471652"/>
    <w:rsid w:val="00471F75"/>
    <w:rsid w:val="00473096"/>
    <w:rsid w:val="00474428"/>
    <w:rsid w:val="00476F00"/>
    <w:rsid w:val="004770BF"/>
    <w:rsid w:val="00477A3C"/>
    <w:rsid w:val="00480986"/>
    <w:rsid w:val="00482B69"/>
    <w:rsid w:val="00483917"/>
    <w:rsid w:val="00484DA5"/>
    <w:rsid w:val="00487EA6"/>
    <w:rsid w:val="00491BF8"/>
    <w:rsid w:val="00492591"/>
    <w:rsid w:val="00492DD8"/>
    <w:rsid w:val="004948BD"/>
    <w:rsid w:val="0049572A"/>
    <w:rsid w:val="004967E2"/>
    <w:rsid w:val="004A36B9"/>
    <w:rsid w:val="004A6E17"/>
    <w:rsid w:val="004A74C1"/>
    <w:rsid w:val="004B24CF"/>
    <w:rsid w:val="004B4145"/>
    <w:rsid w:val="004B61A6"/>
    <w:rsid w:val="004BBBF3"/>
    <w:rsid w:val="004C0879"/>
    <w:rsid w:val="004C0D33"/>
    <w:rsid w:val="004C7D91"/>
    <w:rsid w:val="004D3DF4"/>
    <w:rsid w:val="004D6FF4"/>
    <w:rsid w:val="004E0E3C"/>
    <w:rsid w:val="004E6387"/>
    <w:rsid w:val="004E7761"/>
    <w:rsid w:val="004F067F"/>
    <w:rsid w:val="004F0BD3"/>
    <w:rsid w:val="004F1C7B"/>
    <w:rsid w:val="004F6A61"/>
    <w:rsid w:val="0050489E"/>
    <w:rsid w:val="005049FC"/>
    <w:rsid w:val="005054A0"/>
    <w:rsid w:val="0050698C"/>
    <w:rsid w:val="00506B9D"/>
    <w:rsid w:val="005111F0"/>
    <w:rsid w:val="005113C6"/>
    <w:rsid w:val="00512753"/>
    <w:rsid w:val="00513B02"/>
    <w:rsid w:val="00514F3A"/>
    <w:rsid w:val="00515179"/>
    <w:rsid w:val="00516015"/>
    <w:rsid w:val="00517737"/>
    <w:rsid w:val="00520DEE"/>
    <w:rsid w:val="00523B48"/>
    <w:rsid w:val="00526FDA"/>
    <w:rsid w:val="0052E4B4"/>
    <w:rsid w:val="00531294"/>
    <w:rsid w:val="00532436"/>
    <w:rsid w:val="00532D21"/>
    <w:rsid w:val="00533CEF"/>
    <w:rsid w:val="00534564"/>
    <w:rsid w:val="00535BEC"/>
    <w:rsid w:val="0054006C"/>
    <w:rsid w:val="0054173D"/>
    <w:rsid w:val="00541C1A"/>
    <w:rsid w:val="00544B91"/>
    <w:rsid w:val="0054597B"/>
    <w:rsid w:val="0054638F"/>
    <w:rsid w:val="00547E72"/>
    <w:rsid w:val="00550F5F"/>
    <w:rsid w:val="0055105C"/>
    <w:rsid w:val="00551DFA"/>
    <w:rsid w:val="0055263E"/>
    <w:rsid w:val="00553F00"/>
    <w:rsid w:val="0055400E"/>
    <w:rsid w:val="00554A77"/>
    <w:rsid w:val="005569ED"/>
    <w:rsid w:val="00560AFF"/>
    <w:rsid w:val="00561A0C"/>
    <w:rsid w:val="005624F5"/>
    <w:rsid w:val="00562808"/>
    <w:rsid w:val="00562ADD"/>
    <w:rsid w:val="00563CE7"/>
    <w:rsid w:val="00563E07"/>
    <w:rsid w:val="00567D9E"/>
    <w:rsid w:val="00571DAA"/>
    <w:rsid w:val="00575147"/>
    <w:rsid w:val="00575CE9"/>
    <w:rsid w:val="0058146C"/>
    <w:rsid w:val="00581497"/>
    <w:rsid w:val="00582336"/>
    <w:rsid w:val="00582590"/>
    <w:rsid w:val="0058365F"/>
    <w:rsid w:val="005905CF"/>
    <w:rsid w:val="005909B2"/>
    <w:rsid w:val="005911CC"/>
    <w:rsid w:val="005915B7"/>
    <w:rsid w:val="00592C38"/>
    <w:rsid w:val="005949B4"/>
    <w:rsid w:val="00596FE7"/>
    <w:rsid w:val="005978EA"/>
    <w:rsid w:val="0059CCE0"/>
    <w:rsid w:val="005A0600"/>
    <w:rsid w:val="005A1880"/>
    <w:rsid w:val="005A3A8C"/>
    <w:rsid w:val="005A412F"/>
    <w:rsid w:val="005A4FB9"/>
    <w:rsid w:val="005A5FB2"/>
    <w:rsid w:val="005A601D"/>
    <w:rsid w:val="005B0372"/>
    <w:rsid w:val="005B051F"/>
    <w:rsid w:val="005C0611"/>
    <w:rsid w:val="005C1427"/>
    <w:rsid w:val="005C3AAB"/>
    <w:rsid w:val="005C3F9A"/>
    <w:rsid w:val="005C5FFD"/>
    <w:rsid w:val="005D1914"/>
    <w:rsid w:val="005D417F"/>
    <w:rsid w:val="005D71C7"/>
    <w:rsid w:val="005D7A94"/>
    <w:rsid w:val="005E0811"/>
    <w:rsid w:val="005E3468"/>
    <w:rsid w:val="005E3664"/>
    <w:rsid w:val="005E4104"/>
    <w:rsid w:val="005F68B1"/>
    <w:rsid w:val="00604534"/>
    <w:rsid w:val="00607437"/>
    <w:rsid w:val="00607A68"/>
    <w:rsid w:val="00610A67"/>
    <w:rsid w:val="0061349D"/>
    <w:rsid w:val="00613BEB"/>
    <w:rsid w:val="0061459F"/>
    <w:rsid w:val="00614BF8"/>
    <w:rsid w:val="006202C1"/>
    <w:rsid w:val="0062044E"/>
    <w:rsid w:val="00621029"/>
    <w:rsid w:val="00621635"/>
    <w:rsid w:val="00623D82"/>
    <w:rsid w:val="00624FA9"/>
    <w:rsid w:val="00630605"/>
    <w:rsid w:val="00633197"/>
    <w:rsid w:val="00634A37"/>
    <w:rsid w:val="006355C0"/>
    <w:rsid w:val="00640F44"/>
    <w:rsid w:val="00643159"/>
    <w:rsid w:val="00644DFA"/>
    <w:rsid w:val="00645BB0"/>
    <w:rsid w:val="006463F9"/>
    <w:rsid w:val="00647254"/>
    <w:rsid w:val="006506D7"/>
    <w:rsid w:val="00651732"/>
    <w:rsid w:val="00653FBB"/>
    <w:rsid w:val="00654A57"/>
    <w:rsid w:val="00654FA6"/>
    <w:rsid w:val="0065515B"/>
    <w:rsid w:val="006556A9"/>
    <w:rsid w:val="00657A64"/>
    <w:rsid w:val="00660A9A"/>
    <w:rsid w:val="00661A32"/>
    <w:rsid w:val="00663F18"/>
    <w:rsid w:val="006659FB"/>
    <w:rsid w:val="00666057"/>
    <w:rsid w:val="00666722"/>
    <w:rsid w:val="00666CC9"/>
    <w:rsid w:val="006725C7"/>
    <w:rsid w:val="006727B3"/>
    <w:rsid w:val="006735E3"/>
    <w:rsid w:val="0067423F"/>
    <w:rsid w:val="0067723E"/>
    <w:rsid w:val="006828D6"/>
    <w:rsid w:val="00690BC2"/>
    <w:rsid w:val="006912C5"/>
    <w:rsid w:val="0069470F"/>
    <w:rsid w:val="0069660A"/>
    <w:rsid w:val="006A2222"/>
    <w:rsid w:val="006A3868"/>
    <w:rsid w:val="006A3D95"/>
    <w:rsid w:val="006B395C"/>
    <w:rsid w:val="006B3A13"/>
    <w:rsid w:val="006B52E0"/>
    <w:rsid w:val="006B5A00"/>
    <w:rsid w:val="006C04C6"/>
    <w:rsid w:val="006C53F7"/>
    <w:rsid w:val="006C6A70"/>
    <w:rsid w:val="006C757E"/>
    <w:rsid w:val="006D1421"/>
    <w:rsid w:val="006D346B"/>
    <w:rsid w:val="006D607B"/>
    <w:rsid w:val="006D6BF3"/>
    <w:rsid w:val="006D7B95"/>
    <w:rsid w:val="006E3832"/>
    <w:rsid w:val="006E5774"/>
    <w:rsid w:val="006E6ADC"/>
    <w:rsid w:val="006F005F"/>
    <w:rsid w:val="006F138B"/>
    <w:rsid w:val="006F1CE2"/>
    <w:rsid w:val="006F4EC0"/>
    <w:rsid w:val="006F6C8E"/>
    <w:rsid w:val="00700A58"/>
    <w:rsid w:val="0070419B"/>
    <w:rsid w:val="00711E4E"/>
    <w:rsid w:val="007137E2"/>
    <w:rsid w:val="00713D1E"/>
    <w:rsid w:val="00714699"/>
    <w:rsid w:val="00715199"/>
    <w:rsid w:val="00723733"/>
    <w:rsid w:val="00724CD0"/>
    <w:rsid w:val="00726555"/>
    <w:rsid w:val="007279A3"/>
    <w:rsid w:val="00727D65"/>
    <w:rsid w:val="0072CA54"/>
    <w:rsid w:val="00737DBC"/>
    <w:rsid w:val="00741336"/>
    <w:rsid w:val="00742161"/>
    <w:rsid w:val="00743E55"/>
    <w:rsid w:val="0075319E"/>
    <w:rsid w:val="00753B38"/>
    <w:rsid w:val="0075407E"/>
    <w:rsid w:val="00756E04"/>
    <w:rsid w:val="00760F10"/>
    <w:rsid w:val="00765EA7"/>
    <w:rsid w:val="0076774A"/>
    <w:rsid w:val="007704B4"/>
    <w:rsid w:val="00771124"/>
    <w:rsid w:val="00773104"/>
    <w:rsid w:val="00775CAF"/>
    <w:rsid w:val="007769B8"/>
    <w:rsid w:val="00781E61"/>
    <w:rsid w:val="00783D8C"/>
    <w:rsid w:val="00784CCF"/>
    <w:rsid w:val="0078669A"/>
    <w:rsid w:val="00786970"/>
    <w:rsid w:val="00790A25"/>
    <w:rsid w:val="007966B3"/>
    <w:rsid w:val="0079A5AD"/>
    <w:rsid w:val="007A2BEE"/>
    <w:rsid w:val="007A2DA8"/>
    <w:rsid w:val="007A345F"/>
    <w:rsid w:val="007A5451"/>
    <w:rsid w:val="007A5FE0"/>
    <w:rsid w:val="007A65BA"/>
    <w:rsid w:val="007A7D64"/>
    <w:rsid w:val="007B2A64"/>
    <w:rsid w:val="007B3475"/>
    <w:rsid w:val="007B3FA1"/>
    <w:rsid w:val="007B414A"/>
    <w:rsid w:val="007C70C1"/>
    <w:rsid w:val="007C7E0B"/>
    <w:rsid w:val="007D0088"/>
    <w:rsid w:val="007D0316"/>
    <w:rsid w:val="007D0D13"/>
    <w:rsid w:val="007D2CFF"/>
    <w:rsid w:val="007D352B"/>
    <w:rsid w:val="007D4F25"/>
    <w:rsid w:val="007D6633"/>
    <w:rsid w:val="007E53B3"/>
    <w:rsid w:val="007E63FE"/>
    <w:rsid w:val="007E6F1E"/>
    <w:rsid w:val="007E6F32"/>
    <w:rsid w:val="007E7F78"/>
    <w:rsid w:val="007F1173"/>
    <w:rsid w:val="007F11DF"/>
    <w:rsid w:val="007F1815"/>
    <w:rsid w:val="007F318A"/>
    <w:rsid w:val="007F44B9"/>
    <w:rsid w:val="007F4EDC"/>
    <w:rsid w:val="007F53E4"/>
    <w:rsid w:val="007F564D"/>
    <w:rsid w:val="007F61A0"/>
    <w:rsid w:val="00802FFA"/>
    <w:rsid w:val="008048CE"/>
    <w:rsid w:val="00804B9F"/>
    <w:rsid w:val="00806A01"/>
    <w:rsid w:val="00807E51"/>
    <w:rsid w:val="00810ED8"/>
    <w:rsid w:val="00815CC8"/>
    <w:rsid w:val="00816104"/>
    <w:rsid w:val="00817A76"/>
    <w:rsid w:val="00820794"/>
    <w:rsid w:val="00821EE8"/>
    <w:rsid w:val="00822DBE"/>
    <w:rsid w:val="008263C0"/>
    <w:rsid w:val="008279AE"/>
    <w:rsid w:val="00827B4E"/>
    <w:rsid w:val="00832BD4"/>
    <w:rsid w:val="00832CBD"/>
    <w:rsid w:val="00833C50"/>
    <w:rsid w:val="00834061"/>
    <w:rsid w:val="0083450A"/>
    <w:rsid w:val="00834EA0"/>
    <w:rsid w:val="00840A43"/>
    <w:rsid w:val="00841996"/>
    <w:rsid w:val="0084702B"/>
    <w:rsid w:val="0084B98E"/>
    <w:rsid w:val="00850C24"/>
    <w:rsid w:val="008527E5"/>
    <w:rsid w:val="00854AB8"/>
    <w:rsid w:val="00860519"/>
    <w:rsid w:val="00861A61"/>
    <w:rsid w:val="00866F17"/>
    <w:rsid w:val="008726E4"/>
    <w:rsid w:val="00874B50"/>
    <w:rsid w:val="00880530"/>
    <w:rsid w:val="00883489"/>
    <w:rsid w:val="00883840"/>
    <w:rsid w:val="00885249"/>
    <w:rsid w:val="00894D6C"/>
    <w:rsid w:val="0089689F"/>
    <w:rsid w:val="008A02CB"/>
    <w:rsid w:val="008A16B6"/>
    <w:rsid w:val="008A2954"/>
    <w:rsid w:val="008A4A8A"/>
    <w:rsid w:val="008A4BAC"/>
    <w:rsid w:val="008A795A"/>
    <w:rsid w:val="008AFE1F"/>
    <w:rsid w:val="008B006B"/>
    <w:rsid w:val="008B0303"/>
    <w:rsid w:val="008B0D0A"/>
    <w:rsid w:val="008B0DE5"/>
    <w:rsid w:val="008B1E38"/>
    <w:rsid w:val="008B2707"/>
    <w:rsid w:val="008B3375"/>
    <w:rsid w:val="008B39FA"/>
    <w:rsid w:val="008B612D"/>
    <w:rsid w:val="008C179B"/>
    <w:rsid w:val="008C3C45"/>
    <w:rsid w:val="008C56B5"/>
    <w:rsid w:val="008D1D77"/>
    <w:rsid w:val="008D2220"/>
    <w:rsid w:val="008E6089"/>
    <w:rsid w:val="008E6919"/>
    <w:rsid w:val="008E69FC"/>
    <w:rsid w:val="008F26A7"/>
    <w:rsid w:val="008F2E12"/>
    <w:rsid w:val="008F31F8"/>
    <w:rsid w:val="008F438F"/>
    <w:rsid w:val="009026E7"/>
    <w:rsid w:val="00902902"/>
    <w:rsid w:val="00902BFF"/>
    <w:rsid w:val="009051F5"/>
    <w:rsid w:val="00906484"/>
    <w:rsid w:val="0090717D"/>
    <w:rsid w:val="00907EF9"/>
    <w:rsid w:val="00910EE5"/>
    <w:rsid w:val="009119E8"/>
    <w:rsid w:val="00913377"/>
    <w:rsid w:val="009138EA"/>
    <w:rsid w:val="00916A10"/>
    <w:rsid w:val="00917A2A"/>
    <w:rsid w:val="0092010F"/>
    <w:rsid w:val="009211F4"/>
    <w:rsid w:val="00922B58"/>
    <w:rsid w:val="009279BD"/>
    <w:rsid w:val="009302CB"/>
    <w:rsid w:val="00931D81"/>
    <w:rsid w:val="009334D8"/>
    <w:rsid w:val="00933705"/>
    <w:rsid w:val="00935D45"/>
    <w:rsid w:val="00937787"/>
    <w:rsid w:val="00941A0B"/>
    <w:rsid w:val="0094209A"/>
    <w:rsid w:val="009462BB"/>
    <w:rsid w:val="0094743F"/>
    <w:rsid w:val="009474E9"/>
    <w:rsid w:val="00947EF3"/>
    <w:rsid w:val="0094B52D"/>
    <w:rsid w:val="009517B4"/>
    <w:rsid w:val="00951CC6"/>
    <w:rsid w:val="00952234"/>
    <w:rsid w:val="009524FA"/>
    <w:rsid w:val="00956558"/>
    <w:rsid w:val="00956B4A"/>
    <w:rsid w:val="00956C09"/>
    <w:rsid w:val="00957A56"/>
    <w:rsid w:val="00957E02"/>
    <w:rsid w:val="009600AC"/>
    <w:rsid w:val="0096058B"/>
    <w:rsid w:val="009618ED"/>
    <w:rsid w:val="0096308C"/>
    <w:rsid w:val="0096336B"/>
    <w:rsid w:val="0096605D"/>
    <w:rsid w:val="00973706"/>
    <w:rsid w:val="00975FB7"/>
    <w:rsid w:val="00977C4B"/>
    <w:rsid w:val="00977F7C"/>
    <w:rsid w:val="00980987"/>
    <w:rsid w:val="009816E5"/>
    <w:rsid w:val="009851E4"/>
    <w:rsid w:val="00992565"/>
    <w:rsid w:val="00994803"/>
    <w:rsid w:val="009962EB"/>
    <w:rsid w:val="009A3202"/>
    <w:rsid w:val="009A3D64"/>
    <w:rsid w:val="009A4984"/>
    <w:rsid w:val="009A4AD5"/>
    <w:rsid w:val="009A5733"/>
    <w:rsid w:val="009A6B94"/>
    <w:rsid w:val="009A7475"/>
    <w:rsid w:val="009B1EF7"/>
    <w:rsid w:val="009B2858"/>
    <w:rsid w:val="009B2DB2"/>
    <w:rsid w:val="009B6989"/>
    <w:rsid w:val="009B6B08"/>
    <w:rsid w:val="009B6C02"/>
    <w:rsid w:val="009B7FAA"/>
    <w:rsid w:val="009C00E3"/>
    <w:rsid w:val="009C0B82"/>
    <w:rsid w:val="009C19C4"/>
    <w:rsid w:val="009C20ED"/>
    <w:rsid w:val="009C31C8"/>
    <w:rsid w:val="009C41EB"/>
    <w:rsid w:val="009C49C1"/>
    <w:rsid w:val="009C5595"/>
    <w:rsid w:val="009D0E80"/>
    <w:rsid w:val="009D1D66"/>
    <w:rsid w:val="009D2EE1"/>
    <w:rsid w:val="009D5097"/>
    <w:rsid w:val="009D69E7"/>
    <w:rsid w:val="009D77E8"/>
    <w:rsid w:val="009E13B8"/>
    <w:rsid w:val="009E1CB4"/>
    <w:rsid w:val="009E1D5E"/>
    <w:rsid w:val="009E3771"/>
    <w:rsid w:val="009E4D8A"/>
    <w:rsid w:val="009E584D"/>
    <w:rsid w:val="009E589F"/>
    <w:rsid w:val="009E5EE0"/>
    <w:rsid w:val="009F2B97"/>
    <w:rsid w:val="009F372C"/>
    <w:rsid w:val="009F45A1"/>
    <w:rsid w:val="009F57AF"/>
    <w:rsid w:val="00A04B49"/>
    <w:rsid w:val="00A063C2"/>
    <w:rsid w:val="00A10751"/>
    <w:rsid w:val="00A112F1"/>
    <w:rsid w:val="00A1131B"/>
    <w:rsid w:val="00A12FA4"/>
    <w:rsid w:val="00A14057"/>
    <w:rsid w:val="00A17937"/>
    <w:rsid w:val="00A22E5C"/>
    <w:rsid w:val="00A23931"/>
    <w:rsid w:val="00A23B21"/>
    <w:rsid w:val="00A23F73"/>
    <w:rsid w:val="00A250BA"/>
    <w:rsid w:val="00A25AA4"/>
    <w:rsid w:val="00A27B5A"/>
    <w:rsid w:val="00A338C2"/>
    <w:rsid w:val="00A36C94"/>
    <w:rsid w:val="00A36EC6"/>
    <w:rsid w:val="00A4380C"/>
    <w:rsid w:val="00A43EBF"/>
    <w:rsid w:val="00A4596B"/>
    <w:rsid w:val="00A47820"/>
    <w:rsid w:val="00A47E38"/>
    <w:rsid w:val="00A5110D"/>
    <w:rsid w:val="00A530B0"/>
    <w:rsid w:val="00A53515"/>
    <w:rsid w:val="00A53F9E"/>
    <w:rsid w:val="00A55670"/>
    <w:rsid w:val="00A65EC7"/>
    <w:rsid w:val="00A6633D"/>
    <w:rsid w:val="00A70151"/>
    <w:rsid w:val="00A73988"/>
    <w:rsid w:val="00A74273"/>
    <w:rsid w:val="00A74AA8"/>
    <w:rsid w:val="00A80944"/>
    <w:rsid w:val="00A8173E"/>
    <w:rsid w:val="00A82916"/>
    <w:rsid w:val="00A82AC9"/>
    <w:rsid w:val="00A82FAD"/>
    <w:rsid w:val="00A85EA0"/>
    <w:rsid w:val="00A86D1A"/>
    <w:rsid w:val="00A91ECF"/>
    <w:rsid w:val="00A93E90"/>
    <w:rsid w:val="00A9E3D1"/>
    <w:rsid w:val="00AA125B"/>
    <w:rsid w:val="00AA2388"/>
    <w:rsid w:val="00AA4493"/>
    <w:rsid w:val="00AA4805"/>
    <w:rsid w:val="00AA4BBA"/>
    <w:rsid w:val="00AA6D7C"/>
    <w:rsid w:val="00AA7364"/>
    <w:rsid w:val="00AA78A0"/>
    <w:rsid w:val="00AA7ACF"/>
    <w:rsid w:val="00AA7E84"/>
    <w:rsid w:val="00AB426A"/>
    <w:rsid w:val="00AB5FF5"/>
    <w:rsid w:val="00AB7812"/>
    <w:rsid w:val="00AC038F"/>
    <w:rsid w:val="00AC0C58"/>
    <w:rsid w:val="00AC1D8C"/>
    <w:rsid w:val="00AC3468"/>
    <w:rsid w:val="00AC4A4F"/>
    <w:rsid w:val="00AC5ED0"/>
    <w:rsid w:val="00AC6712"/>
    <w:rsid w:val="00AD295E"/>
    <w:rsid w:val="00AD2AA7"/>
    <w:rsid w:val="00AD3BE9"/>
    <w:rsid w:val="00AD5C03"/>
    <w:rsid w:val="00AE280C"/>
    <w:rsid w:val="00AE41C9"/>
    <w:rsid w:val="00AE4633"/>
    <w:rsid w:val="00AF0656"/>
    <w:rsid w:val="00AF11DE"/>
    <w:rsid w:val="00AF3325"/>
    <w:rsid w:val="00AF377C"/>
    <w:rsid w:val="00AF610E"/>
    <w:rsid w:val="00B01F83"/>
    <w:rsid w:val="00B03FA4"/>
    <w:rsid w:val="00B0563F"/>
    <w:rsid w:val="00B05E90"/>
    <w:rsid w:val="00B07BBA"/>
    <w:rsid w:val="00B07E3E"/>
    <w:rsid w:val="00B100C4"/>
    <w:rsid w:val="00B1EBE4"/>
    <w:rsid w:val="00B20314"/>
    <w:rsid w:val="00B20661"/>
    <w:rsid w:val="00B25460"/>
    <w:rsid w:val="00B27B76"/>
    <w:rsid w:val="00B32E27"/>
    <w:rsid w:val="00B336DC"/>
    <w:rsid w:val="00B35649"/>
    <w:rsid w:val="00B415DE"/>
    <w:rsid w:val="00B41E83"/>
    <w:rsid w:val="00B4498A"/>
    <w:rsid w:val="00B45714"/>
    <w:rsid w:val="00B4711B"/>
    <w:rsid w:val="00B47E04"/>
    <w:rsid w:val="00B512D0"/>
    <w:rsid w:val="00B619DA"/>
    <w:rsid w:val="00B627C7"/>
    <w:rsid w:val="00B633F7"/>
    <w:rsid w:val="00B64219"/>
    <w:rsid w:val="00B72341"/>
    <w:rsid w:val="00B81537"/>
    <w:rsid w:val="00B815F3"/>
    <w:rsid w:val="00B816C6"/>
    <w:rsid w:val="00B82345"/>
    <w:rsid w:val="00B835EA"/>
    <w:rsid w:val="00B85F0E"/>
    <w:rsid w:val="00B8665E"/>
    <w:rsid w:val="00B86E06"/>
    <w:rsid w:val="00B916C4"/>
    <w:rsid w:val="00B91751"/>
    <w:rsid w:val="00B950F7"/>
    <w:rsid w:val="00B97DA6"/>
    <w:rsid w:val="00BA2021"/>
    <w:rsid w:val="00BA26E0"/>
    <w:rsid w:val="00BA295D"/>
    <w:rsid w:val="00BA398E"/>
    <w:rsid w:val="00BA59BB"/>
    <w:rsid w:val="00BB32BA"/>
    <w:rsid w:val="00BB33BC"/>
    <w:rsid w:val="00BB47F9"/>
    <w:rsid w:val="00BB70BE"/>
    <w:rsid w:val="00BB7A63"/>
    <w:rsid w:val="00BC0661"/>
    <w:rsid w:val="00BC4136"/>
    <w:rsid w:val="00BD1CF7"/>
    <w:rsid w:val="00BD2245"/>
    <w:rsid w:val="00BD3C0C"/>
    <w:rsid w:val="00BD424D"/>
    <w:rsid w:val="00BD5C68"/>
    <w:rsid w:val="00BE0281"/>
    <w:rsid w:val="00BE69AE"/>
    <w:rsid w:val="00BE7F02"/>
    <w:rsid w:val="00BF0179"/>
    <w:rsid w:val="00BF3164"/>
    <w:rsid w:val="00BF72DB"/>
    <w:rsid w:val="00C02BC7"/>
    <w:rsid w:val="00C03629"/>
    <w:rsid w:val="00C05EBD"/>
    <w:rsid w:val="00C074BD"/>
    <w:rsid w:val="00C0D9B4"/>
    <w:rsid w:val="00C10425"/>
    <w:rsid w:val="00C1048B"/>
    <w:rsid w:val="00C1318D"/>
    <w:rsid w:val="00C14A8B"/>
    <w:rsid w:val="00C14F14"/>
    <w:rsid w:val="00C153C5"/>
    <w:rsid w:val="00C17897"/>
    <w:rsid w:val="00C17C57"/>
    <w:rsid w:val="00C20D72"/>
    <w:rsid w:val="00C2655B"/>
    <w:rsid w:val="00C30D64"/>
    <w:rsid w:val="00C32923"/>
    <w:rsid w:val="00C33580"/>
    <w:rsid w:val="00C3469D"/>
    <w:rsid w:val="00C35CEA"/>
    <w:rsid w:val="00C35E56"/>
    <w:rsid w:val="00C361F2"/>
    <w:rsid w:val="00C36CE3"/>
    <w:rsid w:val="00C376D1"/>
    <w:rsid w:val="00C42C4A"/>
    <w:rsid w:val="00C43BB9"/>
    <w:rsid w:val="00C43F91"/>
    <w:rsid w:val="00C47116"/>
    <w:rsid w:val="00C478F3"/>
    <w:rsid w:val="00C47CFC"/>
    <w:rsid w:val="00C5041F"/>
    <w:rsid w:val="00C51984"/>
    <w:rsid w:val="00C55807"/>
    <w:rsid w:val="00C558FE"/>
    <w:rsid w:val="00C5656E"/>
    <w:rsid w:val="00C6076E"/>
    <w:rsid w:val="00C6079C"/>
    <w:rsid w:val="00C61B2B"/>
    <w:rsid w:val="00C6205B"/>
    <w:rsid w:val="00C6263D"/>
    <w:rsid w:val="00C649E3"/>
    <w:rsid w:val="00C71571"/>
    <w:rsid w:val="00C72FDE"/>
    <w:rsid w:val="00C752CE"/>
    <w:rsid w:val="00C755D0"/>
    <w:rsid w:val="00C806E4"/>
    <w:rsid w:val="00C82F0D"/>
    <w:rsid w:val="00C835F8"/>
    <w:rsid w:val="00C84753"/>
    <w:rsid w:val="00C85209"/>
    <w:rsid w:val="00C85AEF"/>
    <w:rsid w:val="00C8C02E"/>
    <w:rsid w:val="00C90043"/>
    <w:rsid w:val="00C930A9"/>
    <w:rsid w:val="00C9330E"/>
    <w:rsid w:val="00C9505D"/>
    <w:rsid w:val="00C95EE9"/>
    <w:rsid w:val="00CA0410"/>
    <w:rsid w:val="00CA1573"/>
    <w:rsid w:val="00CA3434"/>
    <w:rsid w:val="00CA5BED"/>
    <w:rsid w:val="00CA6CA5"/>
    <w:rsid w:val="00CB101F"/>
    <w:rsid w:val="00CB2D20"/>
    <w:rsid w:val="00CB40DA"/>
    <w:rsid w:val="00CB417B"/>
    <w:rsid w:val="00CB6388"/>
    <w:rsid w:val="00CB64F9"/>
    <w:rsid w:val="00CB721E"/>
    <w:rsid w:val="00CC0699"/>
    <w:rsid w:val="00CC09A7"/>
    <w:rsid w:val="00CC1394"/>
    <w:rsid w:val="00CC243F"/>
    <w:rsid w:val="00CC2B3B"/>
    <w:rsid w:val="00CC3451"/>
    <w:rsid w:val="00CC52AB"/>
    <w:rsid w:val="00CC6E15"/>
    <w:rsid w:val="00CD1A52"/>
    <w:rsid w:val="00CD5A34"/>
    <w:rsid w:val="00CE03CB"/>
    <w:rsid w:val="00CE2016"/>
    <w:rsid w:val="00CE3C52"/>
    <w:rsid w:val="00CE6B06"/>
    <w:rsid w:val="00CE7386"/>
    <w:rsid w:val="00CE7D9A"/>
    <w:rsid w:val="00CF1A9B"/>
    <w:rsid w:val="00CF2423"/>
    <w:rsid w:val="00D026C7"/>
    <w:rsid w:val="00D03525"/>
    <w:rsid w:val="00D03564"/>
    <w:rsid w:val="00D0378A"/>
    <w:rsid w:val="00D0536E"/>
    <w:rsid w:val="00D06108"/>
    <w:rsid w:val="00D0646A"/>
    <w:rsid w:val="00D06E0D"/>
    <w:rsid w:val="00D11C53"/>
    <w:rsid w:val="00D12042"/>
    <w:rsid w:val="00D13E6E"/>
    <w:rsid w:val="00D1531E"/>
    <w:rsid w:val="00D16D26"/>
    <w:rsid w:val="00D222AF"/>
    <w:rsid w:val="00D23431"/>
    <w:rsid w:val="00D23858"/>
    <w:rsid w:val="00D241A6"/>
    <w:rsid w:val="00D25338"/>
    <w:rsid w:val="00D3171D"/>
    <w:rsid w:val="00D31F72"/>
    <w:rsid w:val="00D33E66"/>
    <w:rsid w:val="00D344BE"/>
    <w:rsid w:val="00D35D03"/>
    <w:rsid w:val="00D36A60"/>
    <w:rsid w:val="00D3715F"/>
    <w:rsid w:val="00D404B9"/>
    <w:rsid w:val="00D43CDC"/>
    <w:rsid w:val="00D44DCF"/>
    <w:rsid w:val="00D45A21"/>
    <w:rsid w:val="00D47534"/>
    <w:rsid w:val="00D476E7"/>
    <w:rsid w:val="00D50067"/>
    <w:rsid w:val="00D53D73"/>
    <w:rsid w:val="00D53E79"/>
    <w:rsid w:val="00D55E19"/>
    <w:rsid w:val="00D55E59"/>
    <w:rsid w:val="00D6003B"/>
    <w:rsid w:val="00D61380"/>
    <w:rsid w:val="00D61D55"/>
    <w:rsid w:val="00D61F26"/>
    <w:rsid w:val="00D63D64"/>
    <w:rsid w:val="00D66636"/>
    <w:rsid w:val="00D6678D"/>
    <w:rsid w:val="00D6766B"/>
    <w:rsid w:val="00D67A27"/>
    <w:rsid w:val="00D711DB"/>
    <w:rsid w:val="00D71517"/>
    <w:rsid w:val="00D72A28"/>
    <w:rsid w:val="00D730E4"/>
    <w:rsid w:val="00D748CA"/>
    <w:rsid w:val="00D7900C"/>
    <w:rsid w:val="00D7E9D8"/>
    <w:rsid w:val="00D80B4F"/>
    <w:rsid w:val="00D80DEE"/>
    <w:rsid w:val="00D82DC4"/>
    <w:rsid w:val="00D839FF"/>
    <w:rsid w:val="00D873C9"/>
    <w:rsid w:val="00D87815"/>
    <w:rsid w:val="00D910C9"/>
    <w:rsid w:val="00D9577C"/>
    <w:rsid w:val="00DA25A7"/>
    <w:rsid w:val="00DA2F21"/>
    <w:rsid w:val="00DA34F0"/>
    <w:rsid w:val="00DA421B"/>
    <w:rsid w:val="00DA6B81"/>
    <w:rsid w:val="00DA78F5"/>
    <w:rsid w:val="00DA79B8"/>
    <w:rsid w:val="00DB385E"/>
    <w:rsid w:val="00DB5194"/>
    <w:rsid w:val="00DB6DA8"/>
    <w:rsid w:val="00DB74B0"/>
    <w:rsid w:val="00DC52E8"/>
    <w:rsid w:val="00DC5517"/>
    <w:rsid w:val="00DD0114"/>
    <w:rsid w:val="00DD2C0E"/>
    <w:rsid w:val="00DD7BBA"/>
    <w:rsid w:val="00DE1ED9"/>
    <w:rsid w:val="00DE4C1B"/>
    <w:rsid w:val="00DE65E0"/>
    <w:rsid w:val="00DE6A5F"/>
    <w:rsid w:val="00DF08CA"/>
    <w:rsid w:val="00DF2318"/>
    <w:rsid w:val="00DF6B78"/>
    <w:rsid w:val="00DF78CF"/>
    <w:rsid w:val="00E008BE"/>
    <w:rsid w:val="00E00F22"/>
    <w:rsid w:val="00E019B0"/>
    <w:rsid w:val="00E02817"/>
    <w:rsid w:val="00E02E66"/>
    <w:rsid w:val="00E05965"/>
    <w:rsid w:val="00E07B3A"/>
    <w:rsid w:val="00E1012A"/>
    <w:rsid w:val="00E13162"/>
    <w:rsid w:val="00E1702B"/>
    <w:rsid w:val="00E217AF"/>
    <w:rsid w:val="00E21E0C"/>
    <w:rsid w:val="00E2320C"/>
    <w:rsid w:val="00E23B4A"/>
    <w:rsid w:val="00E23BF0"/>
    <w:rsid w:val="00E25AB2"/>
    <w:rsid w:val="00E26A75"/>
    <w:rsid w:val="00E26B62"/>
    <w:rsid w:val="00E31B83"/>
    <w:rsid w:val="00E323C0"/>
    <w:rsid w:val="00E327D3"/>
    <w:rsid w:val="00E33ECF"/>
    <w:rsid w:val="00E36F13"/>
    <w:rsid w:val="00E37346"/>
    <w:rsid w:val="00E41141"/>
    <w:rsid w:val="00E438A7"/>
    <w:rsid w:val="00E44782"/>
    <w:rsid w:val="00E45C30"/>
    <w:rsid w:val="00E4703C"/>
    <w:rsid w:val="00E5028E"/>
    <w:rsid w:val="00E51CCF"/>
    <w:rsid w:val="00E51E5B"/>
    <w:rsid w:val="00E54BB8"/>
    <w:rsid w:val="00E55668"/>
    <w:rsid w:val="00E5659A"/>
    <w:rsid w:val="00E600C5"/>
    <w:rsid w:val="00E6016C"/>
    <w:rsid w:val="00E6071F"/>
    <w:rsid w:val="00E61608"/>
    <w:rsid w:val="00E63709"/>
    <w:rsid w:val="00E63961"/>
    <w:rsid w:val="00E6566C"/>
    <w:rsid w:val="00E65C71"/>
    <w:rsid w:val="00E72228"/>
    <w:rsid w:val="00E727B1"/>
    <w:rsid w:val="00E77A2F"/>
    <w:rsid w:val="00E80155"/>
    <w:rsid w:val="00E80C5E"/>
    <w:rsid w:val="00E83A7A"/>
    <w:rsid w:val="00E8490A"/>
    <w:rsid w:val="00E910E6"/>
    <w:rsid w:val="00E92261"/>
    <w:rsid w:val="00E92ED8"/>
    <w:rsid w:val="00E9570C"/>
    <w:rsid w:val="00E96D15"/>
    <w:rsid w:val="00E97BD4"/>
    <w:rsid w:val="00E97FA0"/>
    <w:rsid w:val="00EA133B"/>
    <w:rsid w:val="00EA1FC8"/>
    <w:rsid w:val="00EA218D"/>
    <w:rsid w:val="00EA2BA3"/>
    <w:rsid w:val="00EA541A"/>
    <w:rsid w:val="00EA6D4B"/>
    <w:rsid w:val="00EB18FD"/>
    <w:rsid w:val="00EB5AF7"/>
    <w:rsid w:val="00EB5D44"/>
    <w:rsid w:val="00EB7AF1"/>
    <w:rsid w:val="00EC067C"/>
    <w:rsid w:val="00EC2CCC"/>
    <w:rsid w:val="00EC451C"/>
    <w:rsid w:val="00EC51FB"/>
    <w:rsid w:val="00EC5A3D"/>
    <w:rsid w:val="00ED1BCD"/>
    <w:rsid w:val="00ED1DA5"/>
    <w:rsid w:val="00ED315C"/>
    <w:rsid w:val="00ED3459"/>
    <w:rsid w:val="00ED53A7"/>
    <w:rsid w:val="00ED7965"/>
    <w:rsid w:val="00ED7C0D"/>
    <w:rsid w:val="00EE0819"/>
    <w:rsid w:val="00EE183E"/>
    <w:rsid w:val="00EE2252"/>
    <w:rsid w:val="00EE366E"/>
    <w:rsid w:val="00EE3B3B"/>
    <w:rsid w:val="00EE51E7"/>
    <w:rsid w:val="00EE6D56"/>
    <w:rsid w:val="00EE7BA9"/>
    <w:rsid w:val="00EF01B1"/>
    <w:rsid w:val="00EF96E6"/>
    <w:rsid w:val="00F02D07"/>
    <w:rsid w:val="00F05790"/>
    <w:rsid w:val="00F07262"/>
    <w:rsid w:val="00F109C7"/>
    <w:rsid w:val="00F11310"/>
    <w:rsid w:val="00F1507B"/>
    <w:rsid w:val="00F15800"/>
    <w:rsid w:val="00F16571"/>
    <w:rsid w:val="00F17F3A"/>
    <w:rsid w:val="00F1C77C"/>
    <w:rsid w:val="00F200DC"/>
    <w:rsid w:val="00F209CB"/>
    <w:rsid w:val="00F21FFC"/>
    <w:rsid w:val="00F22E3C"/>
    <w:rsid w:val="00F23506"/>
    <w:rsid w:val="00F23C3A"/>
    <w:rsid w:val="00F23D94"/>
    <w:rsid w:val="00F26AD4"/>
    <w:rsid w:val="00F26AEF"/>
    <w:rsid w:val="00F274CA"/>
    <w:rsid w:val="00F3439B"/>
    <w:rsid w:val="00F34D5C"/>
    <w:rsid w:val="00F34EC3"/>
    <w:rsid w:val="00F35F10"/>
    <w:rsid w:val="00F367CC"/>
    <w:rsid w:val="00F36874"/>
    <w:rsid w:val="00F3D6FC"/>
    <w:rsid w:val="00F40FB1"/>
    <w:rsid w:val="00F45AF4"/>
    <w:rsid w:val="00F47AB7"/>
    <w:rsid w:val="00F5014D"/>
    <w:rsid w:val="00F51199"/>
    <w:rsid w:val="00F565D6"/>
    <w:rsid w:val="00F5774D"/>
    <w:rsid w:val="00F60C06"/>
    <w:rsid w:val="00F61DCA"/>
    <w:rsid w:val="00F63FCA"/>
    <w:rsid w:val="00F662CB"/>
    <w:rsid w:val="00F670BB"/>
    <w:rsid w:val="00F67724"/>
    <w:rsid w:val="00F709AF"/>
    <w:rsid w:val="00F71D84"/>
    <w:rsid w:val="00F80962"/>
    <w:rsid w:val="00F833C2"/>
    <w:rsid w:val="00F90640"/>
    <w:rsid w:val="00F9202C"/>
    <w:rsid w:val="00F936A6"/>
    <w:rsid w:val="00F940B8"/>
    <w:rsid w:val="00F94A03"/>
    <w:rsid w:val="00F95520"/>
    <w:rsid w:val="00FA3E9B"/>
    <w:rsid w:val="00FA4773"/>
    <w:rsid w:val="00FA6A6E"/>
    <w:rsid w:val="00FAE602"/>
    <w:rsid w:val="00FB14F6"/>
    <w:rsid w:val="00FB1BF0"/>
    <w:rsid w:val="00FB4395"/>
    <w:rsid w:val="00FB518B"/>
    <w:rsid w:val="00FB5364"/>
    <w:rsid w:val="00FC10F7"/>
    <w:rsid w:val="00FC2652"/>
    <w:rsid w:val="00FC532F"/>
    <w:rsid w:val="00FD00AC"/>
    <w:rsid w:val="00FD1275"/>
    <w:rsid w:val="00FD1B2C"/>
    <w:rsid w:val="00FD1D71"/>
    <w:rsid w:val="00FD2C97"/>
    <w:rsid w:val="00FD2E43"/>
    <w:rsid w:val="00FD3204"/>
    <w:rsid w:val="00FD4693"/>
    <w:rsid w:val="00FD48B4"/>
    <w:rsid w:val="00FD53EA"/>
    <w:rsid w:val="00FD5EEC"/>
    <w:rsid w:val="00FD6404"/>
    <w:rsid w:val="00FD6957"/>
    <w:rsid w:val="00FD6E24"/>
    <w:rsid w:val="00FE0E77"/>
    <w:rsid w:val="00FE1F76"/>
    <w:rsid w:val="00FE29E3"/>
    <w:rsid w:val="00FE334D"/>
    <w:rsid w:val="00FE40C3"/>
    <w:rsid w:val="00FE57D3"/>
    <w:rsid w:val="00FF0459"/>
    <w:rsid w:val="00FF0C9B"/>
    <w:rsid w:val="00FF3464"/>
    <w:rsid w:val="00FF36B3"/>
    <w:rsid w:val="00FF39B1"/>
    <w:rsid w:val="00FF50BA"/>
    <w:rsid w:val="0106C28F"/>
    <w:rsid w:val="010A74FE"/>
    <w:rsid w:val="010E7AB7"/>
    <w:rsid w:val="010F47E7"/>
    <w:rsid w:val="01143157"/>
    <w:rsid w:val="011708F2"/>
    <w:rsid w:val="012A49AD"/>
    <w:rsid w:val="01327745"/>
    <w:rsid w:val="0132B9EF"/>
    <w:rsid w:val="0134AFD2"/>
    <w:rsid w:val="01375E25"/>
    <w:rsid w:val="0142382C"/>
    <w:rsid w:val="01442FD0"/>
    <w:rsid w:val="014A9392"/>
    <w:rsid w:val="01523FF8"/>
    <w:rsid w:val="01597511"/>
    <w:rsid w:val="015AD591"/>
    <w:rsid w:val="015CD56C"/>
    <w:rsid w:val="015FE1DD"/>
    <w:rsid w:val="01703787"/>
    <w:rsid w:val="0179562D"/>
    <w:rsid w:val="0186855D"/>
    <w:rsid w:val="019AF1B8"/>
    <w:rsid w:val="01B1143F"/>
    <w:rsid w:val="01C0E72A"/>
    <w:rsid w:val="01C17089"/>
    <w:rsid w:val="01C8B838"/>
    <w:rsid w:val="01E172F2"/>
    <w:rsid w:val="01EBD45B"/>
    <w:rsid w:val="01FC28FA"/>
    <w:rsid w:val="020AB71D"/>
    <w:rsid w:val="020B00B9"/>
    <w:rsid w:val="0214FF83"/>
    <w:rsid w:val="021760C4"/>
    <w:rsid w:val="02179C8D"/>
    <w:rsid w:val="021AEEAA"/>
    <w:rsid w:val="02260556"/>
    <w:rsid w:val="0249BBF6"/>
    <w:rsid w:val="0252389D"/>
    <w:rsid w:val="025394FC"/>
    <w:rsid w:val="0255605E"/>
    <w:rsid w:val="025B2493"/>
    <w:rsid w:val="02894FDD"/>
    <w:rsid w:val="0292774B"/>
    <w:rsid w:val="029728E7"/>
    <w:rsid w:val="0299703F"/>
    <w:rsid w:val="029D73DD"/>
    <w:rsid w:val="02A7961D"/>
    <w:rsid w:val="02A93B20"/>
    <w:rsid w:val="02B34589"/>
    <w:rsid w:val="02B7977B"/>
    <w:rsid w:val="02BDF01B"/>
    <w:rsid w:val="02BFDE0A"/>
    <w:rsid w:val="02C79DBC"/>
    <w:rsid w:val="02E61C20"/>
    <w:rsid w:val="02E87AF3"/>
    <w:rsid w:val="02F1A92A"/>
    <w:rsid w:val="02F363C1"/>
    <w:rsid w:val="030AAA9E"/>
    <w:rsid w:val="030E07A0"/>
    <w:rsid w:val="0334F351"/>
    <w:rsid w:val="0341F0B6"/>
    <w:rsid w:val="03472FD5"/>
    <w:rsid w:val="0352CC80"/>
    <w:rsid w:val="035B1857"/>
    <w:rsid w:val="0364CFBE"/>
    <w:rsid w:val="037F9EAC"/>
    <w:rsid w:val="03897D62"/>
    <w:rsid w:val="03AD5FD0"/>
    <w:rsid w:val="03C43BFC"/>
    <w:rsid w:val="03D04E09"/>
    <w:rsid w:val="03D12858"/>
    <w:rsid w:val="03E2A942"/>
    <w:rsid w:val="03E47FDF"/>
    <w:rsid w:val="03EA8DEA"/>
    <w:rsid w:val="03F30814"/>
    <w:rsid w:val="03FC0D22"/>
    <w:rsid w:val="040077F3"/>
    <w:rsid w:val="041DA73A"/>
    <w:rsid w:val="0425DFF9"/>
    <w:rsid w:val="042CC838"/>
    <w:rsid w:val="043793F5"/>
    <w:rsid w:val="043E5286"/>
    <w:rsid w:val="0448E8B5"/>
    <w:rsid w:val="044C18F7"/>
    <w:rsid w:val="044E5002"/>
    <w:rsid w:val="04532B0F"/>
    <w:rsid w:val="0460CBE2"/>
    <w:rsid w:val="046610EC"/>
    <w:rsid w:val="04798576"/>
    <w:rsid w:val="04849637"/>
    <w:rsid w:val="048E5D39"/>
    <w:rsid w:val="0490DE46"/>
    <w:rsid w:val="04A4424B"/>
    <w:rsid w:val="04A54B06"/>
    <w:rsid w:val="04B660D2"/>
    <w:rsid w:val="04BFC6C6"/>
    <w:rsid w:val="04C95848"/>
    <w:rsid w:val="04CCE114"/>
    <w:rsid w:val="04E67518"/>
    <w:rsid w:val="04E71300"/>
    <w:rsid w:val="0504A0F5"/>
    <w:rsid w:val="050ADC0C"/>
    <w:rsid w:val="0519E780"/>
    <w:rsid w:val="051E11DE"/>
    <w:rsid w:val="051F55EB"/>
    <w:rsid w:val="0530CB81"/>
    <w:rsid w:val="054BF733"/>
    <w:rsid w:val="05592B37"/>
    <w:rsid w:val="057275D3"/>
    <w:rsid w:val="05758F2B"/>
    <w:rsid w:val="05790D7F"/>
    <w:rsid w:val="057A718C"/>
    <w:rsid w:val="057E53ED"/>
    <w:rsid w:val="0587FDEA"/>
    <w:rsid w:val="05933555"/>
    <w:rsid w:val="0599EAB6"/>
    <w:rsid w:val="05A3CF4C"/>
    <w:rsid w:val="05B3CA0B"/>
    <w:rsid w:val="05C22E43"/>
    <w:rsid w:val="05C3884C"/>
    <w:rsid w:val="05C65DA4"/>
    <w:rsid w:val="05E59834"/>
    <w:rsid w:val="05E91596"/>
    <w:rsid w:val="05EF16E2"/>
    <w:rsid w:val="05F9A2E8"/>
    <w:rsid w:val="061FFF6C"/>
    <w:rsid w:val="062322A7"/>
    <w:rsid w:val="06289D41"/>
    <w:rsid w:val="062B5579"/>
    <w:rsid w:val="0630A40C"/>
    <w:rsid w:val="063399F7"/>
    <w:rsid w:val="064D84D3"/>
    <w:rsid w:val="0651129B"/>
    <w:rsid w:val="065120D1"/>
    <w:rsid w:val="066786F8"/>
    <w:rsid w:val="06678FED"/>
    <w:rsid w:val="0673E669"/>
    <w:rsid w:val="0682A363"/>
    <w:rsid w:val="068BCEE5"/>
    <w:rsid w:val="068E21ED"/>
    <w:rsid w:val="0690B44E"/>
    <w:rsid w:val="06948AB7"/>
    <w:rsid w:val="06A1072F"/>
    <w:rsid w:val="06A532C3"/>
    <w:rsid w:val="06AE2D64"/>
    <w:rsid w:val="06B23E7B"/>
    <w:rsid w:val="06BBE37C"/>
    <w:rsid w:val="06C0A7C0"/>
    <w:rsid w:val="06C44B6D"/>
    <w:rsid w:val="06D04D12"/>
    <w:rsid w:val="06D335FE"/>
    <w:rsid w:val="06D7F6A8"/>
    <w:rsid w:val="06DC905F"/>
    <w:rsid w:val="06E3E100"/>
    <w:rsid w:val="06E8F983"/>
    <w:rsid w:val="06EBEFBB"/>
    <w:rsid w:val="06EE47B2"/>
    <w:rsid w:val="06F598D7"/>
    <w:rsid w:val="06FB1339"/>
    <w:rsid w:val="0705E066"/>
    <w:rsid w:val="070793BD"/>
    <w:rsid w:val="0711147F"/>
    <w:rsid w:val="0714C873"/>
    <w:rsid w:val="071C9057"/>
    <w:rsid w:val="073F870A"/>
    <w:rsid w:val="07503C7C"/>
    <w:rsid w:val="07657D60"/>
    <w:rsid w:val="076737E8"/>
    <w:rsid w:val="07679497"/>
    <w:rsid w:val="0776A7D1"/>
    <w:rsid w:val="0782E3A5"/>
    <w:rsid w:val="07881E56"/>
    <w:rsid w:val="0791BCF7"/>
    <w:rsid w:val="07952C50"/>
    <w:rsid w:val="07966F46"/>
    <w:rsid w:val="079DC7A3"/>
    <w:rsid w:val="07A318DE"/>
    <w:rsid w:val="07A7563E"/>
    <w:rsid w:val="07B8B3D2"/>
    <w:rsid w:val="07BA951B"/>
    <w:rsid w:val="07BE7579"/>
    <w:rsid w:val="0818E5F7"/>
    <w:rsid w:val="082F3DC3"/>
    <w:rsid w:val="0841AFE7"/>
    <w:rsid w:val="0857B402"/>
    <w:rsid w:val="085D3764"/>
    <w:rsid w:val="086409C6"/>
    <w:rsid w:val="087423BD"/>
    <w:rsid w:val="08994671"/>
    <w:rsid w:val="08A34D5A"/>
    <w:rsid w:val="08A9D7EC"/>
    <w:rsid w:val="08ABC4FD"/>
    <w:rsid w:val="08AD2150"/>
    <w:rsid w:val="08BD8CAD"/>
    <w:rsid w:val="08BFCC27"/>
    <w:rsid w:val="08DE02A3"/>
    <w:rsid w:val="08E6FE70"/>
    <w:rsid w:val="08F5FF3C"/>
    <w:rsid w:val="0907F08D"/>
    <w:rsid w:val="0908D7DD"/>
    <w:rsid w:val="0908EEE6"/>
    <w:rsid w:val="091BF6FE"/>
    <w:rsid w:val="0941E3A7"/>
    <w:rsid w:val="09450072"/>
    <w:rsid w:val="0951A10D"/>
    <w:rsid w:val="095AFAFB"/>
    <w:rsid w:val="095F64D2"/>
    <w:rsid w:val="0962C9E3"/>
    <w:rsid w:val="0964C92F"/>
    <w:rsid w:val="096992BE"/>
    <w:rsid w:val="096AC645"/>
    <w:rsid w:val="0974C851"/>
    <w:rsid w:val="0977BDB2"/>
    <w:rsid w:val="097A434C"/>
    <w:rsid w:val="097B2A17"/>
    <w:rsid w:val="09856381"/>
    <w:rsid w:val="0991746A"/>
    <w:rsid w:val="0995621A"/>
    <w:rsid w:val="09AE14D9"/>
    <w:rsid w:val="09B0947E"/>
    <w:rsid w:val="09CC7FD3"/>
    <w:rsid w:val="09DFA69B"/>
    <w:rsid w:val="09E0FB2A"/>
    <w:rsid w:val="09E3C04A"/>
    <w:rsid w:val="09F121D1"/>
    <w:rsid w:val="0A018E12"/>
    <w:rsid w:val="0A0E5062"/>
    <w:rsid w:val="0A10C641"/>
    <w:rsid w:val="0A147ECB"/>
    <w:rsid w:val="0A173924"/>
    <w:rsid w:val="0A191AC6"/>
    <w:rsid w:val="0A1EA13C"/>
    <w:rsid w:val="0A1F500A"/>
    <w:rsid w:val="0A31E5B9"/>
    <w:rsid w:val="0A4888FA"/>
    <w:rsid w:val="0A4D9D6D"/>
    <w:rsid w:val="0A568718"/>
    <w:rsid w:val="0A594502"/>
    <w:rsid w:val="0A7123C5"/>
    <w:rsid w:val="0A75BBE6"/>
    <w:rsid w:val="0A7C7E3D"/>
    <w:rsid w:val="0A7FDBE4"/>
    <w:rsid w:val="0A9CFF67"/>
    <w:rsid w:val="0A9FEC0D"/>
    <w:rsid w:val="0AA06FED"/>
    <w:rsid w:val="0ABA3C59"/>
    <w:rsid w:val="0ACFD827"/>
    <w:rsid w:val="0AD6E5FE"/>
    <w:rsid w:val="0AEFA5D4"/>
    <w:rsid w:val="0AF653AC"/>
    <w:rsid w:val="0AFB6C6E"/>
    <w:rsid w:val="0AFBA2DF"/>
    <w:rsid w:val="0B040BD3"/>
    <w:rsid w:val="0B0A8BB6"/>
    <w:rsid w:val="0B1121B7"/>
    <w:rsid w:val="0B14CBA1"/>
    <w:rsid w:val="0B168F53"/>
    <w:rsid w:val="0B1AF4C9"/>
    <w:rsid w:val="0B1FCF96"/>
    <w:rsid w:val="0B27B665"/>
    <w:rsid w:val="0B333796"/>
    <w:rsid w:val="0B4A484D"/>
    <w:rsid w:val="0B4ABEE4"/>
    <w:rsid w:val="0B6C9D39"/>
    <w:rsid w:val="0B6DDCC7"/>
    <w:rsid w:val="0B6FFCC9"/>
    <w:rsid w:val="0B8654E8"/>
    <w:rsid w:val="0BA25B14"/>
    <w:rsid w:val="0BA69231"/>
    <w:rsid w:val="0BA6FE07"/>
    <w:rsid w:val="0BA93F18"/>
    <w:rsid w:val="0BB104A9"/>
    <w:rsid w:val="0BB2EC92"/>
    <w:rsid w:val="0BB62301"/>
    <w:rsid w:val="0BBDED7C"/>
    <w:rsid w:val="0BD655F3"/>
    <w:rsid w:val="0BE83928"/>
    <w:rsid w:val="0BEA71CB"/>
    <w:rsid w:val="0C00689E"/>
    <w:rsid w:val="0C01C225"/>
    <w:rsid w:val="0C0E5C5A"/>
    <w:rsid w:val="0C101044"/>
    <w:rsid w:val="0C13FF08"/>
    <w:rsid w:val="0C2206C7"/>
    <w:rsid w:val="0C233E53"/>
    <w:rsid w:val="0C24D724"/>
    <w:rsid w:val="0C2BC645"/>
    <w:rsid w:val="0C3DDEC3"/>
    <w:rsid w:val="0C3E08E1"/>
    <w:rsid w:val="0C3EDFFA"/>
    <w:rsid w:val="0C452E63"/>
    <w:rsid w:val="0C47790A"/>
    <w:rsid w:val="0C4B9839"/>
    <w:rsid w:val="0C5A7452"/>
    <w:rsid w:val="0C5D7144"/>
    <w:rsid w:val="0C630C76"/>
    <w:rsid w:val="0C67C2E1"/>
    <w:rsid w:val="0C92AB06"/>
    <w:rsid w:val="0C943CC7"/>
    <w:rsid w:val="0CA8D763"/>
    <w:rsid w:val="0CAB563C"/>
    <w:rsid w:val="0CB96258"/>
    <w:rsid w:val="0CBD23B0"/>
    <w:rsid w:val="0CC05C93"/>
    <w:rsid w:val="0CC0B6F1"/>
    <w:rsid w:val="0CCEF8C1"/>
    <w:rsid w:val="0CD4E0BF"/>
    <w:rsid w:val="0CE90129"/>
    <w:rsid w:val="0CEF6AC9"/>
    <w:rsid w:val="0D159F02"/>
    <w:rsid w:val="0D23464A"/>
    <w:rsid w:val="0D24AE2D"/>
    <w:rsid w:val="0D333664"/>
    <w:rsid w:val="0D50D145"/>
    <w:rsid w:val="0D512C42"/>
    <w:rsid w:val="0D53D1FA"/>
    <w:rsid w:val="0D547E19"/>
    <w:rsid w:val="0D576C95"/>
    <w:rsid w:val="0D577FDE"/>
    <w:rsid w:val="0D5BE1C4"/>
    <w:rsid w:val="0D5CA81F"/>
    <w:rsid w:val="0D5E5CF3"/>
    <w:rsid w:val="0D652607"/>
    <w:rsid w:val="0D72F9DF"/>
    <w:rsid w:val="0D74007C"/>
    <w:rsid w:val="0D7AA723"/>
    <w:rsid w:val="0D830B7E"/>
    <w:rsid w:val="0D9CDE97"/>
    <w:rsid w:val="0DA0A100"/>
    <w:rsid w:val="0DA3D88F"/>
    <w:rsid w:val="0DB5B700"/>
    <w:rsid w:val="0DBEB9FE"/>
    <w:rsid w:val="0DC209CC"/>
    <w:rsid w:val="0DC2D5C7"/>
    <w:rsid w:val="0DC5860C"/>
    <w:rsid w:val="0DCFAD4A"/>
    <w:rsid w:val="0DDB135D"/>
    <w:rsid w:val="0DE9FB4F"/>
    <w:rsid w:val="0DF47449"/>
    <w:rsid w:val="0E31299F"/>
    <w:rsid w:val="0E3C3041"/>
    <w:rsid w:val="0E42B98F"/>
    <w:rsid w:val="0E5A98FB"/>
    <w:rsid w:val="0E5B9DE4"/>
    <w:rsid w:val="0E6231D1"/>
    <w:rsid w:val="0E667AB6"/>
    <w:rsid w:val="0E70715F"/>
    <w:rsid w:val="0E83B110"/>
    <w:rsid w:val="0E8FA3AB"/>
    <w:rsid w:val="0EA6AB6D"/>
    <w:rsid w:val="0EAC0C3D"/>
    <w:rsid w:val="0EAC9BC2"/>
    <w:rsid w:val="0EB28FF9"/>
    <w:rsid w:val="0EB57EF2"/>
    <w:rsid w:val="0EBBC991"/>
    <w:rsid w:val="0EBC3EA2"/>
    <w:rsid w:val="0EBEDA51"/>
    <w:rsid w:val="0ED52597"/>
    <w:rsid w:val="0EDAE74F"/>
    <w:rsid w:val="0EE1DBC1"/>
    <w:rsid w:val="0EE8A1BA"/>
    <w:rsid w:val="0EEB2A8C"/>
    <w:rsid w:val="0EED485B"/>
    <w:rsid w:val="0F0856D0"/>
    <w:rsid w:val="0F0B6297"/>
    <w:rsid w:val="0F0D7635"/>
    <w:rsid w:val="0F0EAB22"/>
    <w:rsid w:val="0F1D5410"/>
    <w:rsid w:val="0F256F39"/>
    <w:rsid w:val="0F302EAF"/>
    <w:rsid w:val="0F33C557"/>
    <w:rsid w:val="0F3BEF7E"/>
    <w:rsid w:val="0F4114E6"/>
    <w:rsid w:val="0F529AA5"/>
    <w:rsid w:val="0F5AC107"/>
    <w:rsid w:val="0F5D3C64"/>
    <w:rsid w:val="0F633A58"/>
    <w:rsid w:val="0F6F85D9"/>
    <w:rsid w:val="0F7A4259"/>
    <w:rsid w:val="0F9246D6"/>
    <w:rsid w:val="0F9F1ACC"/>
    <w:rsid w:val="0FB6A880"/>
    <w:rsid w:val="0FBB7FF3"/>
    <w:rsid w:val="0FC169DB"/>
    <w:rsid w:val="0FC5922A"/>
    <w:rsid w:val="0FCE27C8"/>
    <w:rsid w:val="0FD6689F"/>
    <w:rsid w:val="0FD7081E"/>
    <w:rsid w:val="0FDD3728"/>
    <w:rsid w:val="0FF6731D"/>
    <w:rsid w:val="1011AEAD"/>
    <w:rsid w:val="1047FBCB"/>
    <w:rsid w:val="1048B0E7"/>
    <w:rsid w:val="104A3332"/>
    <w:rsid w:val="104A4098"/>
    <w:rsid w:val="1051872F"/>
    <w:rsid w:val="10521080"/>
    <w:rsid w:val="10555C4D"/>
    <w:rsid w:val="10638214"/>
    <w:rsid w:val="10657E01"/>
    <w:rsid w:val="10687D7A"/>
    <w:rsid w:val="1075D590"/>
    <w:rsid w:val="10763247"/>
    <w:rsid w:val="107828CF"/>
    <w:rsid w:val="107B680F"/>
    <w:rsid w:val="107E0E7F"/>
    <w:rsid w:val="108C5038"/>
    <w:rsid w:val="1096C2CC"/>
    <w:rsid w:val="1098914E"/>
    <w:rsid w:val="10A56479"/>
    <w:rsid w:val="10A8E6B2"/>
    <w:rsid w:val="10A92A19"/>
    <w:rsid w:val="10AEBD75"/>
    <w:rsid w:val="10AF5A89"/>
    <w:rsid w:val="10BA8F6E"/>
    <w:rsid w:val="10C8CD74"/>
    <w:rsid w:val="10CFF317"/>
    <w:rsid w:val="10D6D1F0"/>
    <w:rsid w:val="10DE332A"/>
    <w:rsid w:val="10E0C810"/>
    <w:rsid w:val="10E75496"/>
    <w:rsid w:val="10F5DB5E"/>
    <w:rsid w:val="11064FAC"/>
    <w:rsid w:val="110F9114"/>
    <w:rsid w:val="1111B3B8"/>
    <w:rsid w:val="111976FD"/>
    <w:rsid w:val="111B2189"/>
    <w:rsid w:val="113581AD"/>
    <w:rsid w:val="113B4DB5"/>
    <w:rsid w:val="113CAD77"/>
    <w:rsid w:val="113E2185"/>
    <w:rsid w:val="113ED68B"/>
    <w:rsid w:val="1142046E"/>
    <w:rsid w:val="114A5463"/>
    <w:rsid w:val="114A6B35"/>
    <w:rsid w:val="114C9903"/>
    <w:rsid w:val="1150A6A9"/>
    <w:rsid w:val="11588AC9"/>
    <w:rsid w:val="115C7553"/>
    <w:rsid w:val="1162247B"/>
    <w:rsid w:val="117E1F36"/>
    <w:rsid w:val="117F59F5"/>
    <w:rsid w:val="117F7BAF"/>
    <w:rsid w:val="11A9BDBC"/>
    <w:rsid w:val="11B21718"/>
    <w:rsid w:val="11B61610"/>
    <w:rsid w:val="11BBDF11"/>
    <w:rsid w:val="11CBDC85"/>
    <w:rsid w:val="11CC89AC"/>
    <w:rsid w:val="11CF1D6A"/>
    <w:rsid w:val="11D1E3A0"/>
    <w:rsid w:val="11D7ED9C"/>
    <w:rsid w:val="11D81F36"/>
    <w:rsid w:val="11DC0856"/>
    <w:rsid w:val="11E753A6"/>
    <w:rsid w:val="11FCEFBA"/>
    <w:rsid w:val="11FEA8D9"/>
    <w:rsid w:val="1209B725"/>
    <w:rsid w:val="120CCDB2"/>
    <w:rsid w:val="12161C92"/>
    <w:rsid w:val="1216B13C"/>
    <w:rsid w:val="121EFF20"/>
    <w:rsid w:val="1224C68F"/>
    <w:rsid w:val="122B52D0"/>
    <w:rsid w:val="12344DCD"/>
    <w:rsid w:val="125E313F"/>
    <w:rsid w:val="125E79FA"/>
    <w:rsid w:val="125F0F6A"/>
    <w:rsid w:val="1260A585"/>
    <w:rsid w:val="126283AF"/>
    <w:rsid w:val="12632BAF"/>
    <w:rsid w:val="12732C01"/>
    <w:rsid w:val="127BEC77"/>
    <w:rsid w:val="12820C2C"/>
    <w:rsid w:val="12849D03"/>
    <w:rsid w:val="128CBA6D"/>
    <w:rsid w:val="12926463"/>
    <w:rsid w:val="12A39ED9"/>
    <w:rsid w:val="12BC9A3D"/>
    <w:rsid w:val="12BFC18C"/>
    <w:rsid w:val="12C2CCAB"/>
    <w:rsid w:val="12CA237D"/>
    <w:rsid w:val="12CC20C7"/>
    <w:rsid w:val="12D45738"/>
    <w:rsid w:val="12E796E7"/>
    <w:rsid w:val="12EF3E6F"/>
    <w:rsid w:val="13084607"/>
    <w:rsid w:val="131A81FC"/>
    <w:rsid w:val="131E8A87"/>
    <w:rsid w:val="132366D0"/>
    <w:rsid w:val="1324FBC2"/>
    <w:rsid w:val="1327AFB9"/>
    <w:rsid w:val="13283CAE"/>
    <w:rsid w:val="13284C3B"/>
    <w:rsid w:val="13350796"/>
    <w:rsid w:val="133B9F9B"/>
    <w:rsid w:val="133ED208"/>
    <w:rsid w:val="13428BB9"/>
    <w:rsid w:val="134F9C9A"/>
    <w:rsid w:val="13514168"/>
    <w:rsid w:val="1351B57E"/>
    <w:rsid w:val="13553F4A"/>
    <w:rsid w:val="137DE930"/>
    <w:rsid w:val="1387729A"/>
    <w:rsid w:val="13A636D4"/>
    <w:rsid w:val="13A904C1"/>
    <w:rsid w:val="13B40B1E"/>
    <w:rsid w:val="13C2F776"/>
    <w:rsid w:val="13D1A873"/>
    <w:rsid w:val="13E244A4"/>
    <w:rsid w:val="13E61C13"/>
    <w:rsid w:val="13F7B492"/>
    <w:rsid w:val="13FBF71B"/>
    <w:rsid w:val="14161A67"/>
    <w:rsid w:val="1417A626"/>
    <w:rsid w:val="143DD61C"/>
    <w:rsid w:val="144449BB"/>
    <w:rsid w:val="1445C01B"/>
    <w:rsid w:val="144917E3"/>
    <w:rsid w:val="146598E1"/>
    <w:rsid w:val="147BE8B4"/>
    <w:rsid w:val="1488014D"/>
    <w:rsid w:val="14984477"/>
    <w:rsid w:val="14A24CD4"/>
    <w:rsid w:val="14A76049"/>
    <w:rsid w:val="14B4A966"/>
    <w:rsid w:val="14E416CE"/>
    <w:rsid w:val="14E9E88B"/>
    <w:rsid w:val="14EADD75"/>
    <w:rsid w:val="14F7EB3F"/>
    <w:rsid w:val="14FB0510"/>
    <w:rsid w:val="150CB575"/>
    <w:rsid w:val="151CDD24"/>
    <w:rsid w:val="152796B2"/>
    <w:rsid w:val="1538B474"/>
    <w:rsid w:val="153DD27D"/>
    <w:rsid w:val="15414DC4"/>
    <w:rsid w:val="15420FC8"/>
    <w:rsid w:val="1560A6FC"/>
    <w:rsid w:val="156F0EE2"/>
    <w:rsid w:val="1583C825"/>
    <w:rsid w:val="1584740F"/>
    <w:rsid w:val="15869367"/>
    <w:rsid w:val="158DA7FD"/>
    <w:rsid w:val="1596BE75"/>
    <w:rsid w:val="15995904"/>
    <w:rsid w:val="15A164A6"/>
    <w:rsid w:val="15A26CC0"/>
    <w:rsid w:val="15A3731C"/>
    <w:rsid w:val="15A74397"/>
    <w:rsid w:val="15B34098"/>
    <w:rsid w:val="15BD7618"/>
    <w:rsid w:val="15C37D3D"/>
    <w:rsid w:val="15D2CF98"/>
    <w:rsid w:val="15DCAAC9"/>
    <w:rsid w:val="15F07217"/>
    <w:rsid w:val="1603BCEF"/>
    <w:rsid w:val="16065AFF"/>
    <w:rsid w:val="160C414E"/>
    <w:rsid w:val="160EBA94"/>
    <w:rsid w:val="1614C7F8"/>
    <w:rsid w:val="1621F801"/>
    <w:rsid w:val="162ED742"/>
    <w:rsid w:val="1630004C"/>
    <w:rsid w:val="163C1C7F"/>
    <w:rsid w:val="1672B847"/>
    <w:rsid w:val="16739992"/>
    <w:rsid w:val="1676444C"/>
    <w:rsid w:val="167901B0"/>
    <w:rsid w:val="168298B1"/>
    <w:rsid w:val="1685FD6A"/>
    <w:rsid w:val="168A0747"/>
    <w:rsid w:val="16957F30"/>
    <w:rsid w:val="16986301"/>
    <w:rsid w:val="169FBBAF"/>
    <w:rsid w:val="16B705CA"/>
    <w:rsid w:val="16BAC057"/>
    <w:rsid w:val="16BBE42A"/>
    <w:rsid w:val="16BD125E"/>
    <w:rsid w:val="16C08086"/>
    <w:rsid w:val="16C2DB7E"/>
    <w:rsid w:val="16C6782A"/>
    <w:rsid w:val="16CB7B9B"/>
    <w:rsid w:val="16D68586"/>
    <w:rsid w:val="16DAB41A"/>
    <w:rsid w:val="16EBBDBD"/>
    <w:rsid w:val="1731CBCE"/>
    <w:rsid w:val="1731CC46"/>
    <w:rsid w:val="17442481"/>
    <w:rsid w:val="174622D9"/>
    <w:rsid w:val="175E8D91"/>
    <w:rsid w:val="176CA4A4"/>
    <w:rsid w:val="176E9391"/>
    <w:rsid w:val="177F1EF5"/>
    <w:rsid w:val="17A56160"/>
    <w:rsid w:val="17A68F64"/>
    <w:rsid w:val="17A9EBC4"/>
    <w:rsid w:val="17AB1477"/>
    <w:rsid w:val="17ADE386"/>
    <w:rsid w:val="17AF81B6"/>
    <w:rsid w:val="17B291C8"/>
    <w:rsid w:val="17B7B332"/>
    <w:rsid w:val="17C00E7D"/>
    <w:rsid w:val="17C0B475"/>
    <w:rsid w:val="17C1DCE4"/>
    <w:rsid w:val="17C621A7"/>
    <w:rsid w:val="17CEE6E8"/>
    <w:rsid w:val="17D03580"/>
    <w:rsid w:val="17D55528"/>
    <w:rsid w:val="17D7BBE9"/>
    <w:rsid w:val="17DF9832"/>
    <w:rsid w:val="17ED9E2B"/>
    <w:rsid w:val="17EE2E02"/>
    <w:rsid w:val="17F0AB11"/>
    <w:rsid w:val="17F4989F"/>
    <w:rsid w:val="17F62808"/>
    <w:rsid w:val="180484AC"/>
    <w:rsid w:val="180AE0BA"/>
    <w:rsid w:val="18202FFC"/>
    <w:rsid w:val="183A6B15"/>
    <w:rsid w:val="183FD329"/>
    <w:rsid w:val="184FE466"/>
    <w:rsid w:val="1850C39E"/>
    <w:rsid w:val="1854A427"/>
    <w:rsid w:val="18574D11"/>
    <w:rsid w:val="18669B04"/>
    <w:rsid w:val="1875E973"/>
    <w:rsid w:val="188506EC"/>
    <w:rsid w:val="18AE01A2"/>
    <w:rsid w:val="18B21733"/>
    <w:rsid w:val="18B38A91"/>
    <w:rsid w:val="18B8D92C"/>
    <w:rsid w:val="18BDD968"/>
    <w:rsid w:val="18CE8449"/>
    <w:rsid w:val="18D8E051"/>
    <w:rsid w:val="18E3376B"/>
    <w:rsid w:val="18E6C49C"/>
    <w:rsid w:val="18EB6F80"/>
    <w:rsid w:val="18F598A6"/>
    <w:rsid w:val="18FE868A"/>
    <w:rsid w:val="1904D5B2"/>
    <w:rsid w:val="191E2613"/>
    <w:rsid w:val="1920A880"/>
    <w:rsid w:val="19353B96"/>
    <w:rsid w:val="19368CEB"/>
    <w:rsid w:val="194E70A7"/>
    <w:rsid w:val="19594FA3"/>
    <w:rsid w:val="19660752"/>
    <w:rsid w:val="196A38A8"/>
    <w:rsid w:val="196E49A1"/>
    <w:rsid w:val="1975C291"/>
    <w:rsid w:val="19778C82"/>
    <w:rsid w:val="197DBB3A"/>
    <w:rsid w:val="19A5070B"/>
    <w:rsid w:val="19A82A98"/>
    <w:rsid w:val="19AA5926"/>
    <w:rsid w:val="19AA9ECB"/>
    <w:rsid w:val="19B4CFD6"/>
    <w:rsid w:val="19C19C3B"/>
    <w:rsid w:val="19D60F2C"/>
    <w:rsid w:val="19E85EDD"/>
    <w:rsid w:val="19E8761E"/>
    <w:rsid w:val="19F53EB2"/>
    <w:rsid w:val="19F671CB"/>
    <w:rsid w:val="1A061A41"/>
    <w:rsid w:val="1A081574"/>
    <w:rsid w:val="1A136EF7"/>
    <w:rsid w:val="1A16BBEA"/>
    <w:rsid w:val="1A19519B"/>
    <w:rsid w:val="1A3445F2"/>
    <w:rsid w:val="1A46FB1B"/>
    <w:rsid w:val="1A516600"/>
    <w:rsid w:val="1A5BEE61"/>
    <w:rsid w:val="1A5C002A"/>
    <w:rsid w:val="1A5F57E6"/>
    <w:rsid w:val="1A63BEAF"/>
    <w:rsid w:val="1A64AF8A"/>
    <w:rsid w:val="1A783267"/>
    <w:rsid w:val="1A83E8E9"/>
    <w:rsid w:val="1A8849FF"/>
    <w:rsid w:val="1A898890"/>
    <w:rsid w:val="1AAE5200"/>
    <w:rsid w:val="1AAF3C41"/>
    <w:rsid w:val="1ABD64D3"/>
    <w:rsid w:val="1ABE1208"/>
    <w:rsid w:val="1AC388AC"/>
    <w:rsid w:val="1ACF20E4"/>
    <w:rsid w:val="1AD42E90"/>
    <w:rsid w:val="1AD619BF"/>
    <w:rsid w:val="1AD994BC"/>
    <w:rsid w:val="1AE335A7"/>
    <w:rsid w:val="1AE6DDC4"/>
    <w:rsid w:val="1AE8F6C2"/>
    <w:rsid w:val="1AFBDD44"/>
    <w:rsid w:val="1B124B7F"/>
    <w:rsid w:val="1B1B38EA"/>
    <w:rsid w:val="1B371510"/>
    <w:rsid w:val="1B45898C"/>
    <w:rsid w:val="1B45A0F1"/>
    <w:rsid w:val="1B5A37A3"/>
    <w:rsid w:val="1B657A97"/>
    <w:rsid w:val="1B6C94E7"/>
    <w:rsid w:val="1B6D5AE3"/>
    <w:rsid w:val="1B84840A"/>
    <w:rsid w:val="1B923C7D"/>
    <w:rsid w:val="1B93BD3B"/>
    <w:rsid w:val="1B970CCE"/>
    <w:rsid w:val="1B99EBA7"/>
    <w:rsid w:val="1BA3F05E"/>
    <w:rsid w:val="1BA5C997"/>
    <w:rsid w:val="1BA72E2A"/>
    <w:rsid w:val="1BAB7A3A"/>
    <w:rsid w:val="1BABDC48"/>
    <w:rsid w:val="1BB31546"/>
    <w:rsid w:val="1BC64AC2"/>
    <w:rsid w:val="1BE4F878"/>
    <w:rsid w:val="1BED0DC6"/>
    <w:rsid w:val="1BEE0B3D"/>
    <w:rsid w:val="1BF1BB70"/>
    <w:rsid w:val="1BF9A475"/>
    <w:rsid w:val="1C013B75"/>
    <w:rsid w:val="1C076F57"/>
    <w:rsid w:val="1C0C68F8"/>
    <w:rsid w:val="1C32D69F"/>
    <w:rsid w:val="1C36E996"/>
    <w:rsid w:val="1C3C661A"/>
    <w:rsid w:val="1C4318E4"/>
    <w:rsid w:val="1C453514"/>
    <w:rsid w:val="1C54148D"/>
    <w:rsid w:val="1C6381A1"/>
    <w:rsid w:val="1C64DB5D"/>
    <w:rsid w:val="1C6F6318"/>
    <w:rsid w:val="1C73977A"/>
    <w:rsid w:val="1C777848"/>
    <w:rsid w:val="1C7A3221"/>
    <w:rsid w:val="1C7C19C6"/>
    <w:rsid w:val="1C7C5868"/>
    <w:rsid w:val="1C835630"/>
    <w:rsid w:val="1C86D9EF"/>
    <w:rsid w:val="1C894067"/>
    <w:rsid w:val="1C8E0090"/>
    <w:rsid w:val="1C97256F"/>
    <w:rsid w:val="1C9B74B5"/>
    <w:rsid w:val="1CC3F2D6"/>
    <w:rsid w:val="1CD5BBDD"/>
    <w:rsid w:val="1CFAB5BF"/>
    <w:rsid w:val="1CFEFE87"/>
    <w:rsid w:val="1D08E0EB"/>
    <w:rsid w:val="1D191F8B"/>
    <w:rsid w:val="1D4E7FF9"/>
    <w:rsid w:val="1D5B9897"/>
    <w:rsid w:val="1D5EFD21"/>
    <w:rsid w:val="1D6FB510"/>
    <w:rsid w:val="1D75D1E9"/>
    <w:rsid w:val="1D80EEFA"/>
    <w:rsid w:val="1D8B4FE5"/>
    <w:rsid w:val="1D926AA1"/>
    <w:rsid w:val="1D973624"/>
    <w:rsid w:val="1DB044F7"/>
    <w:rsid w:val="1DB434AC"/>
    <w:rsid w:val="1DD293D6"/>
    <w:rsid w:val="1DD3E416"/>
    <w:rsid w:val="1DEB4F2C"/>
    <w:rsid w:val="1DEF1466"/>
    <w:rsid w:val="1DF538AB"/>
    <w:rsid w:val="1DF63EF2"/>
    <w:rsid w:val="1DF7AAE0"/>
    <w:rsid w:val="1DFE71E4"/>
    <w:rsid w:val="1E06D224"/>
    <w:rsid w:val="1E0FB89A"/>
    <w:rsid w:val="1E25DEE6"/>
    <w:rsid w:val="1E263369"/>
    <w:rsid w:val="1E44714E"/>
    <w:rsid w:val="1E50EF74"/>
    <w:rsid w:val="1E596B53"/>
    <w:rsid w:val="1E5CF928"/>
    <w:rsid w:val="1E802D89"/>
    <w:rsid w:val="1E8468EA"/>
    <w:rsid w:val="1E84E388"/>
    <w:rsid w:val="1E8AD098"/>
    <w:rsid w:val="1E98101F"/>
    <w:rsid w:val="1E9E55F2"/>
    <w:rsid w:val="1EA8B25F"/>
    <w:rsid w:val="1EB097C9"/>
    <w:rsid w:val="1EC1A858"/>
    <w:rsid w:val="1ED8A6ED"/>
    <w:rsid w:val="1EDB3E66"/>
    <w:rsid w:val="1EDCC973"/>
    <w:rsid w:val="1EE6B848"/>
    <w:rsid w:val="1EEC0EAE"/>
    <w:rsid w:val="1EF70691"/>
    <w:rsid w:val="1F0C25C3"/>
    <w:rsid w:val="1F1FCC26"/>
    <w:rsid w:val="1F22E4CF"/>
    <w:rsid w:val="1F2E358F"/>
    <w:rsid w:val="1F379883"/>
    <w:rsid w:val="1F3F7AB1"/>
    <w:rsid w:val="1F480C8C"/>
    <w:rsid w:val="1F4AF8B4"/>
    <w:rsid w:val="1F4DA866"/>
    <w:rsid w:val="1F85F5EF"/>
    <w:rsid w:val="1F9610C8"/>
    <w:rsid w:val="1F975963"/>
    <w:rsid w:val="1FA2CBBE"/>
    <w:rsid w:val="1FA9562F"/>
    <w:rsid w:val="1FAA0659"/>
    <w:rsid w:val="1FAFBCAF"/>
    <w:rsid w:val="1FB22BC1"/>
    <w:rsid w:val="1FB3C35F"/>
    <w:rsid w:val="1FDDD5BB"/>
    <w:rsid w:val="1FE25A66"/>
    <w:rsid w:val="20016D33"/>
    <w:rsid w:val="2007065A"/>
    <w:rsid w:val="200DA3AB"/>
    <w:rsid w:val="200EB52D"/>
    <w:rsid w:val="200EB54F"/>
    <w:rsid w:val="2016AF89"/>
    <w:rsid w:val="2035DBF7"/>
    <w:rsid w:val="20401EEC"/>
    <w:rsid w:val="2046E63D"/>
    <w:rsid w:val="2047AA7C"/>
    <w:rsid w:val="204FE745"/>
    <w:rsid w:val="205C31E3"/>
    <w:rsid w:val="2067170F"/>
    <w:rsid w:val="2067AEEA"/>
    <w:rsid w:val="20809F4A"/>
    <w:rsid w:val="208F3DD9"/>
    <w:rsid w:val="20A09E00"/>
    <w:rsid w:val="20A77E0F"/>
    <w:rsid w:val="20A95854"/>
    <w:rsid w:val="20C2DC91"/>
    <w:rsid w:val="20D0AE8F"/>
    <w:rsid w:val="20D5EB57"/>
    <w:rsid w:val="20E0177C"/>
    <w:rsid w:val="20EAF28C"/>
    <w:rsid w:val="20F2F299"/>
    <w:rsid w:val="20FDB446"/>
    <w:rsid w:val="20FF0A8A"/>
    <w:rsid w:val="20FF526C"/>
    <w:rsid w:val="2101FCD9"/>
    <w:rsid w:val="2108C55A"/>
    <w:rsid w:val="2109E7C6"/>
    <w:rsid w:val="21146659"/>
    <w:rsid w:val="21210347"/>
    <w:rsid w:val="2125499E"/>
    <w:rsid w:val="2128DAF3"/>
    <w:rsid w:val="212CA7EB"/>
    <w:rsid w:val="2132EFA2"/>
    <w:rsid w:val="21395208"/>
    <w:rsid w:val="2143CCE2"/>
    <w:rsid w:val="216A1C50"/>
    <w:rsid w:val="2170D446"/>
    <w:rsid w:val="217D15FC"/>
    <w:rsid w:val="217E2D31"/>
    <w:rsid w:val="2197B261"/>
    <w:rsid w:val="219A6E88"/>
    <w:rsid w:val="219E2CF0"/>
    <w:rsid w:val="21A09812"/>
    <w:rsid w:val="21A17661"/>
    <w:rsid w:val="21A6F60D"/>
    <w:rsid w:val="21B24376"/>
    <w:rsid w:val="21B8C03C"/>
    <w:rsid w:val="21C8836E"/>
    <w:rsid w:val="21D6DF88"/>
    <w:rsid w:val="21DB0F61"/>
    <w:rsid w:val="21DC5F34"/>
    <w:rsid w:val="21EB7885"/>
    <w:rsid w:val="21EFE722"/>
    <w:rsid w:val="21F3E51C"/>
    <w:rsid w:val="21F79485"/>
    <w:rsid w:val="220B1900"/>
    <w:rsid w:val="22182EB7"/>
    <w:rsid w:val="221CD871"/>
    <w:rsid w:val="2223FDEF"/>
    <w:rsid w:val="22325D70"/>
    <w:rsid w:val="2237CB17"/>
    <w:rsid w:val="2238064E"/>
    <w:rsid w:val="223ABDCE"/>
    <w:rsid w:val="22460878"/>
    <w:rsid w:val="224AF7F9"/>
    <w:rsid w:val="224BCC4C"/>
    <w:rsid w:val="224BEE92"/>
    <w:rsid w:val="224FCB63"/>
    <w:rsid w:val="22636198"/>
    <w:rsid w:val="22666C5E"/>
    <w:rsid w:val="226F5508"/>
    <w:rsid w:val="22774681"/>
    <w:rsid w:val="227DE70F"/>
    <w:rsid w:val="2298E4CB"/>
    <w:rsid w:val="229E35F6"/>
    <w:rsid w:val="22A540CE"/>
    <w:rsid w:val="22BE3284"/>
    <w:rsid w:val="22C5B89E"/>
    <w:rsid w:val="22D2921A"/>
    <w:rsid w:val="22D77F71"/>
    <w:rsid w:val="22D8A226"/>
    <w:rsid w:val="22DE7FA0"/>
    <w:rsid w:val="22DFBB5D"/>
    <w:rsid w:val="22E032A5"/>
    <w:rsid w:val="22E0DAB6"/>
    <w:rsid w:val="22E788CF"/>
    <w:rsid w:val="22E9A2F0"/>
    <w:rsid w:val="22EC94D0"/>
    <w:rsid w:val="22F34F6F"/>
    <w:rsid w:val="22F5E7BA"/>
    <w:rsid w:val="23008DD6"/>
    <w:rsid w:val="2305CA9B"/>
    <w:rsid w:val="2306CA97"/>
    <w:rsid w:val="23143970"/>
    <w:rsid w:val="2314F247"/>
    <w:rsid w:val="231D06C6"/>
    <w:rsid w:val="23385000"/>
    <w:rsid w:val="233E499D"/>
    <w:rsid w:val="234F132B"/>
    <w:rsid w:val="236925B0"/>
    <w:rsid w:val="237864B0"/>
    <w:rsid w:val="237F5594"/>
    <w:rsid w:val="238951D3"/>
    <w:rsid w:val="238FA4E4"/>
    <w:rsid w:val="2394DF28"/>
    <w:rsid w:val="23A08463"/>
    <w:rsid w:val="23A53CBB"/>
    <w:rsid w:val="23ABD27A"/>
    <w:rsid w:val="23ADCEF5"/>
    <w:rsid w:val="23C871E6"/>
    <w:rsid w:val="23D60F29"/>
    <w:rsid w:val="23D9E07F"/>
    <w:rsid w:val="23E8848B"/>
    <w:rsid w:val="23EBF808"/>
    <w:rsid w:val="23F4240A"/>
    <w:rsid w:val="23F60599"/>
    <w:rsid w:val="23FECB2E"/>
    <w:rsid w:val="2404825E"/>
    <w:rsid w:val="24094C8C"/>
    <w:rsid w:val="2412A1C5"/>
    <w:rsid w:val="2413647A"/>
    <w:rsid w:val="2418E0DB"/>
    <w:rsid w:val="2429AAA6"/>
    <w:rsid w:val="244223EF"/>
    <w:rsid w:val="244654EF"/>
    <w:rsid w:val="24566CCB"/>
    <w:rsid w:val="24571C56"/>
    <w:rsid w:val="2459ECA9"/>
    <w:rsid w:val="246BEDEA"/>
    <w:rsid w:val="2472A8F9"/>
    <w:rsid w:val="2473AC8F"/>
    <w:rsid w:val="24812805"/>
    <w:rsid w:val="24837A8B"/>
    <w:rsid w:val="248D535F"/>
    <w:rsid w:val="2494F16C"/>
    <w:rsid w:val="2497E70B"/>
    <w:rsid w:val="24AB4ABA"/>
    <w:rsid w:val="24ACC90E"/>
    <w:rsid w:val="24B3E8E6"/>
    <w:rsid w:val="24B633E6"/>
    <w:rsid w:val="24B67D5C"/>
    <w:rsid w:val="24C58057"/>
    <w:rsid w:val="24C90B8D"/>
    <w:rsid w:val="24D1E34E"/>
    <w:rsid w:val="24D6FCCE"/>
    <w:rsid w:val="24D82CC6"/>
    <w:rsid w:val="24DE7660"/>
    <w:rsid w:val="24F2D6D9"/>
    <w:rsid w:val="24F4AEAE"/>
    <w:rsid w:val="25114C42"/>
    <w:rsid w:val="251703E6"/>
    <w:rsid w:val="2519AA4E"/>
    <w:rsid w:val="251D2305"/>
    <w:rsid w:val="25203749"/>
    <w:rsid w:val="2527CD75"/>
    <w:rsid w:val="252904FE"/>
    <w:rsid w:val="253265B3"/>
    <w:rsid w:val="253A1865"/>
    <w:rsid w:val="254B5652"/>
    <w:rsid w:val="2553FA7C"/>
    <w:rsid w:val="25762E03"/>
    <w:rsid w:val="25771903"/>
    <w:rsid w:val="258151D5"/>
    <w:rsid w:val="258409AA"/>
    <w:rsid w:val="258888BB"/>
    <w:rsid w:val="258F1F8D"/>
    <w:rsid w:val="2593351A"/>
    <w:rsid w:val="25AA0B1E"/>
    <w:rsid w:val="25BA09E7"/>
    <w:rsid w:val="25BE9A56"/>
    <w:rsid w:val="25C32B70"/>
    <w:rsid w:val="25D21B41"/>
    <w:rsid w:val="25D7FCA8"/>
    <w:rsid w:val="25D9A41E"/>
    <w:rsid w:val="25DB144D"/>
    <w:rsid w:val="25FE879A"/>
    <w:rsid w:val="2611592F"/>
    <w:rsid w:val="2616F824"/>
    <w:rsid w:val="26184106"/>
    <w:rsid w:val="2625DFC2"/>
    <w:rsid w:val="262C739E"/>
    <w:rsid w:val="2632A726"/>
    <w:rsid w:val="26387AE4"/>
    <w:rsid w:val="2642520B"/>
    <w:rsid w:val="2645D0E9"/>
    <w:rsid w:val="2652550B"/>
    <w:rsid w:val="2657965C"/>
    <w:rsid w:val="2673C63D"/>
    <w:rsid w:val="267EB503"/>
    <w:rsid w:val="268A51A5"/>
    <w:rsid w:val="2694F000"/>
    <w:rsid w:val="269A9C33"/>
    <w:rsid w:val="269E4FD0"/>
    <w:rsid w:val="26A9E79F"/>
    <w:rsid w:val="26B33D7B"/>
    <w:rsid w:val="26BF0E3C"/>
    <w:rsid w:val="26C34295"/>
    <w:rsid w:val="26CDA2D8"/>
    <w:rsid w:val="26D60A0E"/>
    <w:rsid w:val="26E213DD"/>
    <w:rsid w:val="26F01E88"/>
    <w:rsid w:val="26F7C350"/>
    <w:rsid w:val="26FA3D34"/>
    <w:rsid w:val="26FCED11"/>
    <w:rsid w:val="270213CD"/>
    <w:rsid w:val="27099AFB"/>
    <w:rsid w:val="27207393"/>
    <w:rsid w:val="27229FE0"/>
    <w:rsid w:val="27340160"/>
    <w:rsid w:val="27419384"/>
    <w:rsid w:val="274F61C1"/>
    <w:rsid w:val="2755F5D7"/>
    <w:rsid w:val="2756E07B"/>
    <w:rsid w:val="275982E8"/>
    <w:rsid w:val="275FB7AA"/>
    <w:rsid w:val="2767E4D6"/>
    <w:rsid w:val="276CD6CA"/>
    <w:rsid w:val="276ED2B2"/>
    <w:rsid w:val="2782C94D"/>
    <w:rsid w:val="27870816"/>
    <w:rsid w:val="278D34C0"/>
    <w:rsid w:val="278DA008"/>
    <w:rsid w:val="279D88B7"/>
    <w:rsid w:val="27A44DF0"/>
    <w:rsid w:val="27B67C87"/>
    <w:rsid w:val="27C86B43"/>
    <w:rsid w:val="27DD4520"/>
    <w:rsid w:val="27DEA16A"/>
    <w:rsid w:val="27EF614B"/>
    <w:rsid w:val="27FEFF9F"/>
    <w:rsid w:val="2802D750"/>
    <w:rsid w:val="28050594"/>
    <w:rsid w:val="280D42D7"/>
    <w:rsid w:val="280DCED5"/>
    <w:rsid w:val="2819BC56"/>
    <w:rsid w:val="284564AC"/>
    <w:rsid w:val="285F637B"/>
    <w:rsid w:val="286546DF"/>
    <w:rsid w:val="286D1B2B"/>
    <w:rsid w:val="288B0409"/>
    <w:rsid w:val="288B8F44"/>
    <w:rsid w:val="2892CBB0"/>
    <w:rsid w:val="289AB9F0"/>
    <w:rsid w:val="289AD2B1"/>
    <w:rsid w:val="289ED36A"/>
    <w:rsid w:val="28A49B29"/>
    <w:rsid w:val="28A8D056"/>
    <w:rsid w:val="28A90D06"/>
    <w:rsid w:val="28B42705"/>
    <w:rsid w:val="28B9552C"/>
    <w:rsid w:val="28B9C3BF"/>
    <w:rsid w:val="28BA3429"/>
    <w:rsid w:val="28D1C630"/>
    <w:rsid w:val="28E30196"/>
    <w:rsid w:val="28F472D9"/>
    <w:rsid w:val="28F53931"/>
    <w:rsid w:val="2910995E"/>
    <w:rsid w:val="29217E14"/>
    <w:rsid w:val="292C8388"/>
    <w:rsid w:val="2933F1A0"/>
    <w:rsid w:val="29466BB8"/>
    <w:rsid w:val="2946F813"/>
    <w:rsid w:val="294D21A7"/>
    <w:rsid w:val="29595E42"/>
    <w:rsid w:val="295D072D"/>
    <w:rsid w:val="295D1716"/>
    <w:rsid w:val="2973A73D"/>
    <w:rsid w:val="29995459"/>
    <w:rsid w:val="299BCC17"/>
    <w:rsid w:val="299CA7F6"/>
    <w:rsid w:val="299D3BFB"/>
    <w:rsid w:val="29A0C959"/>
    <w:rsid w:val="29B00E6C"/>
    <w:rsid w:val="29B7F905"/>
    <w:rsid w:val="29BF1152"/>
    <w:rsid w:val="29C1A334"/>
    <w:rsid w:val="29C623FB"/>
    <w:rsid w:val="29C6253C"/>
    <w:rsid w:val="29C6A6F9"/>
    <w:rsid w:val="29C8D8BB"/>
    <w:rsid w:val="29CADF48"/>
    <w:rsid w:val="29E74440"/>
    <w:rsid w:val="29F3F034"/>
    <w:rsid w:val="2A1207AE"/>
    <w:rsid w:val="2A19D6F3"/>
    <w:rsid w:val="2A1AB47A"/>
    <w:rsid w:val="2A1DAB74"/>
    <w:rsid w:val="2A2811D7"/>
    <w:rsid w:val="2A4062F9"/>
    <w:rsid w:val="2A454A96"/>
    <w:rsid w:val="2A6AE062"/>
    <w:rsid w:val="2A6C1B1C"/>
    <w:rsid w:val="2A7EADA6"/>
    <w:rsid w:val="2A7FA847"/>
    <w:rsid w:val="2A805EBC"/>
    <w:rsid w:val="2A82743F"/>
    <w:rsid w:val="2A875A58"/>
    <w:rsid w:val="2A88A345"/>
    <w:rsid w:val="2A8998C6"/>
    <w:rsid w:val="2A9501C5"/>
    <w:rsid w:val="2A96F13A"/>
    <w:rsid w:val="2A9E0F4E"/>
    <w:rsid w:val="2AA4E37D"/>
    <w:rsid w:val="2AB5B15C"/>
    <w:rsid w:val="2ACBF3D0"/>
    <w:rsid w:val="2AD5F7FE"/>
    <w:rsid w:val="2ADAE1D7"/>
    <w:rsid w:val="2ADCF2C8"/>
    <w:rsid w:val="2AFF7716"/>
    <w:rsid w:val="2B03E27A"/>
    <w:rsid w:val="2B1A67DD"/>
    <w:rsid w:val="2B1CBA46"/>
    <w:rsid w:val="2B215F89"/>
    <w:rsid w:val="2B29B86D"/>
    <w:rsid w:val="2B2E2042"/>
    <w:rsid w:val="2B353C99"/>
    <w:rsid w:val="2B3B566A"/>
    <w:rsid w:val="2B4B2CDF"/>
    <w:rsid w:val="2B4EE2F4"/>
    <w:rsid w:val="2B5FA208"/>
    <w:rsid w:val="2B78BC70"/>
    <w:rsid w:val="2B89F2DB"/>
    <w:rsid w:val="2B96A651"/>
    <w:rsid w:val="2B9C35A5"/>
    <w:rsid w:val="2BAB7DE2"/>
    <w:rsid w:val="2BAC7818"/>
    <w:rsid w:val="2BACFDAC"/>
    <w:rsid w:val="2BB24403"/>
    <w:rsid w:val="2BBBD9E8"/>
    <w:rsid w:val="2BC50A36"/>
    <w:rsid w:val="2BC8258A"/>
    <w:rsid w:val="2BD053A8"/>
    <w:rsid w:val="2BD3CDBF"/>
    <w:rsid w:val="2BD5C4D8"/>
    <w:rsid w:val="2BEB7078"/>
    <w:rsid w:val="2BEE1A71"/>
    <w:rsid w:val="2C037392"/>
    <w:rsid w:val="2C07FB57"/>
    <w:rsid w:val="2C086D1F"/>
    <w:rsid w:val="2C0EB3EB"/>
    <w:rsid w:val="2C1A3847"/>
    <w:rsid w:val="2C2242C5"/>
    <w:rsid w:val="2C2E817D"/>
    <w:rsid w:val="2C32ACC0"/>
    <w:rsid w:val="2C33109D"/>
    <w:rsid w:val="2C36F053"/>
    <w:rsid w:val="2C45F587"/>
    <w:rsid w:val="2C461334"/>
    <w:rsid w:val="2C4C9F58"/>
    <w:rsid w:val="2C5FDB98"/>
    <w:rsid w:val="2C7057D9"/>
    <w:rsid w:val="2C95B040"/>
    <w:rsid w:val="2CAA7DCB"/>
    <w:rsid w:val="2CAE5122"/>
    <w:rsid w:val="2CB71F57"/>
    <w:rsid w:val="2CBC3378"/>
    <w:rsid w:val="2CC731AA"/>
    <w:rsid w:val="2CC92FD3"/>
    <w:rsid w:val="2CDD1604"/>
    <w:rsid w:val="2CE08133"/>
    <w:rsid w:val="2CE22B0A"/>
    <w:rsid w:val="2CEC4D5C"/>
    <w:rsid w:val="2CED0400"/>
    <w:rsid w:val="2CF3E31E"/>
    <w:rsid w:val="2CF62818"/>
    <w:rsid w:val="2D087146"/>
    <w:rsid w:val="2D104674"/>
    <w:rsid w:val="2D11240D"/>
    <w:rsid w:val="2D160DFA"/>
    <w:rsid w:val="2D1A649C"/>
    <w:rsid w:val="2D2B8DD3"/>
    <w:rsid w:val="2D2F8137"/>
    <w:rsid w:val="2D342914"/>
    <w:rsid w:val="2D3558A7"/>
    <w:rsid w:val="2D3A85AC"/>
    <w:rsid w:val="2D3B2C9C"/>
    <w:rsid w:val="2D3CBBC2"/>
    <w:rsid w:val="2D509477"/>
    <w:rsid w:val="2D50F672"/>
    <w:rsid w:val="2D5E619C"/>
    <w:rsid w:val="2D6917D2"/>
    <w:rsid w:val="2D6B8B93"/>
    <w:rsid w:val="2D6BD653"/>
    <w:rsid w:val="2D6E5D70"/>
    <w:rsid w:val="2D6F5962"/>
    <w:rsid w:val="2D7EA284"/>
    <w:rsid w:val="2D932B5E"/>
    <w:rsid w:val="2D940E00"/>
    <w:rsid w:val="2DA5D5CF"/>
    <w:rsid w:val="2DB0FBF0"/>
    <w:rsid w:val="2DB804BD"/>
    <w:rsid w:val="2DC02EA9"/>
    <w:rsid w:val="2DC0E163"/>
    <w:rsid w:val="2DC45E85"/>
    <w:rsid w:val="2DDCBC07"/>
    <w:rsid w:val="2DE2FFBB"/>
    <w:rsid w:val="2DE53335"/>
    <w:rsid w:val="2DEBD2FB"/>
    <w:rsid w:val="2DEF29C7"/>
    <w:rsid w:val="2DF392F9"/>
    <w:rsid w:val="2DF747C2"/>
    <w:rsid w:val="2DFFE16E"/>
    <w:rsid w:val="2E0CB240"/>
    <w:rsid w:val="2E0DAD58"/>
    <w:rsid w:val="2E25E5DC"/>
    <w:rsid w:val="2E3F2B3F"/>
    <w:rsid w:val="2E417F4E"/>
    <w:rsid w:val="2E49AE4F"/>
    <w:rsid w:val="2E537A1E"/>
    <w:rsid w:val="2E5D7523"/>
    <w:rsid w:val="2E641629"/>
    <w:rsid w:val="2E659019"/>
    <w:rsid w:val="2E683EF9"/>
    <w:rsid w:val="2E6D9C9B"/>
    <w:rsid w:val="2E71B270"/>
    <w:rsid w:val="2E90CD3B"/>
    <w:rsid w:val="2E9412A7"/>
    <w:rsid w:val="2EA26333"/>
    <w:rsid w:val="2EAAC555"/>
    <w:rsid w:val="2EACABDB"/>
    <w:rsid w:val="2EB070F7"/>
    <w:rsid w:val="2EC1F4D7"/>
    <w:rsid w:val="2EC9BA5C"/>
    <w:rsid w:val="2ED5EAE7"/>
    <w:rsid w:val="2ED9C051"/>
    <w:rsid w:val="2EF19E95"/>
    <w:rsid w:val="2F07045D"/>
    <w:rsid w:val="2F0F0E97"/>
    <w:rsid w:val="2F19AEEA"/>
    <w:rsid w:val="2F1D1FA2"/>
    <w:rsid w:val="2F20601B"/>
    <w:rsid w:val="2F3D84E8"/>
    <w:rsid w:val="2F3F8246"/>
    <w:rsid w:val="2F44EA46"/>
    <w:rsid w:val="2F4686FA"/>
    <w:rsid w:val="2F48474D"/>
    <w:rsid w:val="2F4BEC96"/>
    <w:rsid w:val="2F4F22C8"/>
    <w:rsid w:val="2F5C7B2E"/>
    <w:rsid w:val="2F6EBB6F"/>
    <w:rsid w:val="2F7BC9B6"/>
    <w:rsid w:val="2F7C9280"/>
    <w:rsid w:val="2F7F2D62"/>
    <w:rsid w:val="2F94D11D"/>
    <w:rsid w:val="2F95D365"/>
    <w:rsid w:val="2FA052D2"/>
    <w:rsid w:val="2FB35FB7"/>
    <w:rsid w:val="2FBB5AD1"/>
    <w:rsid w:val="2FE5FC58"/>
    <w:rsid w:val="2FF3D45E"/>
    <w:rsid w:val="2FF90887"/>
    <w:rsid w:val="2FFF2803"/>
    <w:rsid w:val="30028D42"/>
    <w:rsid w:val="300518AE"/>
    <w:rsid w:val="3006E275"/>
    <w:rsid w:val="3009E129"/>
    <w:rsid w:val="302B69D7"/>
    <w:rsid w:val="30314A2F"/>
    <w:rsid w:val="3031CB43"/>
    <w:rsid w:val="3036328E"/>
    <w:rsid w:val="303B6DBD"/>
    <w:rsid w:val="30461748"/>
    <w:rsid w:val="304E7AD4"/>
    <w:rsid w:val="30599AE1"/>
    <w:rsid w:val="30607492"/>
    <w:rsid w:val="3065C17D"/>
    <w:rsid w:val="30766D40"/>
    <w:rsid w:val="307FFD83"/>
    <w:rsid w:val="308183EE"/>
    <w:rsid w:val="30828213"/>
    <w:rsid w:val="30921A1C"/>
    <w:rsid w:val="309C8875"/>
    <w:rsid w:val="309CD9C9"/>
    <w:rsid w:val="30A19300"/>
    <w:rsid w:val="30A3703C"/>
    <w:rsid w:val="30B3B21E"/>
    <w:rsid w:val="30C1DD0C"/>
    <w:rsid w:val="30C1EAFD"/>
    <w:rsid w:val="30CC1DD6"/>
    <w:rsid w:val="30DC6517"/>
    <w:rsid w:val="30E3CF73"/>
    <w:rsid w:val="30E99A3B"/>
    <w:rsid w:val="31070663"/>
    <w:rsid w:val="310F8791"/>
    <w:rsid w:val="3124BDE5"/>
    <w:rsid w:val="3134EABD"/>
    <w:rsid w:val="3134EED2"/>
    <w:rsid w:val="31508D70"/>
    <w:rsid w:val="31550B19"/>
    <w:rsid w:val="315F317C"/>
    <w:rsid w:val="31649303"/>
    <w:rsid w:val="31687F9B"/>
    <w:rsid w:val="316F94A8"/>
    <w:rsid w:val="317D3522"/>
    <w:rsid w:val="317F7C6C"/>
    <w:rsid w:val="31851216"/>
    <w:rsid w:val="31909AB2"/>
    <w:rsid w:val="31A612FE"/>
    <w:rsid w:val="31E2CCD3"/>
    <w:rsid w:val="31EE514E"/>
    <w:rsid w:val="32086DBF"/>
    <w:rsid w:val="320AC9F1"/>
    <w:rsid w:val="32117E2F"/>
    <w:rsid w:val="32125270"/>
    <w:rsid w:val="321297F6"/>
    <w:rsid w:val="3229218A"/>
    <w:rsid w:val="32309135"/>
    <w:rsid w:val="324556CC"/>
    <w:rsid w:val="325356B3"/>
    <w:rsid w:val="326AC40E"/>
    <w:rsid w:val="3280564C"/>
    <w:rsid w:val="32806D2E"/>
    <w:rsid w:val="3283CB66"/>
    <w:rsid w:val="3289205E"/>
    <w:rsid w:val="328DCCD7"/>
    <w:rsid w:val="328E8C10"/>
    <w:rsid w:val="329D3DB6"/>
    <w:rsid w:val="329EBA53"/>
    <w:rsid w:val="32A73E44"/>
    <w:rsid w:val="32A98F26"/>
    <w:rsid w:val="32AC2EA6"/>
    <w:rsid w:val="32C2C0BF"/>
    <w:rsid w:val="32C38FAF"/>
    <w:rsid w:val="32D55485"/>
    <w:rsid w:val="32DBDC7B"/>
    <w:rsid w:val="32DCFA67"/>
    <w:rsid w:val="32E0BD52"/>
    <w:rsid w:val="32F9E528"/>
    <w:rsid w:val="32FF30EC"/>
    <w:rsid w:val="33134520"/>
    <w:rsid w:val="33217F8E"/>
    <w:rsid w:val="33228C2D"/>
    <w:rsid w:val="3348EC39"/>
    <w:rsid w:val="335F35F5"/>
    <w:rsid w:val="338DF443"/>
    <w:rsid w:val="339B0884"/>
    <w:rsid w:val="33B57C20"/>
    <w:rsid w:val="33C9886A"/>
    <w:rsid w:val="33CD29A0"/>
    <w:rsid w:val="33CE182E"/>
    <w:rsid w:val="33D03F57"/>
    <w:rsid w:val="33E29375"/>
    <w:rsid w:val="33E6857B"/>
    <w:rsid w:val="33F02156"/>
    <w:rsid w:val="33FFA300"/>
    <w:rsid w:val="340D9BFA"/>
    <w:rsid w:val="34151880"/>
    <w:rsid w:val="341761A9"/>
    <w:rsid w:val="341D784F"/>
    <w:rsid w:val="342D4803"/>
    <w:rsid w:val="344D4EE8"/>
    <w:rsid w:val="34538153"/>
    <w:rsid w:val="346B07B2"/>
    <w:rsid w:val="347C1F0F"/>
    <w:rsid w:val="3492116D"/>
    <w:rsid w:val="349524AD"/>
    <w:rsid w:val="3496AF25"/>
    <w:rsid w:val="34A67F37"/>
    <w:rsid w:val="34A7D7C2"/>
    <w:rsid w:val="34ACED96"/>
    <w:rsid w:val="34AE5AFB"/>
    <w:rsid w:val="34B2851E"/>
    <w:rsid w:val="34B56207"/>
    <w:rsid w:val="34B715B5"/>
    <w:rsid w:val="34BAF4D5"/>
    <w:rsid w:val="34C630E7"/>
    <w:rsid w:val="34C7151E"/>
    <w:rsid w:val="34C874CC"/>
    <w:rsid w:val="34CD7534"/>
    <w:rsid w:val="34D846C0"/>
    <w:rsid w:val="34DD1656"/>
    <w:rsid w:val="34DDD59A"/>
    <w:rsid w:val="34E62F85"/>
    <w:rsid w:val="34F6257D"/>
    <w:rsid w:val="35044714"/>
    <w:rsid w:val="3516DFCC"/>
    <w:rsid w:val="351E7663"/>
    <w:rsid w:val="3524A807"/>
    <w:rsid w:val="353E1B62"/>
    <w:rsid w:val="35406326"/>
    <w:rsid w:val="354BC8D3"/>
    <w:rsid w:val="3554C162"/>
    <w:rsid w:val="3566C16E"/>
    <w:rsid w:val="35681B08"/>
    <w:rsid w:val="35807A85"/>
    <w:rsid w:val="359D51C5"/>
    <w:rsid w:val="359F1379"/>
    <w:rsid w:val="35B18B0F"/>
    <w:rsid w:val="35B21CBB"/>
    <w:rsid w:val="35C612BC"/>
    <w:rsid w:val="35C75AA6"/>
    <w:rsid w:val="35CA83AC"/>
    <w:rsid w:val="35D7F551"/>
    <w:rsid w:val="35DB3A08"/>
    <w:rsid w:val="35DFC366"/>
    <w:rsid w:val="35EA7A36"/>
    <w:rsid w:val="35F097BD"/>
    <w:rsid w:val="35F30940"/>
    <w:rsid w:val="35F6AB65"/>
    <w:rsid w:val="36033279"/>
    <w:rsid w:val="3607A1E9"/>
    <w:rsid w:val="360DD23C"/>
    <w:rsid w:val="361A5761"/>
    <w:rsid w:val="3620FEF8"/>
    <w:rsid w:val="362EA0DD"/>
    <w:rsid w:val="36373F69"/>
    <w:rsid w:val="36378296"/>
    <w:rsid w:val="363FA6F8"/>
    <w:rsid w:val="3649357C"/>
    <w:rsid w:val="3650F474"/>
    <w:rsid w:val="36581C17"/>
    <w:rsid w:val="365E2F52"/>
    <w:rsid w:val="366BFF87"/>
    <w:rsid w:val="367384C5"/>
    <w:rsid w:val="36759757"/>
    <w:rsid w:val="36792C03"/>
    <w:rsid w:val="367EE2CD"/>
    <w:rsid w:val="3684466B"/>
    <w:rsid w:val="36897A95"/>
    <w:rsid w:val="369CD465"/>
    <w:rsid w:val="36BF69C5"/>
    <w:rsid w:val="36C42DAC"/>
    <w:rsid w:val="36CCBB3D"/>
    <w:rsid w:val="36DCEA2E"/>
    <w:rsid w:val="36E05052"/>
    <w:rsid w:val="36E87BD4"/>
    <w:rsid w:val="36EAF2AD"/>
    <w:rsid w:val="36F8252F"/>
    <w:rsid w:val="370B94E3"/>
    <w:rsid w:val="37153B30"/>
    <w:rsid w:val="3723BC1D"/>
    <w:rsid w:val="3727CD28"/>
    <w:rsid w:val="37325152"/>
    <w:rsid w:val="373D13C4"/>
    <w:rsid w:val="374DCFC5"/>
    <w:rsid w:val="37507E82"/>
    <w:rsid w:val="37514DBA"/>
    <w:rsid w:val="37538BB7"/>
    <w:rsid w:val="375462F6"/>
    <w:rsid w:val="37550345"/>
    <w:rsid w:val="376A3A8A"/>
    <w:rsid w:val="377D0C58"/>
    <w:rsid w:val="377E92CF"/>
    <w:rsid w:val="3783B0DB"/>
    <w:rsid w:val="378D3FA6"/>
    <w:rsid w:val="37A662D0"/>
    <w:rsid w:val="37B5051B"/>
    <w:rsid w:val="37BB1D14"/>
    <w:rsid w:val="37BE3A21"/>
    <w:rsid w:val="37C0B636"/>
    <w:rsid w:val="37CC1108"/>
    <w:rsid w:val="37D18BEE"/>
    <w:rsid w:val="37D37531"/>
    <w:rsid w:val="37D6D321"/>
    <w:rsid w:val="37E23531"/>
    <w:rsid w:val="37F36F59"/>
    <w:rsid w:val="381BB01F"/>
    <w:rsid w:val="382B9478"/>
    <w:rsid w:val="382DCF4B"/>
    <w:rsid w:val="382E5FE3"/>
    <w:rsid w:val="38375083"/>
    <w:rsid w:val="3842D827"/>
    <w:rsid w:val="38696044"/>
    <w:rsid w:val="386A11D3"/>
    <w:rsid w:val="387787B6"/>
    <w:rsid w:val="38794909"/>
    <w:rsid w:val="3886BB8C"/>
    <w:rsid w:val="3889DC33"/>
    <w:rsid w:val="388C284C"/>
    <w:rsid w:val="38A25AE5"/>
    <w:rsid w:val="38C251D1"/>
    <w:rsid w:val="38CBBBAC"/>
    <w:rsid w:val="38CC1E35"/>
    <w:rsid w:val="38D10330"/>
    <w:rsid w:val="38EA39C9"/>
    <w:rsid w:val="38F0337B"/>
    <w:rsid w:val="38FF3D3E"/>
    <w:rsid w:val="3903CC9B"/>
    <w:rsid w:val="3915AACF"/>
    <w:rsid w:val="391994E3"/>
    <w:rsid w:val="39234A77"/>
    <w:rsid w:val="39331C50"/>
    <w:rsid w:val="3956ADF5"/>
    <w:rsid w:val="3959E71F"/>
    <w:rsid w:val="395CCCBE"/>
    <w:rsid w:val="39628678"/>
    <w:rsid w:val="3965038A"/>
    <w:rsid w:val="3974565D"/>
    <w:rsid w:val="3980002F"/>
    <w:rsid w:val="398633A6"/>
    <w:rsid w:val="3995AB5E"/>
    <w:rsid w:val="399A4FB0"/>
    <w:rsid w:val="399B3965"/>
    <w:rsid w:val="39AE95ED"/>
    <w:rsid w:val="39C4808A"/>
    <w:rsid w:val="39C5CA5E"/>
    <w:rsid w:val="39CBA8C2"/>
    <w:rsid w:val="39D3BF52"/>
    <w:rsid w:val="39E616F9"/>
    <w:rsid w:val="39F3457B"/>
    <w:rsid w:val="39FC5AC6"/>
    <w:rsid w:val="3A1E70CA"/>
    <w:rsid w:val="3A29F0AA"/>
    <w:rsid w:val="3A2A0E1C"/>
    <w:rsid w:val="3A365906"/>
    <w:rsid w:val="3A3D9F3E"/>
    <w:rsid w:val="3A526032"/>
    <w:rsid w:val="3A53256E"/>
    <w:rsid w:val="3A587328"/>
    <w:rsid w:val="3A86D55D"/>
    <w:rsid w:val="3A875A3E"/>
    <w:rsid w:val="3A8DC5A4"/>
    <w:rsid w:val="3A912960"/>
    <w:rsid w:val="3A955500"/>
    <w:rsid w:val="3AAEAF44"/>
    <w:rsid w:val="3AB212B0"/>
    <w:rsid w:val="3AC1DE06"/>
    <w:rsid w:val="3AC50279"/>
    <w:rsid w:val="3AC60E5A"/>
    <w:rsid w:val="3ACDA740"/>
    <w:rsid w:val="3AD4012E"/>
    <w:rsid w:val="3AE0D7B4"/>
    <w:rsid w:val="3AE19C1F"/>
    <w:rsid w:val="3AFDABB5"/>
    <w:rsid w:val="3B021A18"/>
    <w:rsid w:val="3B187CCB"/>
    <w:rsid w:val="3B28A598"/>
    <w:rsid w:val="3B3BD874"/>
    <w:rsid w:val="3B5EED83"/>
    <w:rsid w:val="3B662E9A"/>
    <w:rsid w:val="3B69265A"/>
    <w:rsid w:val="3B6E59F2"/>
    <w:rsid w:val="3B7DB62F"/>
    <w:rsid w:val="3B9210A3"/>
    <w:rsid w:val="3B9D5282"/>
    <w:rsid w:val="3BAC96BD"/>
    <w:rsid w:val="3BB26D62"/>
    <w:rsid w:val="3BC0FEE6"/>
    <w:rsid w:val="3BD166D7"/>
    <w:rsid w:val="3BD16BD2"/>
    <w:rsid w:val="3BD9024E"/>
    <w:rsid w:val="3BDA1CBB"/>
    <w:rsid w:val="3BF1DD8F"/>
    <w:rsid w:val="3BF2ACB4"/>
    <w:rsid w:val="3BFC264E"/>
    <w:rsid w:val="3C0224C5"/>
    <w:rsid w:val="3C066285"/>
    <w:rsid w:val="3C11DB19"/>
    <w:rsid w:val="3C2B12B0"/>
    <w:rsid w:val="3C3A0681"/>
    <w:rsid w:val="3C4DE2AB"/>
    <w:rsid w:val="3C669CFA"/>
    <w:rsid w:val="3C691C49"/>
    <w:rsid w:val="3C8028C2"/>
    <w:rsid w:val="3C88D481"/>
    <w:rsid w:val="3C8DF98C"/>
    <w:rsid w:val="3C936E08"/>
    <w:rsid w:val="3C98413B"/>
    <w:rsid w:val="3C9EC6F6"/>
    <w:rsid w:val="3CB3125B"/>
    <w:rsid w:val="3CB4C952"/>
    <w:rsid w:val="3CBA3A46"/>
    <w:rsid w:val="3CC106B0"/>
    <w:rsid w:val="3CDBAE26"/>
    <w:rsid w:val="3CDBE289"/>
    <w:rsid w:val="3CDD4657"/>
    <w:rsid w:val="3CDE00A2"/>
    <w:rsid w:val="3CE4075F"/>
    <w:rsid w:val="3CFBAF81"/>
    <w:rsid w:val="3CFE8168"/>
    <w:rsid w:val="3CFFA607"/>
    <w:rsid w:val="3D033EAD"/>
    <w:rsid w:val="3D0CAB60"/>
    <w:rsid w:val="3D1F50A5"/>
    <w:rsid w:val="3D2233A7"/>
    <w:rsid w:val="3D2CFB16"/>
    <w:rsid w:val="3D35D831"/>
    <w:rsid w:val="3D388C86"/>
    <w:rsid w:val="3D4FD61C"/>
    <w:rsid w:val="3D56C17A"/>
    <w:rsid w:val="3D5761CB"/>
    <w:rsid w:val="3D5AB60D"/>
    <w:rsid w:val="3D5F0E70"/>
    <w:rsid w:val="3D6C046A"/>
    <w:rsid w:val="3D70BB0F"/>
    <w:rsid w:val="3D8E8E21"/>
    <w:rsid w:val="3D93FAD9"/>
    <w:rsid w:val="3D989D0B"/>
    <w:rsid w:val="3DA6DAF8"/>
    <w:rsid w:val="3DAAC0EF"/>
    <w:rsid w:val="3DAFB498"/>
    <w:rsid w:val="3DBB1F97"/>
    <w:rsid w:val="3DDEFA39"/>
    <w:rsid w:val="3DE177F2"/>
    <w:rsid w:val="3DEB1910"/>
    <w:rsid w:val="3DF4A5DF"/>
    <w:rsid w:val="3DF959E3"/>
    <w:rsid w:val="3E13F063"/>
    <w:rsid w:val="3E16718F"/>
    <w:rsid w:val="3E22692D"/>
    <w:rsid w:val="3E2B4CF8"/>
    <w:rsid w:val="3E3D3E04"/>
    <w:rsid w:val="3E4C3BCC"/>
    <w:rsid w:val="3E4C816E"/>
    <w:rsid w:val="3E53E9BC"/>
    <w:rsid w:val="3E6E6515"/>
    <w:rsid w:val="3E752662"/>
    <w:rsid w:val="3E7C37C1"/>
    <w:rsid w:val="3E9A0E9C"/>
    <w:rsid w:val="3E9D5379"/>
    <w:rsid w:val="3E9D6D5B"/>
    <w:rsid w:val="3EA17F04"/>
    <w:rsid w:val="3EBA6F34"/>
    <w:rsid w:val="3EBBDBDF"/>
    <w:rsid w:val="3ECCA704"/>
    <w:rsid w:val="3EDC5200"/>
    <w:rsid w:val="3EDD3B8B"/>
    <w:rsid w:val="3EF2F261"/>
    <w:rsid w:val="3EF60948"/>
    <w:rsid w:val="3EFF170F"/>
    <w:rsid w:val="3F225532"/>
    <w:rsid w:val="3F3198C4"/>
    <w:rsid w:val="3F3B8624"/>
    <w:rsid w:val="3F3E224B"/>
    <w:rsid w:val="3F4602A5"/>
    <w:rsid w:val="3F6E0172"/>
    <w:rsid w:val="3F7E0938"/>
    <w:rsid w:val="3F7F6F90"/>
    <w:rsid w:val="3F803B44"/>
    <w:rsid w:val="3F8BAC80"/>
    <w:rsid w:val="3F9ABCF4"/>
    <w:rsid w:val="3F9BFD8E"/>
    <w:rsid w:val="3FA22987"/>
    <w:rsid w:val="3FA27686"/>
    <w:rsid w:val="3FA54EC5"/>
    <w:rsid w:val="3FAC6259"/>
    <w:rsid w:val="3FAF17D3"/>
    <w:rsid w:val="3FB11ED3"/>
    <w:rsid w:val="3FC340D0"/>
    <w:rsid w:val="3FDE1E68"/>
    <w:rsid w:val="3FF884A4"/>
    <w:rsid w:val="4000E137"/>
    <w:rsid w:val="40056AA4"/>
    <w:rsid w:val="4017D294"/>
    <w:rsid w:val="402232C8"/>
    <w:rsid w:val="402C08AA"/>
    <w:rsid w:val="402C1351"/>
    <w:rsid w:val="402EC797"/>
    <w:rsid w:val="40414512"/>
    <w:rsid w:val="4042CBF3"/>
    <w:rsid w:val="404D6DAB"/>
    <w:rsid w:val="405AD2FE"/>
    <w:rsid w:val="406956F3"/>
    <w:rsid w:val="4073F239"/>
    <w:rsid w:val="4073F5E2"/>
    <w:rsid w:val="4074AA1A"/>
    <w:rsid w:val="40798CCC"/>
    <w:rsid w:val="407B06C7"/>
    <w:rsid w:val="407FC6D4"/>
    <w:rsid w:val="40823F40"/>
    <w:rsid w:val="408D9BC3"/>
    <w:rsid w:val="409A246B"/>
    <w:rsid w:val="409B585F"/>
    <w:rsid w:val="40A57A8F"/>
    <w:rsid w:val="40AACBCA"/>
    <w:rsid w:val="40BF2762"/>
    <w:rsid w:val="40C14D3E"/>
    <w:rsid w:val="40DE742C"/>
    <w:rsid w:val="40E03AB4"/>
    <w:rsid w:val="40E52B2A"/>
    <w:rsid w:val="40E7EFE6"/>
    <w:rsid w:val="40EB7BAE"/>
    <w:rsid w:val="40EC8A9E"/>
    <w:rsid w:val="40ECE07E"/>
    <w:rsid w:val="40F4EC9C"/>
    <w:rsid w:val="40F9AA81"/>
    <w:rsid w:val="410E129C"/>
    <w:rsid w:val="41104EF7"/>
    <w:rsid w:val="411AD730"/>
    <w:rsid w:val="411E733B"/>
    <w:rsid w:val="4120CE8E"/>
    <w:rsid w:val="4136F5D9"/>
    <w:rsid w:val="413BE17D"/>
    <w:rsid w:val="4145C02E"/>
    <w:rsid w:val="414BD9BA"/>
    <w:rsid w:val="414D6799"/>
    <w:rsid w:val="415090EC"/>
    <w:rsid w:val="4156C75F"/>
    <w:rsid w:val="4175B095"/>
    <w:rsid w:val="417BE615"/>
    <w:rsid w:val="417C4392"/>
    <w:rsid w:val="4180CDE7"/>
    <w:rsid w:val="418C210E"/>
    <w:rsid w:val="41987349"/>
    <w:rsid w:val="4199C7D5"/>
    <w:rsid w:val="419ADC81"/>
    <w:rsid w:val="419C53C5"/>
    <w:rsid w:val="419D3855"/>
    <w:rsid w:val="41BBF211"/>
    <w:rsid w:val="41C7D656"/>
    <w:rsid w:val="41E69526"/>
    <w:rsid w:val="41EAB280"/>
    <w:rsid w:val="41FE77B4"/>
    <w:rsid w:val="41FE7C33"/>
    <w:rsid w:val="41FE9B0F"/>
    <w:rsid w:val="420221B7"/>
    <w:rsid w:val="42143BC8"/>
    <w:rsid w:val="42155471"/>
    <w:rsid w:val="422787C6"/>
    <w:rsid w:val="422929B1"/>
    <w:rsid w:val="422D179A"/>
    <w:rsid w:val="42352D60"/>
    <w:rsid w:val="423BB126"/>
    <w:rsid w:val="4241B56C"/>
    <w:rsid w:val="4244CB6D"/>
    <w:rsid w:val="424768E8"/>
    <w:rsid w:val="424E04BE"/>
    <w:rsid w:val="42523421"/>
    <w:rsid w:val="42592DD9"/>
    <w:rsid w:val="426106C7"/>
    <w:rsid w:val="426EEB7F"/>
    <w:rsid w:val="426F1FCD"/>
    <w:rsid w:val="426F7DD4"/>
    <w:rsid w:val="42747DCC"/>
    <w:rsid w:val="42796B1C"/>
    <w:rsid w:val="427F078E"/>
    <w:rsid w:val="428796BF"/>
    <w:rsid w:val="428A474C"/>
    <w:rsid w:val="4291DF3A"/>
    <w:rsid w:val="42ACEDAF"/>
    <w:rsid w:val="42AD1F14"/>
    <w:rsid w:val="42B0C646"/>
    <w:rsid w:val="42B24E14"/>
    <w:rsid w:val="42B94C88"/>
    <w:rsid w:val="42BB547D"/>
    <w:rsid w:val="42C67CBF"/>
    <w:rsid w:val="42E06FF1"/>
    <w:rsid w:val="42EBE085"/>
    <w:rsid w:val="42ED4ECD"/>
    <w:rsid w:val="42F85481"/>
    <w:rsid w:val="4307B3C7"/>
    <w:rsid w:val="431A7B26"/>
    <w:rsid w:val="4327E911"/>
    <w:rsid w:val="4337427F"/>
    <w:rsid w:val="4337D3EE"/>
    <w:rsid w:val="433D25AD"/>
    <w:rsid w:val="433F7FB1"/>
    <w:rsid w:val="434BD78E"/>
    <w:rsid w:val="434D0D2E"/>
    <w:rsid w:val="434F2FA4"/>
    <w:rsid w:val="4368179E"/>
    <w:rsid w:val="436F6F92"/>
    <w:rsid w:val="4375B71E"/>
    <w:rsid w:val="4377D1F2"/>
    <w:rsid w:val="437E2934"/>
    <w:rsid w:val="439A7E22"/>
    <w:rsid w:val="43A9C53F"/>
    <w:rsid w:val="43AB8932"/>
    <w:rsid w:val="43D52973"/>
    <w:rsid w:val="43D7F2E0"/>
    <w:rsid w:val="43DCF2DB"/>
    <w:rsid w:val="43DE832D"/>
    <w:rsid w:val="43E5A5B7"/>
    <w:rsid w:val="43EA2864"/>
    <w:rsid w:val="43F28AE5"/>
    <w:rsid w:val="43F4958B"/>
    <w:rsid w:val="43FA77EA"/>
    <w:rsid w:val="44028644"/>
    <w:rsid w:val="440EA3E5"/>
    <w:rsid w:val="44135288"/>
    <w:rsid w:val="4416E1BB"/>
    <w:rsid w:val="44188280"/>
    <w:rsid w:val="44194827"/>
    <w:rsid w:val="44211F04"/>
    <w:rsid w:val="4422C860"/>
    <w:rsid w:val="44233322"/>
    <w:rsid w:val="442AAD98"/>
    <w:rsid w:val="443726D8"/>
    <w:rsid w:val="444C50E9"/>
    <w:rsid w:val="445F1E81"/>
    <w:rsid w:val="44619125"/>
    <w:rsid w:val="449459D4"/>
    <w:rsid w:val="4497B82B"/>
    <w:rsid w:val="44A1A09E"/>
    <w:rsid w:val="44D4739E"/>
    <w:rsid w:val="44D61DEB"/>
    <w:rsid w:val="44D765A9"/>
    <w:rsid w:val="44E3B4BA"/>
    <w:rsid w:val="4506BFE7"/>
    <w:rsid w:val="450A3CC7"/>
    <w:rsid w:val="45232AC7"/>
    <w:rsid w:val="452923AA"/>
    <w:rsid w:val="4538672E"/>
    <w:rsid w:val="4545795A"/>
    <w:rsid w:val="4553773E"/>
    <w:rsid w:val="45579471"/>
    <w:rsid w:val="455E408B"/>
    <w:rsid w:val="456461A8"/>
    <w:rsid w:val="456691D9"/>
    <w:rsid w:val="456E6FC2"/>
    <w:rsid w:val="456F3120"/>
    <w:rsid w:val="4571117A"/>
    <w:rsid w:val="45767631"/>
    <w:rsid w:val="45799D30"/>
    <w:rsid w:val="457C8AF3"/>
    <w:rsid w:val="4585667B"/>
    <w:rsid w:val="459016A9"/>
    <w:rsid w:val="4598B99E"/>
    <w:rsid w:val="45A87071"/>
    <w:rsid w:val="45C3CD6F"/>
    <w:rsid w:val="45D23A24"/>
    <w:rsid w:val="45DA0C12"/>
    <w:rsid w:val="45DC01F4"/>
    <w:rsid w:val="4607ABC1"/>
    <w:rsid w:val="460ED5A5"/>
    <w:rsid w:val="461ADD13"/>
    <w:rsid w:val="461B1F5B"/>
    <w:rsid w:val="46220EB7"/>
    <w:rsid w:val="4622F6F2"/>
    <w:rsid w:val="464A1AB8"/>
    <w:rsid w:val="46561611"/>
    <w:rsid w:val="4658227A"/>
    <w:rsid w:val="4665C209"/>
    <w:rsid w:val="4670C76E"/>
    <w:rsid w:val="46775F9C"/>
    <w:rsid w:val="467926AA"/>
    <w:rsid w:val="4680E163"/>
    <w:rsid w:val="46891A80"/>
    <w:rsid w:val="46A3411D"/>
    <w:rsid w:val="46A54AE2"/>
    <w:rsid w:val="46A7FB88"/>
    <w:rsid w:val="46AB2F48"/>
    <w:rsid w:val="46AB9457"/>
    <w:rsid w:val="46B5458D"/>
    <w:rsid w:val="46BAEBB5"/>
    <w:rsid w:val="46CA955B"/>
    <w:rsid w:val="46CBE9D0"/>
    <w:rsid w:val="46E5D7CD"/>
    <w:rsid w:val="46EF385B"/>
    <w:rsid w:val="46F5B471"/>
    <w:rsid w:val="46F5F8A3"/>
    <w:rsid w:val="46F7D87F"/>
    <w:rsid w:val="470680E8"/>
    <w:rsid w:val="471110D3"/>
    <w:rsid w:val="471494DA"/>
    <w:rsid w:val="4715047E"/>
    <w:rsid w:val="473809DF"/>
    <w:rsid w:val="474D8A10"/>
    <w:rsid w:val="47545F0C"/>
    <w:rsid w:val="47615F35"/>
    <w:rsid w:val="477213D7"/>
    <w:rsid w:val="477B476D"/>
    <w:rsid w:val="4791CB30"/>
    <w:rsid w:val="47AE9B25"/>
    <w:rsid w:val="47B730C9"/>
    <w:rsid w:val="47BDBFC2"/>
    <w:rsid w:val="47C8EAEE"/>
    <w:rsid w:val="47CA7F0A"/>
    <w:rsid w:val="47D5BDCC"/>
    <w:rsid w:val="47E5F986"/>
    <w:rsid w:val="47F51A28"/>
    <w:rsid w:val="4807B733"/>
    <w:rsid w:val="4808898B"/>
    <w:rsid w:val="4810D939"/>
    <w:rsid w:val="4811F672"/>
    <w:rsid w:val="481A1CF6"/>
    <w:rsid w:val="481CC010"/>
    <w:rsid w:val="4820170D"/>
    <w:rsid w:val="4823BD68"/>
    <w:rsid w:val="483923DB"/>
    <w:rsid w:val="48415EE7"/>
    <w:rsid w:val="48580B16"/>
    <w:rsid w:val="48666A36"/>
    <w:rsid w:val="486E676C"/>
    <w:rsid w:val="48751DC6"/>
    <w:rsid w:val="487ECEB9"/>
    <w:rsid w:val="488268E1"/>
    <w:rsid w:val="4892E0C4"/>
    <w:rsid w:val="4896D18F"/>
    <w:rsid w:val="4897069E"/>
    <w:rsid w:val="489A1651"/>
    <w:rsid w:val="48A8FEA6"/>
    <w:rsid w:val="48BBA95D"/>
    <w:rsid w:val="48BC9635"/>
    <w:rsid w:val="48C1894E"/>
    <w:rsid w:val="48C2E2F3"/>
    <w:rsid w:val="48CC2DA6"/>
    <w:rsid w:val="48CF8F5B"/>
    <w:rsid w:val="48D20DF1"/>
    <w:rsid w:val="48D83773"/>
    <w:rsid w:val="48DD971C"/>
    <w:rsid w:val="48DFCC5E"/>
    <w:rsid w:val="48F2ED8B"/>
    <w:rsid w:val="48F6329E"/>
    <w:rsid w:val="490EEF29"/>
    <w:rsid w:val="4910EA9B"/>
    <w:rsid w:val="491A01B4"/>
    <w:rsid w:val="492F39E5"/>
    <w:rsid w:val="4930D9AC"/>
    <w:rsid w:val="4932B557"/>
    <w:rsid w:val="49381D03"/>
    <w:rsid w:val="493CB04D"/>
    <w:rsid w:val="49768565"/>
    <w:rsid w:val="497B78E7"/>
    <w:rsid w:val="49818128"/>
    <w:rsid w:val="4981D225"/>
    <w:rsid w:val="49901475"/>
    <w:rsid w:val="499A1397"/>
    <w:rsid w:val="499FCB32"/>
    <w:rsid w:val="49A8EC3A"/>
    <w:rsid w:val="49B31DAE"/>
    <w:rsid w:val="49B939AB"/>
    <w:rsid w:val="49BBA35D"/>
    <w:rsid w:val="49C113DC"/>
    <w:rsid w:val="49C44153"/>
    <w:rsid w:val="49CB8FA7"/>
    <w:rsid w:val="49D2E636"/>
    <w:rsid w:val="49D75D27"/>
    <w:rsid w:val="49DBC293"/>
    <w:rsid w:val="49DFA7BC"/>
    <w:rsid w:val="49E288A7"/>
    <w:rsid w:val="49F7A4D4"/>
    <w:rsid w:val="49FD69A6"/>
    <w:rsid w:val="4A05A918"/>
    <w:rsid w:val="4A12742D"/>
    <w:rsid w:val="4A19BEFA"/>
    <w:rsid w:val="4A2D9473"/>
    <w:rsid w:val="4A528355"/>
    <w:rsid w:val="4A5E86B7"/>
    <w:rsid w:val="4A66C5E6"/>
    <w:rsid w:val="4A792A1E"/>
    <w:rsid w:val="4A81A6CB"/>
    <w:rsid w:val="4A970136"/>
    <w:rsid w:val="4A97E127"/>
    <w:rsid w:val="4A9E112F"/>
    <w:rsid w:val="4AA6BF78"/>
    <w:rsid w:val="4AA72F88"/>
    <w:rsid w:val="4ABB457C"/>
    <w:rsid w:val="4AC33436"/>
    <w:rsid w:val="4AD28BF3"/>
    <w:rsid w:val="4AE04B3A"/>
    <w:rsid w:val="4AE0F683"/>
    <w:rsid w:val="4AE3B5A3"/>
    <w:rsid w:val="4AE40258"/>
    <w:rsid w:val="4AED951B"/>
    <w:rsid w:val="4B08C95A"/>
    <w:rsid w:val="4B0ADDFE"/>
    <w:rsid w:val="4B0C316E"/>
    <w:rsid w:val="4B13915C"/>
    <w:rsid w:val="4B1F42A8"/>
    <w:rsid w:val="4B309323"/>
    <w:rsid w:val="4B37D906"/>
    <w:rsid w:val="4B3EC4CA"/>
    <w:rsid w:val="4B44E7D2"/>
    <w:rsid w:val="4B54EE1E"/>
    <w:rsid w:val="4B614D7F"/>
    <w:rsid w:val="4B622457"/>
    <w:rsid w:val="4B6B765B"/>
    <w:rsid w:val="4B8051F5"/>
    <w:rsid w:val="4B8106AE"/>
    <w:rsid w:val="4B8334F6"/>
    <w:rsid w:val="4B89FF4D"/>
    <w:rsid w:val="4B984471"/>
    <w:rsid w:val="4B9A2B97"/>
    <w:rsid w:val="4BA648DE"/>
    <w:rsid w:val="4BB26E0C"/>
    <w:rsid w:val="4BB72704"/>
    <w:rsid w:val="4BBE7733"/>
    <w:rsid w:val="4BD181A6"/>
    <w:rsid w:val="4BD895E5"/>
    <w:rsid w:val="4BE9A457"/>
    <w:rsid w:val="4BF113EC"/>
    <w:rsid w:val="4BF3358D"/>
    <w:rsid w:val="4BF5AAD2"/>
    <w:rsid w:val="4BF6FD26"/>
    <w:rsid w:val="4BF83280"/>
    <w:rsid w:val="4BF945F2"/>
    <w:rsid w:val="4C044890"/>
    <w:rsid w:val="4C0A9C25"/>
    <w:rsid w:val="4C0E58C4"/>
    <w:rsid w:val="4C153529"/>
    <w:rsid w:val="4C2C6820"/>
    <w:rsid w:val="4C2CAB2D"/>
    <w:rsid w:val="4C31581B"/>
    <w:rsid w:val="4C358499"/>
    <w:rsid w:val="4C536EC5"/>
    <w:rsid w:val="4C5AB34D"/>
    <w:rsid w:val="4C5D3EEA"/>
    <w:rsid w:val="4C629E97"/>
    <w:rsid w:val="4C7069CC"/>
    <w:rsid w:val="4C7A89B3"/>
    <w:rsid w:val="4C835B8B"/>
    <w:rsid w:val="4C8E12BB"/>
    <w:rsid w:val="4C93CAF8"/>
    <w:rsid w:val="4C9FE5A3"/>
    <w:rsid w:val="4CA3774E"/>
    <w:rsid w:val="4CB1CDCA"/>
    <w:rsid w:val="4CB37C0B"/>
    <w:rsid w:val="4CB9D897"/>
    <w:rsid w:val="4CC624E7"/>
    <w:rsid w:val="4CCB4295"/>
    <w:rsid w:val="4CCFA09E"/>
    <w:rsid w:val="4CD016E8"/>
    <w:rsid w:val="4CD884E9"/>
    <w:rsid w:val="4CF1768C"/>
    <w:rsid w:val="4CF337EA"/>
    <w:rsid w:val="4CFA3859"/>
    <w:rsid w:val="4CFA4097"/>
    <w:rsid w:val="4CFCAA98"/>
    <w:rsid w:val="4CFD4729"/>
    <w:rsid w:val="4D04FBC6"/>
    <w:rsid w:val="4D055635"/>
    <w:rsid w:val="4D13D458"/>
    <w:rsid w:val="4D192975"/>
    <w:rsid w:val="4D1D9A9F"/>
    <w:rsid w:val="4D1EFF40"/>
    <w:rsid w:val="4D2AA15F"/>
    <w:rsid w:val="4D3072D8"/>
    <w:rsid w:val="4D30B898"/>
    <w:rsid w:val="4D330115"/>
    <w:rsid w:val="4D6735FA"/>
    <w:rsid w:val="4D715B2C"/>
    <w:rsid w:val="4D8E2E62"/>
    <w:rsid w:val="4D97199F"/>
    <w:rsid w:val="4DAC8FE9"/>
    <w:rsid w:val="4DACEED3"/>
    <w:rsid w:val="4DB7E62D"/>
    <w:rsid w:val="4DBF09D5"/>
    <w:rsid w:val="4DC9AB1E"/>
    <w:rsid w:val="4DDF08F5"/>
    <w:rsid w:val="4DEA8691"/>
    <w:rsid w:val="4DED964E"/>
    <w:rsid w:val="4DEE4428"/>
    <w:rsid w:val="4E0DE050"/>
    <w:rsid w:val="4E129FC3"/>
    <w:rsid w:val="4E2403F1"/>
    <w:rsid w:val="4E2FCB90"/>
    <w:rsid w:val="4E305590"/>
    <w:rsid w:val="4E4082A9"/>
    <w:rsid w:val="4E40BD9E"/>
    <w:rsid w:val="4E413361"/>
    <w:rsid w:val="4E443238"/>
    <w:rsid w:val="4E48F8CF"/>
    <w:rsid w:val="4E5A9509"/>
    <w:rsid w:val="4E6148C3"/>
    <w:rsid w:val="4E7232BA"/>
    <w:rsid w:val="4E772064"/>
    <w:rsid w:val="4E806ECA"/>
    <w:rsid w:val="4E8F5453"/>
    <w:rsid w:val="4E90EC14"/>
    <w:rsid w:val="4E9809FB"/>
    <w:rsid w:val="4EAA3207"/>
    <w:rsid w:val="4EAE4E6B"/>
    <w:rsid w:val="4EB13847"/>
    <w:rsid w:val="4EBE6A00"/>
    <w:rsid w:val="4EC0A05B"/>
    <w:rsid w:val="4EC902D4"/>
    <w:rsid w:val="4ECC14DB"/>
    <w:rsid w:val="4ECD7FC6"/>
    <w:rsid w:val="4ECDBE83"/>
    <w:rsid w:val="4ECF524F"/>
    <w:rsid w:val="4ED43FC2"/>
    <w:rsid w:val="4ED4E198"/>
    <w:rsid w:val="4EDA3888"/>
    <w:rsid w:val="4EE0B25C"/>
    <w:rsid w:val="4EE12844"/>
    <w:rsid w:val="4EE2D14C"/>
    <w:rsid w:val="4EE413B3"/>
    <w:rsid w:val="4EE6BEC5"/>
    <w:rsid w:val="4EE6E54E"/>
    <w:rsid w:val="4EE9EF41"/>
    <w:rsid w:val="4EF694F6"/>
    <w:rsid w:val="4F10B0D3"/>
    <w:rsid w:val="4F1A6E07"/>
    <w:rsid w:val="4F23928A"/>
    <w:rsid w:val="4F3ECF8F"/>
    <w:rsid w:val="4F408891"/>
    <w:rsid w:val="4F40A350"/>
    <w:rsid w:val="4F4D0D7B"/>
    <w:rsid w:val="4F583DBC"/>
    <w:rsid w:val="4F6D2857"/>
    <w:rsid w:val="4F6E8714"/>
    <w:rsid w:val="4F6E8C07"/>
    <w:rsid w:val="4F737795"/>
    <w:rsid w:val="4F77A6A3"/>
    <w:rsid w:val="4F8100B5"/>
    <w:rsid w:val="4F846D38"/>
    <w:rsid w:val="4F853AD0"/>
    <w:rsid w:val="4F8AE22C"/>
    <w:rsid w:val="4F8C53EF"/>
    <w:rsid w:val="4F8D3E19"/>
    <w:rsid w:val="4F909B08"/>
    <w:rsid w:val="4F9971D1"/>
    <w:rsid w:val="4F999536"/>
    <w:rsid w:val="4F9CAA10"/>
    <w:rsid w:val="4F9CB2B5"/>
    <w:rsid w:val="4FA725F2"/>
    <w:rsid w:val="4FA75DC0"/>
    <w:rsid w:val="4FB30847"/>
    <w:rsid w:val="4FBEF117"/>
    <w:rsid w:val="4FCA899B"/>
    <w:rsid w:val="4FD0A87D"/>
    <w:rsid w:val="4FD773C2"/>
    <w:rsid w:val="4FD798D3"/>
    <w:rsid w:val="4FD9A5B4"/>
    <w:rsid w:val="4FE03917"/>
    <w:rsid w:val="4FE8D843"/>
    <w:rsid w:val="500C88DD"/>
    <w:rsid w:val="503107BA"/>
    <w:rsid w:val="504C9EC0"/>
    <w:rsid w:val="5050F6A0"/>
    <w:rsid w:val="50652E3D"/>
    <w:rsid w:val="506BC22C"/>
    <w:rsid w:val="507CCFD0"/>
    <w:rsid w:val="508243A7"/>
    <w:rsid w:val="50A2BEC7"/>
    <w:rsid w:val="50AC7F6E"/>
    <w:rsid w:val="50B1B6AA"/>
    <w:rsid w:val="50CC71DA"/>
    <w:rsid w:val="50CF2918"/>
    <w:rsid w:val="50E07050"/>
    <w:rsid w:val="50EC0433"/>
    <w:rsid w:val="50F083C6"/>
    <w:rsid w:val="51049FE0"/>
    <w:rsid w:val="5109FBC5"/>
    <w:rsid w:val="510CB0BC"/>
    <w:rsid w:val="51112746"/>
    <w:rsid w:val="511DC042"/>
    <w:rsid w:val="5123E150"/>
    <w:rsid w:val="512CB441"/>
    <w:rsid w:val="512D4877"/>
    <w:rsid w:val="5138D802"/>
    <w:rsid w:val="51465D55"/>
    <w:rsid w:val="514D94B2"/>
    <w:rsid w:val="5153C12F"/>
    <w:rsid w:val="515F6BF5"/>
    <w:rsid w:val="5161D77F"/>
    <w:rsid w:val="516258CA"/>
    <w:rsid w:val="517762D7"/>
    <w:rsid w:val="517B1AF3"/>
    <w:rsid w:val="5185FF8E"/>
    <w:rsid w:val="5187E1AC"/>
    <w:rsid w:val="5187FC3D"/>
    <w:rsid w:val="5189FB0A"/>
    <w:rsid w:val="518A8684"/>
    <w:rsid w:val="51963483"/>
    <w:rsid w:val="5196BF79"/>
    <w:rsid w:val="51A212A8"/>
    <w:rsid w:val="51A6D5D8"/>
    <w:rsid w:val="51AB21B4"/>
    <w:rsid w:val="51B272AD"/>
    <w:rsid w:val="51C310BA"/>
    <w:rsid w:val="51D4EF00"/>
    <w:rsid w:val="51DB334A"/>
    <w:rsid w:val="51DD416E"/>
    <w:rsid w:val="51DFC60E"/>
    <w:rsid w:val="51E24CA2"/>
    <w:rsid w:val="51F3C94B"/>
    <w:rsid w:val="51FFF7E2"/>
    <w:rsid w:val="522B6A4A"/>
    <w:rsid w:val="5230DB1F"/>
    <w:rsid w:val="523A1E27"/>
    <w:rsid w:val="523A5148"/>
    <w:rsid w:val="52526F6F"/>
    <w:rsid w:val="5259894C"/>
    <w:rsid w:val="52622181"/>
    <w:rsid w:val="526B7E48"/>
    <w:rsid w:val="526DA966"/>
    <w:rsid w:val="526EC571"/>
    <w:rsid w:val="527BDE5E"/>
    <w:rsid w:val="5289CEB6"/>
    <w:rsid w:val="52B323ED"/>
    <w:rsid w:val="52BCB0DD"/>
    <w:rsid w:val="52BFE291"/>
    <w:rsid w:val="52CC7FC8"/>
    <w:rsid w:val="52D41E90"/>
    <w:rsid w:val="52DB48AB"/>
    <w:rsid w:val="52E19665"/>
    <w:rsid w:val="52E7AED0"/>
    <w:rsid w:val="52E7FAC0"/>
    <w:rsid w:val="52EAC337"/>
    <w:rsid w:val="52F9854C"/>
    <w:rsid w:val="52FCF838"/>
    <w:rsid w:val="53054874"/>
    <w:rsid w:val="5325F5E1"/>
    <w:rsid w:val="532A83EC"/>
    <w:rsid w:val="532CFA37"/>
    <w:rsid w:val="53328995"/>
    <w:rsid w:val="533469F2"/>
    <w:rsid w:val="533D09BA"/>
    <w:rsid w:val="53440B11"/>
    <w:rsid w:val="53474A05"/>
    <w:rsid w:val="534AD646"/>
    <w:rsid w:val="5371C9E4"/>
    <w:rsid w:val="5375097F"/>
    <w:rsid w:val="53788457"/>
    <w:rsid w:val="53A7BC24"/>
    <w:rsid w:val="53B4FF03"/>
    <w:rsid w:val="53B9CAA0"/>
    <w:rsid w:val="53BB2848"/>
    <w:rsid w:val="53BFAC16"/>
    <w:rsid w:val="53C97E63"/>
    <w:rsid w:val="53CD09D0"/>
    <w:rsid w:val="53CFB46E"/>
    <w:rsid w:val="53D137CA"/>
    <w:rsid w:val="53D4CC19"/>
    <w:rsid w:val="53D61479"/>
    <w:rsid w:val="53DD3370"/>
    <w:rsid w:val="53E4F382"/>
    <w:rsid w:val="53E76A5D"/>
    <w:rsid w:val="53E7E65E"/>
    <w:rsid w:val="53EB7320"/>
    <w:rsid w:val="53F1D4CF"/>
    <w:rsid w:val="53F524B1"/>
    <w:rsid w:val="53F635D2"/>
    <w:rsid w:val="53F801A4"/>
    <w:rsid w:val="53F9142A"/>
    <w:rsid w:val="54001309"/>
    <w:rsid w:val="540F66E6"/>
    <w:rsid w:val="5410146F"/>
    <w:rsid w:val="54244FE5"/>
    <w:rsid w:val="542FDFB3"/>
    <w:rsid w:val="543403D1"/>
    <w:rsid w:val="54372810"/>
    <w:rsid w:val="54373912"/>
    <w:rsid w:val="543FE785"/>
    <w:rsid w:val="5462E9F3"/>
    <w:rsid w:val="5467BC64"/>
    <w:rsid w:val="546FC931"/>
    <w:rsid w:val="5470C1C2"/>
    <w:rsid w:val="5485098D"/>
    <w:rsid w:val="548AF61A"/>
    <w:rsid w:val="5491D597"/>
    <w:rsid w:val="549637D4"/>
    <w:rsid w:val="54A49DB8"/>
    <w:rsid w:val="54B179D6"/>
    <w:rsid w:val="54CAB31A"/>
    <w:rsid w:val="54D71C4D"/>
    <w:rsid w:val="54D7D9FC"/>
    <w:rsid w:val="54DBF157"/>
    <w:rsid w:val="54DF70E2"/>
    <w:rsid w:val="54FB213A"/>
    <w:rsid w:val="55071A8C"/>
    <w:rsid w:val="550B5C40"/>
    <w:rsid w:val="551F8E5A"/>
    <w:rsid w:val="552A7495"/>
    <w:rsid w:val="55383615"/>
    <w:rsid w:val="5538791F"/>
    <w:rsid w:val="554EC8E5"/>
    <w:rsid w:val="555B0497"/>
    <w:rsid w:val="5565F465"/>
    <w:rsid w:val="5566CD5E"/>
    <w:rsid w:val="5568EC5A"/>
    <w:rsid w:val="556D629B"/>
    <w:rsid w:val="556E718A"/>
    <w:rsid w:val="557BBC90"/>
    <w:rsid w:val="558628D0"/>
    <w:rsid w:val="558F2524"/>
    <w:rsid w:val="55915EF4"/>
    <w:rsid w:val="55972D34"/>
    <w:rsid w:val="559E589C"/>
    <w:rsid w:val="55A02D61"/>
    <w:rsid w:val="55A94C9A"/>
    <w:rsid w:val="55AAFBE2"/>
    <w:rsid w:val="55BA17D1"/>
    <w:rsid w:val="55BDE775"/>
    <w:rsid w:val="55BE5601"/>
    <w:rsid w:val="55C0C091"/>
    <w:rsid w:val="55C40712"/>
    <w:rsid w:val="55CF8E4C"/>
    <w:rsid w:val="55D2C42D"/>
    <w:rsid w:val="55D40938"/>
    <w:rsid w:val="55DBFC0D"/>
    <w:rsid w:val="55EEA019"/>
    <w:rsid w:val="55F275E3"/>
    <w:rsid w:val="55F8861E"/>
    <w:rsid w:val="560C6CC0"/>
    <w:rsid w:val="560F33DA"/>
    <w:rsid w:val="5617005B"/>
    <w:rsid w:val="561C7C47"/>
    <w:rsid w:val="56202969"/>
    <w:rsid w:val="5654C142"/>
    <w:rsid w:val="566576B3"/>
    <w:rsid w:val="56657800"/>
    <w:rsid w:val="566A122B"/>
    <w:rsid w:val="5676B3C6"/>
    <w:rsid w:val="56793890"/>
    <w:rsid w:val="568B6DBE"/>
    <w:rsid w:val="5695B817"/>
    <w:rsid w:val="56A178F8"/>
    <w:rsid w:val="56A7F006"/>
    <w:rsid w:val="56AC797D"/>
    <w:rsid w:val="56DD33DC"/>
    <w:rsid w:val="56EB2DB5"/>
    <w:rsid w:val="56EEBFD6"/>
    <w:rsid w:val="56F7ECEB"/>
    <w:rsid w:val="57029A8C"/>
    <w:rsid w:val="57078049"/>
    <w:rsid w:val="571831EE"/>
    <w:rsid w:val="571890E0"/>
    <w:rsid w:val="572585B9"/>
    <w:rsid w:val="5725BE92"/>
    <w:rsid w:val="572CE306"/>
    <w:rsid w:val="57309C18"/>
    <w:rsid w:val="573E3289"/>
    <w:rsid w:val="574229D6"/>
    <w:rsid w:val="574B5344"/>
    <w:rsid w:val="57828102"/>
    <w:rsid w:val="578B0739"/>
    <w:rsid w:val="5792190D"/>
    <w:rsid w:val="579791EA"/>
    <w:rsid w:val="57B0E0D8"/>
    <w:rsid w:val="57B7E5EE"/>
    <w:rsid w:val="57C8A28B"/>
    <w:rsid w:val="57C99930"/>
    <w:rsid w:val="57D2AFD0"/>
    <w:rsid w:val="57E6733D"/>
    <w:rsid w:val="57F5CD63"/>
    <w:rsid w:val="57FEDB88"/>
    <w:rsid w:val="5800535F"/>
    <w:rsid w:val="58018D74"/>
    <w:rsid w:val="58179C11"/>
    <w:rsid w:val="582351E9"/>
    <w:rsid w:val="58273714"/>
    <w:rsid w:val="5829E048"/>
    <w:rsid w:val="58307B42"/>
    <w:rsid w:val="58402570"/>
    <w:rsid w:val="584944D7"/>
    <w:rsid w:val="584E8E74"/>
    <w:rsid w:val="5854697C"/>
    <w:rsid w:val="58550CCF"/>
    <w:rsid w:val="5857C043"/>
    <w:rsid w:val="5858F57E"/>
    <w:rsid w:val="585A127E"/>
    <w:rsid w:val="58667058"/>
    <w:rsid w:val="586A6084"/>
    <w:rsid w:val="586ABCED"/>
    <w:rsid w:val="58856A21"/>
    <w:rsid w:val="58A1931B"/>
    <w:rsid w:val="58AC8DC7"/>
    <w:rsid w:val="58B0B66A"/>
    <w:rsid w:val="58B5380D"/>
    <w:rsid w:val="58BED7AC"/>
    <w:rsid w:val="58C02E98"/>
    <w:rsid w:val="58DDF801"/>
    <w:rsid w:val="58F06BC7"/>
    <w:rsid w:val="58FCF80B"/>
    <w:rsid w:val="5904B27D"/>
    <w:rsid w:val="5907D93A"/>
    <w:rsid w:val="59217940"/>
    <w:rsid w:val="5930504E"/>
    <w:rsid w:val="5935BEB3"/>
    <w:rsid w:val="593F4E5C"/>
    <w:rsid w:val="593F7FAE"/>
    <w:rsid w:val="59471E73"/>
    <w:rsid w:val="59509A01"/>
    <w:rsid w:val="59512C2A"/>
    <w:rsid w:val="595D0804"/>
    <w:rsid w:val="595E36F8"/>
    <w:rsid w:val="5976E47C"/>
    <w:rsid w:val="597B6680"/>
    <w:rsid w:val="597D44C6"/>
    <w:rsid w:val="59837173"/>
    <w:rsid w:val="5986296C"/>
    <w:rsid w:val="59919211"/>
    <w:rsid w:val="59A157EB"/>
    <w:rsid w:val="59A48C8A"/>
    <w:rsid w:val="59B40768"/>
    <w:rsid w:val="59B4423B"/>
    <w:rsid w:val="59B6D8BA"/>
    <w:rsid w:val="59BBAA6C"/>
    <w:rsid w:val="59D62909"/>
    <w:rsid w:val="59DAE5D4"/>
    <w:rsid w:val="59E9B114"/>
    <w:rsid w:val="59FFBAF8"/>
    <w:rsid w:val="5A05C614"/>
    <w:rsid w:val="5A0F3E37"/>
    <w:rsid w:val="5A1D46B6"/>
    <w:rsid w:val="5A1E10A6"/>
    <w:rsid w:val="5A218CC9"/>
    <w:rsid w:val="5A2261BA"/>
    <w:rsid w:val="5A251308"/>
    <w:rsid w:val="5A28C6B6"/>
    <w:rsid w:val="5A3526F7"/>
    <w:rsid w:val="5A46CA3D"/>
    <w:rsid w:val="5A47B50D"/>
    <w:rsid w:val="5A4DE13C"/>
    <w:rsid w:val="5A4F293E"/>
    <w:rsid w:val="5A5E56D2"/>
    <w:rsid w:val="5A7A82B3"/>
    <w:rsid w:val="5A8365EE"/>
    <w:rsid w:val="5A8A5831"/>
    <w:rsid w:val="5A8AA0E1"/>
    <w:rsid w:val="5A9158C7"/>
    <w:rsid w:val="5A9E8DEE"/>
    <w:rsid w:val="5AA59ABC"/>
    <w:rsid w:val="5AA8F49B"/>
    <w:rsid w:val="5AD29F03"/>
    <w:rsid w:val="5ADBCF57"/>
    <w:rsid w:val="5ADFE8EC"/>
    <w:rsid w:val="5AE2C940"/>
    <w:rsid w:val="5B00F91E"/>
    <w:rsid w:val="5B077268"/>
    <w:rsid w:val="5B0BC2B8"/>
    <w:rsid w:val="5B2C948C"/>
    <w:rsid w:val="5B353802"/>
    <w:rsid w:val="5B36B8A9"/>
    <w:rsid w:val="5B376A5E"/>
    <w:rsid w:val="5B3BB57D"/>
    <w:rsid w:val="5B402618"/>
    <w:rsid w:val="5B45666A"/>
    <w:rsid w:val="5B4CBA4C"/>
    <w:rsid w:val="5B5483A1"/>
    <w:rsid w:val="5B570136"/>
    <w:rsid w:val="5B7E7BAB"/>
    <w:rsid w:val="5B7F0E17"/>
    <w:rsid w:val="5B81A87E"/>
    <w:rsid w:val="5B88A73C"/>
    <w:rsid w:val="5B89CBDB"/>
    <w:rsid w:val="5B9AF163"/>
    <w:rsid w:val="5B9E4214"/>
    <w:rsid w:val="5BA7E14A"/>
    <w:rsid w:val="5BAEE8FF"/>
    <w:rsid w:val="5BB2F8B9"/>
    <w:rsid w:val="5BC691E2"/>
    <w:rsid w:val="5BD0745B"/>
    <w:rsid w:val="5BE065D0"/>
    <w:rsid w:val="5BE9BD2A"/>
    <w:rsid w:val="5BEB6E05"/>
    <w:rsid w:val="5BEE6F7B"/>
    <w:rsid w:val="5BF614C6"/>
    <w:rsid w:val="5BF76EC4"/>
    <w:rsid w:val="5BFB1721"/>
    <w:rsid w:val="5BFB240A"/>
    <w:rsid w:val="5C003A34"/>
    <w:rsid w:val="5C05D9D5"/>
    <w:rsid w:val="5C0D51BF"/>
    <w:rsid w:val="5C13D08E"/>
    <w:rsid w:val="5C27102A"/>
    <w:rsid w:val="5C32EC92"/>
    <w:rsid w:val="5C51901C"/>
    <w:rsid w:val="5C56A2B4"/>
    <w:rsid w:val="5C5E1252"/>
    <w:rsid w:val="5C6042CA"/>
    <w:rsid w:val="5C61008A"/>
    <w:rsid w:val="5C6F1287"/>
    <w:rsid w:val="5C8A9B3B"/>
    <w:rsid w:val="5C8CED7F"/>
    <w:rsid w:val="5C8D8F2F"/>
    <w:rsid w:val="5C953AE6"/>
    <w:rsid w:val="5CB8D7F3"/>
    <w:rsid w:val="5CC1AB88"/>
    <w:rsid w:val="5CC4B649"/>
    <w:rsid w:val="5CCA7292"/>
    <w:rsid w:val="5CD5DF72"/>
    <w:rsid w:val="5CD7467E"/>
    <w:rsid w:val="5CDC41B9"/>
    <w:rsid w:val="5CE7ADD7"/>
    <w:rsid w:val="5CEADDCD"/>
    <w:rsid w:val="5CEED552"/>
    <w:rsid w:val="5CFA73B7"/>
    <w:rsid w:val="5D00A011"/>
    <w:rsid w:val="5D01BD26"/>
    <w:rsid w:val="5D0218C4"/>
    <w:rsid w:val="5D11326F"/>
    <w:rsid w:val="5D17FA79"/>
    <w:rsid w:val="5D199D70"/>
    <w:rsid w:val="5D22B8AF"/>
    <w:rsid w:val="5D282007"/>
    <w:rsid w:val="5D2AE11A"/>
    <w:rsid w:val="5D35969E"/>
    <w:rsid w:val="5D4FDD8C"/>
    <w:rsid w:val="5D5D6BE5"/>
    <w:rsid w:val="5D73B8BF"/>
    <w:rsid w:val="5D8C9FE4"/>
    <w:rsid w:val="5D91616C"/>
    <w:rsid w:val="5D932457"/>
    <w:rsid w:val="5DA1C375"/>
    <w:rsid w:val="5DC9E7FE"/>
    <w:rsid w:val="5DD0BED5"/>
    <w:rsid w:val="5DD462E2"/>
    <w:rsid w:val="5DDE42F0"/>
    <w:rsid w:val="5DE129B6"/>
    <w:rsid w:val="5DE4AAC4"/>
    <w:rsid w:val="5DF0E298"/>
    <w:rsid w:val="5E10CBCD"/>
    <w:rsid w:val="5E12B638"/>
    <w:rsid w:val="5E160534"/>
    <w:rsid w:val="5E21BB4A"/>
    <w:rsid w:val="5E27ED35"/>
    <w:rsid w:val="5E2BED20"/>
    <w:rsid w:val="5E376EC7"/>
    <w:rsid w:val="5E3DA225"/>
    <w:rsid w:val="5E4715B0"/>
    <w:rsid w:val="5E47D770"/>
    <w:rsid w:val="5E4A7539"/>
    <w:rsid w:val="5E4F395D"/>
    <w:rsid w:val="5E500B95"/>
    <w:rsid w:val="5E573F88"/>
    <w:rsid w:val="5E5EBF32"/>
    <w:rsid w:val="5E6CCBE2"/>
    <w:rsid w:val="5E74F9A1"/>
    <w:rsid w:val="5E88509B"/>
    <w:rsid w:val="5E8A3382"/>
    <w:rsid w:val="5E9B477E"/>
    <w:rsid w:val="5E9ED03F"/>
    <w:rsid w:val="5EBC8DA7"/>
    <w:rsid w:val="5EC51B95"/>
    <w:rsid w:val="5ECB835D"/>
    <w:rsid w:val="5EDDEAF7"/>
    <w:rsid w:val="5EE73EB8"/>
    <w:rsid w:val="5EEB9D5A"/>
    <w:rsid w:val="5EF548DF"/>
    <w:rsid w:val="5F03D356"/>
    <w:rsid w:val="5F1E5A5C"/>
    <w:rsid w:val="5F2DCC03"/>
    <w:rsid w:val="5F3E3268"/>
    <w:rsid w:val="5F46F5C5"/>
    <w:rsid w:val="5F50B673"/>
    <w:rsid w:val="5F5CB2C5"/>
    <w:rsid w:val="5F602BFC"/>
    <w:rsid w:val="5F6034C5"/>
    <w:rsid w:val="5F64CD15"/>
    <w:rsid w:val="5F6F21BB"/>
    <w:rsid w:val="5F8856C9"/>
    <w:rsid w:val="5F98B64F"/>
    <w:rsid w:val="5FA408E7"/>
    <w:rsid w:val="5FA8BB3B"/>
    <w:rsid w:val="5FA8E728"/>
    <w:rsid w:val="5FAC3EE2"/>
    <w:rsid w:val="5FB42713"/>
    <w:rsid w:val="5FB73AFB"/>
    <w:rsid w:val="5FBDD09F"/>
    <w:rsid w:val="5FC5CC0B"/>
    <w:rsid w:val="5FC5DDC8"/>
    <w:rsid w:val="5FCE4A98"/>
    <w:rsid w:val="5FCF8F53"/>
    <w:rsid w:val="5FD11062"/>
    <w:rsid w:val="5FDD412E"/>
    <w:rsid w:val="5FDD89A6"/>
    <w:rsid w:val="5FE1A41A"/>
    <w:rsid w:val="5FE959CF"/>
    <w:rsid w:val="5FF57CF5"/>
    <w:rsid w:val="5FFC0253"/>
    <w:rsid w:val="5FFEB3D8"/>
    <w:rsid w:val="6019A3BA"/>
    <w:rsid w:val="601BEB24"/>
    <w:rsid w:val="601E3F6E"/>
    <w:rsid w:val="601E8536"/>
    <w:rsid w:val="6023189C"/>
    <w:rsid w:val="6025CBEB"/>
    <w:rsid w:val="6027206C"/>
    <w:rsid w:val="60276A17"/>
    <w:rsid w:val="602E2A81"/>
    <w:rsid w:val="602E49DC"/>
    <w:rsid w:val="60308F10"/>
    <w:rsid w:val="6044F30D"/>
    <w:rsid w:val="60488427"/>
    <w:rsid w:val="604BF5F5"/>
    <w:rsid w:val="605C5B17"/>
    <w:rsid w:val="6062B8EF"/>
    <w:rsid w:val="60676285"/>
    <w:rsid w:val="606A0F1F"/>
    <w:rsid w:val="606D9CB7"/>
    <w:rsid w:val="60713CCF"/>
    <w:rsid w:val="6079ACB4"/>
    <w:rsid w:val="607DEA6F"/>
    <w:rsid w:val="607FB544"/>
    <w:rsid w:val="608213FB"/>
    <w:rsid w:val="608671B0"/>
    <w:rsid w:val="6087E300"/>
    <w:rsid w:val="608C2C58"/>
    <w:rsid w:val="60965F12"/>
    <w:rsid w:val="609B81CE"/>
    <w:rsid w:val="609E6497"/>
    <w:rsid w:val="60B247DD"/>
    <w:rsid w:val="60C6261B"/>
    <w:rsid w:val="60CDF691"/>
    <w:rsid w:val="60CFB1BF"/>
    <w:rsid w:val="60D34293"/>
    <w:rsid w:val="60DC1C78"/>
    <w:rsid w:val="60E9D29D"/>
    <w:rsid w:val="60EB7A41"/>
    <w:rsid w:val="60F9B3D1"/>
    <w:rsid w:val="60FC22DA"/>
    <w:rsid w:val="6102BBC3"/>
    <w:rsid w:val="61032529"/>
    <w:rsid w:val="61120185"/>
    <w:rsid w:val="611D7AA8"/>
    <w:rsid w:val="611E4F6E"/>
    <w:rsid w:val="611EB3B8"/>
    <w:rsid w:val="612B0776"/>
    <w:rsid w:val="612FA081"/>
    <w:rsid w:val="613129B9"/>
    <w:rsid w:val="61427E89"/>
    <w:rsid w:val="614B1892"/>
    <w:rsid w:val="61571DFD"/>
    <w:rsid w:val="61599268"/>
    <w:rsid w:val="6163213F"/>
    <w:rsid w:val="616854E5"/>
    <w:rsid w:val="616F4A41"/>
    <w:rsid w:val="617E0B2C"/>
    <w:rsid w:val="6181B821"/>
    <w:rsid w:val="619125EF"/>
    <w:rsid w:val="61AC440D"/>
    <w:rsid w:val="61AFB161"/>
    <w:rsid w:val="61B24CD6"/>
    <w:rsid w:val="61BAB6BA"/>
    <w:rsid w:val="61BFD143"/>
    <w:rsid w:val="61E9843E"/>
    <w:rsid w:val="61ECDF15"/>
    <w:rsid w:val="61FE38D2"/>
    <w:rsid w:val="6201024E"/>
    <w:rsid w:val="620576D0"/>
    <w:rsid w:val="62060401"/>
    <w:rsid w:val="6207095C"/>
    <w:rsid w:val="620729EF"/>
    <w:rsid w:val="6224715A"/>
    <w:rsid w:val="623A0EEB"/>
    <w:rsid w:val="624C08EF"/>
    <w:rsid w:val="624C70FA"/>
    <w:rsid w:val="6256DDED"/>
    <w:rsid w:val="626A87BB"/>
    <w:rsid w:val="626F1F4F"/>
    <w:rsid w:val="6270AE14"/>
    <w:rsid w:val="628089E5"/>
    <w:rsid w:val="62928C8B"/>
    <w:rsid w:val="62A6A16B"/>
    <w:rsid w:val="62AE2F94"/>
    <w:rsid w:val="62AFCC85"/>
    <w:rsid w:val="62C8D311"/>
    <w:rsid w:val="62ECE669"/>
    <w:rsid w:val="630C080D"/>
    <w:rsid w:val="63166B3B"/>
    <w:rsid w:val="6327DBFF"/>
    <w:rsid w:val="6331C03E"/>
    <w:rsid w:val="633CD894"/>
    <w:rsid w:val="635809DD"/>
    <w:rsid w:val="6359A59A"/>
    <w:rsid w:val="6359B76C"/>
    <w:rsid w:val="6362F3F4"/>
    <w:rsid w:val="637BDF9D"/>
    <w:rsid w:val="6392C41A"/>
    <w:rsid w:val="6398CCF3"/>
    <w:rsid w:val="639EEB08"/>
    <w:rsid w:val="63A4A045"/>
    <w:rsid w:val="63AB8A03"/>
    <w:rsid w:val="63B70713"/>
    <w:rsid w:val="63B779DA"/>
    <w:rsid w:val="63C0A6A2"/>
    <w:rsid w:val="63C7C26D"/>
    <w:rsid w:val="63D5413F"/>
    <w:rsid w:val="63EC592A"/>
    <w:rsid w:val="63F0A627"/>
    <w:rsid w:val="63FFD178"/>
    <w:rsid w:val="640BA4EC"/>
    <w:rsid w:val="641FF985"/>
    <w:rsid w:val="642830B4"/>
    <w:rsid w:val="64289407"/>
    <w:rsid w:val="642F0A5D"/>
    <w:rsid w:val="642FE997"/>
    <w:rsid w:val="644AA903"/>
    <w:rsid w:val="64559E20"/>
    <w:rsid w:val="645AAF08"/>
    <w:rsid w:val="645C8A06"/>
    <w:rsid w:val="646993EF"/>
    <w:rsid w:val="646F2EB4"/>
    <w:rsid w:val="6475569F"/>
    <w:rsid w:val="64768E6C"/>
    <w:rsid w:val="647743A7"/>
    <w:rsid w:val="6483068F"/>
    <w:rsid w:val="6483DF79"/>
    <w:rsid w:val="64A1A440"/>
    <w:rsid w:val="64A83D4C"/>
    <w:rsid w:val="64BB4BE7"/>
    <w:rsid w:val="64BFF1FD"/>
    <w:rsid w:val="64C30350"/>
    <w:rsid w:val="64CEB3BC"/>
    <w:rsid w:val="64E79013"/>
    <w:rsid w:val="650F35BE"/>
    <w:rsid w:val="651A883F"/>
    <w:rsid w:val="651BC94F"/>
    <w:rsid w:val="651FE6B5"/>
    <w:rsid w:val="65200D05"/>
    <w:rsid w:val="6523DB51"/>
    <w:rsid w:val="653060D8"/>
    <w:rsid w:val="6534C008"/>
    <w:rsid w:val="6544EB94"/>
    <w:rsid w:val="654DF184"/>
    <w:rsid w:val="65521F35"/>
    <w:rsid w:val="65554F55"/>
    <w:rsid w:val="6557FF4F"/>
    <w:rsid w:val="6558DC80"/>
    <w:rsid w:val="655BCB30"/>
    <w:rsid w:val="65627449"/>
    <w:rsid w:val="6566BF5F"/>
    <w:rsid w:val="656E3D04"/>
    <w:rsid w:val="65704B44"/>
    <w:rsid w:val="6575680D"/>
    <w:rsid w:val="658F7A70"/>
    <w:rsid w:val="659861C7"/>
    <w:rsid w:val="659B125E"/>
    <w:rsid w:val="65A5885E"/>
    <w:rsid w:val="65A6D328"/>
    <w:rsid w:val="65AC91A1"/>
    <w:rsid w:val="65AF5EB4"/>
    <w:rsid w:val="65B0AFA4"/>
    <w:rsid w:val="65B8BDAF"/>
    <w:rsid w:val="65C290C3"/>
    <w:rsid w:val="65C6D0B8"/>
    <w:rsid w:val="65D06CF3"/>
    <w:rsid w:val="65D5E108"/>
    <w:rsid w:val="65D704ED"/>
    <w:rsid w:val="65DD0C3C"/>
    <w:rsid w:val="65DD8CA6"/>
    <w:rsid w:val="65EB6C44"/>
    <w:rsid w:val="66016FD8"/>
    <w:rsid w:val="66161F10"/>
    <w:rsid w:val="66277346"/>
    <w:rsid w:val="66306956"/>
    <w:rsid w:val="66456CE0"/>
    <w:rsid w:val="66515E78"/>
    <w:rsid w:val="6672893F"/>
    <w:rsid w:val="66762163"/>
    <w:rsid w:val="667EAD51"/>
    <w:rsid w:val="66854A0A"/>
    <w:rsid w:val="66923B64"/>
    <w:rsid w:val="6696557F"/>
    <w:rsid w:val="669E3923"/>
    <w:rsid w:val="66A2054A"/>
    <w:rsid w:val="66CD7814"/>
    <w:rsid w:val="66D23D7C"/>
    <w:rsid w:val="66DFF1E3"/>
    <w:rsid w:val="66E4C10B"/>
    <w:rsid w:val="66E7E4A9"/>
    <w:rsid w:val="66EBB2F5"/>
    <w:rsid w:val="66EBCF84"/>
    <w:rsid w:val="66ECE184"/>
    <w:rsid w:val="67056BA1"/>
    <w:rsid w:val="67105882"/>
    <w:rsid w:val="6725E9EC"/>
    <w:rsid w:val="6738D271"/>
    <w:rsid w:val="674265D4"/>
    <w:rsid w:val="675F08AF"/>
    <w:rsid w:val="675F1E16"/>
    <w:rsid w:val="67685FF9"/>
    <w:rsid w:val="6768F848"/>
    <w:rsid w:val="676EF19C"/>
    <w:rsid w:val="676EF871"/>
    <w:rsid w:val="6774E380"/>
    <w:rsid w:val="677E6B76"/>
    <w:rsid w:val="678EA5F2"/>
    <w:rsid w:val="67927BC8"/>
    <w:rsid w:val="679971D9"/>
    <w:rsid w:val="67ABE90A"/>
    <w:rsid w:val="67AD36EB"/>
    <w:rsid w:val="67B08CF2"/>
    <w:rsid w:val="67BFE032"/>
    <w:rsid w:val="67C1DD8D"/>
    <w:rsid w:val="67C646E1"/>
    <w:rsid w:val="67CD8949"/>
    <w:rsid w:val="67DAE188"/>
    <w:rsid w:val="67E0CFBF"/>
    <w:rsid w:val="67EA3847"/>
    <w:rsid w:val="67F5BA5E"/>
    <w:rsid w:val="67FAB1F6"/>
    <w:rsid w:val="67FF4807"/>
    <w:rsid w:val="6801D731"/>
    <w:rsid w:val="681B517B"/>
    <w:rsid w:val="6834A3CF"/>
    <w:rsid w:val="68413F77"/>
    <w:rsid w:val="6850BB0D"/>
    <w:rsid w:val="686F94FB"/>
    <w:rsid w:val="688A5677"/>
    <w:rsid w:val="6893CD48"/>
    <w:rsid w:val="689A402E"/>
    <w:rsid w:val="689D80CC"/>
    <w:rsid w:val="68AC41DC"/>
    <w:rsid w:val="68B2740C"/>
    <w:rsid w:val="68B49557"/>
    <w:rsid w:val="68C3622F"/>
    <w:rsid w:val="68CC8E60"/>
    <w:rsid w:val="68D89399"/>
    <w:rsid w:val="68F8B8CD"/>
    <w:rsid w:val="68FB130D"/>
    <w:rsid w:val="68FDAB7F"/>
    <w:rsid w:val="6901CAE1"/>
    <w:rsid w:val="6902456B"/>
    <w:rsid w:val="6916A0DA"/>
    <w:rsid w:val="691C77EC"/>
    <w:rsid w:val="6920942B"/>
    <w:rsid w:val="69277DB3"/>
    <w:rsid w:val="6928B346"/>
    <w:rsid w:val="692A3F6C"/>
    <w:rsid w:val="692EDA99"/>
    <w:rsid w:val="6934BFE1"/>
    <w:rsid w:val="6937267F"/>
    <w:rsid w:val="6945BDA6"/>
    <w:rsid w:val="694FD30A"/>
    <w:rsid w:val="6951F9FD"/>
    <w:rsid w:val="69605408"/>
    <w:rsid w:val="6963D79E"/>
    <w:rsid w:val="696D3E98"/>
    <w:rsid w:val="69713886"/>
    <w:rsid w:val="6979DE7F"/>
    <w:rsid w:val="697B6B22"/>
    <w:rsid w:val="698083B7"/>
    <w:rsid w:val="69848077"/>
    <w:rsid w:val="69871C89"/>
    <w:rsid w:val="698D048A"/>
    <w:rsid w:val="69908AC7"/>
    <w:rsid w:val="6992DD53"/>
    <w:rsid w:val="699AA1D5"/>
    <w:rsid w:val="699C8150"/>
    <w:rsid w:val="69A1F949"/>
    <w:rsid w:val="69B1A13A"/>
    <w:rsid w:val="69B4B648"/>
    <w:rsid w:val="69B5111A"/>
    <w:rsid w:val="69D5C487"/>
    <w:rsid w:val="69DAD115"/>
    <w:rsid w:val="69F9E642"/>
    <w:rsid w:val="6A00A8A4"/>
    <w:rsid w:val="6A0A5D81"/>
    <w:rsid w:val="6A0B3F0C"/>
    <w:rsid w:val="6A1A3098"/>
    <w:rsid w:val="6A1B486D"/>
    <w:rsid w:val="6A28618C"/>
    <w:rsid w:val="6A2D2006"/>
    <w:rsid w:val="6A337A8C"/>
    <w:rsid w:val="6A43E000"/>
    <w:rsid w:val="6A533DF3"/>
    <w:rsid w:val="6A591251"/>
    <w:rsid w:val="6A66F579"/>
    <w:rsid w:val="6A9621D7"/>
    <w:rsid w:val="6A9EC3CF"/>
    <w:rsid w:val="6AA0A3DD"/>
    <w:rsid w:val="6AA0B5B6"/>
    <w:rsid w:val="6AA6D3B8"/>
    <w:rsid w:val="6AA968E8"/>
    <w:rsid w:val="6AB00549"/>
    <w:rsid w:val="6AB44D90"/>
    <w:rsid w:val="6ABCE97A"/>
    <w:rsid w:val="6ABE6352"/>
    <w:rsid w:val="6ACC7492"/>
    <w:rsid w:val="6AD042D2"/>
    <w:rsid w:val="6AE4A201"/>
    <w:rsid w:val="6AE558D0"/>
    <w:rsid w:val="6AF05582"/>
    <w:rsid w:val="6B0096CF"/>
    <w:rsid w:val="6B05F7A1"/>
    <w:rsid w:val="6B17EB55"/>
    <w:rsid w:val="6B1A9AE3"/>
    <w:rsid w:val="6B1B16F3"/>
    <w:rsid w:val="6B2BDF93"/>
    <w:rsid w:val="6B3D3919"/>
    <w:rsid w:val="6B4A8A7D"/>
    <w:rsid w:val="6B4DB857"/>
    <w:rsid w:val="6B50CD7B"/>
    <w:rsid w:val="6B60070C"/>
    <w:rsid w:val="6B6B7BD0"/>
    <w:rsid w:val="6B940524"/>
    <w:rsid w:val="6B9C1BD0"/>
    <w:rsid w:val="6BAF55FB"/>
    <w:rsid w:val="6BB09799"/>
    <w:rsid w:val="6BB8B2DE"/>
    <w:rsid w:val="6BC1C91F"/>
    <w:rsid w:val="6BC8B696"/>
    <w:rsid w:val="6BC8E824"/>
    <w:rsid w:val="6BCD3C13"/>
    <w:rsid w:val="6BD1F4C3"/>
    <w:rsid w:val="6BD3401D"/>
    <w:rsid w:val="6BE368EC"/>
    <w:rsid w:val="6BEE82DF"/>
    <w:rsid w:val="6BF0D506"/>
    <w:rsid w:val="6BF22870"/>
    <w:rsid w:val="6C054766"/>
    <w:rsid w:val="6C0FA851"/>
    <w:rsid w:val="6C18C52F"/>
    <w:rsid w:val="6C190158"/>
    <w:rsid w:val="6C1D7351"/>
    <w:rsid w:val="6C271937"/>
    <w:rsid w:val="6C41826C"/>
    <w:rsid w:val="6C47EEB2"/>
    <w:rsid w:val="6C528055"/>
    <w:rsid w:val="6C5F09DF"/>
    <w:rsid w:val="6C63919E"/>
    <w:rsid w:val="6C7A59B0"/>
    <w:rsid w:val="6C7DD032"/>
    <w:rsid w:val="6C81DA76"/>
    <w:rsid w:val="6C974C7D"/>
    <w:rsid w:val="6C999B99"/>
    <w:rsid w:val="6CA39189"/>
    <w:rsid w:val="6CA80D45"/>
    <w:rsid w:val="6CAA6DCD"/>
    <w:rsid w:val="6CC52BF5"/>
    <w:rsid w:val="6CC9D37F"/>
    <w:rsid w:val="6CCBAB31"/>
    <w:rsid w:val="6CCEE04C"/>
    <w:rsid w:val="6CCF23DE"/>
    <w:rsid w:val="6CCF78CE"/>
    <w:rsid w:val="6CDFFD7C"/>
    <w:rsid w:val="6CE4710E"/>
    <w:rsid w:val="6CE7A216"/>
    <w:rsid w:val="6CF19272"/>
    <w:rsid w:val="6CFF30B4"/>
    <w:rsid w:val="6D02A0E2"/>
    <w:rsid w:val="6D0CA925"/>
    <w:rsid w:val="6D131A3C"/>
    <w:rsid w:val="6D1C8694"/>
    <w:rsid w:val="6D1F79D7"/>
    <w:rsid w:val="6D2BB3EA"/>
    <w:rsid w:val="6D2F31A0"/>
    <w:rsid w:val="6D31B32B"/>
    <w:rsid w:val="6D3BA0FE"/>
    <w:rsid w:val="6D4781BD"/>
    <w:rsid w:val="6D4DE816"/>
    <w:rsid w:val="6D547465"/>
    <w:rsid w:val="6D59834D"/>
    <w:rsid w:val="6D5A37DB"/>
    <w:rsid w:val="6D5BADFC"/>
    <w:rsid w:val="6D5CA362"/>
    <w:rsid w:val="6D5D6648"/>
    <w:rsid w:val="6D5FD4A5"/>
    <w:rsid w:val="6D60AC7B"/>
    <w:rsid w:val="6D631FCD"/>
    <w:rsid w:val="6D70FD5B"/>
    <w:rsid w:val="6D747E9D"/>
    <w:rsid w:val="6D80E5F3"/>
    <w:rsid w:val="6D8A4A89"/>
    <w:rsid w:val="6D8DD1E8"/>
    <w:rsid w:val="6D9D7EC6"/>
    <w:rsid w:val="6DB425EA"/>
    <w:rsid w:val="6DB882DE"/>
    <w:rsid w:val="6DC477E3"/>
    <w:rsid w:val="6DC90191"/>
    <w:rsid w:val="6DCEC996"/>
    <w:rsid w:val="6DD18BA4"/>
    <w:rsid w:val="6DD66FBC"/>
    <w:rsid w:val="6DE202A4"/>
    <w:rsid w:val="6DEC6866"/>
    <w:rsid w:val="6DEDF6F4"/>
    <w:rsid w:val="6DF18FC8"/>
    <w:rsid w:val="6DF1C56F"/>
    <w:rsid w:val="6DF2379C"/>
    <w:rsid w:val="6DF240B4"/>
    <w:rsid w:val="6DF4998A"/>
    <w:rsid w:val="6DF4DD64"/>
    <w:rsid w:val="6E01D730"/>
    <w:rsid w:val="6E12F381"/>
    <w:rsid w:val="6E136522"/>
    <w:rsid w:val="6E1527B5"/>
    <w:rsid w:val="6E165DC5"/>
    <w:rsid w:val="6E2189D4"/>
    <w:rsid w:val="6E22C956"/>
    <w:rsid w:val="6E2C2659"/>
    <w:rsid w:val="6E32A020"/>
    <w:rsid w:val="6E359FF8"/>
    <w:rsid w:val="6E3C10BC"/>
    <w:rsid w:val="6E45E349"/>
    <w:rsid w:val="6E477511"/>
    <w:rsid w:val="6E47951F"/>
    <w:rsid w:val="6E67B5F3"/>
    <w:rsid w:val="6E7D8CAE"/>
    <w:rsid w:val="6E7EA538"/>
    <w:rsid w:val="6E7FE471"/>
    <w:rsid w:val="6E8C603C"/>
    <w:rsid w:val="6E99A8CA"/>
    <w:rsid w:val="6EA51C97"/>
    <w:rsid w:val="6EAEDB4D"/>
    <w:rsid w:val="6EB4A4F8"/>
    <w:rsid w:val="6EC4664F"/>
    <w:rsid w:val="6ED5E1FE"/>
    <w:rsid w:val="6ED5FCD9"/>
    <w:rsid w:val="6ED85F3A"/>
    <w:rsid w:val="6EE80AB8"/>
    <w:rsid w:val="6EEB785F"/>
    <w:rsid w:val="6EEBE6FA"/>
    <w:rsid w:val="6EF6D408"/>
    <w:rsid w:val="6EF8A810"/>
    <w:rsid w:val="6F038C32"/>
    <w:rsid w:val="6F08BE9F"/>
    <w:rsid w:val="6F192597"/>
    <w:rsid w:val="6F1FE065"/>
    <w:rsid w:val="6F2BB45F"/>
    <w:rsid w:val="6F357E7E"/>
    <w:rsid w:val="6F4CB2AD"/>
    <w:rsid w:val="6F53DC0E"/>
    <w:rsid w:val="6F59E33F"/>
    <w:rsid w:val="6F5B2E86"/>
    <w:rsid w:val="6F5DD919"/>
    <w:rsid w:val="6F5F2910"/>
    <w:rsid w:val="6F6D9523"/>
    <w:rsid w:val="6F7205E8"/>
    <w:rsid w:val="6F726D40"/>
    <w:rsid w:val="6F796FCD"/>
    <w:rsid w:val="6F7DFD28"/>
    <w:rsid w:val="6F859547"/>
    <w:rsid w:val="6F9BA7C2"/>
    <w:rsid w:val="6FA9EF17"/>
    <w:rsid w:val="6FB09896"/>
    <w:rsid w:val="6FB6C99D"/>
    <w:rsid w:val="6FBCADFB"/>
    <w:rsid w:val="6FC38AF3"/>
    <w:rsid w:val="6FC8F5D0"/>
    <w:rsid w:val="6FD395E1"/>
    <w:rsid w:val="6FE2C7EC"/>
    <w:rsid w:val="6FE4E0E0"/>
    <w:rsid w:val="6FF59FB3"/>
    <w:rsid w:val="7015EC8C"/>
    <w:rsid w:val="701D7B3A"/>
    <w:rsid w:val="7029474D"/>
    <w:rsid w:val="702BFD04"/>
    <w:rsid w:val="7034C5FB"/>
    <w:rsid w:val="703FC4B0"/>
    <w:rsid w:val="704B4262"/>
    <w:rsid w:val="7059AB97"/>
    <w:rsid w:val="705E504C"/>
    <w:rsid w:val="70668AD9"/>
    <w:rsid w:val="7067672C"/>
    <w:rsid w:val="706E1D95"/>
    <w:rsid w:val="7074E5B6"/>
    <w:rsid w:val="7089AFA6"/>
    <w:rsid w:val="708F8CDB"/>
    <w:rsid w:val="70A05CB8"/>
    <w:rsid w:val="70A36AAE"/>
    <w:rsid w:val="70B34DA2"/>
    <w:rsid w:val="70BE81C1"/>
    <w:rsid w:val="70C37A4D"/>
    <w:rsid w:val="70D4A047"/>
    <w:rsid w:val="70D9A1AB"/>
    <w:rsid w:val="70E1BC96"/>
    <w:rsid w:val="70E8E301"/>
    <w:rsid w:val="70F96568"/>
    <w:rsid w:val="70FCCDF1"/>
    <w:rsid w:val="71267D5B"/>
    <w:rsid w:val="71372669"/>
    <w:rsid w:val="716D2255"/>
    <w:rsid w:val="717362EE"/>
    <w:rsid w:val="718B1D5A"/>
    <w:rsid w:val="718C6CD4"/>
    <w:rsid w:val="718C7932"/>
    <w:rsid w:val="718CB191"/>
    <w:rsid w:val="7194D06C"/>
    <w:rsid w:val="71A04C97"/>
    <w:rsid w:val="71BBF4BD"/>
    <w:rsid w:val="71D350C4"/>
    <w:rsid w:val="71E6DDB8"/>
    <w:rsid w:val="720F7C85"/>
    <w:rsid w:val="7222BF88"/>
    <w:rsid w:val="72298AD4"/>
    <w:rsid w:val="72411F65"/>
    <w:rsid w:val="72431873"/>
    <w:rsid w:val="72437FDE"/>
    <w:rsid w:val="72453624"/>
    <w:rsid w:val="72462529"/>
    <w:rsid w:val="72557998"/>
    <w:rsid w:val="725B6055"/>
    <w:rsid w:val="7278E147"/>
    <w:rsid w:val="72912E8C"/>
    <w:rsid w:val="72994AC1"/>
    <w:rsid w:val="729C2C18"/>
    <w:rsid w:val="729D4077"/>
    <w:rsid w:val="72A37C60"/>
    <w:rsid w:val="72A6239E"/>
    <w:rsid w:val="72AE72DD"/>
    <w:rsid w:val="72C5E56C"/>
    <w:rsid w:val="72C91322"/>
    <w:rsid w:val="72CC3F34"/>
    <w:rsid w:val="72D5142A"/>
    <w:rsid w:val="72D5FC5F"/>
    <w:rsid w:val="72DB3301"/>
    <w:rsid w:val="72DBD193"/>
    <w:rsid w:val="72E3F92F"/>
    <w:rsid w:val="72E4DA2E"/>
    <w:rsid w:val="72E57EF0"/>
    <w:rsid w:val="72F2AE5E"/>
    <w:rsid w:val="72F71F15"/>
    <w:rsid w:val="72FB98C1"/>
    <w:rsid w:val="731FC7FF"/>
    <w:rsid w:val="7323DD92"/>
    <w:rsid w:val="732A171A"/>
    <w:rsid w:val="732C5F6C"/>
    <w:rsid w:val="73371860"/>
    <w:rsid w:val="733C0C17"/>
    <w:rsid w:val="734C5450"/>
    <w:rsid w:val="73517877"/>
    <w:rsid w:val="735E6EB1"/>
    <w:rsid w:val="735EB3EB"/>
    <w:rsid w:val="735F8A31"/>
    <w:rsid w:val="7364B8AE"/>
    <w:rsid w:val="736B4770"/>
    <w:rsid w:val="736B4CDC"/>
    <w:rsid w:val="737B9F0F"/>
    <w:rsid w:val="737C29E1"/>
    <w:rsid w:val="7386F687"/>
    <w:rsid w:val="73988E39"/>
    <w:rsid w:val="73A3B38D"/>
    <w:rsid w:val="73B61738"/>
    <w:rsid w:val="73B7CB00"/>
    <w:rsid w:val="73D24638"/>
    <w:rsid w:val="73DC235A"/>
    <w:rsid w:val="73DD4F9B"/>
    <w:rsid w:val="73FD6B55"/>
    <w:rsid w:val="7401F052"/>
    <w:rsid w:val="740E3722"/>
    <w:rsid w:val="74198413"/>
    <w:rsid w:val="7419D7E2"/>
    <w:rsid w:val="741B3286"/>
    <w:rsid w:val="74200442"/>
    <w:rsid w:val="7424D83F"/>
    <w:rsid w:val="742522CB"/>
    <w:rsid w:val="7428B022"/>
    <w:rsid w:val="742AAE5C"/>
    <w:rsid w:val="7442C88C"/>
    <w:rsid w:val="74472994"/>
    <w:rsid w:val="746858CF"/>
    <w:rsid w:val="746B57C5"/>
    <w:rsid w:val="74751E2F"/>
    <w:rsid w:val="747DB55C"/>
    <w:rsid w:val="74816D64"/>
    <w:rsid w:val="74A1A345"/>
    <w:rsid w:val="74A29FCB"/>
    <w:rsid w:val="74A8BFEA"/>
    <w:rsid w:val="74AE32A3"/>
    <w:rsid w:val="74AE37E4"/>
    <w:rsid w:val="74AFE465"/>
    <w:rsid w:val="74B87828"/>
    <w:rsid w:val="74BE40CF"/>
    <w:rsid w:val="74C1BC2C"/>
    <w:rsid w:val="74CD8A6E"/>
    <w:rsid w:val="74DB4CDB"/>
    <w:rsid w:val="74DD4984"/>
    <w:rsid w:val="74E8A96D"/>
    <w:rsid w:val="74EA5190"/>
    <w:rsid w:val="751A2EED"/>
    <w:rsid w:val="751F3867"/>
    <w:rsid w:val="75252C39"/>
    <w:rsid w:val="752F753B"/>
    <w:rsid w:val="7547A9BB"/>
    <w:rsid w:val="7569F80E"/>
    <w:rsid w:val="7584DD1A"/>
    <w:rsid w:val="7598B1EF"/>
    <w:rsid w:val="759AA200"/>
    <w:rsid w:val="75A58C88"/>
    <w:rsid w:val="75A72671"/>
    <w:rsid w:val="75C1A084"/>
    <w:rsid w:val="75D1C27A"/>
    <w:rsid w:val="75D8141E"/>
    <w:rsid w:val="75DEEE8D"/>
    <w:rsid w:val="75F69C23"/>
    <w:rsid w:val="75FA9293"/>
    <w:rsid w:val="75FC78A0"/>
    <w:rsid w:val="76238561"/>
    <w:rsid w:val="76285FA3"/>
    <w:rsid w:val="762FBE16"/>
    <w:rsid w:val="76415B30"/>
    <w:rsid w:val="76468BA5"/>
    <w:rsid w:val="7653E26B"/>
    <w:rsid w:val="76599161"/>
    <w:rsid w:val="766D111E"/>
    <w:rsid w:val="766E041C"/>
    <w:rsid w:val="7677DA68"/>
    <w:rsid w:val="767A39EC"/>
    <w:rsid w:val="76948942"/>
    <w:rsid w:val="76999BFB"/>
    <w:rsid w:val="76A0BF2D"/>
    <w:rsid w:val="76A3AAF9"/>
    <w:rsid w:val="76B12599"/>
    <w:rsid w:val="76B8502B"/>
    <w:rsid w:val="76C48004"/>
    <w:rsid w:val="76C5331E"/>
    <w:rsid w:val="76C8D08F"/>
    <w:rsid w:val="76DD6F5E"/>
    <w:rsid w:val="76F19DE1"/>
    <w:rsid w:val="76F94DD7"/>
    <w:rsid w:val="7703E372"/>
    <w:rsid w:val="770B5728"/>
    <w:rsid w:val="770D91D8"/>
    <w:rsid w:val="77146C1F"/>
    <w:rsid w:val="77187FC7"/>
    <w:rsid w:val="77261922"/>
    <w:rsid w:val="7726859E"/>
    <w:rsid w:val="7729A815"/>
    <w:rsid w:val="7734286B"/>
    <w:rsid w:val="773B2AAF"/>
    <w:rsid w:val="774731EF"/>
    <w:rsid w:val="774D476C"/>
    <w:rsid w:val="774EA925"/>
    <w:rsid w:val="7750949E"/>
    <w:rsid w:val="77597FC7"/>
    <w:rsid w:val="775DDE7E"/>
    <w:rsid w:val="776060F1"/>
    <w:rsid w:val="776FC66A"/>
    <w:rsid w:val="777961C0"/>
    <w:rsid w:val="778309D3"/>
    <w:rsid w:val="778B6D73"/>
    <w:rsid w:val="778ECFDA"/>
    <w:rsid w:val="77937C87"/>
    <w:rsid w:val="779682A6"/>
    <w:rsid w:val="7796A92E"/>
    <w:rsid w:val="77A18BFF"/>
    <w:rsid w:val="77A272CC"/>
    <w:rsid w:val="77A3E7D3"/>
    <w:rsid w:val="77B0D817"/>
    <w:rsid w:val="77C3EC96"/>
    <w:rsid w:val="77C7E04E"/>
    <w:rsid w:val="77C96627"/>
    <w:rsid w:val="77C9C2E7"/>
    <w:rsid w:val="77CECFF0"/>
    <w:rsid w:val="77D4E3D1"/>
    <w:rsid w:val="77D5AC98"/>
    <w:rsid w:val="77D7B74B"/>
    <w:rsid w:val="77E63624"/>
    <w:rsid w:val="77E95972"/>
    <w:rsid w:val="77F07447"/>
    <w:rsid w:val="77F0A491"/>
    <w:rsid w:val="77FE8092"/>
    <w:rsid w:val="780C04D4"/>
    <w:rsid w:val="781AD3E9"/>
    <w:rsid w:val="781BBD75"/>
    <w:rsid w:val="781D6C50"/>
    <w:rsid w:val="7827852F"/>
    <w:rsid w:val="782BC8B0"/>
    <w:rsid w:val="782EC4ED"/>
    <w:rsid w:val="78345001"/>
    <w:rsid w:val="785B33CF"/>
    <w:rsid w:val="785DBB1A"/>
    <w:rsid w:val="7863557C"/>
    <w:rsid w:val="78701B3F"/>
    <w:rsid w:val="7874774B"/>
    <w:rsid w:val="78836E3F"/>
    <w:rsid w:val="78882506"/>
    <w:rsid w:val="789AF709"/>
    <w:rsid w:val="789B9D53"/>
    <w:rsid w:val="789EBD19"/>
    <w:rsid w:val="78A0D72F"/>
    <w:rsid w:val="78A4A68E"/>
    <w:rsid w:val="78AFF2DC"/>
    <w:rsid w:val="78CD29A7"/>
    <w:rsid w:val="78CDB75C"/>
    <w:rsid w:val="78D327AE"/>
    <w:rsid w:val="78D5A4F4"/>
    <w:rsid w:val="78DE5114"/>
    <w:rsid w:val="78DF726C"/>
    <w:rsid w:val="78E419EC"/>
    <w:rsid w:val="78F547F0"/>
    <w:rsid w:val="78FEBBE6"/>
    <w:rsid w:val="7902B4EA"/>
    <w:rsid w:val="79071B8C"/>
    <w:rsid w:val="790913D4"/>
    <w:rsid w:val="791D2924"/>
    <w:rsid w:val="791EF97C"/>
    <w:rsid w:val="79438F08"/>
    <w:rsid w:val="7945DD4D"/>
    <w:rsid w:val="794C741C"/>
    <w:rsid w:val="795242A1"/>
    <w:rsid w:val="7964D3D8"/>
    <w:rsid w:val="7969D076"/>
    <w:rsid w:val="79709B40"/>
    <w:rsid w:val="7974A8D7"/>
    <w:rsid w:val="797613EC"/>
    <w:rsid w:val="797C7B04"/>
    <w:rsid w:val="79A3F50B"/>
    <w:rsid w:val="79AACFED"/>
    <w:rsid w:val="79AE25E0"/>
    <w:rsid w:val="79BBA592"/>
    <w:rsid w:val="79BD6434"/>
    <w:rsid w:val="79C40308"/>
    <w:rsid w:val="79C7239D"/>
    <w:rsid w:val="79CAFDF1"/>
    <w:rsid w:val="79D402B7"/>
    <w:rsid w:val="79F6C7DD"/>
    <w:rsid w:val="79FB4B76"/>
    <w:rsid w:val="79FBB779"/>
    <w:rsid w:val="7A1B278D"/>
    <w:rsid w:val="7A25E18D"/>
    <w:rsid w:val="7A28F33F"/>
    <w:rsid w:val="7A37DF5E"/>
    <w:rsid w:val="7A479D11"/>
    <w:rsid w:val="7A51B2C8"/>
    <w:rsid w:val="7A5F6EFE"/>
    <w:rsid w:val="7A5FEB02"/>
    <w:rsid w:val="7A66CF3A"/>
    <w:rsid w:val="7A689BDC"/>
    <w:rsid w:val="7A85DB21"/>
    <w:rsid w:val="7A88B49F"/>
    <w:rsid w:val="7A8D3679"/>
    <w:rsid w:val="7A9012AF"/>
    <w:rsid w:val="7AA07552"/>
    <w:rsid w:val="7AA2DCF1"/>
    <w:rsid w:val="7AA8FBC1"/>
    <w:rsid w:val="7AAA0137"/>
    <w:rsid w:val="7AB29212"/>
    <w:rsid w:val="7AB2AB4E"/>
    <w:rsid w:val="7AB9D88C"/>
    <w:rsid w:val="7ACE9A3F"/>
    <w:rsid w:val="7AD19FB4"/>
    <w:rsid w:val="7ADBA984"/>
    <w:rsid w:val="7AE14D28"/>
    <w:rsid w:val="7B031939"/>
    <w:rsid w:val="7B0EA5FF"/>
    <w:rsid w:val="7B19A636"/>
    <w:rsid w:val="7B2B0851"/>
    <w:rsid w:val="7B2C803D"/>
    <w:rsid w:val="7B2E14AC"/>
    <w:rsid w:val="7B33872C"/>
    <w:rsid w:val="7B33C26D"/>
    <w:rsid w:val="7B41251E"/>
    <w:rsid w:val="7B44BA9C"/>
    <w:rsid w:val="7B577BE3"/>
    <w:rsid w:val="7B7493E7"/>
    <w:rsid w:val="7B765D93"/>
    <w:rsid w:val="7B85F5BC"/>
    <w:rsid w:val="7B879C59"/>
    <w:rsid w:val="7B903E5F"/>
    <w:rsid w:val="7B949F01"/>
    <w:rsid w:val="7B977824"/>
    <w:rsid w:val="7B9DA16E"/>
    <w:rsid w:val="7BA099FD"/>
    <w:rsid w:val="7BB788C4"/>
    <w:rsid w:val="7BC65702"/>
    <w:rsid w:val="7BD7459A"/>
    <w:rsid w:val="7BDC7472"/>
    <w:rsid w:val="7BE56BDF"/>
    <w:rsid w:val="7BEC5482"/>
    <w:rsid w:val="7C055EAB"/>
    <w:rsid w:val="7C1848ED"/>
    <w:rsid w:val="7C1D3D72"/>
    <w:rsid w:val="7C1E6BAF"/>
    <w:rsid w:val="7C1E88B9"/>
    <w:rsid w:val="7C37D7BE"/>
    <w:rsid w:val="7C40C15B"/>
    <w:rsid w:val="7C4344E1"/>
    <w:rsid w:val="7C438C6D"/>
    <w:rsid w:val="7C5EEA30"/>
    <w:rsid w:val="7C783F01"/>
    <w:rsid w:val="7C7BC115"/>
    <w:rsid w:val="7C8192F9"/>
    <w:rsid w:val="7C8A3D91"/>
    <w:rsid w:val="7C8B8736"/>
    <w:rsid w:val="7CA87217"/>
    <w:rsid w:val="7CA96B03"/>
    <w:rsid w:val="7CAC812E"/>
    <w:rsid w:val="7CB072A5"/>
    <w:rsid w:val="7CB2B577"/>
    <w:rsid w:val="7CB726E0"/>
    <w:rsid w:val="7CB75F59"/>
    <w:rsid w:val="7CC27B66"/>
    <w:rsid w:val="7CD3505D"/>
    <w:rsid w:val="7CE1D2A8"/>
    <w:rsid w:val="7CE382A4"/>
    <w:rsid w:val="7CEA4D49"/>
    <w:rsid w:val="7CEAA3F4"/>
    <w:rsid w:val="7CFCAA8B"/>
    <w:rsid w:val="7D16EDDC"/>
    <w:rsid w:val="7D17B35E"/>
    <w:rsid w:val="7D1F5BD4"/>
    <w:rsid w:val="7D213D72"/>
    <w:rsid w:val="7D36C3CB"/>
    <w:rsid w:val="7D439ECC"/>
    <w:rsid w:val="7D4CCE07"/>
    <w:rsid w:val="7D606A7B"/>
    <w:rsid w:val="7D71A4F3"/>
    <w:rsid w:val="7D75C202"/>
    <w:rsid w:val="7D82E66F"/>
    <w:rsid w:val="7D83EAB1"/>
    <w:rsid w:val="7D84625E"/>
    <w:rsid w:val="7D91216D"/>
    <w:rsid w:val="7D97590F"/>
    <w:rsid w:val="7D97AD60"/>
    <w:rsid w:val="7DAB6683"/>
    <w:rsid w:val="7DB03E69"/>
    <w:rsid w:val="7DB9AAD1"/>
    <w:rsid w:val="7DC39721"/>
    <w:rsid w:val="7DC64B2F"/>
    <w:rsid w:val="7DE71F4D"/>
    <w:rsid w:val="7DEA5C79"/>
    <w:rsid w:val="7DF035DF"/>
    <w:rsid w:val="7DF4863E"/>
    <w:rsid w:val="7DFF3F6B"/>
    <w:rsid w:val="7E04FEE7"/>
    <w:rsid w:val="7E0D2061"/>
    <w:rsid w:val="7E22F2A3"/>
    <w:rsid w:val="7E2C3571"/>
    <w:rsid w:val="7E320497"/>
    <w:rsid w:val="7E4832FC"/>
    <w:rsid w:val="7E564272"/>
    <w:rsid w:val="7E5F28E9"/>
    <w:rsid w:val="7E6BAEE8"/>
    <w:rsid w:val="7E6D44F1"/>
    <w:rsid w:val="7E7C0BA3"/>
    <w:rsid w:val="7E89216A"/>
    <w:rsid w:val="7E961999"/>
    <w:rsid w:val="7E967982"/>
    <w:rsid w:val="7EA2E8A1"/>
    <w:rsid w:val="7EAAB697"/>
    <w:rsid w:val="7EAB85DE"/>
    <w:rsid w:val="7EB2C1C9"/>
    <w:rsid w:val="7EBB0206"/>
    <w:rsid w:val="7ECB990E"/>
    <w:rsid w:val="7ECC7229"/>
    <w:rsid w:val="7EDF2760"/>
    <w:rsid w:val="7EF0AD73"/>
    <w:rsid w:val="7EF75B0C"/>
    <w:rsid w:val="7EF942DF"/>
    <w:rsid w:val="7F0CB396"/>
    <w:rsid w:val="7F20DCC6"/>
    <w:rsid w:val="7F2417F5"/>
    <w:rsid w:val="7F485DC7"/>
    <w:rsid w:val="7F516711"/>
    <w:rsid w:val="7F52971E"/>
    <w:rsid w:val="7F554557"/>
    <w:rsid w:val="7F766819"/>
    <w:rsid w:val="7F7808F0"/>
    <w:rsid w:val="7F7A066D"/>
    <w:rsid w:val="7F7D1C17"/>
    <w:rsid w:val="7F8DC20E"/>
    <w:rsid w:val="7F9316E9"/>
    <w:rsid w:val="7F9864A7"/>
    <w:rsid w:val="7F99627A"/>
    <w:rsid w:val="7FA42E1C"/>
    <w:rsid w:val="7FB5A0B0"/>
    <w:rsid w:val="7FB8CEE1"/>
    <w:rsid w:val="7FBEC71D"/>
    <w:rsid w:val="7FCDF7EE"/>
    <w:rsid w:val="7FD28152"/>
    <w:rsid w:val="7FD3EDD9"/>
    <w:rsid w:val="7FD4AB22"/>
    <w:rsid w:val="7FD5E523"/>
    <w:rsid w:val="7FD72509"/>
    <w:rsid w:val="7FD80DFA"/>
    <w:rsid w:val="7FE09C82"/>
    <w:rsid w:val="7FE87647"/>
    <w:rsid w:val="7FE95115"/>
    <w:rsid w:val="7FED486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A64DF6"/>
  <w15:chartTrackingRefBased/>
  <w15:docId w15:val="{7695D846-9190-4C9A-891E-91932FFC1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2"/>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uiPriority w:val="1"/>
    <w:rsid w:val="5ADFE8EC"/>
    <w:rPr>
      <w:rFonts w:asciiTheme="minorHAnsi" w:eastAsiaTheme="minorEastAsia" w:hAnsiTheme="minorHAnsi" w:cstheme="minorBidi"/>
      <w:sz w:val="24"/>
      <w:szCs w:val="24"/>
    </w:rPr>
  </w:style>
  <w:style w:type="character" w:customStyle="1" w:styleId="eop">
    <w:name w:val="eop"/>
    <w:basedOn w:val="DefaultParagraphFont"/>
    <w:uiPriority w:val="1"/>
    <w:rsid w:val="5ADFE8EC"/>
    <w:rPr>
      <w:rFonts w:asciiTheme="minorHAnsi" w:eastAsiaTheme="minorEastAsia" w:hAnsiTheme="minorHAnsi" w:cstheme="minorBidi"/>
      <w:sz w:val="24"/>
      <w:szCs w:val="24"/>
    </w:rPr>
  </w:style>
  <w:style w:type="paragraph" w:styleId="Revision">
    <w:name w:val="Revision"/>
    <w:hidden/>
    <w:uiPriority w:val="99"/>
    <w:semiHidden/>
    <w:rsid w:val="00713D1E"/>
    <w:pPr>
      <w:spacing w:after="0"/>
    </w:pPr>
    <w:rPr>
      <w:rFonts w:ascii="Arial" w:eastAsiaTheme="minorEastAsia" w:hAnsi="Arial"/>
    </w:rPr>
  </w:style>
  <w:style w:type="character" w:styleId="CommentReference">
    <w:name w:val="annotation reference"/>
    <w:basedOn w:val="DefaultParagraphFont"/>
    <w:uiPriority w:val="99"/>
    <w:semiHidden/>
    <w:unhideWhenUsed/>
    <w:rsid w:val="000C0627"/>
    <w:rPr>
      <w:sz w:val="16"/>
      <w:szCs w:val="16"/>
    </w:rPr>
  </w:style>
  <w:style w:type="paragraph" w:styleId="CommentText">
    <w:name w:val="annotation text"/>
    <w:basedOn w:val="Normal"/>
    <w:link w:val="CommentTextChar"/>
    <w:uiPriority w:val="99"/>
    <w:unhideWhenUsed/>
    <w:rsid w:val="000C0627"/>
    <w:rPr>
      <w:sz w:val="20"/>
      <w:szCs w:val="20"/>
    </w:rPr>
  </w:style>
  <w:style w:type="character" w:customStyle="1" w:styleId="CommentTextChar">
    <w:name w:val="Comment Text Char"/>
    <w:basedOn w:val="DefaultParagraphFont"/>
    <w:link w:val="CommentText"/>
    <w:uiPriority w:val="99"/>
    <w:rsid w:val="000C0627"/>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0C0627"/>
    <w:rPr>
      <w:b/>
      <w:bCs/>
    </w:rPr>
  </w:style>
  <w:style w:type="character" w:customStyle="1" w:styleId="CommentSubjectChar">
    <w:name w:val="Comment Subject Char"/>
    <w:basedOn w:val="CommentTextChar"/>
    <w:link w:val="CommentSubject"/>
    <w:uiPriority w:val="99"/>
    <w:semiHidden/>
    <w:rsid w:val="000C0627"/>
    <w:rPr>
      <w:rFonts w:ascii="Arial" w:eastAsiaTheme="minorEastAsia" w:hAnsi="Arial"/>
      <w:b/>
      <w:bCs/>
      <w:sz w:val="20"/>
      <w:szCs w:val="20"/>
    </w:rPr>
  </w:style>
  <w:style w:type="paragraph" w:styleId="NormalWeb">
    <w:name w:val="Normal (Web)"/>
    <w:basedOn w:val="Normal"/>
    <w:uiPriority w:val="99"/>
    <w:unhideWhenUsed/>
    <w:rsid w:val="00F662CB"/>
    <w:rPr>
      <w:rFonts w:ascii="Times New Roman" w:hAnsi="Times New Roman" w:cs="Times New Roman"/>
    </w:rPr>
  </w:style>
  <w:style w:type="character" w:styleId="Hyperlink">
    <w:name w:val="Hyperlink"/>
    <w:basedOn w:val="DefaultParagraphFont"/>
    <w:uiPriority w:val="99"/>
    <w:unhideWhenUsed/>
    <w:rsid w:val="325356B3"/>
    <w:rPr>
      <w:color w:val="0563C1"/>
      <w:u w:val="single"/>
    </w:rPr>
  </w:style>
  <w:style w:type="character" w:styleId="UnresolvedMention">
    <w:name w:val="Unresolved Mention"/>
    <w:basedOn w:val="DefaultParagraphFont"/>
    <w:uiPriority w:val="99"/>
    <w:semiHidden/>
    <w:unhideWhenUsed/>
    <w:rsid w:val="00EC06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8906">
      <w:bodyDiv w:val="1"/>
      <w:marLeft w:val="0"/>
      <w:marRight w:val="0"/>
      <w:marTop w:val="0"/>
      <w:marBottom w:val="0"/>
      <w:divBdr>
        <w:top w:val="none" w:sz="0" w:space="0" w:color="auto"/>
        <w:left w:val="none" w:sz="0" w:space="0" w:color="auto"/>
        <w:bottom w:val="none" w:sz="0" w:space="0" w:color="auto"/>
        <w:right w:val="none" w:sz="0" w:space="0" w:color="auto"/>
      </w:divBdr>
    </w:div>
    <w:div w:id="59600509">
      <w:bodyDiv w:val="1"/>
      <w:marLeft w:val="0"/>
      <w:marRight w:val="0"/>
      <w:marTop w:val="0"/>
      <w:marBottom w:val="0"/>
      <w:divBdr>
        <w:top w:val="none" w:sz="0" w:space="0" w:color="auto"/>
        <w:left w:val="none" w:sz="0" w:space="0" w:color="auto"/>
        <w:bottom w:val="none" w:sz="0" w:space="0" w:color="auto"/>
        <w:right w:val="none" w:sz="0" w:space="0" w:color="auto"/>
      </w:divBdr>
    </w:div>
    <w:div w:id="92210562">
      <w:bodyDiv w:val="1"/>
      <w:marLeft w:val="0"/>
      <w:marRight w:val="0"/>
      <w:marTop w:val="0"/>
      <w:marBottom w:val="0"/>
      <w:divBdr>
        <w:top w:val="none" w:sz="0" w:space="0" w:color="auto"/>
        <w:left w:val="none" w:sz="0" w:space="0" w:color="auto"/>
        <w:bottom w:val="none" w:sz="0" w:space="0" w:color="auto"/>
        <w:right w:val="none" w:sz="0" w:space="0" w:color="auto"/>
      </w:divBdr>
    </w:div>
    <w:div w:id="108281276">
      <w:bodyDiv w:val="1"/>
      <w:marLeft w:val="0"/>
      <w:marRight w:val="0"/>
      <w:marTop w:val="0"/>
      <w:marBottom w:val="0"/>
      <w:divBdr>
        <w:top w:val="none" w:sz="0" w:space="0" w:color="auto"/>
        <w:left w:val="none" w:sz="0" w:space="0" w:color="auto"/>
        <w:bottom w:val="none" w:sz="0" w:space="0" w:color="auto"/>
        <w:right w:val="none" w:sz="0" w:space="0" w:color="auto"/>
      </w:divBdr>
    </w:div>
    <w:div w:id="131023738">
      <w:bodyDiv w:val="1"/>
      <w:marLeft w:val="0"/>
      <w:marRight w:val="0"/>
      <w:marTop w:val="0"/>
      <w:marBottom w:val="0"/>
      <w:divBdr>
        <w:top w:val="none" w:sz="0" w:space="0" w:color="auto"/>
        <w:left w:val="none" w:sz="0" w:space="0" w:color="auto"/>
        <w:bottom w:val="none" w:sz="0" w:space="0" w:color="auto"/>
        <w:right w:val="none" w:sz="0" w:space="0" w:color="auto"/>
      </w:divBdr>
    </w:div>
    <w:div w:id="189493675">
      <w:bodyDiv w:val="1"/>
      <w:marLeft w:val="0"/>
      <w:marRight w:val="0"/>
      <w:marTop w:val="0"/>
      <w:marBottom w:val="0"/>
      <w:divBdr>
        <w:top w:val="none" w:sz="0" w:space="0" w:color="auto"/>
        <w:left w:val="none" w:sz="0" w:space="0" w:color="auto"/>
        <w:bottom w:val="none" w:sz="0" w:space="0" w:color="auto"/>
        <w:right w:val="none" w:sz="0" w:space="0" w:color="auto"/>
      </w:divBdr>
    </w:div>
    <w:div w:id="189538093">
      <w:bodyDiv w:val="1"/>
      <w:marLeft w:val="0"/>
      <w:marRight w:val="0"/>
      <w:marTop w:val="0"/>
      <w:marBottom w:val="0"/>
      <w:divBdr>
        <w:top w:val="none" w:sz="0" w:space="0" w:color="auto"/>
        <w:left w:val="none" w:sz="0" w:space="0" w:color="auto"/>
        <w:bottom w:val="none" w:sz="0" w:space="0" w:color="auto"/>
        <w:right w:val="none" w:sz="0" w:space="0" w:color="auto"/>
      </w:divBdr>
    </w:div>
    <w:div w:id="198978053">
      <w:bodyDiv w:val="1"/>
      <w:marLeft w:val="0"/>
      <w:marRight w:val="0"/>
      <w:marTop w:val="0"/>
      <w:marBottom w:val="0"/>
      <w:divBdr>
        <w:top w:val="none" w:sz="0" w:space="0" w:color="auto"/>
        <w:left w:val="none" w:sz="0" w:space="0" w:color="auto"/>
        <w:bottom w:val="none" w:sz="0" w:space="0" w:color="auto"/>
        <w:right w:val="none" w:sz="0" w:space="0" w:color="auto"/>
      </w:divBdr>
    </w:div>
    <w:div w:id="275258575">
      <w:bodyDiv w:val="1"/>
      <w:marLeft w:val="0"/>
      <w:marRight w:val="0"/>
      <w:marTop w:val="0"/>
      <w:marBottom w:val="0"/>
      <w:divBdr>
        <w:top w:val="none" w:sz="0" w:space="0" w:color="auto"/>
        <w:left w:val="none" w:sz="0" w:space="0" w:color="auto"/>
        <w:bottom w:val="none" w:sz="0" w:space="0" w:color="auto"/>
        <w:right w:val="none" w:sz="0" w:space="0" w:color="auto"/>
      </w:divBdr>
    </w:div>
    <w:div w:id="279604303">
      <w:bodyDiv w:val="1"/>
      <w:marLeft w:val="0"/>
      <w:marRight w:val="0"/>
      <w:marTop w:val="0"/>
      <w:marBottom w:val="0"/>
      <w:divBdr>
        <w:top w:val="none" w:sz="0" w:space="0" w:color="auto"/>
        <w:left w:val="none" w:sz="0" w:space="0" w:color="auto"/>
        <w:bottom w:val="none" w:sz="0" w:space="0" w:color="auto"/>
        <w:right w:val="none" w:sz="0" w:space="0" w:color="auto"/>
      </w:divBdr>
    </w:div>
    <w:div w:id="286664503">
      <w:bodyDiv w:val="1"/>
      <w:marLeft w:val="0"/>
      <w:marRight w:val="0"/>
      <w:marTop w:val="0"/>
      <w:marBottom w:val="0"/>
      <w:divBdr>
        <w:top w:val="none" w:sz="0" w:space="0" w:color="auto"/>
        <w:left w:val="none" w:sz="0" w:space="0" w:color="auto"/>
        <w:bottom w:val="none" w:sz="0" w:space="0" w:color="auto"/>
        <w:right w:val="none" w:sz="0" w:space="0" w:color="auto"/>
      </w:divBdr>
    </w:div>
    <w:div w:id="296420774">
      <w:bodyDiv w:val="1"/>
      <w:marLeft w:val="0"/>
      <w:marRight w:val="0"/>
      <w:marTop w:val="0"/>
      <w:marBottom w:val="0"/>
      <w:divBdr>
        <w:top w:val="none" w:sz="0" w:space="0" w:color="auto"/>
        <w:left w:val="none" w:sz="0" w:space="0" w:color="auto"/>
        <w:bottom w:val="none" w:sz="0" w:space="0" w:color="auto"/>
        <w:right w:val="none" w:sz="0" w:space="0" w:color="auto"/>
      </w:divBdr>
    </w:div>
    <w:div w:id="441193845">
      <w:bodyDiv w:val="1"/>
      <w:marLeft w:val="0"/>
      <w:marRight w:val="0"/>
      <w:marTop w:val="0"/>
      <w:marBottom w:val="0"/>
      <w:divBdr>
        <w:top w:val="none" w:sz="0" w:space="0" w:color="auto"/>
        <w:left w:val="none" w:sz="0" w:space="0" w:color="auto"/>
        <w:bottom w:val="none" w:sz="0" w:space="0" w:color="auto"/>
        <w:right w:val="none" w:sz="0" w:space="0" w:color="auto"/>
      </w:divBdr>
    </w:div>
    <w:div w:id="515776394">
      <w:bodyDiv w:val="1"/>
      <w:marLeft w:val="0"/>
      <w:marRight w:val="0"/>
      <w:marTop w:val="0"/>
      <w:marBottom w:val="0"/>
      <w:divBdr>
        <w:top w:val="none" w:sz="0" w:space="0" w:color="auto"/>
        <w:left w:val="none" w:sz="0" w:space="0" w:color="auto"/>
        <w:bottom w:val="none" w:sz="0" w:space="0" w:color="auto"/>
        <w:right w:val="none" w:sz="0" w:space="0" w:color="auto"/>
      </w:divBdr>
    </w:div>
    <w:div w:id="607006043">
      <w:bodyDiv w:val="1"/>
      <w:marLeft w:val="0"/>
      <w:marRight w:val="0"/>
      <w:marTop w:val="0"/>
      <w:marBottom w:val="0"/>
      <w:divBdr>
        <w:top w:val="none" w:sz="0" w:space="0" w:color="auto"/>
        <w:left w:val="none" w:sz="0" w:space="0" w:color="auto"/>
        <w:bottom w:val="none" w:sz="0" w:space="0" w:color="auto"/>
        <w:right w:val="none" w:sz="0" w:space="0" w:color="auto"/>
      </w:divBdr>
    </w:div>
    <w:div w:id="615605351">
      <w:bodyDiv w:val="1"/>
      <w:marLeft w:val="0"/>
      <w:marRight w:val="0"/>
      <w:marTop w:val="0"/>
      <w:marBottom w:val="0"/>
      <w:divBdr>
        <w:top w:val="none" w:sz="0" w:space="0" w:color="auto"/>
        <w:left w:val="none" w:sz="0" w:space="0" w:color="auto"/>
        <w:bottom w:val="none" w:sz="0" w:space="0" w:color="auto"/>
        <w:right w:val="none" w:sz="0" w:space="0" w:color="auto"/>
      </w:divBdr>
    </w:div>
    <w:div w:id="660037718">
      <w:bodyDiv w:val="1"/>
      <w:marLeft w:val="0"/>
      <w:marRight w:val="0"/>
      <w:marTop w:val="0"/>
      <w:marBottom w:val="0"/>
      <w:divBdr>
        <w:top w:val="none" w:sz="0" w:space="0" w:color="auto"/>
        <w:left w:val="none" w:sz="0" w:space="0" w:color="auto"/>
        <w:bottom w:val="none" w:sz="0" w:space="0" w:color="auto"/>
        <w:right w:val="none" w:sz="0" w:space="0" w:color="auto"/>
      </w:divBdr>
    </w:div>
    <w:div w:id="714700872">
      <w:bodyDiv w:val="1"/>
      <w:marLeft w:val="0"/>
      <w:marRight w:val="0"/>
      <w:marTop w:val="0"/>
      <w:marBottom w:val="0"/>
      <w:divBdr>
        <w:top w:val="none" w:sz="0" w:space="0" w:color="auto"/>
        <w:left w:val="none" w:sz="0" w:space="0" w:color="auto"/>
        <w:bottom w:val="none" w:sz="0" w:space="0" w:color="auto"/>
        <w:right w:val="none" w:sz="0" w:space="0" w:color="auto"/>
      </w:divBdr>
    </w:div>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41297936">
      <w:bodyDiv w:val="1"/>
      <w:marLeft w:val="0"/>
      <w:marRight w:val="0"/>
      <w:marTop w:val="0"/>
      <w:marBottom w:val="0"/>
      <w:divBdr>
        <w:top w:val="none" w:sz="0" w:space="0" w:color="auto"/>
        <w:left w:val="none" w:sz="0" w:space="0" w:color="auto"/>
        <w:bottom w:val="none" w:sz="0" w:space="0" w:color="auto"/>
        <w:right w:val="none" w:sz="0" w:space="0" w:color="auto"/>
      </w:divBdr>
    </w:div>
    <w:div w:id="751052977">
      <w:bodyDiv w:val="1"/>
      <w:marLeft w:val="0"/>
      <w:marRight w:val="0"/>
      <w:marTop w:val="0"/>
      <w:marBottom w:val="0"/>
      <w:divBdr>
        <w:top w:val="none" w:sz="0" w:space="0" w:color="auto"/>
        <w:left w:val="none" w:sz="0" w:space="0" w:color="auto"/>
        <w:bottom w:val="none" w:sz="0" w:space="0" w:color="auto"/>
        <w:right w:val="none" w:sz="0" w:space="0" w:color="auto"/>
      </w:divBdr>
    </w:div>
    <w:div w:id="785662421">
      <w:bodyDiv w:val="1"/>
      <w:marLeft w:val="0"/>
      <w:marRight w:val="0"/>
      <w:marTop w:val="0"/>
      <w:marBottom w:val="0"/>
      <w:divBdr>
        <w:top w:val="none" w:sz="0" w:space="0" w:color="auto"/>
        <w:left w:val="none" w:sz="0" w:space="0" w:color="auto"/>
        <w:bottom w:val="none" w:sz="0" w:space="0" w:color="auto"/>
        <w:right w:val="none" w:sz="0" w:space="0" w:color="auto"/>
      </w:divBdr>
    </w:div>
    <w:div w:id="813253292">
      <w:bodyDiv w:val="1"/>
      <w:marLeft w:val="0"/>
      <w:marRight w:val="0"/>
      <w:marTop w:val="0"/>
      <w:marBottom w:val="0"/>
      <w:divBdr>
        <w:top w:val="none" w:sz="0" w:space="0" w:color="auto"/>
        <w:left w:val="none" w:sz="0" w:space="0" w:color="auto"/>
        <w:bottom w:val="none" w:sz="0" w:space="0" w:color="auto"/>
        <w:right w:val="none" w:sz="0" w:space="0" w:color="auto"/>
      </w:divBdr>
    </w:div>
    <w:div w:id="859322445">
      <w:bodyDiv w:val="1"/>
      <w:marLeft w:val="0"/>
      <w:marRight w:val="0"/>
      <w:marTop w:val="0"/>
      <w:marBottom w:val="0"/>
      <w:divBdr>
        <w:top w:val="none" w:sz="0" w:space="0" w:color="auto"/>
        <w:left w:val="none" w:sz="0" w:space="0" w:color="auto"/>
        <w:bottom w:val="none" w:sz="0" w:space="0" w:color="auto"/>
        <w:right w:val="none" w:sz="0" w:space="0" w:color="auto"/>
      </w:divBdr>
    </w:div>
    <w:div w:id="864517285">
      <w:bodyDiv w:val="1"/>
      <w:marLeft w:val="0"/>
      <w:marRight w:val="0"/>
      <w:marTop w:val="0"/>
      <w:marBottom w:val="0"/>
      <w:divBdr>
        <w:top w:val="none" w:sz="0" w:space="0" w:color="auto"/>
        <w:left w:val="none" w:sz="0" w:space="0" w:color="auto"/>
        <w:bottom w:val="none" w:sz="0" w:space="0" w:color="auto"/>
        <w:right w:val="none" w:sz="0" w:space="0" w:color="auto"/>
      </w:divBdr>
    </w:div>
    <w:div w:id="867568892">
      <w:bodyDiv w:val="1"/>
      <w:marLeft w:val="0"/>
      <w:marRight w:val="0"/>
      <w:marTop w:val="0"/>
      <w:marBottom w:val="0"/>
      <w:divBdr>
        <w:top w:val="none" w:sz="0" w:space="0" w:color="auto"/>
        <w:left w:val="none" w:sz="0" w:space="0" w:color="auto"/>
        <w:bottom w:val="none" w:sz="0" w:space="0" w:color="auto"/>
        <w:right w:val="none" w:sz="0" w:space="0" w:color="auto"/>
      </w:divBdr>
    </w:div>
    <w:div w:id="909000556">
      <w:bodyDiv w:val="1"/>
      <w:marLeft w:val="0"/>
      <w:marRight w:val="0"/>
      <w:marTop w:val="0"/>
      <w:marBottom w:val="0"/>
      <w:divBdr>
        <w:top w:val="none" w:sz="0" w:space="0" w:color="auto"/>
        <w:left w:val="none" w:sz="0" w:space="0" w:color="auto"/>
        <w:bottom w:val="none" w:sz="0" w:space="0" w:color="auto"/>
        <w:right w:val="none" w:sz="0" w:space="0" w:color="auto"/>
      </w:divBdr>
    </w:div>
    <w:div w:id="912279995">
      <w:bodyDiv w:val="1"/>
      <w:marLeft w:val="0"/>
      <w:marRight w:val="0"/>
      <w:marTop w:val="0"/>
      <w:marBottom w:val="0"/>
      <w:divBdr>
        <w:top w:val="none" w:sz="0" w:space="0" w:color="auto"/>
        <w:left w:val="none" w:sz="0" w:space="0" w:color="auto"/>
        <w:bottom w:val="none" w:sz="0" w:space="0" w:color="auto"/>
        <w:right w:val="none" w:sz="0" w:space="0" w:color="auto"/>
      </w:divBdr>
    </w:div>
    <w:div w:id="914362741">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941573388">
      <w:bodyDiv w:val="1"/>
      <w:marLeft w:val="0"/>
      <w:marRight w:val="0"/>
      <w:marTop w:val="0"/>
      <w:marBottom w:val="0"/>
      <w:divBdr>
        <w:top w:val="none" w:sz="0" w:space="0" w:color="auto"/>
        <w:left w:val="none" w:sz="0" w:space="0" w:color="auto"/>
        <w:bottom w:val="none" w:sz="0" w:space="0" w:color="auto"/>
        <w:right w:val="none" w:sz="0" w:space="0" w:color="auto"/>
      </w:divBdr>
    </w:div>
    <w:div w:id="976108024">
      <w:bodyDiv w:val="1"/>
      <w:marLeft w:val="0"/>
      <w:marRight w:val="0"/>
      <w:marTop w:val="0"/>
      <w:marBottom w:val="0"/>
      <w:divBdr>
        <w:top w:val="none" w:sz="0" w:space="0" w:color="auto"/>
        <w:left w:val="none" w:sz="0" w:space="0" w:color="auto"/>
        <w:bottom w:val="none" w:sz="0" w:space="0" w:color="auto"/>
        <w:right w:val="none" w:sz="0" w:space="0" w:color="auto"/>
      </w:divBdr>
    </w:div>
    <w:div w:id="998466482">
      <w:bodyDiv w:val="1"/>
      <w:marLeft w:val="0"/>
      <w:marRight w:val="0"/>
      <w:marTop w:val="0"/>
      <w:marBottom w:val="0"/>
      <w:divBdr>
        <w:top w:val="none" w:sz="0" w:space="0" w:color="auto"/>
        <w:left w:val="none" w:sz="0" w:space="0" w:color="auto"/>
        <w:bottom w:val="none" w:sz="0" w:space="0" w:color="auto"/>
        <w:right w:val="none" w:sz="0" w:space="0" w:color="auto"/>
      </w:divBdr>
    </w:div>
    <w:div w:id="1033579125">
      <w:bodyDiv w:val="1"/>
      <w:marLeft w:val="0"/>
      <w:marRight w:val="0"/>
      <w:marTop w:val="0"/>
      <w:marBottom w:val="0"/>
      <w:divBdr>
        <w:top w:val="none" w:sz="0" w:space="0" w:color="auto"/>
        <w:left w:val="none" w:sz="0" w:space="0" w:color="auto"/>
        <w:bottom w:val="none" w:sz="0" w:space="0" w:color="auto"/>
        <w:right w:val="none" w:sz="0" w:space="0" w:color="auto"/>
      </w:divBdr>
    </w:div>
    <w:div w:id="1053696357">
      <w:bodyDiv w:val="1"/>
      <w:marLeft w:val="0"/>
      <w:marRight w:val="0"/>
      <w:marTop w:val="0"/>
      <w:marBottom w:val="0"/>
      <w:divBdr>
        <w:top w:val="none" w:sz="0" w:space="0" w:color="auto"/>
        <w:left w:val="none" w:sz="0" w:space="0" w:color="auto"/>
        <w:bottom w:val="none" w:sz="0" w:space="0" w:color="auto"/>
        <w:right w:val="none" w:sz="0" w:space="0" w:color="auto"/>
      </w:divBdr>
    </w:div>
    <w:div w:id="1059015272">
      <w:bodyDiv w:val="1"/>
      <w:marLeft w:val="0"/>
      <w:marRight w:val="0"/>
      <w:marTop w:val="0"/>
      <w:marBottom w:val="0"/>
      <w:divBdr>
        <w:top w:val="none" w:sz="0" w:space="0" w:color="auto"/>
        <w:left w:val="none" w:sz="0" w:space="0" w:color="auto"/>
        <w:bottom w:val="none" w:sz="0" w:space="0" w:color="auto"/>
        <w:right w:val="none" w:sz="0" w:space="0" w:color="auto"/>
      </w:divBdr>
    </w:div>
    <w:div w:id="1112748022">
      <w:bodyDiv w:val="1"/>
      <w:marLeft w:val="0"/>
      <w:marRight w:val="0"/>
      <w:marTop w:val="0"/>
      <w:marBottom w:val="0"/>
      <w:divBdr>
        <w:top w:val="none" w:sz="0" w:space="0" w:color="auto"/>
        <w:left w:val="none" w:sz="0" w:space="0" w:color="auto"/>
        <w:bottom w:val="none" w:sz="0" w:space="0" w:color="auto"/>
        <w:right w:val="none" w:sz="0" w:space="0" w:color="auto"/>
      </w:divBdr>
    </w:div>
    <w:div w:id="1138034792">
      <w:bodyDiv w:val="1"/>
      <w:marLeft w:val="0"/>
      <w:marRight w:val="0"/>
      <w:marTop w:val="0"/>
      <w:marBottom w:val="0"/>
      <w:divBdr>
        <w:top w:val="none" w:sz="0" w:space="0" w:color="auto"/>
        <w:left w:val="none" w:sz="0" w:space="0" w:color="auto"/>
        <w:bottom w:val="none" w:sz="0" w:space="0" w:color="auto"/>
        <w:right w:val="none" w:sz="0" w:space="0" w:color="auto"/>
      </w:divBdr>
    </w:div>
    <w:div w:id="1146320822">
      <w:bodyDiv w:val="1"/>
      <w:marLeft w:val="0"/>
      <w:marRight w:val="0"/>
      <w:marTop w:val="0"/>
      <w:marBottom w:val="0"/>
      <w:divBdr>
        <w:top w:val="none" w:sz="0" w:space="0" w:color="auto"/>
        <w:left w:val="none" w:sz="0" w:space="0" w:color="auto"/>
        <w:bottom w:val="none" w:sz="0" w:space="0" w:color="auto"/>
        <w:right w:val="none" w:sz="0" w:space="0" w:color="auto"/>
      </w:divBdr>
      <w:divsChild>
        <w:div w:id="1029719825">
          <w:marLeft w:val="0"/>
          <w:marRight w:val="0"/>
          <w:marTop w:val="0"/>
          <w:marBottom w:val="0"/>
          <w:divBdr>
            <w:top w:val="none" w:sz="0" w:space="0" w:color="auto"/>
            <w:left w:val="none" w:sz="0" w:space="0" w:color="auto"/>
            <w:bottom w:val="none" w:sz="0" w:space="0" w:color="auto"/>
            <w:right w:val="none" w:sz="0" w:space="0" w:color="auto"/>
          </w:divBdr>
          <w:divsChild>
            <w:div w:id="140641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224960">
      <w:bodyDiv w:val="1"/>
      <w:marLeft w:val="0"/>
      <w:marRight w:val="0"/>
      <w:marTop w:val="0"/>
      <w:marBottom w:val="0"/>
      <w:divBdr>
        <w:top w:val="none" w:sz="0" w:space="0" w:color="auto"/>
        <w:left w:val="none" w:sz="0" w:space="0" w:color="auto"/>
        <w:bottom w:val="none" w:sz="0" w:space="0" w:color="auto"/>
        <w:right w:val="none" w:sz="0" w:space="0" w:color="auto"/>
      </w:divBdr>
    </w:div>
    <w:div w:id="1193374848">
      <w:bodyDiv w:val="1"/>
      <w:marLeft w:val="0"/>
      <w:marRight w:val="0"/>
      <w:marTop w:val="0"/>
      <w:marBottom w:val="0"/>
      <w:divBdr>
        <w:top w:val="none" w:sz="0" w:space="0" w:color="auto"/>
        <w:left w:val="none" w:sz="0" w:space="0" w:color="auto"/>
        <w:bottom w:val="none" w:sz="0" w:space="0" w:color="auto"/>
        <w:right w:val="none" w:sz="0" w:space="0" w:color="auto"/>
      </w:divBdr>
    </w:div>
    <w:div w:id="1227376903">
      <w:bodyDiv w:val="1"/>
      <w:marLeft w:val="0"/>
      <w:marRight w:val="0"/>
      <w:marTop w:val="0"/>
      <w:marBottom w:val="0"/>
      <w:divBdr>
        <w:top w:val="none" w:sz="0" w:space="0" w:color="auto"/>
        <w:left w:val="none" w:sz="0" w:space="0" w:color="auto"/>
        <w:bottom w:val="none" w:sz="0" w:space="0" w:color="auto"/>
        <w:right w:val="none" w:sz="0" w:space="0" w:color="auto"/>
      </w:divBdr>
    </w:div>
    <w:div w:id="1246650855">
      <w:bodyDiv w:val="1"/>
      <w:marLeft w:val="0"/>
      <w:marRight w:val="0"/>
      <w:marTop w:val="0"/>
      <w:marBottom w:val="0"/>
      <w:divBdr>
        <w:top w:val="none" w:sz="0" w:space="0" w:color="auto"/>
        <w:left w:val="none" w:sz="0" w:space="0" w:color="auto"/>
        <w:bottom w:val="none" w:sz="0" w:space="0" w:color="auto"/>
        <w:right w:val="none" w:sz="0" w:space="0" w:color="auto"/>
      </w:divBdr>
    </w:div>
    <w:div w:id="1378356648">
      <w:bodyDiv w:val="1"/>
      <w:marLeft w:val="0"/>
      <w:marRight w:val="0"/>
      <w:marTop w:val="0"/>
      <w:marBottom w:val="0"/>
      <w:divBdr>
        <w:top w:val="none" w:sz="0" w:space="0" w:color="auto"/>
        <w:left w:val="none" w:sz="0" w:space="0" w:color="auto"/>
        <w:bottom w:val="none" w:sz="0" w:space="0" w:color="auto"/>
        <w:right w:val="none" w:sz="0" w:space="0" w:color="auto"/>
      </w:divBdr>
    </w:div>
    <w:div w:id="1396196198">
      <w:bodyDiv w:val="1"/>
      <w:marLeft w:val="0"/>
      <w:marRight w:val="0"/>
      <w:marTop w:val="0"/>
      <w:marBottom w:val="0"/>
      <w:divBdr>
        <w:top w:val="none" w:sz="0" w:space="0" w:color="auto"/>
        <w:left w:val="none" w:sz="0" w:space="0" w:color="auto"/>
        <w:bottom w:val="none" w:sz="0" w:space="0" w:color="auto"/>
        <w:right w:val="none" w:sz="0" w:space="0" w:color="auto"/>
      </w:divBdr>
    </w:div>
    <w:div w:id="1423642083">
      <w:bodyDiv w:val="1"/>
      <w:marLeft w:val="0"/>
      <w:marRight w:val="0"/>
      <w:marTop w:val="0"/>
      <w:marBottom w:val="0"/>
      <w:divBdr>
        <w:top w:val="none" w:sz="0" w:space="0" w:color="auto"/>
        <w:left w:val="none" w:sz="0" w:space="0" w:color="auto"/>
        <w:bottom w:val="none" w:sz="0" w:space="0" w:color="auto"/>
        <w:right w:val="none" w:sz="0" w:space="0" w:color="auto"/>
      </w:divBdr>
      <w:divsChild>
        <w:div w:id="1175339251">
          <w:marLeft w:val="0"/>
          <w:marRight w:val="0"/>
          <w:marTop w:val="0"/>
          <w:marBottom w:val="0"/>
          <w:divBdr>
            <w:top w:val="none" w:sz="0" w:space="0" w:color="auto"/>
            <w:left w:val="none" w:sz="0" w:space="0" w:color="auto"/>
            <w:bottom w:val="none" w:sz="0" w:space="0" w:color="auto"/>
            <w:right w:val="none" w:sz="0" w:space="0" w:color="auto"/>
          </w:divBdr>
          <w:divsChild>
            <w:div w:id="34503390">
              <w:marLeft w:val="0"/>
              <w:marRight w:val="0"/>
              <w:marTop w:val="0"/>
              <w:marBottom w:val="0"/>
              <w:divBdr>
                <w:top w:val="none" w:sz="0" w:space="0" w:color="auto"/>
                <w:left w:val="none" w:sz="0" w:space="0" w:color="auto"/>
                <w:bottom w:val="none" w:sz="0" w:space="0" w:color="auto"/>
                <w:right w:val="none" w:sz="0" w:space="0" w:color="auto"/>
              </w:divBdr>
              <w:divsChild>
                <w:div w:id="1377311849">
                  <w:marLeft w:val="0"/>
                  <w:marRight w:val="0"/>
                  <w:marTop w:val="0"/>
                  <w:marBottom w:val="0"/>
                  <w:divBdr>
                    <w:top w:val="none" w:sz="0" w:space="0" w:color="auto"/>
                    <w:left w:val="none" w:sz="0" w:space="0" w:color="auto"/>
                    <w:bottom w:val="none" w:sz="0" w:space="0" w:color="auto"/>
                    <w:right w:val="none" w:sz="0" w:space="0" w:color="auto"/>
                  </w:divBdr>
                  <w:divsChild>
                    <w:div w:id="1690447997">
                      <w:marLeft w:val="0"/>
                      <w:marRight w:val="0"/>
                      <w:marTop w:val="0"/>
                      <w:marBottom w:val="0"/>
                      <w:divBdr>
                        <w:top w:val="none" w:sz="0" w:space="0" w:color="auto"/>
                        <w:left w:val="none" w:sz="0" w:space="0" w:color="auto"/>
                        <w:bottom w:val="none" w:sz="0" w:space="0" w:color="auto"/>
                        <w:right w:val="none" w:sz="0" w:space="0" w:color="auto"/>
                      </w:divBdr>
                      <w:divsChild>
                        <w:div w:id="1145200973">
                          <w:marLeft w:val="0"/>
                          <w:marRight w:val="0"/>
                          <w:marTop w:val="0"/>
                          <w:marBottom w:val="0"/>
                          <w:divBdr>
                            <w:top w:val="none" w:sz="0" w:space="0" w:color="auto"/>
                            <w:left w:val="none" w:sz="0" w:space="0" w:color="auto"/>
                            <w:bottom w:val="none" w:sz="0" w:space="0" w:color="auto"/>
                            <w:right w:val="none" w:sz="0" w:space="0" w:color="auto"/>
                          </w:divBdr>
                          <w:divsChild>
                            <w:div w:id="1881287398">
                              <w:marLeft w:val="0"/>
                              <w:marRight w:val="0"/>
                              <w:marTop w:val="0"/>
                              <w:marBottom w:val="0"/>
                              <w:divBdr>
                                <w:top w:val="none" w:sz="0" w:space="0" w:color="auto"/>
                                <w:left w:val="none" w:sz="0" w:space="0" w:color="auto"/>
                                <w:bottom w:val="none" w:sz="0" w:space="0" w:color="auto"/>
                                <w:right w:val="none" w:sz="0" w:space="0" w:color="auto"/>
                              </w:divBdr>
                              <w:divsChild>
                                <w:div w:id="1554006534">
                                  <w:marLeft w:val="0"/>
                                  <w:marRight w:val="0"/>
                                  <w:marTop w:val="0"/>
                                  <w:marBottom w:val="0"/>
                                  <w:divBdr>
                                    <w:top w:val="none" w:sz="0" w:space="0" w:color="auto"/>
                                    <w:left w:val="none" w:sz="0" w:space="0" w:color="auto"/>
                                    <w:bottom w:val="none" w:sz="0" w:space="0" w:color="auto"/>
                                    <w:right w:val="none" w:sz="0" w:space="0" w:color="auto"/>
                                  </w:divBdr>
                                  <w:divsChild>
                                    <w:div w:id="868303832">
                                      <w:marLeft w:val="0"/>
                                      <w:marRight w:val="0"/>
                                      <w:marTop w:val="0"/>
                                      <w:marBottom w:val="0"/>
                                      <w:divBdr>
                                        <w:top w:val="none" w:sz="0" w:space="0" w:color="auto"/>
                                        <w:left w:val="none" w:sz="0" w:space="0" w:color="auto"/>
                                        <w:bottom w:val="none" w:sz="0" w:space="0" w:color="auto"/>
                                        <w:right w:val="none" w:sz="0" w:space="0" w:color="auto"/>
                                      </w:divBdr>
                                      <w:divsChild>
                                        <w:div w:id="1360736564">
                                          <w:marLeft w:val="0"/>
                                          <w:marRight w:val="0"/>
                                          <w:marTop w:val="0"/>
                                          <w:marBottom w:val="0"/>
                                          <w:divBdr>
                                            <w:top w:val="none" w:sz="0" w:space="0" w:color="auto"/>
                                            <w:left w:val="none" w:sz="0" w:space="0" w:color="auto"/>
                                            <w:bottom w:val="none" w:sz="0" w:space="0" w:color="auto"/>
                                            <w:right w:val="none" w:sz="0" w:space="0" w:color="auto"/>
                                          </w:divBdr>
                                          <w:divsChild>
                                            <w:div w:id="1481077610">
                                              <w:marLeft w:val="0"/>
                                              <w:marRight w:val="0"/>
                                              <w:marTop w:val="0"/>
                                              <w:marBottom w:val="0"/>
                                              <w:divBdr>
                                                <w:top w:val="none" w:sz="0" w:space="0" w:color="auto"/>
                                                <w:left w:val="none" w:sz="0" w:space="0" w:color="auto"/>
                                                <w:bottom w:val="none" w:sz="0" w:space="0" w:color="auto"/>
                                                <w:right w:val="none" w:sz="0" w:space="0" w:color="auto"/>
                                              </w:divBdr>
                                              <w:divsChild>
                                                <w:div w:id="5547764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8545717">
                                                      <w:marLeft w:val="0"/>
                                                      <w:marRight w:val="0"/>
                                                      <w:marTop w:val="0"/>
                                                      <w:marBottom w:val="0"/>
                                                      <w:divBdr>
                                                        <w:top w:val="none" w:sz="0" w:space="0" w:color="auto"/>
                                                        <w:left w:val="none" w:sz="0" w:space="0" w:color="auto"/>
                                                        <w:bottom w:val="none" w:sz="0" w:space="0" w:color="auto"/>
                                                        <w:right w:val="none" w:sz="0" w:space="0" w:color="auto"/>
                                                      </w:divBdr>
                                                    </w:div>
                                                  </w:divsChild>
                                                </w:div>
                                                <w:div w:id="68999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35588864">
      <w:bodyDiv w:val="1"/>
      <w:marLeft w:val="0"/>
      <w:marRight w:val="0"/>
      <w:marTop w:val="0"/>
      <w:marBottom w:val="0"/>
      <w:divBdr>
        <w:top w:val="none" w:sz="0" w:space="0" w:color="auto"/>
        <w:left w:val="none" w:sz="0" w:space="0" w:color="auto"/>
        <w:bottom w:val="none" w:sz="0" w:space="0" w:color="auto"/>
        <w:right w:val="none" w:sz="0" w:space="0" w:color="auto"/>
      </w:divBdr>
    </w:div>
    <w:div w:id="1460954674">
      <w:bodyDiv w:val="1"/>
      <w:marLeft w:val="0"/>
      <w:marRight w:val="0"/>
      <w:marTop w:val="0"/>
      <w:marBottom w:val="0"/>
      <w:divBdr>
        <w:top w:val="none" w:sz="0" w:space="0" w:color="auto"/>
        <w:left w:val="none" w:sz="0" w:space="0" w:color="auto"/>
        <w:bottom w:val="none" w:sz="0" w:space="0" w:color="auto"/>
        <w:right w:val="none" w:sz="0" w:space="0" w:color="auto"/>
      </w:divBdr>
    </w:div>
    <w:div w:id="1476800415">
      <w:bodyDiv w:val="1"/>
      <w:marLeft w:val="0"/>
      <w:marRight w:val="0"/>
      <w:marTop w:val="0"/>
      <w:marBottom w:val="0"/>
      <w:divBdr>
        <w:top w:val="none" w:sz="0" w:space="0" w:color="auto"/>
        <w:left w:val="none" w:sz="0" w:space="0" w:color="auto"/>
        <w:bottom w:val="none" w:sz="0" w:space="0" w:color="auto"/>
        <w:right w:val="none" w:sz="0" w:space="0" w:color="auto"/>
      </w:divBdr>
    </w:div>
    <w:div w:id="1481068908">
      <w:bodyDiv w:val="1"/>
      <w:marLeft w:val="0"/>
      <w:marRight w:val="0"/>
      <w:marTop w:val="0"/>
      <w:marBottom w:val="0"/>
      <w:divBdr>
        <w:top w:val="none" w:sz="0" w:space="0" w:color="auto"/>
        <w:left w:val="none" w:sz="0" w:space="0" w:color="auto"/>
        <w:bottom w:val="none" w:sz="0" w:space="0" w:color="auto"/>
        <w:right w:val="none" w:sz="0" w:space="0" w:color="auto"/>
      </w:divBdr>
    </w:div>
    <w:div w:id="1490441923">
      <w:bodyDiv w:val="1"/>
      <w:marLeft w:val="0"/>
      <w:marRight w:val="0"/>
      <w:marTop w:val="0"/>
      <w:marBottom w:val="0"/>
      <w:divBdr>
        <w:top w:val="none" w:sz="0" w:space="0" w:color="auto"/>
        <w:left w:val="none" w:sz="0" w:space="0" w:color="auto"/>
        <w:bottom w:val="none" w:sz="0" w:space="0" w:color="auto"/>
        <w:right w:val="none" w:sz="0" w:space="0" w:color="auto"/>
      </w:divBdr>
    </w:div>
    <w:div w:id="1514876477">
      <w:bodyDiv w:val="1"/>
      <w:marLeft w:val="0"/>
      <w:marRight w:val="0"/>
      <w:marTop w:val="0"/>
      <w:marBottom w:val="0"/>
      <w:divBdr>
        <w:top w:val="none" w:sz="0" w:space="0" w:color="auto"/>
        <w:left w:val="none" w:sz="0" w:space="0" w:color="auto"/>
        <w:bottom w:val="none" w:sz="0" w:space="0" w:color="auto"/>
        <w:right w:val="none" w:sz="0" w:space="0" w:color="auto"/>
      </w:divBdr>
    </w:div>
    <w:div w:id="1529030284">
      <w:bodyDiv w:val="1"/>
      <w:marLeft w:val="0"/>
      <w:marRight w:val="0"/>
      <w:marTop w:val="0"/>
      <w:marBottom w:val="0"/>
      <w:divBdr>
        <w:top w:val="none" w:sz="0" w:space="0" w:color="auto"/>
        <w:left w:val="none" w:sz="0" w:space="0" w:color="auto"/>
        <w:bottom w:val="none" w:sz="0" w:space="0" w:color="auto"/>
        <w:right w:val="none" w:sz="0" w:space="0" w:color="auto"/>
      </w:divBdr>
    </w:div>
    <w:div w:id="1630042281">
      <w:bodyDiv w:val="1"/>
      <w:marLeft w:val="0"/>
      <w:marRight w:val="0"/>
      <w:marTop w:val="0"/>
      <w:marBottom w:val="0"/>
      <w:divBdr>
        <w:top w:val="none" w:sz="0" w:space="0" w:color="auto"/>
        <w:left w:val="none" w:sz="0" w:space="0" w:color="auto"/>
        <w:bottom w:val="none" w:sz="0" w:space="0" w:color="auto"/>
        <w:right w:val="none" w:sz="0" w:space="0" w:color="auto"/>
      </w:divBdr>
    </w:div>
    <w:div w:id="1664619865">
      <w:bodyDiv w:val="1"/>
      <w:marLeft w:val="0"/>
      <w:marRight w:val="0"/>
      <w:marTop w:val="0"/>
      <w:marBottom w:val="0"/>
      <w:divBdr>
        <w:top w:val="none" w:sz="0" w:space="0" w:color="auto"/>
        <w:left w:val="none" w:sz="0" w:space="0" w:color="auto"/>
        <w:bottom w:val="none" w:sz="0" w:space="0" w:color="auto"/>
        <w:right w:val="none" w:sz="0" w:space="0" w:color="auto"/>
      </w:divBdr>
    </w:div>
    <w:div w:id="1667393619">
      <w:bodyDiv w:val="1"/>
      <w:marLeft w:val="0"/>
      <w:marRight w:val="0"/>
      <w:marTop w:val="0"/>
      <w:marBottom w:val="0"/>
      <w:divBdr>
        <w:top w:val="none" w:sz="0" w:space="0" w:color="auto"/>
        <w:left w:val="none" w:sz="0" w:space="0" w:color="auto"/>
        <w:bottom w:val="none" w:sz="0" w:space="0" w:color="auto"/>
        <w:right w:val="none" w:sz="0" w:space="0" w:color="auto"/>
      </w:divBdr>
    </w:div>
    <w:div w:id="1673950724">
      <w:bodyDiv w:val="1"/>
      <w:marLeft w:val="0"/>
      <w:marRight w:val="0"/>
      <w:marTop w:val="0"/>
      <w:marBottom w:val="0"/>
      <w:divBdr>
        <w:top w:val="none" w:sz="0" w:space="0" w:color="auto"/>
        <w:left w:val="none" w:sz="0" w:space="0" w:color="auto"/>
        <w:bottom w:val="none" w:sz="0" w:space="0" w:color="auto"/>
        <w:right w:val="none" w:sz="0" w:space="0" w:color="auto"/>
      </w:divBdr>
    </w:div>
    <w:div w:id="1686863062">
      <w:bodyDiv w:val="1"/>
      <w:marLeft w:val="0"/>
      <w:marRight w:val="0"/>
      <w:marTop w:val="0"/>
      <w:marBottom w:val="0"/>
      <w:divBdr>
        <w:top w:val="none" w:sz="0" w:space="0" w:color="auto"/>
        <w:left w:val="none" w:sz="0" w:space="0" w:color="auto"/>
        <w:bottom w:val="none" w:sz="0" w:space="0" w:color="auto"/>
        <w:right w:val="none" w:sz="0" w:space="0" w:color="auto"/>
      </w:divBdr>
    </w:div>
    <w:div w:id="1761295822">
      <w:bodyDiv w:val="1"/>
      <w:marLeft w:val="0"/>
      <w:marRight w:val="0"/>
      <w:marTop w:val="0"/>
      <w:marBottom w:val="0"/>
      <w:divBdr>
        <w:top w:val="none" w:sz="0" w:space="0" w:color="auto"/>
        <w:left w:val="none" w:sz="0" w:space="0" w:color="auto"/>
        <w:bottom w:val="none" w:sz="0" w:space="0" w:color="auto"/>
        <w:right w:val="none" w:sz="0" w:space="0" w:color="auto"/>
      </w:divBdr>
    </w:div>
    <w:div w:id="1761415830">
      <w:bodyDiv w:val="1"/>
      <w:marLeft w:val="0"/>
      <w:marRight w:val="0"/>
      <w:marTop w:val="0"/>
      <w:marBottom w:val="0"/>
      <w:divBdr>
        <w:top w:val="none" w:sz="0" w:space="0" w:color="auto"/>
        <w:left w:val="none" w:sz="0" w:space="0" w:color="auto"/>
        <w:bottom w:val="none" w:sz="0" w:space="0" w:color="auto"/>
        <w:right w:val="none" w:sz="0" w:space="0" w:color="auto"/>
      </w:divBdr>
    </w:div>
    <w:div w:id="1797943962">
      <w:bodyDiv w:val="1"/>
      <w:marLeft w:val="0"/>
      <w:marRight w:val="0"/>
      <w:marTop w:val="0"/>
      <w:marBottom w:val="0"/>
      <w:divBdr>
        <w:top w:val="none" w:sz="0" w:space="0" w:color="auto"/>
        <w:left w:val="none" w:sz="0" w:space="0" w:color="auto"/>
        <w:bottom w:val="none" w:sz="0" w:space="0" w:color="auto"/>
        <w:right w:val="none" w:sz="0" w:space="0" w:color="auto"/>
      </w:divBdr>
      <w:divsChild>
        <w:div w:id="2119443189">
          <w:marLeft w:val="0"/>
          <w:marRight w:val="0"/>
          <w:marTop w:val="0"/>
          <w:marBottom w:val="0"/>
          <w:divBdr>
            <w:top w:val="none" w:sz="0" w:space="0" w:color="auto"/>
            <w:left w:val="none" w:sz="0" w:space="0" w:color="auto"/>
            <w:bottom w:val="none" w:sz="0" w:space="0" w:color="auto"/>
            <w:right w:val="none" w:sz="0" w:space="0" w:color="auto"/>
          </w:divBdr>
          <w:divsChild>
            <w:div w:id="32474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440393">
      <w:bodyDiv w:val="1"/>
      <w:marLeft w:val="0"/>
      <w:marRight w:val="0"/>
      <w:marTop w:val="0"/>
      <w:marBottom w:val="0"/>
      <w:divBdr>
        <w:top w:val="none" w:sz="0" w:space="0" w:color="auto"/>
        <w:left w:val="none" w:sz="0" w:space="0" w:color="auto"/>
        <w:bottom w:val="none" w:sz="0" w:space="0" w:color="auto"/>
        <w:right w:val="none" w:sz="0" w:space="0" w:color="auto"/>
      </w:divBdr>
    </w:div>
    <w:div w:id="1933931493">
      <w:bodyDiv w:val="1"/>
      <w:marLeft w:val="0"/>
      <w:marRight w:val="0"/>
      <w:marTop w:val="0"/>
      <w:marBottom w:val="0"/>
      <w:divBdr>
        <w:top w:val="none" w:sz="0" w:space="0" w:color="auto"/>
        <w:left w:val="none" w:sz="0" w:space="0" w:color="auto"/>
        <w:bottom w:val="none" w:sz="0" w:space="0" w:color="auto"/>
        <w:right w:val="none" w:sz="0" w:space="0" w:color="auto"/>
      </w:divBdr>
    </w:div>
    <w:div w:id="2012177885">
      <w:bodyDiv w:val="1"/>
      <w:marLeft w:val="0"/>
      <w:marRight w:val="0"/>
      <w:marTop w:val="0"/>
      <w:marBottom w:val="0"/>
      <w:divBdr>
        <w:top w:val="none" w:sz="0" w:space="0" w:color="auto"/>
        <w:left w:val="none" w:sz="0" w:space="0" w:color="auto"/>
        <w:bottom w:val="none" w:sz="0" w:space="0" w:color="auto"/>
        <w:right w:val="none" w:sz="0" w:space="0" w:color="auto"/>
      </w:divBdr>
    </w:div>
    <w:div w:id="2029716742">
      <w:bodyDiv w:val="1"/>
      <w:marLeft w:val="0"/>
      <w:marRight w:val="0"/>
      <w:marTop w:val="0"/>
      <w:marBottom w:val="0"/>
      <w:divBdr>
        <w:top w:val="none" w:sz="0" w:space="0" w:color="auto"/>
        <w:left w:val="none" w:sz="0" w:space="0" w:color="auto"/>
        <w:bottom w:val="none" w:sz="0" w:space="0" w:color="auto"/>
        <w:right w:val="none" w:sz="0" w:space="0" w:color="auto"/>
      </w:divBdr>
    </w:div>
    <w:div w:id="2051297965">
      <w:bodyDiv w:val="1"/>
      <w:marLeft w:val="0"/>
      <w:marRight w:val="0"/>
      <w:marTop w:val="0"/>
      <w:marBottom w:val="0"/>
      <w:divBdr>
        <w:top w:val="none" w:sz="0" w:space="0" w:color="auto"/>
        <w:left w:val="none" w:sz="0" w:space="0" w:color="auto"/>
        <w:bottom w:val="none" w:sz="0" w:space="0" w:color="auto"/>
        <w:right w:val="none" w:sz="0" w:space="0" w:color="auto"/>
      </w:divBdr>
    </w:div>
    <w:div w:id="2073767042">
      <w:bodyDiv w:val="1"/>
      <w:marLeft w:val="0"/>
      <w:marRight w:val="0"/>
      <w:marTop w:val="0"/>
      <w:marBottom w:val="0"/>
      <w:divBdr>
        <w:top w:val="none" w:sz="0" w:space="0" w:color="auto"/>
        <w:left w:val="none" w:sz="0" w:space="0" w:color="auto"/>
        <w:bottom w:val="none" w:sz="0" w:space="0" w:color="auto"/>
        <w:right w:val="none" w:sz="0" w:space="0" w:color="auto"/>
      </w:divBdr>
    </w:div>
    <w:div w:id="2085028180">
      <w:bodyDiv w:val="1"/>
      <w:marLeft w:val="0"/>
      <w:marRight w:val="0"/>
      <w:marTop w:val="0"/>
      <w:marBottom w:val="0"/>
      <w:divBdr>
        <w:top w:val="none" w:sz="0" w:space="0" w:color="auto"/>
        <w:left w:val="none" w:sz="0" w:space="0" w:color="auto"/>
        <w:bottom w:val="none" w:sz="0" w:space="0" w:color="auto"/>
        <w:right w:val="none" w:sz="0" w:space="0" w:color="auto"/>
      </w:divBdr>
      <w:divsChild>
        <w:div w:id="66223697">
          <w:marLeft w:val="0"/>
          <w:marRight w:val="0"/>
          <w:marTop w:val="0"/>
          <w:marBottom w:val="0"/>
          <w:divBdr>
            <w:top w:val="none" w:sz="0" w:space="0" w:color="auto"/>
            <w:left w:val="none" w:sz="0" w:space="0" w:color="auto"/>
            <w:bottom w:val="none" w:sz="0" w:space="0" w:color="auto"/>
            <w:right w:val="none" w:sz="0" w:space="0" w:color="auto"/>
          </w:divBdr>
          <w:divsChild>
            <w:div w:id="195409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042727">
      <w:bodyDiv w:val="1"/>
      <w:marLeft w:val="0"/>
      <w:marRight w:val="0"/>
      <w:marTop w:val="0"/>
      <w:marBottom w:val="0"/>
      <w:divBdr>
        <w:top w:val="none" w:sz="0" w:space="0" w:color="auto"/>
        <w:left w:val="none" w:sz="0" w:space="0" w:color="auto"/>
        <w:bottom w:val="none" w:sz="0" w:space="0" w:color="auto"/>
        <w:right w:val="none" w:sz="0" w:space="0" w:color="auto"/>
      </w:divBdr>
    </w:div>
    <w:div w:id="2110932201">
      <w:bodyDiv w:val="1"/>
      <w:marLeft w:val="0"/>
      <w:marRight w:val="0"/>
      <w:marTop w:val="0"/>
      <w:marBottom w:val="0"/>
      <w:divBdr>
        <w:top w:val="none" w:sz="0" w:space="0" w:color="auto"/>
        <w:left w:val="none" w:sz="0" w:space="0" w:color="auto"/>
        <w:bottom w:val="none" w:sz="0" w:space="0" w:color="auto"/>
        <w:right w:val="none" w:sz="0" w:space="0" w:color="auto"/>
      </w:divBdr>
    </w:div>
    <w:div w:id="2136364936">
      <w:bodyDiv w:val="1"/>
      <w:marLeft w:val="0"/>
      <w:marRight w:val="0"/>
      <w:marTop w:val="0"/>
      <w:marBottom w:val="0"/>
      <w:divBdr>
        <w:top w:val="none" w:sz="0" w:space="0" w:color="auto"/>
        <w:left w:val="none" w:sz="0" w:space="0" w:color="auto"/>
        <w:bottom w:val="none" w:sz="0" w:space="0" w:color="auto"/>
        <w:right w:val="none" w:sz="0" w:space="0" w:color="auto"/>
      </w:divBdr>
      <w:divsChild>
        <w:div w:id="63456956">
          <w:marLeft w:val="0"/>
          <w:marRight w:val="0"/>
          <w:marTop w:val="0"/>
          <w:marBottom w:val="0"/>
          <w:divBdr>
            <w:top w:val="none" w:sz="0" w:space="0" w:color="auto"/>
            <w:left w:val="none" w:sz="0" w:space="0" w:color="auto"/>
            <w:bottom w:val="none" w:sz="0" w:space="0" w:color="auto"/>
            <w:right w:val="none" w:sz="0" w:space="0" w:color="auto"/>
          </w:divBdr>
          <w:divsChild>
            <w:div w:id="32173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99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 Id="rId4" Type="http://schemas.openxmlformats.org/officeDocument/2006/relationships/image" Target="media/image4.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2.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3d2f516a-d0df-42b8-adbc-e76040fc9291"/>
    <ds:schemaRef ds:uri="42a0203b-6ac6-4dc1-ac8d-121f7901de9a"/>
    <ds:schemaRef ds:uri="http://schemas.microsoft.com/sharepoint/v3"/>
  </ds:schemaRefs>
</ds:datastoreItem>
</file>

<file path=customXml/itemProps3.xml><?xml version="1.0" encoding="utf-8"?>
<ds:datastoreItem xmlns:ds="http://schemas.openxmlformats.org/officeDocument/2006/customXml" ds:itemID="{D9DB070C-A4D8-4AA8-B297-36CE66F710FB}"/>
</file>

<file path=customXml/itemProps4.xml><?xml version="1.0" encoding="utf-8"?>
<ds:datastoreItem xmlns:ds="http://schemas.openxmlformats.org/officeDocument/2006/customXml" ds:itemID="{3CE6EBBC-9D92-4BA0-BADA-6C5956750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9</Pages>
  <Words>4056</Words>
  <Characters>23121</Characters>
  <Application>Microsoft Office Word</Application>
  <DocSecurity>0</DocSecurity>
  <Lines>192</Lines>
  <Paragraphs>54</Paragraphs>
  <ScaleCrop>false</ScaleCrop>
  <Company/>
  <LinksUpToDate>false</LinksUpToDate>
  <CharactersWithSpaces>27123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785</cp:revision>
  <dcterms:created xsi:type="dcterms:W3CDTF">2025-07-21T17:13:00Z</dcterms:created>
  <dcterms:modified xsi:type="dcterms:W3CDTF">2025-12-17T16:04:00Z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docLang">
    <vt:lpwstr>en</vt:lpwstr>
  </property>
</Properties>
</file>