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woe="http://schemas.microsoft.com/office/word/2020/oembed" mc:Ignorable="w14 w15 w16se w16cid w16 w16cex w16sdtdh w16sdtfl w16du wp14">
  <w:body>
    <w:p w:rsidRPr="00123EDC" w:rsidR="005F27E0" w:rsidP="005F27E0" w:rsidRDefault="005F27E0" w14:paraId="672A6659" w14:textId="77777777">
      <w:pPr>
        <w:spacing w:after="0" w:line="240" w:lineRule="auto"/>
        <w:ind w:left="-342" w:right="-691" w:firstLine="342"/>
        <w:rPr>
          <w:rFonts w:ascii="Arial" w:hAnsi="Arial" w:eastAsia="Times New Roman" w:cs="Arial"/>
          <w:b/>
        </w:rPr>
      </w:pPr>
    </w:p>
    <w:p w:rsidRPr="00123EDC" w:rsidR="005F27E0" w:rsidP="128DC03C" w:rsidRDefault="005F27E0" w14:paraId="5DAB6C7B" w14:textId="3E951CC9">
      <w:pPr>
        <w:spacing w:after="0" w:line="240" w:lineRule="auto"/>
        <w:ind w:left="-342" w:right="-691" w:firstLine="342"/>
        <w:rPr>
          <w:rFonts w:ascii="Arial" w:hAnsi="Arial" w:eastAsia="Times New Roman" w:cs="Arial"/>
          <w:b/>
          <w:bCs/>
        </w:rPr>
      </w:pPr>
      <w:r w:rsidRPr="00123EDC">
        <w:rPr>
          <w:rFonts w:ascii="Arial" w:hAnsi="Arial" w:cs="Arial"/>
          <w:b/>
          <w:noProof/>
          <w:lang w:eastAsia="en-GB"/>
        </w:rPr>
        <w:drawing>
          <wp:anchor distT="0" distB="0" distL="114300" distR="114300" simplePos="0" relativeHeight="251660288" behindDoc="0" locked="0" layoutInCell="1" allowOverlap="1" wp14:anchorId="5C0BB3CD" wp14:editId="2AF9218F">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rsidRPr="00123EDC" w:rsidR="00A43F74" w:rsidP="14EA6543" w:rsidRDefault="00A43F74" w14:paraId="11D1A8A2" w14:textId="77777777">
      <w:pPr>
        <w:spacing w:after="0" w:line="240" w:lineRule="auto"/>
        <w:ind w:left="-342" w:right="-691" w:firstLine="342"/>
        <w:jc w:val="center"/>
        <w:rPr>
          <w:rFonts w:ascii="Arial" w:hAnsi="Arial" w:eastAsia="Times New Roman" w:cs="Arial"/>
          <w:b/>
          <w:bCs/>
        </w:rPr>
      </w:pPr>
    </w:p>
    <w:p w:rsidRPr="00123EDC" w:rsidR="00A43F74" w:rsidP="14EA6543" w:rsidRDefault="00A43F74" w14:paraId="11C233C7" w14:textId="77777777">
      <w:pPr>
        <w:spacing w:after="0" w:line="240" w:lineRule="auto"/>
        <w:ind w:left="-342" w:right="-691" w:firstLine="342"/>
        <w:jc w:val="center"/>
        <w:rPr>
          <w:rFonts w:ascii="Arial" w:hAnsi="Arial" w:eastAsia="Times New Roman" w:cs="Arial"/>
          <w:b/>
          <w:bCs/>
        </w:rPr>
      </w:pPr>
    </w:p>
    <w:p w:rsidRPr="00123EDC" w:rsidR="005F27E0" w:rsidP="14EA6543" w:rsidRDefault="005F27E0" w14:paraId="4D45890F" w14:textId="333EF823">
      <w:pPr>
        <w:spacing w:after="0" w:line="240" w:lineRule="auto"/>
        <w:ind w:left="-342" w:right="-691" w:firstLine="342"/>
        <w:jc w:val="center"/>
        <w:rPr>
          <w:rFonts w:ascii="Arial" w:hAnsi="Arial" w:eastAsia="Times New Roman" w:cs="Arial"/>
          <w:b/>
          <w:bCs/>
          <w:caps/>
        </w:rPr>
      </w:pPr>
      <w:r w:rsidRPr="00123EDC">
        <w:rPr>
          <w:rFonts w:ascii="Arial" w:hAnsi="Arial" w:eastAsia="Times New Roman" w:cs="Arial"/>
          <w:b/>
          <w:bCs/>
        </w:rPr>
        <w:t xml:space="preserve"> Minutes of the Public Audit &amp; Assurance Committee Meeting </w:t>
      </w:r>
    </w:p>
    <w:p w:rsidRPr="00123EDC" w:rsidR="005F27E0" w:rsidP="005F27E0" w:rsidRDefault="005F27E0" w14:paraId="6BE1A698" w14:textId="4436846C">
      <w:pPr>
        <w:spacing w:after="0" w:line="240" w:lineRule="auto"/>
        <w:ind w:left="-342" w:right="-691" w:firstLine="342"/>
        <w:jc w:val="center"/>
        <w:rPr>
          <w:rFonts w:ascii="Arial" w:hAnsi="Arial" w:eastAsia="Times New Roman" w:cs="Arial"/>
          <w:b/>
        </w:rPr>
      </w:pPr>
      <w:r w:rsidRPr="00123EDC">
        <w:rPr>
          <w:rFonts w:ascii="Arial" w:hAnsi="Arial" w:eastAsia="Times New Roman" w:cs="Arial"/>
          <w:b/>
        </w:rPr>
        <w:t xml:space="preserve">Held On </w:t>
      </w:r>
      <w:r w:rsidR="00F654B6">
        <w:rPr>
          <w:rFonts w:ascii="Arial" w:hAnsi="Arial" w:eastAsia="Times New Roman" w:cs="Arial"/>
          <w:b/>
        </w:rPr>
        <w:t>2 September</w:t>
      </w:r>
      <w:r w:rsidRPr="00123EDC" w:rsidR="00CC70C6">
        <w:rPr>
          <w:rFonts w:ascii="Arial" w:hAnsi="Arial" w:eastAsia="Times New Roman" w:cs="Arial"/>
          <w:b/>
        </w:rPr>
        <w:t xml:space="preserve"> </w:t>
      </w:r>
      <w:r w:rsidRPr="00123EDC" w:rsidR="00183C4B">
        <w:rPr>
          <w:rFonts w:ascii="Arial" w:hAnsi="Arial" w:eastAsia="Times New Roman" w:cs="Arial"/>
          <w:b/>
        </w:rPr>
        <w:t xml:space="preserve">2025 </w:t>
      </w:r>
      <w:r w:rsidRPr="00123EDC">
        <w:rPr>
          <w:rFonts w:ascii="Arial" w:hAnsi="Arial" w:eastAsia="Times New Roman" w:cs="Arial"/>
          <w:b/>
        </w:rPr>
        <w:t>at 9:00am</w:t>
      </w:r>
    </w:p>
    <w:p w:rsidRPr="00123EDC" w:rsidR="005F27E0" w:rsidP="005F27E0" w:rsidRDefault="005F27E0" w14:paraId="73480FA8" w14:textId="77777777">
      <w:pPr>
        <w:spacing w:after="0" w:line="240" w:lineRule="auto"/>
        <w:ind w:left="-342" w:right="-691" w:firstLine="342"/>
        <w:jc w:val="center"/>
        <w:rPr>
          <w:rFonts w:ascii="Arial" w:hAnsi="Arial" w:eastAsia="Times New Roman" w:cs="Arial"/>
          <w:b/>
        </w:rPr>
      </w:pPr>
      <w:r w:rsidRPr="00123EDC">
        <w:rPr>
          <w:rFonts w:ascii="Arial" w:hAnsi="Arial" w:eastAsia="Times New Roman" w:cs="Arial"/>
          <w:b/>
        </w:rPr>
        <w:t>Via MS Teams</w:t>
      </w:r>
    </w:p>
    <w:p w:rsidRPr="00123EDC" w:rsidR="005F27E0" w:rsidP="005F27E0" w:rsidRDefault="005F27E0" w14:paraId="6A05A809" w14:textId="77777777">
      <w:pPr>
        <w:spacing w:after="0" w:line="240" w:lineRule="auto"/>
        <w:ind w:left="-342" w:right="-691" w:firstLine="342"/>
        <w:jc w:val="center"/>
        <w:rPr>
          <w:rFonts w:ascii="Arial" w:hAnsi="Arial" w:eastAsia="Times New Roman" w:cs="Arial"/>
          <w:b/>
        </w:rPr>
      </w:pPr>
    </w:p>
    <w:p w:rsidRPr="00123EDC" w:rsidR="005F27E0" w:rsidP="1CF22EC9" w:rsidRDefault="25F0EA71" w14:noSpellErr="1" w14:paraId="7485A5BD" w14:textId="1553BEEE">
      <w:pPr>
        <w:spacing w:after="0" w:line="240" w:lineRule="auto"/>
        <w:ind w:left="-342" w:right="-691" w:firstLine="342"/>
        <w:jc w:val="center"/>
        <w:rPr>
          <w:rFonts w:ascii="Arial" w:hAnsi="Arial" w:eastAsia="Times New Roman" w:cs="Arial"/>
          <w:b w:val="1"/>
          <w:bCs w:val="1"/>
        </w:rPr>
      </w:pPr>
      <w:r w:rsidRPr="1CF22EC9" w:rsidR="005F27E0">
        <w:rPr>
          <w:rFonts w:ascii="Arial" w:hAnsi="Arial" w:eastAsia="Times New Roman" w:cs="Arial"/>
          <w:b w:val="1"/>
          <w:bCs w:val="1"/>
        </w:rPr>
        <w:t>View the</w:t>
      </w:r>
      <w:r w:rsidRPr="1CF22EC9" w:rsidR="40EA01B5">
        <w:rPr>
          <w:rFonts w:ascii="Arial" w:hAnsi="Arial" w:eastAsia="Times New Roman" w:cs="Arial"/>
          <w:b w:val="1"/>
          <w:bCs w:val="1"/>
        </w:rPr>
        <w:t xml:space="preserve"> full</w:t>
      </w:r>
      <w:r w:rsidRPr="1CF22EC9" w:rsidR="005F27E0">
        <w:rPr>
          <w:rFonts w:ascii="Arial" w:hAnsi="Arial" w:eastAsia="Times New Roman" w:cs="Arial"/>
          <w:b w:val="1"/>
          <w:bCs w:val="1"/>
        </w:rPr>
        <w:t xml:space="preserve"> meeting here:</w:t>
      </w:r>
      <w:r w:rsidRPr="1CF22EC9" w:rsidR="003D21FE">
        <w:rPr>
          <w:rFonts w:ascii="Arial" w:hAnsi="Arial" w:eastAsia="Times New Roman" w:cs="Arial"/>
          <w:b w:val="1"/>
          <w:bCs w:val="1"/>
        </w:rPr>
        <w:t xml:space="preserve"> </w:t>
      </w:r>
      <w:hyperlink r:id="Rd2252fe7ab3b48b9">
        <w:r w:rsidRPr="1CF22EC9" w:rsidR="1970207D">
          <w:rPr>
            <w:rStyle w:val="Hyperlink"/>
            <w:rFonts w:ascii="Arial" w:hAnsi="Arial" w:eastAsia="Times New Roman" w:cs="Arial"/>
            <w:b w:val="1"/>
            <w:bCs w:val="1"/>
          </w:rPr>
          <w:t>https://www.youtube.com/watch?v=KbgocwvtjeU&amp;list=PLLVdfcKNzmAA7B9lVZC6mznqn8msCNnOV&amp;index=10</w:t>
        </w:r>
      </w:hyperlink>
    </w:p>
    <w:p w:rsidRPr="00123EDC" w:rsidR="005F27E0" w:rsidP="1CF22EC9" w:rsidRDefault="25F0EA71" w14:paraId="172B02EE" w14:textId="46D63689">
      <w:pPr>
        <w:spacing w:after="0" w:line="240" w:lineRule="auto"/>
        <w:ind/>
      </w:pPr>
      <w:r w:rsidR="1CF22EC9">
        <w:drawing>
          <wp:anchor distT="0" distB="0" distL="114300" distR="114300" simplePos="0" relativeHeight="251658240" behindDoc="0" locked="0" layoutInCell="1" allowOverlap="1" wp14:editId="4500857C" wp14:anchorId="0DF7286C">
            <wp:simplePos x="0" y="0"/>
            <wp:positionH relativeFrom="column">
              <wp:align>left</wp:align>
            </wp:positionH>
            <wp:positionV relativeFrom="paragraph">
              <wp:posOffset>0</wp:posOffset>
            </wp:positionV>
            <wp:extent cx="5553074" cy="3219450"/>
            <wp:effectExtent l="0" t="0" r="0" b="0"/>
            <wp:wrapSquare wrapText="bothSides"/>
            <wp:docPr id="1923215004" name="picture" title="Video titled: Public Audit &amp; Assurance Committee Meeting 02.09.2025">
              <a:hlinkClick r:id="R099e4bbaa8de46aa"/>
            </wp:docPr>
            <wp:cNvGraphicFramePr>
              <a:graphicFrameLocks noGrp="1" noSelect="1" noChangeAspect="1" noMove="1" noResize="1"/>
            </wp:cNvGraphicFramePr>
            <a:graphic>
              <a:graphicData uri="http://schemas.openxmlformats.org/drawingml/2006/picture">
                <pic:pic>
                  <pic:nvPicPr>
                    <pic:cNvPr id="0" name="picture"/>
                    <pic:cNvPicPr>
                      <a:picLocks noGrp="1" noRot="1" noChangeAspect="1" noMove="1" noResize="1" noEditPoints="1" noAdjustHandles="1" noChangeArrowheads="1" noChangeShapeType="1" noCrop="1"/>
                    </pic:cNvPicPr>
                  </pic:nvPicPr>
                  <pic:blipFill>
                    <a:blip r:embed="Rf3539f9d58cb4602">
                      <a:extLst>
                        <a:ext xmlns:a="http://schemas.openxmlformats.org/drawingml/2006/main" uri="{28A0092B-C50C-407E-A947-70E740481C1C}">
                          <a14:useLocalDpi val="0"/>
                        </a:ext>
                        <a:ext uri="http://schemas.microsoft.com/office/word/2020/oembed">
                          <woe:oembed oEmbedUrl="https://www.youtube.com/watch?v=KbgocwvtjeU&amp;list=PLLVdfcKNzmAA7B9lVZC6mznqn8msCNnOV&amp;index=10" mediaType="Video" picLocksAutoForOEmbed="1"/>
                        </a:ext>
                      </a:extLst>
                    </a:blip>
                    <a:stretch>
                      <a:fillRect/>
                    </a:stretch>
                  </pic:blipFill>
                  <pic:spPr>
                    <a:xfrm>
                      <a:off x="0" y="0"/>
                      <a:ext cx="5553074" cy="3219450"/>
                    </a:xfrm>
                    <a:prstGeom prst="rect">
                      <a:avLst/>
                    </a:prstGeom>
                  </pic:spPr>
                </pic:pic>
              </a:graphicData>
            </a:graphic>
            <wp14:sizeRelH relativeFrom="page">
              <wp14:pctWidth>0</wp14:pctWidth>
            </wp14:sizeRelH>
            <wp14:sizeRelV relativeFrom="page">
              <wp14:pctHeight>0</wp14:pctHeight>
            </wp14:sizeRelV>
          </wp:anchor>
        </w:drawing>
      </w:r>
    </w:p>
    <w:p w:rsidRPr="00123EDC" w:rsidR="005F27E0" w:rsidP="1CF22EC9" w:rsidRDefault="25F0EA71" w14:paraId="6D4C01C3" w14:textId="4F3270B1">
      <w:pPr>
        <w:pStyle w:val="Normal"/>
        <w:spacing w:after="0" w:line="240" w:lineRule="auto"/>
        <w:ind w:left="-342" w:right="-691" w:firstLine="0"/>
        <w:jc w:val="center"/>
        <w:rPr>
          <w:rFonts w:ascii="Arial" w:hAnsi="Arial" w:eastAsia="Times New Roman" w:cs="Arial"/>
          <w:i w:val="1"/>
          <w:iCs w:val="1"/>
        </w:rPr>
      </w:pPr>
      <w:r w:rsidRPr="1CF22EC9" w:rsidR="1970207D">
        <w:rPr>
          <w:rFonts w:ascii="Arial" w:hAnsi="Arial" w:eastAsia="Times New Roman" w:cs="Arial"/>
          <w:b w:val="1"/>
          <w:bCs w:val="1"/>
        </w:rPr>
        <w:t xml:space="preserve"> </w:t>
      </w:r>
      <w:r w:rsidRPr="1CF22EC9" w:rsidR="25F0EA71">
        <w:rPr>
          <w:rFonts w:ascii="Arial" w:hAnsi="Arial" w:eastAsia="Times New Roman" w:cs="Arial"/>
          <w:i w:val="1"/>
          <w:iCs w:val="1"/>
        </w:rPr>
        <w:t xml:space="preserve">Please note that each item has been linked </w:t>
      </w:r>
      <w:r w:rsidRPr="1CF22EC9" w:rsidR="21AA1E00">
        <w:rPr>
          <w:rFonts w:ascii="Arial" w:hAnsi="Arial" w:eastAsia="Times New Roman" w:cs="Arial"/>
          <w:i w:val="1"/>
          <w:iCs w:val="1"/>
        </w:rPr>
        <w:t xml:space="preserve">below </w:t>
      </w:r>
      <w:r w:rsidRPr="1CF22EC9" w:rsidR="25F0EA71">
        <w:rPr>
          <w:rFonts w:ascii="Arial" w:hAnsi="Arial" w:eastAsia="Times New Roman" w:cs="Arial"/>
          <w:i w:val="1"/>
          <w:iCs w:val="1"/>
        </w:rPr>
        <w:t>so that it will start playing from that point. If you are unable to view sections, please copy and paste the link into your preferred internet browser.</w:t>
      </w:r>
    </w:p>
    <w:p w:rsidRPr="00123EDC" w:rsidR="005F27E0" w:rsidP="005F27E0" w:rsidRDefault="005F27E0" w14:paraId="5A39BBE3" w14:textId="77777777">
      <w:pPr>
        <w:spacing w:after="0" w:line="240" w:lineRule="auto"/>
        <w:ind w:right="-691"/>
        <w:rPr>
          <w:rFonts w:ascii="Arial" w:hAnsi="Arial" w:eastAsia="Times New Roman" w:cs="Arial"/>
          <w:b/>
        </w:rPr>
      </w:pPr>
    </w:p>
    <w:tbl>
      <w:tblPr>
        <w:tblStyle w:val="TableGrid"/>
        <w:tblW w:w="10060" w:type="dxa"/>
        <w:jc w:val="center"/>
        <w:tblLook w:val="04A0" w:firstRow="1" w:lastRow="0" w:firstColumn="1" w:lastColumn="0" w:noHBand="0" w:noVBand="1"/>
      </w:tblPr>
      <w:tblGrid>
        <w:gridCol w:w="2689"/>
        <w:gridCol w:w="850"/>
        <w:gridCol w:w="6521"/>
      </w:tblGrid>
      <w:tr w:rsidRPr="00123EDC" w:rsidR="005F27E0" w:rsidTr="6372D35B" w14:paraId="4CBDBD85"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23EDC" w:rsidR="005F27E0" w:rsidP="0CE8A79E" w:rsidRDefault="005F27E0" w14:paraId="6AD836B7" w14:textId="77777777">
            <w:pPr>
              <w:spacing w:line="240" w:lineRule="auto"/>
              <w:ind w:right="-691"/>
              <w:rPr>
                <w:rFonts w:ascii="Arial" w:hAnsi="Arial" w:cs="Arial"/>
                <w:b/>
                <w:bCs/>
                <w:sz w:val="22"/>
                <w:szCs w:val="22"/>
                <w:lang w:eastAsia="en-GB"/>
              </w:rPr>
            </w:pPr>
            <w:bookmarkStart w:name="_Hlk190167106" w:id="0"/>
            <w:r w:rsidRPr="00123EDC">
              <w:rPr>
                <w:rFonts w:ascii="Arial" w:hAnsi="Arial" w:cs="Arial"/>
                <w:b/>
                <w:bCs/>
                <w:sz w:val="22"/>
                <w:szCs w:val="22"/>
                <w:lang w:eastAsia="en-GB"/>
              </w:rPr>
              <w:t xml:space="preserve">Chair: </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23EDC" w:rsidR="005F27E0" w:rsidP="0CE8A79E" w:rsidRDefault="005F27E0" w14:paraId="41C8F396" w14:textId="77777777">
            <w:pPr>
              <w:spacing w:line="240" w:lineRule="auto"/>
              <w:ind w:right="-691"/>
              <w:rPr>
                <w:rFonts w:ascii="Arial" w:hAnsi="Arial" w:cs="Arial"/>
                <w:color w:val="FF0000"/>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23EDC" w:rsidR="005F27E0" w:rsidP="0CE8A79E" w:rsidRDefault="005F27E0" w14:paraId="72A3D3EC" w14:textId="77777777">
            <w:pPr>
              <w:spacing w:line="240" w:lineRule="auto"/>
              <w:ind w:right="668"/>
              <w:rPr>
                <w:rFonts w:ascii="Arial" w:hAnsi="Arial" w:cs="Arial"/>
                <w:snapToGrid w:val="0"/>
                <w:color w:val="FF0000"/>
                <w:sz w:val="22"/>
                <w:szCs w:val="22"/>
                <w:lang w:eastAsia="en-GB"/>
              </w:rPr>
            </w:pPr>
          </w:p>
        </w:tc>
      </w:tr>
      <w:tr w:rsidRPr="00123EDC" w:rsidR="005F27E0" w:rsidTr="6372D35B" w14:paraId="555FE38E"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191A20" w:rsidR="005F27E0" w:rsidP="0CE8A79E" w:rsidRDefault="005F27E0" w14:paraId="0EDAAD7B" w14:textId="77777777">
            <w:pPr>
              <w:spacing w:line="240" w:lineRule="auto"/>
              <w:rPr>
                <w:rFonts w:ascii="Arial" w:hAnsi="Arial" w:cs="Arial"/>
                <w:sz w:val="22"/>
                <w:szCs w:val="22"/>
                <w:lang w:eastAsia="en-GB"/>
              </w:rPr>
            </w:pPr>
            <w:r w:rsidRPr="00191A20">
              <w:rPr>
                <w:rFonts w:ascii="Arial" w:hAnsi="Arial" w:cs="Arial"/>
                <w:sz w:val="22"/>
                <w:szCs w:val="22"/>
                <w:lang w:eastAsia="en-GB"/>
              </w:rPr>
              <w:t xml:space="preserve">Rhian Thomas </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191A20" w:rsidR="005F27E0" w:rsidP="0CE8A79E" w:rsidRDefault="005F27E0" w14:paraId="0E41B36D" w14:textId="77777777">
            <w:pPr>
              <w:spacing w:line="240" w:lineRule="auto"/>
              <w:ind w:right="-691"/>
              <w:rPr>
                <w:rFonts w:ascii="Arial" w:hAnsi="Arial" w:cs="Arial"/>
                <w:sz w:val="22"/>
                <w:szCs w:val="22"/>
                <w:lang w:eastAsia="en-GB"/>
              </w:rPr>
            </w:pPr>
            <w:r w:rsidRPr="00191A20">
              <w:rPr>
                <w:rFonts w:ascii="Arial" w:hAnsi="Arial" w:cs="Arial"/>
                <w:sz w:val="22"/>
                <w:szCs w:val="22"/>
                <w:lang w:eastAsia="en-GB"/>
              </w:rPr>
              <w:t>RT</w:t>
            </w:r>
          </w:p>
        </w:tc>
        <w:tc>
          <w:tcPr>
            <w:tcW w:w="6521" w:type="dxa"/>
            <w:tcBorders>
              <w:top w:val="single" w:color="auto" w:sz="4" w:space="0"/>
              <w:left w:val="single" w:color="auto" w:sz="4" w:space="0"/>
              <w:bottom w:val="single" w:color="auto" w:sz="4" w:space="0"/>
              <w:right w:val="single" w:color="auto" w:sz="4" w:space="0"/>
            </w:tcBorders>
            <w:shd w:val="clear" w:color="auto" w:fill="auto"/>
            <w:tcMar/>
          </w:tcPr>
          <w:p w:rsidRPr="00191A20" w:rsidR="005F27E0" w:rsidP="0CE8A79E" w:rsidRDefault="005F27E0" w14:paraId="1139D3A5" w14:noSpellErr="1" w14:textId="343B3EA1">
            <w:pPr>
              <w:spacing w:line="240" w:lineRule="auto"/>
              <w:rPr>
                <w:rFonts w:ascii="Arial" w:hAnsi="Arial" w:cs="Arial"/>
                <w:sz w:val="22"/>
                <w:szCs w:val="22"/>
                <w:lang w:eastAsia="en-GB"/>
              </w:rPr>
            </w:pPr>
            <w:r w:rsidRPr="6372D35B" w:rsidR="005F27E0">
              <w:rPr>
                <w:rFonts w:ascii="Arial" w:hAnsi="Arial" w:cs="Arial"/>
                <w:sz w:val="22"/>
                <w:szCs w:val="22"/>
                <w:lang w:eastAsia="en-GB"/>
              </w:rPr>
              <w:t xml:space="preserve">Independent Member for Capital and Estates and Committee Chair </w:t>
            </w:r>
          </w:p>
        </w:tc>
      </w:tr>
      <w:tr w:rsidRPr="00123EDC" w:rsidR="005F27E0" w:rsidTr="6372D35B" w14:paraId="603CFABD" w14:textId="77777777">
        <w:trPr>
          <w:trHeight w:val="197"/>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191A20" w:rsidR="005F27E0" w:rsidP="0CE8A79E" w:rsidRDefault="005F27E0" w14:paraId="5AF94641" w14:textId="77777777">
            <w:pPr>
              <w:spacing w:line="240" w:lineRule="auto"/>
              <w:ind w:right="-691"/>
              <w:rPr>
                <w:rFonts w:ascii="Arial" w:hAnsi="Arial" w:cs="Arial"/>
                <w:sz w:val="22"/>
                <w:szCs w:val="22"/>
                <w:lang w:eastAsia="en-GB"/>
              </w:rPr>
            </w:pPr>
            <w:r w:rsidRPr="00191A20">
              <w:rPr>
                <w:rFonts w:ascii="Arial" w:hAnsi="Arial" w:cs="Arial"/>
                <w:b/>
                <w:bCs/>
                <w:sz w:val="22"/>
                <w:szCs w:val="22"/>
                <w:lang w:eastAsia="en-GB"/>
              </w:rPr>
              <w:t>Present: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91A20" w:rsidR="005F27E0" w:rsidP="0CE8A79E" w:rsidRDefault="005F27E0" w14:paraId="0D0B940D" w14:textId="77777777">
            <w:pPr>
              <w:spacing w:line="240" w:lineRule="auto"/>
              <w:ind w:right="-691"/>
              <w:rPr>
                <w:rFonts w:ascii="Arial" w:hAnsi="Arial" w:cs="Arial"/>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91A20" w:rsidR="005F27E0" w:rsidP="0CE8A79E" w:rsidRDefault="005F27E0" w14:paraId="0E27B00A" w14:textId="77777777">
            <w:pPr>
              <w:spacing w:line="240" w:lineRule="auto"/>
              <w:ind w:right="668"/>
              <w:rPr>
                <w:rFonts w:ascii="Arial" w:hAnsi="Arial" w:cs="Arial"/>
                <w:snapToGrid w:val="0"/>
                <w:sz w:val="22"/>
                <w:szCs w:val="22"/>
                <w:lang w:eastAsia="en-GB"/>
              </w:rPr>
            </w:pPr>
          </w:p>
        </w:tc>
      </w:tr>
      <w:tr w:rsidRPr="00123EDC" w:rsidR="005F27E0" w:rsidTr="6372D35B" w14:paraId="7343FB0F"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191A20" w:rsidR="005F27E0" w:rsidP="0CE8A79E" w:rsidRDefault="005F27E0" w14:paraId="7A785D3E" w14:textId="77777777">
            <w:pPr>
              <w:spacing w:line="240" w:lineRule="auto"/>
              <w:rPr>
                <w:rFonts w:ascii="Arial" w:hAnsi="Arial" w:cs="Arial"/>
                <w:sz w:val="22"/>
                <w:szCs w:val="22"/>
                <w:lang w:eastAsia="en-GB"/>
              </w:rPr>
            </w:pPr>
            <w:r w:rsidRPr="00191A20">
              <w:rPr>
                <w:rFonts w:ascii="Arial" w:hAnsi="Arial" w:cs="Arial"/>
                <w:sz w:val="22"/>
                <w:szCs w:val="22"/>
                <w:lang w:eastAsia="en-GB"/>
              </w:rPr>
              <w:t>David Edwards</w:t>
            </w:r>
          </w:p>
        </w:tc>
        <w:tc>
          <w:tcPr>
            <w:tcW w:w="850" w:type="dxa"/>
            <w:tcBorders>
              <w:top w:val="single" w:color="auto" w:sz="4" w:space="0"/>
              <w:left w:val="single" w:color="auto" w:sz="4" w:space="0"/>
              <w:bottom w:val="single" w:color="auto" w:sz="4" w:space="0"/>
              <w:right w:val="single" w:color="auto" w:sz="4" w:space="0"/>
            </w:tcBorders>
            <w:tcMar/>
          </w:tcPr>
          <w:p w:rsidRPr="00191A20" w:rsidR="005F27E0" w:rsidP="0CE8A79E" w:rsidRDefault="005F27E0" w14:paraId="76E91B92" w14:textId="77777777">
            <w:pPr>
              <w:spacing w:line="240" w:lineRule="auto"/>
              <w:ind w:right="-691"/>
              <w:rPr>
                <w:rFonts w:ascii="Arial" w:hAnsi="Arial" w:cs="Arial"/>
                <w:sz w:val="22"/>
                <w:szCs w:val="22"/>
                <w:lang w:eastAsia="en-GB"/>
              </w:rPr>
            </w:pPr>
            <w:r w:rsidRPr="00191A20">
              <w:rPr>
                <w:rFonts w:ascii="Arial" w:hAnsi="Arial" w:cs="Arial"/>
                <w:sz w:val="22"/>
                <w:szCs w:val="22"/>
                <w:lang w:eastAsia="en-GB"/>
              </w:rPr>
              <w:t>DE</w:t>
            </w:r>
          </w:p>
        </w:tc>
        <w:tc>
          <w:tcPr>
            <w:tcW w:w="6521" w:type="dxa"/>
            <w:tcBorders>
              <w:top w:val="single" w:color="auto" w:sz="4" w:space="0"/>
              <w:left w:val="single" w:color="auto" w:sz="4" w:space="0"/>
              <w:bottom w:val="single" w:color="auto" w:sz="4" w:space="0"/>
              <w:right w:val="single" w:color="auto" w:sz="4" w:space="0"/>
            </w:tcBorders>
            <w:tcMar/>
          </w:tcPr>
          <w:p w:rsidRPr="00191A20" w:rsidR="005F27E0" w:rsidP="0CE8A79E" w:rsidRDefault="005F27E0" w14:paraId="32DD54EA" w14:textId="77777777">
            <w:pPr>
              <w:spacing w:line="240" w:lineRule="auto"/>
              <w:rPr>
                <w:rFonts w:ascii="Arial" w:hAnsi="Arial" w:cs="Arial"/>
                <w:sz w:val="22"/>
                <w:szCs w:val="22"/>
                <w:lang w:eastAsia="en-GB"/>
              </w:rPr>
            </w:pPr>
            <w:r w:rsidRPr="00191A20">
              <w:rPr>
                <w:rFonts w:ascii="Arial" w:hAnsi="Arial" w:cs="Arial"/>
                <w:sz w:val="22"/>
                <w:szCs w:val="22"/>
                <w:lang w:eastAsia="en-GB"/>
              </w:rPr>
              <w:t>Independent Member for ICT</w:t>
            </w:r>
          </w:p>
        </w:tc>
      </w:tr>
      <w:tr w:rsidRPr="00123EDC" w:rsidR="005F27E0" w:rsidTr="6372D35B" w14:paraId="32E709F8"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191A20" w:rsidR="005F27E0" w:rsidP="0CE8A79E" w:rsidRDefault="005F27E0" w14:paraId="4B650275" w14:textId="77777777">
            <w:pPr>
              <w:spacing w:line="240" w:lineRule="auto"/>
              <w:rPr>
                <w:rFonts w:ascii="Arial" w:hAnsi="Arial" w:cs="Arial"/>
                <w:sz w:val="22"/>
                <w:szCs w:val="22"/>
                <w:lang w:eastAsia="en-GB"/>
              </w:rPr>
            </w:pPr>
            <w:r w:rsidRPr="00191A20">
              <w:rPr>
                <w:rFonts w:ascii="Arial" w:hAnsi="Arial" w:cs="Arial"/>
                <w:sz w:val="22"/>
                <w:szCs w:val="22"/>
                <w:lang w:eastAsia="en-GB"/>
              </w:rPr>
              <w:t>Ceri Phillips</w:t>
            </w:r>
          </w:p>
        </w:tc>
        <w:tc>
          <w:tcPr>
            <w:tcW w:w="850" w:type="dxa"/>
            <w:tcBorders>
              <w:top w:val="single" w:color="auto" w:sz="4" w:space="0"/>
              <w:left w:val="single" w:color="auto" w:sz="4" w:space="0"/>
              <w:bottom w:val="single" w:color="auto" w:sz="4" w:space="0"/>
              <w:right w:val="single" w:color="auto" w:sz="4" w:space="0"/>
            </w:tcBorders>
            <w:tcMar/>
          </w:tcPr>
          <w:p w:rsidRPr="00191A20" w:rsidR="005F27E0" w:rsidP="0CE8A79E" w:rsidRDefault="005F27E0" w14:paraId="26FEBBE2" w14:textId="77777777">
            <w:pPr>
              <w:spacing w:line="240" w:lineRule="auto"/>
              <w:ind w:right="-691"/>
              <w:rPr>
                <w:rFonts w:ascii="Arial" w:hAnsi="Arial" w:cs="Arial"/>
                <w:sz w:val="22"/>
                <w:szCs w:val="22"/>
                <w:lang w:eastAsia="en-GB"/>
              </w:rPr>
            </w:pPr>
            <w:r w:rsidRPr="00191A20">
              <w:rPr>
                <w:rFonts w:ascii="Arial" w:hAnsi="Arial" w:cs="Arial"/>
                <w:sz w:val="22"/>
                <w:szCs w:val="22"/>
                <w:lang w:eastAsia="en-GB"/>
              </w:rPr>
              <w:t>CP</w:t>
            </w:r>
          </w:p>
        </w:tc>
        <w:tc>
          <w:tcPr>
            <w:tcW w:w="6521" w:type="dxa"/>
            <w:tcBorders>
              <w:top w:val="single" w:color="auto" w:sz="4" w:space="0"/>
              <w:left w:val="single" w:color="auto" w:sz="4" w:space="0"/>
              <w:bottom w:val="single" w:color="auto" w:sz="4" w:space="0"/>
              <w:right w:val="single" w:color="auto" w:sz="4" w:space="0"/>
            </w:tcBorders>
            <w:tcMar/>
          </w:tcPr>
          <w:p w:rsidRPr="00191A20" w:rsidR="005F27E0" w:rsidP="0CE8A79E" w:rsidRDefault="005F27E0" w14:paraId="4334C845" w14:textId="77777777">
            <w:pPr>
              <w:spacing w:line="240" w:lineRule="auto"/>
              <w:rPr>
                <w:rFonts w:ascii="Arial" w:hAnsi="Arial" w:cs="Arial"/>
                <w:sz w:val="22"/>
                <w:szCs w:val="22"/>
                <w:lang w:eastAsia="en-GB"/>
              </w:rPr>
            </w:pPr>
            <w:r w:rsidRPr="00191A20">
              <w:rPr>
                <w:rFonts w:ascii="Arial" w:hAnsi="Arial" w:cs="Arial"/>
                <w:sz w:val="22"/>
                <w:szCs w:val="22"/>
                <w:lang w:eastAsia="en-GB"/>
              </w:rPr>
              <w:t>Vice Chair of the Health Board</w:t>
            </w:r>
          </w:p>
        </w:tc>
      </w:tr>
      <w:tr w:rsidRPr="00123EDC" w:rsidR="005F27E0" w:rsidTr="6372D35B" w14:paraId="346E5D81"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191A20" w:rsidR="005F27E0" w:rsidP="0CE8A79E" w:rsidRDefault="00970DD9" w14:paraId="63106EBA" w14:textId="7AFEF752">
            <w:pPr>
              <w:spacing w:line="240" w:lineRule="auto"/>
              <w:ind w:right="-691"/>
              <w:rPr>
                <w:rFonts w:ascii="Arial" w:hAnsi="Arial" w:cs="Arial"/>
                <w:sz w:val="22"/>
                <w:szCs w:val="22"/>
                <w:lang w:eastAsia="en-GB"/>
              </w:rPr>
            </w:pPr>
            <w:r w:rsidRPr="00191A20">
              <w:rPr>
                <w:rFonts w:ascii="Arial" w:hAnsi="Arial" w:cs="Arial"/>
                <w:sz w:val="22"/>
                <w:szCs w:val="22"/>
                <w:lang w:eastAsia="en-GB"/>
              </w:rPr>
              <w:t>Mike Jones</w:t>
            </w:r>
          </w:p>
        </w:tc>
        <w:tc>
          <w:tcPr>
            <w:tcW w:w="850" w:type="dxa"/>
            <w:tcBorders>
              <w:top w:val="single" w:color="auto" w:sz="4" w:space="0"/>
              <w:left w:val="single" w:color="auto" w:sz="4" w:space="0"/>
              <w:bottom w:val="single" w:color="auto" w:sz="4" w:space="0"/>
              <w:right w:val="single" w:color="auto" w:sz="4" w:space="0"/>
            </w:tcBorders>
            <w:tcMar/>
          </w:tcPr>
          <w:p w:rsidRPr="00191A20" w:rsidR="005F27E0" w:rsidP="0CE8A79E" w:rsidRDefault="00970DD9" w14:paraId="3611F5B0" w14:textId="4B58FAE1">
            <w:pPr>
              <w:spacing w:line="240" w:lineRule="auto"/>
              <w:ind w:right="-691"/>
              <w:rPr>
                <w:rFonts w:ascii="Arial" w:hAnsi="Arial" w:cs="Arial"/>
                <w:sz w:val="22"/>
                <w:szCs w:val="22"/>
                <w:lang w:eastAsia="en-GB"/>
              </w:rPr>
            </w:pPr>
            <w:r w:rsidRPr="00191A20">
              <w:rPr>
                <w:rFonts w:ascii="Arial" w:hAnsi="Arial" w:cs="Arial"/>
                <w:sz w:val="22"/>
                <w:szCs w:val="22"/>
                <w:lang w:eastAsia="en-GB"/>
              </w:rPr>
              <w:t>MJ</w:t>
            </w:r>
          </w:p>
        </w:tc>
        <w:tc>
          <w:tcPr>
            <w:tcW w:w="6521" w:type="dxa"/>
            <w:tcBorders>
              <w:top w:val="single" w:color="auto" w:sz="4" w:space="0"/>
              <w:left w:val="single" w:color="auto" w:sz="4" w:space="0"/>
              <w:bottom w:val="single" w:color="auto" w:sz="4" w:space="0"/>
              <w:right w:val="single" w:color="auto" w:sz="4" w:space="0"/>
            </w:tcBorders>
            <w:tcMar/>
          </w:tcPr>
          <w:p w:rsidRPr="00191A20" w:rsidR="005F27E0" w:rsidP="0CE8A79E" w:rsidRDefault="00970DD9" w14:paraId="661A433D" w14:textId="154C1884">
            <w:pPr>
              <w:spacing w:line="240" w:lineRule="auto"/>
              <w:ind w:right="668"/>
              <w:rPr>
                <w:rFonts w:ascii="Arial" w:hAnsi="Arial" w:cs="Arial"/>
                <w:snapToGrid w:val="0"/>
                <w:sz w:val="22"/>
                <w:szCs w:val="22"/>
                <w:lang w:eastAsia="en-GB"/>
              </w:rPr>
            </w:pPr>
            <w:r w:rsidRPr="00191A20">
              <w:rPr>
                <w:rFonts w:ascii="Arial" w:hAnsi="Arial" w:cs="Arial"/>
                <w:snapToGrid w:val="0"/>
                <w:sz w:val="22"/>
                <w:szCs w:val="22"/>
                <w:lang w:eastAsia="en-GB"/>
              </w:rPr>
              <w:t>Independent Member – Trade Union</w:t>
            </w:r>
          </w:p>
        </w:tc>
      </w:tr>
      <w:tr w:rsidRPr="00123EDC" w:rsidR="005F27E0" w:rsidTr="6372D35B" w14:paraId="13BDA2C2"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91A20" w:rsidR="005F27E0" w:rsidP="0CE8A79E" w:rsidRDefault="005F27E0" w14:paraId="00887E50" w14:textId="77777777">
            <w:pPr>
              <w:spacing w:line="240" w:lineRule="auto"/>
              <w:rPr>
                <w:rFonts w:ascii="Arial" w:hAnsi="Arial" w:cs="Arial"/>
                <w:b/>
                <w:bCs/>
                <w:sz w:val="22"/>
                <w:szCs w:val="22"/>
                <w:lang w:eastAsia="en-GB"/>
              </w:rPr>
            </w:pPr>
            <w:r w:rsidRPr="00191A20">
              <w:rPr>
                <w:rFonts w:ascii="Arial" w:hAnsi="Arial" w:cs="Arial"/>
                <w:b/>
                <w:bCs/>
                <w:sz w:val="22"/>
                <w:szCs w:val="22"/>
                <w:lang w:eastAsia="en-GB"/>
              </w:rPr>
              <w:t>In Attendance:</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91A20" w:rsidR="005F27E0" w:rsidP="0CE8A79E" w:rsidRDefault="005F27E0" w14:paraId="60061E4C" w14:textId="77777777">
            <w:pPr>
              <w:spacing w:line="240" w:lineRule="auto"/>
              <w:ind w:right="-691"/>
              <w:rPr>
                <w:rFonts w:ascii="Arial" w:hAnsi="Arial" w:cs="Arial"/>
                <w:b/>
                <w:bCs/>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91A20" w:rsidR="005F27E0" w:rsidP="0CE8A79E" w:rsidRDefault="005F27E0" w14:paraId="44EAFD9C" w14:textId="77777777">
            <w:pPr>
              <w:spacing w:line="240" w:lineRule="auto"/>
              <w:rPr>
                <w:rFonts w:ascii="Arial" w:hAnsi="Arial" w:cs="Arial"/>
                <w:b/>
                <w:bCs/>
                <w:sz w:val="22"/>
                <w:szCs w:val="22"/>
                <w:lang w:eastAsia="en-GB"/>
              </w:rPr>
            </w:pPr>
          </w:p>
        </w:tc>
      </w:tr>
      <w:tr w:rsidRPr="00123EDC" w:rsidR="00CC0E26" w:rsidTr="6372D35B" w14:paraId="257E2BD8"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191A20" w:rsidR="00CC0E26" w:rsidP="00CC0E26" w:rsidRDefault="00CC0E26" w14:paraId="5672BADB" w14:textId="7B7637F5">
            <w:pPr>
              <w:spacing w:line="240" w:lineRule="auto"/>
              <w:rPr>
                <w:rFonts w:ascii="Arial" w:hAnsi="Arial" w:cs="Arial"/>
                <w:sz w:val="22"/>
                <w:szCs w:val="22"/>
                <w:lang w:eastAsia="en-GB"/>
              </w:rPr>
            </w:pPr>
            <w:r w:rsidRPr="00191A20">
              <w:rPr>
                <w:rFonts w:ascii="Arial" w:hAnsi="Arial" w:cs="Arial"/>
                <w:sz w:val="22"/>
                <w:szCs w:val="22"/>
                <w:lang w:eastAsia="en-GB"/>
              </w:rPr>
              <w:t>Henry Bales</w:t>
            </w:r>
          </w:p>
        </w:tc>
        <w:tc>
          <w:tcPr>
            <w:tcW w:w="850" w:type="dxa"/>
            <w:tcBorders>
              <w:top w:val="single" w:color="auto" w:sz="4" w:space="0"/>
              <w:left w:val="single" w:color="auto" w:sz="4" w:space="0"/>
              <w:bottom w:val="single" w:color="auto" w:sz="4" w:space="0"/>
              <w:right w:val="single" w:color="auto" w:sz="4" w:space="0"/>
            </w:tcBorders>
            <w:tcMar/>
          </w:tcPr>
          <w:p w:rsidRPr="00191A20" w:rsidR="00CC0E26" w:rsidP="00CC0E26" w:rsidRDefault="00CC0E26" w14:paraId="0A774B30" w14:textId="014DA253">
            <w:pPr>
              <w:spacing w:line="240" w:lineRule="auto"/>
              <w:ind w:right="-691"/>
              <w:rPr>
                <w:rFonts w:ascii="Arial" w:hAnsi="Arial" w:cs="Arial"/>
                <w:sz w:val="22"/>
                <w:szCs w:val="22"/>
                <w:lang w:eastAsia="en-GB"/>
              </w:rPr>
            </w:pPr>
            <w:r w:rsidRPr="00191A20">
              <w:rPr>
                <w:rFonts w:ascii="Arial" w:hAnsi="Arial" w:cs="Arial"/>
                <w:sz w:val="22"/>
                <w:szCs w:val="22"/>
                <w:lang w:eastAsia="en-GB"/>
              </w:rPr>
              <w:t>HB</w:t>
            </w:r>
          </w:p>
        </w:tc>
        <w:tc>
          <w:tcPr>
            <w:tcW w:w="6521" w:type="dxa"/>
            <w:tcBorders>
              <w:top w:val="single" w:color="auto" w:sz="4" w:space="0"/>
              <w:left w:val="single" w:color="auto" w:sz="4" w:space="0"/>
              <w:bottom w:val="single" w:color="auto" w:sz="4" w:space="0"/>
              <w:right w:val="single" w:color="auto" w:sz="4" w:space="0"/>
            </w:tcBorders>
            <w:tcMar/>
          </w:tcPr>
          <w:p w:rsidRPr="00191A20" w:rsidR="00CC0E26" w:rsidP="00CC0E26" w:rsidRDefault="00CC0E26" w14:paraId="1D8C2BEF" w14:textId="18E1A319">
            <w:pPr>
              <w:spacing w:line="240" w:lineRule="auto"/>
              <w:rPr>
                <w:rFonts w:ascii="Arial" w:hAnsi="Arial" w:cs="Arial"/>
                <w:snapToGrid w:val="0"/>
                <w:sz w:val="22"/>
                <w:szCs w:val="22"/>
                <w:lang w:eastAsia="en-GB"/>
              </w:rPr>
            </w:pPr>
            <w:r w:rsidRPr="00191A20">
              <w:rPr>
                <w:rFonts w:ascii="Arial" w:hAnsi="Arial" w:cs="Arial"/>
                <w:snapToGrid w:val="0"/>
                <w:sz w:val="22"/>
                <w:szCs w:val="22"/>
                <w:lang w:eastAsia="en-GB"/>
              </w:rPr>
              <w:t xml:space="preserve">Lead Local Counter Fraud Specialist </w:t>
            </w:r>
          </w:p>
        </w:tc>
      </w:tr>
      <w:tr w:rsidRPr="00123EDC" w:rsidR="00CC0E26" w:rsidTr="6372D35B" w14:paraId="6ED4D254"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191A20" w:rsidR="00CC0E26" w:rsidP="00CC0E26" w:rsidRDefault="00191A20" w14:paraId="2790F5EA" w14:textId="0AA990AB">
            <w:pPr>
              <w:spacing w:line="240" w:lineRule="auto"/>
              <w:rPr>
                <w:rFonts w:ascii="Arial" w:hAnsi="Arial" w:cs="Arial"/>
                <w:sz w:val="22"/>
                <w:szCs w:val="22"/>
                <w:lang w:eastAsia="en-GB"/>
              </w:rPr>
            </w:pPr>
            <w:r w:rsidRPr="00191A20">
              <w:rPr>
                <w:rFonts w:ascii="Arial" w:hAnsi="Arial" w:cs="Arial"/>
                <w:sz w:val="22"/>
                <w:szCs w:val="22"/>
                <w:lang w:eastAsia="en-GB"/>
              </w:rPr>
              <w:t>Claire Beynon</w:t>
            </w:r>
          </w:p>
        </w:tc>
        <w:tc>
          <w:tcPr>
            <w:tcW w:w="850" w:type="dxa"/>
            <w:tcBorders>
              <w:top w:val="single" w:color="auto" w:sz="4" w:space="0"/>
              <w:left w:val="single" w:color="auto" w:sz="4" w:space="0"/>
              <w:bottom w:val="single" w:color="auto" w:sz="4" w:space="0"/>
              <w:right w:val="single" w:color="auto" w:sz="4" w:space="0"/>
            </w:tcBorders>
            <w:tcMar/>
          </w:tcPr>
          <w:p w:rsidRPr="00191A20" w:rsidR="00CC0E26" w:rsidP="00CC0E26" w:rsidRDefault="00191A20" w14:paraId="7F36CFBF" w14:textId="2480F107">
            <w:pPr>
              <w:spacing w:line="240" w:lineRule="auto"/>
              <w:ind w:right="-691"/>
              <w:rPr>
                <w:rFonts w:ascii="Arial" w:hAnsi="Arial" w:cs="Arial"/>
                <w:sz w:val="22"/>
                <w:szCs w:val="22"/>
                <w:lang w:eastAsia="en-GB"/>
              </w:rPr>
            </w:pPr>
            <w:r w:rsidRPr="00191A20">
              <w:rPr>
                <w:rFonts w:ascii="Arial" w:hAnsi="Arial" w:cs="Arial"/>
                <w:sz w:val="22"/>
                <w:szCs w:val="22"/>
                <w:lang w:eastAsia="en-GB"/>
              </w:rPr>
              <w:t>CB</w:t>
            </w:r>
          </w:p>
        </w:tc>
        <w:tc>
          <w:tcPr>
            <w:tcW w:w="6521" w:type="dxa"/>
            <w:tcBorders>
              <w:top w:val="single" w:color="auto" w:sz="4" w:space="0"/>
              <w:left w:val="single" w:color="auto" w:sz="4" w:space="0"/>
              <w:bottom w:val="single" w:color="auto" w:sz="4" w:space="0"/>
              <w:right w:val="single" w:color="auto" w:sz="4" w:space="0"/>
            </w:tcBorders>
            <w:tcMar/>
          </w:tcPr>
          <w:p w:rsidRPr="00191A20" w:rsidR="00CC0E26" w:rsidP="00CC0E26" w:rsidRDefault="00191A20" w14:paraId="74CCC600" w14:textId="27CFD29E">
            <w:pPr>
              <w:spacing w:line="240" w:lineRule="auto"/>
              <w:rPr>
                <w:rFonts w:ascii="Arial" w:hAnsi="Arial" w:cs="Arial"/>
                <w:snapToGrid w:val="0"/>
                <w:sz w:val="22"/>
                <w:szCs w:val="22"/>
                <w:lang w:eastAsia="en-GB"/>
              </w:rPr>
            </w:pPr>
            <w:r w:rsidRPr="00191A20">
              <w:rPr>
                <w:rFonts w:ascii="Arial" w:hAnsi="Arial" w:cs="Arial"/>
                <w:snapToGrid w:val="0"/>
                <w:sz w:val="22"/>
                <w:szCs w:val="22"/>
                <w:lang w:eastAsia="en-GB"/>
              </w:rPr>
              <w:t>Executive Director of Public Health</w:t>
            </w:r>
          </w:p>
        </w:tc>
      </w:tr>
      <w:tr w:rsidRPr="00123EDC" w:rsidR="00BD47A5" w:rsidTr="6372D35B" w14:paraId="5DCD6292"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BD47A5" w:rsidR="00BD47A5" w:rsidP="00CC0E26" w:rsidRDefault="00BD47A5" w14:paraId="125B661A" w14:textId="40C9D592">
            <w:pPr>
              <w:spacing w:line="240" w:lineRule="auto"/>
              <w:rPr>
                <w:rFonts w:ascii="Arial" w:hAnsi="Arial" w:cs="Arial"/>
                <w:sz w:val="22"/>
                <w:szCs w:val="22"/>
                <w:lang w:eastAsia="en-GB"/>
              </w:rPr>
            </w:pPr>
            <w:r w:rsidRPr="00BD47A5">
              <w:rPr>
                <w:rFonts w:ascii="Arial" w:hAnsi="Arial" w:cs="Arial"/>
                <w:sz w:val="22"/>
                <w:szCs w:val="22"/>
                <w:lang w:eastAsia="en-GB"/>
              </w:rPr>
              <w:t>Andrew Doughton</w:t>
            </w:r>
          </w:p>
        </w:tc>
        <w:tc>
          <w:tcPr>
            <w:tcW w:w="850" w:type="dxa"/>
            <w:tcBorders>
              <w:top w:val="single" w:color="auto" w:sz="4" w:space="0"/>
              <w:left w:val="single" w:color="auto" w:sz="4" w:space="0"/>
              <w:bottom w:val="single" w:color="auto" w:sz="4" w:space="0"/>
              <w:right w:val="single" w:color="auto" w:sz="4" w:space="0"/>
            </w:tcBorders>
            <w:tcMar/>
          </w:tcPr>
          <w:p w:rsidRPr="00BD47A5" w:rsidR="00BD47A5" w:rsidP="00CC0E26" w:rsidRDefault="00BD47A5" w14:paraId="5768BC93" w14:textId="6901E557">
            <w:pPr>
              <w:spacing w:line="240" w:lineRule="auto"/>
              <w:ind w:right="-691"/>
              <w:rPr>
                <w:rFonts w:ascii="Arial" w:hAnsi="Arial" w:cs="Arial"/>
                <w:sz w:val="22"/>
                <w:szCs w:val="22"/>
                <w:lang w:eastAsia="en-GB"/>
              </w:rPr>
            </w:pPr>
            <w:r w:rsidRPr="00BD47A5">
              <w:rPr>
                <w:rFonts w:ascii="Arial" w:hAnsi="Arial" w:cs="Arial"/>
                <w:sz w:val="22"/>
                <w:szCs w:val="22"/>
                <w:lang w:eastAsia="en-GB"/>
              </w:rPr>
              <w:t>AD</w:t>
            </w:r>
          </w:p>
        </w:tc>
        <w:tc>
          <w:tcPr>
            <w:tcW w:w="6521" w:type="dxa"/>
            <w:tcBorders>
              <w:top w:val="single" w:color="auto" w:sz="4" w:space="0"/>
              <w:left w:val="single" w:color="auto" w:sz="4" w:space="0"/>
              <w:bottom w:val="single" w:color="auto" w:sz="4" w:space="0"/>
              <w:right w:val="single" w:color="auto" w:sz="4" w:space="0"/>
            </w:tcBorders>
            <w:tcMar/>
          </w:tcPr>
          <w:p w:rsidRPr="00191A20" w:rsidR="00BD47A5" w:rsidP="00CC0E26" w:rsidRDefault="00BD47A5" w14:paraId="68173807" w14:textId="087FA80F">
            <w:pPr>
              <w:spacing w:line="240" w:lineRule="auto"/>
              <w:rPr>
                <w:rFonts w:ascii="Arial" w:hAnsi="Arial" w:cs="Arial"/>
                <w:snapToGrid w:val="0"/>
                <w:lang w:eastAsia="en-GB"/>
              </w:rPr>
            </w:pPr>
            <w:r w:rsidRPr="00BD47A5">
              <w:rPr>
                <w:rFonts w:ascii="Arial" w:hAnsi="Arial" w:cs="Arial"/>
                <w:snapToGrid w:val="0"/>
                <w:sz w:val="22"/>
                <w:szCs w:val="22"/>
                <w:lang w:eastAsia="en-GB"/>
              </w:rPr>
              <w:t>Performance Audit Manager Audit Wales</w:t>
            </w:r>
          </w:p>
        </w:tc>
      </w:tr>
      <w:tr w:rsidRPr="00123EDC" w:rsidR="0023344C" w:rsidTr="6372D35B" w14:paraId="137BB54D"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191A20" w:rsidR="0023344C" w:rsidP="00CC0E26" w:rsidRDefault="0023344C" w14:paraId="6EAF1939" w14:textId="3108A42E">
            <w:pPr>
              <w:spacing w:line="240" w:lineRule="auto"/>
              <w:rPr>
                <w:rFonts w:ascii="Arial" w:hAnsi="Arial" w:cs="Arial"/>
                <w:sz w:val="22"/>
                <w:szCs w:val="22"/>
                <w:lang w:eastAsia="en-GB"/>
              </w:rPr>
            </w:pPr>
            <w:r w:rsidRPr="00191A20">
              <w:rPr>
                <w:rFonts w:ascii="Arial" w:hAnsi="Arial" w:cs="Arial"/>
                <w:sz w:val="22"/>
                <w:szCs w:val="22"/>
                <w:lang w:eastAsia="en-GB"/>
              </w:rPr>
              <w:t>Rachel Freitag</w:t>
            </w:r>
          </w:p>
        </w:tc>
        <w:tc>
          <w:tcPr>
            <w:tcW w:w="850" w:type="dxa"/>
            <w:tcBorders>
              <w:top w:val="single" w:color="auto" w:sz="4" w:space="0"/>
              <w:left w:val="single" w:color="auto" w:sz="4" w:space="0"/>
              <w:bottom w:val="single" w:color="auto" w:sz="4" w:space="0"/>
              <w:right w:val="single" w:color="auto" w:sz="4" w:space="0"/>
            </w:tcBorders>
            <w:tcMar/>
          </w:tcPr>
          <w:p w:rsidRPr="00191A20" w:rsidR="0023344C" w:rsidP="00CC0E26" w:rsidRDefault="0023344C" w14:paraId="4E678622" w14:textId="1A2B563F">
            <w:pPr>
              <w:spacing w:line="240" w:lineRule="auto"/>
              <w:ind w:right="-691"/>
              <w:rPr>
                <w:rFonts w:ascii="Arial" w:hAnsi="Arial" w:cs="Arial"/>
                <w:sz w:val="22"/>
                <w:szCs w:val="22"/>
                <w:lang w:eastAsia="en-GB"/>
              </w:rPr>
            </w:pPr>
            <w:r w:rsidRPr="00191A20">
              <w:rPr>
                <w:rFonts w:ascii="Arial" w:hAnsi="Arial" w:cs="Arial"/>
                <w:sz w:val="22"/>
                <w:szCs w:val="22"/>
                <w:lang w:eastAsia="en-GB"/>
              </w:rPr>
              <w:t>RF</w:t>
            </w:r>
          </w:p>
        </w:tc>
        <w:tc>
          <w:tcPr>
            <w:tcW w:w="6521" w:type="dxa"/>
            <w:tcBorders>
              <w:top w:val="single" w:color="auto" w:sz="4" w:space="0"/>
              <w:left w:val="single" w:color="auto" w:sz="4" w:space="0"/>
              <w:bottom w:val="single" w:color="auto" w:sz="4" w:space="0"/>
              <w:right w:val="single" w:color="auto" w:sz="4" w:space="0"/>
            </w:tcBorders>
            <w:tcMar/>
          </w:tcPr>
          <w:p w:rsidRPr="00191A20" w:rsidR="0023344C" w:rsidP="00CC0E26" w:rsidRDefault="0023344C" w14:paraId="7491ABE0" w14:textId="5FABBC33">
            <w:pPr>
              <w:spacing w:line="240" w:lineRule="auto"/>
              <w:rPr>
                <w:rFonts w:ascii="Arial" w:hAnsi="Arial" w:cs="Arial"/>
                <w:snapToGrid w:val="0"/>
                <w:sz w:val="22"/>
                <w:szCs w:val="22"/>
                <w:lang w:eastAsia="en-GB"/>
              </w:rPr>
            </w:pPr>
            <w:r w:rsidRPr="00191A20">
              <w:rPr>
                <w:rFonts w:ascii="Arial" w:hAnsi="Arial" w:cs="Arial"/>
                <w:snapToGrid w:val="0"/>
                <w:sz w:val="22"/>
                <w:szCs w:val="22"/>
                <w:lang w:eastAsia="en-GB"/>
              </w:rPr>
              <w:t>Audit Manager – Audit Wales</w:t>
            </w:r>
          </w:p>
        </w:tc>
      </w:tr>
      <w:tr w:rsidRPr="00123EDC" w:rsidR="00970DD9" w:rsidTr="6372D35B" w14:paraId="48DB26FB"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5B0988" w:rsidR="00970DD9" w:rsidP="00970DD9" w:rsidRDefault="00970DD9" w14:paraId="786D7A6F" w14:textId="77777777">
            <w:pPr>
              <w:spacing w:line="240" w:lineRule="auto"/>
              <w:rPr>
                <w:rFonts w:ascii="Arial" w:hAnsi="Arial" w:cs="Arial"/>
                <w:sz w:val="22"/>
                <w:szCs w:val="22"/>
                <w:lang w:eastAsia="en-GB"/>
              </w:rPr>
            </w:pPr>
            <w:r w:rsidRPr="005B0988">
              <w:rPr>
                <w:rFonts w:ascii="Arial" w:hAnsi="Arial" w:cs="Arial"/>
                <w:sz w:val="22"/>
                <w:szCs w:val="22"/>
                <w:lang w:eastAsia="en-GB"/>
              </w:rPr>
              <w:t>Lucy Jugessur</w:t>
            </w:r>
          </w:p>
        </w:tc>
        <w:tc>
          <w:tcPr>
            <w:tcW w:w="850" w:type="dxa"/>
            <w:tcBorders>
              <w:top w:val="single" w:color="auto" w:sz="4" w:space="0"/>
              <w:left w:val="single" w:color="auto" w:sz="4" w:space="0"/>
              <w:bottom w:val="single" w:color="auto" w:sz="4" w:space="0"/>
              <w:right w:val="single" w:color="auto" w:sz="4" w:space="0"/>
            </w:tcBorders>
            <w:tcMar/>
          </w:tcPr>
          <w:p w:rsidRPr="005B0988" w:rsidR="00970DD9" w:rsidP="00970DD9" w:rsidRDefault="00970DD9" w14:paraId="5C4E876B" w14:textId="365D8448">
            <w:pPr>
              <w:spacing w:line="240" w:lineRule="auto"/>
              <w:ind w:right="-691"/>
              <w:rPr>
                <w:rFonts w:ascii="Arial" w:hAnsi="Arial" w:cs="Arial"/>
                <w:sz w:val="22"/>
                <w:szCs w:val="22"/>
                <w:lang w:eastAsia="en-GB"/>
              </w:rPr>
            </w:pPr>
            <w:r w:rsidRPr="005B0988">
              <w:rPr>
                <w:rFonts w:ascii="Arial" w:hAnsi="Arial" w:cs="Arial"/>
                <w:sz w:val="22"/>
                <w:szCs w:val="22"/>
                <w:lang w:eastAsia="en-GB"/>
              </w:rPr>
              <w:t>LJ</w:t>
            </w:r>
          </w:p>
        </w:tc>
        <w:tc>
          <w:tcPr>
            <w:tcW w:w="6521" w:type="dxa"/>
            <w:tcBorders>
              <w:top w:val="single" w:color="auto" w:sz="4" w:space="0"/>
              <w:left w:val="single" w:color="auto" w:sz="4" w:space="0"/>
              <w:bottom w:val="single" w:color="auto" w:sz="4" w:space="0"/>
              <w:right w:val="single" w:color="auto" w:sz="4" w:space="0"/>
            </w:tcBorders>
            <w:tcMar/>
          </w:tcPr>
          <w:p w:rsidRPr="005B0988" w:rsidR="00970DD9" w:rsidP="00970DD9" w:rsidRDefault="00970DD9" w14:paraId="1C585D65" w14:textId="113C7928">
            <w:pPr>
              <w:spacing w:line="240" w:lineRule="auto"/>
              <w:rPr>
                <w:rFonts w:ascii="Arial" w:hAnsi="Arial" w:cs="Arial"/>
                <w:sz w:val="22"/>
                <w:szCs w:val="22"/>
                <w:lang w:eastAsia="en-GB"/>
              </w:rPr>
            </w:pPr>
            <w:r w:rsidRPr="005B0988">
              <w:rPr>
                <w:rFonts w:ascii="Arial" w:hAnsi="Arial" w:cs="Arial"/>
                <w:sz w:val="22"/>
                <w:szCs w:val="22"/>
                <w:lang w:eastAsia="en-GB"/>
              </w:rPr>
              <w:t>Deputy Head of Internal Audit</w:t>
            </w:r>
          </w:p>
        </w:tc>
      </w:tr>
      <w:tr w:rsidRPr="00123EDC" w:rsidR="005B0988" w:rsidTr="6372D35B" w14:paraId="002E07A1"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5B0988" w:rsidR="005B0988" w:rsidP="00970DD9" w:rsidRDefault="005B0988" w14:paraId="5219E6DD" w14:textId="272DF907">
            <w:pPr>
              <w:spacing w:line="240" w:lineRule="auto"/>
              <w:rPr>
                <w:rFonts w:ascii="Arial" w:hAnsi="Arial" w:cs="Arial"/>
                <w:sz w:val="22"/>
                <w:szCs w:val="22"/>
                <w:lang w:eastAsia="en-GB"/>
              </w:rPr>
            </w:pPr>
            <w:r w:rsidRPr="005B0988">
              <w:rPr>
                <w:rFonts w:ascii="Arial" w:hAnsi="Arial" w:cs="Arial"/>
                <w:sz w:val="22"/>
                <w:szCs w:val="22"/>
                <w:lang w:eastAsia="en-GB"/>
              </w:rPr>
              <w:t>Amanda Legge</w:t>
            </w:r>
          </w:p>
        </w:tc>
        <w:tc>
          <w:tcPr>
            <w:tcW w:w="850" w:type="dxa"/>
            <w:tcBorders>
              <w:top w:val="single" w:color="auto" w:sz="4" w:space="0"/>
              <w:left w:val="single" w:color="auto" w:sz="4" w:space="0"/>
              <w:bottom w:val="single" w:color="auto" w:sz="4" w:space="0"/>
              <w:right w:val="single" w:color="auto" w:sz="4" w:space="0"/>
            </w:tcBorders>
            <w:tcMar/>
          </w:tcPr>
          <w:p w:rsidRPr="005B0988" w:rsidR="005B0988" w:rsidP="00970DD9" w:rsidRDefault="005B0988" w14:paraId="46BA891F" w14:textId="760F2040">
            <w:pPr>
              <w:spacing w:line="240" w:lineRule="auto"/>
              <w:ind w:right="-691"/>
              <w:rPr>
                <w:rFonts w:ascii="Arial" w:hAnsi="Arial" w:cs="Arial"/>
                <w:sz w:val="22"/>
                <w:szCs w:val="22"/>
                <w:lang w:eastAsia="en-GB"/>
              </w:rPr>
            </w:pPr>
            <w:r w:rsidRPr="005B0988">
              <w:rPr>
                <w:rFonts w:ascii="Arial" w:hAnsi="Arial" w:cs="Arial"/>
                <w:sz w:val="22"/>
                <w:szCs w:val="22"/>
                <w:lang w:eastAsia="en-GB"/>
              </w:rPr>
              <w:t>AL</w:t>
            </w:r>
          </w:p>
        </w:tc>
        <w:tc>
          <w:tcPr>
            <w:tcW w:w="6521" w:type="dxa"/>
            <w:tcBorders>
              <w:top w:val="single" w:color="auto" w:sz="4" w:space="0"/>
              <w:left w:val="single" w:color="auto" w:sz="4" w:space="0"/>
              <w:bottom w:val="single" w:color="auto" w:sz="4" w:space="0"/>
              <w:right w:val="single" w:color="auto" w:sz="4" w:space="0"/>
            </w:tcBorders>
            <w:tcMar/>
          </w:tcPr>
          <w:p w:rsidRPr="005B0988" w:rsidR="005B0988" w:rsidP="00970DD9" w:rsidRDefault="005B0988" w14:paraId="7D2B461F" w14:textId="6F2EC380">
            <w:pPr>
              <w:spacing w:line="240" w:lineRule="auto"/>
              <w:rPr>
                <w:rFonts w:ascii="Arial" w:hAnsi="Arial" w:cs="Arial"/>
                <w:sz w:val="22"/>
                <w:szCs w:val="22"/>
                <w:lang w:eastAsia="en-GB"/>
              </w:rPr>
            </w:pPr>
            <w:r w:rsidRPr="005B0988">
              <w:rPr>
                <w:rFonts w:ascii="Arial" w:hAnsi="Arial" w:cs="Arial"/>
                <w:sz w:val="22"/>
                <w:szCs w:val="22"/>
                <w:lang w:eastAsia="en-GB"/>
              </w:rPr>
              <w:t>All Wales Post Payment Verification Manager</w:t>
            </w:r>
          </w:p>
        </w:tc>
      </w:tr>
      <w:tr w:rsidRPr="00123EDC" w:rsidR="00970DD9" w:rsidTr="6372D35B" w14:paraId="3F794922"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191A20" w:rsidR="00970DD9" w:rsidP="00970DD9" w:rsidRDefault="00970DD9" w14:paraId="4BE40F51" w14:textId="0EEDA99B">
            <w:pPr>
              <w:spacing w:line="240" w:lineRule="auto"/>
              <w:rPr>
                <w:rFonts w:ascii="Arial" w:hAnsi="Arial" w:cs="Arial"/>
                <w:sz w:val="22"/>
                <w:szCs w:val="22"/>
                <w:lang w:eastAsia="en-GB"/>
              </w:rPr>
            </w:pPr>
            <w:r w:rsidRPr="00191A20">
              <w:rPr>
                <w:rFonts w:ascii="Arial" w:hAnsi="Arial" w:cs="Arial"/>
                <w:sz w:val="22"/>
                <w:szCs w:val="22"/>
                <w:lang w:eastAsia="en-GB"/>
              </w:rPr>
              <w:t>Martyn Lewis</w:t>
            </w:r>
          </w:p>
        </w:tc>
        <w:tc>
          <w:tcPr>
            <w:tcW w:w="850" w:type="dxa"/>
            <w:tcBorders>
              <w:top w:val="single" w:color="auto" w:sz="4" w:space="0"/>
              <w:left w:val="single" w:color="auto" w:sz="4" w:space="0"/>
              <w:bottom w:val="single" w:color="auto" w:sz="4" w:space="0"/>
              <w:right w:val="single" w:color="auto" w:sz="4" w:space="0"/>
            </w:tcBorders>
            <w:tcMar/>
          </w:tcPr>
          <w:p w:rsidRPr="00191A20" w:rsidR="00970DD9" w:rsidP="00970DD9" w:rsidRDefault="00970DD9" w14:paraId="072C7D62" w14:textId="13150B90">
            <w:pPr>
              <w:spacing w:line="240" w:lineRule="auto"/>
              <w:ind w:right="-691"/>
              <w:rPr>
                <w:rFonts w:ascii="Arial" w:hAnsi="Arial" w:cs="Arial"/>
                <w:sz w:val="22"/>
                <w:szCs w:val="22"/>
                <w:lang w:eastAsia="en-GB"/>
              </w:rPr>
            </w:pPr>
            <w:r w:rsidRPr="00191A20">
              <w:rPr>
                <w:rFonts w:ascii="Arial" w:hAnsi="Arial" w:cs="Arial"/>
                <w:sz w:val="22"/>
                <w:szCs w:val="22"/>
                <w:lang w:eastAsia="en-GB"/>
              </w:rPr>
              <w:t>ML</w:t>
            </w:r>
          </w:p>
        </w:tc>
        <w:tc>
          <w:tcPr>
            <w:tcW w:w="6521" w:type="dxa"/>
            <w:tcBorders>
              <w:top w:val="single" w:color="auto" w:sz="4" w:space="0"/>
              <w:left w:val="single" w:color="auto" w:sz="4" w:space="0"/>
              <w:bottom w:val="single" w:color="auto" w:sz="4" w:space="0"/>
              <w:right w:val="single" w:color="auto" w:sz="4" w:space="0"/>
            </w:tcBorders>
            <w:tcMar/>
          </w:tcPr>
          <w:p w:rsidRPr="00191A20" w:rsidR="00970DD9" w:rsidP="00970DD9" w:rsidRDefault="003D21FE" w14:paraId="50D2BBBE" w14:textId="7C452BA7">
            <w:pPr>
              <w:spacing w:line="240" w:lineRule="auto"/>
              <w:rPr>
                <w:rFonts w:ascii="Arial" w:hAnsi="Arial" w:cs="Arial"/>
                <w:sz w:val="22"/>
                <w:szCs w:val="22"/>
                <w:lang w:eastAsia="en-GB"/>
              </w:rPr>
            </w:pPr>
            <w:r w:rsidRPr="00191A20">
              <w:rPr>
                <w:rFonts w:ascii="Arial" w:hAnsi="Arial" w:cs="Arial"/>
                <w:sz w:val="22"/>
                <w:szCs w:val="22"/>
                <w:lang w:eastAsia="en-GB"/>
              </w:rPr>
              <w:t xml:space="preserve">Auditor – Internal Audit </w:t>
            </w:r>
          </w:p>
        </w:tc>
      </w:tr>
      <w:tr w:rsidRPr="00123EDC" w:rsidR="00970DD9" w:rsidTr="6372D35B" w14:paraId="2AB90A11"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191A20" w:rsidR="00970DD9" w:rsidP="00970DD9" w:rsidRDefault="00970DD9" w14:paraId="245442F0" w14:textId="77777777">
            <w:pPr>
              <w:spacing w:line="240" w:lineRule="auto"/>
              <w:rPr>
                <w:rFonts w:ascii="Arial" w:hAnsi="Arial" w:cs="Arial"/>
                <w:sz w:val="22"/>
                <w:szCs w:val="22"/>
                <w:lang w:eastAsia="en-GB"/>
              </w:rPr>
            </w:pPr>
            <w:r w:rsidRPr="00191A20">
              <w:rPr>
                <w:rFonts w:ascii="Arial" w:hAnsi="Arial" w:cs="Arial"/>
                <w:sz w:val="22"/>
                <w:szCs w:val="22"/>
                <w:lang w:eastAsia="en-GB"/>
              </w:rPr>
              <w:t>Robert Mahoney</w:t>
            </w:r>
          </w:p>
        </w:tc>
        <w:tc>
          <w:tcPr>
            <w:tcW w:w="850" w:type="dxa"/>
            <w:tcBorders>
              <w:top w:val="single" w:color="auto" w:sz="4" w:space="0"/>
              <w:left w:val="single" w:color="auto" w:sz="4" w:space="0"/>
              <w:bottom w:val="single" w:color="auto" w:sz="4" w:space="0"/>
              <w:right w:val="single" w:color="auto" w:sz="4" w:space="0"/>
            </w:tcBorders>
            <w:tcMar/>
          </w:tcPr>
          <w:p w:rsidRPr="00191A20" w:rsidR="00970DD9" w:rsidP="00970DD9" w:rsidRDefault="00970DD9" w14:paraId="03CACC98" w14:textId="77777777">
            <w:pPr>
              <w:spacing w:line="240" w:lineRule="auto"/>
              <w:ind w:right="-691"/>
              <w:rPr>
                <w:rFonts w:ascii="Arial" w:hAnsi="Arial" w:cs="Arial"/>
                <w:sz w:val="22"/>
                <w:szCs w:val="22"/>
                <w:lang w:eastAsia="en-GB"/>
              </w:rPr>
            </w:pPr>
            <w:r w:rsidRPr="00191A20">
              <w:rPr>
                <w:rFonts w:ascii="Arial" w:hAnsi="Arial" w:cs="Arial"/>
                <w:sz w:val="22"/>
                <w:szCs w:val="22"/>
                <w:lang w:eastAsia="en-GB"/>
              </w:rPr>
              <w:t>RM</w:t>
            </w:r>
          </w:p>
        </w:tc>
        <w:tc>
          <w:tcPr>
            <w:tcW w:w="6521" w:type="dxa"/>
            <w:tcBorders>
              <w:top w:val="single" w:color="auto" w:sz="4" w:space="0"/>
              <w:left w:val="single" w:color="auto" w:sz="4" w:space="0"/>
              <w:bottom w:val="single" w:color="auto" w:sz="4" w:space="0"/>
              <w:right w:val="single" w:color="auto" w:sz="4" w:space="0"/>
            </w:tcBorders>
            <w:tcMar/>
          </w:tcPr>
          <w:p w:rsidRPr="00191A20" w:rsidR="00970DD9" w:rsidP="00970DD9" w:rsidRDefault="00970DD9" w14:paraId="50AF2D2A" w14:textId="77777777">
            <w:pPr>
              <w:spacing w:line="240" w:lineRule="auto"/>
              <w:rPr>
                <w:rFonts w:ascii="Arial" w:hAnsi="Arial" w:cs="Arial"/>
                <w:snapToGrid w:val="0"/>
                <w:sz w:val="22"/>
                <w:szCs w:val="22"/>
                <w:lang w:eastAsia="en-GB"/>
              </w:rPr>
            </w:pPr>
            <w:r w:rsidRPr="00191A20">
              <w:rPr>
                <w:rFonts w:ascii="Arial" w:hAnsi="Arial" w:cs="Arial"/>
                <w:snapToGrid w:val="0"/>
                <w:sz w:val="22"/>
                <w:szCs w:val="22"/>
                <w:lang w:eastAsia="en-GB"/>
              </w:rPr>
              <w:t>Deputy Director of Finance</w:t>
            </w:r>
          </w:p>
        </w:tc>
      </w:tr>
      <w:tr w:rsidRPr="00123EDC" w:rsidR="00191A20" w:rsidTr="6372D35B" w14:paraId="62A46997"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191A20" w:rsidR="00191A20" w:rsidP="00970DD9" w:rsidRDefault="00191A20" w14:paraId="2DBE641D" w14:textId="46D658C8">
            <w:pPr>
              <w:spacing w:line="240" w:lineRule="auto"/>
              <w:rPr>
                <w:rFonts w:ascii="Arial" w:hAnsi="Arial" w:cs="Arial"/>
                <w:sz w:val="22"/>
                <w:szCs w:val="22"/>
                <w:lang w:eastAsia="en-GB"/>
              </w:rPr>
            </w:pPr>
            <w:r w:rsidRPr="00191A20">
              <w:rPr>
                <w:rFonts w:ascii="Arial" w:hAnsi="Arial" w:cs="Arial"/>
                <w:sz w:val="22"/>
                <w:szCs w:val="22"/>
                <w:lang w:eastAsia="en-GB"/>
              </w:rPr>
              <w:t>Lianne Morse</w:t>
            </w:r>
          </w:p>
        </w:tc>
        <w:tc>
          <w:tcPr>
            <w:tcW w:w="850" w:type="dxa"/>
            <w:tcBorders>
              <w:top w:val="single" w:color="auto" w:sz="4" w:space="0"/>
              <w:left w:val="single" w:color="auto" w:sz="4" w:space="0"/>
              <w:bottom w:val="single" w:color="auto" w:sz="4" w:space="0"/>
              <w:right w:val="single" w:color="auto" w:sz="4" w:space="0"/>
            </w:tcBorders>
            <w:tcMar/>
          </w:tcPr>
          <w:p w:rsidRPr="00191A20" w:rsidR="00191A20" w:rsidP="00970DD9" w:rsidRDefault="00191A20" w14:paraId="7C1386D2" w14:textId="5CFD1AB3">
            <w:pPr>
              <w:spacing w:line="240" w:lineRule="auto"/>
              <w:ind w:right="-691"/>
              <w:rPr>
                <w:rFonts w:ascii="Arial" w:hAnsi="Arial" w:cs="Arial"/>
                <w:sz w:val="22"/>
                <w:szCs w:val="22"/>
                <w:lang w:eastAsia="en-GB"/>
              </w:rPr>
            </w:pPr>
            <w:r w:rsidRPr="00191A20">
              <w:rPr>
                <w:rFonts w:ascii="Arial" w:hAnsi="Arial" w:cs="Arial"/>
                <w:sz w:val="22"/>
                <w:szCs w:val="22"/>
                <w:lang w:eastAsia="en-GB"/>
              </w:rPr>
              <w:t>LM</w:t>
            </w:r>
          </w:p>
        </w:tc>
        <w:tc>
          <w:tcPr>
            <w:tcW w:w="6521" w:type="dxa"/>
            <w:tcBorders>
              <w:top w:val="single" w:color="auto" w:sz="4" w:space="0"/>
              <w:left w:val="single" w:color="auto" w:sz="4" w:space="0"/>
              <w:bottom w:val="single" w:color="auto" w:sz="4" w:space="0"/>
              <w:right w:val="single" w:color="auto" w:sz="4" w:space="0"/>
            </w:tcBorders>
            <w:tcMar/>
          </w:tcPr>
          <w:p w:rsidRPr="00191A20" w:rsidR="00191A20" w:rsidP="00970DD9" w:rsidRDefault="00191A20" w14:paraId="142821C6" w14:textId="7C3C8CC9">
            <w:pPr>
              <w:spacing w:line="240" w:lineRule="auto"/>
              <w:rPr>
                <w:rFonts w:ascii="Arial" w:hAnsi="Arial" w:cs="Arial"/>
                <w:snapToGrid w:val="0"/>
                <w:sz w:val="22"/>
                <w:szCs w:val="22"/>
                <w:lang w:eastAsia="en-GB"/>
              </w:rPr>
            </w:pPr>
            <w:r w:rsidRPr="00191A20">
              <w:rPr>
                <w:rFonts w:ascii="Arial" w:hAnsi="Arial" w:cs="Arial"/>
                <w:snapToGrid w:val="0"/>
                <w:sz w:val="22"/>
                <w:szCs w:val="22"/>
                <w:lang w:eastAsia="en-GB"/>
              </w:rPr>
              <w:t xml:space="preserve">Deputy Director of People &amp; Culture </w:t>
            </w:r>
          </w:p>
        </w:tc>
      </w:tr>
      <w:tr w:rsidRPr="00123EDC" w:rsidR="00970DD9" w:rsidTr="6372D35B" w14:paraId="07D82393"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191A20" w:rsidR="00970DD9" w:rsidP="00970DD9" w:rsidRDefault="00970DD9" w14:paraId="4B8FEADF" w14:textId="65EA9A4D">
            <w:pPr>
              <w:spacing w:line="240" w:lineRule="auto"/>
              <w:rPr>
                <w:rFonts w:ascii="Arial" w:hAnsi="Arial" w:cs="Arial"/>
                <w:sz w:val="22"/>
                <w:szCs w:val="22"/>
                <w:lang w:eastAsia="en-GB"/>
              </w:rPr>
            </w:pPr>
            <w:r w:rsidRPr="00191A20">
              <w:rPr>
                <w:rFonts w:ascii="Arial" w:hAnsi="Arial" w:cs="Arial"/>
                <w:sz w:val="22"/>
                <w:szCs w:val="22"/>
                <w:lang w:eastAsia="en-GB"/>
              </w:rPr>
              <w:t>Urvisha Perez</w:t>
            </w:r>
          </w:p>
        </w:tc>
        <w:tc>
          <w:tcPr>
            <w:tcW w:w="850" w:type="dxa"/>
            <w:tcBorders>
              <w:top w:val="single" w:color="auto" w:sz="4" w:space="0"/>
              <w:left w:val="single" w:color="auto" w:sz="4" w:space="0"/>
              <w:bottom w:val="single" w:color="auto" w:sz="4" w:space="0"/>
              <w:right w:val="single" w:color="auto" w:sz="4" w:space="0"/>
            </w:tcBorders>
            <w:tcMar/>
          </w:tcPr>
          <w:p w:rsidRPr="00191A20" w:rsidR="00970DD9" w:rsidP="00970DD9" w:rsidRDefault="00970DD9" w14:paraId="6B3250D0" w14:textId="742E652B">
            <w:pPr>
              <w:spacing w:line="240" w:lineRule="auto"/>
              <w:ind w:right="-691"/>
              <w:rPr>
                <w:rFonts w:ascii="Arial" w:hAnsi="Arial" w:cs="Arial"/>
                <w:sz w:val="22"/>
                <w:szCs w:val="22"/>
                <w:lang w:eastAsia="en-GB"/>
              </w:rPr>
            </w:pPr>
            <w:r w:rsidRPr="00191A20">
              <w:rPr>
                <w:rFonts w:ascii="Arial" w:hAnsi="Arial" w:cs="Arial"/>
                <w:sz w:val="22"/>
                <w:szCs w:val="22"/>
                <w:lang w:eastAsia="en-GB"/>
              </w:rPr>
              <w:t>UP</w:t>
            </w:r>
          </w:p>
        </w:tc>
        <w:tc>
          <w:tcPr>
            <w:tcW w:w="6521" w:type="dxa"/>
            <w:tcBorders>
              <w:top w:val="single" w:color="auto" w:sz="4" w:space="0"/>
              <w:left w:val="single" w:color="auto" w:sz="4" w:space="0"/>
              <w:bottom w:val="single" w:color="auto" w:sz="4" w:space="0"/>
              <w:right w:val="single" w:color="auto" w:sz="4" w:space="0"/>
            </w:tcBorders>
            <w:tcMar/>
          </w:tcPr>
          <w:p w:rsidRPr="00191A20" w:rsidR="00970DD9" w:rsidP="00970DD9" w:rsidRDefault="00970DD9" w14:paraId="045339AC" w14:textId="32EC23B9">
            <w:pPr>
              <w:spacing w:line="240" w:lineRule="auto"/>
              <w:rPr>
                <w:rFonts w:ascii="Arial" w:hAnsi="Arial" w:cs="Arial"/>
                <w:sz w:val="22"/>
                <w:szCs w:val="22"/>
                <w:lang w:eastAsia="en-GB"/>
              </w:rPr>
            </w:pPr>
            <w:r w:rsidRPr="00191A20">
              <w:rPr>
                <w:rFonts w:ascii="Arial" w:hAnsi="Arial" w:cs="Arial"/>
                <w:sz w:val="22"/>
                <w:szCs w:val="22"/>
                <w:lang w:eastAsia="en-GB"/>
              </w:rPr>
              <w:t>Audit Lead - Audit Wales</w:t>
            </w:r>
          </w:p>
        </w:tc>
      </w:tr>
      <w:tr w:rsidRPr="00123EDC" w:rsidR="00970DD9" w:rsidTr="6372D35B" w14:paraId="6098D62F"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191A20" w:rsidR="00970DD9" w:rsidP="00970DD9" w:rsidRDefault="00970DD9" w14:paraId="3874795D" w14:textId="737B59FE">
            <w:pPr>
              <w:spacing w:line="240" w:lineRule="auto"/>
              <w:rPr>
                <w:rFonts w:ascii="Arial" w:hAnsi="Arial" w:cs="Arial"/>
                <w:sz w:val="22"/>
                <w:szCs w:val="22"/>
                <w:lang w:eastAsia="en-GB"/>
              </w:rPr>
            </w:pPr>
            <w:r w:rsidRPr="00191A20">
              <w:rPr>
                <w:rFonts w:ascii="Arial" w:hAnsi="Arial" w:cs="Arial"/>
                <w:sz w:val="22"/>
                <w:szCs w:val="22"/>
                <w:lang w:eastAsia="en-GB"/>
              </w:rPr>
              <w:t>Matt Phillips</w:t>
            </w:r>
          </w:p>
        </w:tc>
        <w:tc>
          <w:tcPr>
            <w:tcW w:w="850" w:type="dxa"/>
            <w:tcBorders>
              <w:top w:val="single" w:color="auto" w:sz="4" w:space="0"/>
              <w:left w:val="single" w:color="auto" w:sz="4" w:space="0"/>
              <w:bottom w:val="single" w:color="auto" w:sz="4" w:space="0"/>
              <w:right w:val="single" w:color="auto" w:sz="4" w:space="0"/>
            </w:tcBorders>
            <w:tcMar/>
          </w:tcPr>
          <w:p w:rsidRPr="00191A20" w:rsidR="00970DD9" w:rsidP="00970DD9" w:rsidRDefault="00970DD9" w14:paraId="6760BABA" w14:textId="5E3857D6">
            <w:pPr>
              <w:spacing w:line="240" w:lineRule="auto"/>
              <w:ind w:right="-691"/>
              <w:rPr>
                <w:rFonts w:ascii="Arial" w:hAnsi="Arial" w:cs="Arial"/>
                <w:sz w:val="22"/>
                <w:szCs w:val="22"/>
                <w:lang w:eastAsia="en-GB"/>
              </w:rPr>
            </w:pPr>
            <w:r w:rsidRPr="00191A20">
              <w:rPr>
                <w:rFonts w:ascii="Arial" w:hAnsi="Arial" w:cs="Arial"/>
                <w:sz w:val="22"/>
                <w:szCs w:val="22"/>
                <w:lang w:eastAsia="en-GB"/>
              </w:rPr>
              <w:t>MP</w:t>
            </w:r>
          </w:p>
        </w:tc>
        <w:tc>
          <w:tcPr>
            <w:tcW w:w="6521" w:type="dxa"/>
            <w:tcBorders>
              <w:top w:val="single" w:color="auto" w:sz="4" w:space="0"/>
              <w:left w:val="single" w:color="auto" w:sz="4" w:space="0"/>
              <w:bottom w:val="single" w:color="auto" w:sz="4" w:space="0"/>
              <w:right w:val="single" w:color="auto" w:sz="4" w:space="0"/>
            </w:tcBorders>
            <w:tcMar/>
          </w:tcPr>
          <w:p w:rsidRPr="00191A20" w:rsidR="00970DD9" w:rsidP="00970DD9" w:rsidRDefault="00970DD9" w14:paraId="04E85887" w14:textId="239D5A26">
            <w:pPr>
              <w:spacing w:line="240" w:lineRule="auto"/>
              <w:rPr>
                <w:rFonts w:ascii="Arial" w:hAnsi="Arial" w:cs="Arial"/>
                <w:snapToGrid w:val="0"/>
                <w:sz w:val="22"/>
                <w:szCs w:val="22"/>
                <w:lang w:eastAsia="en-GB"/>
              </w:rPr>
            </w:pPr>
            <w:r w:rsidRPr="00191A20">
              <w:rPr>
                <w:rFonts w:ascii="Arial" w:hAnsi="Arial" w:cs="Arial"/>
                <w:sz w:val="22"/>
                <w:szCs w:val="22"/>
                <w:lang w:eastAsia="en-GB"/>
              </w:rPr>
              <w:t xml:space="preserve">Director of Corporate Governance </w:t>
            </w:r>
          </w:p>
        </w:tc>
      </w:tr>
      <w:tr w:rsidRPr="00123EDC" w:rsidR="00970DD9" w:rsidTr="6372D35B" w14:paraId="44DFD211"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191A20" w:rsidR="00970DD9" w:rsidP="00970DD9" w:rsidRDefault="00191A20" w14:paraId="62C5F4DE" w14:textId="420A19E1">
            <w:pPr>
              <w:spacing w:line="240" w:lineRule="auto"/>
              <w:rPr>
                <w:rFonts w:ascii="Arial" w:hAnsi="Arial" w:cs="Arial"/>
                <w:sz w:val="22"/>
                <w:szCs w:val="22"/>
                <w:lang w:eastAsia="en-GB"/>
              </w:rPr>
            </w:pPr>
            <w:r w:rsidRPr="00191A20">
              <w:rPr>
                <w:rFonts w:ascii="Arial" w:hAnsi="Arial" w:cs="Arial"/>
                <w:sz w:val="22"/>
                <w:szCs w:val="22"/>
                <w:lang w:eastAsia="en-GB"/>
              </w:rPr>
              <w:t>Anna Schwappach</w:t>
            </w:r>
          </w:p>
        </w:tc>
        <w:tc>
          <w:tcPr>
            <w:tcW w:w="850" w:type="dxa"/>
            <w:tcBorders>
              <w:top w:val="single" w:color="auto" w:sz="4" w:space="0"/>
              <w:left w:val="single" w:color="auto" w:sz="4" w:space="0"/>
              <w:bottom w:val="single" w:color="auto" w:sz="4" w:space="0"/>
              <w:right w:val="single" w:color="auto" w:sz="4" w:space="0"/>
            </w:tcBorders>
            <w:tcMar/>
          </w:tcPr>
          <w:p w:rsidRPr="00191A20" w:rsidR="00970DD9" w:rsidP="00970DD9" w:rsidRDefault="00191A20" w14:paraId="5F4FE09B" w14:textId="5863DF8B">
            <w:pPr>
              <w:spacing w:line="240" w:lineRule="auto"/>
              <w:ind w:right="-691"/>
              <w:rPr>
                <w:rFonts w:ascii="Arial" w:hAnsi="Arial" w:cs="Arial"/>
                <w:sz w:val="22"/>
                <w:szCs w:val="22"/>
                <w:lang w:eastAsia="en-GB"/>
              </w:rPr>
            </w:pPr>
            <w:r w:rsidRPr="00191A20">
              <w:rPr>
                <w:rFonts w:ascii="Arial" w:hAnsi="Arial" w:cs="Arial"/>
                <w:sz w:val="22"/>
                <w:szCs w:val="22"/>
                <w:lang w:eastAsia="en-GB"/>
              </w:rPr>
              <w:t>AS</w:t>
            </w:r>
          </w:p>
        </w:tc>
        <w:tc>
          <w:tcPr>
            <w:tcW w:w="6521" w:type="dxa"/>
            <w:tcBorders>
              <w:top w:val="single" w:color="auto" w:sz="4" w:space="0"/>
              <w:left w:val="single" w:color="auto" w:sz="4" w:space="0"/>
              <w:bottom w:val="single" w:color="auto" w:sz="4" w:space="0"/>
              <w:right w:val="single" w:color="auto" w:sz="4" w:space="0"/>
            </w:tcBorders>
            <w:tcMar/>
          </w:tcPr>
          <w:p w:rsidRPr="00191A20" w:rsidR="00970DD9" w:rsidP="00970DD9" w:rsidRDefault="00191A20" w14:paraId="16689319" w14:textId="5D3EF3F2">
            <w:pPr>
              <w:spacing w:line="240" w:lineRule="auto"/>
              <w:rPr>
                <w:rFonts w:ascii="Arial" w:hAnsi="Arial" w:cs="Arial"/>
                <w:sz w:val="22"/>
                <w:szCs w:val="22"/>
                <w:lang w:eastAsia="en-GB"/>
              </w:rPr>
            </w:pPr>
            <w:r w:rsidRPr="00191A20">
              <w:rPr>
                <w:rFonts w:ascii="Arial" w:hAnsi="Arial" w:cs="Arial"/>
                <w:sz w:val="22"/>
                <w:szCs w:val="22"/>
                <w:lang w:eastAsia="en-GB"/>
              </w:rPr>
              <w:t>Public Health Consultant</w:t>
            </w:r>
          </w:p>
        </w:tc>
      </w:tr>
      <w:tr w:rsidRPr="00123EDC" w:rsidR="00970DD9" w:rsidTr="6372D35B" w14:paraId="231520A9"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191A20" w:rsidR="00970DD9" w:rsidP="00970DD9" w:rsidRDefault="00970DD9" w14:paraId="6A59F610" w14:textId="77777777">
            <w:pPr>
              <w:spacing w:line="240" w:lineRule="auto"/>
              <w:rPr>
                <w:rFonts w:ascii="Arial" w:hAnsi="Arial" w:cs="Arial"/>
                <w:sz w:val="22"/>
                <w:szCs w:val="22"/>
                <w:lang w:eastAsia="en-GB"/>
              </w:rPr>
            </w:pPr>
            <w:r w:rsidRPr="00191A20">
              <w:rPr>
                <w:rFonts w:ascii="Arial" w:hAnsi="Arial" w:cs="Arial"/>
                <w:sz w:val="22"/>
                <w:szCs w:val="22"/>
                <w:lang w:eastAsia="en-GB"/>
              </w:rPr>
              <w:t>Frankie Thomas</w:t>
            </w:r>
          </w:p>
        </w:tc>
        <w:tc>
          <w:tcPr>
            <w:tcW w:w="850" w:type="dxa"/>
            <w:tcBorders>
              <w:top w:val="single" w:color="auto" w:sz="4" w:space="0"/>
              <w:left w:val="single" w:color="auto" w:sz="4" w:space="0"/>
              <w:bottom w:val="single" w:color="auto" w:sz="4" w:space="0"/>
              <w:right w:val="single" w:color="auto" w:sz="4" w:space="0"/>
            </w:tcBorders>
            <w:tcMar/>
          </w:tcPr>
          <w:p w:rsidRPr="00191A20" w:rsidR="00970DD9" w:rsidP="00970DD9" w:rsidRDefault="00970DD9" w14:paraId="167E2C06" w14:textId="77777777">
            <w:pPr>
              <w:spacing w:line="240" w:lineRule="auto"/>
              <w:ind w:right="-691"/>
              <w:rPr>
                <w:rFonts w:ascii="Arial" w:hAnsi="Arial" w:cs="Arial"/>
                <w:sz w:val="22"/>
                <w:szCs w:val="22"/>
                <w:lang w:eastAsia="en-GB"/>
              </w:rPr>
            </w:pPr>
            <w:r w:rsidRPr="00191A20">
              <w:rPr>
                <w:rFonts w:ascii="Arial" w:hAnsi="Arial" w:cs="Arial"/>
                <w:sz w:val="22"/>
                <w:szCs w:val="22"/>
                <w:lang w:eastAsia="en-GB"/>
              </w:rPr>
              <w:t>FT</w:t>
            </w:r>
          </w:p>
        </w:tc>
        <w:tc>
          <w:tcPr>
            <w:tcW w:w="6521" w:type="dxa"/>
            <w:tcBorders>
              <w:top w:val="single" w:color="auto" w:sz="4" w:space="0"/>
              <w:left w:val="single" w:color="auto" w:sz="4" w:space="0"/>
              <w:bottom w:val="single" w:color="auto" w:sz="4" w:space="0"/>
              <w:right w:val="single" w:color="auto" w:sz="4" w:space="0"/>
            </w:tcBorders>
            <w:tcMar/>
          </w:tcPr>
          <w:p w:rsidRPr="00191A20" w:rsidR="00970DD9" w:rsidP="00970DD9" w:rsidRDefault="00970DD9" w14:paraId="01431CBF" w14:textId="77777777">
            <w:pPr>
              <w:spacing w:line="240" w:lineRule="auto"/>
              <w:rPr>
                <w:rFonts w:ascii="Arial" w:hAnsi="Arial" w:cs="Arial"/>
                <w:snapToGrid w:val="0"/>
                <w:sz w:val="22"/>
                <w:szCs w:val="22"/>
                <w:lang w:eastAsia="en-GB"/>
              </w:rPr>
            </w:pPr>
            <w:r w:rsidRPr="00191A20">
              <w:rPr>
                <w:rFonts w:ascii="Arial" w:hAnsi="Arial" w:cs="Arial"/>
                <w:snapToGrid w:val="0"/>
                <w:sz w:val="22"/>
                <w:szCs w:val="22"/>
                <w:lang w:eastAsia="en-GB"/>
              </w:rPr>
              <w:t>Head of Corporate Governance</w:t>
            </w:r>
          </w:p>
        </w:tc>
      </w:tr>
      <w:tr w:rsidRPr="00123EDC" w:rsidR="00191A20" w:rsidTr="6372D35B" w14:paraId="094B9436"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191A20" w:rsidR="00191A20" w:rsidP="00191A20" w:rsidRDefault="00191A20" w14:paraId="26480ED5" w14:textId="0E2D180C">
            <w:pPr>
              <w:spacing w:line="240" w:lineRule="auto"/>
              <w:rPr>
                <w:rFonts w:ascii="Arial" w:hAnsi="Arial" w:cs="Arial"/>
                <w:sz w:val="22"/>
                <w:szCs w:val="22"/>
                <w:lang w:eastAsia="en-GB"/>
              </w:rPr>
            </w:pPr>
            <w:r w:rsidRPr="00191A20">
              <w:rPr>
                <w:rFonts w:ascii="Arial" w:hAnsi="Arial" w:cs="Arial"/>
                <w:sz w:val="22"/>
                <w:szCs w:val="22"/>
                <w:lang w:eastAsia="en-GB"/>
              </w:rPr>
              <w:t xml:space="preserve">John Union </w:t>
            </w:r>
          </w:p>
        </w:tc>
        <w:tc>
          <w:tcPr>
            <w:tcW w:w="850" w:type="dxa"/>
            <w:tcBorders>
              <w:top w:val="single" w:color="auto" w:sz="4" w:space="0"/>
              <w:left w:val="single" w:color="auto" w:sz="4" w:space="0"/>
              <w:bottom w:val="single" w:color="auto" w:sz="4" w:space="0"/>
              <w:right w:val="single" w:color="auto" w:sz="4" w:space="0"/>
            </w:tcBorders>
            <w:tcMar/>
          </w:tcPr>
          <w:p w:rsidRPr="00191A20" w:rsidR="00191A20" w:rsidP="00191A20" w:rsidRDefault="00191A20" w14:paraId="356DC50A" w14:textId="73002E8B">
            <w:pPr>
              <w:spacing w:line="240" w:lineRule="auto"/>
              <w:ind w:right="-691"/>
              <w:rPr>
                <w:rFonts w:ascii="Arial" w:hAnsi="Arial" w:cs="Arial"/>
                <w:sz w:val="22"/>
                <w:szCs w:val="22"/>
                <w:lang w:eastAsia="en-GB"/>
              </w:rPr>
            </w:pPr>
            <w:r w:rsidRPr="00191A20">
              <w:rPr>
                <w:rFonts w:ascii="Arial" w:hAnsi="Arial" w:cs="Arial"/>
                <w:sz w:val="22"/>
                <w:szCs w:val="22"/>
                <w:lang w:eastAsia="en-GB"/>
              </w:rPr>
              <w:t>JU</w:t>
            </w:r>
          </w:p>
        </w:tc>
        <w:tc>
          <w:tcPr>
            <w:tcW w:w="6521" w:type="dxa"/>
            <w:tcBorders>
              <w:top w:val="single" w:color="auto" w:sz="4" w:space="0"/>
              <w:left w:val="single" w:color="auto" w:sz="4" w:space="0"/>
              <w:bottom w:val="single" w:color="auto" w:sz="4" w:space="0"/>
              <w:right w:val="single" w:color="auto" w:sz="4" w:space="0"/>
            </w:tcBorders>
            <w:tcMar/>
          </w:tcPr>
          <w:p w:rsidRPr="00191A20" w:rsidR="00191A20" w:rsidP="00191A20" w:rsidRDefault="00191A20" w14:paraId="4F2CEB4C" w14:textId="69066E73">
            <w:pPr>
              <w:spacing w:line="240" w:lineRule="auto"/>
              <w:rPr>
                <w:rFonts w:ascii="Arial" w:hAnsi="Arial" w:cs="Arial"/>
                <w:snapToGrid w:val="0"/>
                <w:sz w:val="22"/>
                <w:szCs w:val="22"/>
                <w:lang w:eastAsia="en-GB"/>
              </w:rPr>
            </w:pPr>
            <w:r w:rsidRPr="00191A20">
              <w:rPr>
                <w:rFonts w:ascii="Arial" w:hAnsi="Arial" w:cs="Arial"/>
                <w:sz w:val="22"/>
                <w:szCs w:val="22"/>
                <w:lang w:eastAsia="en-GB"/>
              </w:rPr>
              <w:t xml:space="preserve">Independent Member for Finance </w:t>
            </w:r>
          </w:p>
        </w:tc>
      </w:tr>
      <w:tr w:rsidRPr="00123EDC" w:rsidR="00191A20" w:rsidTr="6372D35B" w14:paraId="025B9CE5"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191A20" w:rsidR="00191A20" w:rsidP="00191A20" w:rsidRDefault="00191A20" w14:paraId="6CDAA363" w14:textId="0A7453CA">
            <w:pPr>
              <w:spacing w:line="240" w:lineRule="auto"/>
              <w:rPr>
                <w:rFonts w:ascii="Arial" w:hAnsi="Arial" w:cs="Arial"/>
                <w:sz w:val="22"/>
                <w:szCs w:val="22"/>
                <w:lang w:eastAsia="en-GB"/>
              </w:rPr>
            </w:pPr>
            <w:r w:rsidRPr="00191A20">
              <w:rPr>
                <w:rFonts w:ascii="Arial" w:hAnsi="Arial" w:cs="Arial"/>
                <w:sz w:val="22"/>
                <w:szCs w:val="22"/>
                <w:lang w:eastAsia="en-GB"/>
              </w:rPr>
              <w:t>Rachna Upadhya</w:t>
            </w:r>
          </w:p>
        </w:tc>
        <w:tc>
          <w:tcPr>
            <w:tcW w:w="850" w:type="dxa"/>
            <w:tcBorders>
              <w:top w:val="single" w:color="auto" w:sz="4" w:space="0"/>
              <w:left w:val="single" w:color="auto" w:sz="4" w:space="0"/>
              <w:bottom w:val="single" w:color="auto" w:sz="4" w:space="0"/>
              <w:right w:val="single" w:color="auto" w:sz="4" w:space="0"/>
            </w:tcBorders>
            <w:tcMar/>
          </w:tcPr>
          <w:p w:rsidRPr="00191A20" w:rsidR="00191A20" w:rsidP="00191A20" w:rsidRDefault="00191A20" w14:paraId="1ABAF711" w14:textId="2BBF1286">
            <w:pPr>
              <w:spacing w:line="240" w:lineRule="auto"/>
              <w:ind w:right="-691"/>
              <w:rPr>
                <w:rFonts w:ascii="Arial" w:hAnsi="Arial" w:cs="Arial"/>
                <w:sz w:val="22"/>
                <w:szCs w:val="22"/>
                <w:lang w:eastAsia="en-GB"/>
              </w:rPr>
            </w:pPr>
            <w:r w:rsidRPr="00191A20">
              <w:rPr>
                <w:rFonts w:ascii="Arial" w:hAnsi="Arial" w:cs="Arial"/>
                <w:sz w:val="22"/>
                <w:szCs w:val="22"/>
                <w:lang w:eastAsia="en-GB"/>
              </w:rPr>
              <w:t>RU</w:t>
            </w:r>
          </w:p>
        </w:tc>
        <w:tc>
          <w:tcPr>
            <w:tcW w:w="6521" w:type="dxa"/>
            <w:tcBorders>
              <w:top w:val="single" w:color="auto" w:sz="4" w:space="0"/>
              <w:left w:val="single" w:color="auto" w:sz="4" w:space="0"/>
              <w:bottom w:val="single" w:color="auto" w:sz="4" w:space="0"/>
              <w:right w:val="single" w:color="auto" w:sz="4" w:space="0"/>
            </w:tcBorders>
            <w:tcMar/>
          </w:tcPr>
          <w:p w:rsidRPr="00191A20" w:rsidR="00191A20" w:rsidP="00191A20" w:rsidRDefault="00191A20" w14:paraId="11A50272" w14:textId="5C36639D">
            <w:pPr>
              <w:spacing w:line="240" w:lineRule="auto"/>
              <w:rPr>
                <w:rFonts w:ascii="Arial" w:hAnsi="Arial" w:cs="Arial"/>
                <w:sz w:val="22"/>
                <w:szCs w:val="22"/>
                <w:lang w:eastAsia="en-GB"/>
              </w:rPr>
            </w:pPr>
            <w:r w:rsidRPr="00191A20">
              <w:rPr>
                <w:rFonts w:ascii="Arial" w:hAnsi="Arial" w:cs="Arial"/>
                <w:sz w:val="22"/>
                <w:szCs w:val="22"/>
                <w:lang w:eastAsia="en-GB"/>
              </w:rPr>
              <w:t>Independent Member</w:t>
            </w:r>
          </w:p>
        </w:tc>
      </w:tr>
      <w:tr w:rsidRPr="00123EDC" w:rsidR="00191A20" w:rsidTr="6372D35B" w14:paraId="3FAAA51C"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191A20" w:rsidR="00191A20" w:rsidP="00191A20" w:rsidRDefault="00191A20" w14:paraId="149CCCC5" w14:textId="77777777">
            <w:pPr>
              <w:spacing w:line="240" w:lineRule="auto"/>
              <w:rPr>
                <w:rFonts w:ascii="Arial" w:hAnsi="Arial" w:cs="Arial"/>
                <w:sz w:val="22"/>
                <w:szCs w:val="22"/>
                <w:lang w:eastAsia="en-GB"/>
              </w:rPr>
            </w:pPr>
            <w:r w:rsidRPr="00191A20">
              <w:rPr>
                <w:rFonts w:ascii="Arial" w:hAnsi="Arial" w:cs="Arial"/>
                <w:sz w:val="22"/>
                <w:szCs w:val="22"/>
                <w:lang w:eastAsia="en-GB"/>
              </w:rPr>
              <w:t>Ian Virgil</w:t>
            </w:r>
          </w:p>
        </w:tc>
        <w:tc>
          <w:tcPr>
            <w:tcW w:w="850" w:type="dxa"/>
            <w:tcBorders>
              <w:top w:val="single" w:color="auto" w:sz="4" w:space="0"/>
              <w:left w:val="single" w:color="auto" w:sz="4" w:space="0"/>
              <w:bottom w:val="single" w:color="auto" w:sz="4" w:space="0"/>
              <w:right w:val="single" w:color="auto" w:sz="4" w:space="0"/>
            </w:tcBorders>
            <w:tcMar/>
          </w:tcPr>
          <w:p w:rsidRPr="00191A20" w:rsidR="00191A20" w:rsidP="00191A20" w:rsidRDefault="00191A20" w14:paraId="13FABD8D" w14:textId="77777777">
            <w:pPr>
              <w:spacing w:line="240" w:lineRule="auto"/>
              <w:ind w:right="-691"/>
              <w:rPr>
                <w:rFonts w:ascii="Arial" w:hAnsi="Arial" w:cs="Arial"/>
                <w:sz w:val="22"/>
                <w:szCs w:val="22"/>
                <w:lang w:eastAsia="en-GB"/>
              </w:rPr>
            </w:pPr>
            <w:r w:rsidRPr="00191A20">
              <w:rPr>
                <w:rFonts w:ascii="Arial" w:hAnsi="Arial" w:cs="Arial"/>
                <w:sz w:val="22"/>
                <w:szCs w:val="22"/>
                <w:lang w:eastAsia="en-GB"/>
              </w:rPr>
              <w:t>IV</w:t>
            </w:r>
          </w:p>
        </w:tc>
        <w:tc>
          <w:tcPr>
            <w:tcW w:w="6521" w:type="dxa"/>
            <w:tcBorders>
              <w:top w:val="single" w:color="auto" w:sz="4" w:space="0"/>
              <w:left w:val="single" w:color="auto" w:sz="4" w:space="0"/>
              <w:bottom w:val="single" w:color="auto" w:sz="4" w:space="0"/>
              <w:right w:val="single" w:color="auto" w:sz="4" w:space="0"/>
            </w:tcBorders>
            <w:tcMar/>
          </w:tcPr>
          <w:p w:rsidRPr="00191A20" w:rsidR="00191A20" w:rsidP="00191A20" w:rsidRDefault="00191A20" w14:paraId="73EFD4F8" w14:textId="6F9E49C6">
            <w:pPr>
              <w:spacing w:line="240" w:lineRule="auto"/>
              <w:rPr>
                <w:rFonts w:ascii="Arial" w:hAnsi="Arial" w:cs="Arial"/>
                <w:sz w:val="22"/>
                <w:szCs w:val="22"/>
                <w:lang w:eastAsia="en-GB"/>
              </w:rPr>
            </w:pPr>
            <w:r w:rsidRPr="00191A20">
              <w:rPr>
                <w:rFonts w:ascii="Arial" w:hAnsi="Arial" w:cs="Arial"/>
                <w:sz w:val="22"/>
                <w:szCs w:val="22"/>
                <w:lang w:eastAsia="en-GB"/>
              </w:rPr>
              <w:t xml:space="preserve">Head of Internal Audit </w:t>
            </w:r>
          </w:p>
        </w:tc>
      </w:tr>
      <w:tr w:rsidRPr="00123EDC" w:rsidR="00191A20" w:rsidTr="6372D35B" w14:paraId="692B33FF"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191A20" w:rsidR="00191A20" w:rsidP="00191A20" w:rsidRDefault="00191A20" w14:paraId="1894CF5D" w14:textId="6BC8CB7F">
            <w:pPr>
              <w:spacing w:line="240" w:lineRule="auto"/>
              <w:rPr>
                <w:rFonts w:ascii="Arial" w:hAnsi="Arial" w:cs="Arial"/>
                <w:sz w:val="22"/>
                <w:szCs w:val="22"/>
                <w:lang w:eastAsia="en-GB"/>
              </w:rPr>
            </w:pPr>
            <w:r w:rsidRPr="00191A20">
              <w:rPr>
                <w:rFonts w:ascii="Arial" w:hAnsi="Arial" w:cs="Arial"/>
                <w:sz w:val="22"/>
                <w:szCs w:val="22"/>
                <w:lang w:eastAsia="en-GB"/>
              </w:rPr>
              <w:t>James Webb</w:t>
            </w:r>
          </w:p>
        </w:tc>
        <w:tc>
          <w:tcPr>
            <w:tcW w:w="850" w:type="dxa"/>
            <w:tcBorders>
              <w:top w:val="single" w:color="auto" w:sz="4" w:space="0"/>
              <w:left w:val="single" w:color="auto" w:sz="4" w:space="0"/>
              <w:bottom w:val="single" w:color="auto" w:sz="4" w:space="0"/>
              <w:right w:val="single" w:color="auto" w:sz="4" w:space="0"/>
            </w:tcBorders>
            <w:tcMar/>
          </w:tcPr>
          <w:p w:rsidRPr="00191A20" w:rsidR="00191A20" w:rsidP="00191A20" w:rsidRDefault="00191A20" w14:paraId="1FE3D956" w14:textId="62DD4587">
            <w:pPr>
              <w:spacing w:line="240" w:lineRule="auto"/>
              <w:ind w:right="-691"/>
              <w:rPr>
                <w:rFonts w:ascii="Arial" w:hAnsi="Arial" w:cs="Arial"/>
                <w:sz w:val="22"/>
                <w:szCs w:val="22"/>
                <w:lang w:eastAsia="en-GB"/>
              </w:rPr>
            </w:pPr>
            <w:r w:rsidRPr="00191A20">
              <w:rPr>
                <w:rFonts w:ascii="Arial" w:hAnsi="Arial" w:cs="Arial"/>
                <w:sz w:val="22"/>
                <w:szCs w:val="22"/>
                <w:lang w:eastAsia="en-GB"/>
              </w:rPr>
              <w:t>JW</w:t>
            </w:r>
          </w:p>
        </w:tc>
        <w:tc>
          <w:tcPr>
            <w:tcW w:w="6521" w:type="dxa"/>
            <w:tcBorders>
              <w:top w:val="single" w:color="auto" w:sz="4" w:space="0"/>
              <w:left w:val="single" w:color="auto" w:sz="4" w:space="0"/>
              <w:bottom w:val="single" w:color="auto" w:sz="4" w:space="0"/>
              <w:right w:val="single" w:color="auto" w:sz="4" w:space="0"/>
            </w:tcBorders>
            <w:tcMar/>
          </w:tcPr>
          <w:p w:rsidRPr="00191A20" w:rsidR="00191A20" w:rsidP="00191A20" w:rsidRDefault="00191A20" w14:paraId="031574B7" w14:textId="423496AB">
            <w:pPr>
              <w:spacing w:line="240" w:lineRule="auto"/>
              <w:rPr>
                <w:rFonts w:ascii="Arial" w:hAnsi="Arial" w:cs="Arial"/>
                <w:sz w:val="22"/>
                <w:szCs w:val="22"/>
                <w:lang w:eastAsia="en-GB"/>
              </w:rPr>
            </w:pPr>
            <w:r w:rsidRPr="00191A20">
              <w:rPr>
                <w:rFonts w:ascii="Arial" w:hAnsi="Arial" w:cs="Arial"/>
                <w:sz w:val="22"/>
                <w:szCs w:val="22"/>
                <w:lang w:eastAsia="en-GB"/>
              </w:rPr>
              <w:t>Head of Information Governance and Cy</w:t>
            </w:r>
            <w:r w:rsidRPr="00191A20">
              <w:rPr>
                <w:rFonts w:ascii="Arial" w:hAnsi="Arial" w:cs="Arial"/>
                <w:sz w:val="22"/>
                <w:szCs w:val="22"/>
                <w:lang w:eastAsia="en-GB"/>
              </w:rPr>
              <w:t>ber Security</w:t>
            </w:r>
          </w:p>
        </w:tc>
      </w:tr>
      <w:tr w:rsidRPr="00123EDC" w:rsidR="00AA1453" w:rsidTr="6372D35B" w14:paraId="3F82B3AA"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A1453" w:rsidR="00AA1453" w:rsidP="00191A20" w:rsidRDefault="00AA1453" w14:paraId="23D16536" w14:textId="18032470">
            <w:pPr>
              <w:spacing w:line="240" w:lineRule="auto"/>
              <w:rPr>
                <w:rFonts w:ascii="Arial" w:hAnsi="Arial" w:cs="Arial"/>
                <w:sz w:val="22"/>
                <w:szCs w:val="22"/>
                <w:lang w:eastAsia="en-GB"/>
              </w:rPr>
            </w:pPr>
            <w:r w:rsidRPr="00AA1453">
              <w:rPr>
                <w:rFonts w:ascii="Arial" w:hAnsi="Arial" w:cs="Arial"/>
                <w:sz w:val="22"/>
                <w:szCs w:val="22"/>
                <w:lang w:eastAsia="en-GB"/>
              </w:rPr>
              <w:t>Catherine Wood</w:t>
            </w:r>
          </w:p>
        </w:tc>
        <w:tc>
          <w:tcPr>
            <w:tcW w:w="850" w:type="dxa"/>
            <w:tcBorders>
              <w:top w:val="single" w:color="auto" w:sz="4" w:space="0"/>
              <w:left w:val="single" w:color="auto" w:sz="4" w:space="0"/>
              <w:bottom w:val="single" w:color="auto" w:sz="4" w:space="0"/>
              <w:right w:val="single" w:color="auto" w:sz="4" w:space="0"/>
            </w:tcBorders>
            <w:tcMar/>
          </w:tcPr>
          <w:p w:rsidRPr="00AA1453" w:rsidR="00AA1453" w:rsidP="00191A20" w:rsidRDefault="00AA1453" w14:paraId="33248C94" w14:textId="5DCC2676">
            <w:pPr>
              <w:spacing w:line="240" w:lineRule="auto"/>
              <w:ind w:right="-691"/>
              <w:rPr>
                <w:rFonts w:ascii="Arial" w:hAnsi="Arial" w:cs="Arial"/>
                <w:sz w:val="22"/>
                <w:szCs w:val="22"/>
                <w:lang w:eastAsia="en-GB"/>
              </w:rPr>
            </w:pPr>
            <w:r w:rsidRPr="00AA1453">
              <w:rPr>
                <w:rFonts w:ascii="Arial" w:hAnsi="Arial" w:cs="Arial"/>
                <w:sz w:val="22"/>
                <w:szCs w:val="22"/>
                <w:lang w:eastAsia="en-GB"/>
              </w:rPr>
              <w:t>CW</w:t>
            </w:r>
          </w:p>
        </w:tc>
        <w:tc>
          <w:tcPr>
            <w:tcW w:w="6521" w:type="dxa"/>
            <w:tcBorders>
              <w:top w:val="single" w:color="auto" w:sz="4" w:space="0"/>
              <w:left w:val="single" w:color="auto" w:sz="4" w:space="0"/>
              <w:bottom w:val="single" w:color="auto" w:sz="4" w:space="0"/>
              <w:right w:val="single" w:color="auto" w:sz="4" w:space="0"/>
            </w:tcBorders>
            <w:tcMar/>
          </w:tcPr>
          <w:p w:rsidRPr="00AA1453" w:rsidR="00AA1453" w:rsidP="00191A20" w:rsidRDefault="00AA1453" w14:paraId="1C31D9F1" w14:textId="41DC3840">
            <w:pPr>
              <w:spacing w:line="240" w:lineRule="auto"/>
              <w:rPr>
                <w:rFonts w:ascii="Arial" w:hAnsi="Arial" w:cs="Arial"/>
                <w:sz w:val="22"/>
                <w:szCs w:val="22"/>
                <w:lang w:eastAsia="en-GB"/>
              </w:rPr>
            </w:pPr>
            <w:r w:rsidRPr="00AA1453">
              <w:rPr>
                <w:rFonts w:ascii="Arial" w:hAnsi="Arial" w:cs="Arial"/>
                <w:sz w:val="22"/>
                <w:szCs w:val="22"/>
                <w:lang w:eastAsia="en-GB"/>
              </w:rPr>
              <w:t>Managing Director Planned Care</w:t>
            </w:r>
          </w:p>
        </w:tc>
      </w:tr>
      <w:tr w:rsidRPr="00123EDC" w:rsidR="00191A20" w:rsidTr="6372D35B" w14:paraId="5D5E799B"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191A20" w:rsidR="00191A20" w:rsidP="00191A20" w:rsidRDefault="00191A20" w14:paraId="6E302F90" w14:textId="77777777">
            <w:pPr>
              <w:spacing w:line="240" w:lineRule="auto"/>
              <w:rPr>
                <w:rFonts w:ascii="Arial" w:hAnsi="Arial" w:cs="Arial"/>
                <w:sz w:val="22"/>
                <w:szCs w:val="22"/>
                <w:lang w:eastAsia="en-GB"/>
              </w:rPr>
            </w:pPr>
            <w:r w:rsidRPr="00191A20">
              <w:rPr>
                <w:rFonts w:ascii="Arial" w:hAnsi="Arial" w:cs="Arial"/>
                <w:b/>
                <w:bCs/>
                <w:sz w:val="22"/>
                <w:szCs w:val="22"/>
                <w:lang w:eastAsia="en-GB"/>
              </w:rPr>
              <w:t>Secretariat: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91A20" w:rsidR="00191A20" w:rsidP="00191A20" w:rsidRDefault="00191A20" w14:paraId="4B94D5A5" w14:textId="77777777">
            <w:pPr>
              <w:spacing w:line="240" w:lineRule="auto"/>
              <w:ind w:right="-691"/>
              <w:rPr>
                <w:rFonts w:ascii="Arial" w:hAnsi="Arial" w:cs="Arial"/>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91A20" w:rsidR="00191A20" w:rsidP="00191A20" w:rsidRDefault="00191A20" w14:paraId="3DEEC669" w14:textId="77777777">
            <w:pPr>
              <w:spacing w:line="240" w:lineRule="auto"/>
              <w:rPr>
                <w:rFonts w:ascii="Arial" w:hAnsi="Arial" w:cs="Arial"/>
                <w:snapToGrid w:val="0"/>
                <w:sz w:val="22"/>
                <w:szCs w:val="22"/>
                <w:lang w:eastAsia="en-GB"/>
              </w:rPr>
            </w:pPr>
          </w:p>
        </w:tc>
      </w:tr>
      <w:tr w:rsidRPr="00123EDC" w:rsidR="00191A20" w:rsidTr="6372D35B" w14:paraId="7D3BC45A"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191A20" w:rsidR="00191A20" w:rsidP="00191A20" w:rsidRDefault="00191A20" w14:paraId="65983BA1" w14:textId="77777777">
            <w:pPr>
              <w:spacing w:line="240" w:lineRule="auto"/>
              <w:rPr>
                <w:rFonts w:ascii="Arial" w:hAnsi="Arial" w:cs="Arial"/>
                <w:sz w:val="22"/>
                <w:szCs w:val="22"/>
                <w:lang w:eastAsia="en-GB"/>
              </w:rPr>
            </w:pPr>
            <w:r w:rsidRPr="00191A20">
              <w:rPr>
                <w:rFonts w:ascii="Arial" w:hAnsi="Arial" w:cs="Arial"/>
                <w:sz w:val="22"/>
                <w:szCs w:val="22"/>
                <w:lang w:eastAsia="en-GB"/>
              </w:rPr>
              <w:t xml:space="preserve">Nathan Saunders </w:t>
            </w:r>
          </w:p>
        </w:tc>
        <w:tc>
          <w:tcPr>
            <w:tcW w:w="850" w:type="dxa"/>
            <w:tcBorders>
              <w:top w:val="single" w:color="auto" w:sz="4" w:space="0"/>
              <w:left w:val="single" w:color="auto" w:sz="4" w:space="0"/>
              <w:bottom w:val="single" w:color="auto" w:sz="4" w:space="0"/>
              <w:right w:val="single" w:color="auto" w:sz="4" w:space="0"/>
            </w:tcBorders>
            <w:tcMar/>
          </w:tcPr>
          <w:p w:rsidRPr="00191A20" w:rsidR="00191A20" w:rsidP="00191A20" w:rsidRDefault="00191A20" w14:paraId="712C5465" w14:textId="77777777">
            <w:pPr>
              <w:spacing w:line="240" w:lineRule="auto"/>
              <w:ind w:right="-691"/>
              <w:rPr>
                <w:rFonts w:ascii="Arial" w:hAnsi="Arial" w:cs="Arial"/>
                <w:sz w:val="22"/>
                <w:szCs w:val="22"/>
                <w:lang w:eastAsia="en-GB"/>
              </w:rPr>
            </w:pPr>
            <w:r w:rsidRPr="00191A20">
              <w:rPr>
                <w:rFonts w:ascii="Arial" w:hAnsi="Arial" w:cs="Arial"/>
                <w:sz w:val="22"/>
                <w:szCs w:val="22"/>
                <w:lang w:eastAsia="en-GB"/>
              </w:rPr>
              <w:t>NS</w:t>
            </w:r>
          </w:p>
        </w:tc>
        <w:tc>
          <w:tcPr>
            <w:tcW w:w="6521" w:type="dxa"/>
            <w:tcBorders>
              <w:top w:val="single" w:color="auto" w:sz="4" w:space="0"/>
              <w:left w:val="single" w:color="auto" w:sz="4" w:space="0"/>
              <w:bottom w:val="single" w:color="auto" w:sz="4" w:space="0"/>
              <w:right w:val="single" w:color="auto" w:sz="4" w:space="0"/>
            </w:tcBorders>
            <w:tcMar/>
          </w:tcPr>
          <w:p w:rsidRPr="00191A20" w:rsidR="00191A20" w:rsidP="00191A20" w:rsidRDefault="00191A20" w14:paraId="1D2AA2B6" w14:textId="77777777">
            <w:pPr>
              <w:spacing w:line="240" w:lineRule="auto"/>
              <w:rPr>
                <w:rFonts w:ascii="Arial" w:hAnsi="Arial" w:cs="Arial"/>
                <w:snapToGrid w:val="0"/>
                <w:sz w:val="22"/>
                <w:szCs w:val="22"/>
                <w:lang w:eastAsia="en-GB"/>
              </w:rPr>
            </w:pPr>
            <w:r w:rsidRPr="00191A20">
              <w:rPr>
                <w:rFonts w:ascii="Arial" w:hAnsi="Arial" w:cs="Arial"/>
                <w:snapToGrid w:val="0"/>
                <w:sz w:val="22"/>
                <w:szCs w:val="22"/>
                <w:lang w:eastAsia="en-GB"/>
              </w:rPr>
              <w:t xml:space="preserve">Senior Corporate Governance Officer </w:t>
            </w:r>
          </w:p>
        </w:tc>
      </w:tr>
      <w:tr w:rsidRPr="00123EDC" w:rsidR="00191A20" w:rsidTr="6372D35B" w14:paraId="2D62C222" w14:textId="77777777">
        <w:trPr>
          <w:trHeight w:val="157"/>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191A20" w:rsidR="00191A20" w:rsidP="00191A20" w:rsidRDefault="00191A20" w14:paraId="463BB7CF" w14:textId="77777777">
            <w:pPr>
              <w:spacing w:line="240" w:lineRule="auto"/>
              <w:rPr>
                <w:rFonts w:ascii="Arial" w:hAnsi="Arial" w:cs="Arial"/>
                <w:sz w:val="22"/>
                <w:szCs w:val="22"/>
                <w:lang w:eastAsia="en-GB"/>
              </w:rPr>
            </w:pPr>
            <w:r w:rsidRPr="00191A20">
              <w:rPr>
                <w:rFonts w:ascii="Arial" w:hAnsi="Arial" w:cs="Arial"/>
                <w:b/>
                <w:bCs/>
                <w:sz w:val="22"/>
                <w:szCs w:val="22"/>
                <w:lang w:eastAsia="en-GB"/>
              </w:rPr>
              <w:t>Apologies:</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91A20" w:rsidR="00191A20" w:rsidP="00191A20" w:rsidRDefault="00191A20" w14:paraId="3656B9AB" w14:textId="77777777">
            <w:pPr>
              <w:spacing w:line="240" w:lineRule="auto"/>
              <w:ind w:right="-691"/>
              <w:rPr>
                <w:rFonts w:ascii="Arial" w:hAnsi="Arial" w:cs="Arial"/>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91A20" w:rsidR="00191A20" w:rsidP="00191A20" w:rsidRDefault="00191A20" w14:paraId="45FB0818" w14:textId="77777777">
            <w:pPr>
              <w:spacing w:line="240" w:lineRule="auto"/>
              <w:rPr>
                <w:rFonts w:ascii="Arial" w:hAnsi="Arial" w:cs="Arial"/>
                <w:snapToGrid w:val="0"/>
                <w:sz w:val="22"/>
                <w:szCs w:val="22"/>
                <w:lang w:eastAsia="en-GB"/>
              </w:rPr>
            </w:pPr>
          </w:p>
        </w:tc>
      </w:tr>
      <w:tr w:rsidRPr="00123EDC" w:rsidR="00191A20" w:rsidTr="6372D35B" w14:paraId="4C62F7AC" w14:textId="77777777">
        <w:trPr>
          <w:trHeight w:val="58"/>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191A20" w:rsidR="00191A20" w:rsidP="00191A20" w:rsidRDefault="00191A20" w14:paraId="7B03A5C4" w14:textId="5E32449B">
            <w:pPr>
              <w:spacing w:line="240" w:lineRule="auto"/>
              <w:rPr>
                <w:rFonts w:ascii="Arial" w:hAnsi="Arial" w:cs="Arial"/>
                <w:sz w:val="22"/>
                <w:szCs w:val="22"/>
                <w:lang w:eastAsia="en-GB"/>
              </w:rPr>
            </w:pPr>
            <w:r w:rsidRPr="00191A20">
              <w:rPr>
                <w:rFonts w:ascii="Arial" w:hAnsi="Arial" w:cs="Arial"/>
                <w:sz w:val="22"/>
                <w:szCs w:val="22"/>
                <w:lang w:eastAsia="en-GB"/>
              </w:rPr>
              <w:t>Rachel Gidman</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191A20" w:rsidR="00191A20" w:rsidP="00191A20" w:rsidRDefault="00191A20" w14:paraId="55FB5679" w14:textId="497EE0A6">
            <w:pPr>
              <w:spacing w:line="240" w:lineRule="auto"/>
              <w:ind w:right="-691"/>
              <w:rPr>
                <w:rFonts w:ascii="Arial" w:hAnsi="Arial" w:cs="Arial"/>
                <w:sz w:val="22"/>
                <w:szCs w:val="22"/>
                <w:lang w:eastAsia="en-GB"/>
              </w:rPr>
            </w:pPr>
            <w:r w:rsidRPr="00191A20">
              <w:rPr>
                <w:rFonts w:ascii="Arial" w:hAnsi="Arial" w:cs="Arial"/>
                <w:sz w:val="22"/>
                <w:szCs w:val="22"/>
                <w:lang w:eastAsia="en-GB"/>
              </w:rPr>
              <w:t>RG</w:t>
            </w:r>
          </w:p>
        </w:tc>
        <w:tc>
          <w:tcPr>
            <w:tcW w:w="6521" w:type="dxa"/>
            <w:tcBorders>
              <w:top w:val="single" w:color="auto" w:sz="4" w:space="0"/>
              <w:left w:val="single" w:color="auto" w:sz="4" w:space="0"/>
              <w:bottom w:val="single" w:color="auto" w:sz="4" w:space="0"/>
              <w:right w:val="single" w:color="auto" w:sz="4" w:space="0"/>
            </w:tcBorders>
            <w:shd w:val="clear" w:color="auto" w:fill="auto"/>
            <w:tcMar/>
          </w:tcPr>
          <w:p w:rsidRPr="00191A20" w:rsidR="00191A20" w:rsidP="00191A20" w:rsidRDefault="00191A20" w14:paraId="26314CFB" w14:textId="237D2130">
            <w:pPr>
              <w:spacing w:line="240" w:lineRule="auto"/>
              <w:rPr>
                <w:rFonts w:ascii="Arial" w:hAnsi="Arial" w:cs="Arial"/>
                <w:sz w:val="22"/>
                <w:szCs w:val="22"/>
                <w:lang w:eastAsia="en-GB"/>
              </w:rPr>
            </w:pPr>
            <w:r w:rsidRPr="00191A20">
              <w:rPr>
                <w:rFonts w:ascii="Arial" w:hAnsi="Arial" w:cs="Arial"/>
                <w:sz w:val="22"/>
                <w:szCs w:val="22"/>
                <w:lang w:eastAsia="en-GB"/>
              </w:rPr>
              <w:t>Executive Director of People and Culture</w:t>
            </w:r>
          </w:p>
        </w:tc>
      </w:tr>
      <w:tr w:rsidRPr="00123EDC" w:rsidR="00191A20" w:rsidTr="6372D35B" w14:paraId="069D6543" w14:textId="77777777">
        <w:trPr>
          <w:trHeight w:val="58"/>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191A20" w:rsidR="00191A20" w:rsidP="00191A20" w:rsidRDefault="00191A20" w14:paraId="298ED529" w14:textId="7742BEE7">
            <w:pPr>
              <w:spacing w:line="240" w:lineRule="auto"/>
              <w:rPr>
                <w:rFonts w:ascii="Arial" w:hAnsi="Arial" w:cs="Arial"/>
                <w:sz w:val="22"/>
                <w:szCs w:val="22"/>
                <w:lang w:eastAsia="en-GB"/>
              </w:rPr>
            </w:pPr>
            <w:r w:rsidRPr="00191A20">
              <w:rPr>
                <w:rFonts w:ascii="Arial" w:hAnsi="Arial" w:cs="Arial"/>
                <w:sz w:val="22"/>
                <w:szCs w:val="22"/>
                <w:lang w:eastAsia="en-GB"/>
              </w:rPr>
              <w:t>Catherine Phillips</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191A20" w:rsidR="00191A20" w:rsidP="00191A20" w:rsidRDefault="00191A20" w14:paraId="6794564A" w14:noSpellErr="1" w14:textId="77BB5F57">
            <w:pPr>
              <w:spacing w:line="240" w:lineRule="auto"/>
              <w:ind w:right="-691"/>
              <w:rPr>
                <w:rFonts w:ascii="Arial" w:hAnsi="Arial" w:cs="Arial"/>
                <w:sz w:val="22"/>
                <w:szCs w:val="22"/>
                <w:lang w:eastAsia="en-GB"/>
              </w:rPr>
            </w:pPr>
            <w:r w:rsidRPr="6372D35B" w:rsidR="00191A20">
              <w:rPr>
                <w:rFonts w:ascii="Arial" w:hAnsi="Arial" w:cs="Arial"/>
                <w:sz w:val="22"/>
                <w:szCs w:val="22"/>
                <w:lang w:eastAsia="en-GB"/>
              </w:rPr>
              <w:t>CP</w:t>
            </w:r>
            <w:r w:rsidRPr="6372D35B" w:rsidR="3B1B8B94">
              <w:rPr>
                <w:rFonts w:ascii="Arial" w:hAnsi="Arial" w:cs="Arial"/>
                <w:sz w:val="22"/>
                <w:szCs w:val="22"/>
                <w:lang w:eastAsia="en-GB"/>
              </w:rPr>
              <w:t>H</w:t>
            </w:r>
          </w:p>
        </w:tc>
        <w:tc>
          <w:tcPr>
            <w:tcW w:w="6521" w:type="dxa"/>
            <w:tcBorders>
              <w:top w:val="single" w:color="auto" w:sz="4" w:space="0"/>
              <w:left w:val="single" w:color="auto" w:sz="4" w:space="0"/>
              <w:bottom w:val="single" w:color="auto" w:sz="4" w:space="0"/>
              <w:right w:val="single" w:color="auto" w:sz="4" w:space="0"/>
            </w:tcBorders>
            <w:shd w:val="clear" w:color="auto" w:fill="auto"/>
            <w:tcMar/>
          </w:tcPr>
          <w:p w:rsidRPr="00191A20" w:rsidR="00191A20" w:rsidP="00191A20" w:rsidRDefault="00191A20" w14:paraId="40BF5144" w14:textId="715B3C0C">
            <w:pPr>
              <w:spacing w:line="240" w:lineRule="auto"/>
              <w:rPr>
                <w:rFonts w:ascii="Arial" w:hAnsi="Arial" w:cs="Arial"/>
                <w:sz w:val="22"/>
                <w:szCs w:val="22"/>
                <w:lang w:eastAsia="en-GB"/>
              </w:rPr>
            </w:pPr>
            <w:r w:rsidRPr="00191A20">
              <w:rPr>
                <w:rFonts w:ascii="Arial" w:hAnsi="Arial" w:cs="Arial"/>
                <w:sz w:val="22"/>
                <w:szCs w:val="22"/>
                <w:lang w:eastAsia="en-GB"/>
              </w:rPr>
              <w:t xml:space="preserve">Executive Director of Finance  </w:t>
            </w:r>
          </w:p>
        </w:tc>
      </w:tr>
    </w:tbl>
    <w:bookmarkEnd w:id="0"/>
    <w:p w:rsidRPr="00123EDC" w:rsidR="005F27E0" w:rsidP="005F27E0" w:rsidRDefault="005F27E0" w14:paraId="25001C4A" w14:textId="77777777">
      <w:pPr>
        <w:spacing w:line="240" w:lineRule="auto"/>
        <w:rPr>
          <w:rFonts w:ascii="Arial" w:hAnsi="Arial" w:cs="Arial"/>
        </w:rPr>
      </w:pPr>
      <w:r w:rsidRPr="00123EDC">
        <w:rPr>
          <w:rFonts w:ascii="Arial" w:hAnsi="Arial" w:cs="Arial"/>
          <w:noProof/>
          <w:lang w:eastAsia="en-GB"/>
        </w:rPr>
        <mc:AlternateContent>
          <mc:Choice Requires="wps">
            <w:drawing>
              <wp:anchor distT="0" distB="0" distL="114300" distR="114300" simplePos="0" relativeHeight="251659264" behindDoc="0" locked="0" layoutInCell="1" allowOverlap="1" wp14:anchorId="68AFCF8F" wp14:editId="3BBA83A1">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p14="http://schemas.microsoft.com/office/word/2010/wordml" xmlns:a14="http://schemas.microsoft.com/office/drawing/2010/main" xmlns:pic="http://schemas.openxmlformats.org/drawingml/2006/picture" xmlns:a="http://schemas.openxmlformats.org/drawingml/2006/main">
            <w:pict w14:anchorId="1B22C523">
              <v:line id="Straight Connector 1"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4472c4 [3204]" strokeweight=".5pt" from="3.25pt,12.3pt" to="445.3pt,12.3pt" w14:anchorId="03D83B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10774" w:type="dxa"/>
        <w:tblInd w:w="-714" w:type="dxa"/>
        <w:tblLayout w:type="fixed"/>
        <w:tblLook w:val="04A0" w:firstRow="1" w:lastRow="0" w:firstColumn="1" w:lastColumn="0" w:noHBand="0" w:noVBand="1"/>
      </w:tblPr>
      <w:tblGrid>
        <w:gridCol w:w="1230"/>
        <w:gridCol w:w="8551"/>
        <w:gridCol w:w="993"/>
      </w:tblGrid>
      <w:tr w:rsidRPr="00123EDC" w:rsidR="005F27E0" w:rsidTr="6372D35B" w14:paraId="3848D02E" w14:textId="77777777">
        <w:trPr>
          <w:trHeight w:val="340"/>
        </w:trPr>
        <w:tc>
          <w:tcPr>
            <w:tcW w:w="12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23EDC" w:rsidR="005F27E0" w:rsidP="00917705" w:rsidRDefault="005F27E0" w14:paraId="0B5BA6F8" w14:textId="77777777">
            <w:pPr>
              <w:spacing w:line="240" w:lineRule="auto"/>
              <w:jc w:val="center"/>
              <w:rPr>
                <w:rFonts w:ascii="Arial" w:hAnsi="Arial" w:cs="Arial"/>
                <w:b/>
                <w:sz w:val="22"/>
                <w:szCs w:val="22"/>
                <w:lang w:eastAsia="en-GB"/>
              </w:rPr>
            </w:pPr>
            <w:r w:rsidRPr="00123EDC">
              <w:rPr>
                <w:rFonts w:ascii="Arial" w:hAnsi="Arial" w:cs="Arial"/>
                <w:b/>
                <w:sz w:val="22"/>
                <w:szCs w:val="22"/>
                <w:lang w:eastAsia="en-GB"/>
              </w:rPr>
              <w:t>Item No</w:t>
            </w:r>
          </w:p>
        </w:tc>
        <w:tc>
          <w:tcPr>
            <w:tcW w:w="855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23EDC" w:rsidR="005F27E0" w:rsidP="0093109A" w:rsidRDefault="005F27E0" w14:paraId="049F31CB" w14:textId="275A15C2">
            <w:pPr>
              <w:spacing w:line="240" w:lineRule="auto"/>
              <w:jc w:val="center"/>
              <w:rPr>
                <w:rFonts w:ascii="Arial" w:hAnsi="Arial" w:eastAsia="Arial" w:cs="Arial"/>
                <w:b/>
                <w:bCs/>
                <w:spacing w:val="-6"/>
                <w:sz w:val="22"/>
                <w:szCs w:val="22"/>
                <w:lang w:eastAsia="en-GB"/>
              </w:rPr>
            </w:pPr>
            <w:r w:rsidRPr="00123EDC">
              <w:rPr>
                <w:rFonts w:ascii="Arial" w:hAnsi="Arial" w:eastAsia="Arial" w:cs="Arial"/>
                <w:b/>
                <w:bCs/>
                <w:spacing w:val="-6"/>
                <w:sz w:val="22"/>
                <w:szCs w:val="22"/>
                <w:lang w:eastAsia="en-GB"/>
              </w:rPr>
              <w:t>Agenda Item</w:t>
            </w:r>
          </w:p>
        </w:tc>
        <w:tc>
          <w:tcPr>
            <w:tcW w:w="99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23EDC" w:rsidR="005F27E0" w:rsidP="00917705" w:rsidRDefault="005F27E0" w14:paraId="5CE446E2" w14:textId="77777777">
            <w:pPr>
              <w:spacing w:line="240" w:lineRule="auto"/>
              <w:jc w:val="center"/>
              <w:rPr>
                <w:rFonts w:ascii="Arial" w:hAnsi="Arial" w:cs="Arial"/>
                <w:b/>
                <w:sz w:val="22"/>
                <w:szCs w:val="22"/>
                <w:lang w:eastAsia="en-GB"/>
              </w:rPr>
            </w:pPr>
            <w:r w:rsidRPr="00123EDC">
              <w:rPr>
                <w:rFonts w:ascii="Arial" w:hAnsi="Arial" w:cs="Arial"/>
                <w:b/>
                <w:sz w:val="22"/>
                <w:szCs w:val="22"/>
                <w:lang w:eastAsia="en-GB"/>
              </w:rPr>
              <w:t>Action</w:t>
            </w:r>
          </w:p>
        </w:tc>
      </w:tr>
      <w:tr w:rsidRPr="00123EDC" w:rsidR="005F27E0" w:rsidTr="6372D35B" w14:paraId="5C3FBD69" w14:textId="77777777">
        <w:trPr>
          <w:trHeight w:val="968"/>
        </w:trPr>
        <w:tc>
          <w:tcPr>
            <w:tcW w:w="1230" w:type="dxa"/>
            <w:tcBorders>
              <w:top w:val="single" w:color="auto" w:sz="4" w:space="0"/>
              <w:left w:val="single" w:color="auto" w:sz="4" w:space="0"/>
              <w:bottom w:val="single" w:color="auto" w:sz="4" w:space="0"/>
              <w:right w:val="single" w:color="auto" w:sz="4" w:space="0"/>
            </w:tcBorders>
            <w:tcMar/>
          </w:tcPr>
          <w:p w:rsidRPr="00123EDC" w:rsidR="00183C4B" w:rsidP="14EA6543" w:rsidRDefault="00183C4B" w14:paraId="64EFF4AC" w14:textId="78DB93B2">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14EA6543" w:rsidRDefault="00183C4B" w14:paraId="15C3D7D4" w14:textId="645AD5E5">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00F654B6">
              <w:rPr>
                <w:rFonts w:ascii="Arial" w:hAnsi="Arial" w:cs="Arial"/>
                <w:b/>
                <w:bCs/>
                <w:sz w:val="22"/>
                <w:szCs w:val="22"/>
                <w:lang w:eastAsia="en-GB"/>
              </w:rPr>
              <w:t>9</w:t>
            </w:r>
            <w:r w:rsidRPr="00123EDC">
              <w:rPr>
                <w:rFonts w:ascii="Arial" w:hAnsi="Arial" w:cs="Arial"/>
                <w:b/>
                <w:bCs/>
                <w:sz w:val="22"/>
                <w:szCs w:val="22"/>
                <w:lang w:eastAsia="en-GB"/>
              </w:rPr>
              <w:t>/</w:t>
            </w:r>
            <w:r w:rsidR="00F654B6">
              <w:rPr>
                <w:rFonts w:ascii="Arial" w:hAnsi="Arial" w:cs="Arial"/>
                <w:b/>
                <w:bCs/>
                <w:sz w:val="22"/>
                <w:szCs w:val="22"/>
                <w:lang w:eastAsia="en-GB"/>
              </w:rPr>
              <w:t>1.1</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4C82FEBB" w14:textId="0FF9BF25" w14:noSpellErr="1">
            <w:pPr>
              <w:spacing w:line="240" w:lineRule="auto"/>
              <w:rPr>
                <w:rFonts w:ascii="Arial" w:hAnsi="Arial" w:eastAsia="Arial" w:cs="Arial"/>
                <w:b w:val="1"/>
                <w:bCs w:val="1"/>
                <w:spacing w:val="-6"/>
                <w:sz w:val="22"/>
                <w:szCs w:val="22"/>
                <w:lang w:eastAsia="en-GB"/>
              </w:rPr>
            </w:pPr>
            <w:r w:rsidRPr="00F654B6" w:rsidR="005F27E0">
              <w:rPr>
                <w:rFonts w:ascii="Arial" w:hAnsi="Arial" w:eastAsia="Arial" w:cs="Arial"/>
                <w:b w:val="1"/>
                <w:bCs w:val="1"/>
                <w:spacing w:val="-6"/>
                <w:sz w:val="22"/>
                <w:szCs w:val="22"/>
                <w:lang w:eastAsia="en-GB"/>
              </w:rPr>
              <w:t xml:space="preserve">Welcome &amp; Introduction</w:t>
            </w:r>
          </w:p>
          <w:p w:rsidRPr="00123EDC" w:rsidR="005F27E0" w:rsidP="00917705" w:rsidRDefault="005F27E0" w14:paraId="53128261" w14:textId="77777777">
            <w:pPr>
              <w:spacing w:line="240" w:lineRule="auto"/>
              <w:rPr>
                <w:rFonts w:ascii="Arial" w:hAnsi="Arial" w:cs="Arial"/>
                <w:bCs/>
                <w:sz w:val="22"/>
                <w:szCs w:val="22"/>
                <w:lang w:eastAsia="en-GB"/>
              </w:rPr>
            </w:pPr>
          </w:p>
          <w:p w:rsidRPr="00123EDC" w:rsidR="005F27E0" w:rsidP="00917705" w:rsidRDefault="005F27E0" w14:paraId="242F2E14" w14:noSpellErr="1" w14:textId="428F5EDA">
            <w:pPr>
              <w:jc w:val="both"/>
              <w:rPr>
                <w:rFonts w:ascii="Arial" w:hAnsi="Arial" w:cs="Arial"/>
                <w:sz w:val="22"/>
                <w:szCs w:val="22"/>
              </w:rPr>
            </w:pPr>
            <w:r w:rsidRPr="6372D35B" w:rsidR="164FA351">
              <w:rPr>
                <w:rFonts w:ascii="Arial" w:hAnsi="Arial" w:cs="Arial"/>
                <w:sz w:val="22"/>
                <w:szCs w:val="22"/>
              </w:rPr>
              <w:t xml:space="preserve">Rhian Thomas (RT), Independent Member for Capital and Estates and Committee </w:t>
            </w:r>
            <w:r w:rsidRPr="6372D35B" w:rsidR="469D7EDE">
              <w:rPr>
                <w:rFonts w:ascii="Arial" w:hAnsi="Arial" w:cs="Arial"/>
                <w:sz w:val="22"/>
                <w:szCs w:val="22"/>
              </w:rPr>
              <w:t>Chair welcomed</w:t>
            </w:r>
            <w:r w:rsidRPr="6372D35B" w:rsidR="005F27E0">
              <w:rPr>
                <w:rFonts w:ascii="Arial" w:hAnsi="Arial" w:cs="Arial"/>
                <w:sz w:val="22"/>
                <w:szCs w:val="22"/>
              </w:rPr>
              <w:t xml:space="preserve"> everyone to the meeting.</w:t>
            </w:r>
          </w:p>
          <w:p w:rsidRPr="00123EDC" w:rsidR="005F27E0" w:rsidP="00917705" w:rsidRDefault="005F27E0" w14:paraId="62486C05" w14:textId="77777777">
            <w:pPr>
              <w:spacing w:line="240" w:lineRule="auto"/>
              <w:rPr>
                <w:rFonts w:ascii="Arial" w:hAnsi="Arial" w:cs="Arial"/>
                <w:bCs/>
                <w:sz w:val="22"/>
                <w:szCs w:val="22"/>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4101652C" w14:textId="77777777">
            <w:pPr>
              <w:spacing w:line="240" w:lineRule="auto"/>
              <w:rPr>
                <w:rFonts w:ascii="Arial" w:hAnsi="Arial" w:cs="Arial"/>
                <w:b/>
                <w:sz w:val="22"/>
                <w:szCs w:val="22"/>
                <w:lang w:eastAsia="en-GB"/>
              </w:rPr>
            </w:pPr>
          </w:p>
        </w:tc>
      </w:tr>
      <w:tr w:rsidRPr="00123EDC" w:rsidR="005F27E0" w:rsidTr="6372D35B" w14:paraId="23DAAC38" w14:textId="77777777">
        <w:trPr>
          <w:trHeight w:val="977"/>
        </w:trPr>
        <w:tc>
          <w:tcPr>
            <w:tcW w:w="1230" w:type="dxa"/>
            <w:tcBorders>
              <w:top w:val="single" w:color="auto" w:sz="4" w:space="0"/>
              <w:left w:val="single" w:color="auto" w:sz="4" w:space="0"/>
              <w:bottom w:val="single" w:color="auto" w:sz="4" w:space="0"/>
              <w:right w:val="single" w:color="auto" w:sz="4" w:space="0"/>
            </w:tcBorders>
            <w:tcMar/>
          </w:tcPr>
          <w:p w:rsidRPr="00123EDC" w:rsidR="00183C4B" w:rsidP="00183C4B" w:rsidRDefault="00183C4B" w14:paraId="73EE3433"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183C4B" w:rsidRDefault="00183C4B" w14:paraId="20E2499B" w14:textId="6F13DA8B">
            <w:pPr>
              <w:spacing w:line="240" w:lineRule="auto"/>
              <w:jc w:val="both"/>
              <w:rPr>
                <w:rFonts w:ascii="Arial" w:hAnsi="Arial" w:cs="Arial"/>
                <w:b/>
                <w:bCs/>
                <w:sz w:val="22"/>
                <w:szCs w:val="22"/>
                <w:lang w:eastAsia="en-GB"/>
              </w:rPr>
            </w:pPr>
            <w:r w:rsidRPr="00123EDC">
              <w:rPr>
                <w:rFonts w:ascii="Arial" w:hAnsi="Arial" w:cs="Arial"/>
                <w:b/>
                <w:bCs/>
                <w:sz w:val="22"/>
                <w:szCs w:val="22"/>
                <w:lang w:eastAsia="en-GB"/>
              </w:rPr>
              <w:t>25/0</w:t>
            </w:r>
            <w:r w:rsidR="00F654B6">
              <w:rPr>
                <w:rFonts w:ascii="Arial" w:hAnsi="Arial" w:cs="Arial"/>
                <w:b/>
                <w:bCs/>
                <w:sz w:val="22"/>
                <w:szCs w:val="22"/>
                <w:lang w:eastAsia="en-GB"/>
              </w:rPr>
              <w:t>9</w:t>
            </w:r>
            <w:r w:rsidRPr="00123EDC">
              <w:rPr>
                <w:rFonts w:ascii="Arial" w:hAnsi="Arial" w:cs="Arial"/>
                <w:b/>
                <w:bCs/>
                <w:sz w:val="22"/>
                <w:szCs w:val="22"/>
                <w:lang w:eastAsia="en-GB"/>
              </w:rPr>
              <w:t>/</w:t>
            </w:r>
            <w:r w:rsidR="00F654B6">
              <w:rPr>
                <w:rFonts w:ascii="Arial" w:hAnsi="Arial" w:cs="Arial"/>
                <w:b/>
                <w:bCs/>
                <w:sz w:val="22"/>
                <w:szCs w:val="22"/>
                <w:lang w:eastAsia="en-GB"/>
              </w:rPr>
              <w:t>1.2</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60E4B778" w14:textId="14358503" w14:noSpellErr="1">
            <w:pPr>
              <w:spacing w:line="240" w:lineRule="auto"/>
              <w:rPr>
                <w:rFonts w:ascii="Arial" w:hAnsi="Arial" w:eastAsia="Arial" w:cs="Arial"/>
                <w:b w:val="1"/>
                <w:bCs w:val="1"/>
                <w:sz w:val="22"/>
                <w:szCs w:val="22"/>
                <w:lang w:eastAsia="en-GB"/>
              </w:rPr>
            </w:pPr>
            <w:r w:rsidRPr="00F654B6" w:rsidR="005F27E0">
              <w:rPr>
                <w:rFonts w:ascii="Arial" w:hAnsi="Arial" w:eastAsia="Arial" w:cs="Arial"/>
                <w:b w:val="1"/>
                <w:bCs w:val="1"/>
                <w:spacing w:val="-6"/>
                <w:sz w:val="22"/>
                <w:szCs w:val="22"/>
                <w:lang w:eastAsia="en-GB"/>
              </w:rPr>
              <w:t>A</w:t>
            </w:r>
            <w:r w:rsidRPr="00F654B6" w:rsidR="005F27E0">
              <w:rPr>
                <w:rFonts w:ascii="Arial" w:hAnsi="Arial" w:eastAsia="Arial" w:cs="Arial"/>
                <w:b w:val="1"/>
                <w:bCs w:val="1"/>
                <w:spacing w:val="1"/>
                <w:sz w:val="22"/>
                <w:szCs w:val="22"/>
                <w:lang w:eastAsia="en-GB"/>
              </w:rPr>
              <w:t>p</w:t>
            </w:r>
            <w:r w:rsidRPr="00F654B6" w:rsidR="005F27E0">
              <w:rPr>
                <w:rFonts w:ascii="Arial" w:hAnsi="Arial" w:eastAsia="Arial" w:cs="Arial"/>
                <w:b w:val="1"/>
                <w:bCs w:val="1"/>
                <w:sz w:val="22"/>
                <w:szCs w:val="22"/>
                <w:lang w:eastAsia="en-GB"/>
              </w:rPr>
              <w:t>ologi</w:t>
            </w:r>
            <w:r w:rsidRPr="00F654B6" w:rsidR="005F27E0">
              <w:rPr>
                <w:rFonts w:ascii="Arial" w:hAnsi="Arial" w:eastAsia="Arial" w:cs="Arial"/>
                <w:b w:val="1"/>
                <w:bCs w:val="1"/>
                <w:spacing w:val="1"/>
                <w:sz w:val="22"/>
                <w:szCs w:val="22"/>
                <w:lang w:eastAsia="en-GB"/>
              </w:rPr>
              <w:t>e</w:t>
            </w:r>
            <w:r w:rsidRPr="00F654B6" w:rsidR="005F27E0">
              <w:rPr>
                <w:rFonts w:ascii="Arial" w:hAnsi="Arial" w:eastAsia="Arial" w:cs="Arial"/>
                <w:b w:val="1"/>
                <w:bCs w:val="1"/>
                <w:sz w:val="22"/>
                <w:szCs w:val="22"/>
                <w:lang w:eastAsia="en-GB"/>
              </w:rPr>
              <w:t>s</w:t>
            </w:r>
            <w:r w:rsidRPr="00F654B6" w:rsidR="005F27E0">
              <w:rPr>
                <w:rFonts w:ascii="Arial" w:hAnsi="Arial" w:eastAsia="Arial" w:cs="Arial"/>
                <w:b w:val="1"/>
                <w:bCs w:val="1"/>
                <w:spacing w:val="-7"/>
                <w:sz w:val="22"/>
                <w:szCs w:val="22"/>
                <w:lang w:eastAsia="en-GB"/>
              </w:rPr>
              <w:t xml:space="preserve"> </w:t>
            </w:r>
            <w:r w:rsidRPr="00F654B6" w:rsidR="005F27E0">
              <w:rPr>
                <w:rFonts w:ascii="Arial" w:hAnsi="Arial" w:eastAsia="Arial" w:cs="Arial"/>
                <w:b w:val="1"/>
                <w:bCs w:val="1"/>
                <w:sz w:val="22"/>
                <w:szCs w:val="22"/>
                <w:lang w:eastAsia="en-GB"/>
              </w:rPr>
              <w:t>for</w:t>
            </w:r>
            <w:r w:rsidRPr="00F654B6" w:rsidR="005F27E0">
              <w:rPr>
                <w:rFonts w:ascii="Arial" w:hAnsi="Arial" w:eastAsia="Arial" w:cs="Arial"/>
                <w:b w:val="1"/>
                <w:bCs w:val="1"/>
                <w:spacing w:val="-4"/>
                <w:sz w:val="22"/>
                <w:szCs w:val="22"/>
                <w:lang w:eastAsia="en-GB"/>
              </w:rPr>
              <w:t xml:space="preserve"> </w:t>
            </w:r>
            <w:r w:rsidRPr="00F654B6" w:rsidR="005F27E0">
              <w:rPr>
                <w:rFonts w:ascii="Arial" w:hAnsi="Arial" w:eastAsia="Arial" w:cs="Arial"/>
                <w:b w:val="1"/>
                <w:bCs w:val="1"/>
                <w:spacing w:val="-6"/>
                <w:sz w:val="22"/>
                <w:szCs w:val="22"/>
                <w:lang w:eastAsia="en-GB"/>
              </w:rPr>
              <w:t>A</w:t>
            </w:r>
            <w:r w:rsidRPr="00F654B6" w:rsidR="005F27E0">
              <w:rPr>
                <w:rFonts w:ascii="Arial" w:hAnsi="Arial" w:eastAsia="Arial" w:cs="Arial"/>
                <w:b w:val="1"/>
                <w:bCs w:val="1"/>
                <w:sz w:val="22"/>
                <w:szCs w:val="22"/>
                <w:lang w:eastAsia="en-GB"/>
              </w:rPr>
              <w:t>bse</w:t>
            </w:r>
            <w:r w:rsidRPr="00F654B6" w:rsidR="005F27E0">
              <w:rPr>
                <w:rFonts w:ascii="Arial" w:hAnsi="Arial" w:eastAsia="Arial" w:cs="Arial"/>
                <w:b w:val="1"/>
                <w:bCs w:val="1"/>
                <w:spacing w:val="1"/>
                <w:sz w:val="22"/>
                <w:szCs w:val="22"/>
                <w:lang w:eastAsia="en-GB"/>
              </w:rPr>
              <w:t>n</w:t>
            </w:r>
            <w:r w:rsidRPr="00F654B6" w:rsidR="005F27E0">
              <w:rPr>
                <w:rFonts w:ascii="Arial" w:hAnsi="Arial" w:eastAsia="Arial" w:cs="Arial"/>
                <w:b w:val="1"/>
                <w:bCs w:val="1"/>
                <w:sz w:val="22"/>
                <w:szCs w:val="22"/>
                <w:lang w:eastAsia="en-GB"/>
              </w:rPr>
              <w:t>ce</w:t>
            </w:r>
            <w:r w:rsidRPr="00F654B6" w:rsidR="4421B97D">
              <w:rPr>
                <w:rFonts w:ascii="Arial" w:hAnsi="Arial" w:eastAsia="Arial" w:cs="Arial"/>
                <w:b w:val="1"/>
                <w:bCs w:val="1"/>
                <w:sz w:val="22"/>
                <w:szCs w:val="22"/>
                <w:lang w:eastAsia="en-GB"/>
              </w:rPr>
              <w:t xml:space="preserve"> </w:t>
            </w:r>
          </w:p>
          <w:p w:rsidRPr="00123EDC" w:rsidR="005F27E0" w:rsidP="00917705" w:rsidRDefault="005F27E0" w14:paraId="4B99056E" w14:textId="77777777">
            <w:pPr>
              <w:spacing w:line="240" w:lineRule="auto"/>
              <w:rPr>
                <w:rFonts w:ascii="Arial" w:hAnsi="Arial" w:eastAsia="Arial" w:cs="Arial"/>
                <w:b/>
                <w:bCs/>
                <w:sz w:val="22"/>
                <w:szCs w:val="22"/>
                <w:lang w:eastAsia="en-GB"/>
              </w:rPr>
            </w:pPr>
          </w:p>
          <w:p w:rsidRPr="00123EDC" w:rsidR="005F27E0" w:rsidP="00917705" w:rsidRDefault="005F27E0" w14:paraId="64991A05" w14:textId="77777777">
            <w:pPr>
              <w:spacing w:line="240" w:lineRule="auto"/>
              <w:rPr>
                <w:rFonts w:ascii="Arial" w:hAnsi="Arial" w:eastAsia="Arial" w:cs="Arial"/>
                <w:bCs/>
                <w:sz w:val="22"/>
                <w:szCs w:val="22"/>
                <w:lang w:eastAsia="en-GB"/>
              </w:rPr>
            </w:pPr>
            <w:r w:rsidRPr="00123EDC">
              <w:rPr>
                <w:rFonts w:ascii="Arial" w:hAnsi="Arial" w:eastAsia="Arial" w:cs="Arial"/>
                <w:bCs/>
                <w:sz w:val="22"/>
                <w:szCs w:val="22"/>
                <w:lang w:eastAsia="en-GB"/>
              </w:rPr>
              <w:t>Apologies for absence were received.</w:t>
            </w:r>
          </w:p>
          <w:p w:rsidRPr="00123EDC" w:rsidR="005F27E0" w:rsidP="00917705" w:rsidRDefault="005F27E0" w14:paraId="1299C43A" w14:textId="77777777">
            <w:pPr>
              <w:spacing w:line="240" w:lineRule="auto"/>
              <w:rPr>
                <w:rFonts w:ascii="Arial" w:hAnsi="Arial" w:eastAsia="Arial" w:cs="Arial"/>
                <w:bCs/>
                <w:sz w:val="22"/>
                <w:szCs w:val="22"/>
                <w:lang w:eastAsia="en-GB"/>
              </w:rPr>
            </w:pPr>
          </w:p>
          <w:p w:rsidRPr="00123EDC" w:rsidR="00C37320" w:rsidP="00917705" w:rsidRDefault="005F27E0" w14:paraId="4DDBEF00" w14:textId="3371817E">
            <w:pPr>
              <w:pStyle w:val="NoSpacing"/>
              <w:jc w:val="both"/>
              <w:rPr>
                <w:rFonts w:ascii="Arial" w:hAnsi="Arial" w:eastAsia="Arial" w:cs="Arial"/>
                <w:b/>
                <w:bCs/>
                <w:sz w:val="22"/>
                <w:szCs w:val="22"/>
              </w:rPr>
            </w:pPr>
            <w:r w:rsidRPr="00123EDC">
              <w:rPr>
                <w:rFonts w:ascii="Arial" w:hAnsi="Arial" w:eastAsia="Arial" w:cs="Arial"/>
                <w:b/>
                <w:bCs/>
                <w:sz w:val="22"/>
                <w:szCs w:val="22"/>
              </w:rPr>
              <w:t>The Committee resolved that:</w:t>
            </w:r>
          </w:p>
          <w:p w:rsidRPr="00123EDC" w:rsidR="005F27E0" w:rsidP="00917705" w:rsidRDefault="005F27E0" w14:paraId="15DD6B52" w14:textId="77777777">
            <w:pPr>
              <w:pStyle w:val="ListParagraph"/>
              <w:numPr>
                <w:ilvl w:val="0"/>
                <w:numId w:val="2"/>
              </w:numPr>
              <w:jc w:val="both"/>
              <w:rPr>
                <w:rFonts w:ascii="Arial" w:hAnsi="Arial" w:cs="Arial"/>
                <w:sz w:val="22"/>
                <w:szCs w:val="22"/>
              </w:rPr>
            </w:pPr>
            <w:r w:rsidRPr="00123EDC">
              <w:rPr>
                <w:rFonts w:ascii="Arial" w:hAnsi="Arial" w:cs="Arial"/>
                <w:sz w:val="22"/>
                <w:szCs w:val="22"/>
              </w:rPr>
              <w:t>Apologies were noted.</w:t>
            </w:r>
          </w:p>
          <w:p w:rsidRPr="00123EDC" w:rsidR="005F27E0" w:rsidP="00917705" w:rsidRDefault="005F27E0" w14:paraId="3461D779" w14:textId="77777777">
            <w:pPr>
              <w:spacing w:line="240" w:lineRule="auto"/>
              <w:rPr>
                <w:rFonts w:ascii="Arial" w:hAnsi="Arial" w:cs="Arial"/>
                <w:sz w:val="22"/>
                <w:szCs w:val="22"/>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3CF2D8B6" w14:textId="77777777">
            <w:pPr>
              <w:spacing w:line="240" w:lineRule="auto"/>
              <w:rPr>
                <w:rFonts w:ascii="Arial" w:hAnsi="Arial" w:cs="Arial"/>
                <w:b/>
                <w:sz w:val="22"/>
                <w:szCs w:val="22"/>
                <w:lang w:eastAsia="en-GB"/>
              </w:rPr>
            </w:pPr>
          </w:p>
        </w:tc>
      </w:tr>
      <w:tr w:rsidRPr="00123EDC" w:rsidR="005F27E0" w:rsidTr="6372D35B" w14:paraId="5E5FCEB6" w14:textId="77777777">
        <w:trPr>
          <w:trHeight w:val="274"/>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76FF6BFF"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23344C" w:rsidRDefault="0023344C" w14:paraId="50F637C2" w14:textId="281E0315">
            <w:pPr>
              <w:spacing w:line="240" w:lineRule="auto"/>
              <w:jc w:val="both"/>
              <w:rPr>
                <w:rFonts w:ascii="Arial" w:hAnsi="Arial" w:cs="Arial"/>
                <w:b/>
                <w:bCs/>
                <w:sz w:val="22"/>
                <w:szCs w:val="22"/>
                <w:lang w:eastAsia="en-GB"/>
              </w:rPr>
            </w:pPr>
            <w:r w:rsidRPr="00123EDC">
              <w:rPr>
                <w:rFonts w:ascii="Arial" w:hAnsi="Arial" w:cs="Arial"/>
                <w:b/>
                <w:bCs/>
                <w:sz w:val="22"/>
                <w:szCs w:val="22"/>
                <w:lang w:eastAsia="en-GB"/>
              </w:rPr>
              <w:lastRenderedPageBreak/>
              <w:t>25/0</w:t>
            </w:r>
            <w:r w:rsidR="00F654B6">
              <w:rPr>
                <w:rFonts w:ascii="Arial" w:hAnsi="Arial" w:cs="Arial"/>
                <w:b/>
                <w:bCs/>
                <w:sz w:val="22"/>
                <w:szCs w:val="22"/>
                <w:lang w:eastAsia="en-GB"/>
              </w:rPr>
              <w:t>9</w:t>
            </w:r>
            <w:r w:rsidRPr="00123EDC">
              <w:rPr>
                <w:rFonts w:ascii="Arial" w:hAnsi="Arial" w:cs="Arial"/>
                <w:b/>
                <w:bCs/>
                <w:sz w:val="22"/>
                <w:szCs w:val="22"/>
                <w:lang w:eastAsia="en-GB"/>
              </w:rPr>
              <w:t>/</w:t>
            </w:r>
            <w:r w:rsidR="00F654B6">
              <w:rPr>
                <w:rFonts w:ascii="Arial" w:hAnsi="Arial" w:cs="Arial"/>
                <w:b/>
                <w:bCs/>
                <w:sz w:val="22"/>
                <w:szCs w:val="22"/>
                <w:lang w:eastAsia="en-GB"/>
              </w:rPr>
              <w:t>1.3</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1423414A" w14:textId="77777777">
            <w:pPr>
              <w:spacing w:line="240" w:lineRule="auto"/>
              <w:rPr>
                <w:rFonts w:ascii="Arial" w:hAnsi="Arial" w:eastAsia="Arial" w:cs="Arial"/>
                <w:b/>
                <w:bCs/>
                <w:sz w:val="22"/>
                <w:szCs w:val="22"/>
                <w:lang w:eastAsia="en-GB"/>
              </w:rPr>
            </w:pPr>
            <w:r w:rsidRPr="00123EDC">
              <w:rPr>
                <w:rFonts w:ascii="Arial" w:hAnsi="Arial" w:eastAsia="Arial" w:cs="Arial"/>
                <w:b/>
                <w:bCs/>
                <w:sz w:val="22"/>
                <w:szCs w:val="22"/>
                <w:lang w:eastAsia="en-GB"/>
              </w:rPr>
              <w:lastRenderedPageBreak/>
              <w:t>De</w:t>
            </w:r>
            <w:r w:rsidRPr="00123EDC">
              <w:rPr>
                <w:rFonts w:ascii="Arial" w:hAnsi="Arial" w:eastAsia="Arial" w:cs="Arial"/>
                <w:b/>
                <w:bCs/>
                <w:spacing w:val="1"/>
                <w:sz w:val="22"/>
                <w:szCs w:val="22"/>
                <w:lang w:eastAsia="en-GB"/>
              </w:rPr>
              <w:t>c</w:t>
            </w:r>
            <w:r w:rsidRPr="00123EDC">
              <w:rPr>
                <w:rFonts w:ascii="Arial" w:hAnsi="Arial" w:eastAsia="Arial" w:cs="Arial"/>
                <w:b/>
                <w:bCs/>
                <w:sz w:val="22"/>
                <w:szCs w:val="22"/>
                <w:lang w:eastAsia="en-GB"/>
              </w:rPr>
              <w:t>l</w:t>
            </w:r>
            <w:r w:rsidRPr="00123EDC">
              <w:rPr>
                <w:rFonts w:ascii="Arial" w:hAnsi="Arial" w:eastAsia="Arial" w:cs="Arial"/>
                <w:b/>
                <w:bCs/>
                <w:spacing w:val="1"/>
                <w:sz w:val="22"/>
                <w:szCs w:val="22"/>
                <w:lang w:eastAsia="en-GB"/>
              </w:rPr>
              <w:t>a</w:t>
            </w:r>
            <w:r w:rsidRPr="00123EDC">
              <w:rPr>
                <w:rFonts w:ascii="Arial" w:hAnsi="Arial" w:eastAsia="Arial" w:cs="Arial"/>
                <w:b/>
                <w:bCs/>
                <w:spacing w:val="-3"/>
                <w:sz w:val="22"/>
                <w:szCs w:val="22"/>
                <w:lang w:eastAsia="en-GB"/>
              </w:rPr>
              <w:t>r</w:t>
            </w:r>
            <w:r w:rsidRPr="00123EDC">
              <w:rPr>
                <w:rFonts w:ascii="Arial" w:hAnsi="Arial" w:eastAsia="Arial" w:cs="Arial"/>
                <w:b/>
                <w:bCs/>
                <w:sz w:val="22"/>
                <w:szCs w:val="22"/>
                <w:lang w:eastAsia="en-GB"/>
              </w:rPr>
              <w:t>ations</w:t>
            </w:r>
            <w:r w:rsidRPr="00123EDC">
              <w:rPr>
                <w:rFonts w:ascii="Arial" w:hAnsi="Arial" w:eastAsia="Arial" w:cs="Arial"/>
                <w:b/>
                <w:bCs/>
                <w:spacing w:val="-7"/>
                <w:sz w:val="22"/>
                <w:szCs w:val="22"/>
                <w:lang w:eastAsia="en-GB"/>
              </w:rPr>
              <w:t xml:space="preserve"> </w:t>
            </w:r>
            <w:r w:rsidRPr="00123EDC">
              <w:rPr>
                <w:rFonts w:ascii="Arial" w:hAnsi="Arial" w:eastAsia="Arial" w:cs="Arial"/>
                <w:b/>
                <w:bCs/>
                <w:sz w:val="22"/>
                <w:szCs w:val="22"/>
                <w:lang w:eastAsia="en-GB"/>
              </w:rPr>
              <w:t>of</w:t>
            </w:r>
            <w:r w:rsidRPr="00123EDC">
              <w:rPr>
                <w:rFonts w:ascii="Arial" w:hAnsi="Arial" w:eastAsia="Arial" w:cs="Arial"/>
                <w:b/>
                <w:bCs/>
                <w:spacing w:val="-7"/>
                <w:sz w:val="22"/>
                <w:szCs w:val="22"/>
                <w:lang w:eastAsia="en-GB"/>
              </w:rPr>
              <w:t xml:space="preserve"> </w:t>
            </w:r>
            <w:r w:rsidRPr="00123EDC">
              <w:rPr>
                <w:rFonts w:ascii="Arial" w:hAnsi="Arial" w:eastAsia="Arial" w:cs="Arial"/>
                <w:b/>
                <w:bCs/>
                <w:sz w:val="22"/>
                <w:szCs w:val="22"/>
                <w:lang w:eastAsia="en-GB"/>
              </w:rPr>
              <w:t>In</w:t>
            </w:r>
            <w:r w:rsidRPr="00123EDC">
              <w:rPr>
                <w:rFonts w:ascii="Arial" w:hAnsi="Arial" w:eastAsia="Arial" w:cs="Arial"/>
                <w:b/>
                <w:bCs/>
                <w:spacing w:val="-1"/>
                <w:sz w:val="22"/>
                <w:szCs w:val="22"/>
                <w:lang w:eastAsia="en-GB"/>
              </w:rPr>
              <w:t>t</w:t>
            </w:r>
            <w:r w:rsidRPr="00123EDC">
              <w:rPr>
                <w:rFonts w:ascii="Arial" w:hAnsi="Arial" w:eastAsia="Arial" w:cs="Arial"/>
                <w:b/>
                <w:bCs/>
                <w:sz w:val="22"/>
                <w:szCs w:val="22"/>
                <w:lang w:eastAsia="en-GB"/>
              </w:rPr>
              <w:t>er</w:t>
            </w:r>
            <w:r w:rsidRPr="00123EDC">
              <w:rPr>
                <w:rFonts w:ascii="Arial" w:hAnsi="Arial" w:eastAsia="Arial" w:cs="Arial"/>
                <w:b/>
                <w:bCs/>
                <w:spacing w:val="-2"/>
                <w:sz w:val="22"/>
                <w:szCs w:val="22"/>
                <w:lang w:eastAsia="en-GB"/>
              </w:rPr>
              <w:t>e</w:t>
            </w:r>
            <w:r w:rsidRPr="00123EDC">
              <w:rPr>
                <w:rFonts w:ascii="Arial" w:hAnsi="Arial" w:eastAsia="Arial" w:cs="Arial"/>
                <w:b/>
                <w:bCs/>
                <w:sz w:val="22"/>
                <w:szCs w:val="22"/>
                <w:lang w:eastAsia="en-GB"/>
              </w:rPr>
              <w:t>st</w:t>
            </w:r>
          </w:p>
          <w:p w:rsidRPr="00123EDC" w:rsidR="005F27E0" w:rsidP="00917705" w:rsidRDefault="005F27E0" w14:paraId="0FB78278" w14:textId="77777777">
            <w:pPr>
              <w:spacing w:line="240" w:lineRule="auto"/>
              <w:rPr>
                <w:rFonts w:ascii="Arial" w:hAnsi="Arial" w:eastAsia="Arial" w:cs="Arial"/>
                <w:bCs/>
                <w:sz w:val="22"/>
                <w:szCs w:val="22"/>
                <w:lang w:eastAsia="en-GB"/>
              </w:rPr>
            </w:pPr>
          </w:p>
          <w:p w:rsidRPr="00123EDC" w:rsidR="005F27E0" w:rsidP="00917705" w:rsidRDefault="005F27E0" w14:paraId="1FC39945" w14:textId="0CE3AEE4">
            <w:pPr>
              <w:pStyle w:val="NoSpacing"/>
              <w:jc w:val="both"/>
              <w:rPr>
                <w:rFonts w:ascii="Arial" w:hAnsi="Arial" w:eastAsia="Arial" w:cs="Arial"/>
                <w:b/>
                <w:bCs/>
                <w:sz w:val="22"/>
                <w:szCs w:val="22"/>
              </w:rPr>
            </w:pPr>
            <w:r w:rsidRPr="00123EDC">
              <w:rPr>
                <w:rFonts w:ascii="Arial" w:hAnsi="Arial" w:eastAsia="Arial" w:cs="Arial"/>
                <w:b/>
                <w:bCs/>
                <w:sz w:val="22"/>
                <w:szCs w:val="22"/>
              </w:rPr>
              <w:t>The Committee resolved that:</w:t>
            </w:r>
          </w:p>
          <w:p w:rsidRPr="00123EDC" w:rsidR="005F27E0" w:rsidP="00917705" w:rsidRDefault="005F27E0" w14:paraId="07766B58" w14:textId="77777777">
            <w:pPr>
              <w:pStyle w:val="ListParagraph"/>
              <w:numPr>
                <w:ilvl w:val="0"/>
                <w:numId w:val="3"/>
              </w:numPr>
              <w:jc w:val="both"/>
              <w:rPr>
                <w:rFonts w:ascii="Arial" w:hAnsi="Arial" w:cs="Arial"/>
                <w:sz w:val="22"/>
                <w:szCs w:val="22"/>
              </w:rPr>
            </w:pPr>
            <w:r w:rsidRPr="00123EDC">
              <w:rPr>
                <w:rFonts w:ascii="Arial" w:hAnsi="Arial" w:cs="Arial"/>
                <w:sz w:val="22"/>
                <w:szCs w:val="22"/>
              </w:rPr>
              <w:t>No Declarations of Interest were noted.</w:t>
            </w:r>
          </w:p>
          <w:p w:rsidRPr="00123EDC" w:rsidR="005F27E0" w:rsidP="00917705" w:rsidRDefault="005F27E0" w14:paraId="0562CB0E" w14:textId="77777777">
            <w:pPr>
              <w:jc w:val="both"/>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34CE0A41" w14:textId="77777777">
            <w:pPr>
              <w:spacing w:line="240" w:lineRule="auto"/>
              <w:rPr>
                <w:rFonts w:ascii="Arial" w:hAnsi="Arial" w:cs="Arial"/>
                <w:sz w:val="22"/>
                <w:szCs w:val="22"/>
                <w:lang w:eastAsia="en-GB"/>
              </w:rPr>
            </w:pPr>
          </w:p>
          <w:p w:rsidRPr="00123EDC" w:rsidR="005F27E0" w:rsidP="00917705" w:rsidRDefault="005F27E0" w14:paraId="62EBF3C5" w14:textId="77777777">
            <w:pPr>
              <w:spacing w:line="240" w:lineRule="auto"/>
              <w:rPr>
                <w:rFonts w:ascii="Arial" w:hAnsi="Arial" w:cs="Arial"/>
                <w:sz w:val="22"/>
                <w:szCs w:val="22"/>
                <w:lang w:eastAsia="en-GB"/>
              </w:rPr>
            </w:pPr>
          </w:p>
          <w:p w:rsidRPr="00123EDC" w:rsidR="005F27E0" w:rsidP="00917705" w:rsidRDefault="005F27E0" w14:paraId="6D98A12B" w14:textId="77777777">
            <w:pPr>
              <w:spacing w:line="240" w:lineRule="auto"/>
              <w:rPr>
                <w:rFonts w:ascii="Arial" w:hAnsi="Arial" w:cs="Arial"/>
                <w:sz w:val="22"/>
                <w:szCs w:val="22"/>
                <w:lang w:eastAsia="en-GB"/>
              </w:rPr>
            </w:pPr>
          </w:p>
          <w:p w:rsidRPr="00123EDC" w:rsidR="005F27E0" w:rsidP="00917705" w:rsidRDefault="005F27E0" w14:paraId="2946DB82" w14:textId="77777777">
            <w:pPr>
              <w:spacing w:line="240" w:lineRule="auto"/>
              <w:rPr>
                <w:rFonts w:ascii="Arial" w:hAnsi="Arial" w:cs="Arial"/>
                <w:sz w:val="22"/>
                <w:szCs w:val="22"/>
                <w:lang w:eastAsia="en-GB"/>
              </w:rPr>
            </w:pPr>
          </w:p>
          <w:p w:rsidRPr="00123EDC" w:rsidR="005F27E0" w:rsidP="00917705" w:rsidRDefault="005F27E0" w14:paraId="5997CC1D" w14:textId="77777777">
            <w:pPr>
              <w:spacing w:line="240" w:lineRule="auto"/>
              <w:rPr>
                <w:rFonts w:ascii="Arial" w:hAnsi="Arial" w:cs="Arial"/>
                <w:sz w:val="22"/>
                <w:szCs w:val="22"/>
                <w:lang w:eastAsia="en-GB"/>
              </w:rPr>
            </w:pPr>
          </w:p>
        </w:tc>
      </w:tr>
      <w:tr w:rsidRPr="00123EDC" w:rsidR="005F27E0" w:rsidTr="6372D35B" w14:paraId="04261CD4" w14:textId="77777777">
        <w:trPr>
          <w:trHeight w:val="2111"/>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6FB0F421"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lastRenderedPageBreak/>
              <w:t>A&amp;A</w:t>
            </w:r>
          </w:p>
          <w:p w:rsidRPr="00123EDC" w:rsidR="005F27E0" w:rsidP="0023344C" w:rsidRDefault="0023344C" w14:paraId="48A59406" w14:textId="31652FBD">
            <w:pPr>
              <w:spacing w:line="240" w:lineRule="auto"/>
              <w:jc w:val="both"/>
              <w:rPr>
                <w:rFonts w:ascii="Arial" w:hAnsi="Arial" w:cs="Arial"/>
                <w:b/>
                <w:bCs/>
                <w:sz w:val="22"/>
                <w:szCs w:val="22"/>
                <w:lang w:eastAsia="en-GB"/>
              </w:rPr>
            </w:pPr>
            <w:r w:rsidRPr="00123EDC">
              <w:rPr>
                <w:rFonts w:ascii="Arial" w:hAnsi="Arial" w:cs="Arial"/>
                <w:b/>
                <w:bCs/>
                <w:sz w:val="22"/>
                <w:szCs w:val="22"/>
                <w:lang w:eastAsia="en-GB"/>
              </w:rPr>
              <w:t>25/0</w:t>
            </w:r>
            <w:r w:rsidR="00F654B6">
              <w:rPr>
                <w:rFonts w:ascii="Arial" w:hAnsi="Arial" w:cs="Arial"/>
                <w:b/>
                <w:bCs/>
                <w:sz w:val="22"/>
                <w:szCs w:val="22"/>
                <w:lang w:eastAsia="en-GB"/>
              </w:rPr>
              <w:t>9</w:t>
            </w:r>
            <w:r w:rsidRPr="00123EDC">
              <w:rPr>
                <w:rFonts w:ascii="Arial" w:hAnsi="Arial" w:cs="Arial"/>
                <w:b/>
                <w:bCs/>
                <w:sz w:val="22"/>
                <w:szCs w:val="22"/>
                <w:lang w:eastAsia="en-GB"/>
              </w:rPr>
              <w:t>/</w:t>
            </w:r>
            <w:r w:rsidR="00F654B6">
              <w:rPr>
                <w:rFonts w:ascii="Arial" w:hAnsi="Arial" w:cs="Arial"/>
                <w:b/>
                <w:bCs/>
                <w:sz w:val="22"/>
                <w:szCs w:val="22"/>
                <w:lang w:eastAsia="en-GB"/>
              </w:rPr>
              <w:t>1.4</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128DC03C" w:rsidRDefault="005F27E0" w14:paraId="4AD9AF83" w14:textId="49254E81" w14:noSpellErr="1">
            <w:pPr>
              <w:spacing w:line="240" w:lineRule="auto"/>
              <w:rPr>
                <w:rFonts w:ascii="Arial" w:hAnsi="Arial" w:cs="Arial"/>
                <w:b w:val="1"/>
                <w:bCs w:val="1"/>
                <w:sz w:val="22"/>
                <w:szCs w:val="22"/>
              </w:rPr>
            </w:pPr>
            <w:hyperlink r:id="R3bc62a09b1764c0f">
              <w:r w:rsidRPr="5964607C" w:rsidR="005F27E0">
                <w:rPr>
                  <w:rStyle w:val="Hyperlink"/>
                  <w:rFonts w:ascii="Arial" w:hAnsi="Arial" w:cs="Arial"/>
                  <w:b w:val="1"/>
                  <w:bCs w:val="1"/>
                  <w:sz w:val="22"/>
                  <w:szCs w:val="22"/>
                </w:rPr>
                <w:t>Minutes of the Committee meeting held</w:t>
              </w:r>
              <w:r w:rsidRPr="5964607C" w:rsidR="47B99A47">
                <w:rPr>
                  <w:rStyle w:val="Hyperlink"/>
                  <w:rFonts w:ascii="Arial" w:hAnsi="Arial" w:cs="Arial"/>
                  <w:b w:val="1"/>
                  <w:bCs w:val="1"/>
                  <w:sz w:val="22"/>
                  <w:szCs w:val="22"/>
                </w:rPr>
                <w:t xml:space="preserve"> </w:t>
              </w:r>
              <w:r w:rsidRPr="5964607C" w:rsidR="00F654B6">
                <w:rPr>
                  <w:rStyle w:val="Hyperlink"/>
                  <w:rFonts w:ascii="Arial" w:hAnsi="Arial" w:cs="Arial"/>
                  <w:b w:val="1"/>
                  <w:bCs w:val="1"/>
                  <w:sz w:val="22"/>
                  <w:szCs w:val="22"/>
                </w:rPr>
                <w:t xml:space="preserve">20.05.2025 &amp; the Special Meeting held 25.06.2025 </w:t>
              </w:r>
              <w:r w:rsidRPr="5964607C" w:rsidR="55038FD8">
                <w:rPr>
                  <w:rStyle w:val="Hyperlink"/>
                  <w:rFonts w:ascii="Arial" w:hAnsi="Arial" w:cs="Arial"/>
                  <w:b w:val="1"/>
                  <w:bCs w:val="1"/>
                  <w:sz w:val="22"/>
                  <w:szCs w:val="22"/>
                </w:rPr>
                <w:t>(click to view)</w:t>
              </w:r>
            </w:hyperlink>
          </w:p>
          <w:p w:rsidRPr="00123EDC" w:rsidR="005F27E0" w:rsidP="00917705" w:rsidRDefault="005F27E0" w14:paraId="110FFD37" w14:textId="77777777">
            <w:pPr>
              <w:spacing w:line="240" w:lineRule="auto"/>
              <w:rPr>
                <w:rFonts w:ascii="Arial" w:hAnsi="Arial" w:cs="Arial"/>
                <w:b/>
                <w:sz w:val="22"/>
                <w:szCs w:val="22"/>
              </w:rPr>
            </w:pPr>
          </w:p>
          <w:p w:rsidR="005F27E0" w:rsidP="00917705" w:rsidRDefault="005F27E0" w14:paraId="1EBBE61A" w14:textId="353C2924">
            <w:pPr>
              <w:spacing w:line="240" w:lineRule="auto"/>
              <w:rPr>
                <w:rFonts w:ascii="Arial" w:hAnsi="Arial" w:cs="Arial"/>
                <w:sz w:val="22"/>
                <w:szCs w:val="22"/>
              </w:rPr>
            </w:pPr>
            <w:r w:rsidRPr="00123EDC">
              <w:rPr>
                <w:rFonts w:ascii="Arial" w:hAnsi="Arial" w:cs="Arial"/>
                <w:sz w:val="22"/>
                <w:szCs w:val="22"/>
              </w:rPr>
              <w:t xml:space="preserve">The Minutes of the Meeting Held on the </w:t>
            </w:r>
            <w:r w:rsidRPr="00F654B6" w:rsidR="00F654B6">
              <w:rPr>
                <w:rFonts w:ascii="Arial" w:hAnsi="Arial" w:cs="Arial"/>
                <w:sz w:val="22"/>
                <w:szCs w:val="22"/>
              </w:rPr>
              <w:t>20.05.2025 &amp; the Special Meeting held 25.06.2025</w:t>
            </w:r>
            <w:r w:rsidR="00F654B6">
              <w:rPr>
                <w:rFonts w:ascii="Arial" w:hAnsi="Arial" w:cs="Arial"/>
                <w:sz w:val="22"/>
                <w:szCs w:val="22"/>
              </w:rPr>
              <w:t xml:space="preserve"> </w:t>
            </w:r>
            <w:r w:rsidRPr="00123EDC">
              <w:rPr>
                <w:rFonts w:ascii="Arial" w:hAnsi="Arial" w:cs="Arial"/>
                <w:sz w:val="22"/>
                <w:szCs w:val="22"/>
              </w:rPr>
              <w:t xml:space="preserve">were received. </w:t>
            </w:r>
          </w:p>
          <w:p w:rsidR="00F654B6" w:rsidP="00917705" w:rsidRDefault="00F654B6" w14:paraId="6ED75535" w14:textId="77777777">
            <w:pPr>
              <w:spacing w:line="240" w:lineRule="auto"/>
              <w:rPr>
                <w:rFonts w:ascii="Arial" w:hAnsi="Arial" w:cs="Arial"/>
                <w:sz w:val="22"/>
                <w:szCs w:val="22"/>
              </w:rPr>
            </w:pPr>
          </w:p>
          <w:p w:rsidRPr="00123EDC" w:rsidR="00F654B6" w:rsidP="00917705" w:rsidRDefault="00F654B6" w14:paraId="75649183" w14:textId="4853363A">
            <w:pPr>
              <w:spacing w:line="240" w:lineRule="auto"/>
              <w:rPr>
                <w:rFonts w:ascii="Arial" w:hAnsi="Arial" w:cs="Arial"/>
                <w:sz w:val="22"/>
                <w:szCs w:val="22"/>
              </w:rPr>
            </w:pPr>
            <w:r>
              <w:rPr>
                <w:rFonts w:ascii="Arial" w:hAnsi="Arial" w:cs="Arial"/>
                <w:sz w:val="22"/>
                <w:szCs w:val="22"/>
              </w:rPr>
              <w:t>One typo was identified on page 4 where “Train” should say “Trade”.</w:t>
            </w:r>
          </w:p>
          <w:p w:rsidRPr="00123EDC" w:rsidR="005F27E0" w:rsidP="00917705" w:rsidRDefault="005F27E0" w14:paraId="3FE9F23F" w14:textId="77777777">
            <w:pPr>
              <w:spacing w:line="240" w:lineRule="auto"/>
              <w:rPr>
                <w:rFonts w:ascii="Arial" w:hAnsi="Arial" w:cs="Arial"/>
                <w:b/>
                <w:sz w:val="22"/>
                <w:szCs w:val="22"/>
              </w:rPr>
            </w:pPr>
          </w:p>
          <w:p w:rsidRPr="00123EDC" w:rsidR="005F27E0" w:rsidP="00477D38" w:rsidRDefault="005F27E0" w14:paraId="1F72F646" w14:textId="091930E8">
            <w:pPr>
              <w:pStyle w:val="NoSpacing"/>
              <w:jc w:val="both"/>
              <w:rPr>
                <w:rFonts w:ascii="Arial" w:hAnsi="Arial" w:eastAsia="Arial" w:cs="Arial"/>
                <w:b/>
                <w:bCs/>
                <w:sz w:val="22"/>
                <w:szCs w:val="22"/>
              </w:rPr>
            </w:pPr>
            <w:r w:rsidRPr="00123EDC">
              <w:rPr>
                <w:rFonts w:ascii="Arial" w:hAnsi="Arial" w:eastAsia="Arial" w:cs="Arial"/>
                <w:b/>
                <w:bCs/>
                <w:sz w:val="22"/>
                <w:szCs w:val="22"/>
              </w:rPr>
              <w:t>The Committee resolved that:</w:t>
            </w:r>
          </w:p>
          <w:p w:rsidRPr="00123EDC" w:rsidR="005F27E0" w:rsidP="0CE8A79E" w:rsidRDefault="005F27E0" w14:paraId="64A0D506" w14:textId="114C2B3C">
            <w:pPr>
              <w:pStyle w:val="NoSpacing"/>
              <w:numPr>
                <w:ilvl w:val="0"/>
                <w:numId w:val="5"/>
              </w:numPr>
              <w:ind w:right="0"/>
              <w:jc w:val="both"/>
              <w:rPr>
                <w:rFonts w:ascii="Arial" w:hAnsi="Arial" w:cs="Arial"/>
                <w:sz w:val="22"/>
                <w:szCs w:val="22"/>
              </w:rPr>
            </w:pPr>
            <w:r w:rsidRPr="00123EDC">
              <w:rPr>
                <w:rFonts w:ascii="Arial" w:hAnsi="Arial" w:cs="Arial"/>
                <w:sz w:val="22"/>
                <w:szCs w:val="22"/>
              </w:rPr>
              <w:t xml:space="preserve">The draft minutes of the meetings held on </w:t>
            </w:r>
            <w:r w:rsidRPr="00F654B6" w:rsidR="00F654B6">
              <w:rPr>
                <w:rFonts w:ascii="Arial" w:hAnsi="Arial" w:cs="Arial"/>
                <w:sz w:val="22"/>
                <w:szCs w:val="22"/>
              </w:rPr>
              <w:t>20.05.2025 &amp; the Special Meeting held 25.06.2025</w:t>
            </w:r>
            <w:r w:rsidR="00F654B6">
              <w:rPr>
                <w:rFonts w:ascii="Arial" w:hAnsi="Arial" w:cs="Arial"/>
                <w:sz w:val="22"/>
                <w:szCs w:val="22"/>
              </w:rPr>
              <w:t xml:space="preserve"> </w:t>
            </w:r>
            <w:r w:rsidRPr="00123EDC">
              <w:rPr>
                <w:rFonts w:ascii="Arial" w:hAnsi="Arial" w:cs="Arial"/>
                <w:sz w:val="22"/>
                <w:szCs w:val="22"/>
              </w:rPr>
              <w:t xml:space="preserve">were </w:t>
            </w:r>
            <w:r w:rsidRPr="00123EDC" w:rsidR="00CC70C6">
              <w:rPr>
                <w:rFonts w:ascii="Arial" w:hAnsi="Arial" w:cs="Arial"/>
                <w:sz w:val="22"/>
                <w:szCs w:val="22"/>
              </w:rPr>
              <w:t>deemed</w:t>
            </w:r>
            <w:r w:rsidRPr="00123EDC">
              <w:rPr>
                <w:rFonts w:ascii="Arial" w:hAnsi="Arial" w:cs="Arial"/>
                <w:sz w:val="22"/>
                <w:szCs w:val="22"/>
              </w:rPr>
              <w:t xml:space="preserve"> to be a true and accurate r</w:t>
            </w:r>
            <w:r w:rsidRPr="00123EDC" w:rsidR="00A43F74">
              <w:rPr>
                <w:rFonts w:ascii="Arial" w:hAnsi="Arial" w:cs="Arial"/>
                <w:sz w:val="22"/>
                <w:szCs w:val="22"/>
              </w:rPr>
              <w:t>e</w:t>
            </w:r>
            <w:r w:rsidRPr="00123EDC">
              <w:rPr>
                <w:rFonts w:ascii="Arial" w:hAnsi="Arial" w:cs="Arial"/>
                <w:sz w:val="22"/>
                <w:szCs w:val="22"/>
              </w:rPr>
              <w:t>cord of the meeting</w:t>
            </w:r>
            <w:r w:rsidR="00F654B6">
              <w:rPr>
                <w:rFonts w:ascii="Arial" w:hAnsi="Arial" w:cs="Arial"/>
                <w:sz w:val="22"/>
                <w:szCs w:val="22"/>
              </w:rPr>
              <w:t xml:space="preserve"> pending the one minor amendment</w:t>
            </w:r>
            <w:r w:rsidRPr="00123EDC" w:rsidR="00CC70C6">
              <w:rPr>
                <w:rFonts w:ascii="Arial" w:hAnsi="Arial" w:cs="Arial"/>
                <w:sz w:val="22"/>
                <w:szCs w:val="22"/>
              </w:rPr>
              <w:t>.</w:t>
            </w:r>
          </w:p>
          <w:p w:rsidRPr="00123EDC" w:rsidR="00477D38" w:rsidP="00102FAA" w:rsidRDefault="00477D38" w14:paraId="08CE6F91" w14:textId="0B408BF8">
            <w:pPr>
              <w:pStyle w:val="NoSpacing"/>
              <w:ind w:right="0" w:hanging="567"/>
              <w:jc w:val="both"/>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61CDCEAD" w14:textId="77777777">
            <w:pPr>
              <w:spacing w:line="240" w:lineRule="auto"/>
              <w:rPr>
                <w:rFonts w:ascii="Arial" w:hAnsi="Arial" w:cs="Arial"/>
                <w:b/>
                <w:sz w:val="22"/>
                <w:szCs w:val="22"/>
                <w:lang w:eastAsia="en-GB"/>
              </w:rPr>
            </w:pPr>
          </w:p>
          <w:p w:rsidRPr="00123EDC" w:rsidR="005F27E0" w:rsidP="00917705" w:rsidRDefault="005F27E0" w14:paraId="6BB9E253" w14:textId="77777777">
            <w:pPr>
              <w:spacing w:line="240" w:lineRule="auto"/>
              <w:rPr>
                <w:rFonts w:ascii="Arial" w:hAnsi="Arial" w:cs="Arial"/>
                <w:b/>
                <w:sz w:val="22"/>
                <w:szCs w:val="22"/>
                <w:lang w:eastAsia="en-GB"/>
              </w:rPr>
            </w:pPr>
          </w:p>
          <w:p w:rsidRPr="00123EDC" w:rsidR="005F27E0" w:rsidP="00917705" w:rsidRDefault="005F27E0" w14:paraId="23DE523C" w14:textId="77777777">
            <w:pPr>
              <w:spacing w:line="240" w:lineRule="auto"/>
              <w:rPr>
                <w:rFonts w:ascii="Arial" w:hAnsi="Arial" w:cs="Arial"/>
                <w:b/>
                <w:sz w:val="22"/>
                <w:szCs w:val="22"/>
                <w:lang w:eastAsia="en-GB"/>
              </w:rPr>
            </w:pPr>
          </w:p>
          <w:p w:rsidRPr="00123EDC" w:rsidR="005F27E0" w:rsidP="00917705" w:rsidRDefault="005F27E0" w14:paraId="52E56223" w14:textId="77777777">
            <w:pPr>
              <w:spacing w:line="240" w:lineRule="auto"/>
              <w:rPr>
                <w:rFonts w:ascii="Arial" w:hAnsi="Arial" w:cs="Arial"/>
                <w:b/>
                <w:sz w:val="22"/>
                <w:szCs w:val="22"/>
                <w:lang w:eastAsia="en-GB"/>
              </w:rPr>
            </w:pPr>
          </w:p>
          <w:p w:rsidRPr="00123EDC" w:rsidR="005F27E0" w:rsidP="00917705" w:rsidRDefault="005F27E0" w14:paraId="07547A01" w14:textId="77777777">
            <w:pPr>
              <w:spacing w:line="240" w:lineRule="auto"/>
              <w:rPr>
                <w:rFonts w:ascii="Arial" w:hAnsi="Arial" w:cs="Arial"/>
                <w:b/>
                <w:sz w:val="22"/>
                <w:szCs w:val="22"/>
                <w:lang w:eastAsia="en-GB"/>
              </w:rPr>
            </w:pPr>
          </w:p>
          <w:p w:rsidRPr="00123EDC" w:rsidR="005F27E0" w:rsidP="00917705" w:rsidRDefault="005F27E0" w14:paraId="5043CB0F" w14:textId="77777777">
            <w:pPr>
              <w:spacing w:line="240" w:lineRule="auto"/>
              <w:rPr>
                <w:rFonts w:ascii="Arial" w:hAnsi="Arial" w:cs="Arial"/>
                <w:b/>
                <w:sz w:val="22"/>
                <w:szCs w:val="22"/>
                <w:lang w:eastAsia="en-GB"/>
              </w:rPr>
            </w:pPr>
          </w:p>
          <w:p w:rsidRPr="00123EDC" w:rsidR="005F27E0" w:rsidP="00917705" w:rsidRDefault="005F27E0" w14:paraId="6537F28F" w14:textId="77777777">
            <w:pPr>
              <w:spacing w:line="240" w:lineRule="auto"/>
              <w:rPr>
                <w:rFonts w:ascii="Arial" w:hAnsi="Arial" w:cs="Arial"/>
                <w:b/>
                <w:sz w:val="22"/>
                <w:szCs w:val="22"/>
                <w:lang w:eastAsia="en-GB"/>
              </w:rPr>
            </w:pPr>
          </w:p>
          <w:p w:rsidRPr="00123EDC" w:rsidR="005F27E0" w:rsidP="00917705" w:rsidRDefault="005F27E0" w14:paraId="6DFB9E20" w14:textId="77777777">
            <w:pPr>
              <w:spacing w:line="240" w:lineRule="auto"/>
              <w:rPr>
                <w:rFonts w:ascii="Arial" w:hAnsi="Arial" w:cs="Arial"/>
                <w:b/>
                <w:sz w:val="22"/>
                <w:szCs w:val="22"/>
                <w:lang w:eastAsia="en-GB"/>
              </w:rPr>
            </w:pPr>
          </w:p>
        </w:tc>
      </w:tr>
      <w:tr w:rsidRPr="00123EDC" w:rsidR="005F27E0" w:rsidTr="6372D35B" w14:paraId="6F10A20D" w14:textId="77777777">
        <w:trPr>
          <w:trHeight w:val="1545"/>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6C8AB296"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23344C" w:rsidRDefault="0023344C" w14:paraId="45CBDA82" w14:textId="1EA012C4">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00F654B6">
              <w:rPr>
                <w:rFonts w:ascii="Arial" w:hAnsi="Arial" w:cs="Arial"/>
                <w:b/>
                <w:bCs/>
                <w:sz w:val="22"/>
                <w:szCs w:val="22"/>
                <w:lang w:eastAsia="en-GB"/>
              </w:rPr>
              <w:t>9</w:t>
            </w:r>
            <w:r w:rsidRPr="00123EDC">
              <w:rPr>
                <w:rFonts w:ascii="Arial" w:hAnsi="Arial" w:cs="Arial"/>
                <w:b/>
                <w:bCs/>
                <w:sz w:val="22"/>
                <w:szCs w:val="22"/>
                <w:lang w:eastAsia="en-GB"/>
              </w:rPr>
              <w:t>/</w:t>
            </w:r>
            <w:r w:rsidR="00F654B6">
              <w:rPr>
                <w:rFonts w:ascii="Arial" w:hAnsi="Arial" w:cs="Arial"/>
                <w:b/>
                <w:bCs/>
                <w:sz w:val="22"/>
                <w:szCs w:val="22"/>
                <w:lang w:eastAsia="en-GB"/>
              </w:rPr>
              <w:t>1.5</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4058688E" w14:textId="09886482" w14:noSpellErr="1">
            <w:pPr>
              <w:spacing w:line="240" w:lineRule="auto"/>
              <w:rPr>
                <w:rFonts w:ascii="Arial" w:hAnsi="Arial" w:eastAsia="Arial" w:cs="Arial"/>
                <w:b w:val="1"/>
                <w:bCs w:val="1"/>
                <w:sz w:val="22"/>
                <w:szCs w:val="22"/>
                <w:lang w:eastAsia="en-GB"/>
              </w:rPr>
            </w:pPr>
            <w:hyperlink r:id="R8eeb65f500494f38">
              <w:r w:rsidRPr="5964607C" w:rsidR="005F27E0">
                <w:rPr>
                  <w:rStyle w:val="Hyperlink"/>
                  <w:rFonts w:ascii="Arial" w:hAnsi="Arial" w:eastAsia="Arial" w:cs="Arial"/>
                  <w:b w:val="1"/>
                  <w:bCs w:val="1"/>
                  <w:sz w:val="22"/>
                  <w:szCs w:val="22"/>
                  <w:lang w:eastAsia="en-GB"/>
                </w:rPr>
                <w:t xml:space="preserve">Actions following meeting held: </w:t>
              </w:r>
              <w:r w:rsidRPr="5964607C" w:rsidR="00F654B6">
                <w:rPr>
                  <w:rStyle w:val="Hyperlink"/>
                  <w:rFonts w:ascii="Arial" w:hAnsi="Arial" w:eastAsia="Arial" w:cs="Arial"/>
                  <w:b w:val="1"/>
                  <w:bCs w:val="1"/>
                  <w:sz w:val="22"/>
                  <w:szCs w:val="22"/>
                  <w:lang w:eastAsia="en-GB"/>
                </w:rPr>
                <w:t>20.05.2025</w:t>
              </w:r>
              <w:r w:rsidRPr="5964607C" w:rsidR="4998A80C">
                <w:rPr>
                  <w:rStyle w:val="Hyperlink"/>
                  <w:rFonts w:ascii="Arial" w:hAnsi="Arial" w:eastAsia="Arial" w:cs="Arial"/>
                  <w:b w:val="1"/>
                  <w:bCs w:val="1"/>
                  <w:sz w:val="22"/>
                  <w:szCs w:val="22"/>
                  <w:lang w:eastAsia="en-GB"/>
                </w:rPr>
                <w:t xml:space="preserve"> (click to view)</w:t>
              </w:r>
            </w:hyperlink>
          </w:p>
          <w:p w:rsidRPr="00123EDC" w:rsidR="005F27E0" w:rsidP="00917705" w:rsidRDefault="005F27E0" w14:paraId="70DF9E56" w14:textId="77777777">
            <w:pPr>
              <w:spacing w:line="240" w:lineRule="auto"/>
              <w:rPr>
                <w:rFonts w:ascii="Arial" w:hAnsi="Arial" w:eastAsia="Arial" w:cs="Arial"/>
                <w:bCs/>
                <w:sz w:val="22"/>
                <w:szCs w:val="22"/>
                <w:lang w:eastAsia="en-GB"/>
              </w:rPr>
            </w:pPr>
          </w:p>
          <w:p w:rsidRPr="00123EDC" w:rsidR="000A3255" w:rsidP="00CC70C6" w:rsidRDefault="005F27E0" w14:paraId="29C52849" w14:textId="046C21D5">
            <w:pPr>
              <w:tabs>
                <w:tab w:val="left" w:pos="3478"/>
              </w:tabs>
              <w:spacing w:line="240" w:lineRule="auto"/>
              <w:rPr>
                <w:rFonts w:ascii="Arial" w:hAnsi="Arial" w:eastAsia="Arial" w:cs="Arial"/>
                <w:bCs/>
                <w:sz w:val="22"/>
                <w:szCs w:val="22"/>
                <w:lang w:eastAsia="en-GB"/>
              </w:rPr>
            </w:pPr>
            <w:r w:rsidRPr="00123EDC">
              <w:rPr>
                <w:rFonts w:ascii="Arial" w:hAnsi="Arial" w:eastAsia="Arial" w:cs="Arial"/>
                <w:bCs/>
                <w:sz w:val="22"/>
                <w:szCs w:val="22"/>
                <w:lang w:eastAsia="en-GB"/>
              </w:rPr>
              <w:t xml:space="preserve">The Actions were received. </w:t>
            </w:r>
          </w:p>
          <w:p w:rsidRPr="00123EDC" w:rsidR="005F27E0" w:rsidP="00917705" w:rsidRDefault="005F27E0" w14:paraId="738610EB" w14:textId="77777777">
            <w:pPr>
              <w:spacing w:line="240" w:lineRule="auto"/>
              <w:rPr>
                <w:rFonts w:ascii="Arial" w:hAnsi="Arial" w:eastAsia="Arial" w:cs="Arial"/>
                <w:bCs/>
                <w:sz w:val="22"/>
                <w:szCs w:val="22"/>
                <w:lang w:eastAsia="en-GB"/>
              </w:rPr>
            </w:pPr>
          </w:p>
          <w:p w:rsidRPr="00123EDC" w:rsidR="005F27E0" w:rsidP="00917705" w:rsidRDefault="005F27E0" w14:paraId="637805D2" w14:textId="5EEC8CFF">
            <w:pPr>
              <w:spacing w:line="240" w:lineRule="auto"/>
              <w:jc w:val="both"/>
              <w:rPr>
                <w:rFonts w:ascii="Arial" w:hAnsi="Arial" w:eastAsia="Arial" w:cs="Arial"/>
                <w:b/>
                <w:bCs/>
                <w:sz w:val="22"/>
                <w:szCs w:val="22"/>
                <w:lang w:eastAsia="en-GB"/>
              </w:rPr>
            </w:pPr>
            <w:r w:rsidRPr="00123EDC">
              <w:rPr>
                <w:rFonts w:ascii="Arial" w:hAnsi="Arial" w:eastAsia="Arial" w:cs="Arial"/>
                <w:b/>
                <w:bCs/>
                <w:sz w:val="22"/>
                <w:szCs w:val="22"/>
                <w:lang w:eastAsia="en-GB"/>
              </w:rPr>
              <w:t>The Committee resolved that:</w:t>
            </w:r>
          </w:p>
          <w:p w:rsidRPr="00123EDC" w:rsidR="005F27E0" w:rsidP="00917705" w:rsidRDefault="005F27E0" w14:paraId="62F36994" w14:textId="45EECE24">
            <w:pPr>
              <w:pStyle w:val="ListParagraph"/>
              <w:numPr>
                <w:ilvl w:val="0"/>
                <w:numId w:val="4"/>
              </w:numPr>
              <w:spacing w:line="240" w:lineRule="auto"/>
              <w:jc w:val="both"/>
              <w:rPr>
                <w:rFonts w:ascii="Arial" w:hAnsi="Arial" w:eastAsia="Arial" w:cs="Arial"/>
                <w:bCs/>
                <w:sz w:val="22"/>
                <w:szCs w:val="22"/>
                <w:lang w:eastAsia="en-GB"/>
              </w:rPr>
            </w:pPr>
            <w:r w:rsidRPr="00123EDC">
              <w:rPr>
                <w:rFonts w:ascii="Arial" w:hAnsi="Arial" w:eastAsia="Arial" w:cs="Arial"/>
                <w:bCs/>
                <w:sz w:val="22"/>
                <w:szCs w:val="22"/>
                <w:lang w:eastAsia="en-GB"/>
              </w:rPr>
              <w:t>The Actions were noted.</w:t>
            </w:r>
          </w:p>
          <w:p w:rsidRPr="00123EDC" w:rsidR="005F27E0" w:rsidP="00917705" w:rsidRDefault="005F27E0" w14:paraId="463F29E8" w14:textId="77777777">
            <w:pPr>
              <w:spacing w:line="240" w:lineRule="auto"/>
              <w:rPr>
                <w:rFonts w:ascii="Arial" w:hAnsi="Arial" w:eastAsia="Arial" w:cs="Arial"/>
                <w:bCs/>
                <w:sz w:val="22"/>
                <w:szCs w:val="22"/>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3B7B4B86" w14:textId="77777777">
            <w:pPr>
              <w:spacing w:line="240" w:lineRule="auto"/>
              <w:rPr>
                <w:rFonts w:ascii="Arial" w:hAnsi="Arial" w:cs="Arial"/>
                <w:sz w:val="22"/>
                <w:szCs w:val="22"/>
                <w:lang w:eastAsia="en-GB"/>
              </w:rPr>
            </w:pPr>
          </w:p>
          <w:p w:rsidRPr="00123EDC" w:rsidR="005F27E0" w:rsidP="00917705" w:rsidRDefault="005F27E0" w14:paraId="3A0FF5F2" w14:textId="77777777">
            <w:pPr>
              <w:spacing w:line="240" w:lineRule="auto"/>
              <w:rPr>
                <w:rFonts w:ascii="Arial" w:hAnsi="Arial" w:cs="Arial"/>
                <w:sz w:val="22"/>
                <w:szCs w:val="22"/>
                <w:lang w:eastAsia="en-GB"/>
              </w:rPr>
            </w:pPr>
          </w:p>
          <w:p w:rsidRPr="00123EDC" w:rsidR="005F27E0" w:rsidP="00917705" w:rsidRDefault="005F27E0" w14:paraId="5630AD66" w14:textId="77777777">
            <w:pPr>
              <w:spacing w:line="240" w:lineRule="auto"/>
              <w:rPr>
                <w:rFonts w:ascii="Arial" w:hAnsi="Arial" w:cs="Arial"/>
                <w:sz w:val="22"/>
                <w:szCs w:val="22"/>
                <w:lang w:eastAsia="en-GB"/>
              </w:rPr>
            </w:pPr>
          </w:p>
          <w:p w:rsidRPr="00123EDC" w:rsidR="005F27E0" w:rsidP="00917705" w:rsidRDefault="005F27E0" w14:paraId="61829076" w14:textId="77777777">
            <w:pPr>
              <w:spacing w:line="240" w:lineRule="auto"/>
              <w:rPr>
                <w:rFonts w:ascii="Arial" w:hAnsi="Arial" w:cs="Arial"/>
                <w:sz w:val="22"/>
                <w:szCs w:val="22"/>
                <w:lang w:eastAsia="en-GB"/>
              </w:rPr>
            </w:pPr>
          </w:p>
          <w:p w:rsidRPr="00123EDC" w:rsidR="005F27E0" w:rsidP="00917705" w:rsidRDefault="005F27E0" w14:paraId="2BA226A1" w14:textId="77777777">
            <w:pPr>
              <w:spacing w:line="240" w:lineRule="auto"/>
              <w:rPr>
                <w:rFonts w:ascii="Arial" w:hAnsi="Arial" w:cs="Arial"/>
                <w:sz w:val="22"/>
                <w:szCs w:val="22"/>
                <w:lang w:eastAsia="en-GB"/>
              </w:rPr>
            </w:pPr>
          </w:p>
          <w:p w:rsidRPr="00123EDC" w:rsidR="005F27E0" w:rsidP="00917705" w:rsidRDefault="005F27E0" w14:paraId="17AD93B2" w14:textId="77777777">
            <w:pPr>
              <w:spacing w:line="240" w:lineRule="auto"/>
              <w:rPr>
                <w:rFonts w:ascii="Arial" w:hAnsi="Arial" w:cs="Arial"/>
                <w:b/>
                <w:sz w:val="22"/>
                <w:szCs w:val="22"/>
                <w:lang w:eastAsia="en-GB"/>
              </w:rPr>
            </w:pPr>
          </w:p>
        </w:tc>
      </w:tr>
      <w:tr w:rsidRPr="00123EDC" w:rsidR="005F27E0" w:rsidTr="6372D35B" w14:paraId="58629BC0" w14:textId="77777777">
        <w:trPr>
          <w:trHeight w:val="991"/>
        </w:trPr>
        <w:tc>
          <w:tcPr>
            <w:tcW w:w="1230" w:type="dxa"/>
            <w:tcBorders>
              <w:top w:val="single" w:color="auto" w:sz="4" w:space="0"/>
              <w:left w:val="single" w:color="auto" w:sz="4" w:space="0"/>
              <w:bottom w:val="single" w:color="auto" w:sz="4" w:space="0"/>
              <w:right w:val="single" w:color="auto" w:sz="4" w:space="0"/>
            </w:tcBorders>
            <w:tcMar/>
          </w:tcPr>
          <w:p w:rsidRPr="00123EDC" w:rsidR="0023344C" w:rsidP="0023344C" w:rsidRDefault="0023344C" w14:paraId="5A2E6CA0"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23344C" w:rsidRDefault="0023344C" w14:paraId="7F691AAF" w14:textId="3E7A02E8">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sidR="00F654B6">
              <w:rPr>
                <w:rFonts w:ascii="Arial" w:hAnsi="Arial" w:cs="Arial"/>
                <w:b/>
                <w:bCs/>
                <w:sz w:val="22"/>
                <w:szCs w:val="22"/>
                <w:lang w:eastAsia="en-GB"/>
              </w:rPr>
              <w:t>9</w:t>
            </w:r>
            <w:r w:rsidRPr="00123EDC">
              <w:rPr>
                <w:rFonts w:ascii="Arial" w:hAnsi="Arial" w:cs="Arial"/>
                <w:b/>
                <w:bCs/>
                <w:sz w:val="22"/>
                <w:szCs w:val="22"/>
                <w:lang w:eastAsia="en-GB"/>
              </w:rPr>
              <w:t>/</w:t>
            </w:r>
            <w:r w:rsidR="00F654B6">
              <w:rPr>
                <w:rFonts w:ascii="Arial" w:hAnsi="Arial" w:cs="Arial"/>
                <w:b/>
                <w:bCs/>
                <w:sz w:val="22"/>
                <w:szCs w:val="22"/>
                <w:lang w:eastAsia="en-GB"/>
              </w:rPr>
              <w:t>2.1</w:t>
            </w:r>
          </w:p>
        </w:tc>
        <w:tc>
          <w:tcPr>
            <w:tcW w:w="8551" w:type="dxa"/>
            <w:tcBorders>
              <w:top w:val="single" w:color="auto" w:sz="4" w:space="0"/>
              <w:left w:val="single" w:color="auto" w:sz="4" w:space="0"/>
              <w:bottom w:val="single" w:color="auto" w:sz="4" w:space="0"/>
              <w:right w:val="single" w:color="auto" w:sz="4" w:space="0"/>
            </w:tcBorders>
            <w:tcMar/>
            <w:hideMark/>
          </w:tcPr>
          <w:p w:rsidRPr="00123EDC" w:rsidR="005F27E0" w:rsidP="128DC03C" w:rsidRDefault="005F27E0" w14:paraId="6B2D90A5" w14:textId="3A8C1C04" w14:noSpellErr="1">
            <w:pPr>
              <w:rPr>
                <w:rFonts w:ascii="Arial" w:hAnsi="Arial" w:cs="Arial"/>
                <w:b w:val="1"/>
                <w:bCs w:val="1"/>
                <w:sz w:val="22"/>
                <w:szCs w:val="22"/>
              </w:rPr>
            </w:pPr>
            <w:hyperlink r:id="R168763723c924236">
              <w:r w:rsidRPr="5964607C" w:rsidR="005F27E0">
                <w:rPr>
                  <w:rStyle w:val="Hyperlink"/>
                  <w:rFonts w:ascii="Arial" w:hAnsi="Arial" w:cs="Arial"/>
                  <w:b w:val="1"/>
                  <w:bCs w:val="1"/>
                  <w:sz w:val="22"/>
                  <w:szCs w:val="22"/>
                </w:rPr>
                <w:t>Internal Audit Progress Report:</w:t>
              </w:r>
              <w:r w:rsidRPr="5964607C" w:rsidR="1E9F8615">
                <w:rPr>
                  <w:rStyle w:val="Hyperlink"/>
                  <w:rFonts w:ascii="Arial" w:hAnsi="Arial" w:cs="Arial"/>
                  <w:b w:val="1"/>
                  <w:bCs w:val="1"/>
                  <w:sz w:val="22"/>
                  <w:szCs w:val="22"/>
                </w:rPr>
                <w:t xml:space="preserve"> (click to view)</w:t>
              </w:r>
            </w:hyperlink>
          </w:p>
          <w:p w:rsidRPr="00123EDC" w:rsidR="005F27E0" w:rsidP="00917705" w:rsidRDefault="005F27E0" w14:paraId="0DE4B5B7" w14:textId="77777777">
            <w:pPr>
              <w:rPr>
                <w:rFonts w:ascii="Arial" w:hAnsi="Arial" w:cs="Arial"/>
                <w:b/>
                <w:sz w:val="22"/>
                <w:szCs w:val="22"/>
              </w:rPr>
            </w:pPr>
          </w:p>
          <w:p w:rsidRPr="00123EDC" w:rsidR="005F27E0" w:rsidP="00917705" w:rsidRDefault="005F27E0" w14:paraId="5E20E959" w14:textId="77777777">
            <w:pPr>
              <w:rPr>
                <w:rFonts w:ascii="Arial" w:hAnsi="Arial" w:cs="Arial"/>
                <w:sz w:val="22"/>
                <w:szCs w:val="22"/>
              </w:rPr>
            </w:pPr>
            <w:r w:rsidRPr="00123EDC">
              <w:rPr>
                <w:rFonts w:ascii="Arial" w:hAnsi="Arial" w:cs="Arial"/>
                <w:sz w:val="22"/>
                <w:szCs w:val="22"/>
              </w:rPr>
              <w:t xml:space="preserve">The Internal Audit Progress Report was received. </w:t>
            </w:r>
          </w:p>
          <w:p w:rsidRPr="00123EDC" w:rsidR="005F27E0" w:rsidP="00917705" w:rsidRDefault="005F27E0" w14:paraId="66204FF1" w14:textId="77777777">
            <w:pPr>
              <w:rPr>
                <w:rFonts w:ascii="Arial" w:hAnsi="Arial" w:cs="Arial"/>
                <w:sz w:val="22"/>
                <w:szCs w:val="22"/>
              </w:rPr>
            </w:pPr>
          </w:p>
          <w:p w:rsidR="006600CC" w:rsidP="00917705" w:rsidRDefault="005F27E0" w14:paraId="03021891" w14:noSpellErr="1" w14:textId="1DAF93AD">
            <w:pPr>
              <w:rPr>
                <w:rFonts w:ascii="Arial" w:hAnsi="Arial" w:cs="Arial"/>
                <w:sz w:val="22"/>
                <w:szCs w:val="22"/>
              </w:rPr>
            </w:pPr>
            <w:r w:rsidRPr="6372D35B" w:rsidR="2878090E">
              <w:rPr>
                <w:rFonts w:ascii="Arial" w:hAnsi="Arial" w:cs="Arial"/>
                <w:sz w:val="22"/>
                <w:szCs w:val="22"/>
              </w:rPr>
              <w:t xml:space="preserve">Ian Virgil (IV), </w:t>
            </w:r>
            <w:r w:rsidRPr="6372D35B" w:rsidR="005F27E0">
              <w:rPr>
                <w:rFonts w:ascii="Arial" w:hAnsi="Arial" w:cs="Arial"/>
                <w:sz w:val="22"/>
                <w:szCs w:val="22"/>
              </w:rPr>
              <w:t xml:space="preserve">Head of Internal </w:t>
            </w:r>
            <w:r w:rsidRPr="6372D35B" w:rsidR="4FF3EB2C">
              <w:rPr>
                <w:rFonts w:ascii="Arial" w:hAnsi="Arial" w:cs="Arial"/>
                <w:sz w:val="22"/>
                <w:szCs w:val="22"/>
              </w:rPr>
              <w:t>Audit provided</w:t>
            </w:r>
            <w:r w:rsidRPr="6372D35B" w:rsidR="006600CC">
              <w:rPr>
                <w:rFonts w:ascii="Arial" w:hAnsi="Arial" w:cs="Arial"/>
                <w:sz w:val="22"/>
                <w:szCs w:val="22"/>
              </w:rPr>
              <w:t xml:space="preserve"> an update on the audit progress report, highlighting that</w:t>
            </w:r>
            <w:r w:rsidRPr="6372D35B" w:rsidR="00102FAA">
              <w:rPr>
                <w:rFonts w:ascii="Arial" w:hAnsi="Arial" w:cs="Arial"/>
                <w:sz w:val="22"/>
                <w:szCs w:val="22"/>
              </w:rPr>
              <w:t xml:space="preserve"> </w:t>
            </w:r>
            <w:r w:rsidRPr="6372D35B" w:rsidR="00BF0CC4">
              <w:rPr>
                <w:rFonts w:ascii="Arial" w:hAnsi="Arial" w:cs="Arial"/>
                <w:sz w:val="22"/>
                <w:szCs w:val="22"/>
              </w:rPr>
              <w:t>nine</w:t>
            </w:r>
            <w:r w:rsidRPr="6372D35B" w:rsidR="00102FAA">
              <w:rPr>
                <w:rFonts w:ascii="Arial" w:hAnsi="Arial" w:cs="Arial"/>
                <w:sz w:val="22"/>
                <w:szCs w:val="22"/>
              </w:rPr>
              <w:t xml:space="preserve"> </w:t>
            </w:r>
            <w:r w:rsidRPr="6372D35B" w:rsidR="006600CC">
              <w:rPr>
                <w:rFonts w:ascii="Arial" w:hAnsi="Arial" w:cs="Arial"/>
                <w:sz w:val="22"/>
                <w:szCs w:val="22"/>
              </w:rPr>
              <w:t>reports were finali</w:t>
            </w:r>
            <w:r w:rsidRPr="6372D35B" w:rsidR="00C16546">
              <w:rPr>
                <w:rFonts w:ascii="Arial" w:hAnsi="Arial" w:cs="Arial"/>
                <w:sz w:val="22"/>
                <w:szCs w:val="22"/>
              </w:rPr>
              <w:t>s</w:t>
            </w:r>
            <w:r w:rsidRPr="6372D35B" w:rsidR="006600CC">
              <w:rPr>
                <w:rFonts w:ascii="Arial" w:hAnsi="Arial" w:cs="Arial"/>
                <w:sz w:val="22"/>
                <w:szCs w:val="22"/>
              </w:rPr>
              <w:t xml:space="preserve">ed in time for the committee meeting, with two receiving limited assurance. </w:t>
            </w:r>
          </w:p>
          <w:p w:rsidR="00BF0CC4" w:rsidP="00917705" w:rsidRDefault="00BF0CC4" w14:paraId="66F94848" w14:textId="77777777">
            <w:pPr>
              <w:rPr>
                <w:rFonts w:ascii="Arial" w:hAnsi="Arial" w:cs="Arial"/>
                <w:sz w:val="22"/>
                <w:szCs w:val="22"/>
              </w:rPr>
            </w:pPr>
          </w:p>
          <w:p w:rsidR="00BF0CC4" w:rsidP="00917705" w:rsidRDefault="00BF0CC4" w14:paraId="1485DD27" w14:textId="42D8ED7C" w14:noSpellErr="1">
            <w:pPr>
              <w:rPr>
                <w:rFonts w:ascii="Arial" w:hAnsi="Arial" w:cs="Arial"/>
                <w:sz w:val="22"/>
                <w:szCs w:val="22"/>
              </w:rPr>
            </w:pPr>
            <w:r w:rsidRPr="5964607C" w:rsidR="2F14D6EC">
              <w:rPr>
                <w:rFonts w:ascii="Arial" w:hAnsi="Arial" w:cs="Arial"/>
                <w:sz w:val="22"/>
                <w:szCs w:val="22"/>
              </w:rPr>
              <w:t xml:space="preserve">An </w:t>
            </w:r>
            <w:r w:rsidRPr="5964607C" w:rsidR="2F14D6EC">
              <w:rPr>
                <w:rFonts w:ascii="Arial" w:hAnsi="Arial" w:cs="Arial"/>
                <w:sz w:val="22"/>
                <w:szCs w:val="22"/>
              </w:rPr>
              <w:t>overview of the 25/26 internal audit plan progress</w:t>
            </w:r>
            <w:r w:rsidRPr="5964607C" w:rsidR="2F14D6EC">
              <w:rPr>
                <w:rFonts w:ascii="Arial" w:hAnsi="Arial" w:cs="Arial"/>
                <w:sz w:val="22"/>
                <w:szCs w:val="22"/>
              </w:rPr>
              <w:t xml:space="preserve"> was received</w:t>
            </w:r>
            <w:r w:rsidRPr="5964607C" w:rsidR="2F14D6EC">
              <w:rPr>
                <w:rFonts w:ascii="Arial" w:hAnsi="Arial" w:cs="Arial"/>
                <w:sz w:val="22"/>
                <w:szCs w:val="22"/>
              </w:rPr>
              <w:t>, noting that whil</w:t>
            </w:r>
            <w:r w:rsidRPr="5964607C" w:rsidR="2F14D6EC">
              <w:rPr>
                <w:rFonts w:ascii="Arial" w:hAnsi="Arial" w:cs="Arial"/>
                <w:sz w:val="22"/>
                <w:szCs w:val="22"/>
              </w:rPr>
              <w:t>st</w:t>
            </w:r>
            <w:r w:rsidRPr="5964607C" w:rsidR="2F14D6EC">
              <w:rPr>
                <w:rFonts w:ascii="Arial" w:hAnsi="Arial" w:cs="Arial"/>
                <w:sz w:val="22"/>
                <w:szCs w:val="22"/>
              </w:rPr>
              <w:t xml:space="preserve"> most audits </w:t>
            </w:r>
            <w:r w:rsidRPr="5964607C" w:rsidR="2F14D6EC">
              <w:rPr>
                <w:rFonts w:ascii="Arial" w:hAnsi="Arial" w:cs="Arial"/>
                <w:sz w:val="22"/>
                <w:szCs w:val="22"/>
              </w:rPr>
              <w:t>were</w:t>
            </w:r>
            <w:r w:rsidRPr="5964607C" w:rsidR="2F14D6EC">
              <w:rPr>
                <w:rFonts w:ascii="Arial" w:hAnsi="Arial" w:cs="Arial"/>
                <w:sz w:val="22"/>
                <w:szCs w:val="22"/>
              </w:rPr>
              <w:t xml:space="preserve"> on track, the Quality and Safety Governance audit was delayed due to its complexity and scheduling challenges but </w:t>
            </w:r>
            <w:r w:rsidRPr="5964607C" w:rsidR="2F14D6EC">
              <w:rPr>
                <w:rFonts w:ascii="Arial" w:hAnsi="Arial" w:cs="Arial"/>
                <w:sz w:val="22"/>
                <w:szCs w:val="22"/>
              </w:rPr>
              <w:t>was</w:t>
            </w:r>
            <w:r w:rsidRPr="5964607C" w:rsidR="2F14D6EC">
              <w:rPr>
                <w:rFonts w:ascii="Arial" w:hAnsi="Arial" w:cs="Arial"/>
                <w:sz w:val="22"/>
                <w:szCs w:val="22"/>
              </w:rPr>
              <w:t xml:space="preserve"> expected </w:t>
            </w:r>
            <w:r w:rsidRPr="5964607C" w:rsidR="2F14D6EC">
              <w:rPr>
                <w:rFonts w:ascii="Arial" w:hAnsi="Arial" w:cs="Arial"/>
                <w:b w:val="0"/>
                <w:bCs w:val="0"/>
                <w:i w:val="0"/>
                <w:iCs w:val="0"/>
                <w:sz w:val="22"/>
                <w:szCs w:val="22"/>
              </w:rPr>
              <w:t xml:space="preserve">to be completed for the November </w:t>
            </w:r>
            <w:r w:rsidRPr="5964607C" w:rsidR="2F14D6EC">
              <w:rPr>
                <w:rFonts w:ascii="Arial" w:hAnsi="Arial" w:cs="Arial"/>
                <w:b w:val="0"/>
                <w:bCs w:val="0"/>
                <w:i w:val="0"/>
                <w:iCs w:val="0"/>
                <w:sz w:val="22"/>
                <w:szCs w:val="22"/>
              </w:rPr>
              <w:t xml:space="preserve">2025 </w:t>
            </w:r>
            <w:r w:rsidRPr="5964607C" w:rsidR="2F14D6EC">
              <w:rPr>
                <w:rFonts w:ascii="Arial" w:hAnsi="Arial" w:cs="Arial"/>
                <w:b w:val="0"/>
                <w:bCs w:val="0"/>
                <w:i w:val="0"/>
                <w:iCs w:val="0"/>
                <w:sz w:val="22"/>
                <w:szCs w:val="22"/>
              </w:rPr>
              <w:t>meeting.</w:t>
            </w:r>
          </w:p>
          <w:p w:rsidR="00BF0CC4" w:rsidP="00917705" w:rsidRDefault="00BF0CC4" w14:paraId="57128CAD" w14:textId="77777777">
            <w:pPr>
              <w:rPr>
                <w:rFonts w:ascii="Arial" w:hAnsi="Arial" w:cs="Arial"/>
                <w:sz w:val="22"/>
                <w:szCs w:val="22"/>
              </w:rPr>
            </w:pPr>
          </w:p>
          <w:p w:rsidR="00BF0CC4" w:rsidP="00917705" w:rsidRDefault="00BF0CC4" w14:paraId="3FAC27A8" w14:textId="76DD720F">
            <w:pPr>
              <w:rPr>
                <w:rFonts w:ascii="Arial" w:hAnsi="Arial" w:cs="Arial"/>
                <w:sz w:val="22"/>
                <w:szCs w:val="22"/>
              </w:rPr>
            </w:pPr>
            <w:r>
              <w:rPr>
                <w:rFonts w:ascii="Arial" w:hAnsi="Arial" w:cs="Arial"/>
                <w:sz w:val="22"/>
                <w:szCs w:val="22"/>
              </w:rPr>
              <w:t>The Committee was advised that e</w:t>
            </w:r>
            <w:r w:rsidRPr="00BF0CC4">
              <w:rPr>
                <w:rFonts w:ascii="Arial" w:hAnsi="Arial" w:cs="Arial"/>
                <w:sz w:val="22"/>
                <w:szCs w:val="22"/>
              </w:rPr>
              <w:t xml:space="preserve">arly-year performance on management response times to audits </w:t>
            </w:r>
            <w:r>
              <w:rPr>
                <w:rFonts w:ascii="Arial" w:hAnsi="Arial" w:cs="Arial"/>
                <w:sz w:val="22"/>
                <w:szCs w:val="22"/>
              </w:rPr>
              <w:t xml:space="preserve">was </w:t>
            </w:r>
            <w:r w:rsidRPr="00BF0CC4">
              <w:rPr>
                <w:rFonts w:ascii="Arial" w:hAnsi="Arial" w:cs="Arial"/>
                <w:sz w:val="22"/>
                <w:szCs w:val="22"/>
              </w:rPr>
              <w:t>strong, with all</w:t>
            </w:r>
            <w:r>
              <w:rPr>
                <w:rFonts w:ascii="Arial" w:hAnsi="Arial" w:cs="Arial"/>
                <w:sz w:val="22"/>
                <w:szCs w:val="22"/>
              </w:rPr>
              <w:t xml:space="preserve"> Key Performance Indicators (</w:t>
            </w:r>
            <w:r w:rsidRPr="00BF0CC4">
              <w:rPr>
                <w:rFonts w:ascii="Arial" w:hAnsi="Arial" w:cs="Arial"/>
                <w:sz w:val="22"/>
                <w:szCs w:val="22"/>
              </w:rPr>
              <w:t>KPIs</w:t>
            </w:r>
            <w:r>
              <w:rPr>
                <w:rFonts w:ascii="Arial" w:hAnsi="Arial" w:cs="Arial"/>
                <w:sz w:val="22"/>
                <w:szCs w:val="22"/>
              </w:rPr>
              <w:t>)</w:t>
            </w:r>
            <w:r w:rsidRPr="00BF0CC4">
              <w:rPr>
                <w:rFonts w:ascii="Arial" w:hAnsi="Arial" w:cs="Arial"/>
                <w:sz w:val="22"/>
                <w:szCs w:val="22"/>
              </w:rPr>
              <w:t xml:space="preserve"> met so far</w:t>
            </w:r>
            <w:r>
              <w:rPr>
                <w:rFonts w:ascii="Arial" w:hAnsi="Arial" w:cs="Arial"/>
                <w:sz w:val="22"/>
                <w:szCs w:val="22"/>
              </w:rPr>
              <w:t xml:space="preserve"> which was</w:t>
            </w:r>
            <w:r w:rsidRPr="00BF0CC4">
              <w:rPr>
                <w:rFonts w:ascii="Arial" w:hAnsi="Arial" w:cs="Arial"/>
                <w:sz w:val="22"/>
                <w:szCs w:val="22"/>
              </w:rPr>
              <w:t xml:space="preserve"> a significant improvement from the previous year</w:t>
            </w:r>
            <w:r>
              <w:rPr>
                <w:rFonts w:ascii="Arial" w:hAnsi="Arial" w:cs="Arial"/>
                <w:sz w:val="22"/>
                <w:szCs w:val="22"/>
              </w:rPr>
              <w:t>.</w:t>
            </w:r>
          </w:p>
          <w:p w:rsidR="00BF0CC4" w:rsidP="00917705" w:rsidRDefault="00BF0CC4" w14:paraId="0F68FC25" w14:textId="77777777">
            <w:pPr>
              <w:rPr>
                <w:rFonts w:ascii="Arial" w:hAnsi="Arial" w:cs="Arial"/>
                <w:sz w:val="22"/>
                <w:szCs w:val="22"/>
              </w:rPr>
            </w:pPr>
          </w:p>
          <w:p w:rsidR="00BF0CC4" w:rsidP="00BF0CC4" w:rsidRDefault="00BF0CC4" w14:paraId="518F41F7" w14:noSpellErr="1" w14:textId="5C023AEA">
            <w:pPr>
              <w:rPr>
                <w:rFonts w:ascii="Arial" w:hAnsi="Arial" w:cs="Arial"/>
                <w:sz w:val="22"/>
                <w:szCs w:val="22"/>
              </w:rPr>
            </w:pPr>
            <w:r w:rsidRPr="6372D35B" w:rsidR="3043DBE9">
              <w:rPr>
                <w:rFonts w:ascii="Arial" w:hAnsi="Arial" w:cs="Arial"/>
                <w:sz w:val="22"/>
                <w:szCs w:val="22"/>
              </w:rPr>
              <w:t xml:space="preserve">RT </w:t>
            </w:r>
            <w:r w:rsidRPr="6372D35B" w:rsidR="00BF0CC4">
              <w:rPr>
                <w:rFonts w:ascii="Arial" w:hAnsi="Arial" w:cs="Arial"/>
                <w:sz w:val="22"/>
                <w:szCs w:val="22"/>
              </w:rPr>
              <w:t xml:space="preserve">expressed </w:t>
            </w:r>
            <w:r w:rsidRPr="6372D35B" w:rsidR="00BF0CC4">
              <w:rPr>
                <w:rFonts w:ascii="Arial" w:hAnsi="Arial" w:cs="Arial"/>
                <w:sz w:val="22"/>
                <w:szCs w:val="22"/>
              </w:rPr>
              <w:t>their</w:t>
            </w:r>
            <w:r w:rsidRPr="6372D35B" w:rsidR="00BF0CC4">
              <w:rPr>
                <w:rFonts w:ascii="Arial" w:hAnsi="Arial" w:cs="Arial"/>
                <w:sz w:val="22"/>
                <w:szCs w:val="22"/>
              </w:rPr>
              <w:t xml:space="preserve"> thanks to everybody who had helped to achieve the improved response times and </w:t>
            </w:r>
            <w:r w:rsidRPr="6372D35B" w:rsidR="00BF0CC4">
              <w:rPr>
                <w:rFonts w:ascii="Arial" w:hAnsi="Arial" w:cs="Arial"/>
                <w:sz w:val="22"/>
                <w:szCs w:val="22"/>
              </w:rPr>
              <w:t>emphasi</w:t>
            </w:r>
            <w:r w:rsidRPr="6372D35B" w:rsidR="00BF0CC4">
              <w:rPr>
                <w:rFonts w:ascii="Arial" w:hAnsi="Arial" w:cs="Arial"/>
                <w:sz w:val="22"/>
                <w:szCs w:val="22"/>
              </w:rPr>
              <w:t>s</w:t>
            </w:r>
            <w:r w:rsidRPr="6372D35B" w:rsidR="00BF0CC4">
              <w:rPr>
                <w:rFonts w:ascii="Arial" w:hAnsi="Arial" w:cs="Arial"/>
                <w:sz w:val="22"/>
                <w:szCs w:val="22"/>
              </w:rPr>
              <w:t xml:space="preserve">ed the importance of </w:t>
            </w:r>
            <w:r w:rsidRPr="6372D35B" w:rsidR="00BF0CC4">
              <w:rPr>
                <w:rFonts w:ascii="Arial" w:hAnsi="Arial" w:cs="Arial"/>
                <w:sz w:val="22"/>
                <w:szCs w:val="22"/>
              </w:rPr>
              <w:t>maintaining</w:t>
            </w:r>
            <w:r w:rsidRPr="6372D35B" w:rsidR="00BF0CC4">
              <w:rPr>
                <w:rFonts w:ascii="Arial" w:hAnsi="Arial" w:cs="Arial"/>
                <w:sz w:val="22"/>
                <w:szCs w:val="22"/>
              </w:rPr>
              <w:t xml:space="preserve"> </w:t>
            </w:r>
            <w:r w:rsidRPr="6372D35B" w:rsidR="00BF0CC4">
              <w:rPr>
                <w:rFonts w:ascii="Arial" w:hAnsi="Arial" w:cs="Arial"/>
                <w:sz w:val="22"/>
                <w:szCs w:val="22"/>
              </w:rPr>
              <w:t>timely</w:t>
            </w:r>
            <w:r w:rsidRPr="6372D35B" w:rsidR="00BF0CC4">
              <w:rPr>
                <w:rFonts w:ascii="Arial" w:hAnsi="Arial" w:cs="Arial"/>
                <w:sz w:val="22"/>
                <w:szCs w:val="22"/>
              </w:rPr>
              <w:t xml:space="preserve"> management responses and closely </w:t>
            </w:r>
            <w:r w:rsidRPr="6372D35B" w:rsidR="00BF0CC4">
              <w:rPr>
                <w:rFonts w:ascii="Arial" w:hAnsi="Arial" w:cs="Arial"/>
                <w:sz w:val="22"/>
                <w:szCs w:val="22"/>
              </w:rPr>
              <w:t>monitoring</w:t>
            </w:r>
            <w:r w:rsidRPr="6372D35B" w:rsidR="00BF0CC4">
              <w:rPr>
                <w:rFonts w:ascii="Arial" w:hAnsi="Arial" w:cs="Arial"/>
                <w:sz w:val="22"/>
                <w:szCs w:val="22"/>
              </w:rPr>
              <w:t xml:space="preserve"> any follow-ups that still result</w:t>
            </w:r>
            <w:r w:rsidRPr="6372D35B" w:rsidR="00BF0CC4">
              <w:rPr>
                <w:rFonts w:ascii="Arial" w:hAnsi="Arial" w:cs="Arial"/>
                <w:sz w:val="22"/>
                <w:szCs w:val="22"/>
              </w:rPr>
              <w:t>ed</w:t>
            </w:r>
            <w:r w:rsidRPr="6372D35B" w:rsidR="00BF0CC4">
              <w:rPr>
                <w:rFonts w:ascii="Arial" w:hAnsi="Arial" w:cs="Arial"/>
                <w:sz w:val="22"/>
                <w:szCs w:val="22"/>
              </w:rPr>
              <w:t xml:space="preserve"> in limited assurance after 12 months.</w:t>
            </w:r>
          </w:p>
          <w:p w:rsidR="00BF0CC4" w:rsidP="00BF0CC4" w:rsidRDefault="00BF0CC4" w14:paraId="7CC12E9E" w14:textId="77777777">
            <w:pPr>
              <w:rPr>
                <w:rFonts w:ascii="Arial" w:hAnsi="Arial" w:cs="Arial"/>
                <w:sz w:val="22"/>
                <w:szCs w:val="22"/>
              </w:rPr>
            </w:pPr>
          </w:p>
          <w:p w:rsidR="00BF0CC4" w:rsidP="00BF0CC4" w:rsidRDefault="00BF0CC4" w14:paraId="181294E4" w14:noSpellErr="1" w14:textId="097369A7">
            <w:pPr>
              <w:rPr>
                <w:rFonts w:ascii="Arial" w:hAnsi="Arial" w:cs="Arial"/>
                <w:sz w:val="22"/>
                <w:szCs w:val="22"/>
              </w:rPr>
            </w:pPr>
            <w:r w:rsidRPr="6372D35B" w:rsidR="6749C02E">
              <w:rPr>
                <w:rFonts w:ascii="Arial" w:hAnsi="Arial" w:cs="Arial"/>
                <w:sz w:val="22"/>
                <w:szCs w:val="22"/>
              </w:rPr>
              <w:t xml:space="preserve">Matt Phillips (MP), </w:t>
            </w:r>
            <w:r w:rsidRPr="6372D35B" w:rsidR="00BF0CC4">
              <w:rPr>
                <w:rFonts w:ascii="Arial" w:hAnsi="Arial" w:cs="Arial"/>
                <w:sz w:val="22"/>
                <w:szCs w:val="22"/>
              </w:rPr>
              <w:t xml:space="preserve">The Director of Corporate Governance supported the Chairs comments and noted </w:t>
            </w:r>
            <w:r w:rsidRPr="6372D35B" w:rsidR="00BF0CC4">
              <w:rPr>
                <w:rFonts w:ascii="Arial" w:hAnsi="Arial" w:cs="Arial"/>
                <w:sz w:val="22"/>
                <w:szCs w:val="22"/>
              </w:rPr>
              <w:t>improvements in risk management and audit response processes.</w:t>
            </w:r>
          </w:p>
          <w:p w:rsidR="00BF0CC4" w:rsidP="00917705" w:rsidRDefault="00BF0CC4" w14:paraId="230F09F3" w14:textId="77777777">
            <w:pPr>
              <w:rPr>
                <w:rFonts w:ascii="Arial" w:hAnsi="Arial" w:cs="Arial"/>
                <w:sz w:val="22"/>
                <w:szCs w:val="22"/>
              </w:rPr>
            </w:pPr>
          </w:p>
          <w:p w:rsidR="00102FAA" w:rsidP="00917705" w:rsidRDefault="00BF0CC4" w14:paraId="30DF9073" w14:noSpellErr="1" w14:textId="28030F0B">
            <w:pPr>
              <w:rPr>
                <w:rFonts w:ascii="Arial" w:hAnsi="Arial" w:cs="Arial"/>
                <w:sz w:val="22"/>
                <w:szCs w:val="22"/>
              </w:rPr>
            </w:pPr>
            <w:r w:rsidRPr="6372D35B" w:rsidR="469ACBF5">
              <w:rPr>
                <w:rFonts w:ascii="Arial" w:hAnsi="Arial" w:cs="Arial"/>
                <w:sz w:val="22"/>
                <w:szCs w:val="22"/>
              </w:rPr>
              <w:t xml:space="preserve">IV </w:t>
            </w:r>
            <w:r w:rsidRPr="6372D35B" w:rsidR="00BF0CC4">
              <w:rPr>
                <w:rFonts w:ascii="Arial" w:hAnsi="Arial" w:cs="Arial"/>
                <w:sz w:val="22"/>
                <w:szCs w:val="22"/>
              </w:rPr>
              <w:t>noted that o</w:t>
            </w:r>
            <w:r w:rsidRPr="6372D35B" w:rsidR="00BF0CC4">
              <w:rPr>
                <w:rFonts w:ascii="Arial" w:hAnsi="Arial" w:cs="Arial"/>
                <w:sz w:val="22"/>
                <w:szCs w:val="22"/>
              </w:rPr>
              <w:t>ne change to the audit plan was highlighted</w:t>
            </w:r>
            <w:r w:rsidRPr="6372D35B" w:rsidR="00BF0CC4">
              <w:rPr>
                <w:rFonts w:ascii="Arial" w:hAnsi="Arial" w:cs="Arial"/>
                <w:sz w:val="22"/>
                <w:szCs w:val="22"/>
              </w:rPr>
              <w:t xml:space="preserve"> within the report around</w:t>
            </w:r>
            <w:r w:rsidRPr="6372D35B" w:rsidR="00BF0CC4">
              <w:rPr>
                <w:rFonts w:ascii="Arial" w:hAnsi="Arial" w:cs="Arial"/>
                <w:sz w:val="22"/>
                <w:szCs w:val="22"/>
              </w:rPr>
              <w:t xml:space="preserve"> the addition of a Quality and Safety Governance audit (requested by the Chair and Chief Executive) and the removal of a Clinical Board governance audit to accommodate th</w:t>
            </w:r>
            <w:r w:rsidRPr="6372D35B" w:rsidR="00BF0CC4">
              <w:rPr>
                <w:rFonts w:ascii="Arial" w:hAnsi="Arial" w:cs="Arial"/>
                <w:sz w:val="22"/>
                <w:szCs w:val="22"/>
              </w:rPr>
              <w:t>at</w:t>
            </w:r>
            <w:r w:rsidRPr="6372D35B" w:rsidR="00BF0CC4">
              <w:rPr>
                <w:rFonts w:ascii="Arial" w:hAnsi="Arial" w:cs="Arial"/>
                <w:sz w:val="22"/>
                <w:szCs w:val="22"/>
              </w:rPr>
              <w:t xml:space="preserve">. </w:t>
            </w:r>
          </w:p>
          <w:p w:rsidR="00BF0CC4" w:rsidP="00917705" w:rsidRDefault="00BF0CC4" w14:paraId="6502B8DD" w14:textId="77777777">
            <w:pPr>
              <w:rPr>
                <w:rFonts w:ascii="Arial" w:hAnsi="Arial" w:cs="Arial"/>
                <w:sz w:val="22"/>
                <w:szCs w:val="22"/>
              </w:rPr>
            </w:pPr>
          </w:p>
          <w:p w:rsidR="00BF0CC4" w:rsidP="00BF0CC4" w:rsidRDefault="00BF0CC4" w14:paraId="5C2C306B" w14:noSpellErr="1" w14:textId="2B25D5FC">
            <w:pPr>
              <w:rPr>
                <w:rFonts w:ascii="Arial" w:hAnsi="Arial" w:cs="Arial"/>
                <w:sz w:val="22"/>
                <w:szCs w:val="22"/>
              </w:rPr>
            </w:pPr>
            <w:hyperlink r:id="Rc04337ebe1454a6a">
              <w:r w:rsidRPr="6372D35B" w:rsidR="2F14D6EC">
                <w:rPr>
                  <w:rStyle w:val="Hyperlink"/>
                  <w:rFonts w:ascii="Arial" w:hAnsi="Arial" w:cs="Arial"/>
                  <w:b w:val="1"/>
                  <w:bCs w:val="1"/>
                  <w:sz w:val="22"/>
                  <w:szCs w:val="22"/>
                </w:rPr>
                <w:t>Limited Assurance Audit: Alcohol Standards Follow-Up:</w:t>
              </w:r>
            </w:hyperlink>
            <w:r w:rsidRPr="6372D35B" w:rsidR="2F14D6EC">
              <w:rPr>
                <w:rFonts w:ascii="Arial" w:hAnsi="Arial" w:cs="Arial"/>
                <w:b w:val="1"/>
                <w:bCs w:val="1"/>
                <w:sz w:val="22"/>
                <w:szCs w:val="22"/>
              </w:rPr>
              <w:t xml:space="preserve"> </w:t>
            </w:r>
            <w:r w:rsidRPr="6372D35B" w:rsidR="5E2C9070">
              <w:rPr>
                <w:rFonts w:ascii="Arial" w:hAnsi="Arial" w:cs="Arial"/>
                <w:b w:val="0"/>
                <w:bCs w:val="0"/>
                <w:sz w:val="22"/>
                <w:szCs w:val="22"/>
              </w:rPr>
              <w:t xml:space="preserve">IV </w:t>
            </w:r>
            <w:r w:rsidRPr="6372D35B" w:rsidR="2F14D6EC">
              <w:rPr>
                <w:rFonts w:ascii="Arial" w:hAnsi="Arial" w:cs="Arial"/>
                <w:sz w:val="22"/>
                <w:szCs w:val="22"/>
              </w:rPr>
              <w:t>reported that out of seven agreed actions, three had been completed while four, including high-priority items, remained outstanding, resulting in continued limited assurance.</w:t>
            </w:r>
          </w:p>
          <w:p w:rsidR="00BF0CC4" w:rsidP="00BF0CC4" w:rsidRDefault="00BF0CC4" w14:paraId="2C153F05" w14:textId="77777777">
            <w:pPr>
              <w:rPr>
                <w:rFonts w:ascii="Arial" w:hAnsi="Arial" w:cs="Arial"/>
                <w:sz w:val="22"/>
                <w:szCs w:val="22"/>
              </w:rPr>
            </w:pPr>
          </w:p>
          <w:p w:rsidR="00BF0CC4" w:rsidP="00BF0CC4" w:rsidRDefault="00BF0CC4" w14:paraId="1072D254" w14:noSpellErr="1" w14:textId="3DBBE2AB">
            <w:pPr>
              <w:rPr>
                <w:rFonts w:ascii="Arial" w:hAnsi="Arial" w:cs="Arial"/>
                <w:sz w:val="22"/>
                <w:szCs w:val="22"/>
              </w:rPr>
            </w:pPr>
            <w:r w:rsidRPr="6372D35B" w:rsidR="3526B06E">
              <w:rPr>
                <w:rFonts w:ascii="Arial" w:hAnsi="Arial" w:cs="Arial"/>
                <w:sz w:val="22"/>
                <w:szCs w:val="22"/>
              </w:rPr>
              <w:t>Claire Beynon (CB), t</w:t>
            </w:r>
            <w:r w:rsidRPr="6372D35B" w:rsidR="00BF0CC4">
              <w:rPr>
                <w:rFonts w:ascii="Arial" w:hAnsi="Arial" w:cs="Arial"/>
                <w:sz w:val="22"/>
                <w:szCs w:val="22"/>
              </w:rPr>
              <w:t xml:space="preserve">he Executive Director of Public Health </w:t>
            </w:r>
            <w:r w:rsidRPr="6372D35B" w:rsidR="00BF0CC4">
              <w:rPr>
                <w:rFonts w:ascii="Arial" w:hAnsi="Arial" w:cs="Arial"/>
                <w:sz w:val="22"/>
                <w:szCs w:val="22"/>
              </w:rPr>
              <w:t xml:space="preserve">explained that the audit was based on NICE guidelines, which </w:t>
            </w:r>
            <w:r w:rsidRPr="6372D35B" w:rsidR="00BF0CC4">
              <w:rPr>
                <w:rFonts w:ascii="Arial" w:hAnsi="Arial" w:cs="Arial"/>
                <w:sz w:val="22"/>
                <w:szCs w:val="22"/>
              </w:rPr>
              <w:t>were</w:t>
            </w:r>
            <w:r w:rsidRPr="6372D35B" w:rsidR="00BF0CC4">
              <w:rPr>
                <w:rFonts w:ascii="Arial" w:hAnsi="Arial" w:cs="Arial"/>
                <w:sz w:val="22"/>
                <w:szCs w:val="22"/>
              </w:rPr>
              <w:t xml:space="preserve"> advisory rather than mandatory, and described dependencies on external partners and tools, such as the awaited alcohol brief intervention API from Public Health Wales.</w:t>
            </w:r>
          </w:p>
          <w:p w:rsidR="00BF0CC4" w:rsidP="00BF0CC4" w:rsidRDefault="00BF0CC4" w14:paraId="25957CBD" w14:textId="77777777">
            <w:pPr>
              <w:rPr>
                <w:rFonts w:ascii="Arial" w:hAnsi="Arial" w:cs="Arial"/>
                <w:sz w:val="22"/>
                <w:szCs w:val="22"/>
              </w:rPr>
            </w:pPr>
          </w:p>
          <w:p w:rsidRPr="00BF0CC4" w:rsidR="00BF0CC4" w:rsidP="00BF0CC4" w:rsidRDefault="00BF0CC4" w14:paraId="14A80393" w14:textId="78BF7E55">
            <w:pPr>
              <w:rPr>
                <w:rFonts w:ascii="Arial" w:hAnsi="Arial" w:cs="Arial"/>
                <w:b/>
                <w:bCs/>
                <w:sz w:val="22"/>
                <w:szCs w:val="22"/>
              </w:rPr>
            </w:pPr>
            <w:r>
              <w:rPr>
                <w:rFonts w:ascii="Arial" w:hAnsi="Arial" w:cs="Arial"/>
                <w:sz w:val="22"/>
                <w:szCs w:val="22"/>
              </w:rPr>
              <w:t xml:space="preserve">She added that </w:t>
            </w:r>
            <w:r w:rsidRPr="00BF0CC4">
              <w:rPr>
                <w:rFonts w:ascii="Arial" w:hAnsi="Arial" w:cs="Arial"/>
                <w:sz w:val="22"/>
                <w:szCs w:val="22"/>
              </w:rPr>
              <w:t>detailed steps</w:t>
            </w:r>
            <w:r>
              <w:rPr>
                <w:rFonts w:ascii="Arial" w:hAnsi="Arial" w:cs="Arial"/>
                <w:sz w:val="22"/>
                <w:szCs w:val="22"/>
              </w:rPr>
              <w:t xml:space="preserve"> had been</w:t>
            </w:r>
            <w:r w:rsidRPr="00BF0CC4">
              <w:rPr>
                <w:rFonts w:ascii="Arial" w:hAnsi="Arial" w:cs="Arial"/>
                <w:sz w:val="22"/>
                <w:szCs w:val="22"/>
              </w:rPr>
              <w:t xml:space="preserve"> taken, including establishing quarterly alcohol prevention meetings and aligning with Cardiff and Vale </w:t>
            </w:r>
            <w:r>
              <w:rPr>
                <w:rFonts w:ascii="Arial" w:hAnsi="Arial" w:cs="Arial"/>
                <w:sz w:val="22"/>
                <w:szCs w:val="22"/>
              </w:rPr>
              <w:t>D</w:t>
            </w:r>
            <w:r w:rsidRPr="00BF0CC4">
              <w:rPr>
                <w:rFonts w:ascii="Arial" w:hAnsi="Arial" w:cs="Arial"/>
                <w:sz w:val="22"/>
                <w:szCs w:val="22"/>
              </w:rPr>
              <w:t xml:space="preserve">rug and </w:t>
            </w:r>
            <w:r>
              <w:rPr>
                <w:rFonts w:ascii="Arial" w:hAnsi="Arial" w:cs="Arial"/>
                <w:sz w:val="22"/>
                <w:szCs w:val="22"/>
              </w:rPr>
              <w:t>A</w:t>
            </w:r>
            <w:r w:rsidRPr="00BF0CC4">
              <w:rPr>
                <w:rFonts w:ascii="Arial" w:hAnsi="Arial" w:cs="Arial"/>
                <w:sz w:val="22"/>
                <w:szCs w:val="22"/>
              </w:rPr>
              <w:t xml:space="preserve">lcohol </w:t>
            </w:r>
            <w:r>
              <w:rPr>
                <w:rFonts w:ascii="Arial" w:hAnsi="Arial" w:cs="Arial"/>
                <w:sz w:val="22"/>
                <w:szCs w:val="22"/>
              </w:rPr>
              <w:t>S</w:t>
            </w:r>
            <w:r w:rsidRPr="00BF0CC4">
              <w:rPr>
                <w:rFonts w:ascii="Arial" w:hAnsi="Arial" w:cs="Arial"/>
                <w:sz w:val="22"/>
                <w:szCs w:val="22"/>
              </w:rPr>
              <w:t>ervices</w:t>
            </w:r>
            <w:r>
              <w:rPr>
                <w:rFonts w:ascii="Arial" w:hAnsi="Arial" w:cs="Arial"/>
                <w:sz w:val="22"/>
                <w:szCs w:val="22"/>
              </w:rPr>
              <w:t xml:space="preserve"> (CAVDAS)</w:t>
            </w:r>
            <w:r w:rsidRPr="00BF0CC4">
              <w:rPr>
                <w:rFonts w:ascii="Arial" w:hAnsi="Arial" w:cs="Arial"/>
                <w:sz w:val="22"/>
                <w:szCs w:val="22"/>
              </w:rPr>
              <w:t>, with contractual mechanisms for monitoring.</w:t>
            </w:r>
          </w:p>
          <w:p w:rsidR="00BF0CC4" w:rsidP="00BF0CC4" w:rsidRDefault="00BF0CC4" w14:paraId="0A62CD52" w14:textId="77777777">
            <w:pPr>
              <w:rPr>
                <w:rFonts w:ascii="Arial" w:hAnsi="Arial" w:cs="Arial"/>
                <w:sz w:val="22"/>
                <w:szCs w:val="22"/>
              </w:rPr>
            </w:pPr>
          </w:p>
          <w:p w:rsidRPr="00BF0CC4" w:rsidR="00BF0CC4" w:rsidP="00BF0CC4" w:rsidRDefault="00BF0CC4" w14:paraId="20A39EEC" w14:noSpellErr="1" w14:textId="7D8A7DA5">
            <w:pPr>
              <w:rPr>
                <w:rFonts w:ascii="Arial" w:hAnsi="Arial" w:cs="Arial"/>
                <w:sz w:val="22"/>
                <w:szCs w:val="22"/>
              </w:rPr>
            </w:pPr>
            <w:r w:rsidRPr="6372D35B" w:rsidR="23F8C142">
              <w:rPr>
                <w:rFonts w:ascii="Arial" w:hAnsi="Arial" w:cs="Arial"/>
                <w:sz w:val="22"/>
                <w:szCs w:val="22"/>
              </w:rPr>
              <w:t xml:space="preserve">IV </w:t>
            </w:r>
            <w:r w:rsidRPr="6372D35B" w:rsidR="00BF0CC4">
              <w:rPr>
                <w:rFonts w:ascii="Arial" w:hAnsi="Arial" w:cs="Arial"/>
                <w:sz w:val="22"/>
                <w:szCs w:val="22"/>
              </w:rPr>
              <w:t xml:space="preserve">confirmed that a second follow-up audit </w:t>
            </w:r>
            <w:r w:rsidRPr="6372D35B" w:rsidR="00BF0CC4">
              <w:rPr>
                <w:rFonts w:ascii="Arial" w:hAnsi="Arial" w:cs="Arial"/>
                <w:sz w:val="22"/>
                <w:szCs w:val="22"/>
              </w:rPr>
              <w:t>was</w:t>
            </w:r>
            <w:r w:rsidRPr="6372D35B" w:rsidR="00BF0CC4">
              <w:rPr>
                <w:rFonts w:ascii="Arial" w:hAnsi="Arial" w:cs="Arial"/>
                <w:sz w:val="22"/>
                <w:szCs w:val="22"/>
              </w:rPr>
              <w:t xml:space="preserve"> scheduled in the 25</w:t>
            </w:r>
            <w:r w:rsidRPr="6372D35B" w:rsidR="00BF0CC4">
              <w:rPr>
                <w:rFonts w:ascii="Arial" w:hAnsi="Arial" w:cs="Arial"/>
                <w:sz w:val="22"/>
                <w:szCs w:val="22"/>
              </w:rPr>
              <w:t>/</w:t>
            </w:r>
            <w:r w:rsidRPr="6372D35B" w:rsidR="00BF0CC4">
              <w:rPr>
                <w:rFonts w:ascii="Arial" w:hAnsi="Arial" w:cs="Arial"/>
                <w:sz w:val="22"/>
                <w:szCs w:val="22"/>
              </w:rPr>
              <w:t xml:space="preserve">26 plan, with timing to be agreed with </w:t>
            </w:r>
            <w:r w:rsidRPr="6372D35B" w:rsidR="00BF0CC4">
              <w:rPr>
                <w:rFonts w:ascii="Arial" w:hAnsi="Arial" w:cs="Arial"/>
                <w:sz w:val="22"/>
                <w:szCs w:val="22"/>
              </w:rPr>
              <w:t xml:space="preserve">the </w:t>
            </w:r>
            <w:r w:rsidRPr="6372D35B" w:rsidR="53842627">
              <w:rPr>
                <w:rFonts w:ascii="Arial" w:hAnsi="Arial" w:cs="Arial"/>
                <w:sz w:val="22"/>
                <w:szCs w:val="22"/>
              </w:rPr>
              <w:t xml:space="preserve">CB </w:t>
            </w:r>
            <w:r w:rsidRPr="6372D35B" w:rsidR="00BF0CC4">
              <w:rPr>
                <w:rFonts w:ascii="Arial" w:hAnsi="Arial" w:cs="Arial"/>
                <w:sz w:val="22"/>
                <w:szCs w:val="22"/>
              </w:rPr>
              <w:t xml:space="preserve">to ensure improved assurance </w:t>
            </w:r>
            <w:r w:rsidRPr="6372D35B" w:rsidR="00BF0CC4">
              <w:rPr>
                <w:rFonts w:ascii="Arial" w:hAnsi="Arial" w:cs="Arial"/>
                <w:sz w:val="22"/>
                <w:szCs w:val="22"/>
              </w:rPr>
              <w:t>would be</w:t>
            </w:r>
            <w:r w:rsidRPr="6372D35B" w:rsidR="00BF0CC4">
              <w:rPr>
                <w:rFonts w:ascii="Arial" w:hAnsi="Arial" w:cs="Arial"/>
                <w:sz w:val="22"/>
                <w:szCs w:val="22"/>
              </w:rPr>
              <w:t xml:space="preserve"> reported to the </w:t>
            </w:r>
            <w:r w:rsidRPr="6372D35B" w:rsidR="00BF0CC4">
              <w:rPr>
                <w:rFonts w:ascii="Arial" w:hAnsi="Arial" w:cs="Arial"/>
                <w:sz w:val="22"/>
                <w:szCs w:val="22"/>
              </w:rPr>
              <w:t>C</w:t>
            </w:r>
            <w:r w:rsidRPr="6372D35B" w:rsidR="00BF0CC4">
              <w:rPr>
                <w:rFonts w:ascii="Arial" w:hAnsi="Arial" w:cs="Arial"/>
                <w:sz w:val="22"/>
                <w:szCs w:val="22"/>
              </w:rPr>
              <w:t>ommittee.</w:t>
            </w:r>
          </w:p>
          <w:p w:rsidRPr="00123EDC" w:rsidR="009C5ADA" w:rsidP="00BF0CC4" w:rsidRDefault="009C5ADA" w14:paraId="40C3995B" w14:textId="2C613F60">
            <w:pPr>
              <w:rPr>
                <w:rFonts w:ascii="Arial" w:hAnsi="Arial" w:cs="Arial"/>
                <w:sz w:val="22"/>
                <w:szCs w:val="22"/>
              </w:rPr>
            </w:pPr>
          </w:p>
          <w:p w:rsidR="00445DC4" w:rsidP="00445DC4" w:rsidRDefault="00445DC4" w14:paraId="64C9C3EE" w14:noSpellErr="1" w14:textId="65BA9FC7">
            <w:pPr>
              <w:rPr>
                <w:rFonts w:ascii="Arial" w:hAnsi="Arial" w:cs="Arial"/>
                <w:sz w:val="22"/>
                <w:szCs w:val="22"/>
              </w:rPr>
            </w:pPr>
            <w:hyperlink r:id="Rf15fd4b6b2424ddc">
              <w:r w:rsidRPr="6372D35B" w:rsidR="51F0A7C3">
                <w:rPr>
                  <w:rStyle w:val="Hyperlink"/>
                  <w:rFonts w:ascii="Arial" w:hAnsi="Arial" w:cs="Arial"/>
                  <w:b w:val="1"/>
                  <w:bCs w:val="1"/>
                  <w:sz w:val="22"/>
                  <w:szCs w:val="22"/>
                </w:rPr>
                <w:t>Limited Assurance Audit: Cybersecurity Governance:</w:t>
              </w:r>
            </w:hyperlink>
            <w:r w:rsidRPr="6372D35B" w:rsidR="51F0A7C3">
              <w:rPr>
                <w:rFonts w:ascii="Arial" w:hAnsi="Arial" w:cs="Arial"/>
                <w:b w:val="1"/>
                <w:bCs w:val="1"/>
                <w:sz w:val="22"/>
                <w:szCs w:val="22"/>
              </w:rPr>
              <w:t xml:space="preserve"> </w:t>
            </w:r>
            <w:r w:rsidRPr="6372D35B" w:rsidR="76FA8EC5">
              <w:rPr>
                <w:rFonts w:ascii="Arial" w:hAnsi="Arial" w:cs="Arial"/>
                <w:b w:val="0"/>
                <w:bCs w:val="0"/>
                <w:sz w:val="22"/>
                <w:szCs w:val="22"/>
              </w:rPr>
              <w:t>Martyn Lewis (ML), t</w:t>
            </w:r>
            <w:r w:rsidRPr="6372D35B" w:rsidR="51F0A7C3">
              <w:rPr>
                <w:rFonts w:ascii="Arial" w:hAnsi="Arial" w:cs="Arial"/>
                <w:sz w:val="22"/>
                <w:szCs w:val="22"/>
              </w:rPr>
              <w:t xml:space="preserve">he </w:t>
            </w:r>
            <w:r w:rsidRPr="6372D35B" w:rsidR="51F0A7C3">
              <w:rPr>
                <w:rFonts w:ascii="Arial" w:hAnsi="Arial" w:cs="Arial"/>
                <w:sz w:val="22"/>
                <w:szCs w:val="22"/>
                <w:lang w:eastAsia="en-GB"/>
              </w:rPr>
              <w:t xml:space="preserve">Auditor </w:t>
            </w:r>
            <w:r w:rsidRPr="6372D35B" w:rsidR="06A63CFB">
              <w:rPr>
                <w:rFonts w:ascii="Arial" w:hAnsi="Arial" w:cs="Arial"/>
                <w:sz w:val="22"/>
                <w:szCs w:val="22"/>
                <w:lang w:eastAsia="en-GB"/>
              </w:rPr>
              <w:t xml:space="preserve">for </w:t>
            </w:r>
            <w:r w:rsidRPr="6372D35B" w:rsidR="51F0A7C3">
              <w:rPr>
                <w:rFonts w:ascii="Arial" w:hAnsi="Arial" w:cs="Arial"/>
                <w:sz w:val="22"/>
                <w:szCs w:val="22"/>
                <w:lang w:eastAsia="en-GB"/>
              </w:rPr>
              <w:t>Internal Audit</w:t>
            </w:r>
            <w:r w:rsidRPr="6372D35B" w:rsidR="504B4E78">
              <w:rPr>
                <w:rFonts w:ascii="Arial" w:hAnsi="Arial" w:cs="Arial"/>
                <w:sz w:val="22"/>
                <w:szCs w:val="22"/>
                <w:lang w:eastAsia="en-GB"/>
              </w:rPr>
              <w:t xml:space="preserve"> r</w:t>
            </w:r>
            <w:r w:rsidRPr="6372D35B" w:rsidR="51F0A7C3">
              <w:rPr>
                <w:rFonts w:ascii="Arial" w:hAnsi="Arial" w:cs="Arial"/>
                <w:sz w:val="22"/>
                <w:szCs w:val="22"/>
              </w:rPr>
              <w:t xml:space="preserve">eported on </w:t>
            </w:r>
            <w:r w:rsidRPr="6372D35B" w:rsidR="51F0A7C3">
              <w:rPr>
                <w:rFonts w:ascii="Arial" w:hAnsi="Arial" w:cs="Arial"/>
                <w:sz w:val="22"/>
                <w:szCs w:val="22"/>
              </w:rPr>
              <w:t xml:space="preserve">the limited assurance audit on cybersecurity, </w:t>
            </w:r>
            <w:r w:rsidRPr="6372D35B" w:rsidR="51F0A7C3">
              <w:rPr>
                <w:rFonts w:ascii="Arial" w:hAnsi="Arial" w:cs="Arial"/>
                <w:sz w:val="22"/>
                <w:szCs w:val="22"/>
              </w:rPr>
              <w:t>identifying</w:t>
            </w:r>
            <w:r w:rsidRPr="6372D35B" w:rsidR="51F0A7C3">
              <w:rPr>
                <w:rFonts w:ascii="Arial" w:hAnsi="Arial" w:cs="Arial"/>
                <w:sz w:val="22"/>
                <w:szCs w:val="22"/>
              </w:rPr>
              <w:t xml:space="preserve"> key issues in risk management, communication gaps between </w:t>
            </w:r>
            <w:r w:rsidRPr="6372D35B" w:rsidR="51F0A7C3">
              <w:rPr>
                <w:rFonts w:ascii="Arial" w:hAnsi="Arial" w:cs="Arial"/>
                <w:sz w:val="22"/>
                <w:szCs w:val="22"/>
              </w:rPr>
              <w:t>D</w:t>
            </w:r>
            <w:r w:rsidRPr="6372D35B" w:rsidR="51F0A7C3">
              <w:rPr>
                <w:rFonts w:ascii="Arial" w:hAnsi="Arial" w:cs="Arial"/>
                <w:sz w:val="22"/>
                <w:szCs w:val="22"/>
              </w:rPr>
              <w:t xml:space="preserve">igital and </w:t>
            </w:r>
            <w:r w:rsidRPr="6372D35B" w:rsidR="51F0A7C3">
              <w:rPr>
                <w:rFonts w:ascii="Arial" w:hAnsi="Arial" w:cs="Arial"/>
                <w:sz w:val="22"/>
                <w:szCs w:val="22"/>
              </w:rPr>
              <w:t>C</w:t>
            </w:r>
            <w:r w:rsidRPr="6372D35B" w:rsidR="51F0A7C3">
              <w:rPr>
                <w:rFonts w:ascii="Arial" w:hAnsi="Arial" w:cs="Arial"/>
                <w:sz w:val="22"/>
                <w:szCs w:val="22"/>
              </w:rPr>
              <w:t>linical boards, and the need for stronger governance and accountability, with actions and proposals for improvement outlined</w:t>
            </w:r>
            <w:r w:rsidRPr="6372D35B" w:rsidR="51F0A7C3">
              <w:rPr>
                <w:rFonts w:ascii="Arial" w:hAnsi="Arial" w:cs="Arial"/>
                <w:sz w:val="22"/>
                <w:szCs w:val="22"/>
              </w:rPr>
              <w:t xml:space="preserve"> within the report.</w:t>
            </w:r>
          </w:p>
          <w:p w:rsidR="00445DC4" w:rsidP="00445DC4" w:rsidRDefault="00445DC4" w14:paraId="3E747ECB" w14:textId="77777777">
            <w:pPr>
              <w:rPr>
                <w:rFonts w:ascii="Arial" w:hAnsi="Arial" w:cs="Arial"/>
                <w:sz w:val="22"/>
                <w:szCs w:val="22"/>
              </w:rPr>
            </w:pPr>
          </w:p>
          <w:p w:rsidRPr="00445DC4" w:rsidR="00445DC4" w:rsidP="00445DC4" w:rsidRDefault="00445DC4" w14:paraId="27C70140" w14:noSpellErr="1" w14:textId="61F73921">
            <w:pPr>
              <w:rPr>
                <w:rFonts w:ascii="Arial" w:hAnsi="Arial" w:cs="Arial"/>
                <w:sz w:val="22"/>
                <w:szCs w:val="22"/>
              </w:rPr>
            </w:pPr>
            <w:r w:rsidRPr="6372D35B" w:rsidR="1CA76937">
              <w:rPr>
                <w:rFonts w:ascii="Arial" w:hAnsi="Arial" w:cs="Arial"/>
                <w:sz w:val="22"/>
                <w:szCs w:val="22"/>
              </w:rPr>
              <w:t>James Webb (JW), t</w:t>
            </w:r>
            <w:r w:rsidRPr="6372D35B" w:rsidR="00445DC4">
              <w:rPr>
                <w:rFonts w:ascii="Arial" w:hAnsi="Arial" w:cs="Arial"/>
                <w:sz w:val="22"/>
                <w:szCs w:val="22"/>
              </w:rPr>
              <w:t xml:space="preserve">he </w:t>
            </w:r>
            <w:r w:rsidRPr="6372D35B" w:rsidR="00445DC4">
              <w:rPr>
                <w:rFonts w:ascii="Arial" w:hAnsi="Arial" w:cs="Arial"/>
                <w:sz w:val="22"/>
                <w:szCs w:val="22"/>
                <w:lang w:eastAsia="en-GB"/>
              </w:rPr>
              <w:t>Head of Information Governance and Cyber Security</w:t>
            </w:r>
            <w:r w:rsidRPr="6372D35B" w:rsidR="00445DC4">
              <w:rPr>
                <w:rFonts w:ascii="Arial" w:hAnsi="Arial" w:cs="Arial"/>
                <w:sz w:val="22"/>
                <w:szCs w:val="22"/>
                <w:lang w:eastAsia="en-GB"/>
              </w:rPr>
              <w:t xml:space="preserve"> </w:t>
            </w:r>
            <w:r w:rsidRPr="6372D35B" w:rsidR="00445DC4">
              <w:rPr>
                <w:rFonts w:ascii="Arial" w:hAnsi="Arial" w:cs="Arial"/>
                <w:sz w:val="22"/>
                <w:szCs w:val="22"/>
              </w:rPr>
              <w:t>outlined management's response</w:t>
            </w:r>
            <w:r w:rsidRPr="6372D35B" w:rsidR="00445DC4">
              <w:rPr>
                <w:rFonts w:ascii="Arial" w:hAnsi="Arial" w:cs="Arial"/>
                <w:sz w:val="22"/>
                <w:szCs w:val="22"/>
              </w:rPr>
              <w:t xml:space="preserve"> to the audit</w:t>
            </w:r>
            <w:r w:rsidRPr="6372D35B" w:rsidR="00445DC4">
              <w:rPr>
                <w:rFonts w:ascii="Arial" w:hAnsi="Arial" w:cs="Arial"/>
                <w:sz w:val="22"/>
                <w:szCs w:val="22"/>
              </w:rPr>
              <w:t xml:space="preserve">, including immediate fixes for </w:t>
            </w:r>
            <w:r w:rsidRPr="6372D35B" w:rsidR="00445DC4">
              <w:rPr>
                <w:rFonts w:ascii="Arial" w:hAnsi="Arial" w:cs="Arial"/>
                <w:sz w:val="22"/>
                <w:szCs w:val="22"/>
              </w:rPr>
              <w:t xml:space="preserve">administrative </w:t>
            </w:r>
            <w:r w:rsidRPr="6372D35B" w:rsidR="00445DC4">
              <w:rPr>
                <w:rFonts w:ascii="Arial" w:hAnsi="Arial" w:cs="Arial"/>
                <w:sz w:val="22"/>
                <w:szCs w:val="22"/>
              </w:rPr>
              <w:t xml:space="preserve">issues and a proposal to </w:t>
            </w:r>
            <w:r w:rsidRPr="6372D35B" w:rsidR="00445DC4">
              <w:rPr>
                <w:rFonts w:ascii="Arial" w:hAnsi="Arial" w:cs="Arial"/>
                <w:sz w:val="22"/>
                <w:szCs w:val="22"/>
              </w:rPr>
              <w:t xml:space="preserve">the </w:t>
            </w:r>
            <w:r w:rsidRPr="6372D35B" w:rsidR="00445DC4">
              <w:rPr>
                <w:rFonts w:ascii="Arial" w:hAnsi="Arial" w:cs="Arial"/>
                <w:sz w:val="22"/>
                <w:szCs w:val="22"/>
              </w:rPr>
              <w:t>S</w:t>
            </w:r>
            <w:r w:rsidRPr="6372D35B" w:rsidR="00445DC4">
              <w:rPr>
                <w:rFonts w:ascii="Arial" w:hAnsi="Arial" w:cs="Arial"/>
                <w:sz w:val="22"/>
                <w:szCs w:val="22"/>
              </w:rPr>
              <w:t xml:space="preserve">trategic </w:t>
            </w:r>
            <w:r w:rsidRPr="6372D35B" w:rsidR="00445DC4">
              <w:rPr>
                <w:rFonts w:ascii="Arial" w:hAnsi="Arial" w:cs="Arial"/>
                <w:sz w:val="22"/>
                <w:szCs w:val="22"/>
              </w:rPr>
              <w:t>L</w:t>
            </w:r>
            <w:r w:rsidRPr="6372D35B" w:rsidR="00445DC4">
              <w:rPr>
                <w:rFonts w:ascii="Arial" w:hAnsi="Arial" w:cs="Arial"/>
                <w:sz w:val="22"/>
                <w:szCs w:val="22"/>
              </w:rPr>
              <w:t xml:space="preserve">eadership </w:t>
            </w:r>
            <w:r w:rsidRPr="6372D35B" w:rsidR="00445DC4">
              <w:rPr>
                <w:rFonts w:ascii="Arial" w:hAnsi="Arial" w:cs="Arial"/>
                <w:sz w:val="22"/>
                <w:szCs w:val="22"/>
              </w:rPr>
              <w:t>T</w:t>
            </w:r>
            <w:r w:rsidRPr="6372D35B" w:rsidR="00445DC4">
              <w:rPr>
                <w:rFonts w:ascii="Arial" w:hAnsi="Arial" w:cs="Arial"/>
                <w:sz w:val="22"/>
                <w:szCs w:val="22"/>
              </w:rPr>
              <w:t>eam (SLT)</w:t>
            </w:r>
            <w:r w:rsidRPr="6372D35B" w:rsidR="00445DC4">
              <w:rPr>
                <w:rFonts w:ascii="Arial" w:hAnsi="Arial" w:cs="Arial"/>
                <w:sz w:val="22"/>
                <w:szCs w:val="22"/>
              </w:rPr>
              <w:t xml:space="preserve"> to improve governance and communication between </w:t>
            </w:r>
            <w:r w:rsidRPr="6372D35B" w:rsidR="00445DC4">
              <w:rPr>
                <w:rFonts w:ascii="Arial" w:hAnsi="Arial" w:cs="Arial"/>
                <w:sz w:val="22"/>
                <w:szCs w:val="22"/>
              </w:rPr>
              <w:t>D</w:t>
            </w:r>
            <w:r w:rsidRPr="6372D35B" w:rsidR="00445DC4">
              <w:rPr>
                <w:rFonts w:ascii="Arial" w:hAnsi="Arial" w:cs="Arial"/>
                <w:sz w:val="22"/>
                <w:szCs w:val="22"/>
              </w:rPr>
              <w:t xml:space="preserve">igital and </w:t>
            </w:r>
            <w:r w:rsidRPr="6372D35B" w:rsidR="00445DC4">
              <w:rPr>
                <w:rFonts w:ascii="Arial" w:hAnsi="Arial" w:cs="Arial"/>
                <w:sz w:val="22"/>
                <w:szCs w:val="22"/>
              </w:rPr>
              <w:t>C</w:t>
            </w:r>
            <w:r w:rsidRPr="6372D35B" w:rsidR="00445DC4">
              <w:rPr>
                <w:rFonts w:ascii="Arial" w:hAnsi="Arial" w:cs="Arial"/>
                <w:sz w:val="22"/>
                <w:szCs w:val="22"/>
              </w:rPr>
              <w:t>linical boards, aiming for shared risk management.</w:t>
            </w:r>
          </w:p>
          <w:p w:rsidRPr="00445DC4" w:rsidR="00445DC4" w:rsidP="00445DC4" w:rsidRDefault="00445DC4" w14:paraId="1887B477" w14:textId="235637AB">
            <w:pPr>
              <w:rPr>
                <w:rFonts w:ascii="Arial" w:hAnsi="Arial" w:cs="Arial"/>
                <w:sz w:val="22"/>
                <w:szCs w:val="22"/>
              </w:rPr>
            </w:pPr>
          </w:p>
          <w:p w:rsidRPr="00445DC4" w:rsidR="00445DC4" w:rsidP="00445DC4" w:rsidRDefault="00445DC4" w14:paraId="29230642" w14:noSpellErr="1" w14:textId="22D94000">
            <w:pPr>
              <w:rPr>
                <w:rFonts w:ascii="Arial" w:hAnsi="Arial" w:cs="Arial"/>
                <w:sz w:val="22"/>
                <w:szCs w:val="22"/>
              </w:rPr>
            </w:pPr>
            <w:r w:rsidRPr="6372D35B" w:rsidR="6A05553B">
              <w:rPr>
                <w:rFonts w:ascii="Arial" w:hAnsi="Arial" w:cs="Arial"/>
                <w:sz w:val="22"/>
                <w:szCs w:val="22"/>
              </w:rPr>
              <w:t>David Edwards (DE), t</w:t>
            </w:r>
            <w:r w:rsidRPr="6372D35B" w:rsidR="00445DC4">
              <w:rPr>
                <w:rFonts w:ascii="Arial" w:hAnsi="Arial" w:cs="Arial"/>
                <w:sz w:val="22"/>
                <w:szCs w:val="22"/>
              </w:rPr>
              <w:t xml:space="preserve">he Independent Member – ICT </w:t>
            </w:r>
            <w:r w:rsidRPr="6372D35B" w:rsidR="00445DC4">
              <w:rPr>
                <w:rFonts w:ascii="Arial" w:hAnsi="Arial" w:cs="Arial"/>
                <w:sz w:val="22"/>
                <w:szCs w:val="22"/>
              </w:rPr>
              <w:t>stressed the need for the Senior Information Risk Owner</w:t>
            </w:r>
            <w:r w:rsidRPr="6372D35B" w:rsidR="00445DC4">
              <w:rPr>
                <w:rFonts w:ascii="Arial" w:hAnsi="Arial" w:cs="Arial"/>
                <w:sz w:val="22"/>
                <w:szCs w:val="22"/>
              </w:rPr>
              <w:t xml:space="preserve"> </w:t>
            </w:r>
            <w:r w:rsidRPr="6372D35B" w:rsidR="00445DC4">
              <w:rPr>
                <w:rFonts w:ascii="Arial" w:hAnsi="Arial" w:cs="Arial"/>
                <w:sz w:val="22"/>
                <w:szCs w:val="22"/>
              </w:rPr>
              <w:t xml:space="preserve">(SIRO), David Thomas, </w:t>
            </w:r>
            <w:r w:rsidRPr="6372D35B" w:rsidR="00445DC4">
              <w:rPr>
                <w:rFonts w:ascii="Arial" w:hAnsi="Arial" w:cs="Arial"/>
                <w:sz w:val="22"/>
                <w:szCs w:val="22"/>
              </w:rPr>
              <w:t xml:space="preserve">to have authority to compel </w:t>
            </w:r>
            <w:r w:rsidRPr="6372D35B" w:rsidR="00445DC4">
              <w:rPr>
                <w:rFonts w:ascii="Arial" w:hAnsi="Arial" w:cs="Arial"/>
                <w:sz w:val="22"/>
                <w:szCs w:val="22"/>
              </w:rPr>
              <w:t>C</w:t>
            </w:r>
            <w:r w:rsidRPr="6372D35B" w:rsidR="00445DC4">
              <w:rPr>
                <w:rFonts w:ascii="Arial" w:hAnsi="Arial" w:cs="Arial"/>
                <w:sz w:val="22"/>
                <w:szCs w:val="22"/>
              </w:rPr>
              <w:t xml:space="preserve">linical </w:t>
            </w:r>
            <w:r w:rsidRPr="6372D35B" w:rsidR="00445DC4">
              <w:rPr>
                <w:rFonts w:ascii="Arial" w:hAnsi="Arial" w:cs="Arial"/>
                <w:sz w:val="22"/>
                <w:szCs w:val="22"/>
              </w:rPr>
              <w:t>B</w:t>
            </w:r>
            <w:r w:rsidRPr="6372D35B" w:rsidR="00445DC4">
              <w:rPr>
                <w:rFonts w:ascii="Arial" w:hAnsi="Arial" w:cs="Arial"/>
                <w:sz w:val="22"/>
                <w:szCs w:val="22"/>
              </w:rPr>
              <w:t xml:space="preserve">oards to implement required protections, advocating for a more fundamental change </w:t>
            </w:r>
            <w:r w:rsidRPr="6372D35B" w:rsidR="00445DC4">
              <w:rPr>
                <w:rFonts w:ascii="Arial" w:hAnsi="Arial" w:cs="Arial"/>
                <w:sz w:val="22"/>
                <w:szCs w:val="22"/>
              </w:rPr>
              <w:t xml:space="preserve">rather </w:t>
            </w:r>
            <w:r w:rsidRPr="6372D35B" w:rsidR="00445DC4">
              <w:rPr>
                <w:rFonts w:ascii="Arial" w:hAnsi="Arial" w:cs="Arial"/>
                <w:sz w:val="22"/>
                <w:szCs w:val="22"/>
              </w:rPr>
              <w:t>than improved communication alone.</w:t>
            </w:r>
          </w:p>
          <w:p w:rsidR="00445DC4" w:rsidP="00445DC4" w:rsidRDefault="00445DC4" w14:paraId="213F66DF" w14:textId="77777777">
            <w:pPr>
              <w:rPr>
                <w:rFonts w:ascii="Arial" w:hAnsi="Arial" w:cs="Arial"/>
                <w:sz w:val="22"/>
                <w:szCs w:val="22"/>
              </w:rPr>
            </w:pPr>
          </w:p>
          <w:p w:rsidRPr="00445DC4" w:rsidR="00445DC4" w:rsidP="00445DC4" w:rsidRDefault="00445DC4" w14:paraId="72D814B3" w14:noSpellErr="1" w14:textId="71F99172">
            <w:pPr>
              <w:rPr>
                <w:rFonts w:ascii="Arial" w:hAnsi="Arial" w:cs="Arial"/>
                <w:sz w:val="22"/>
                <w:szCs w:val="22"/>
              </w:rPr>
            </w:pPr>
            <w:r w:rsidRPr="6372D35B" w:rsidR="1194EB4F">
              <w:rPr>
                <w:rFonts w:ascii="Arial" w:hAnsi="Arial" w:cs="Arial"/>
                <w:sz w:val="22"/>
                <w:szCs w:val="22"/>
              </w:rPr>
              <w:t xml:space="preserve">MP </w:t>
            </w:r>
            <w:r w:rsidRPr="6372D35B" w:rsidR="00445DC4">
              <w:rPr>
                <w:rFonts w:ascii="Arial" w:hAnsi="Arial" w:cs="Arial"/>
                <w:sz w:val="22"/>
                <w:szCs w:val="22"/>
              </w:rPr>
              <w:t>described ongoing work to centralise risk registers using the AMA</w:t>
            </w:r>
            <w:r w:rsidRPr="6372D35B" w:rsidR="00445DC4">
              <w:rPr>
                <w:rFonts w:ascii="Arial" w:hAnsi="Arial" w:cs="Arial"/>
                <w:sz w:val="22"/>
                <w:szCs w:val="22"/>
              </w:rPr>
              <w:t>T</w:t>
            </w:r>
            <w:r w:rsidRPr="6372D35B" w:rsidR="00445DC4">
              <w:rPr>
                <w:rFonts w:ascii="Arial" w:hAnsi="Arial" w:cs="Arial"/>
                <w:sz w:val="22"/>
                <w:szCs w:val="22"/>
              </w:rPr>
              <w:t xml:space="preserve"> system, enabling better cross-referencing and visibility of cyber risks across the organisation.</w:t>
            </w:r>
          </w:p>
          <w:p w:rsidR="00445DC4" w:rsidP="00445DC4" w:rsidRDefault="00445DC4" w14:paraId="669F1847" w14:textId="352ED672">
            <w:pPr>
              <w:rPr>
                <w:rFonts w:ascii="Arial" w:hAnsi="Arial" w:cs="Arial"/>
                <w:sz w:val="22"/>
                <w:szCs w:val="22"/>
              </w:rPr>
            </w:pPr>
          </w:p>
          <w:p w:rsidR="007C4AFC" w:rsidP="00445DC4" w:rsidRDefault="00445DC4" w14:paraId="1FE27D44" w14:noSpellErr="1" w14:textId="711C3727">
            <w:pPr>
              <w:rPr>
                <w:rFonts w:ascii="Arial" w:hAnsi="Arial" w:cs="Arial"/>
                <w:sz w:val="22"/>
                <w:szCs w:val="22"/>
              </w:rPr>
            </w:pPr>
            <w:r w:rsidRPr="6372D35B" w:rsidR="00445DC4">
              <w:rPr>
                <w:rFonts w:ascii="Arial" w:hAnsi="Arial" w:cs="Arial"/>
                <w:sz w:val="22"/>
                <w:szCs w:val="22"/>
              </w:rPr>
              <w:t>Rachna Upadhya</w:t>
            </w:r>
            <w:r w:rsidRPr="6372D35B" w:rsidR="7D513335">
              <w:rPr>
                <w:rFonts w:ascii="Arial" w:hAnsi="Arial" w:cs="Arial"/>
                <w:sz w:val="22"/>
                <w:szCs w:val="22"/>
              </w:rPr>
              <w:t xml:space="preserve"> (RU)</w:t>
            </w:r>
            <w:r w:rsidRPr="6372D35B" w:rsidR="00445DC4">
              <w:rPr>
                <w:rFonts w:ascii="Arial" w:hAnsi="Arial" w:cs="Arial"/>
                <w:sz w:val="22"/>
                <w:szCs w:val="22"/>
              </w:rPr>
              <w:t>, Independent Member</w:t>
            </w:r>
            <w:r w:rsidRPr="6372D35B" w:rsidR="00445DC4">
              <w:rPr>
                <w:rFonts w:ascii="Arial" w:hAnsi="Arial" w:cs="Arial"/>
                <w:sz w:val="22"/>
                <w:szCs w:val="22"/>
              </w:rPr>
              <w:t xml:space="preserve"> </w:t>
            </w:r>
            <w:r w:rsidRPr="6372D35B" w:rsidR="00445DC4">
              <w:rPr>
                <w:rFonts w:ascii="Arial" w:hAnsi="Arial" w:cs="Arial"/>
                <w:sz w:val="22"/>
                <w:szCs w:val="22"/>
              </w:rPr>
              <w:t xml:space="preserve">and others highlighted the need for education and integration of cyber risk into </w:t>
            </w:r>
            <w:r w:rsidRPr="6372D35B" w:rsidR="00445DC4">
              <w:rPr>
                <w:rFonts w:ascii="Arial" w:hAnsi="Arial" w:cs="Arial"/>
                <w:sz w:val="22"/>
                <w:szCs w:val="22"/>
              </w:rPr>
              <w:t>C</w:t>
            </w:r>
            <w:r w:rsidRPr="6372D35B" w:rsidR="00445DC4">
              <w:rPr>
                <w:rFonts w:ascii="Arial" w:hAnsi="Arial" w:cs="Arial"/>
                <w:sz w:val="22"/>
                <w:szCs w:val="22"/>
              </w:rPr>
              <w:t xml:space="preserve">linical </w:t>
            </w:r>
            <w:r w:rsidRPr="6372D35B" w:rsidR="00445DC4">
              <w:rPr>
                <w:rFonts w:ascii="Arial" w:hAnsi="Arial" w:cs="Arial"/>
                <w:sz w:val="22"/>
                <w:szCs w:val="22"/>
              </w:rPr>
              <w:t>G</w:t>
            </w:r>
            <w:r w:rsidRPr="6372D35B" w:rsidR="00445DC4">
              <w:rPr>
                <w:rFonts w:ascii="Arial" w:hAnsi="Arial" w:cs="Arial"/>
                <w:sz w:val="22"/>
                <w:szCs w:val="22"/>
              </w:rPr>
              <w:t>overnance, with plans to use existing quality and safety groups or</w:t>
            </w:r>
            <w:r w:rsidRPr="6372D35B" w:rsidR="00445DC4">
              <w:rPr>
                <w:rFonts w:ascii="Arial" w:hAnsi="Arial" w:cs="Arial"/>
                <w:sz w:val="22"/>
                <w:szCs w:val="22"/>
              </w:rPr>
              <w:t xml:space="preserve"> to</w:t>
            </w:r>
            <w:r w:rsidRPr="6372D35B" w:rsidR="00445DC4">
              <w:rPr>
                <w:rFonts w:ascii="Arial" w:hAnsi="Arial" w:cs="Arial"/>
                <w:sz w:val="22"/>
                <w:szCs w:val="22"/>
              </w:rPr>
              <w:t xml:space="preserve"> create new forums for ongoing oversight.</w:t>
            </w:r>
          </w:p>
          <w:p w:rsidR="00445DC4" w:rsidP="00445DC4" w:rsidRDefault="00445DC4" w14:paraId="58E1F8C3" w14:textId="77777777">
            <w:pPr>
              <w:rPr>
                <w:rFonts w:ascii="Arial" w:hAnsi="Arial" w:cs="Arial"/>
                <w:sz w:val="22"/>
                <w:szCs w:val="22"/>
              </w:rPr>
            </w:pPr>
          </w:p>
          <w:p w:rsidR="00445DC4" w:rsidP="00445DC4" w:rsidRDefault="00445DC4" w14:paraId="5DD004AF" w14:noSpellErr="1" w14:textId="09308038">
            <w:pPr>
              <w:rPr>
                <w:rFonts w:ascii="Arial" w:hAnsi="Arial" w:cs="Arial"/>
                <w:sz w:val="22"/>
                <w:szCs w:val="22"/>
              </w:rPr>
            </w:pPr>
            <w:r w:rsidRPr="6372D35B" w:rsidR="3DF8F209">
              <w:rPr>
                <w:rFonts w:ascii="Arial" w:hAnsi="Arial" w:cs="Arial"/>
                <w:sz w:val="22"/>
                <w:szCs w:val="22"/>
              </w:rPr>
              <w:t>Ceri Phillips (CP), t</w:t>
            </w:r>
            <w:r w:rsidRPr="6372D35B" w:rsidR="00445DC4">
              <w:rPr>
                <w:rFonts w:ascii="Arial" w:hAnsi="Arial" w:cs="Arial"/>
                <w:sz w:val="22"/>
                <w:szCs w:val="22"/>
              </w:rPr>
              <w:t>he Vice Chair of the University Health Board noted the need for this audit to be received by the Quality Committee for noting and for further scrutiny on cyber security to be received to align clinical risks to digital.</w:t>
            </w:r>
          </w:p>
          <w:p w:rsidR="00445DC4" w:rsidP="00445DC4" w:rsidRDefault="00445DC4" w14:paraId="5997A67F" w14:textId="77777777">
            <w:pPr>
              <w:rPr>
                <w:rFonts w:ascii="Arial" w:hAnsi="Arial" w:cs="Arial"/>
                <w:sz w:val="22"/>
                <w:szCs w:val="22"/>
              </w:rPr>
            </w:pPr>
          </w:p>
          <w:p w:rsidR="00445DC4" w:rsidP="00445DC4" w:rsidRDefault="00445DC4" w14:paraId="5C1C5557" w14:noSpellErr="1" w14:textId="488FACFA">
            <w:pPr>
              <w:rPr>
                <w:rFonts w:ascii="Arial" w:hAnsi="Arial" w:cs="Arial"/>
                <w:sz w:val="22"/>
                <w:szCs w:val="22"/>
              </w:rPr>
            </w:pPr>
            <w:r w:rsidRPr="6372D35B" w:rsidR="0A1D5162">
              <w:rPr>
                <w:rFonts w:ascii="Arial" w:hAnsi="Arial" w:cs="Arial"/>
                <w:sz w:val="22"/>
                <w:szCs w:val="22"/>
              </w:rPr>
              <w:t>MP</w:t>
            </w:r>
            <w:r w:rsidRPr="6372D35B" w:rsidR="00445DC4">
              <w:rPr>
                <w:rFonts w:ascii="Arial" w:hAnsi="Arial" w:cs="Arial"/>
                <w:sz w:val="22"/>
                <w:szCs w:val="22"/>
              </w:rPr>
              <w:t xml:space="preserve"> added that cyber should also be picked up during the Clinical Board reviews.</w:t>
            </w:r>
          </w:p>
          <w:p w:rsidR="00445DC4" w:rsidP="00445DC4" w:rsidRDefault="00445DC4" w14:paraId="12590795" w14:textId="77777777">
            <w:pPr>
              <w:rPr>
                <w:rFonts w:ascii="Arial" w:hAnsi="Arial" w:cs="Arial"/>
                <w:sz w:val="22"/>
                <w:szCs w:val="22"/>
              </w:rPr>
            </w:pPr>
          </w:p>
          <w:p w:rsidRPr="00123EDC" w:rsidR="00445DC4" w:rsidP="00445DC4" w:rsidRDefault="00445DC4" w14:paraId="08BEEA88" w14:noSpellErr="1" w14:textId="2D9C6D97">
            <w:pPr>
              <w:rPr>
                <w:rFonts w:ascii="Arial" w:hAnsi="Arial" w:cs="Arial"/>
                <w:sz w:val="22"/>
                <w:szCs w:val="22"/>
              </w:rPr>
            </w:pPr>
            <w:r w:rsidRPr="6372D35B" w:rsidR="709AFA04">
              <w:rPr>
                <w:rFonts w:ascii="Arial" w:hAnsi="Arial" w:cs="Arial"/>
                <w:sz w:val="22"/>
                <w:szCs w:val="22"/>
              </w:rPr>
              <w:t>RT</w:t>
            </w:r>
            <w:r w:rsidRPr="6372D35B" w:rsidR="00445DC4">
              <w:rPr>
                <w:rFonts w:ascii="Arial" w:hAnsi="Arial" w:cs="Arial"/>
                <w:sz w:val="22"/>
                <w:szCs w:val="22"/>
              </w:rPr>
              <w:t xml:space="preserve"> concluded that rather than wait for the 12 month follow up report, actions should be updated regularly at the right forum and </w:t>
            </w:r>
            <w:r w:rsidRPr="6372D35B" w:rsidR="00B35DDE">
              <w:rPr>
                <w:rFonts w:ascii="Arial" w:hAnsi="Arial" w:cs="Arial"/>
                <w:sz w:val="22"/>
                <w:szCs w:val="22"/>
              </w:rPr>
              <w:t>that the</w:t>
            </w:r>
            <w:r w:rsidRPr="6372D35B" w:rsidR="00445DC4">
              <w:rPr>
                <w:rFonts w:ascii="Arial" w:hAnsi="Arial" w:cs="Arial"/>
                <w:sz w:val="22"/>
                <w:szCs w:val="22"/>
              </w:rPr>
              <w:t xml:space="preserve"> 12 month follow up report should </w:t>
            </w:r>
            <w:r w:rsidRPr="6372D35B" w:rsidR="00B35DDE">
              <w:rPr>
                <w:rFonts w:ascii="Arial" w:hAnsi="Arial" w:cs="Arial"/>
                <w:sz w:val="22"/>
                <w:szCs w:val="22"/>
              </w:rPr>
              <w:t xml:space="preserve">then </w:t>
            </w:r>
            <w:r w:rsidRPr="6372D35B" w:rsidR="00445DC4">
              <w:rPr>
                <w:rFonts w:ascii="Arial" w:hAnsi="Arial" w:cs="Arial"/>
                <w:sz w:val="22"/>
                <w:szCs w:val="22"/>
              </w:rPr>
              <w:t xml:space="preserve">outline </w:t>
            </w:r>
            <w:r w:rsidRPr="6372D35B" w:rsidR="00445DC4">
              <w:rPr>
                <w:rFonts w:ascii="Arial" w:hAnsi="Arial" w:cs="Arial"/>
                <w:sz w:val="22"/>
                <w:szCs w:val="22"/>
              </w:rPr>
              <w:t>all of</w:t>
            </w:r>
            <w:r w:rsidRPr="6372D35B" w:rsidR="00445DC4">
              <w:rPr>
                <w:rFonts w:ascii="Arial" w:hAnsi="Arial" w:cs="Arial"/>
                <w:sz w:val="22"/>
                <w:szCs w:val="22"/>
              </w:rPr>
              <w:t xml:space="preserve"> the improvements that had taken place. </w:t>
            </w:r>
          </w:p>
          <w:p w:rsidRPr="00445DC4" w:rsidR="00445DC4" w:rsidP="6372D35B" w:rsidRDefault="00445DC4" w14:paraId="05F9EAEA" w14:noSpellErr="1" w14:textId="1AF0ACD0">
            <w:pPr>
              <w:pStyle w:val="Normal"/>
              <w:rPr>
                <w:rFonts w:ascii="Arial" w:hAnsi="Arial" w:cs="Arial"/>
                <w:b w:val="1"/>
                <w:bCs w:val="1"/>
                <w:sz w:val="22"/>
                <w:szCs w:val="22"/>
              </w:rPr>
            </w:pPr>
          </w:p>
          <w:p w:rsidRPr="00445DC4" w:rsidR="00445DC4" w:rsidP="00445DC4" w:rsidRDefault="00445DC4" w14:paraId="6D8F4781" w14:noSpellErr="1" w14:textId="094F02C2">
            <w:pPr>
              <w:rPr>
                <w:rFonts w:ascii="Arial" w:hAnsi="Arial" w:cs="Arial"/>
                <w:sz w:val="22"/>
                <w:szCs w:val="22"/>
              </w:rPr>
            </w:pPr>
            <w:hyperlink r:id="R0c4ca0cadd0c446d">
              <w:r w:rsidRPr="6372D35B" w:rsidR="51F0A7C3">
                <w:rPr>
                  <w:rStyle w:val="Hyperlink"/>
                  <w:rFonts w:ascii="Arial" w:hAnsi="Arial" w:cs="Arial"/>
                  <w:b w:val="1"/>
                  <w:bCs w:val="1"/>
                  <w:sz w:val="22"/>
                  <w:szCs w:val="22"/>
                </w:rPr>
                <w:t>Microsoft 365 Benefits Realisation Audit:</w:t>
              </w:r>
            </w:hyperlink>
            <w:r w:rsidRPr="6372D35B" w:rsidR="51F0A7C3">
              <w:rPr>
                <w:rFonts w:ascii="Arial" w:hAnsi="Arial" w:cs="Arial"/>
                <w:sz w:val="22"/>
                <w:szCs w:val="22"/>
              </w:rPr>
              <w:t xml:space="preserve"> </w:t>
            </w:r>
            <w:r w:rsidRPr="6372D35B" w:rsidR="3CE815FC">
              <w:rPr>
                <w:rFonts w:ascii="Arial" w:hAnsi="Arial" w:cs="Arial"/>
                <w:sz w:val="22"/>
                <w:szCs w:val="22"/>
              </w:rPr>
              <w:t>ML</w:t>
            </w:r>
            <w:r w:rsidRPr="6372D35B" w:rsidR="51F0A7C3">
              <w:rPr>
                <w:rFonts w:ascii="Arial" w:hAnsi="Arial" w:cs="Arial"/>
                <w:sz w:val="22"/>
                <w:szCs w:val="22"/>
              </w:rPr>
              <w:t xml:space="preserve"> discussed the reasonable assurance audit on Microsoft 365 benefits realisation, noting high expenditure, limited team resources, and the need for structured plans and digital champions to maximise benefits.</w:t>
            </w:r>
          </w:p>
          <w:p w:rsidR="00B35DDE" w:rsidP="00445DC4" w:rsidRDefault="00B35DDE" w14:paraId="3FE77C40" w14:textId="77777777">
            <w:pPr>
              <w:rPr>
                <w:rFonts w:ascii="Arial" w:hAnsi="Arial" w:cs="Arial"/>
                <w:sz w:val="22"/>
                <w:szCs w:val="22"/>
              </w:rPr>
            </w:pPr>
          </w:p>
          <w:p w:rsidRPr="00445DC4" w:rsidR="00445DC4" w:rsidP="00445DC4" w:rsidRDefault="00B35DDE" w14:paraId="0902762B" w14:textId="2E9362CE">
            <w:pPr>
              <w:rPr>
                <w:rFonts w:ascii="Arial" w:hAnsi="Arial" w:cs="Arial"/>
                <w:sz w:val="22"/>
                <w:szCs w:val="22"/>
              </w:rPr>
            </w:pPr>
            <w:r>
              <w:rPr>
                <w:rFonts w:ascii="Arial" w:hAnsi="Arial" w:cs="Arial"/>
                <w:sz w:val="22"/>
                <w:szCs w:val="22"/>
              </w:rPr>
              <w:lastRenderedPageBreak/>
              <w:t xml:space="preserve">He added that </w:t>
            </w:r>
            <w:r w:rsidRPr="00445DC4" w:rsidR="00445DC4">
              <w:rPr>
                <w:rFonts w:ascii="Arial" w:hAnsi="Arial" w:cs="Arial"/>
                <w:sz w:val="22"/>
                <w:szCs w:val="22"/>
              </w:rPr>
              <w:t>that while there</w:t>
            </w:r>
            <w:r>
              <w:rPr>
                <w:rFonts w:ascii="Arial" w:hAnsi="Arial" w:cs="Arial"/>
                <w:sz w:val="22"/>
                <w:szCs w:val="22"/>
              </w:rPr>
              <w:t xml:space="preserve"> was</w:t>
            </w:r>
            <w:r w:rsidRPr="00445DC4" w:rsidR="00445DC4">
              <w:rPr>
                <w:rFonts w:ascii="Arial" w:hAnsi="Arial" w:cs="Arial"/>
                <w:sz w:val="22"/>
                <w:szCs w:val="22"/>
              </w:rPr>
              <w:t xml:space="preserve"> a steering group and resources for Microsoft 365 adoption, the small team size and lack of structured plans and benefit tracking limit</w:t>
            </w:r>
            <w:r>
              <w:rPr>
                <w:rFonts w:ascii="Arial" w:hAnsi="Arial" w:cs="Arial"/>
                <w:sz w:val="22"/>
                <w:szCs w:val="22"/>
              </w:rPr>
              <w:t xml:space="preserve">ed </w:t>
            </w:r>
            <w:r w:rsidRPr="00445DC4" w:rsidR="00445DC4">
              <w:rPr>
                <w:rFonts w:ascii="Arial" w:hAnsi="Arial" w:cs="Arial"/>
                <w:sz w:val="22"/>
                <w:szCs w:val="22"/>
              </w:rPr>
              <w:t>the realisation of full value from the investment.</w:t>
            </w:r>
          </w:p>
          <w:p w:rsidR="00B35DDE" w:rsidP="00445DC4" w:rsidRDefault="00B35DDE" w14:paraId="60EA8125" w14:textId="77777777">
            <w:pPr>
              <w:rPr>
                <w:rFonts w:ascii="Arial" w:hAnsi="Arial" w:cs="Arial"/>
                <w:sz w:val="22"/>
                <w:szCs w:val="22"/>
              </w:rPr>
            </w:pPr>
          </w:p>
          <w:p w:rsidRPr="00445DC4" w:rsidR="00445DC4" w:rsidP="00445DC4" w:rsidRDefault="00B35DDE" w14:paraId="59788CA5" w14:noSpellErr="1" w14:textId="51F98BF6">
            <w:pPr>
              <w:rPr>
                <w:rFonts w:ascii="Arial" w:hAnsi="Arial" w:cs="Arial"/>
                <w:sz w:val="22"/>
                <w:szCs w:val="22"/>
              </w:rPr>
            </w:pPr>
            <w:r w:rsidRPr="6372D35B" w:rsidR="171A345E">
              <w:rPr>
                <w:rFonts w:ascii="Arial" w:hAnsi="Arial" w:cs="Arial"/>
                <w:sz w:val="22"/>
                <w:szCs w:val="22"/>
              </w:rPr>
              <w:t>DE</w:t>
            </w:r>
            <w:r w:rsidRPr="6372D35B" w:rsidR="00B35DDE">
              <w:rPr>
                <w:rFonts w:ascii="Arial" w:hAnsi="Arial" w:cs="Arial"/>
                <w:sz w:val="22"/>
                <w:szCs w:val="22"/>
              </w:rPr>
              <w:t xml:space="preserve"> </w:t>
            </w:r>
            <w:r w:rsidRPr="6372D35B" w:rsidR="00445DC4">
              <w:rPr>
                <w:rFonts w:ascii="Arial" w:hAnsi="Arial" w:cs="Arial"/>
                <w:sz w:val="22"/>
                <w:szCs w:val="22"/>
              </w:rPr>
              <w:t xml:space="preserve">confirmed the value of digital champions within departments to support adoption and training, with plans </w:t>
            </w:r>
            <w:r w:rsidRPr="6372D35B" w:rsidR="00B35DDE">
              <w:rPr>
                <w:rFonts w:ascii="Arial" w:hAnsi="Arial" w:cs="Arial"/>
                <w:sz w:val="22"/>
                <w:szCs w:val="22"/>
              </w:rPr>
              <w:t xml:space="preserve">being put in place </w:t>
            </w:r>
            <w:r w:rsidRPr="6372D35B" w:rsidR="00445DC4">
              <w:rPr>
                <w:rFonts w:ascii="Arial" w:hAnsi="Arial" w:cs="Arial"/>
                <w:sz w:val="22"/>
                <w:szCs w:val="22"/>
              </w:rPr>
              <w:t>to boost th</w:t>
            </w:r>
            <w:r w:rsidRPr="6372D35B" w:rsidR="00B35DDE">
              <w:rPr>
                <w:rFonts w:ascii="Arial" w:hAnsi="Arial" w:cs="Arial"/>
                <w:sz w:val="22"/>
                <w:szCs w:val="22"/>
              </w:rPr>
              <w:t>at</w:t>
            </w:r>
            <w:r w:rsidRPr="6372D35B" w:rsidR="00445DC4">
              <w:rPr>
                <w:rFonts w:ascii="Arial" w:hAnsi="Arial" w:cs="Arial"/>
                <w:sz w:val="22"/>
                <w:szCs w:val="22"/>
              </w:rPr>
              <w:t xml:space="preserve"> network for better outcomes.</w:t>
            </w:r>
          </w:p>
          <w:p w:rsidR="00445DC4" w:rsidP="00917705" w:rsidRDefault="00445DC4" w14:paraId="3DD90683" w14:textId="77777777">
            <w:pPr>
              <w:rPr>
                <w:rFonts w:ascii="Arial" w:hAnsi="Arial" w:cs="Arial"/>
                <w:b/>
                <w:bCs/>
                <w:sz w:val="22"/>
                <w:szCs w:val="22"/>
              </w:rPr>
            </w:pPr>
          </w:p>
          <w:p w:rsidRPr="00B35DDE" w:rsidR="00B35DDE" w:rsidP="00B35DDE" w:rsidRDefault="00B35DDE" w14:paraId="0C97B3CA" w14:noSpellErr="1" w14:textId="15F7BDF1">
            <w:pPr>
              <w:rPr>
                <w:rFonts w:ascii="Arial" w:hAnsi="Arial" w:cs="Arial"/>
                <w:sz w:val="22"/>
                <w:szCs w:val="22"/>
              </w:rPr>
            </w:pPr>
            <w:hyperlink r:id="R40543442e51c4a7c">
              <w:r w:rsidRPr="6372D35B" w:rsidR="52426237">
                <w:rPr>
                  <w:rStyle w:val="Hyperlink"/>
                  <w:rFonts w:ascii="Arial" w:hAnsi="Arial" w:cs="Arial"/>
                  <w:b w:val="1"/>
                  <w:bCs w:val="1"/>
                  <w:sz w:val="22"/>
                  <w:szCs w:val="22"/>
                </w:rPr>
                <w:t>Therapies and Health Sciences Agency Additional Hours and Overtime Audit:</w:t>
              </w:r>
            </w:hyperlink>
            <w:r w:rsidRPr="6372D35B" w:rsidR="52426237">
              <w:rPr>
                <w:rFonts w:ascii="Arial" w:hAnsi="Arial" w:cs="Arial"/>
                <w:b w:val="1"/>
                <w:bCs w:val="1"/>
                <w:sz w:val="22"/>
                <w:szCs w:val="22"/>
              </w:rPr>
              <w:t xml:space="preserve"> </w:t>
            </w:r>
            <w:r w:rsidRPr="6372D35B" w:rsidR="485050C5">
              <w:rPr>
                <w:rFonts w:ascii="Arial" w:hAnsi="Arial" w:eastAsia="Calibri" w:cs="Arial"/>
                <w:b w:val="0"/>
                <w:bCs w:val="0"/>
                <w:sz w:val="22"/>
                <w:szCs w:val="22"/>
                <w:lang w:eastAsia="en-GB"/>
              </w:rPr>
              <w:t>Lucy Jugessur (LJ), the</w:t>
            </w:r>
            <w:r w:rsidRPr="6372D35B" w:rsidR="52426237">
              <w:rPr>
                <w:rFonts w:ascii="Arial" w:hAnsi="Arial" w:cs="Arial"/>
                <w:sz w:val="22"/>
                <w:szCs w:val="22"/>
              </w:rPr>
              <w:t xml:space="preserve"> </w:t>
            </w:r>
            <w:r w:rsidRPr="6372D35B" w:rsidR="52426237">
              <w:rPr>
                <w:rFonts w:ascii="Arial" w:hAnsi="Arial" w:cs="Arial"/>
                <w:sz w:val="22"/>
                <w:szCs w:val="22"/>
              </w:rPr>
              <w:t>Deputy Head of Internal Audit</w:t>
            </w:r>
            <w:r w:rsidRPr="6372D35B" w:rsidR="52426237">
              <w:rPr>
                <w:rFonts w:ascii="Arial" w:hAnsi="Arial" w:cs="Arial"/>
                <w:sz w:val="22"/>
                <w:szCs w:val="22"/>
              </w:rPr>
              <w:t xml:space="preserve"> </w:t>
            </w:r>
            <w:r w:rsidRPr="6372D35B" w:rsidR="52426237">
              <w:rPr>
                <w:rFonts w:ascii="Arial" w:hAnsi="Arial" w:cs="Arial"/>
                <w:sz w:val="22"/>
                <w:szCs w:val="22"/>
              </w:rPr>
              <w:t xml:space="preserve">presented the audit on agency, </w:t>
            </w:r>
            <w:r w:rsidRPr="6372D35B" w:rsidR="52426237">
              <w:rPr>
                <w:rFonts w:ascii="Arial" w:hAnsi="Arial" w:cs="Arial"/>
                <w:sz w:val="22"/>
                <w:szCs w:val="22"/>
              </w:rPr>
              <w:t>additional</w:t>
            </w:r>
            <w:r w:rsidRPr="6372D35B" w:rsidR="52426237">
              <w:rPr>
                <w:rFonts w:ascii="Arial" w:hAnsi="Arial" w:cs="Arial"/>
                <w:sz w:val="22"/>
                <w:szCs w:val="22"/>
              </w:rPr>
              <w:t xml:space="preserve"> hours, and overtime for Health Sciences staff, </w:t>
            </w:r>
            <w:r w:rsidRPr="6372D35B" w:rsidR="52426237">
              <w:rPr>
                <w:rFonts w:ascii="Arial" w:hAnsi="Arial" w:cs="Arial"/>
                <w:sz w:val="22"/>
                <w:szCs w:val="22"/>
              </w:rPr>
              <w:t>identifying</w:t>
            </w:r>
            <w:r w:rsidRPr="6372D35B" w:rsidR="52426237">
              <w:rPr>
                <w:rFonts w:ascii="Arial" w:hAnsi="Arial" w:cs="Arial"/>
                <w:sz w:val="22"/>
                <w:szCs w:val="22"/>
              </w:rPr>
              <w:t xml:space="preserve"> discrepancies in staffing records and incomplete documentation, resulting in limited assurance for one </w:t>
            </w:r>
            <w:r w:rsidRPr="6372D35B" w:rsidR="52426237">
              <w:rPr>
                <w:rFonts w:ascii="Arial" w:hAnsi="Arial" w:cs="Arial"/>
                <w:sz w:val="22"/>
                <w:szCs w:val="22"/>
              </w:rPr>
              <w:t>objective</w:t>
            </w:r>
            <w:r w:rsidRPr="6372D35B" w:rsidR="52426237">
              <w:rPr>
                <w:rFonts w:ascii="Arial" w:hAnsi="Arial" w:cs="Arial"/>
                <w:sz w:val="22"/>
                <w:szCs w:val="22"/>
              </w:rPr>
              <w:t>.</w:t>
            </w:r>
          </w:p>
          <w:p w:rsidR="00B35DDE" w:rsidP="00B35DDE" w:rsidRDefault="00B35DDE" w14:paraId="39E036D6" w14:textId="77777777">
            <w:pPr>
              <w:rPr>
                <w:rFonts w:ascii="Arial" w:hAnsi="Arial" w:cs="Arial"/>
                <w:sz w:val="22"/>
                <w:szCs w:val="22"/>
              </w:rPr>
            </w:pPr>
          </w:p>
          <w:p w:rsidR="00445DC4" w:rsidP="00B35DDE" w:rsidRDefault="00B35DDE" w14:paraId="08C97794" w14:noSpellErr="1" w14:textId="30068E3E">
            <w:pPr>
              <w:rPr>
                <w:rFonts w:ascii="Arial" w:hAnsi="Arial" w:cs="Arial"/>
                <w:sz w:val="22"/>
                <w:szCs w:val="22"/>
              </w:rPr>
            </w:pPr>
            <w:r w:rsidRPr="6372D35B" w:rsidR="13FF8260">
              <w:rPr>
                <w:rFonts w:ascii="Arial" w:hAnsi="Arial" w:cs="Arial"/>
                <w:sz w:val="22"/>
                <w:szCs w:val="22"/>
              </w:rPr>
              <w:t xml:space="preserve">LJ </w:t>
            </w:r>
            <w:r w:rsidRPr="6372D35B" w:rsidR="00B35DDE">
              <w:rPr>
                <w:rFonts w:ascii="Arial" w:hAnsi="Arial" w:cs="Arial"/>
                <w:sz w:val="22"/>
                <w:szCs w:val="22"/>
              </w:rPr>
              <w:t xml:space="preserve">noted the </w:t>
            </w:r>
            <w:r w:rsidRPr="6372D35B" w:rsidR="00B35DDE">
              <w:rPr>
                <w:rFonts w:ascii="Arial" w:hAnsi="Arial" w:cs="Arial"/>
                <w:sz w:val="22"/>
                <w:szCs w:val="22"/>
              </w:rPr>
              <w:t>difficulties in reconciling vacancies, incomplete agency request forms, and insufficient evidence of approval for shifts, leading to six medium recommendations</w:t>
            </w:r>
            <w:r w:rsidRPr="6372D35B" w:rsidR="00B35DDE">
              <w:rPr>
                <w:rFonts w:ascii="Arial" w:hAnsi="Arial" w:cs="Arial"/>
                <w:sz w:val="22"/>
                <w:szCs w:val="22"/>
              </w:rPr>
              <w:t>.</w:t>
            </w:r>
          </w:p>
          <w:p w:rsidR="007707A6" w:rsidP="00B35DDE" w:rsidRDefault="007707A6" w14:paraId="691D6363" w14:textId="77777777">
            <w:pPr>
              <w:rPr>
                <w:rFonts w:ascii="Arial" w:hAnsi="Arial" w:cs="Arial"/>
                <w:sz w:val="22"/>
                <w:szCs w:val="22"/>
              </w:rPr>
            </w:pPr>
          </w:p>
          <w:p w:rsidRPr="00B35DDE" w:rsidR="007707A6" w:rsidP="007707A6" w:rsidRDefault="007707A6" w14:paraId="763A11D9" w14:noSpellErr="1" w14:textId="73D3A92B">
            <w:pPr>
              <w:rPr>
                <w:rFonts w:ascii="Arial" w:hAnsi="Arial" w:cs="Arial"/>
                <w:sz w:val="22"/>
                <w:szCs w:val="22"/>
              </w:rPr>
            </w:pPr>
            <w:hyperlink r:id="R1d3c004a7d2141f9">
              <w:r w:rsidRPr="6372D35B" w:rsidR="540CFCDB">
                <w:rPr>
                  <w:rStyle w:val="Hyperlink"/>
                  <w:rFonts w:ascii="Arial" w:hAnsi="Arial" w:cs="Arial"/>
                  <w:b w:val="1"/>
                  <w:bCs w:val="1"/>
                  <w:sz w:val="22"/>
                  <w:szCs w:val="22"/>
                </w:rPr>
                <w:t>Waiting List Management Audit:</w:t>
              </w:r>
            </w:hyperlink>
            <w:r w:rsidRPr="6372D35B" w:rsidR="540CFCDB">
              <w:rPr>
                <w:rFonts w:ascii="Arial" w:hAnsi="Arial" w:cs="Arial"/>
                <w:sz w:val="22"/>
                <w:szCs w:val="22"/>
              </w:rPr>
              <w:t xml:space="preserve"> </w:t>
            </w:r>
            <w:r w:rsidRPr="6372D35B" w:rsidR="357E22FD">
              <w:rPr>
                <w:rFonts w:ascii="Arial" w:hAnsi="Arial" w:cs="Arial"/>
                <w:sz w:val="22"/>
                <w:szCs w:val="22"/>
              </w:rPr>
              <w:t xml:space="preserve">LJ </w:t>
            </w:r>
            <w:r w:rsidRPr="6372D35B" w:rsidR="540CFCDB">
              <w:rPr>
                <w:rFonts w:ascii="Arial" w:hAnsi="Arial" w:cs="Arial"/>
                <w:sz w:val="22"/>
                <w:szCs w:val="22"/>
              </w:rPr>
              <w:t xml:space="preserve">summarised the reasonable assurance audit on waiting list management, noting </w:t>
            </w:r>
            <w:r w:rsidRPr="6372D35B" w:rsidR="540CFCDB">
              <w:rPr>
                <w:rFonts w:ascii="Arial" w:hAnsi="Arial" w:cs="Arial"/>
                <w:sz w:val="22"/>
                <w:szCs w:val="22"/>
              </w:rPr>
              <w:t xml:space="preserve">that </w:t>
            </w:r>
            <w:r w:rsidRPr="6372D35B" w:rsidR="540CFCDB">
              <w:rPr>
                <w:rFonts w:ascii="Arial" w:hAnsi="Arial" w:cs="Arial"/>
                <w:sz w:val="22"/>
                <w:szCs w:val="22"/>
              </w:rPr>
              <w:t xml:space="preserve">while processes for recording, managing, and monitoring waiting lists </w:t>
            </w:r>
            <w:r w:rsidRPr="6372D35B" w:rsidR="540CFCDB">
              <w:rPr>
                <w:rFonts w:ascii="Arial" w:hAnsi="Arial" w:cs="Arial"/>
                <w:sz w:val="22"/>
                <w:szCs w:val="22"/>
              </w:rPr>
              <w:t xml:space="preserve">were </w:t>
            </w:r>
            <w:r w:rsidRPr="6372D35B" w:rsidR="540CFCDB">
              <w:rPr>
                <w:rFonts w:ascii="Arial" w:hAnsi="Arial" w:cs="Arial"/>
                <w:sz w:val="22"/>
                <w:szCs w:val="22"/>
              </w:rPr>
              <w:t>generally effective</w:t>
            </w:r>
            <w:r w:rsidRPr="6372D35B" w:rsidR="540CFCDB">
              <w:rPr>
                <w:rFonts w:ascii="Arial" w:hAnsi="Arial" w:cs="Arial"/>
                <w:sz w:val="22"/>
                <w:szCs w:val="22"/>
              </w:rPr>
              <w:t xml:space="preserve">, four medium-level findings were </w:t>
            </w:r>
            <w:r w:rsidRPr="6372D35B" w:rsidR="540CFCDB">
              <w:rPr>
                <w:rFonts w:ascii="Arial" w:hAnsi="Arial" w:cs="Arial"/>
                <w:sz w:val="22"/>
                <w:szCs w:val="22"/>
              </w:rPr>
              <w:t>identified</w:t>
            </w:r>
            <w:r w:rsidRPr="6372D35B" w:rsidR="540CFCDB">
              <w:rPr>
                <w:rFonts w:ascii="Arial" w:hAnsi="Arial" w:cs="Arial"/>
                <w:sz w:val="22"/>
                <w:szCs w:val="22"/>
              </w:rPr>
              <w:t>, and the Health Board continue</w:t>
            </w:r>
            <w:r w:rsidRPr="6372D35B" w:rsidR="540CFCDB">
              <w:rPr>
                <w:rFonts w:ascii="Arial" w:hAnsi="Arial" w:cs="Arial"/>
                <w:sz w:val="22"/>
                <w:szCs w:val="22"/>
              </w:rPr>
              <w:t>d</w:t>
            </w:r>
            <w:r w:rsidRPr="6372D35B" w:rsidR="540CFCDB">
              <w:rPr>
                <w:rFonts w:ascii="Arial" w:hAnsi="Arial" w:cs="Arial"/>
                <w:sz w:val="22"/>
                <w:szCs w:val="22"/>
              </w:rPr>
              <w:t xml:space="preserve"> to manage high waiting list volumes.</w:t>
            </w:r>
          </w:p>
          <w:p w:rsidR="00445DC4" w:rsidP="00917705" w:rsidRDefault="00445DC4" w14:paraId="0FDB0C14" w14:textId="77777777">
            <w:pPr>
              <w:rPr>
                <w:rFonts w:ascii="Arial" w:hAnsi="Arial" w:cs="Arial"/>
                <w:b/>
                <w:bCs/>
                <w:sz w:val="22"/>
                <w:szCs w:val="22"/>
              </w:rPr>
            </w:pPr>
          </w:p>
          <w:p w:rsidRPr="007707A6" w:rsidR="007707A6" w:rsidP="007707A6" w:rsidRDefault="007707A6" w14:paraId="476AD127" w14:noSpellErr="1" w14:textId="77C3F747">
            <w:pPr>
              <w:rPr>
                <w:rFonts w:ascii="Arial" w:hAnsi="Arial" w:cs="Arial"/>
                <w:sz w:val="22"/>
                <w:szCs w:val="22"/>
              </w:rPr>
            </w:pPr>
            <w:hyperlink r:id="R572c8a6578ef4702">
              <w:r w:rsidRPr="6372D35B" w:rsidR="540CFCDB">
                <w:rPr>
                  <w:rStyle w:val="Hyperlink"/>
                  <w:rFonts w:ascii="Arial" w:hAnsi="Arial" w:cs="Arial"/>
                  <w:b w:val="1"/>
                  <w:bCs w:val="1"/>
                  <w:sz w:val="22"/>
                  <w:szCs w:val="22"/>
                </w:rPr>
                <w:t>Contract Management Advisory Audit</w:t>
              </w:r>
              <w:r w:rsidRPr="6372D35B" w:rsidR="540CFCDB">
                <w:rPr>
                  <w:rStyle w:val="Hyperlink"/>
                  <w:rFonts w:ascii="Arial" w:hAnsi="Arial" w:cs="Arial"/>
                  <w:sz w:val="22"/>
                  <w:szCs w:val="22"/>
                </w:rPr>
                <w:t>:</w:t>
              </w:r>
            </w:hyperlink>
            <w:r w:rsidRPr="6372D35B" w:rsidR="540CFCDB">
              <w:rPr>
                <w:rFonts w:ascii="Arial" w:hAnsi="Arial" w:cs="Arial"/>
                <w:sz w:val="22"/>
                <w:szCs w:val="22"/>
              </w:rPr>
              <w:t xml:space="preserve"> </w:t>
            </w:r>
            <w:r w:rsidRPr="6372D35B" w:rsidR="327CC6D7">
              <w:rPr>
                <w:rFonts w:ascii="Arial" w:hAnsi="Arial" w:cs="Arial"/>
                <w:sz w:val="22"/>
                <w:szCs w:val="22"/>
              </w:rPr>
              <w:t>IV</w:t>
            </w:r>
            <w:r w:rsidRPr="6372D35B" w:rsidR="540CFCDB">
              <w:rPr>
                <w:rFonts w:ascii="Arial" w:hAnsi="Arial" w:cs="Arial"/>
                <w:sz w:val="22"/>
                <w:szCs w:val="22"/>
              </w:rPr>
              <w:t xml:space="preserve"> </w:t>
            </w:r>
            <w:r w:rsidRPr="6372D35B" w:rsidR="540CFCDB">
              <w:rPr>
                <w:rFonts w:ascii="Arial" w:hAnsi="Arial" w:cs="Arial"/>
                <w:sz w:val="22"/>
                <w:szCs w:val="22"/>
              </w:rPr>
              <w:t xml:space="preserve">presented the advisory audit on contract management, </w:t>
            </w:r>
            <w:r w:rsidRPr="6372D35B" w:rsidR="540CFCDB">
              <w:rPr>
                <w:rFonts w:ascii="Arial" w:hAnsi="Arial" w:cs="Arial"/>
                <w:sz w:val="22"/>
                <w:szCs w:val="22"/>
              </w:rPr>
              <w:t>identifying</w:t>
            </w:r>
            <w:r w:rsidRPr="6372D35B" w:rsidR="540CFCDB">
              <w:rPr>
                <w:rFonts w:ascii="Arial" w:hAnsi="Arial" w:cs="Arial"/>
                <w:sz w:val="22"/>
                <w:szCs w:val="22"/>
              </w:rPr>
              <w:t xml:space="preserve"> five opportunities for improvement and explaining that </w:t>
            </w:r>
            <w:r w:rsidRPr="6372D35B" w:rsidR="540CFCDB">
              <w:rPr>
                <w:rFonts w:ascii="Arial" w:hAnsi="Arial" w:cs="Arial"/>
                <w:b w:val="1"/>
                <w:bCs w:val="1"/>
                <w:i w:val="1"/>
                <w:iCs w:val="1"/>
                <w:sz w:val="22"/>
                <w:szCs w:val="22"/>
              </w:rPr>
              <w:t xml:space="preserve">a combined action plan </w:t>
            </w:r>
            <w:r w:rsidRPr="6372D35B" w:rsidR="540CFCDB">
              <w:rPr>
                <w:rFonts w:ascii="Arial" w:hAnsi="Arial" w:cs="Arial"/>
                <w:b w:val="1"/>
                <w:bCs w:val="1"/>
                <w:i w:val="1"/>
                <w:iCs w:val="1"/>
                <w:sz w:val="22"/>
                <w:szCs w:val="22"/>
              </w:rPr>
              <w:t>would</w:t>
            </w:r>
            <w:r w:rsidRPr="6372D35B" w:rsidR="540CFCDB">
              <w:rPr>
                <w:rFonts w:ascii="Arial" w:hAnsi="Arial" w:cs="Arial"/>
                <w:b w:val="1"/>
                <w:bCs w:val="1"/>
                <w:i w:val="1"/>
                <w:iCs w:val="1"/>
                <w:sz w:val="22"/>
                <w:szCs w:val="22"/>
              </w:rPr>
              <w:t xml:space="preserve"> be developed with </w:t>
            </w:r>
            <w:r w:rsidRPr="6372D35B" w:rsidR="540CFCDB">
              <w:rPr>
                <w:rFonts w:ascii="Arial" w:hAnsi="Arial" w:cs="Arial"/>
                <w:b w:val="1"/>
                <w:bCs w:val="1"/>
                <w:i w:val="1"/>
                <w:iCs w:val="1"/>
                <w:sz w:val="22"/>
                <w:szCs w:val="22"/>
              </w:rPr>
              <w:t>S</w:t>
            </w:r>
            <w:r w:rsidRPr="6372D35B" w:rsidR="540CFCDB">
              <w:rPr>
                <w:rFonts w:ascii="Arial" w:hAnsi="Arial" w:cs="Arial"/>
                <w:b w:val="1"/>
                <w:bCs w:val="1"/>
                <w:i w:val="1"/>
                <w:iCs w:val="1"/>
                <w:sz w:val="22"/>
                <w:szCs w:val="22"/>
              </w:rPr>
              <w:t xml:space="preserve">hared </w:t>
            </w:r>
            <w:r w:rsidRPr="6372D35B" w:rsidR="540CFCDB">
              <w:rPr>
                <w:rFonts w:ascii="Arial" w:hAnsi="Arial" w:cs="Arial"/>
                <w:b w:val="1"/>
                <w:bCs w:val="1"/>
                <w:i w:val="1"/>
                <w:iCs w:val="1"/>
                <w:sz w:val="22"/>
                <w:szCs w:val="22"/>
              </w:rPr>
              <w:t>S</w:t>
            </w:r>
            <w:r w:rsidRPr="6372D35B" w:rsidR="540CFCDB">
              <w:rPr>
                <w:rFonts w:ascii="Arial" w:hAnsi="Arial" w:cs="Arial"/>
                <w:b w:val="1"/>
                <w:bCs w:val="1"/>
                <w:i w:val="1"/>
                <w:iCs w:val="1"/>
                <w:sz w:val="22"/>
                <w:szCs w:val="22"/>
              </w:rPr>
              <w:t>ervices and brought to a future committee.</w:t>
            </w:r>
          </w:p>
          <w:p w:rsidRPr="007707A6" w:rsidR="007707A6" w:rsidP="007707A6" w:rsidRDefault="007707A6" w14:paraId="67E68FF2" w14:textId="73FE4D21">
            <w:pPr>
              <w:rPr>
                <w:rFonts w:ascii="Arial" w:hAnsi="Arial" w:cs="Arial"/>
                <w:sz w:val="22"/>
                <w:szCs w:val="22"/>
              </w:rPr>
            </w:pPr>
          </w:p>
          <w:p w:rsidR="00445DC4" w:rsidP="007707A6" w:rsidRDefault="007707A6" w14:paraId="6457D2BA" w14:noSpellErr="1" w14:textId="4892DE65">
            <w:pPr>
              <w:rPr>
                <w:rFonts w:ascii="Arial" w:hAnsi="Arial" w:cs="Arial"/>
                <w:sz w:val="22"/>
                <w:szCs w:val="22"/>
              </w:rPr>
            </w:pPr>
            <w:hyperlink r:id="Rec21b226f2304068">
              <w:r w:rsidRPr="6372D35B" w:rsidR="540CFCDB">
                <w:rPr>
                  <w:rStyle w:val="Hyperlink"/>
                  <w:rFonts w:ascii="Arial" w:hAnsi="Arial" w:cs="Arial"/>
                  <w:b w:val="1"/>
                  <w:bCs w:val="1"/>
                  <w:sz w:val="22"/>
                  <w:szCs w:val="22"/>
                </w:rPr>
                <w:t>Medicine Clinical Board Acute Medicine Model Audit:</w:t>
              </w:r>
            </w:hyperlink>
            <w:r w:rsidRPr="6372D35B" w:rsidR="540CFCDB">
              <w:rPr>
                <w:rFonts w:ascii="Arial" w:hAnsi="Arial" w:cs="Arial"/>
                <w:b w:val="1"/>
                <w:bCs w:val="1"/>
                <w:sz w:val="22"/>
                <w:szCs w:val="22"/>
              </w:rPr>
              <w:t xml:space="preserve"> </w:t>
            </w:r>
            <w:r w:rsidRPr="6372D35B" w:rsidR="58B94A98">
              <w:rPr>
                <w:rFonts w:ascii="Arial" w:hAnsi="Arial" w:cs="Arial"/>
                <w:b w:val="0"/>
                <w:bCs w:val="0"/>
                <w:sz w:val="22"/>
                <w:szCs w:val="22"/>
              </w:rPr>
              <w:t>LJ</w:t>
            </w:r>
            <w:r w:rsidRPr="6372D35B" w:rsidR="58B94A98">
              <w:rPr>
                <w:rFonts w:ascii="Arial" w:hAnsi="Arial" w:cs="Arial"/>
                <w:b w:val="1"/>
                <w:bCs w:val="1"/>
                <w:sz w:val="22"/>
                <w:szCs w:val="22"/>
              </w:rPr>
              <w:t xml:space="preserve"> </w:t>
            </w:r>
            <w:r w:rsidRPr="6372D35B" w:rsidR="540CFCDB">
              <w:rPr>
                <w:rFonts w:ascii="Arial" w:hAnsi="Arial" w:cs="Arial"/>
                <w:sz w:val="22"/>
                <w:szCs w:val="22"/>
              </w:rPr>
              <w:t xml:space="preserve">reported on the reasonable assurance audit of the acute medicine model, </w:t>
            </w:r>
            <w:r w:rsidRPr="6372D35B" w:rsidR="540CFCDB">
              <w:rPr>
                <w:rFonts w:ascii="Arial" w:hAnsi="Arial" w:cs="Arial"/>
                <w:sz w:val="22"/>
                <w:szCs w:val="22"/>
              </w:rPr>
              <w:t>identifying</w:t>
            </w:r>
            <w:r w:rsidRPr="6372D35B" w:rsidR="540CFCDB">
              <w:rPr>
                <w:rFonts w:ascii="Arial" w:hAnsi="Arial" w:cs="Arial"/>
                <w:sz w:val="22"/>
                <w:szCs w:val="22"/>
              </w:rPr>
              <w:t xml:space="preserve"> issues that historical medical staffing records were not </w:t>
            </w:r>
            <w:r w:rsidRPr="6372D35B" w:rsidR="540CFCDB">
              <w:rPr>
                <w:rFonts w:ascii="Arial" w:hAnsi="Arial" w:cs="Arial"/>
                <w:sz w:val="22"/>
                <w:szCs w:val="22"/>
              </w:rPr>
              <w:t>retained</w:t>
            </w:r>
            <w:r w:rsidRPr="6372D35B" w:rsidR="540CFCDB">
              <w:rPr>
                <w:rFonts w:ascii="Arial" w:hAnsi="Arial" w:cs="Arial"/>
                <w:sz w:val="22"/>
                <w:szCs w:val="22"/>
              </w:rPr>
              <w:t>, preventing assurance on staffing levels, and action plans for addressing performance audit shortcomings were unavailable at the time of review.</w:t>
            </w:r>
          </w:p>
          <w:p w:rsidR="007707A6" w:rsidP="007707A6" w:rsidRDefault="007707A6" w14:paraId="1C59017C" w14:textId="77777777">
            <w:pPr>
              <w:rPr>
                <w:rFonts w:ascii="Arial" w:hAnsi="Arial" w:cs="Arial"/>
                <w:sz w:val="22"/>
                <w:szCs w:val="22"/>
              </w:rPr>
            </w:pPr>
          </w:p>
          <w:p w:rsidR="007707A6" w:rsidP="007707A6" w:rsidRDefault="007707A6" w14:paraId="5533A4A8" w14:noSpellErr="1" w14:textId="24A7C6D0">
            <w:pPr>
              <w:rPr>
                <w:rFonts w:ascii="Arial" w:hAnsi="Arial" w:cs="Arial"/>
                <w:sz w:val="22"/>
                <w:szCs w:val="22"/>
              </w:rPr>
            </w:pPr>
            <w:r w:rsidRPr="6372D35B" w:rsidR="5D3638C4">
              <w:rPr>
                <w:rFonts w:ascii="Arial" w:hAnsi="Arial" w:cs="Arial"/>
                <w:sz w:val="22"/>
                <w:szCs w:val="22"/>
              </w:rPr>
              <w:t>RT</w:t>
            </w:r>
            <w:r w:rsidRPr="6372D35B" w:rsidR="007707A6">
              <w:rPr>
                <w:rFonts w:ascii="Arial" w:hAnsi="Arial" w:cs="Arial"/>
                <w:sz w:val="22"/>
                <w:szCs w:val="22"/>
              </w:rPr>
              <w:t xml:space="preserve"> thanked </w:t>
            </w:r>
            <w:r w:rsidRPr="6372D35B" w:rsidR="457E5920">
              <w:rPr>
                <w:rFonts w:ascii="Arial" w:hAnsi="Arial" w:cs="Arial"/>
                <w:sz w:val="22"/>
                <w:szCs w:val="22"/>
              </w:rPr>
              <w:t xml:space="preserve">LJ </w:t>
            </w:r>
            <w:r w:rsidRPr="6372D35B" w:rsidR="007707A6">
              <w:rPr>
                <w:rFonts w:ascii="Arial" w:hAnsi="Arial" w:cs="Arial"/>
                <w:sz w:val="22"/>
                <w:szCs w:val="22"/>
              </w:rPr>
              <w:t xml:space="preserve">for the continued focus on that </w:t>
            </w:r>
            <w:r w:rsidRPr="6372D35B" w:rsidR="005B0988">
              <w:rPr>
                <w:rFonts w:ascii="Arial" w:hAnsi="Arial" w:cs="Arial"/>
                <w:sz w:val="22"/>
                <w:szCs w:val="22"/>
              </w:rPr>
              <w:t>audit</w:t>
            </w:r>
            <w:r w:rsidRPr="6372D35B" w:rsidR="007707A6">
              <w:rPr>
                <w:rFonts w:ascii="Arial" w:hAnsi="Arial" w:cs="Arial"/>
                <w:sz w:val="22"/>
                <w:szCs w:val="22"/>
              </w:rPr>
              <w:t xml:space="preserve">. </w:t>
            </w:r>
          </w:p>
          <w:p w:rsidR="007707A6" w:rsidP="007707A6" w:rsidRDefault="007707A6" w14:paraId="0861EEDB" w14:textId="77777777">
            <w:pPr>
              <w:rPr>
                <w:rFonts w:ascii="Arial" w:hAnsi="Arial" w:cs="Arial"/>
                <w:sz w:val="22"/>
                <w:szCs w:val="22"/>
              </w:rPr>
            </w:pPr>
          </w:p>
          <w:p w:rsidR="007707A6" w:rsidP="007707A6" w:rsidRDefault="007707A6" w14:paraId="32119BBD" w14:noSpellErr="1" w14:textId="3333867A">
            <w:pPr>
              <w:rPr>
                <w:rFonts w:ascii="Arial" w:hAnsi="Arial" w:cs="Arial"/>
                <w:sz w:val="22"/>
                <w:szCs w:val="22"/>
              </w:rPr>
            </w:pPr>
            <w:hyperlink r:id="Rbb7333050d0a4683">
              <w:r w:rsidRPr="6372D35B" w:rsidR="540CFCDB">
                <w:rPr>
                  <w:rStyle w:val="Hyperlink"/>
                  <w:rFonts w:ascii="Arial" w:hAnsi="Arial" w:cs="Arial"/>
                  <w:b w:val="1"/>
                  <w:bCs w:val="1"/>
                  <w:sz w:val="22"/>
                  <w:szCs w:val="22"/>
                </w:rPr>
                <w:t>Integrated Annual Plan Audit:</w:t>
              </w:r>
            </w:hyperlink>
            <w:r w:rsidRPr="6372D35B" w:rsidR="540CFCDB">
              <w:rPr>
                <w:rFonts w:ascii="Arial" w:hAnsi="Arial" w:cs="Arial"/>
                <w:sz w:val="22"/>
                <w:szCs w:val="22"/>
              </w:rPr>
              <w:t xml:space="preserve"> </w:t>
            </w:r>
            <w:r w:rsidRPr="6372D35B" w:rsidR="4F79C74F">
              <w:rPr>
                <w:rFonts w:ascii="Arial" w:hAnsi="Arial" w:cs="Arial"/>
                <w:sz w:val="22"/>
                <w:szCs w:val="22"/>
              </w:rPr>
              <w:t>LJ</w:t>
            </w:r>
            <w:r w:rsidRPr="6372D35B" w:rsidR="540CFCDB">
              <w:rPr>
                <w:rFonts w:ascii="Arial" w:hAnsi="Arial" w:cs="Arial"/>
                <w:sz w:val="22"/>
                <w:szCs w:val="22"/>
              </w:rPr>
              <w:t xml:space="preserve"> </w:t>
            </w:r>
            <w:r w:rsidRPr="6372D35B" w:rsidR="540CFCDB">
              <w:rPr>
                <w:rFonts w:ascii="Arial" w:hAnsi="Arial" w:cs="Arial"/>
                <w:sz w:val="22"/>
                <w:szCs w:val="22"/>
              </w:rPr>
              <w:t>presented the reasonable assurance audit on the 2526 integrated annual plan, highlighting robust governance but noting high findings due to failure to produce a balanced financial plan and incomplete savings identification.</w:t>
            </w:r>
          </w:p>
          <w:p w:rsidR="007707A6" w:rsidP="007707A6" w:rsidRDefault="007707A6" w14:paraId="081B637B" w14:textId="77777777">
            <w:pPr>
              <w:rPr>
                <w:rFonts w:ascii="Arial" w:hAnsi="Arial" w:cs="Arial"/>
                <w:sz w:val="22"/>
                <w:szCs w:val="22"/>
              </w:rPr>
            </w:pPr>
          </w:p>
          <w:p w:rsidRPr="007707A6" w:rsidR="00445DC4" w:rsidP="00917705" w:rsidRDefault="007707A6" w14:paraId="7A945CCC" w14:textId="7E5E16DE">
            <w:pPr>
              <w:rPr>
                <w:rFonts w:ascii="Arial" w:hAnsi="Arial" w:cs="Arial"/>
                <w:sz w:val="22"/>
                <w:szCs w:val="22"/>
              </w:rPr>
            </w:pPr>
            <w:r>
              <w:rPr>
                <w:rFonts w:ascii="Arial" w:hAnsi="Arial" w:cs="Arial"/>
                <w:sz w:val="22"/>
                <w:szCs w:val="22"/>
              </w:rPr>
              <w:t xml:space="preserve">It was noted that the </w:t>
            </w:r>
            <w:r w:rsidRPr="007707A6">
              <w:rPr>
                <w:rFonts w:ascii="Arial" w:hAnsi="Arial" w:cs="Arial"/>
                <w:sz w:val="22"/>
                <w:szCs w:val="22"/>
              </w:rPr>
              <w:t xml:space="preserve">Health Board </w:t>
            </w:r>
            <w:r>
              <w:rPr>
                <w:rFonts w:ascii="Arial" w:hAnsi="Arial" w:cs="Arial"/>
                <w:sz w:val="22"/>
                <w:szCs w:val="22"/>
              </w:rPr>
              <w:t xml:space="preserve">had </w:t>
            </w:r>
            <w:r w:rsidRPr="007707A6">
              <w:rPr>
                <w:rFonts w:ascii="Arial" w:hAnsi="Arial" w:cs="Arial"/>
                <w:sz w:val="22"/>
                <w:szCs w:val="22"/>
              </w:rPr>
              <w:t>breached its statutory financial planning duties, with only a portion of required savings identified at the time of audit, and management committed to earlier planning for future targets.</w:t>
            </w:r>
          </w:p>
          <w:p w:rsidR="00F654B6" w:rsidP="00917705" w:rsidRDefault="00F654B6" w14:paraId="6EC58FF9" w14:textId="77777777">
            <w:pPr>
              <w:rPr>
                <w:rFonts w:ascii="Arial" w:hAnsi="Arial" w:cs="Arial"/>
                <w:bCs/>
                <w:sz w:val="22"/>
                <w:szCs w:val="22"/>
              </w:rPr>
            </w:pPr>
          </w:p>
          <w:p w:rsidR="007707A6" w:rsidP="003C6214" w:rsidRDefault="00123EDC" w14:paraId="02C972C9" w14:textId="6D12B550">
            <w:pPr>
              <w:rPr>
                <w:rFonts w:ascii="Arial" w:hAnsi="Arial" w:cs="Arial"/>
                <w:b/>
                <w:sz w:val="22"/>
                <w:szCs w:val="22"/>
              </w:rPr>
            </w:pPr>
            <w:r w:rsidRPr="00123EDC">
              <w:rPr>
                <w:rFonts w:ascii="Arial" w:hAnsi="Arial" w:cs="Arial"/>
                <w:b/>
                <w:sz w:val="22"/>
                <w:szCs w:val="22"/>
              </w:rPr>
              <w:t>T</w:t>
            </w:r>
            <w:r w:rsidRPr="00123EDC" w:rsidR="005F27E0">
              <w:rPr>
                <w:rFonts w:ascii="Arial" w:hAnsi="Arial" w:cs="Arial"/>
                <w:b/>
                <w:sz w:val="22"/>
                <w:szCs w:val="22"/>
              </w:rPr>
              <w:t>he Committee resolved that:</w:t>
            </w:r>
          </w:p>
          <w:p w:rsidRPr="007707A6" w:rsidR="007707A6" w:rsidP="007707A6" w:rsidRDefault="007707A6" w14:paraId="151D1A8D" w14:textId="77777777">
            <w:pPr>
              <w:pStyle w:val="ListParagraph"/>
              <w:numPr>
                <w:ilvl w:val="0"/>
                <w:numId w:val="41"/>
              </w:numPr>
              <w:rPr>
                <w:rFonts w:ascii="Arial" w:hAnsi="Arial" w:cs="Arial"/>
                <w:bCs/>
                <w:sz w:val="22"/>
                <w:szCs w:val="22"/>
              </w:rPr>
            </w:pPr>
            <w:r w:rsidRPr="007707A6">
              <w:rPr>
                <w:rFonts w:ascii="Arial" w:hAnsi="Arial" w:cs="Arial"/>
                <w:bCs/>
                <w:sz w:val="22"/>
                <w:szCs w:val="22"/>
              </w:rPr>
              <w:t>The</w:t>
            </w:r>
            <w:r w:rsidRPr="007707A6">
              <w:rPr>
                <w:rFonts w:ascii="Arial" w:hAnsi="Arial" w:cs="Arial"/>
                <w:bCs/>
                <w:sz w:val="22"/>
                <w:szCs w:val="22"/>
              </w:rPr>
              <w:t xml:space="preserve"> Internal Audit Progress Report, including the findings and conclusions from the finalised individual audit reports</w:t>
            </w:r>
            <w:r w:rsidRPr="007707A6">
              <w:rPr>
                <w:rFonts w:ascii="Arial" w:hAnsi="Arial" w:cs="Arial"/>
                <w:bCs/>
                <w:sz w:val="22"/>
                <w:szCs w:val="22"/>
              </w:rPr>
              <w:t xml:space="preserve"> were considered.</w:t>
            </w:r>
          </w:p>
          <w:p w:rsidRPr="007707A6" w:rsidR="00DB2CF7" w:rsidP="00917705" w:rsidRDefault="007707A6" w14:paraId="11A486E6" w14:textId="2B91F8B8">
            <w:pPr>
              <w:pStyle w:val="ListParagraph"/>
              <w:numPr>
                <w:ilvl w:val="0"/>
                <w:numId w:val="41"/>
              </w:numPr>
              <w:rPr>
                <w:rFonts w:ascii="Arial" w:hAnsi="Arial" w:cs="Arial"/>
                <w:bCs/>
                <w:sz w:val="22"/>
                <w:szCs w:val="22"/>
              </w:rPr>
            </w:pPr>
            <w:r w:rsidRPr="007707A6">
              <w:rPr>
                <w:rFonts w:ascii="Arial" w:hAnsi="Arial" w:cs="Arial"/>
                <w:bCs/>
                <w:sz w:val="22"/>
                <w:szCs w:val="22"/>
              </w:rPr>
              <w:t xml:space="preserve">The </w:t>
            </w:r>
            <w:r w:rsidRPr="007707A6">
              <w:rPr>
                <w:rFonts w:ascii="Arial" w:hAnsi="Arial" w:cs="Arial"/>
                <w:bCs/>
                <w:sz w:val="22"/>
                <w:szCs w:val="22"/>
              </w:rPr>
              <w:t>proposed adjustments to the 2025/26 plan</w:t>
            </w:r>
            <w:r w:rsidRPr="007707A6">
              <w:rPr>
                <w:rFonts w:ascii="Arial" w:hAnsi="Arial" w:cs="Arial"/>
                <w:bCs/>
                <w:sz w:val="22"/>
                <w:szCs w:val="22"/>
              </w:rPr>
              <w:t xml:space="preserve"> were approved.</w:t>
            </w:r>
          </w:p>
          <w:p w:rsidRPr="00123EDC" w:rsidR="005F27E0" w:rsidP="6372D35B" w:rsidRDefault="005F27E0" w14:paraId="4B1F511A" w14:noSpellErr="1" w14:textId="6D369F63">
            <w:pPr>
              <w:pStyle w:val="Normal"/>
              <w:ind w:left="0"/>
              <w:rPr>
                <w:rFonts w:ascii="Arial" w:hAnsi="Arial" w:cs="Arial"/>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5F27E0" w:rsidP="00917705" w:rsidRDefault="005F27E0" w14:paraId="65F9C3DC" w14:textId="77777777">
            <w:pPr>
              <w:spacing w:line="240" w:lineRule="auto"/>
              <w:jc w:val="center"/>
              <w:rPr>
                <w:rFonts w:ascii="Arial" w:hAnsi="Arial" w:cs="Arial"/>
                <w:sz w:val="22"/>
                <w:szCs w:val="22"/>
                <w:lang w:eastAsia="en-GB"/>
              </w:rPr>
            </w:pPr>
          </w:p>
          <w:p w:rsidRPr="00123EDC" w:rsidR="005F27E0" w:rsidP="00917705" w:rsidRDefault="005F27E0" w14:paraId="5023141B" w14:textId="77777777">
            <w:pPr>
              <w:spacing w:line="240" w:lineRule="auto"/>
              <w:jc w:val="center"/>
              <w:rPr>
                <w:rFonts w:ascii="Arial" w:hAnsi="Arial" w:cs="Arial"/>
                <w:sz w:val="22"/>
                <w:szCs w:val="22"/>
                <w:lang w:eastAsia="en-GB"/>
              </w:rPr>
            </w:pPr>
          </w:p>
          <w:p w:rsidRPr="00123EDC" w:rsidR="005F27E0" w:rsidP="00917705" w:rsidRDefault="005F27E0" w14:paraId="1F3B1409" w14:textId="77777777">
            <w:pPr>
              <w:spacing w:line="240" w:lineRule="auto"/>
              <w:jc w:val="center"/>
              <w:rPr>
                <w:rFonts w:ascii="Arial" w:hAnsi="Arial" w:cs="Arial"/>
                <w:sz w:val="22"/>
                <w:szCs w:val="22"/>
                <w:lang w:eastAsia="en-GB"/>
              </w:rPr>
            </w:pPr>
          </w:p>
          <w:p w:rsidRPr="00123EDC" w:rsidR="005F27E0" w:rsidP="00917705" w:rsidRDefault="005F27E0" w14:paraId="562C75D1" w14:textId="77777777">
            <w:pPr>
              <w:spacing w:line="240" w:lineRule="auto"/>
              <w:jc w:val="center"/>
              <w:rPr>
                <w:rFonts w:ascii="Arial" w:hAnsi="Arial" w:cs="Arial"/>
                <w:sz w:val="22"/>
                <w:szCs w:val="22"/>
                <w:lang w:eastAsia="en-GB"/>
              </w:rPr>
            </w:pPr>
          </w:p>
          <w:p w:rsidRPr="00123EDC" w:rsidR="005F27E0" w:rsidP="00917705" w:rsidRDefault="005F27E0" w14:paraId="664355AD" w14:textId="77777777">
            <w:pPr>
              <w:spacing w:line="240" w:lineRule="auto"/>
              <w:jc w:val="center"/>
              <w:rPr>
                <w:rFonts w:ascii="Arial" w:hAnsi="Arial" w:cs="Arial"/>
                <w:sz w:val="22"/>
                <w:szCs w:val="22"/>
                <w:lang w:eastAsia="en-GB"/>
              </w:rPr>
            </w:pPr>
          </w:p>
          <w:p w:rsidRPr="00123EDC" w:rsidR="005F27E0" w:rsidP="00917705" w:rsidRDefault="005F27E0" w14:paraId="1A965116" w14:textId="77777777">
            <w:pPr>
              <w:spacing w:line="240" w:lineRule="auto"/>
              <w:jc w:val="center"/>
              <w:rPr>
                <w:rFonts w:ascii="Arial" w:hAnsi="Arial" w:cs="Arial"/>
                <w:sz w:val="22"/>
                <w:szCs w:val="22"/>
                <w:lang w:eastAsia="en-GB"/>
              </w:rPr>
            </w:pPr>
          </w:p>
          <w:p w:rsidRPr="00123EDC" w:rsidR="005F27E0" w:rsidP="00917705" w:rsidRDefault="005F27E0" w14:paraId="7DF4E37C" w14:textId="77777777">
            <w:pPr>
              <w:spacing w:line="240" w:lineRule="auto"/>
              <w:rPr>
                <w:rFonts w:ascii="Arial" w:hAnsi="Arial" w:cs="Arial"/>
                <w:b/>
                <w:sz w:val="22"/>
                <w:szCs w:val="22"/>
                <w:lang w:eastAsia="en-GB"/>
              </w:rPr>
            </w:pPr>
          </w:p>
        </w:tc>
      </w:tr>
      <w:tr w:rsidRPr="00123EDC" w:rsidR="00A43F74" w:rsidTr="6372D35B" w14:paraId="2975DFE4" w14:textId="77777777">
        <w:trPr>
          <w:trHeight w:val="1124"/>
        </w:trPr>
        <w:tc>
          <w:tcPr>
            <w:tcW w:w="1230" w:type="dxa"/>
            <w:tcBorders>
              <w:top w:val="single" w:color="auto" w:sz="4" w:space="0"/>
              <w:left w:val="single" w:color="auto" w:sz="4" w:space="0"/>
              <w:bottom w:val="single" w:color="auto" w:sz="4" w:space="0"/>
              <w:right w:val="single" w:color="auto" w:sz="4" w:space="0"/>
            </w:tcBorders>
            <w:tcMar/>
          </w:tcPr>
          <w:p w:rsidRPr="00123EDC" w:rsidR="00F654B6" w:rsidP="00F654B6" w:rsidRDefault="00F654B6" w14:paraId="6DDA9C18"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lastRenderedPageBreak/>
              <w:t>A&amp;A</w:t>
            </w:r>
          </w:p>
          <w:p w:rsidRPr="00123EDC" w:rsidR="00A43F74" w:rsidP="00F654B6" w:rsidRDefault="00F654B6" w14:paraId="28DE83EE" w14:textId="5748770B">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Pr>
                <w:rFonts w:ascii="Arial" w:hAnsi="Arial" w:cs="Arial"/>
                <w:b/>
                <w:bCs/>
                <w:sz w:val="22"/>
                <w:szCs w:val="22"/>
                <w:lang w:eastAsia="en-GB"/>
              </w:rPr>
              <w:t>9</w:t>
            </w:r>
            <w:r w:rsidRPr="00123EDC">
              <w:rPr>
                <w:rFonts w:ascii="Arial" w:hAnsi="Arial" w:cs="Arial"/>
                <w:b/>
                <w:bCs/>
                <w:sz w:val="22"/>
                <w:szCs w:val="22"/>
                <w:lang w:eastAsia="en-GB"/>
              </w:rPr>
              <w:t>/</w:t>
            </w:r>
            <w:r>
              <w:rPr>
                <w:rFonts w:ascii="Arial" w:hAnsi="Arial" w:cs="Arial"/>
                <w:b/>
                <w:bCs/>
                <w:sz w:val="22"/>
                <w:szCs w:val="22"/>
                <w:lang w:eastAsia="en-GB"/>
              </w:rPr>
              <w:t>2.</w:t>
            </w:r>
            <w:r>
              <w:rPr>
                <w:rFonts w:ascii="Arial" w:hAnsi="Arial" w:cs="Arial"/>
                <w:b/>
                <w:bCs/>
                <w:sz w:val="22"/>
                <w:szCs w:val="22"/>
                <w:lang w:eastAsia="en-GB"/>
              </w:rPr>
              <w:t>2</w:t>
            </w:r>
          </w:p>
        </w:tc>
        <w:tc>
          <w:tcPr>
            <w:tcW w:w="8551" w:type="dxa"/>
            <w:tcBorders>
              <w:top w:val="single" w:color="auto" w:sz="4" w:space="0"/>
              <w:left w:val="single" w:color="auto" w:sz="4" w:space="0"/>
              <w:bottom w:val="single" w:color="auto" w:sz="4" w:space="0"/>
              <w:right w:val="single" w:color="auto" w:sz="4" w:space="0"/>
            </w:tcBorders>
            <w:tcMar/>
          </w:tcPr>
          <w:p w:rsidR="00A43F74" w:rsidP="128DC03C" w:rsidRDefault="00A43F74" w14:paraId="3FB27B6B" w14:noSpellErr="1" w14:textId="2E12571A">
            <w:pPr>
              <w:rPr>
                <w:rFonts w:ascii="Arial" w:hAnsi="Arial" w:cs="Arial"/>
                <w:b w:val="1"/>
                <w:bCs w:val="1"/>
                <w:sz w:val="22"/>
                <w:szCs w:val="22"/>
              </w:rPr>
            </w:pPr>
            <w:hyperlink r:id="R48d40b5c68e149db">
              <w:r w:rsidRPr="5964607C" w:rsidR="2F1B9BEE">
                <w:rPr>
                  <w:rStyle w:val="Hyperlink"/>
                  <w:rFonts w:ascii="Arial" w:hAnsi="Arial" w:cs="Arial"/>
                  <w:b w:val="1"/>
                  <w:bCs w:val="1"/>
                  <w:sz w:val="22"/>
                  <w:szCs w:val="22"/>
                </w:rPr>
                <w:t xml:space="preserve">Audit Wales </w:t>
              </w:r>
              <w:r w:rsidRPr="5964607C" w:rsidR="54252A88">
                <w:rPr>
                  <w:rStyle w:val="Hyperlink"/>
                  <w:rFonts w:ascii="Arial" w:hAnsi="Arial" w:cs="Arial"/>
                  <w:b w:val="1"/>
                  <w:bCs w:val="1"/>
                  <w:sz w:val="22"/>
                  <w:szCs w:val="22"/>
                </w:rPr>
                <w:t>Update</w:t>
              </w:r>
              <w:r w:rsidRPr="5964607C" w:rsidR="52D76565">
                <w:rPr>
                  <w:rStyle w:val="Hyperlink"/>
                  <w:rFonts w:ascii="Arial" w:hAnsi="Arial" w:cs="Arial"/>
                  <w:b w:val="1"/>
                  <w:bCs w:val="1"/>
                  <w:sz w:val="22"/>
                  <w:szCs w:val="22"/>
                </w:rPr>
                <w:t xml:space="preserve"> (click to view)</w:t>
              </w:r>
            </w:hyperlink>
          </w:p>
          <w:p w:rsidR="0060082C" w:rsidP="128DC03C" w:rsidRDefault="0060082C" w14:paraId="1E496FEB" w14:textId="77777777">
            <w:pPr>
              <w:rPr>
                <w:rFonts w:ascii="Arial" w:hAnsi="Arial" w:cs="Arial"/>
                <w:b/>
                <w:bCs/>
                <w:sz w:val="22"/>
                <w:szCs w:val="22"/>
              </w:rPr>
            </w:pPr>
          </w:p>
          <w:p w:rsidR="00210C47" w:rsidP="128DC03C" w:rsidRDefault="00210C47" w14:paraId="402EFEE7" w14:textId="05B5FE3E">
            <w:pPr>
              <w:rPr>
                <w:rFonts w:ascii="Arial" w:hAnsi="Arial" w:cs="Arial"/>
                <w:sz w:val="22"/>
                <w:szCs w:val="22"/>
              </w:rPr>
            </w:pPr>
            <w:r>
              <w:rPr>
                <w:rFonts w:ascii="Arial" w:hAnsi="Arial" w:cs="Arial"/>
                <w:sz w:val="22"/>
                <w:szCs w:val="22"/>
              </w:rPr>
              <w:t>The Audit Wales Update was received.</w:t>
            </w:r>
          </w:p>
          <w:p w:rsidRPr="00BD47A5" w:rsidR="00BD47A5" w:rsidP="00BD47A5" w:rsidRDefault="00BD47A5" w14:paraId="2682F531" w14:textId="77777777">
            <w:pPr>
              <w:rPr>
                <w:rFonts w:ascii="Arial" w:hAnsi="Arial" w:cs="Arial"/>
                <w:sz w:val="22"/>
                <w:szCs w:val="22"/>
              </w:rPr>
            </w:pPr>
          </w:p>
          <w:p w:rsidR="00BD47A5" w:rsidP="00BD47A5" w:rsidRDefault="00BD47A5" w14:paraId="09050FF4" w14:noSpellErr="1" w14:textId="36616328">
            <w:pPr>
              <w:rPr>
                <w:rFonts w:ascii="Arial" w:hAnsi="Arial" w:cs="Arial"/>
                <w:sz w:val="22"/>
                <w:szCs w:val="22"/>
              </w:rPr>
            </w:pPr>
            <w:r w:rsidRPr="6372D35B" w:rsidR="7211D52E">
              <w:rPr>
                <w:rFonts w:ascii="Arial" w:hAnsi="Arial" w:cs="Arial"/>
                <w:sz w:val="22"/>
                <w:szCs w:val="22"/>
              </w:rPr>
              <w:t>Rachel Freitag (RF), t</w:t>
            </w:r>
            <w:r w:rsidR="00BD47A5">
              <w:rPr>
                <w:rFonts w:ascii="Arial" w:hAnsi="Arial" w:cs="Arial"/>
                <w:sz w:val="22"/>
                <w:szCs w:val="22"/>
              </w:rPr>
              <w:lastRenderedPageBreak/>
              <w:t xml:space="preserve">he </w:t>
            </w:r>
            <w:r w:rsidRPr="00191A20" w:rsidR="00BD47A5">
              <w:rPr>
                <w:rFonts w:ascii="Arial" w:hAnsi="Arial" w:cs="Arial"/>
                <w:snapToGrid w:val="0"/>
                <w:sz w:val="22"/>
                <w:szCs w:val="22"/>
                <w:lang w:eastAsia="en-GB"/>
              </w:rPr>
              <w:t>Audit Manager – Audit Wales</w:t>
            </w:r>
            <w:r w:rsidRPr="00BD47A5" w:rsidR="00BD47A5">
              <w:rPr>
                <w:rFonts w:ascii="Arial" w:hAnsi="Arial" w:cs="Arial"/>
                <w:sz w:val="22"/>
                <w:szCs w:val="22"/>
              </w:rPr>
              <w:t xml:space="preserve"> </w:t>
            </w:r>
            <w:r w:rsidR="00BD47A5">
              <w:rPr>
                <w:rFonts w:ascii="Arial" w:hAnsi="Arial" w:cs="Arial"/>
                <w:sz w:val="22"/>
                <w:szCs w:val="22"/>
              </w:rPr>
              <w:t xml:space="preserve">advised</w:t>
            </w:r>
            <w:r w:rsidR="00BD47A5">
              <w:rPr>
                <w:rFonts w:ascii="Arial" w:hAnsi="Arial" w:cs="Arial"/>
                <w:sz w:val="22"/>
                <w:szCs w:val="22"/>
              </w:rPr>
              <w:t xml:space="preserve"> the Committee that the current reporting </w:t>
            </w:r>
            <w:r w:rsidRPr="00BD47A5" w:rsidR="00BD47A5">
              <w:rPr>
                <w:rFonts w:ascii="Arial" w:hAnsi="Arial" w:cs="Arial"/>
                <w:sz w:val="22"/>
                <w:szCs w:val="22"/>
              </w:rPr>
              <w:t xml:space="preserve">period </w:t>
            </w:r>
            <w:r w:rsidR="00BD47A5">
              <w:rPr>
                <w:rFonts w:ascii="Arial" w:hAnsi="Arial" w:cs="Arial"/>
                <w:sz w:val="22"/>
                <w:szCs w:val="22"/>
              </w:rPr>
              <w:t>was</w:t>
            </w:r>
            <w:r w:rsidRPr="00BD47A5" w:rsidR="00BD47A5">
              <w:rPr>
                <w:rFonts w:ascii="Arial" w:hAnsi="Arial" w:cs="Arial"/>
                <w:sz w:val="22"/>
                <w:szCs w:val="22"/>
              </w:rPr>
              <w:t xml:space="preserve"> quiet for Health Board financial audit work as the team </w:t>
            </w:r>
            <w:r w:rsidR="00BD47A5">
              <w:rPr>
                <w:rFonts w:ascii="Arial" w:hAnsi="Arial" w:cs="Arial"/>
                <w:sz w:val="22"/>
                <w:szCs w:val="22"/>
              </w:rPr>
              <w:t>was currently</w:t>
            </w:r>
            <w:r w:rsidRPr="00BD47A5" w:rsidR="00BD47A5">
              <w:rPr>
                <w:rFonts w:ascii="Arial" w:hAnsi="Arial" w:cs="Arial"/>
                <w:sz w:val="22"/>
                <w:szCs w:val="22"/>
              </w:rPr>
              <w:t xml:space="preserve"> focused on local government audits.</w:t>
            </w:r>
          </w:p>
          <w:p w:rsidR="00BD47A5" w:rsidP="00BD47A5" w:rsidRDefault="00BD47A5" w14:paraId="6A6A17F1" w14:textId="77777777">
            <w:pPr>
              <w:rPr>
                <w:rFonts w:ascii="Arial" w:hAnsi="Arial" w:cs="Arial"/>
                <w:sz w:val="22"/>
                <w:szCs w:val="22"/>
              </w:rPr>
            </w:pPr>
          </w:p>
          <w:p w:rsidR="00BD47A5" w:rsidP="00BD47A5" w:rsidRDefault="00BD47A5" w14:paraId="4C4EE043" w14:textId="310F4577">
            <w:pPr>
              <w:rPr>
                <w:rFonts w:ascii="Arial" w:hAnsi="Arial" w:cs="Arial"/>
                <w:b/>
                <w:bCs/>
                <w:i/>
                <w:iCs/>
                <w:sz w:val="22"/>
                <w:szCs w:val="22"/>
              </w:rPr>
            </w:pPr>
            <w:r>
              <w:rPr>
                <w:rFonts w:ascii="Arial" w:hAnsi="Arial" w:cs="Arial"/>
                <w:sz w:val="22"/>
                <w:szCs w:val="22"/>
              </w:rPr>
              <w:t>She reminded the Committee that the 20</w:t>
            </w:r>
            <w:r w:rsidRPr="00BD47A5">
              <w:rPr>
                <w:rFonts w:ascii="Arial" w:hAnsi="Arial" w:cs="Arial"/>
                <w:sz w:val="22"/>
                <w:szCs w:val="22"/>
              </w:rPr>
              <w:t>24/25 accounts were certified in June</w:t>
            </w:r>
            <w:r>
              <w:rPr>
                <w:rFonts w:ascii="Arial" w:hAnsi="Arial" w:cs="Arial"/>
                <w:sz w:val="22"/>
                <w:szCs w:val="22"/>
              </w:rPr>
              <w:t xml:space="preserve"> 2025 and that the C</w:t>
            </w:r>
            <w:r w:rsidRPr="00BD47A5">
              <w:rPr>
                <w:rFonts w:ascii="Arial" w:hAnsi="Arial" w:cs="Arial"/>
                <w:sz w:val="22"/>
                <w:szCs w:val="22"/>
              </w:rPr>
              <w:t xml:space="preserve">haritable funds audit </w:t>
            </w:r>
            <w:r>
              <w:rPr>
                <w:rFonts w:ascii="Arial" w:hAnsi="Arial" w:cs="Arial"/>
                <w:sz w:val="22"/>
                <w:szCs w:val="22"/>
              </w:rPr>
              <w:t xml:space="preserve">was </w:t>
            </w:r>
            <w:r w:rsidRPr="00BD47A5">
              <w:rPr>
                <w:rFonts w:ascii="Arial" w:hAnsi="Arial" w:cs="Arial"/>
                <w:sz w:val="22"/>
                <w:szCs w:val="22"/>
              </w:rPr>
              <w:t>scheduled for November</w:t>
            </w:r>
            <w:r>
              <w:rPr>
                <w:rFonts w:ascii="Arial" w:hAnsi="Arial" w:cs="Arial"/>
                <w:sz w:val="22"/>
                <w:szCs w:val="22"/>
              </w:rPr>
              <w:t xml:space="preserve"> 2025</w:t>
            </w:r>
            <w:r w:rsidRPr="00BD47A5">
              <w:rPr>
                <w:rFonts w:ascii="Arial" w:hAnsi="Arial" w:cs="Arial"/>
                <w:sz w:val="22"/>
                <w:szCs w:val="22"/>
              </w:rPr>
              <w:t>, well ahead of the Charity Commission deadline</w:t>
            </w:r>
            <w:r>
              <w:rPr>
                <w:rFonts w:ascii="Arial" w:hAnsi="Arial" w:cs="Arial"/>
                <w:sz w:val="22"/>
                <w:szCs w:val="22"/>
              </w:rPr>
              <w:t xml:space="preserve"> of January 2026 with the </w:t>
            </w:r>
            <w:r w:rsidRPr="00BD47A5">
              <w:rPr>
                <w:rFonts w:ascii="Arial" w:hAnsi="Arial" w:cs="Arial"/>
                <w:b/>
                <w:bCs/>
                <w:i/>
                <w:iCs/>
                <w:sz w:val="22"/>
                <w:szCs w:val="22"/>
              </w:rPr>
              <w:t>Charitable funds audit plan to be presented at the next Committee meeting.</w:t>
            </w:r>
          </w:p>
          <w:p w:rsidR="00BD47A5" w:rsidP="00BD47A5" w:rsidRDefault="00BD47A5" w14:paraId="3EF6CBE5" w14:textId="77777777">
            <w:pPr>
              <w:rPr>
                <w:rFonts w:ascii="Arial" w:hAnsi="Arial" w:cs="Arial"/>
                <w:b/>
                <w:bCs/>
                <w:i/>
                <w:iCs/>
                <w:sz w:val="22"/>
                <w:szCs w:val="22"/>
              </w:rPr>
            </w:pPr>
          </w:p>
          <w:p w:rsidR="00BD47A5" w:rsidP="00BD47A5" w:rsidRDefault="00BD47A5" w14:paraId="26E14527" w14:noSpellErr="1" w14:textId="2463A978">
            <w:pPr>
              <w:rPr>
                <w:rFonts w:ascii="Arial" w:hAnsi="Arial" w:cs="Arial"/>
                <w:sz w:val="22"/>
                <w:szCs w:val="22"/>
              </w:rPr>
            </w:pPr>
            <w:r w:rsidRPr="6372D35B" w:rsidR="5D0AA253">
              <w:rPr>
                <w:rFonts w:ascii="Arial" w:hAnsi="Arial" w:cs="Arial"/>
                <w:sz w:val="22"/>
                <w:szCs w:val="22"/>
              </w:rPr>
              <w:t>Urvisha Perez (UP), the</w:t>
            </w:r>
            <w:r w:rsidR="00BD47A5">
              <w:rPr>
                <w:rFonts w:ascii="Arial" w:hAnsi="Arial" w:cs="Arial"/>
                <w:sz w:val="22"/>
                <w:szCs w:val="22"/>
              </w:rPr>
              <w:t xml:space="preserve"> </w:t>
            </w:r>
            <w:r w:rsidRPr="00191A20" w:rsidR="00BD47A5">
              <w:rPr>
                <w:rFonts w:ascii="Arial" w:hAnsi="Arial" w:cs="Arial"/>
                <w:sz w:val="22"/>
                <w:szCs w:val="22"/>
                <w:lang w:eastAsia="en-GB"/>
              </w:rPr>
              <w:t>Audit Lead - Audit Wales</w:t>
            </w:r>
            <w:r w:rsidR="00BD47A5">
              <w:rPr>
                <w:rFonts w:ascii="Arial" w:hAnsi="Arial" w:cs="Arial"/>
                <w:sz w:val="22"/>
                <w:szCs w:val="22"/>
                <w:lang w:eastAsia="en-GB"/>
              </w:rPr>
              <w:t xml:space="preserve"> </w:t>
            </w:r>
            <w:r w:rsidR="00BD47A5">
              <w:rPr>
                <w:rFonts w:ascii="Arial" w:hAnsi="Arial" w:cs="Arial"/>
                <w:sz w:val="22"/>
                <w:szCs w:val="22"/>
                <w:lang w:eastAsia="en-GB"/>
              </w:rPr>
              <w:t xml:space="preserve">advi</w:t>
            </w:r>
            <w:r w:rsidR="00BD47A5">
              <w:rPr>
                <w:rFonts w:ascii="Arial" w:hAnsi="Arial" w:cs="Arial"/>
                <w:sz w:val="22"/>
                <w:szCs w:val="22"/>
                <w:lang w:eastAsia="en-GB"/>
              </w:rPr>
              <w:t xml:space="preserve">sed</w:t>
            </w:r>
            <w:r w:rsidR="00BD47A5">
              <w:rPr>
                <w:rFonts w:ascii="Arial" w:hAnsi="Arial" w:cs="Arial"/>
                <w:sz w:val="22"/>
                <w:szCs w:val="22"/>
                <w:lang w:eastAsia="en-GB"/>
              </w:rPr>
              <w:t xml:space="preserve"> the</w:t>
            </w:r>
            <w:r w:rsidR="00BD47A5">
              <w:rPr>
                <w:rFonts w:ascii="Arial" w:hAnsi="Arial" w:cs="Arial"/>
                <w:sz w:val="22"/>
                <w:szCs w:val="22"/>
                <w:lang w:eastAsia="en-GB"/>
              </w:rPr>
              <w:t xml:space="preserve"> Committee that the </w:t>
            </w:r>
            <w:r w:rsidR="00BD47A5">
              <w:rPr>
                <w:rFonts w:ascii="Arial" w:hAnsi="Arial" w:cs="Arial"/>
                <w:sz w:val="22"/>
                <w:szCs w:val="22"/>
              </w:rPr>
              <w:t>P</w:t>
            </w:r>
            <w:r w:rsidRPr="00BD47A5" w:rsidR="00BD47A5">
              <w:rPr>
                <w:rFonts w:ascii="Arial" w:hAnsi="Arial" w:cs="Arial"/>
                <w:sz w:val="22"/>
                <w:szCs w:val="22"/>
              </w:rPr>
              <w:t xml:space="preserve">lanned </w:t>
            </w:r>
            <w:r w:rsidR="00BD47A5">
              <w:rPr>
                <w:rFonts w:ascii="Arial" w:hAnsi="Arial" w:cs="Arial"/>
                <w:sz w:val="22"/>
                <w:szCs w:val="22"/>
              </w:rPr>
              <w:t>C</w:t>
            </w:r>
            <w:r w:rsidRPr="00BD47A5" w:rsidR="00BD47A5">
              <w:rPr>
                <w:rFonts w:ascii="Arial" w:hAnsi="Arial" w:cs="Arial"/>
                <w:sz w:val="22"/>
                <w:szCs w:val="22"/>
              </w:rPr>
              <w:t>are review</w:t>
            </w:r>
            <w:r w:rsidR="00BD47A5">
              <w:rPr>
                <w:rFonts w:ascii="Arial" w:hAnsi="Arial" w:cs="Arial"/>
                <w:sz w:val="22"/>
                <w:szCs w:val="22"/>
              </w:rPr>
              <w:t xml:space="preserve"> was</w:t>
            </w:r>
            <w:r w:rsidRPr="00BD47A5" w:rsidR="00BD47A5">
              <w:rPr>
                <w:rFonts w:ascii="Arial" w:hAnsi="Arial" w:cs="Arial"/>
                <w:sz w:val="22"/>
                <w:szCs w:val="22"/>
              </w:rPr>
              <w:t xml:space="preserve"> complete and on the agenda for discussion, with Andrew Doughton</w:t>
            </w:r>
            <w:r w:rsidRPr="00BD47A5" w:rsidR="248D804E">
              <w:rPr>
                <w:rFonts w:ascii="Arial" w:hAnsi="Arial" w:cs="Arial"/>
                <w:sz w:val="22"/>
                <w:szCs w:val="22"/>
              </w:rPr>
              <w:t xml:space="preserve"> (AD)</w:t>
            </w:r>
            <w:r w:rsidR="00BD47A5">
              <w:rPr>
                <w:rFonts w:ascii="Arial" w:hAnsi="Arial" w:cs="Arial"/>
                <w:sz w:val="22"/>
                <w:szCs w:val="22"/>
              </w:rPr>
              <w:t xml:space="preserve">, the </w:t>
            </w:r>
            <w:r w:rsidRPr="00BD47A5" w:rsidR="00BD47A5">
              <w:rPr>
                <w:rFonts w:ascii="Arial" w:hAnsi="Arial" w:cs="Arial"/>
                <w:snapToGrid w:val="0"/>
                <w:sz w:val="22"/>
                <w:szCs w:val="22"/>
                <w:lang w:eastAsia="en-GB"/>
              </w:rPr>
              <w:t>Performance Audit Manager Audit Wales</w:t>
            </w:r>
            <w:r w:rsidR="00BD47A5">
              <w:rPr>
                <w:rFonts w:ascii="Arial" w:hAnsi="Arial" w:cs="Arial"/>
                <w:sz w:val="22"/>
                <w:szCs w:val="22"/>
              </w:rPr>
              <w:t xml:space="preserve"> </w:t>
            </w:r>
            <w:r w:rsidRPr="00BD47A5" w:rsidR="00BD47A5">
              <w:rPr>
                <w:rFonts w:ascii="Arial" w:hAnsi="Arial" w:cs="Arial"/>
                <w:sz w:val="22"/>
                <w:szCs w:val="22"/>
              </w:rPr>
              <w:t xml:space="preserve">to present findings later in the meeting. </w:t>
            </w:r>
          </w:p>
          <w:p w:rsidRPr="00BD47A5" w:rsidR="00BD47A5" w:rsidP="00BD47A5" w:rsidRDefault="00BD47A5" w14:paraId="0BAAD1E8" w14:textId="77777777">
            <w:pPr>
              <w:rPr>
                <w:rFonts w:ascii="Arial" w:hAnsi="Arial" w:cs="Arial"/>
                <w:sz w:val="22"/>
                <w:szCs w:val="22"/>
              </w:rPr>
            </w:pPr>
          </w:p>
          <w:p w:rsidRPr="00BD47A5" w:rsidR="00BD47A5" w:rsidP="00BD47A5" w:rsidRDefault="00BD47A5" w14:paraId="2B26B2C0" w14:textId="7AB4384C">
            <w:pPr>
              <w:rPr>
                <w:rFonts w:ascii="Arial" w:hAnsi="Arial" w:cs="Arial"/>
                <w:sz w:val="22"/>
                <w:szCs w:val="22"/>
              </w:rPr>
            </w:pPr>
            <w:r>
              <w:rPr>
                <w:rFonts w:ascii="Arial" w:hAnsi="Arial" w:cs="Arial"/>
                <w:sz w:val="22"/>
                <w:szCs w:val="22"/>
              </w:rPr>
              <w:t>She noted that o</w:t>
            </w:r>
            <w:r w:rsidRPr="00BD47A5">
              <w:rPr>
                <w:rFonts w:ascii="Arial" w:hAnsi="Arial" w:cs="Arial"/>
                <w:sz w:val="22"/>
                <w:szCs w:val="22"/>
              </w:rPr>
              <w:t xml:space="preserve">ther reviews </w:t>
            </w:r>
            <w:r>
              <w:rPr>
                <w:rFonts w:ascii="Arial" w:hAnsi="Arial" w:cs="Arial"/>
                <w:sz w:val="22"/>
                <w:szCs w:val="22"/>
              </w:rPr>
              <w:t>within the report were</w:t>
            </w:r>
            <w:r w:rsidRPr="00BD47A5">
              <w:rPr>
                <w:rFonts w:ascii="Arial" w:hAnsi="Arial" w:cs="Arial"/>
                <w:sz w:val="22"/>
                <w:szCs w:val="22"/>
              </w:rPr>
              <w:t xml:space="preserve"> at various stages:</w:t>
            </w:r>
          </w:p>
          <w:p w:rsidR="00BD47A5" w:rsidP="00BD47A5" w:rsidRDefault="00BD47A5" w14:paraId="114DD01A" w14:textId="77777777">
            <w:pPr>
              <w:rPr>
                <w:rFonts w:ascii="Arial" w:hAnsi="Arial" w:cs="Arial"/>
                <w:sz w:val="22"/>
                <w:szCs w:val="22"/>
              </w:rPr>
            </w:pPr>
          </w:p>
          <w:p w:rsidRPr="00BD47A5" w:rsidR="00BD47A5" w:rsidP="00BD47A5" w:rsidRDefault="00BD47A5" w14:paraId="3E715EF3" w14:textId="77777777">
            <w:pPr>
              <w:pStyle w:val="ListParagraph"/>
              <w:numPr>
                <w:ilvl w:val="0"/>
                <w:numId w:val="42"/>
              </w:numPr>
              <w:rPr>
                <w:rFonts w:ascii="Arial" w:hAnsi="Arial" w:cs="Arial"/>
                <w:sz w:val="22"/>
                <w:szCs w:val="22"/>
              </w:rPr>
            </w:pPr>
            <w:r w:rsidRPr="00BD47A5">
              <w:rPr>
                <w:rFonts w:ascii="Arial" w:hAnsi="Arial" w:cs="Arial"/>
                <w:sz w:val="22"/>
                <w:szCs w:val="22"/>
              </w:rPr>
              <w:t xml:space="preserve">Eye care services review </w:t>
            </w:r>
            <w:r w:rsidRPr="00BD47A5">
              <w:rPr>
                <w:rFonts w:ascii="Arial" w:hAnsi="Arial" w:cs="Arial"/>
                <w:sz w:val="22"/>
                <w:szCs w:val="22"/>
              </w:rPr>
              <w:t xml:space="preserve">was </w:t>
            </w:r>
            <w:r w:rsidRPr="00BD47A5">
              <w:rPr>
                <w:rFonts w:ascii="Arial" w:hAnsi="Arial" w:cs="Arial"/>
                <w:sz w:val="22"/>
                <w:szCs w:val="22"/>
              </w:rPr>
              <w:t>at the reporting stage.</w:t>
            </w:r>
          </w:p>
          <w:p w:rsidRPr="00BD47A5" w:rsidR="00BD47A5" w:rsidP="00BD47A5" w:rsidRDefault="00BD47A5" w14:paraId="52FAB6AF" w14:textId="77777777">
            <w:pPr>
              <w:pStyle w:val="ListParagraph"/>
              <w:numPr>
                <w:ilvl w:val="0"/>
                <w:numId w:val="42"/>
              </w:numPr>
              <w:rPr>
                <w:rFonts w:ascii="Arial" w:hAnsi="Arial" w:cs="Arial"/>
                <w:sz w:val="22"/>
                <w:szCs w:val="22"/>
              </w:rPr>
            </w:pPr>
            <w:r w:rsidRPr="00BD47A5">
              <w:rPr>
                <w:rFonts w:ascii="Arial" w:hAnsi="Arial" w:cs="Arial"/>
                <w:sz w:val="22"/>
                <w:szCs w:val="22"/>
              </w:rPr>
              <w:t xml:space="preserve">Fieldwork </w:t>
            </w:r>
            <w:r w:rsidRPr="00BD47A5">
              <w:rPr>
                <w:rFonts w:ascii="Arial" w:hAnsi="Arial" w:cs="Arial"/>
                <w:sz w:val="22"/>
                <w:szCs w:val="22"/>
              </w:rPr>
              <w:t xml:space="preserve">was </w:t>
            </w:r>
            <w:r w:rsidRPr="00BD47A5">
              <w:rPr>
                <w:rFonts w:ascii="Arial" w:hAnsi="Arial" w:cs="Arial"/>
                <w:sz w:val="22"/>
                <w:szCs w:val="22"/>
              </w:rPr>
              <w:t>underway for the structured assessment and digital transformation review; the digital self-assessment was discussed at the July Board meeting.</w:t>
            </w:r>
          </w:p>
          <w:p w:rsidRPr="00BD47A5" w:rsidR="00BD47A5" w:rsidP="00BD47A5" w:rsidRDefault="00BD47A5" w14:paraId="4FA75B16" w14:textId="77777777">
            <w:pPr>
              <w:pStyle w:val="ListParagraph"/>
              <w:numPr>
                <w:ilvl w:val="0"/>
                <w:numId w:val="42"/>
              </w:numPr>
              <w:rPr>
                <w:rFonts w:ascii="Arial" w:hAnsi="Arial" w:cs="Arial"/>
                <w:sz w:val="22"/>
                <w:szCs w:val="22"/>
              </w:rPr>
            </w:pPr>
            <w:r w:rsidRPr="00BD47A5">
              <w:rPr>
                <w:rFonts w:ascii="Arial" w:hAnsi="Arial" w:cs="Arial"/>
                <w:sz w:val="22"/>
                <w:szCs w:val="22"/>
              </w:rPr>
              <w:t>The project brief for the clinical coding follow-up review (local work for the year) ha</w:t>
            </w:r>
            <w:r w:rsidRPr="00BD47A5">
              <w:rPr>
                <w:rFonts w:ascii="Arial" w:hAnsi="Arial" w:cs="Arial"/>
                <w:sz w:val="22"/>
                <w:szCs w:val="22"/>
              </w:rPr>
              <w:t>d</w:t>
            </w:r>
            <w:r w:rsidRPr="00BD47A5">
              <w:rPr>
                <w:rFonts w:ascii="Arial" w:hAnsi="Arial" w:cs="Arial"/>
                <w:sz w:val="22"/>
                <w:szCs w:val="22"/>
              </w:rPr>
              <w:t xml:space="preserve"> been issued.</w:t>
            </w:r>
          </w:p>
          <w:p w:rsidRPr="00BD47A5" w:rsidR="00BD47A5" w:rsidP="00BD47A5" w:rsidRDefault="00BD47A5" w14:paraId="6658C242" w14:textId="488B2F9A">
            <w:pPr>
              <w:pStyle w:val="ListParagraph"/>
              <w:numPr>
                <w:ilvl w:val="0"/>
                <w:numId w:val="42"/>
              </w:numPr>
              <w:rPr>
                <w:rFonts w:ascii="Arial" w:hAnsi="Arial" w:cs="Arial"/>
                <w:sz w:val="22"/>
                <w:szCs w:val="22"/>
              </w:rPr>
            </w:pPr>
            <w:r w:rsidRPr="00BD47A5">
              <w:rPr>
                <w:rFonts w:ascii="Arial" w:hAnsi="Arial" w:cs="Arial"/>
                <w:sz w:val="22"/>
                <w:szCs w:val="22"/>
              </w:rPr>
              <w:t xml:space="preserve">Estate management deep dive and local council reviews </w:t>
            </w:r>
            <w:r w:rsidRPr="00BD47A5">
              <w:rPr>
                <w:rFonts w:ascii="Arial" w:hAnsi="Arial" w:cs="Arial"/>
                <w:sz w:val="22"/>
                <w:szCs w:val="22"/>
              </w:rPr>
              <w:t xml:space="preserve">were </w:t>
            </w:r>
            <w:r w:rsidRPr="00BD47A5">
              <w:rPr>
                <w:rFonts w:ascii="Arial" w:hAnsi="Arial" w:cs="Arial"/>
                <w:sz w:val="22"/>
                <w:szCs w:val="22"/>
              </w:rPr>
              <w:t>at the planning stage.</w:t>
            </w:r>
          </w:p>
          <w:p w:rsidRPr="00BD47A5" w:rsidR="00BD47A5" w:rsidP="00BD47A5" w:rsidRDefault="00BD47A5" w14:paraId="12D4428B" w14:textId="77777777">
            <w:pPr>
              <w:pStyle w:val="ListParagraph"/>
              <w:rPr>
                <w:rFonts w:ascii="Arial" w:hAnsi="Arial" w:cs="Arial"/>
              </w:rPr>
            </w:pPr>
          </w:p>
          <w:p w:rsidR="00BD47A5" w:rsidP="00BD47A5" w:rsidRDefault="00BD47A5" w14:paraId="59AECE2C" w14:noSpellErr="1" w14:textId="1B0933A2">
            <w:pPr>
              <w:rPr>
                <w:rFonts w:ascii="Arial" w:hAnsi="Arial" w:cs="Arial"/>
                <w:sz w:val="22"/>
                <w:szCs w:val="22"/>
              </w:rPr>
            </w:pPr>
            <w:r w:rsidRPr="6372D35B" w:rsidR="4C622C17">
              <w:rPr>
                <w:rFonts w:ascii="Arial" w:hAnsi="Arial" w:cs="Arial"/>
                <w:sz w:val="22"/>
                <w:szCs w:val="22"/>
              </w:rPr>
              <w:t xml:space="preserve">UP </w:t>
            </w:r>
            <w:r w:rsidRPr="6372D35B" w:rsidR="00BD47A5">
              <w:rPr>
                <w:rFonts w:ascii="Arial" w:hAnsi="Arial" w:cs="Arial"/>
                <w:sz w:val="22"/>
                <w:szCs w:val="22"/>
              </w:rPr>
              <w:t>advised</w:t>
            </w:r>
            <w:r w:rsidRPr="6372D35B" w:rsidR="00BD47A5">
              <w:rPr>
                <w:rFonts w:ascii="Arial" w:hAnsi="Arial" w:cs="Arial"/>
                <w:sz w:val="22"/>
                <w:szCs w:val="22"/>
              </w:rPr>
              <w:t xml:space="preserve"> the Committee that </w:t>
            </w:r>
            <w:r w:rsidRPr="6372D35B" w:rsidR="00BD47A5">
              <w:rPr>
                <w:rFonts w:ascii="Arial" w:hAnsi="Arial" w:cs="Arial"/>
                <w:sz w:val="22"/>
                <w:szCs w:val="22"/>
              </w:rPr>
              <w:t>e</w:t>
            </w:r>
            <w:r w:rsidRPr="6372D35B" w:rsidR="00BD47A5">
              <w:rPr>
                <w:rFonts w:ascii="Arial" w:hAnsi="Arial" w:cs="Arial"/>
                <w:sz w:val="22"/>
                <w:szCs w:val="22"/>
              </w:rPr>
              <w:t>xhibit</w:t>
            </w:r>
            <w:r w:rsidRPr="6372D35B" w:rsidR="00BD47A5">
              <w:rPr>
                <w:rFonts w:ascii="Arial" w:hAnsi="Arial" w:cs="Arial"/>
                <w:sz w:val="22"/>
                <w:szCs w:val="22"/>
              </w:rPr>
              <w:t xml:space="preserve"> 3 in the update paper provide</w:t>
            </w:r>
            <w:r w:rsidRPr="6372D35B" w:rsidR="00BD47A5">
              <w:rPr>
                <w:rFonts w:ascii="Arial" w:hAnsi="Arial" w:cs="Arial"/>
                <w:sz w:val="22"/>
                <w:szCs w:val="22"/>
              </w:rPr>
              <w:t>d</w:t>
            </w:r>
            <w:r w:rsidRPr="6372D35B" w:rsidR="00BD47A5">
              <w:rPr>
                <w:rFonts w:ascii="Arial" w:hAnsi="Arial" w:cs="Arial"/>
                <w:sz w:val="22"/>
                <w:szCs w:val="22"/>
              </w:rPr>
              <w:t xml:space="preserve"> links to recent national reports, including a cost savings arrangements checklist for </w:t>
            </w:r>
            <w:r w:rsidRPr="6372D35B" w:rsidR="00BD47A5">
              <w:rPr>
                <w:rFonts w:ascii="Arial" w:hAnsi="Arial" w:cs="Arial"/>
                <w:sz w:val="22"/>
                <w:szCs w:val="22"/>
              </w:rPr>
              <w:t>B</w:t>
            </w:r>
            <w:r w:rsidRPr="6372D35B" w:rsidR="00BD47A5">
              <w:rPr>
                <w:rFonts w:ascii="Arial" w:hAnsi="Arial" w:cs="Arial"/>
                <w:sz w:val="22"/>
                <w:szCs w:val="22"/>
              </w:rPr>
              <w:t xml:space="preserve">oard members. </w:t>
            </w:r>
          </w:p>
          <w:p w:rsidR="00BD47A5" w:rsidP="00BD47A5" w:rsidRDefault="00BD47A5" w14:paraId="01B97467" w14:textId="77777777">
            <w:pPr>
              <w:rPr>
                <w:rFonts w:ascii="Arial" w:hAnsi="Arial" w:cs="Arial"/>
                <w:sz w:val="22"/>
                <w:szCs w:val="22"/>
              </w:rPr>
            </w:pPr>
          </w:p>
          <w:p w:rsidR="00BD47A5" w:rsidP="00BD47A5" w:rsidRDefault="00BD47A5" w14:paraId="76213F4E" w14:textId="4BBE4301">
            <w:pPr>
              <w:rPr>
                <w:rFonts w:ascii="Arial" w:hAnsi="Arial" w:cs="Arial"/>
                <w:sz w:val="22"/>
                <w:szCs w:val="22"/>
              </w:rPr>
            </w:pPr>
            <w:r>
              <w:rPr>
                <w:rFonts w:ascii="Arial" w:hAnsi="Arial" w:cs="Arial"/>
                <w:sz w:val="22"/>
                <w:szCs w:val="22"/>
              </w:rPr>
              <w:t>She noted that t</w:t>
            </w:r>
            <w:r w:rsidRPr="00BD47A5">
              <w:rPr>
                <w:rFonts w:ascii="Arial" w:hAnsi="Arial" w:cs="Arial"/>
                <w:sz w:val="22"/>
                <w:szCs w:val="22"/>
              </w:rPr>
              <w:t>h</w:t>
            </w:r>
            <w:r>
              <w:rPr>
                <w:rFonts w:ascii="Arial" w:hAnsi="Arial" w:cs="Arial"/>
                <w:sz w:val="22"/>
                <w:szCs w:val="22"/>
              </w:rPr>
              <w:t>e</w:t>
            </w:r>
            <w:r w:rsidRPr="00BD47A5">
              <w:rPr>
                <w:rFonts w:ascii="Arial" w:hAnsi="Arial" w:cs="Arial"/>
                <w:sz w:val="22"/>
                <w:szCs w:val="22"/>
              </w:rPr>
              <w:t xml:space="preserve"> checklist </w:t>
            </w:r>
            <w:r>
              <w:rPr>
                <w:rFonts w:ascii="Arial" w:hAnsi="Arial" w:cs="Arial"/>
                <w:sz w:val="22"/>
                <w:szCs w:val="22"/>
              </w:rPr>
              <w:t>was</w:t>
            </w:r>
            <w:r w:rsidRPr="00BD47A5">
              <w:rPr>
                <w:rFonts w:ascii="Arial" w:hAnsi="Arial" w:cs="Arial"/>
                <w:sz w:val="22"/>
                <w:szCs w:val="22"/>
              </w:rPr>
              <w:t xml:space="preserve"> intended to help </w:t>
            </w:r>
            <w:r>
              <w:rPr>
                <w:rFonts w:ascii="Arial" w:hAnsi="Arial" w:cs="Arial"/>
                <w:sz w:val="22"/>
                <w:szCs w:val="22"/>
              </w:rPr>
              <w:t>B</w:t>
            </w:r>
            <w:r w:rsidRPr="00BD47A5">
              <w:rPr>
                <w:rFonts w:ascii="Arial" w:hAnsi="Arial" w:cs="Arial"/>
                <w:sz w:val="22"/>
                <w:szCs w:val="22"/>
              </w:rPr>
              <w:t xml:space="preserve">oard </w:t>
            </w:r>
            <w:r>
              <w:rPr>
                <w:rFonts w:ascii="Arial" w:hAnsi="Arial" w:cs="Arial"/>
                <w:sz w:val="22"/>
                <w:szCs w:val="22"/>
              </w:rPr>
              <w:t>m</w:t>
            </w:r>
            <w:r w:rsidRPr="00BD47A5">
              <w:rPr>
                <w:rFonts w:ascii="Arial" w:hAnsi="Arial" w:cs="Arial"/>
                <w:sz w:val="22"/>
                <w:szCs w:val="22"/>
              </w:rPr>
              <w:t>embers scrutini</w:t>
            </w:r>
            <w:r>
              <w:rPr>
                <w:rFonts w:ascii="Arial" w:hAnsi="Arial" w:cs="Arial"/>
                <w:sz w:val="22"/>
                <w:szCs w:val="22"/>
              </w:rPr>
              <w:t>s</w:t>
            </w:r>
            <w:r w:rsidRPr="00BD47A5">
              <w:rPr>
                <w:rFonts w:ascii="Arial" w:hAnsi="Arial" w:cs="Arial"/>
                <w:sz w:val="22"/>
                <w:szCs w:val="22"/>
              </w:rPr>
              <w:t xml:space="preserve">e and assure themselves of effective cost savings arrangements within the Health Board. </w:t>
            </w:r>
          </w:p>
          <w:p w:rsidR="00BD47A5" w:rsidP="00BD47A5" w:rsidRDefault="00BD47A5" w14:paraId="4B6A8342" w14:textId="77777777">
            <w:pPr>
              <w:rPr>
                <w:rFonts w:ascii="Arial" w:hAnsi="Arial" w:cs="Arial"/>
                <w:sz w:val="22"/>
                <w:szCs w:val="22"/>
              </w:rPr>
            </w:pPr>
          </w:p>
          <w:p w:rsidR="00BD47A5" w:rsidP="00BD47A5" w:rsidRDefault="00BD47A5" w14:paraId="738938A9" w14:noSpellErr="1" w14:textId="35333F99">
            <w:pPr>
              <w:rPr>
                <w:rFonts w:ascii="Arial" w:hAnsi="Arial" w:cs="Arial"/>
                <w:sz w:val="22"/>
                <w:szCs w:val="22"/>
              </w:rPr>
            </w:pPr>
            <w:r w:rsidRPr="6372D35B" w:rsidR="06ACB325">
              <w:rPr>
                <w:rFonts w:ascii="Arial" w:hAnsi="Arial" w:cs="Arial"/>
                <w:sz w:val="22"/>
                <w:szCs w:val="22"/>
              </w:rPr>
              <w:t>RT</w:t>
            </w:r>
            <w:r w:rsidRPr="6372D35B" w:rsidR="00BD47A5">
              <w:rPr>
                <w:rFonts w:ascii="Arial" w:hAnsi="Arial" w:cs="Arial"/>
                <w:sz w:val="22"/>
                <w:szCs w:val="22"/>
              </w:rPr>
              <w:t xml:space="preserve"> and </w:t>
            </w:r>
            <w:r w:rsidRPr="6372D35B" w:rsidR="1F51D44F">
              <w:rPr>
                <w:rFonts w:ascii="Arial" w:hAnsi="Arial" w:cs="Arial"/>
                <w:sz w:val="22"/>
                <w:szCs w:val="22"/>
              </w:rPr>
              <w:t xml:space="preserve">CP </w:t>
            </w:r>
            <w:r w:rsidRPr="6372D35B" w:rsidR="00BD47A5">
              <w:rPr>
                <w:rFonts w:ascii="Arial" w:hAnsi="Arial" w:cs="Arial"/>
                <w:sz w:val="22"/>
                <w:szCs w:val="22"/>
              </w:rPr>
              <w:t xml:space="preserve">suggested the cost savings checklist </w:t>
            </w:r>
            <w:r w:rsidRPr="6372D35B" w:rsidR="00BD47A5">
              <w:rPr>
                <w:rFonts w:ascii="Arial" w:hAnsi="Arial" w:cs="Arial"/>
                <w:b w:val="1"/>
                <w:bCs w:val="1"/>
                <w:i w:val="1"/>
                <w:iCs w:val="1"/>
                <w:sz w:val="22"/>
                <w:szCs w:val="22"/>
              </w:rPr>
              <w:t xml:space="preserve">be circulated to the </w:t>
            </w:r>
            <w:r w:rsidRPr="6372D35B" w:rsidR="00BD47A5">
              <w:rPr>
                <w:rFonts w:ascii="Arial" w:hAnsi="Arial" w:cs="Arial"/>
                <w:b w:val="1"/>
                <w:bCs w:val="1"/>
                <w:i w:val="1"/>
                <w:iCs w:val="1"/>
                <w:sz w:val="22"/>
                <w:szCs w:val="22"/>
              </w:rPr>
              <w:t>C</w:t>
            </w:r>
            <w:r w:rsidRPr="6372D35B" w:rsidR="00BD47A5">
              <w:rPr>
                <w:rFonts w:ascii="Arial" w:hAnsi="Arial" w:cs="Arial"/>
                <w:b w:val="1"/>
                <w:bCs w:val="1"/>
                <w:i w:val="1"/>
                <w:iCs w:val="1"/>
                <w:sz w:val="22"/>
                <w:szCs w:val="22"/>
              </w:rPr>
              <w:t xml:space="preserve">orporate </w:t>
            </w:r>
            <w:r w:rsidRPr="6372D35B" w:rsidR="00BD47A5">
              <w:rPr>
                <w:rFonts w:ascii="Arial" w:hAnsi="Arial" w:cs="Arial"/>
                <w:b w:val="1"/>
                <w:bCs w:val="1"/>
                <w:i w:val="1"/>
                <w:iCs w:val="1"/>
                <w:sz w:val="22"/>
                <w:szCs w:val="22"/>
              </w:rPr>
              <w:t>G</w:t>
            </w:r>
            <w:r w:rsidRPr="6372D35B" w:rsidR="00BD47A5">
              <w:rPr>
                <w:rFonts w:ascii="Arial" w:hAnsi="Arial" w:cs="Arial"/>
                <w:b w:val="1"/>
                <w:bCs w:val="1"/>
                <w:i w:val="1"/>
                <w:iCs w:val="1"/>
                <w:sz w:val="22"/>
                <w:szCs w:val="22"/>
              </w:rPr>
              <w:t xml:space="preserve">overnance team, </w:t>
            </w:r>
            <w:r w:rsidRPr="6372D35B" w:rsidR="00BD47A5">
              <w:rPr>
                <w:rFonts w:ascii="Arial" w:hAnsi="Arial" w:cs="Arial"/>
                <w:b w:val="1"/>
                <w:bCs w:val="1"/>
                <w:i w:val="1"/>
                <w:iCs w:val="1"/>
                <w:sz w:val="22"/>
                <w:szCs w:val="22"/>
              </w:rPr>
              <w:t>B</w:t>
            </w:r>
            <w:r w:rsidRPr="6372D35B" w:rsidR="00BD47A5">
              <w:rPr>
                <w:rFonts w:ascii="Arial" w:hAnsi="Arial" w:cs="Arial"/>
                <w:b w:val="1"/>
                <w:bCs w:val="1"/>
                <w:i w:val="1"/>
                <w:iCs w:val="1"/>
                <w:sz w:val="22"/>
                <w:szCs w:val="22"/>
              </w:rPr>
              <w:t xml:space="preserve">oard, and </w:t>
            </w:r>
            <w:r w:rsidRPr="6372D35B" w:rsidR="00BD47A5">
              <w:rPr>
                <w:rFonts w:ascii="Arial" w:hAnsi="Arial" w:cs="Arial"/>
                <w:b w:val="1"/>
                <w:bCs w:val="1"/>
                <w:i w:val="1"/>
                <w:iCs w:val="1"/>
                <w:sz w:val="22"/>
                <w:szCs w:val="22"/>
              </w:rPr>
              <w:t>C</w:t>
            </w:r>
            <w:r w:rsidRPr="6372D35B" w:rsidR="00BD47A5">
              <w:rPr>
                <w:rFonts w:ascii="Arial" w:hAnsi="Arial" w:cs="Arial"/>
                <w:b w:val="1"/>
                <w:bCs w:val="1"/>
                <w:i w:val="1"/>
                <w:iCs w:val="1"/>
                <w:sz w:val="22"/>
                <w:szCs w:val="22"/>
              </w:rPr>
              <w:t xml:space="preserve">linical </w:t>
            </w:r>
            <w:r w:rsidRPr="6372D35B" w:rsidR="00BD47A5">
              <w:rPr>
                <w:rFonts w:ascii="Arial" w:hAnsi="Arial" w:cs="Arial"/>
                <w:b w:val="1"/>
                <w:bCs w:val="1"/>
                <w:i w:val="1"/>
                <w:iCs w:val="1"/>
                <w:sz w:val="22"/>
                <w:szCs w:val="22"/>
              </w:rPr>
              <w:t>B</w:t>
            </w:r>
            <w:r w:rsidRPr="6372D35B" w:rsidR="00BD47A5">
              <w:rPr>
                <w:rFonts w:ascii="Arial" w:hAnsi="Arial" w:cs="Arial"/>
                <w:b w:val="1"/>
                <w:bCs w:val="1"/>
                <w:i w:val="1"/>
                <w:iCs w:val="1"/>
                <w:sz w:val="22"/>
                <w:szCs w:val="22"/>
              </w:rPr>
              <w:t>oard leaders</w:t>
            </w:r>
            <w:r w:rsidRPr="6372D35B" w:rsidR="00BD47A5">
              <w:rPr>
                <w:rFonts w:ascii="Arial" w:hAnsi="Arial" w:cs="Arial"/>
                <w:sz w:val="22"/>
                <w:szCs w:val="22"/>
              </w:rPr>
              <w:t xml:space="preserve">, as it </w:t>
            </w:r>
            <w:r w:rsidRPr="6372D35B" w:rsidR="00BD47A5">
              <w:rPr>
                <w:rFonts w:ascii="Arial" w:hAnsi="Arial" w:cs="Arial"/>
                <w:sz w:val="22"/>
                <w:szCs w:val="22"/>
              </w:rPr>
              <w:t>contain</w:t>
            </w:r>
            <w:r w:rsidRPr="6372D35B" w:rsidR="00BD47A5">
              <w:rPr>
                <w:rFonts w:ascii="Arial" w:hAnsi="Arial" w:cs="Arial"/>
                <w:sz w:val="22"/>
                <w:szCs w:val="22"/>
              </w:rPr>
              <w:t>ed</w:t>
            </w:r>
            <w:r w:rsidRPr="6372D35B" w:rsidR="00BD47A5">
              <w:rPr>
                <w:rFonts w:ascii="Arial" w:hAnsi="Arial" w:cs="Arial"/>
                <w:sz w:val="22"/>
                <w:szCs w:val="22"/>
              </w:rPr>
              <w:t xml:space="preserve"> pertinent questions and could support savings </w:t>
            </w:r>
            <w:r w:rsidRPr="6372D35B" w:rsidR="00BD47A5">
              <w:rPr>
                <w:rFonts w:ascii="Arial" w:hAnsi="Arial" w:cs="Arial"/>
                <w:sz w:val="22"/>
                <w:szCs w:val="22"/>
              </w:rPr>
              <w:t>monitoring</w:t>
            </w:r>
            <w:r w:rsidRPr="6372D35B" w:rsidR="00BD47A5">
              <w:rPr>
                <w:rFonts w:ascii="Arial" w:hAnsi="Arial" w:cs="Arial"/>
                <w:sz w:val="22"/>
                <w:szCs w:val="22"/>
              </w:rPr>
              <w:t xml:space="preserve"> and engagement. </w:t>
            </w:r>
          </w:p>
          <w:p w:rsidR="00BD47A5" w:rsidP="00BD47A5" w:rsidRDefault="00BD47A5" w14:paraId="75B05BBD" w14:textId="77777777">
            <w:pPr>
              <w:rPr>
                <w:rFonts w:ascii="Arial" w:hAnsi="Arial" w:cs="Arial"/>
                <w:sz w:val="22"/>
                <w:szCs w:val="22"/>
              </w:rPr>
            </w:pPr>
          </w:p>
          <w:p w:rsidR="00BD47A5" w:rsidP="6372D35B" w:rsidRDefault="00BD47A5" w14:paraId="44AA85E5" w14:noSpellErr="1" w14:textId="58C687C3">
            <w:pPr>
              <w:rPr>
                <w:rFonts w:ascii="Arial" w:hAnsi="Arial" w:cs="Arial"/>
                <w:b w:val="1"/>
                <w:bCs w:val="1"/>
                <w:i w:val="1"/>
                <w:iCs w:val="1"/>
                <w:sz w:val="22"/>
                <w:szCs w:val="22"/>
              </w:rPr>
            </w:pPr>
            <w:r w:rsidRPr="6372D35B" w:rsidR="122ACA87">
              <w:rPr>
                <w:rFonts w:ascii="Arial" w:hAnsi="Arial" w:cs="Arial"/>
                <w:b w:val="1"/>
                <w:bCs w:val="1"/>
                <w:i w:val="1"/>
                <w:iCs w:val="1"/>
                <w:sz w:val="22"/>
                <w:szCs w:val="22"/>
              </w:rPr>
              <w:t>MP</w:t>
            </w:r>
            <w:r w:rsidRPr="6372D35B" w:rsidR="00BD47A5">
              <w:rPr>
                <w:rFonts w:ascii="Arial" w:hAnsi="Arial" w:cs="Arial"/>
                <w:b w:val="1"/>
                <w:bCs w:val="1"/>
                <w:i w:val="1"/>
                <w:iCs w:val="1"/>
                <w:sz w:val="22"/>
                <w:szCs w:val="22"/>
              </w:rPr>
              <w:t xml:space="preserve"> </w:t>
            </w:r>
            <w:r w:rsidRPr="6372D35B" w:rsidR="00BD47A5">
              <w:rPr>
                <w:rFonts w:ascii="Arial" w:hAnsi="Arial" w:cs="Arial"/>
                <w:b w:val="1"/>
                <w:bCs w:val="1"/>
                <w:i w:val="1"/>
                <w:iCs w:val="1"/>
                <w:sz w:val="22"/>
                <w:szCs w:val="22"/>
              </w:rPr>
              <w:t xml:space="preserve">agreed to ensure it </w:t>
            </w:r>
            <w:r w:rsidRPr="6372D35B" w:rsidR="00BD47A5">
              <w:rPr>
                <w:rFonts w:ascii="Arial" w:hAnsi="Arial" w:cs="Arial"/>
                <w:b w:val="1"/>
                <w:bCs w:val="1"/>
                <w:i w:val="1"/>
                <w:iCs w:val="1"/>
                <w:sz w:val="22"/>
                <w:szCs w:val="22"/>
              </w:rPr>
              <w:t>was</w:t>
            </w:r>
            <w:r w:rsidRPr="6372D35B" w:rsidR="00BD47A5">
              <w:rPr>
                <w:rFonts w:ascii="Arial" w:hAnsi="Arial" w:cs="Arial"/>
                <w:b w:val="1"/>
                <w:bCs w:val="1"/>
                <w:i w:val="1"/>
                <w:iCs w:val="1"/>
                <w:sz w:val="22"/>
                <w:szCs w:val="22"/>
              </w:rPr>
              <w:t xml:space="preserve"> distributed.</w:t>
            </w:r>
          </w:p>
          <w:p w:rsidR="00BD47A5" w:rsidP="00BD47A5" w:rsidRDefault="00BD47A5" w14:paraId="23A12CAE" w14:textId="77777777">
            <w:pPr>
              <w:rPr>
                <w:rFonts w:ascii="Arial" w:hAnsi="Arial" w:cs="Arial"/>
                <w:b/>
                <w:bCs/>
                <w:i/>
                <w:iCs/>
                <w:sz w:val="22"/>
                <w:szCs w:val="22"/>
              </w:rPr>
            </w:pPr>
          </w:p>
          <w:p w:rsidRPr="00BD47A5" w:rsidR="00BD47A5" w:rsidP="00BD47A5" w:rsidRDefault="00BD47A5" w14:paraId="748691AA" w14:noSpellErr="1" w14:textId="42197111">
            <w:pPr>
              <w:rPr>
                <w:rFonts w:ascii="Arial" w:hAnsi="Arial" w:cs="Arial"/>
                <w:sz w:val="22"/>
                <w:szCs w:val="22"/>
              </w:rPr>
            </w:pPr>
            <w:r w:rsidRPr="6372D35B" w:rsidR="62B42D0F">
              <w:rPr>
                <w:rFonts w:ascii="Arial" w:hAnsi="Arial" w:cs="Arial"/>
                <w:sz w:val="22"/>
                <w:szCs w:val="22"/>
              </w:rPr>
              <w:t xml:space="preserve">UP </w:t>
            </w:r>
            <w:r w:rsidRPr="6372D35B" w:rsidR="00BD47A5">
              <w:rPr>
                <w:rFonts w:ascii="Arial" w:hAnsi="Arial" w:cs="Arial"/>
                <w:sz w:val="22"/>
                <w:szCs w:val="22"/>
              </w:rPr>
              <w:t xml:space="preserve">concluded by </w:t>
            </w:r>
            <w:r w:rsidRPr="6372D35B" w:rsidR="00BD47A5">
              <w:rPr>
                <w:rFonts w:ascii="Arial" w:hAnsi="Arial" w:cs="Arial"/>
                <w:sz w:val="22"/>
                <w:szCs w:val="22"/>
              </w:rPr>
              <w:t>advising</w:t>
            </w:r>
            <w:r w:rsidRPr="6372D35B" w:rsidR="00BD47A5">
              <w:rPr>
                <w:rFonts w:ascii="Arial" w:hAnsi="Arial" w:cs="Arial"/>
                <w:sz w:val="22"/>
                <w:szCs w:val="22"/>
              </w:rPr>
              <w:t xml:space="preserve"> the Board that </w:t>
            </w:r>
            <w:r w:rsidRPr="6372D35B" w:rsidR="00BD47A5">
              <w:rPr>
                <w:rFonts w:ascii="Arial" w:hAnsi="Arial" w:cs="Arial"/>
                <w:sz w:val="22"/>
                <w:szCs w:val="22"/>
              </w:rPr>
              <w:t>Audit Wales</w:t>
            </w:r>
            <w:r w:rsidRPr="6372D35B" w:rsidR="00BD47A5">
              <w:rPr>
                <w:rFonts w:ascii="Arial" w:hAnsi="Arial" w:cs="Arial"/>
                <w:sz w:val="22"/>
                <w:szCs w:val="22"/>
              </w:rPr>
              <w:t xml:space="preserve"> was</w:t>
            </w:r>
            <w:r w:rsidRPr="6372D35B" w:rsidR="00BD47A5">
              <w:rPr>
                <w:rFonts w:ascii="Arial" w:hAnsi="Arial" w:cs="Arial"/>
                <w:sz w:val="22"/>
                <w:szCs w:val="22"/>
              </w:rPr>
              <w:t xml:space="preserve"> updating its report format to make reports clearer, easier to read, and more accessible. The new format w</w:t>
            </w:r>
            <w:r w:rsidRPr="6372D35B" w:rsidR="00AB1D72">
              <w:rPr>
                <w:rFonts w:ascii="Arial" w:hAnsi="Arial" w:cs="Arial"/>
                <w:sz w:val="22"/>
                <w:szCs w:val="22"/>
              </w:rPr>
              <w:t xml:space="preserve">ould </w:t>
            </w:r>
            <w:r w:rsidRPr="6372D35B" w:rsidR="00BD47A5">
              <w:rPr>
                <w:rFonts w:ascii="Arial" w:hAnsi="Arial" w:cs="Arial"/>
                <w:sz w:val="22"/>
                <w:szCs w:val="22"/>
              </w:rPr>
              <w:t xml:space="preserve">be seen in upcoming reports, and feedback </w:t>
            </w:r>
            <w:r w:rsidRPr="6372D35B" w:rsidR="00AB1D72">
              <w:rPr>
                <w:rFonts w:ascii="Arial" w:hAnsi="Arial" w:cs="Arial"/>
                <w:sz w:val="22"/>
                <w:szCs w:val="22"/>
              </w:rPr>
              <w:t>was</w:t>
            </w:r>
            <w:r w:rsidRPr="6372D35B" w:rsidR="00BD47A5">
              <w:rPr>
                <w:rFonts w:ascii="Arial" w:hAnsi="Arial" w:cs="Arial"/>
                <w:sz w:val="22"/>
                <w:szCs w:val="22"/>
              </w:rPr>
              <w:t xml:space="preserve"> welcomed. </w:t>
            </w:r>
          </w:p>
          <w:p w:rsidRPr="00F654B6" w:rsidR="0060082C" w:rsidP="00F654B6" w:rsidRDefault="0060082C" w14:paraId="2249EEE5" w14:textId="77777777">
            <w:pPr>
              <w:rPr>
                <w:rFonts w:ascii="Arial" w:hAnsi="Arial" w:cs="Arial"/>
                <w:sz w:val="24"/>
                <w:szCs w:val="24"/>
              </w:rPr>
            </w:pPr>
          </w:p>
          <w:p w:rsidRPr="00123EDC" w:rsidR="00AA51DC" w:rsidP="128DC03C" w:rsidRDefault="001349AB" w14:paraId="50C91CC5" w14:textId="33EA0979">
            <w:pPr>
              <w:rPr>
                <w:rFonts w:ascii="Arial" w:hAnsi="Arial" w:cs="Arial"/>
                <w:b/>
                <w:sz w:val="22"/>
                <w:szCs w:val="22"/>
              </w:rPr>
            </w:pPr>
            <w:r w:rsidRPr="00123EDC">
              <w:rPr>
                <w:rFonts w:ascii="Arial" w:hAnsi="Arial" w:cs="Arial"/>
                <w:b/>
                <w:sz w:val="22"/>
                <w:szCs w:val="22"/>
              </w:rPr>
              <w:t>The Committee resolved that:</w:t>
            </w:r>
          </w:p>
          <w:p w:rsidRPr="00123EDC" w:rsidR="004E6D2D" w:rsidP="00123EDC" w:rsidRDefault="004E6D2D" w14:paraId="1102314C" w14:textId="52458BC8">
            <w:pPr>
              <w:pStyle w:val="ListParagraph"/>
              <w:numPr>
                <w:ilvl w:val="0"/>
                <w:numId w:val="7"/>
              </w:numPr>
              <w:rPr>
                <w:rFonts w:ascii="Arial" w:hAnsi="Arial" w:cs="Arial"/>
                <w:bCs/>
                <w:sz w:val="22"/>
                <w:szCs w:val="22"/>
              </w:rPr>
            </w:pPr>
            <w:r w:rsidRPr="00123EDC">
              <w:rPr>
                <w:rFonts w:ascii="Arial" w:hAnsi="Arial" w:cs="Arial"/>
                <w:bCs/>
                <w:sz w:val="22"/>
                <w:szCs w:val="22"/>
              </w:rPr>
              <w:t xml:space="preserve">The </w:t>
            </w:r>
            <w:r w:rsidRPr="00123EDC" w:rsidR="00EB6B8C">
              <w:rPr>
                <w:rFonts w:ascii="Arial" w:hAnsi="Arial" w:cs="Arial"/>
                <w:bCs/>
                <w:sz w:val="22"/>
                <w:szCs w:val="22"/>
              </w:rPr>
              <w:t>Audit Wales Audit Updates were noted.</w:t>
            </w:r>
          </w:p>
          <w:p w:rsidRPr="00123EDC" w:rsidR="00AA51DC" w:rsidP="128DC03C" w:rsidRDefault="00AA51DC" w14:paraId="7B781839" w14:textId="1A20E54F">
            <w:pPr>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A43F74" w:rsidP="00917705" w:rsidRDefault="00A43F74" w14:paraId="49464FF2" w14:textId="77777777">
            <w:pPr>
              <w:spacing w:line="240" w:lineRule="auto"/>
              <w:jc w:val="center"/>
              <w:rPr>
                <w:rFonts w:ascii="Arial" w:hAnsi="Arial" w:cs="Arial"/>
                <w:sz w:val="22"/>
                <w:szCs w:val="22"/>
                <w:lang w:eastAsia="en-GB"/>
              </w:rPr>
            </w:pPr>
          </w:p>
        </w:tc>
      </w:tr>
      <w:tr w:rsidRPr="00123EDC" w:rsidR="005F27E0" w:rsidTr="6372D35B" w14:paraId="20EE2AA7" w14:textId="77777777">
        <w:trPr>
          <w:trHeight w:val="835"/>
        </w:trPr>
        <w:tc>
          <w:tcPr>
            <w:tcW w:w="1230" w:type="dxa"/>
            <w:tcBorders>
              <w:top w:val="single" w:color="auto" w:sz="4" w:space="0"/>
              <w:left w:val="single" w:color="auto" w:sz="4" w:space="0"/>
              <w:bottom w:val="single" w:color="auto" w:sz="4" w:space="0"/>
              <w:right w:val="single" w:color="auto" w:sz="4" w:space="0"/>
            </w:tcBorders>
            <w:tcMar/>
          </w:tcPr>
          <w:p w:rsidRPr="00123EDC" w:rsidR="00F654B6" w:rsidP="00F654B6" w:rsidRDefault="00F654B6" w14:paraId="017A2C58"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F654B6" w:rsidP="00F654B6" w:rsidRDefault="00F654B6" w14:paraId="7D4385BC" w14:textId="6AF8E548">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Pr>
                <w:rFonts w:ascii="Arial" w:hAnsi="Arial" w:cs="Arial"/>
                <w:b/>
                <w:bCs/>
                <w:sz w:val="22"/>
                <w:szCs w:val="22"/>
                <w:lang w:eastAsia="en-GB"/>
              </w:rPr>
              <w:t>9</w:t>
            </w:r>
            <w:r w:rsidRPr="00123EDC">
              <w:rPr>
                <w:rFonts w:ascii="Arial" w:hAnsi="Arial" w:cs="Arial"/>
                <w:b/>
                <w:bCs/>
                <w:sz w:val="22"/>
                <w:szCs w:val="22"/>
                <w:lang w:eastAsia="en-GB"/>
              </w:rPr>
              <w:t>/</w:t>
            </w:r>
            <w:r>
              <w:rPr>
                <w:rFonts w:ascii="Arial" w:hAnsi="Arial" w:cs="Arial"/>
                <w:b/>
                <w:bCs/>
                <w:sz w:val="22"/>
                <w:szCs w:val="22"/>
                <w:lang w:eastAsia="en-GB"/>
              </w:rPr>
              <w:t>2.</w:t>
            </w:r>
            <w:r>
              <w:rPr>
                <w:rFonts w:ascii="Arial" w:hAnsi="Arial" w:cs="Arial"/>
                <w:b/>
                <w:bCs/>
                <w:sz w:val="22"/>
                <w:szCs w:val="22"/>
                <w:lang w:eastAsia="en-GB"/>
              </w:rPr>
              <w:t>4</w:t>
            </w:r>
          </w:p>
          <w:p w:rsidRPr="00123EDC" w:rsidR="005F27E0" w:rsidP="0023344C" w:rsidRDefault="005F27E0" w14:paraId="69C52FE9" w14:textId="40F14977">
            <w:pPr>
              <w:spacing w:line="240" w:lineRule="auto"/>
              <w:rPr>
                <w:rFonts w:ascii="Arial" w:hAnsi="Arial" w:cs="Arial"/>
                <w:b/>
                <w:bCs/>
                <w:sz w:val="22"/>
                <w:szCs w:val="22"/>
                <w:lang w:eastAsia="en-GB"/>
              </w:rPr>
            </w:pPr>
          </w:p>
        </w:tc>
        <w:tc>
          <w:tcPr>
            <w:tcW w:w="8551" w:type="dxa"/>
            <w:tcBorders>
              <w:top w:val="single" w:color="auto" w:sz="4" w:space="0"/>
              <w:left w:val="single" w:color="auto" w:sz="4" w:space="0"/>
              <w:bottom w:val="single" w:color="auto" w:sz="4" w:space="0"/>
              <w:right w:val="single" w:color="auto" w:sz="4" w:space="0"/>
            </w:tcBorders>
            <w:tcMar/>
          </w:tcPr>
          <w:p w:rsidR="00F654B6" w:rsidP="00F654B6" w:rsidRDefault="00F654B6" w14:paraId="05D909F8" w14:noSpellErr="1" w14:textId="3CEE4722">
            <w:pPr>
              <w:rPr>
                <w:rFonts w:ascii="Arial" w:hAnsi="Arial" w:cs="Arial"/>
                <w:b w:val="1"/>
                <w:bCs w:val="1"/>
                <w:sz w:val="22"/>
                <w:szCs w:val="22"/>
              </w:rPr>
            </w:pPr>
            <w:hyperlink r:id="R0004ea69af1e4378">
              <w:r w:rsidRPr="5964607C" w:rsidR="00F654B6">
                <w:rPr>
                  <w:rStyle w:val="Hyperlink"/>
                  <w:rFonts w:ascii="Arial" w:hAnsi="Arial" w:cs="Arial"/>
                  <w:b w:val="1"/>
                  <w:bCs w:val="1"/>
                  <w:sz w:val="22"/>
                  <w:szCs w:val="22"/>
                </w:rPr>
                <w:t xml:space="preserve">Post Payment Verification End of Year report 2024/25 </w:t>
              </w:r>
              <w:r w:rsidRPr="5964607C" w:rsidR="62E9A104">
                <w:rPr>
                  <w:rStyle w:val="Hyperlink"/>
                  <w:rFonts w:ascii="Arial" w:hAnsi="Arial" w:cs="Arial"/>
                  <w:b w:val="1"/>
                  <w:bCs w:val="1"/>
                  <w:sz w:val="22"/>
                  <w:szCs w:val="22"/>
                </w:rPr>
                <w:t>(click to view)</w:t>
              </w:r>
            </w:hyperlink>
          </w:p>
          <w:p w:rsidR="005B0988" w:rsidP="00F654B6" w:rsidRDefault="005B0988" w14:paraId="19222305" w14:textId="77777777">
            <w:pPr>
              <w:rPr>
                <w:rFonts w:ascii="Arial" w:hAnsi="Arial" w:cs="Arial"/>
                <w:b/>
                <w:bCs/>
                <w:sz w:val="22"/>
                <w:szCs w:val="22"/>
              </w:rPr>
            </w:pPr>
          </w:p>
          <w:p w:rsidR="005B0988" w:rsidP="00F654B6" w:rsidRDefault="005B0988" w14:paraId="7D5D7223" w14:textId="67E5E801">
            <w:pPr>
              <w:rPr>
                <w:rFonts w:ascii="Arial" w:hAnsi="Arial" w:cs="Arial"/>
                <w:sz w:val="22"/>
                <w:szCs w:val="22"/>
              </w:rPr>
            </w:pPr>
            <w:r>
              <w:rPr>
                <w:rFonts w:ascii="Arial" w:hAnsi="Arial" w:cs="Arial"/>
                <w:sz w:val="22"/>
                <w:szCs w:val="22"/>
              </w:rPr>
              <w:t xml:space="preserve">The </w:t>
            </w:r>
            <w:r w:rsidRPr="005B0988">
              <w:rPr>
                <w:rFonts w:ascii="Arial" w:hAnsi="Arial" w:cs="Arial"/>
                <w:sz w:val="22"/>
                <w:szCs w:val="22"/>
              </w:rPr>
              <w:t>Post Payment Verification</w:t>
            </w:r>
            <w:r>
              <w:rPr>
                <w:rFonts w:ascii="Arial" w:hAnsi="Arial" w:cs="Arial"/>
                <w:sz w:val="22"/>
                <w:szCs w:val="22"/>
              </w:rPr>
              <w:t xml:space="preserve"> (PPV)</w:t>
            </w:r>
            <w:r w:rsidRPr="005B0988">
              <w:rPr>
                <w:rFonts w:ascii="Arial" w:hAnsi="Arial" w:cs="Arial"/>
                <w:sz w:val="22"/>
                <w:szCs w:val="22"/>
              </w:rPr>
              <w:t xml:space="preserve"> End of Year report 2024/25</w:t>
            </w:r>
            <w:r>
              <w:rPr>
                <w:rFonts w:ascii="Arial" w:hAnsi="Arial" w:cs="Arial"/>
                <w:sz w:val="22"/>
                <w:szCs w:val="22"/>
              </w:rPr>
              <w:t xml:space="preserve"> was received.</w:t>
            </w:r>
          </w:p>
          <w:p w:rsidR="005B0988" w:rsidP="00F654B6" w:rsidRDefault="005B0988" w14:paraId="794DFF2D" w14:textId="77777777">
            <w:pPr>
              <w:rPr>
                <w:rFonts w:ascii="Arial" w:hAnsi="Arial" w:cs="Arial"/>
                <w:sz w:val="22"/>
                <w:szCs w:val="22"/>
              </w:rPr>
            </w:pPr>
          </w:p>
          <w:p w:rsidR="005B0988" w:rsidP="005B0988" w:rsidRDefault="005B0988" w14:paraId="3996429B" w14:noSpellErr="1" w14:textId="2E225E7C">
            <w:pPr>
              <w:rPr>
                <w:rFonts w:ascii="Arial" w:hAnsi="Arial" w:cs="Arial"/>
                <w:sz w:val="22"/>
                <w:szCs w:val="22"/>
              </w:rPr>
            </w:pPr>
            <w:r w:rsidRPr="6372D35B" w:rsidR="43D56C43">
              <w:rPr>
                <w:rFonts w:ascii="Arial" w:hAnsi="Arial" w:cs="Arial"/>
                <w:sz w:val="22"/>
                <w:szCs w:val="22"/>
              </w:rPr>
              <w:t>Amanda Legge</w:t>
            </w:r>
            <w:r w:rsidRPr="6372D35B" w:rsidR="28D4D110">
              <w:rPr>
                <w:rFonts w:ascii="Arial" w:hAnsi="Arial" w:cs="Arial"/>
                <w:sz w:val="22"/>
                <w:szCs w:val="22"/>
              </w:rPr>
              <w:t xml:space="preserve"> (AL)</w:t>
            </w:r>
            <w:r w:rsidRPr="6372D35B" w:rsidR="43D56C43">
              <w:rPr>
                <w:rFonts w:ascii="Arial" w:hAnsi="Arial" w:cs="Arial"/>
                <w:sz w:val="22"/>
                <w:szCs w:val="22"/>
              </w:rPr>
              <w:t xml:space="preserve">, </w:t>
            </w:r>
            <w:r w:rsidRPr="6372D35B" w:rsidR="55ADD71C">
              <w:rPr>
                <w:rFonts w:ascii="Arial" w:hAnsi="Arial" w:cs="Arial"/>
                <w:sz w:val="22"/>
                <w:szCs w:val="22"/>
              </w:rPr>
              <w:t>t</w:t>
            </w:r>
            <w:r w:rsidRPr="6372D35B" w:rsidR="005B0988">
              <w:rPr>
                <w:rFonts w:ascii="Arial" w:hAnsi="Arial" w:cs="Arial"/>
                <w:sz w:val="22"/>
                <w:szCs w:val="22"/>
              </w:rPr>
              <w:t xml:space="preserve">he </w:t>
            </w:r>
            <w:r w:rsidRPr="6372D35B" w:rsidR="13B65805">
              <w:rPr>
                <w:rFonts w:ascii="Arial" w:hAnsi="Arial" w:cs="Arial"/>
                <w:sz w:val="22"/>
                <w:szCs w:val="22"/>
                <w:lang w:eastAsia="en-GB"/>
              </w:rPr>
              <w:t>All-Wales</w:t>
            </w:r>
            <w:r w:rsidRPr="6372D35B" w:rsidR="005B0988">
              <w:rPr>
                <w:rFonts w:ascii="Arial" w:hAnsi="Arial" w:cs="Arial"/>
                <w:sz w:val="22"/>
                <w:szCs w:val="22"/>
                <w:lang w:eastAsia="en-GB"/>
              </w:rPr>
              <w:t xml:space="preserve"> Post Payment Verification Manager</w:t>
            </w:r>
            <w:r w:rsidRPr="6372D35B" w:rsidR="005B0988">
              <w:rPr>
                <w:rFonts w:ascii="Arial" w:hAnsi="Arial" w:cs="Arial"/>
                <w:sz w:val="22"/>
                <w:szCs w:val="22"/>
                <w:lang w:eastAsia="en-GB"/>
              </w:rPr>
              <w:t xml:space="preserve"> </w:t>
            </w:r>
            <w:r w:rsidRPr="6372D35B" w:rsidR="005B0988">
              <w:rPr>
                <w:rFonts w:ascii="Arial" w:hAnsi="Arial" w:cs="Arial"/>
                <w:sz w:val="22"/>
                <w:szCs w:val="22"/>
              </w:rPr>
              <w:t xml:space="preserve">provided an update on PPV activity, highlighting a significant workload in 24/25 due to a high number of General Medical Services (GMS) revisits, with only 38 out of 54 planned visits completed for </w:t>
            </w:r>
            <w:r w:rsidRPr="6372D35B" w:rsidR="005B0988">
              <w:rPr>
                <w:rFonts w:ascii="Arial" w:hAnsi="Arial" w:cs="Arial"/>
                <w:sz w:val="22"/>
                <w:szCs w:val="22"/>
              </w:rPr>
              <w:t>the Health Board</w:t>
            </w:r>
            <w:r w:rsidRPr="6372D35B" w:rsidR="005B0988">
              <w:rPr>
                <w:rFonts w:ascii="Arial" w:hAnsi="Arial" w:cs="Arial"/>
                <w:sz w:val="22"/>
                <w:szCs w:val="22"/>
              </w:rPr>
              <w:t xml:space="preserve">. </w:t>
            </w:r>
          </w:p>
          <w:p w:rsidR="005B0988" w:rsidP="005B0988" w:rsidRDefault="005B0988" w14:paraId="369D10AF" w14:textId="77777777">
            <w:pPr>
              <w:rPr>
                <w:rFonts w:ascii="Arial" w:hAnsi="Arial" w:cs="Arial"/>
                <w:sz w:val="22"/>
                <w:szCs w:val="22"/>
              </w:rPr>
            </w:pPr>
          </w:p>
          <w:p w:rsidR="005B0988" w:rsidP="005B0988" w:rsidRDefault="005B0988" w14:paraId="4EEF6913" w14:textId="24D109DD">
            <w:pPr>
              <w:rPr>
                <w:rFonts w:ascii="Arial" w:hAnsi="Arial" w:cs="Arial"/>
                <w:sz w:val="22"/>
                <w:szCs w:val="22"/>
              </w:rPr>
            </w:pPr>
            <w:r>
              <w:rPr>
                <w:rFonts w:ascii="Arial" w:hAnsi="Arial" w:cs="Arial"/>
                <w:sz w:val="22"/>
                <w:szCs w:val="22"/>
              </w:rPr>
              <w:lastRenderedPageBreak/>
              <w:t>She noted that the</w:t>
            </w:r>
            <w:r w:rsidRPr="005B0988">
              <w:rPr>
                <w:rFonts w:ascii="Arial" w:hAnsi="Arial" w:cs="Arial"/>
                <w:sz w:val="22"/>
                <w:szCs w:val="22"/>
              </w:rPr>
              <w:t xml:space="preserve"> shortfall was attributed to unexpected staff absences and the complexity of revisits triggered by small sample sizes and a new payment system.</w:t>
            </w:r>
          </w:p>
          <w:p w:rsidRPr="005B0988" w:rsidR="005B0988" w:rsidP="005B0988" w:rsidRDefault="005B0988" w14:paraId="3E687CAC" w14:textId="77777777">
            <w:pPr>
              <w:rPr>
                <w:rFonts w:ascii="Arial" w:hAnsi="Arial" w:cs="Arial"/>
                <w:sz w:val="22"/>
                <w:szCs w:val="22"/>
              </w:rPr>
            </w:pPr>
          </w:p>
          <w:p w:rsidR="005B0988" w:rsidP="005B0988" w:rsidRDefault="005B0988" w14:paraId="519EE6A7" w14:textId="13D13ECD">
            <w:pPr>
              <w:rPr>
                <w:rFonts w:ascii="Arial" w:hAnsi="Arial" w:cs="Arial"/>
                <w:sz w:val="22"/>
                <w:szCs w:val="22"/>
              </w:rPr>
            </w:pPr>
            <w:r>
              <w:rPr>
                <w:rFonts w:ascii="Arial" w:hAnsi="Arial" w:cs="Arial"/>
                <w:sz w:val="22"/>
                <w:szCs w:val="22"/>
              </w:rPr>
              <w:t>It was noted that a</w:t>
            </w:r>
            <w:r w:rsidRPr="005B0988">
              <w:rPr>
                <w:rFonts w:ascii="Arial" w:hAnsi="Arial" w:cs="Arial"/>
                <w:sz w:val="22"/>
                <w:szCs w:val="22"/>
              </w:rPr>
              <w:t xml:space="preserve">dditional service checks were introduced, and the team </w:t>
            </w:r>
            <w:r>
              <w:rPr>
                <w:rFonts w:ascii="Arial" w:hAnsi="Arial" w:cs="Arial"/>
                <w:sz w:val="22"/>
                <w:szCs w:val="22"/>
              </w:rPr>
              <w:t xml:space="preserve">had </w:t>
            </w:r>
            <w:r w:rsidRPr="005B0988">
              <w:rPr>
                <w:rFonts w:ascii="Arial" w:hAnsi="Arial" w:cs="Arial"/>
                <w:sz w:val="22"/>
                <w:szCs w:val="22"/>
              </w:rPr>
              <w:t xml:space="preserve">caught up on overdue work in the first quarter of </w:t>
            </w:r>
            <w:r>
              <w:rPr>
                <w:rFonts w:ascii="Arial" w:hAnsi="Arial" w:cs="Arial"/>
                <w:sz w:val="22"/>
                <w:szCs w:val="22"/>
              </w:rPr>
              <w:t>20</w:t>
            </w:r>
            <w:r w:rsidRPr="005B0988">
              <w:rPr>
                <w:rFonts w:ascii="Arial" w:hAnsi="Arial" w:cs="Arial"/>
                <w:sz w:val="22"/>
                <w:szCs w:val="22"/>
              </w:rPr>
              <w:t xml:space="preserve">25/26. </w:t>
            </w:r>
          </w:p>
          <w:p w:rsidRPr="005B0988" w:rsidR="005B0988" w:rsidP="005B0988" w:rsidRDefault="005B0988" w14:paraId="3A194FBB" w14:textId="77777777">
            <w:pPr>
              <w:rPr>
                <w:rFonts w:ascii="Arial" w:hAnsi="Arial" w:cs="Arial"/>
                <w:sz w:val="22"/>
                <w:szCs w:val="22"/>
              </w:rPr>
            </w:pPr>
          </w:p>
          <w:p w:rsidRPr="005B0988" w:rsidR="005B0988" w:rsidP="005B0988" w:rsidRDefault="005B0988" w14:paraId="58036BF5" w14:noSpellErr="1" w14:textId="5EFB7ADA">
            <w:pPr>
              <w:rPr>
                <w:rFonts w:ascii="Arial" w:hAnsi="Arial" w:cs="Arial"/>
                <w:sz w:val="22"/>
                <w:szCs w:val="22"/>
              </w:rPr>
            </w:pPr>
            <w:r w:rsidRPr="6372D35B" w:rsidR="510CE06D">
              <w:rPr>
                <w:rFonts w:ascii="Arial" w:hAnsi="Arial" w:cs="Arial"/>
                <w:sz w:val="22"/>
                <w:szCs w:val="22"/>
              </w:rPr>
              <w:t>AL</w:t>
            </w:r>
            <w:r w:rsidRPr="6372D35B" w:rsidR="005B0988">
              <w:rPr>
                <w:rFonts w:ascii="Arial" w:hAnsi="Arial" w:cs="Arial"/>
                <w:sz w:val="22"/>
                <w:szCs w:val="22"/>
              </w:rPr>
              <w:t xml:space="preserve"> </w:t>
            </w:r>
            <w:r w:rsidRPr="6372D35B" w:rsidR="005B0988">
              <w:rPr>
                <w:rFonts w:ascii="Arial" w:hAnsi="Arial" w:cs="Arial"/>
                <w:sz w:val="22"/>
                <w:szCs w:val="22"/>
              </w:rPr>
              <w:t>emphasi</w:t>
            </w:r>
            <w:r w:rsidRPr="6372D35B" w:rsidR="005B0988">
              <w:rPr>
                <w:rFonts w:ascii="Arial" w:hAnsi="Arial" w:cs="Arial"/>
                <w:sz w:val="22"/>
                <w:szCs w:val="22"/>
              </w:rPr>
              <w:t>s</w:t>
            </w:r>
            <w:r w:rsidRPr="6372D35B" w:rsidR="005B0988">
              <w:rPr>
                <w:rFonts w:ascii="Arial" w:hAnsi="Arial" w:cs="Arial"/>
                <w:sz w:val="22"/>
                <w:szCs w:val="22"/>
              </w:rPr>
              <w:t xml:space="preserve">ed ongoing efforts to recover overdue work and improve reporting, including training and video guides for practice managers. </w:t>
            </w:r>
          </w:p>
          <w:p w:rsidRPr="005B0988" w:rsidR="005B0988" w:rsidP="005B0988" w:rsidRDefault="005B0988" w14:paraId="50C03AA9" w14:textId="77777777">
            <w:pPr>
              <w:rPr>
                <w:rFonts w:ascii="Arial" w:hAnsi="Arial" w:cs="Arial"/>
                <w:sz w:val="22"/>
                <w:szCs w:val="22"/>
              </w:rPr>
            </w:pPr>
          </w:p>
          <w:p w:rsidR="005B0988" w:rsidP="005B0988" w:rsidRDefault="005B0988" w14:paraId="79974D3E" w14:noSpellErr="1" w14:textId="137FCD75">
            <w:pPr>
              <w:rPr>
                <w:rFonts w:ascii="Arial" w:hAnsi="Arial" w:cs="Arial"/>
                <w:sz w:val="22"/>
                <w:szCs w:val="22"/>
              </w:rPr>
            </w:pPr>
            <w:r w:rsidRPr="6372D35B" w:rsidR="6B22E483">
              <w:rPr>
                <w:rFonts w:ascii="Arial" w:hAnsi="Arial" w:cs="Arial"/>
                <w:sz w:val="22"/>
                <w:szCs w:val="22"/>
              </w:rPr>
              <w:t xml:space="preserve">RT </w:t>
            </w:r>
            <w:r w:rsidRPr="6372D35B" w:rsidR="005B0988">
              <w:rPr>
                <w:rFonts w:ascii="Arial" w:hAnsi="Arial" w:cs="Arial"/>
                <w:sz w:val="22"/>
                <w:szCs w:val="22"/>
              </w:rPr>
              <w:t xml:space="preserve">suggested </w:t>
            </w:r>
            <w:r w:rsidRPr="6372D35B" w:rsidR="005B0988">
              <w:rPr>
                <w:rFonts w:ascii="Arial" w:hAnsi="Arial" w:cs="Arial"/>
                <w:sz w:val="22"/>
                <w:szCs w:val="22"/>
              </w:rPr>
              <w:t xml:space="preserve">that </w:t>
            </w:r>
            <w:r w:rsidRPr="6372D35B" w:rsidR="005B0988">
              <w:rPr>
                <w:rFonts w:ascii="Arial" w:hAnsi="Arial" w:cs="Arial"/>
                <w:sz w:val="22"/>
                <w:szCs w:val="22"/>
              </w:rPr>
              <w:t xml:space="preserve">future reports should provide more context for </w:t>
            </w:r>
            <w:r w:rsidRPr="6372D35B" w:rsidR="005B0988">
              <w:rPr>
                <w:rFonts w:ascii="Arial" w:hAnsi="Arial" w:cs="Arial"/>
                <w:sz w:val="22"/>
                <w:szCs w:val="22"/>
              </w:rPr>
              <w:t>C</w:t>
            </w:r>
            <w:r w:rsidRPr="6372D35B" w:rsidR="005B0988">
              <w:rPr>
                <w:rFonts w:ascii="Arial" w:hAnsi="Arial" w:cs="Arial"/>
                <w:sz w:val="22"/>
                <w:szCs w:val="22"/>
              </w:rPr>
              <w:t xml:space="preserve">ommittee members, especially new ones, including the purpose, importance, and implications of PPV work. </w:t>
            </w:r>
          </w:p>
          <w:p w:rsidRPr="005B0988" w:rsidR="005B0988" w:rsidP="005B0988" w:rsidRDefault="005B0988" w14:paraId="5ED70C7B" w14:textId="77777777">
            <w:pPr>
              <w:rPr>
                <w:rFonts w:ascii="Arial" w:hAnsi="Arial" w:cs="Arial"/>
                <w:sz w:val="22"/>
                <w:szCs w:val="22"/>
              </w:rPr>
            </w:pPr>
          </w:p>
          <w:p w:rsidR="005B0988" w:rsidP="005B0988" w:rsidRDefault="005B0988" w14:paraId="3C7B3A49" w14:textId="195EDC21">
            <w:pPr>
              <w:rPr>
                <w:rFonts w:ascii="Arial" w:hAnsi="Arial" w:cs="Arial"/>
                <w:sz w:val="22"/>
                <w:szCs w:val="22"/>
              </w:rPr>
            </w:pPr>
            <w:r>
              <w:rPr>
                <w:rFonts w:ascii="Arial" w:hAnsi="Arial" w:cs="Arial"/>
                <w:sz w:val="22"/>
                <w:szCs w:val="22"/>
              </w:rPr>
              <w:t>She</w:t>
            </w:r>
            <w:r w:rsidRPr="005B0988">
              <w:rPr>
                <w:rFonts w:ascii="Arial" w:hAnsi="Arial" w:cs="Arial"/>
                <w:sz w:val="22"/>
                <w:szCs w:val="22"/>
              </w:rPr>
              <w:t xml:space="preserve"> also requested that the data be contextuali</w:t>
            </w:r>
            <w:r>
              <w:rPr>
                <w:rFonts w:ascii="Arial" w:hAnsi="Arial" w:cs="Arial"/>
                <w:sz w:val="22"/>
                <w:szCs w:val="22"/>
              </w:rPr>
              <w:t>s</w:t>
            </w:r>
            <w:r w:rsidRPr="005B0988">
              <w:rPr>
                <w:rFonts w:ascii="Arial" w:hAnsi="Arial" w:cs="Arial"/>
                <w:sz w:val="22"/>
                <w:szCs w:val="22"/>
              </w:rPr>
              <w:t xml:space="preserve">ed—explaining whether results </w:t>
            </w:r>
            <w:r>
              <w:rPr>
                <w:rFonts w:ascii="Arial" w:hAnsi="Arial" w:cs="Arial"/>
                <w:sz w:val="22"/>
                <w:szCs w:val="22"/>
              </w:rPr>
              <w:t>were</w:t>
            </w:r>
            <w:r w:rsidRPr="005B0988">
              <w:rPr>
                <w:rFonts w:ascii="Arial" w:hAnsi="Arial" w:cs="Arial"/>
                <w:sz w:val="22"/>
                <w:szCs w:val="22"/>
              </w:rPr>
              <w:t xml:space="preserve"> above or below average, and what the findings mean</w:t>
            </w:r>
            <w:r>
              <w:rPr>
                <w:rFonts w:ascii="Arial" w:hAnsi="Arial" w:cs="Arial"/>
                <w:sz w:val="22"/>
                <w:szCs w:val="22"/>
              </w:rPr>
              <w:t>t</w:t>
            </w:r>
            <w:r w:rsidRPr="005B0988">
              <w:rPr>
                <w:rFonts w:ascii="Arial" w:hAnsi="Arial" w:cs="Arial"/>
                <w:sz w:val="22"/>
                <w:szCs w:val="22"/>
              </w:rPr>
              <w:t xml:space="preserve"> for the organi</w:t>
            </w:r>
            <w:r>
              <w:rPr>
                <w:rFonts w:ascii="Arial" w:hAnsi="Arial" w:cs="Arial"/>
                <w:sz w:val="22"/>
                <w:szCs w:val="22"/>
              </w:rPr>
              <w:t>s</w:t>
            </w:r>
            <w:r w:rsidRPr="005B0988">
              <w:rPr>
                <w:rFonts w:ascii="Arial" w:hAnsi="Arial" w:cs="Arial"/>
                <w:sz w:val="22"/>
                <w:szCs w:val="22"/>
              </w:rPr>
              <w:t>ation.</w:t>
            </w:r>
          </w:p>
          <w:p w:rsidR="005B0988" w:rsidP="005B0988" w:rsidRDefault="005B0988" w14:paraId="28D21E0C" w14:textId="77777777">
            <w:pPr>
              <w:rPr>
                <w:rFonts w:ascii="Arial" w:hAnsi="Arial" w:cs="Arial"/>
                <w:sz w:val="22"/>
                <w:szCs w:val="22"/>
              </w:rPr>
            </w:pPr>
          </w:p>
          <w:p w:rsidR="005B0988" w:rsidP="6372D35B" w:rsidRDefault="005B0988" w14:paraId="5E77D89C" w14:noSpellErr="1" w14:textId="344FB31C">
            <w:pPr>
              <w:rPr>
                <w:rFonts w:ascii="Arial" w:hAnsi="Arial" w:cs="Arial"/>
                <w:b w:val="1"/>
                <w:bCs w:val="1"/>
                <w:i w:val="1"/>
                <w:iCs w:val="1"/>
                <w:sz w:val="22"/>
                <w:szCs w:val="22"/>
              </w:rPr>
            </w:pPr>
            <w:r w:rsidRPr="6372D35B" w:rsidR="7E268CF7">
              <w:rPr>
                <w:rFonts w:ascii="Arial" w:hAnsi="Arial" w:cs="Arial"/>
                <w:b w:val="1"/>
                <w:bCs w:val="1"/>
                <w:i w:val="1"/>
                <w:iCs w:val="1"/>
                <w:sz w:val="22"/>
                <w:szCs w:val="22"/>
              </w:rPr>
              <w:t>AL</w:t>
            </w:r>
            <w:r w:rsidRPr="6372D35B" w:rsidR="005B0988">
              <w:rPr>
                <w:rFonts w:ascii="Arial" w:hAnsi="Arial" w:cs="Arial"/>
                <w:b w:val="1"/>
                <w:bCs w:val="1"/>
                <w:i w:val="1"/>
                <w:iCs w:val="1"/>
                <w:sz w:val="22"/>
                <w:szCs w:val="22"/>
              </w:rPr>
              <w:t xml:space="preserve"> agreed to revise the reporting format and share drafts for feedback before the next meeting.</w:t>
            </w:r>
          </w:p>
          <w:p w:rsidRPr="00123EDC" w:rsidR="00F34CEE" w:rsidP="00CC70C6" w:rsidRDefault="00F34CEE" w14:paraId="102589FF" w14:textId="77777777">
            <w:pPr>
              <w:rPr>
                <w:rFonts w:ascii="Arial" w:hAnsi="Arial" w:cs="Arial"/>
                <w:sz w:val="22"/>
                <w:szCs w:val="22"/>
              </w:rPr>
            </w:pPr>
          </w:p>
          <w:p w:rsidR="00DE4984" w:rsidP="00DB2CF7" w:rsidRDefault="00CC70C6" w14:paraId="230B1F2B" w14:textId="77777777">
            <w:pPr>
              <w:rPr>
                <w:rFonts w:ascii="Arial" w:hAnsi="Arial" w:cs="Arial"/>
                <w:b/>
                <w:sz w:val="22"/>
                <w:szCs w:val="22"/>
              </w:rPr>
            </w:pPr>
            <w:r w:rsidRPr="00123EDC">
              <w:rPr>
                <w:rFonts w:ascii="Arial" w:hAnsi="Arial" w:cs="Arial"/>
                <w:b/>
                <w:sz w:val="22"/>
                <w:szCs w:val="22"/>
              </w:rPr>
              <w:t>The Committee resolved that</w:t>
            </w:r>
            <w:r w:rsidRPr="00123EDC" w:rsidR="00DB2CF7">
              <w:rPr>
                <w:rFonts w:ascii="Arial" w:hAnsi="Arial" w:cs="Arial"/>
                <w:b/>
                <w:sz w:val="22"/>
                <w:szCs w:val="22"/>
              </w:rPr>
              <w:t>:</w:t>
            </w:r>
          </w:p>
          <w:p w:rsidRPr="005B0988" w:rsidR="005B0988" w:rsidP="005B0988" w:rsidRDefault="005B0988" w14:paraId="4A937BB1" w14:textId="103D4236">
            <w:pPr>
              <w:pStyle w:val="ListParagraph"/>
              <w:numPr>
                <w:ilvl w:val="0"/>
                <w:numId w:val="43"/>
              </w:numPr>
              <w:rPr>
                <w:rFonts w:ascii="Arial" w:hAnsi="Arial" w:cs="Arial"/>
                <w:bCs/>
                <w:sz w:val="22"/>
                <w:szCs w:val="22"/>
              </w:rPr>
            </w:pPr>
            <w:r w:rsidRPr="005B0988">
              <w:rPr>
                <w:rFonts w:ascii="Arial" w:hAnsi="Arial" w:cs="Arial"/>
                <w:bCs/>
                <w:sz w:val="22"/>
                <w:szCs w:val="22"/>
              </w:rPr>
              <w:t>The contents of the report were noted.</w:t>
            </w:r>
          </w:p>
          <w:p w:rsidRPr="005B0988" w:rsidR="003C6214" w:rsidP="005B0988" w:rsidRDefault="003C6214" w14:paraId="464FCBC1" w14:textId="5C4A91B9">
            <w:pPr>
              <w:rPr>
                <w:rFonts w:ascii="Arial" w:hAnsi="Arial" w:cs="Arial"/>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5F27E0" w:rsidP="00917705" w:rsidRDefault="005F27E0" w14:paraId="5C8C6B09" w14:textId="77777777">
            <w:pPr>
              <w:spacing w:line="240" w:lineRule="auto"/>
              <w:jc w:val="center"/>
              <w:rPr>
                <w:rFonts w:ascii="Arial" w:hAnsi="Arial" w:cs="Arial"/>
                <w:sz w:val="22"/>
                <w:szCs w:val="22"/>
                <w:lang w:eastAsia="en-GB"/>
              </w:rPr>
            </w:pPr>
          </w:p>
          <w:p w:rsidRPr="00123EDC" w:rsidR="005F27E0" w:rsidP="00917705" w:rsidRDefault="005F27E0" w14:paraId="3382A365" w14:textId="77777777">
            <w:pPr>
              <w:spacing w:line="240" w:lineRule="auto"/>
              <w:jc w:val="center"/>
              <w:rPr>
                <w:rFonts w:ascii="Arial" w:hAnsi="Arial" w:cs="Arial"/>
                <w:sz w:val="22"/>
                <w:szCs w:val="22"/>
                <w:lang w:eastAsia="en-GB"/>
              </w:rPr>
            </w:pPr>
          </w:p>
          <w:p w:rsidRPr="00123EDC" w:rsidR="005F27E0" w:rsidP="00917705" w:rsidRDefault="005F27E0" w14:paraId="5C71F136" w14:textId="77777777">
            <w:pPr>
              <w:spacing w:line="240" w:lineRule="auto"/>
              <w:jc w:val="center"/>
              <w:rPr>
                <w:rFonts w:ascii="Arial" w:hAnsi="Arial" w:cs="Arial"/>
                <w:sz w:val="22"/>
                <w:szCs w:val="22"/>
                <w:lang w:eastAsia="en-GB"/>
              </w:rPr>
            </w:pPr>
          </w:p>
          <w:p w:rsidRPr="00123EDC" w:rsidR="005F27E0" w:rsidP="00DB2CF7" w:rsidRDefault="005F27E0" w14:paraId="38C1F859" w14:textId="77777777">
            <w:pPr>
              <w:spacing w:line="240" w:lineRule="auto"/>
              <w:rPr>
                <w:rFonts w:ascii="Arial" w:hAnsi="Arial" w:cs="Arial"/>
                <w:sz w:val="22"/>
                <w:szCs w:val="22"/>
                <w:lang w:eastAsia="en-GB"/>
              </w:rPr>
            </w:pPr>
          </w:p>
          <w:p w:rsidRPr="00123EDC" w:rsidR="00DB2CF7" w:rsidP="00DB2CF7" w:rsidRDefault="00DB2CF7" w14:paraId="3A3DF655" w14:textId="77777777">
            <w:pPr>
              <w:spacing w:line="240" w:lineRule="auto"/>
              <w:rPr>
                <w:rFonts w:ascii="Arial" w:hAnsi="Arial" w:cs="Arial"/>
                <w:sz w:val="22"/>
                <w:szCs w:val="22"/>
                <w:lang w:eastAsia="en-GB"/>
              </w:rPr>
            </w:pPr>
          </w:p>
          <w:p w:rsidRPr="00123EDC" w:rsidR="005F27E0" w:rsidP="00917705" w:rsidRDefault="005F27E0" w14:paraId="0C8FE7CE" w14:textId="77777777">
            <w:pPr>
              <w:spacing w:line="240" w:lineRule="auto"/>
              <w:jc w:val="center"/>
              <w:rPr>
                <w:rFonts w:ascii="Arial" w:hAnsi="Arial" w:cs="Arial"/>
                <w:b/>
                <w:sz w:val="22"/>
                <w:szCs w:val="22"/>
                <w:lang w:eastAsia="en-GB"/>
              </w:rPr>
            </w:pPr>
          </w:p>
        </w:tc>
      </w:tr>
      <w:tr w:rsidRPr="00123EDC" w:rsidR="00183C4B" w:rsidTr="6372D35B" w14:paraId="2BD5A634"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23EDC" w:rsidR="00F654B6" w:rsidP="00F654B6" w:rsidRDefault="00F654B6" w14:paraId="02616875"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183C4B" w:rsidP="00F654B6" w:rsidRDefault="00F654B6" w14:paraId="34D12905" w14:textId="10C27201">
            <w:pPr>
              <w:spacing w:line="240" w:lineRule="auto"/>
              <w:rPr>
                <w:rFonts w:ascii="Arial" w:hAnsi="Arial" w:cs="Arial"/>
                <w:sz w:val="22"/>
                <w:szCs w:val="22"/>
                <w:lang w:eastAsia="en-GB"/>
              </w:rPr>
            </w:pPr>
            <w:r w:rsidRPr="00123EDC">
              <w:rPr>
                <w:rFonts w:ascii="Arial" w:hAnsi="Arial" w:cs="Arial"/>
                <w:b/>
                <w:bCs/>
                <w:sz w:val="22"/>
                <w:szCs w:val="22"/>
                <w:lang w:eastAsia="en-GB"/>
              </w:rPr>
              <w:t>25/0</w:t>
            </w:r>
            <w:r>
              <w:rPr>
                <w:rFonts w:ascii="Arial" w:hAnsi="Arial" w:cs="Arial"/>
                <w:b/>
                <w:bCs/>
                <w:sz w:val="22"/>
                <w:szCs w:val="22"/>
                <w:lang w:eastAsia="en-GB"/>
              </w:rPr>
              <w:t>9</w:t>
            </w:r>
            <w:r w:rsidRPr="00123EDC">
              <w:rPr>
                <w:rFonts w:ascii="Arial" w:hAnsi="Arial" w:cs="Arial"/>
                <w:b/>
                <w:bCs/>
                <w:sz w:val="22"/>
                <w:szCs w:val="22"/>
                <w:lang w:eastAsia="en-GB"/>
              </w:rPr>
              <w:t>/</w:t>
            </w:r>
            <w:r>
              <w:rPr>
                <w:rFonts w:ascii="Arial" w:hAnsi="Arial" w:cs="Arial"/>
                <w:b/>
                <w:bCs/>
                <w:sz w:val="22"/>
                <w:szCs w:val="22"/>
                <w:lang w:eastAsia="en-GB"/>
              </w:rPr>
              <w:t>2.</w:t>
            </w:r>
            <w:r>
              <w:rPr>
                <w:rFonts w:ascii="Arial" w:hAnsi="Arial" w:cs="Arial"/>
                <w:b/>
                <w:bCs/>
                <w:sz w:val="22"/>
                <w:szCs w:val="22"/>
                <w:lang w:eastAsia="en-GB"/>
              </w:rPr>
              <w:t>3</w:t>
            </w:r>
          </w:p>
        </w:tc>
        <w:tc>
          <w:tcPr>
            <w:tcW w:w="8551" w:type="dxa"/>
            <w:tcBorders>
              <w:top w:val="single" w:color="auto" w:sz="4" w:space="0"/>
              <w:left w:val="single" w:color="auto" w:sz="4" w:space="0"/>
              <w:bottom w:val="single" w:color="auto" w:sz="4" w:space="0"/>
              <w:right w:val="single" w:color="auto" w:sz="4" w:space="0"/>
            </w:tcBorders>
            <w:tcMar/>
          </w:tcPr>
          <w:p w:rsidR="00F654B6" w:rsidP="00F654B6" w:rsidRDefault="00F654B6" w14:paraId="0C5432B5" w14:noSpellErr="1" w14:textId="2EB72D2E">
            <w:pPr>
              <w:rPr>
                <w:rFonts w:ascii="Arial" w:hAnsi="Arial" w:cs="Arial"/>
                <w:b w:val="1"/>
                <w:bCs w:val="1"/>
                <w:sz w:val="22"/>
                <w:szCs w:val="22"/>
              </w:rPr>
            </w:pPr>
            <w:hyperlink r:id="R3aa412fe99b04b8a">
              <w:r w:rsidRPr="5964607C" w:rsidR="00F654B6">
                <w:rPr>
                  <w:rStyle w:val="Hyperlink"/>
                  <w:rFonts w:ascii="Arial" w:hAnsi="Arial" w:cs="Arial"/>
                  <w:b w:val="1"/>
                  <w:bCs w:val="1"/>
                  <w:sz w:val="22"/>
                  <w:szCs w:val="22"/>
                </w:rPr>
                <w:t>Procurement Compliance Report</w:t>
              </w:r>
              <w:r w:rsidRPr="5964607C" w:rsidR="00F654B6">
                <w:rPr>
                  <w:rStyle w:val="Hyperlink"/>
                  <w:rFonts w:ascii="Arial" w:hAnsi="Arial" w:cs="Arial"/>
                  <w:b w:val="1"/>
                  <w:bCs w:val="1"/>
                  <w:sz w:val="22"/>
                  <w:szCs w:val="22"/>
                </w:rPr>
                <w:t xml:space="preserve"> </w:t>
              </w:r>
              <w:r w:rsidRPr="5964607C" w:rsidR="26B827CC">
                <w:rPr>
                  <w:rStyle w:val="Hyperlink"/>
                  <w:rFonts w:ascii="Arial" w:hAnsi="Arial" w:cs="Arial"/>
                  <w:b w:val="1"/>
                  <w:bCs w:val="1"/>
                  <w:sz w:val="22"/>
                  <w:szCs w:val="22"/>
                </w:rPr>
                <w:t>(click to view)</w:t>
              </w:r>
            </w:hyperlink>
          </w:p>
          <w:p w:rsidR="003F0A4D" w:rsidP="00F654B6" w:rsidRDefault="003F0A4D" w14:paraId="1359B168" w14:textId="77777777">
            <w:pPr>
              <w:rPr>
                <w:rFonts w:ascii="Arial" w:hAnsi="Arial" w:cs="Arial"/>
                <w:b/>
                <w:bCs/>
                <w:sz w:val="22"/>
                <w:szCs w:val="22"/>
              </w:rPr>
            </w:pPr>
          </w:p>
          <w:p w:rsidR="003F0A4D" w:rsidP="00F654B6" w:rsidRDefault="003F0A4D" w14:paraId="1F5D72E0" w14:textId="212A609B">
            <w:pPr>
              <w:rPr>
                <w:rFonts w:ascii="Arial" w:hAnsi="Arial" w:cs="Arial"/>
                <w:sz w:val="22"/>
                <w:szCs w:val="22"/>
              </w:rPr>
            </w:pPr>
            <w:r>
              <w:rPr>
                <w:rFonts w:ascii="Arial" w:hAnsi="Arial" w:cs="Arial"/>
                <w:sz w:val="22"/>
                <w:szCs w:val="22"/>
              </w:rPr>
              <w:t>The Procurement Compliance Report was received.</w:t>
            </w:r>
          </w:p>
          <w:p w:rsidR="003F0A4D" w:rsidP="00F654B6" w:rsidRDefault="003F0A4D" w14:paraId="44E0CC43" w14:textId="77777777">
            <w:pPr>
              <w:rPr>
                <w:rFonts w:ascii="Arial" w:hAnsi="Arial" w:cs="Arial"/>
                <w:sz w:val="22"/>
                <w:szCs w:val="22"/>
              </w:rPr>
            </w:pPr>
          </w:p>
          <w:p w:rsidR="003F0A4D" w:rsidP="003F0A4D" w:rsidRDefault="003F0A4D" w14:paraId="5B3D26C5" w14:noSpellErr="1" w14:textId="14BF41A2">
            <w:pPr>
              <w:rPr>
                <w:rFonts w:ascii="Arial" w:hAnsi="Arial" w:cs="Arial"/>
                <w:sz w:val="22"/>
                <w:szCs w:val="22"/>
              </w:rPr>
            </w:pPr>
            <w:r w:rsidRPr="6372D35B" w:rsidR="1B4989D6">
              <w:rPr>
                <w:rFonts w:ascii="Arial" w:hAnsi="Arial" w:cs="Arial"/>
                <w:sz w:val="22"/>
                <w:szCs w:val="22"/>
              </w:rPr>
              <w:t>Robert Mahoney (RM), th</w:t>
            </w:r>
            <w:r w:rsidRPr="6372D35B" w:rsidR="003F0A4D">
              <w:rPr>
                <w:rFonts w:ascii="Arial" w:hAnsi="Arial" w:cs="Arial"/>
                <w:sz w:val="22"/>
                <w:szCs w:val="22"/>
              </w:rPr>
              <w:t xml:space="preserve">e Deputy Director of Finance </w:t>
            </w:r>
            <w:r w:rsidRPr="6372D35B" w:rsidR="003F0A4D">
              <w:rPr>
                <w:rFonts w:ascii="Arial" w:hAnsi="Arial" w:cs="Arial"/>
                <w:sz w:val="22"/>
                <w:szCs w:val="22"/>
              </w:rPr>
              <w:t xml:space="preserve">presented the report, noting a high number of non-compliance cases, particularly related to capital estates and emergency maintenance, which often </w:t>
            </w:r>
            <w:r w:rsidRPr="6372D35B" w:rsidR="003F0A4D">
              <w:rPr>
                <w:rFonts w:ascii="Arial" w:hAnsi="Arial" w:cs="Arial"/>
                <w:sz w:val="22"/>
                <w:szCs w:val="22"/>
              </w:rPr>
              <w:t>require</w:t>
            </w:r>
            <w:r w:rsidRPr="6372D35B" w:rsidR="003F0A4D">
              <w:rPr>
                <w:rFonts w:ascii="Arial" w:hAnsi="Arial" w:cs="Arial"/>
                <w:sz w:val="22"/>
                <w:szCs w:val="22"/>
              </w:rPr>
              <w:t>d</w:t>
            </w:r>
            <w:r w:rsidRPr="6372D35B" w:rsidR="003F0A4D">
              <w:rPr>
                <w:rFonts w:ascii="Arial" w:hAnsi="Arial" w:cs="Arial"/>
                <w:sz w:val="22"/>
                <w:szCs w:val="22"/>
              </w:rPr>
              <w:t xml:space="preserve"> urgent procurement and c</w:t>
            </w:r>
            <w:r w:rsidRPr="6372D35B" w:rsidR="003F0A4D">
              <w:rPr>
                <w:rFonts w:ascii="Arial" w:hAnsi="Arial" w:cs="Arial"/>
                <w:sz w:val="22"/>
                <w:szCs w:val="22"/>
              </w:rPr>
              <w:t>ould</w:t>
            </w:r>
            <w:r w:rsidRPr="6372D35B" w:rsidR="003F0A4D">
              <w:rPr>
                <w:rFonts w:ascii="Arial" w:hAnsi="Arial" w:cs="Arial"/>
                <w:sz w:val="22"/>
                <w:szCs w:val="22"/>
              </w:rPr>
              <w:t xml:space="preserve"> bypass standard processes.</w:t>
            </w:r>
          </w:p>
          <w:p w:rsidRPr="003F0A4D" w:rsidR="003F0A4D" w:rsidP="003F0A4D" w:rsidRDefault="003F0A4D" w14:paraId="01396544" w14:textId="77777777">
            <w:pPr>
              <w:rPr>
                <w:rFonts w:ascii="Arial" w:hAnsi="Arial" w:cs="Arial"/>
                <w:sz w:val="22"/>
                <w:szCs w:val="22"/>
              </w:rPr>
            </w:pPr>
          </w:p>
          <w:p w:rsidR="003F0A4D" w:rsidP="003F0A4D" w:rsidRDefault="003F0A4D" w14:paraId="54053127" w14:textId="21BF8D07">
            <w:pPr>
              <w:rPr>
                <w:rFonts w:ascii="Arial" w:hAnsi="Arial" w:cs="Arial"/>
                <w:sz w:val="22"/>
                <w:szCs w:val="22"/>
              </w:rPr>
            </w:pPr>
            <w:r>
              <w:rPr>
                <w:rFonts w:ascii="Arial" w:hAnsi="Arial" w:cs="Arial"/>
                <w:sz w:val="22"/>
                <w:szCs w:val="22"/>
              </w:rPr>
              <w:t>He advised the Committee that t</w:t>
            </w:r>
            <w:r w:rsidRPr="003F0A4D">
              <w:rPr>
                <w:rFonts w:ascii="Arial" w:hAnsi="Arial" w:cs="Arial"/>
                <w:sz w:val="22"/>
                <w:szCs w:val="22"/>
              </w:rPr>
              <w:t xml:space="preserve">here </w:t>
            </w:r>
            <w:r>
              <w:rPr>
                <w:rFonts w:ascii="Arial" w:hAnsi="Arial" w:cs="Arial"/>
                <w:sz w:val="22"/>
                <w:szCs w:val="22"/>
              </w:rPr>
              <w:t>was</w:t>
            </w:r>
            <w:r w:rsidRPr="003F0A4D">
              <w:rPr>
                <w:rFonts w:ascii="Arial" w:hAnsi="Arial" w:cs="Arial"/>
                <w:sz w:val="22"/>
                <w:szCs w:val="22"/>
              </w:rPr>
              <w:t xml:space="preserve"> an upward trend in non-compliance, with 53 breaches already in the current year compared to 63 for the whole of the previous year</w:t>
            </w:r>
            <w:r>
              <w:rPr>
                <w:rFonts w:ascii="Arial" w:hAnsi="Arial" w:cs="Arial"/>
                <w:sz w:val="22"/>
                <w:szCs w:val="22"/>
              </w:rPr>
              <w:t xml:space="preserve">, however, </w:t>
            </w:r>
            <w:r w:rsidRPr="003F0A4D">
              <w:rPr>
                <w:rFonts w:ascii="Arial" w:hAnsi="Arial" w:cs="Arial"/>
                <w:sz w:val="22"/>
                <w:szCs w:val="22"/>
              </w:rPr>
              <w:t xml:space="preserve">cautioned that many contracts </w:t>
            </w:r>
            <w:r>
              <w:rPr>
                <w:rFonts w:ascii="Arial" w:hAnsi="Arial" w:cs="Arial"/>
                <w:sz w:val="22"/>
                <w:szCs w:val="22"/>
              </w:rPr>
              <w:t>were</w:t>
            </w:r>
            <w:r w:rsidRPr="003F0A4D">
              <w:rPr>
                <w:rFonts w:ascii="Arial" w:hAnsi="Arial" w:cs="Arial"/>
                <w:sz w:val="22"/>
                <w:szCs w:val="22"/>
              </w:rPr>
              <w:t xml:space="preserve"> signed early in the year, so the trend may not continue at the same rate.</w:t>
            </w:r>
          </w:p>
          <w:p w:rsidRPr="003F0A4D" w:rsidR="003F0A4D" w:rsidP="003F0A4D" w:rsidRDefault="003F0A4D" w14:paraId="1A91A962" w14:textId="77777777">
            <w:pPr>
              <w:rPr>
                <w:rFonts w:ascii="Arial" w:hAnsi="Arial" w:cs="Arial"/>
                <w:sz w:val="22"/>
                <w:szCs w:val="22"/>
              </w:rPr>
            </w:pPr>
          </w:p>
          <w:p w:rsidR="003F0A4D" w:rsidP="003F0A4D" w:rsidRDefault="003F0A4D" w14:paraId="663B79FC" w14:textId="75358943">
            <w:pPr>
              <w:rPr>
                <w:rFonts w:ascii="Arial" w:hAnsi="Arial" w:cs="Arial"/>
                <w:b/>
                <w:bCs/>
                <w:i/>
                <w:iCs/>
                <w:sz w:val="22"/>
                <w:szCs w:val="22"/>
              </w:rPr>
            </w:pPr>
            <w:r>
              <w:rPr>
                <w:rFonts w:ascii="Arial" w:hAnsi="Arial" w:cs="Arial"/>
                <w:sz w:val="22"/>
                <w:szCs w:val="22"/>
              </w:rPr>
              <w:t>It was noted that t</w:t>
            </w:r>
            <w:r w:rsidRPr="003F0A4D">
              <w:rPr>
                <w:rFonts w:ascii="Arial" w:hAnsi="Arial" w:cs="Arial"/>
                <w:sz w:val="22"/>
                <w:szCs w:val="22"/>
              </w:rPr>
              <w:t xml:space="preserve">raining sessions </w:t>
            </w:r>
            <w:r>
              <w:rPr>
                <w:rFonts w:ascii="Arial" w:hAnsi="Arial" w:cs="Arial"/>
                <w:sz w:val="22"/>
                <w:szCs w:val="22"/>
              </w:rPr>
              <w:t xml:space="preserve">were </w:t>
            </w:r>
            <w:r w:rsidRPr="003F0A4D">
              <w:rPr>
                <w:rFonts w:ascii="Arial" w:hAnsi="Arial" w:cs="Arial"/>
                <w:sz w:val="22"/>
                <w:szCs w:val="22"/>
              </w:rPr>
              <w:t xml:space="preserve">being scheduled for areas with high non-compliance, and </w:t>
            </w:r>
            <w:r w:rsidRPr="003F0A4D">
              <w:rPr>
                <w:rFonts w:ascii="Arial" w:hAnsi="Arial" w:cs="Arial"/>
                <w:b/>
                <w:bCs/>
                <w:i/>
                <w:iCs/>
                <w:sz w:val="22"/>
                <w:szCs w:val="22"/>
              </w:rPr>
              <w:t xml:space="preserve">a deep dive on procurement compliance </w:t>
            </w:r>
            <w:r w:rsidRPr="003F0A4D">
              <w:rPr>
                <w:rFonts w:ascii="Arial" w:hAnsi="Arial" w:cs="Arial"/>
                <w:b/>
                <w:bCs/>
                <w:i/>
                <w:iCs/>
                <w:sz w:val="22"/>
                <w:szCs w:val="22"/>
              </w:rPr>
              <w:t>was</w:t>
            </w:r>
            <w:r w:rsidRPr="003F0A4D">
              <w:rPr>
                <w:rFonts w:ascii="Arial" w:hAnsi="Arial" w:cs="Arial"/>
                <w:b/>
                <w:bCs/>
                <w:i/>
                <w:iCs/>
                <w:sz w:val="22"/>
                <w:szCs w:val="22"/>
              </w:rPr>
              <w:t xml:space="preserve"> planned for the next Audit Committee meeting.</w:t>
            </w:r>
          </w:p>
          <w:p w:rsidRPr="003F0A4D" w:rsidR="003F0A4D" w:rsidP="003F0A4D" w:rsidRDefault="003F0A4D" w14:paraId="21E7BC25" w14:textId="77777777">
            <w:pPr>
              <w:rPr>
                <w:rFonts w:ascii="Arial" w:hAnsi="Arial" w:cs="Arial"/>
                <w:sz w:val="22"/>
                <w:szCs w:val="22"/>
              </w:rPr>
            </w:pPr>
          </w:p>
          <w:p w:rsidR="003F0A4D" w:rsidP="003F0A4D" w:rsidRDefault="003F0A4D" w14:paraId="37BD8C2B" w14:noSpellErr="1" w14:textId="2D8BBC88">
            <w:pPr>
              <w:rPr>
                <w:rFonts w:ascii="Arial" w:hAnsi="Arial" w:cs="Arial"/>
                <w:sz w:val="22"/>
                <w:szCs w:val="22"/>
              </w:rPr>
            </w:pPr>
            <w:r w:rsidRPr="6372D35B" w:rsidR="7D808DAA">
              <w:rPr>
                <w:rFonts w:ascii="Arial" w:hAnsi="Arial" w:cs="Arial"/>
                <w:sz w:val="22"/>
                <w:szCs w:val="22"/>
              </w:rPr>
              <w:t>RT</w:t>
            </w:r>
            <w:r w:rsidRPr="6372D35B" w:rsidR="003F0A4D">
              <w:rPr>
                <w:rFonts w:ascii="Arial" w:hAnsi="Arial" w:cs="Arial"/>
                <w:sz w:val="22"/>
                <w:szCs w:val="22"/>
              </w:rPr>
              <w:t xml:space="preserve"> </w:t>
            </w:r>
            <w:r w:rsidRPr="6372D35B" w:rsidR="003F0A4D">
              <w:rPr>
                <w:rFonts w:ascii="Arial" w:hAnsi="Arial" w:cs="Arial"/>
                <w:sz w:val="22"/>
                <w:szCs w:val="22"/>
              </w:rPr>
              <w:t xml:space="preserve">expressed concern about recurring non-compliance in the CD&amp;T </w:t>
            </w:r>
            <w:r w:rsidRPr="6372D35B" w:rsidR="003F0A4D">
              <w:rPr>
                <w:rFonts w:ascii="Arial" w:hAnsi="Arial" w:cs="Arial"/>
                <w:sz w:val="22"/>
                <w:szCs w:val="22"/>
              </w:rPr>
              <w:t xml:space="preserve">Clinical Board </w:t>
            </w:r>
            <w:r w:rsidRPr="6372D35B" w:rsidR="003F0A4D">
              <w:rPr>
                <w:rFonts w:ascii="Arial" w:hAnsi="Arial" w:cs="Arial"/>
                <w:sz w:val="22"/>
                <w:szCs w:val="22"/>
              </w:rPr>
              <w:t xml:space="preserve">and </w:t>
            </w:r>
            <w:r w:rsidRPr="6372D35B" w:rsidR="003F0A4D">
              <w:rPr>
                <w:rFonts w:ascii="Arial" w:hAnsi="Arial" w:cs="Arial"/>
                <w:sz w:val="22"/>
                <w:szCs w:val="22"/>
              </w:rPr>
              <w:t>E</w:t>
            </w:r>
            <w:r w:rsidRPr="6372D35B" w:rsidR="003F0A4D">
              <w:rPr>
                <w:rFonts w:ascii="Arial" w:hAnsi="Arial" w:cs="Arial"/>
                <w:sz w:val="22"/>
                <w:szCs w:val="22"/>
              </w:rPr>
              <w:t>xecutive areas and raised the issue of retrospective contract terms.</w:t>
            </w:r>
          </w:p>
          <w:p w:rsidRPr="003F0A4D" w:rsidR="003F0A4D" w:rsidP="003F0A4D" w:rsidRDefault="003F0A4D" w14:paraId="37DCD6EC" w14:textId="77777777">
            <w:pPr>
              <w:rPr>
                <w:rFonts w:ascii="Arial" w:hAnsi="Arial" w:cs="Arial"/>
                <w:sz w:val="22"/>
                <w:szCs w:val="22"/>
              </w:rPr>
            </w:pPr>
          </w:p>
          <w:p w:rsidR="003F0A4D" w:rsidP="003F0A4D" w:rsidRDefault="003F0A4D" w14:paraId="5C286FAE" w14:noSpellErr="1" w14:textId="1D6D7DD5">
            <w:pPr>
              <w:rPr>
                <w:rFonts w:ascii="Arial" w:hAnsi="Arial" w:cs="Arial"/>
                <w:sz w:val="22"/>
                <w:szCs w:val="22"/>
              </w:rPr>
            </w:pPr>
            <w:r w:rsidRPr="6372D35B" w:rsidR="0DFC47E2">
              <w:rPr>
                <w:rFonts w:ascii="Arial" w:hAnsi="Arial" w:cs="Arial"/>
                <w:sz w:val="22"/>
                <w:szCs w:val="22"/>
              </w:rPr>
              <w:t>DE</w:t>
            </w:r>
            <w:r w:rsidRPr="6372D35B" w:rsidR="003F0A4D">
              <w:rPr>
                <w:rFonts w:ascii="Arial" w:hAnsi="Arial" w:cs="Arial"/>
                <w:sz w:val="22"/>
                <w:szCs w:val="22"/>
              </w:rPr>
              <w:t xml:space="preserve"> </w:t>
            </w:r>
            <w:r w:rsidRPr="6372D35B" w:rsidR="003F0A4D">
              <w:rPr>
                <w:rFonts w:ascii="Arial" w:hAnsi="Arial" w:cs="Arial"/>
                <w:sz w:val="22"/>
                <w:szCs w:val="22"/>
              </w:rPr>
              <w:t>questioned how significant sums (e.g., £35,000) could be spent without procurement involvement and asked about limits and controls to prevent unauthori</w:t>
            </w:r>
            <w:r w:rsidRPr="6372D35B" w:rsidR="003F0A4D">
              <w:rPr>
                <w:rFonts w:ascii="Arial" w:hAnsi="Arial" w:cs="Arial"/>
                <w:sz w:val="22"/>
                <w:szCs w:val="22"/>
              </w:rPr>
              <w:t>s</w:t>
            </w:r>
            <w:r w:rsidRPr="6372D35B" w:rsidR="003F0A4D">
              <w:rPr>
                <w:rFonts w:ascii="Arial" w:hAnsi="Arial" w:cs="Arial"/>
                <w:sz w:val="22"/>
                <w:szCs w:val="22"/>
              </w:rPr>
              <w:t xml:space="preserve">ed spending. He requested </w:t>
            </w:r>
            <w:r w:rsidRPr="6372D35B" w:rsidR="003F0A4D">
              <w:rPr>
                <w:rFonts w:ascii="Arial" w:hAnsi="Arial" w:cs="Arial"/>
                <w:b w:val="1"/>
                <w:bCs w:val="1"/>
                <w:i w:val="1"/>
                <w:iCs w:val="1"/>
                <w:sz w:val="22"/>
                <w:szCs w:val="22"/>
              </w:rPr>
              <w:t>more granularity in future reports</w:t>
            </w:r>
            <w:r w:rsidRPr="6372D35B" w:rsidR="003F0A4D">
              <w:rPr>
                <w:rFonts w:ascii="Arial" w:hAnsi="Arial" w:cs="Arial"/>
                <w:sz w:val="22"/>
                <w:szCs w:val="22"/>
              </w:rPr>
              <w:t>, specifically on when procurement became involved and whether proper authori</w:t>
            </w:r>
            <w:r w:rsidRPr="6372D35B" w:rsidR="003F0A4D">
              <w:rPr>
                <w:rFonts w:ascii="Arial" w:hAnsi="Arial" w:cs="Arial"/>
                <w:sz w:val="22"/>
                <w:szCs w:val="22"/>
              </w:rPr>
              <w:t>s</w:t>
            </w:r>
            <w:r w:rsidRPr="6372D35B" w:rsidR="003F0A4D">
              <w:rPr>
                <w:rFonts w:ascii="Arial" w:hAnsi="Arial" w:cs="Arial"/>
                <w:sz w:val="22"/>
                <w:szCs w:val="22"/>
              </w:rPr>
              <w:t>ation was eventually obtained.</w:t>
            </w:r>
          </w:p>
          <w:p w:rsidR="003F0A4D" w:rsidP="003F0A4D" w:rsidRDefault="003F0A4D" w14:paraId="59CC7A0B" w14:textId="77777777">
            <w:pPr>
              <w:rPr>
                <w:rFonts w:ascii="Arial" w:hAnsi="Arial" w:cs="Arial"/>
                <w:sz w:val="22"/>
                <w:szCs w:val="22"/>
              </w:rPr>
            </w:pPr>
          </w:p>
          <w:p w:rsidR="003F0A4D" w:rsidP="003F0A4D" w:rsidRDefault="003F0A4D" w14:paraId="02B5DAED" w14:noSpellErr="1" w14:textId="15D8EE64">
            <w:pPr>
              <w:rPr>
                <w:rFonts w:ascii="Arial" w:hAnsi="Arial" w:cs="Arial"/>
                <w:sz w:val="22"/>
                <w:szCs w:val="22"/>
              </w:rPr>
            </w:pPr>
            <w:r w:rsidRPr="6372D35B" w:rsidR="68D03565">
              <w:rPr>
                <w:rFonts w:ascii="Arial" w:hAnsi="Arial" w:cs="Arial"/>
                <w:sz w:val="22"/>
                <w:szCs w:val="22"/>
              </w:rPr>
              <w:t xml:space="preserve">RM </w:t>
            </w:r>
            <w:r w:rsidRPr="6372D35B" w:rsidR="003F0A4D">
              <w:rPr>
                <w:rFonts w:ascii="Arial" w:hAnsi="Arial" w:cs="Arial"/>
                <w:sz w:val="22"/>
                <w:szCs w:val="22"/>
              </w:rPr>
              <w:t xml:space="preserve">responded that </w:t>
            </w:r>
            <w:r w:rsidRPr="6372D35B" w:rsidR="003F0A4D">
              <w:rPr>
                <w:rFonts w:ascii="Arial" w:hAnsi="Arial" w:cs="Arial"/>
                <w:sz w:val="22"/>
                <w:szCs w:val="22"/>
              </w:rPr>
              <w:t xml:space="preserve">while there </w:t>
            </w:r>
            <w:r w:rsidRPr="6372D35B" w:rsidR="003F0A4D">
              <w:rPr>
                <w:rFonts w:ascii="Arial" w:hAnsi="Arial" w:cs="Arial"/>
                <w:sz w:val="22"/>
                <w:szCs w:val="22"/>
              </w:rPr>
              <w:t>were</w:t>
            </w:r>
            <w:r w:rsidRPr="6372D35B" w:rsidR="003F0A4D">
              <w:rPr>
                <w:rFonts w:ascii="Arial" w:hAnsi="Arial" w:cs="Arial"/>
                <w:sz w:val="22"/>
                <w:szCs w:val="22"/>
              </w:rPr>
              <w:t xml:space="preserve"> author</w:t>
            </w:r>
            <w:r w:rsidRPr="6372D35B" w:rsidR="003F0A4D">
              <w:rPr>
                <w:rFonts w:ascii="Arial" w:hAnsi="Arial" w:cs="Arial"/>
                <w:sz w:val="22"/>
                <w:szCs w:val="22"/>
              </w:rPr>
              <w:t>is</w:t>
            </w:r>
            <w:r w:rsidRPr="6372D35B" w:rsidR="003F0A4D">
              <w:rPr>
                <w:rFonts w:ascii="Arial" w:hAnsi="Arial" w:cs="Arial"/>
                <w:sz w:val="22"/>
                <w:szCs w:val="22"/>
              </w:rPr>
              <w:t xml:space="preserve">ation limits for final payments, sometimes procurement </w:t>
            </w:r>
            <w:r w:rsidRPr="6372D35B" w:rsidR="003F0A4D">
              <w:rPr>
                <w:rFonts w:ascii="Arial" w:hAnsi="Arial" w:cs="Arial"/>
                <w:sz w:val="22"/>
                <w:szCs w:val="22"/>
              </w:rPr>
              <w:t>was</w:t>
            </w:r>
            <w:r w:rsidRPr="6372D35B" w:rsidR="003F0A4D">
              <w:rPr>
                <w:rFonts w:ascii="Arial" w:hAnsi="Arial" w:cs="Arial"/>
                <w:sz w:val="22"/>
                <w:szCs w:val="22"/>
              </w:rPr>
              <w:t xml:space="preserve"> not involved early enough because delegated areas or </w:t>
            </w:r>
            <w:r w:rsidRPr="6372D35B" w:rsidR="003F0A4D">
              <w:rPr>
                <w:rFonts w:ascii="Arial" w:hAnsi="Arial" w:cs="Arial"/>
                <w:sz w:val="22"/>
                <w:szCs w:val="22"/>
              </w:rPr>
              <w:t>C</w:t>
            </w:r>
            <w:r w:rsidRPr="6372D35B" w:rsidR="003F0A4D">
              <w:rPr>
                <w:rFonts w:ascii="Arial" w:hAnsi="Arial" w:cs="Arial"/>
                <w:sz w:val="22"/>
                <w:szCs w:val="22"/>
              </w:rPr>
              <w:t>linical boards manage</w:t>
            </w:r>
            <w:r w:rsidRPr="6372D35B" w:rsidR="003F0A4D">
              <w:rPr>
                <w:rFonts w:ascii="Arial" w:hAnsi="Arial" w:cs="Arial"/>
                <w:sz w:val="22"/>
                <w:szCs w:val="22"/>
              </w:rPr>
              <w:t>d</w:t>
            </w:r>
            <w:r w:rsidRPr="6372D35B" w:rsidR="003F0A4D">
              <w:rPr>
                <w:rFonts w:ascii="Arial" w:hAnsi="Arial" w:cs="Arial"/>
                <w:sz w:val="22"/>
                <w:szCs w:val="22"/>
              </w:rPr>
              <w:t xml:space="preserve"> their own business and </w:t>
            </w:r>
            <w:r w:rsidRPr="6372D35B" w:rsidR="003F0A4D">
              <w:rPr>
                <w:rFonts w:ascii="Arial" w:hAnsi="Arial" w:cs="Arial"/>
                <w:sz w:val="22"/>
                <w:szCs w:val="22"/>
              </w:rPr>
              <w:t>could</w:t>
            </w:r>
            <w:r w:rsidRPr="6372D35B" w:rsidR="003F0A4D">
              <w:rPr>
                <w:rFonts w:ascii="Arial" w:hAnsi="Arial" w:cs="Arial"/>
                <w:sz w:val="22"/>
                <w:szCs w:val="22"/>
              </w:rPr>
              <w:t xml:space="preserve"> progress procurement activities without reali</w:t>
            </w:r>
            <w:r w:rsidRPr="6372D35B" w:rsidR="003F0A4D">
              <w:rPr>
                <w:rFonts w:ascii="Arial" w:hAnsi="Arial" w:cs="Arial"/>
                <w:sz w:val="22"/>
                <w:szCs w:val="22"/>
              </w:rPr>
              <w:t>s</w:t>
            </w:r>
            <w:r w:rsidRPr="6372D35B" w:rsidR="003F0A4D">
              <w:rPr>
                <w:rFonts w:ascii="Arial" w:hAnsi="Arial" w:cs="Arial"/>
                <w:sz w:val="22"/>
                <w:szCs w:val="22"/>
              </w:rPr>
              <w:t xml:space="preserve">ing procurement should be engaged sooner. </w:t>
            </w:r>
          </w:p>
          <w:p w:rsidRPr="003F0A4D" w:rsidR="003F0A4D" w:rsidP="003F0A4D" w:rsidRDefault="003F0A4D" w14:paraId="71DC223E" w14:textId="77777777">
            <w:pPr>
              <w:rPr>
                <w:rFonts w:ascii="Arial" w:hAnsi="Arial" w:cs="Arial"/>
                <w:sz w:val="22"/>
                <w:szCs w:val="22"/>
              </w:rPr>
            </w:pPr>
          </w:p>
          <w:p w:rsidR="003F0A4D" w:rsidP="003F0A4D" w:rsidRDefault="003F0A4D" w14:paraId="159C7710" w14:textId="6F6BAF0B">
            <w:pPr>
              <w:rPr>
                <w:rFonts w:ascii="Arial" w:hAnsi="Arial" w:cs="Arial"/>
                <w:sz w:val="22"/>
                <w:szCs w:val="22"/>
              </w:rPr>
            </w:pPr>
            <w:r w:rsidRPr="003F0A4D">
              <w:rPr>
                <w:rFonts w:ascii="Arial" w:hAnsi="Arial" w:cs="Arial"/>
                <w:sz w:val="22"/>
                <w:szCs w:val="22"/>
              </w:rPr>
              <w:t>He clarified that although procurement may not be involved at the outset, authori</w:t>
            </w:r>
            <w:r>
              <w:rPr>
                <w:rFonts w:ascii="Arial" w:hAnsi="Arial" w:cs="Arial"/>
                <w:sz w:val="22"/>
                <w:szCs w:val="22"/>
              </w:rPr>
              <w:t>s</w:t>
            </w:r>
            <w:r w:rsidRPr="003F0A4D">
              <w:rPr>
                <w:rFonts w:ascii="Arial" w:hAnsi="Arial" w:cs="Arial"/>
                <w:sz w:val="22"/>
                <w:szCs w:val="22"/>
              </w:rPr>
              <w:t xml:space="preserve">ation for payment must still occur at the appropriate seniority level. However, </w:t>
            </w:r>
            <w:r w:rsidRPr="003F0A4D">
              <w:rPr>
                <w:rFonts w:ascii="Arial" w:hAnsi="Arial" w:cs="Arial"/>
                <w:sz w:val="22"/>
                <w:szCs w:val="22"/>
              </w:rPr>
              <w:lastRenderedPageBreak/>
              <w:t>the breakdown often happen</w:t>
            </w:r>
            <w:r>
              <w:rPr>
                <w:rFonts w:ascii="Arial" w:hAnsi="Arial" w:cs="Arial"/>
                <w:sz w:val="22"/>
                <w:szCs w:val="22"/>
              </w:rPr>
              <w:t>ed</w:t>
            </w:r>
            <w:r w:rsidRPr="003F0A4D">
              <w:rPr>
                <w:rFonts w:ascii="Arial" w:hAnsi="Arial" w:cs="Arial"/>
                <w:sz w:val="22"/>
                <w:szCs w:val="22"/>
              </w:rPr>
              <w:t xml:space="preserve"> when those authori</w:t>
            </w:r>
            <w:r>
              <w:rPr>
                <w:rFonts w:ascii="Arial" w:hAnsi="Arial" w:cs="Arial"/>
                <w:sz w:val="22"/>
                <w:szCs w:val="22"/>
              </w:rPr>
              <w:t>si</w:t>
            </w:r>
            <w:r w:rsidRPr="003F0A4D">
              <w:rPr>
                <w:rFonts w:ascii="Arial" w:hAnsi="Arial" w:cs="Arial"/>
                <w:sz w:val="22"/>
                <w:szCs w:val="22"/>
              </w:rPr>
              <w:t>ng payments d</w:t>
            </w:r>
            <w:r>
              <w:rPr>
                <w:rFonts w:ascii="Arial" w:hAnsi="Arial" w:cs="Arial"/>
                <w:sz w:val="22"/>
                <w:szCs w:val="22"/>
              </w:rPr>
              <w:t>id</w:t>
            </w:r>
            <w:r w:rsidRPr="003F0A4D">
              <w:rPr>
                <w:rFonts w:ascii="Arial" w:hAnsi="Arial" w:cs="Arial"/>
                <w:sz w:val="22"/>
                <w:szCs w:val="22"/>
              </w:rPr>
              <w:t xml:space="preserve"> not check for prior procurement involvement. </w:t>
            </w:r>
          </w:p>
          <w:p w:rsidRPr="003F0A4D" w:rsidR="003F0A4D" w:rsidP="003F0A4D" w:rsidRDefault="003F0A4D" w14:paraId="28B60C1B" w14:textId="77777777">
            <w:pPr>
              <w:rPr>
                <w:rFonts w:ascii="Arial" w:hAnsi="Arial" w:cs="Arial"/>
                <w:sz w:val="22"/>
                <w:szCs w:val="22"/>
              </w:rPr>
            </w:pPr>
          </w:p>
          <w:p w:rsidR="003F0A4D" w:rsidP="003F0A4D" w:rsidRDefault="003F0A4D" w14:paraId="1778076C" w14:noSpellErr="1" w14:textId="321B451F">
            <w:pPr>
              <w:rPr>
                <w:rFonts w:ascii="Arial" w:hAnsi="Arial" w:cs="Arial"/>
                <w:sz w:val="22"/>
                <w:szCs w:val="22"/>
              </w:rPr>
            </w:pPr>
            <w:r w:rsidRPr="6372D35B" w:rsidR="6F1F90BB">
              <w:rPr>
                <w:rFonts w:ascii="Arial" w:hAnsi="Arial" w:cs="Arial"/>
                <w:sz w:val="22"/>
                <w:szCs w:val="22"/>
              </w:rPr>
              <w:t>DE's</w:t>
            </w:r>
            <w:r w:rsidRPr="6372D35B" w:rsidR="003F0A4D">
              <w:rPr>
                <w:rFonts w:ascii="Arial" w:hAnsi="Arial" w:cs="Arial"/>
                <w:sz w:val="22"/>
                <w:szCs w:val="22"/>
              </w:rPr>
              <w:t xml:space="preserve"> concern </w:t>
            </w:r>
            <w:r w:rsidRPr="6372D35B" w:rsidR="003F0A4D">
              <w:rPr>
                <w:rFonts w:ascii="Arial" w:hAnsi="Arial" w:cs="Arial"/>
                <w:sz w:val="22"/>
                <w:szCs w:val="22"/>
              </w:rPr>
              <w:t xml:space="preserve">was acknowledged, </w:t>
            </w:r>
            <w:r w:rsidRPr="6372D35B" w:rsidR="003F0A4D">
              <w:rPr>
                <w:rFonts w:ascii="Arial" w:hAnsi="Arial" w:cs="Arial"/>
                <w:sz w:val="22"/>
                <w:szCs w:val="22"/>
              </w:rPr>
              <w:t xml:space="preserve">and </w:t>
            </w:r>
            <w:r w:rsidRPr="6372D35B" w:rsidR="003F0A4D">
              <w:rPr>
                <w:rFonts w:ascii="Arial" w:hAnsi="Arial" w:cs="Arial"/>
                <w:sz w:val="22"/>
                <w:szCs w:val="22"/>
              </w:rPr>
              <w:t xml:space="preserve">it was </w:t>
            </w:r>
            <w:r w:rsidRPr="6372D35B" w:rsidR="003F0A4D">
              <w:rPr>
                <w:rFonts w:ascii="Arial" w:hAnsi="Arial" w:cs="Arial"/>
                <w:sz w:val="22"/>
                <w:szCs w:val="22"/>
              </w:rPr>
              <w:t xml:space="preserve">agreed that more granularity </w:t>
            </w:r>
            <w:r w:rsidRPr="6372D35B" w:rsidR="003F0A4D">
              <w:rPr>
                <w:rFonts w:ascii="Arial" w:hAnsi="Arial" w:cs="Arial"/>
                <w:sz w:val="22"/>
                <w:szCs w:val="22"/>
              </w:rPr>
              <w:t>was</w:t>
            </w:r>
            <w:r w:rsidRPr="6372D35B" w:rsidR="003F0A4D">
              <w:rPr>
                <w:rFonts w:ascii="Arial" w:hAnsi="Arial" w:cs="Arial"/>
                <w:sz w:val="22"/>
                <w:szCs w:val="22"/>
              </w:rPr>
              <w:t xml:space="preserve"> needed in future reports to clarify when procurement </w:t>
            </w:r>
            <w:r w:rsidRPr="6372D35B" w:rsidR="003F0A4D">
              <w:rPr>
                <w:rFonts w:ascii="Arial" w:hAnsi="Arial" w:cs="Arial"/>
                <w:sz w:val="22"/>
                <w:szCs w:val="22"/>
              </w:rPr>
              <w:t>g</w:t>
            </w:r>
            <w:r w:rsidRPr="6372D35B" w:rsidR="003F0A4D">
              <w:rPr>
                <w:rFonts w:ascii="Arial" w:hAnsi="Arial" w:cs="Arial"/>
                <w:sz w:val="22"/>
                <w:szCs w:val="22"/>
              </w:rPr>
              <w:t>ot</w:t>
            </w:r>
            <w:r w:rsidRPr="6372D35B" w:rsidR="003F0A4D">
              <w:rPr>
                <w:rFonts w:ascii="Arial" w:hAnsi="Arial" w:cs="Arial"/>
                <w:sz w:val="22"/>
                <w:szCs w:val="22"/>
              </w:rPr>
              <w:t xml:space="preserve"> involved</w:t>
            </w:r>
            <w:r w:rsidRPr="6372D35B" w:rsidR="003F0A4D">
              <w:rPr>
                <w:rFonts w:ascii="Arial" w:hAnsi="Arial" w:cs="Arial"/>
                <w:sz w:val="22"/>
                <w:szCs w:val="22"/>
              </w:rPr>
              <w:t xml:space="preserve"> and to ensure proper sign-off, even if it </w:t>
            </w:r>
            <w:r w:rsidRPr="6372D35B" w:rsidR="003F0A4D">
              <w:rPr>
                <w:rFonts w:ascii="Arial" w:hAnsi="Arial" w:cs="Arial"/>
                <w:sz w:val="22"/>
                <w:szCs w:val="22"/>
              </w:rPr>
              <w:t>was</w:t>
            </w:r>
            <w:r w:rsidRPr="6372D35B" w:rsidR="003F0A4D">
              <w:rPr>
                <w:rFonts w:ascii="Arial" w:hAnsi="Arial" w:cs="Arial"/>
                <w:sz w:val="22"/>
                <w:szCs w:val="22"/>
              </w:rPr>
              <w:t xml:space="preserve"> retrospective.</w:t>
            </w:r>
          </w:p>
          <w:p w:rsidRPr="003F0A4D" w:rsidR="003F0A4D" w:rsidP="003F0A4D" w:rsidRDefault="003F0A4D" w14:paraId="013BD510" w14:textId="77777777">
            <w:pPr>
              <w:rPr>
                <w:rFonts w:ascii="Arial" w:hAnsi="Arial" w:cs="Arial"/>
                <w:sz w:val="22"/>
                <w:szCs w:val="22"/>
              </w:rPr>
            </w:pPr>
          </w:p>
          <w:p w:rsidR="003F0A4D" w:rsidP="003F0A4D" w:rsidRDefault="003F0A4D" w14:paraId="4A3544ED" w14:noSpellErr="1" w14:textId="7957CD77">
            <w:pPr>
              <w:rPr>
                <w:rFonts w:ascii="Arial" w:hAnsi="Arial" w:cs="Arial"/>
                <w:sz w:val="22"/>
                <w:szCs w:val="22"/>
              </w:rPr>
            </w:pPr>
            <w:r w:rsidRPr="6372D35B" w:rsidR="759C4615">
              <w:rPr>
                <w:rFonts w:ascii="Arial" w:hAnsi="Arial" w:cs="Arial"/>
                <w:sz w:val="22"/>
                <w:szCs w:val="22"/>
              </w:rPr>
              <w:t>CP</w:t>
            </w:r>
            <w:r w:rsidRPr="6372D35B" w:rsidR="003F0A4D">
              <w:rPr>
                <w:rFonts w:ascii="Arial" w:hAnsi="Arial" w:cs="Arial"/>
                <w:sz w:val="22"/>
                <w:szCs w:val="22"/>
              </w:rPr>
              <w:t xml:space="preserve"> </w:t>
            </w:r>
            <w:r w:rsidRPr="6372D35B" w:rsidR="003F0A4D">
              <w:rPr>
                <w:rFonts w:ascii="Arial" w:hAnsi="Arial" w:cs="Arial"/>
                <w:sz w:val="22"/>
                <w:szCs w:val="22"/>
              </w:rPr>
              <w:t>emphasi</w:t>
            </w:r>
            <w:r w:rsidRPr="6372D35B" w:rsidR="003F0A4D">
              <w:rPr>
                <w:rFonts w:ascii="Arial" w:hAnsi="Arial" w:cs="Arial"/>
                <w:sz w:val="22"/>
                <w:szCs w:val="22"/>
              </w:rPr>
              <w:t>s</w:t>
            </w:r>
            <w:r w:rsidRPr="6372D35B" w:rsidR="003F0A4D">
              <w:rPr>
                <w:rFonts w:ascii="Arial" w:hAnsi="Arial" w:cs="Arial"/>
                <w:sz w:val="22"/>
                <w:szCs w:val="22"/>
              </w:rPr>
              <w:t xml:space="preserve">ed the need to </w:t>
            </w:r>
            <w:r w:rsidRPr="6372D35B" w:rsidR="003F0A4D">
              <w:rPr>
                <w:rFonts w:ascii="Arial" w:hAnsi="Arial" w:cs="Arial"/>
                <w:sz w:val="22"/>
                <w:szCs w:val="22"/>
              </w:rPr>
              <w:t>monitor</w:t>
            </w:r>
            <w:r w:rsidRPr="6372D35B" w:rsidR="003F0A4D">
              <w:rPr>
                <w:rFonts w:ascii="Arial" w:hAnsi="Arial" w:cs="Arial"/>
                <w:sz w:val="22"/>
                <w:szCs w:val="22"/>
              </w:rPr>
              <w:t xml:space="preserve"> the effectiveness of training and to see if non-compliance improve</w:t>
            </w:r>
            <w:r w:rsidRPr="6372D35B" w:rsidR="003F0A4D">
              <w:rPr>
                <w:rFonts w:ascii="Arial" w:hAnsi="Arial" w:cs="Arial"/>
                <w:sz w:val="22"/>
                <w:szCs w:val="22"/>
              </w:rPr>
              <w:t>d</w:t>
            </w:r>
            <w:r w:rsidRPr="6372D35B" w:rsidR="003F0A4D">
              <w:rPr>
                <w:rFonts w:ascii="Arial" w:hAnsi="Arial" w:cs="Arial"/>
                <w:sz w:val="22"/>
                <w:szCs w:val="22"/>
              </w:rPr>
              <w:t xml:space="preserve"> as a result. </w:t>
            </w:r>
          </w:p>
          <w:p w:rsidRPr="00123EDC" w:rsidR="001349AB" w:rsidP="128DC03C" w:rsidRDefault="001349AB" w14:paraId="054F08F9" w14:textId="77777777">
            <w:pPr>
              <w:rPr>
                <w:rFonts w:ascii="Arial" w:hAnsi="Arial" w:cs="Arial"/>
                <w:sz w:val="22"/>
                <w:szCs w:val="22"/>
              </w:rPr>
            </w:pPr>
          </w:p>
          <w:p w:rsidRPr="00725DBC" w:rsidR="008A5180" w:rsidP="128DC03C" w:rsidRDefault="001349AB" w14:paraId="0604ABB6" w14:textId="412E9478">
            <w:pPr>
              <w:rPr>
                <w:rFonts w:ascii="Arial" w:hAnsi="Arial" w:eastAsia="Arial" w:cs="Arial"/>
                <w:b/>
                <w:sz w:val="22"/>
                <w:szCs w:val="22"/>
              </w:rPr>
            </w:pPr>
            <w:r w:rsidRPr="00725DBC">
              <w:rPr>
                <w:rFonts w:ascii="Arial" w:hAnsi="Arial" w:eastAsia="Arial" w:cs="Arial"/>
                <w:b/>
                <w:sz w:val="22"/>
                <w:szCs w:val="22"/>
              </w:rPr>
              <w:t>The Committee resolved that:</w:t>
            </w:r>
          </w:p>
          <w:p w:rsidRPr="00725DBC" w:rsidR="00725DBC" w:rsidP="00725DBC" w:rsidRDefault="00725DBC" w14:paraId="149443E5" w14:textId="324D3CDF">
            <w:pPr>
              <w:pStyle w:val="ListParagraph"/>
              <w:numPr>
                <w:ilvl w:val="0"/>
                <w:numId w:val="44"/>
              </w:numPr>
              <w:rPr>
                <w:rFonts w:ascii="Arial" w:hAnsi="Arial" w:eastAsia="Arial" w:cs="Arial"/>
                <w:bCs/>
                <w:sz w:val="22"/>
                <w:szCs w:val="22"/>
              </w:rPr>
            </w:pPr>
            <w:r w:rsidRPr="00725DBC">
              <w:rPr>
                <w:rFonts w:ascii="Arial" w:hAnsi="Arial" w:eastAsia="Arial" w:cs="Arial"/>
                <w:bCs/>
                <w:sz w:val="22"/>
                <w:szCs w:val="22"/>
              </w:rPr>
              <w:t xml:space="preserve">The contents of the report were noted and </w:t>
            </w:r>
            <w:r>
              <w:rPr>
                <w:rFonts w:ascii="Arial" w:hAnsi="Arial" w:eastAsia="Arial" w:cs="Arial"/>
                <w:bCs/>
                <w:sz w:val="22"/>
                <w:szCs w:val="22"/>
              </w:rPr>
              <w:t>approved/</w:t>
            </w:r>
            <w:r w:rsidRPr="00725DBC">
              <w:rPr>
                <w:rFonts w:ascii="Arial" w:hAnsi="Arial" w:eastAsia="Arial" w:cs="Arial"/>
                <w:bCs/>
                <w:sz w:val="22"/>
                <w:szCs w:val="22"/>
              </w:rPr>
              <w:t>agreed.</w:t>
            </w:r>
          </w:p>
          <w:p w:rsidRPr="00F654B6" w:rsidR="00183C4B" w:rsidP="00F654B6" w:rsidRDefault="00183C4B" w14:paraId="571F7DAE" w14:textId="213E9286">
            <w:pPr>
              <w:rPr>
                <w:rFonts w:ascii="Arial" w:hAnsi="Arial" w:cs="Arial"/>
                <w:b/>
                <w:bCs/>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123EDC" w:rsidR="00183C4B" w:rsidP="00917705" w:rsidRDefault="00183C4B" w14:paraId="6E256662" w14:textId="77777777">
            <w:pPr>
              <w:spacing w:line="240" w:lineRule="auto"/>
              <w:rPr>
                <w:rFonts w:ascii="Arial" w:hAnsi="Arial" w:cs="Arial"/>
                <w:b/>
                <w:sz w:val="22"/>
                <w:szCs w:val="22"/>
                <w:lang w:eastAsia="en-GB"/>
              </w:rPr>
            </w:pPr>
          </w:p>
        </w:tc>
      </w:tr>
      <w:tr w:rsidRPr="00123EDC" w:rsidR="00F654B6" w:rsidTr="6372D35B" w14:paraId="79493367"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23EDC" w:rsidR="00F654B6" w:rsidP="00F654B6" w:rsidRDefault="00F654B6" w14:paraId="4FE58ACB"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F654B6" w:rsidP="00F654B6" w:rsidRDefault="00F654B6" w14:paraId="54349306" w14:textId="1B5084E2">
            <w:pPr>
              <w:spacing w:line="240" w:lineRule="auto"/>
              <w:rPr>
                <w:rFonts w:ascii="Arial" w:hAnsi="Arial" w:cs="Arial"/>
                <w:b/>
                <w:bCs/>
                <w:lang w:eastAsia="en-GB"/>
              </w:rPr>
            </w:pPr>
            <w:r w:rsidRPr="00123EDC">
              <w:rPr>
                <w:rFonts w:ascii="Arial" w:hAnsi="Arial" w:cs="Arial"/>
                <w:b/>
                <w:bCs/>
                <w:sz w:val="22"/>
                <w:szCs w:val="22"/>
                <w:lang w:eastAsia="en-GB"/>
              </w:rPr>
              <w:t>25/0</w:t>
            </w:r>
            <w:r>
              <w:rPr>
                <w:rFonts w:ascii="Arial" w:hAnsi="Arial" w:cs="Arial"/>
                <w:b/>
                <w:bCs/>
                <w:sz w:val="22"/>
                <w:szCs w:val="22"/>
                <w:lang w:eastAsia="en-GB"/>
              </w:rPr>
              <w:t>9</w:t>
            </w:r>
            <w:r w:rsidRPr="00123EDC">
              <w:rPr>
                <w:rFonts w:ascii="Arial" w:hAnsi="Arial" w:cs="Arial"/>
                <w:b/>
                <w:bCs/>
                <w:sz w:val="22"/>
                <w:szCs w:val="22"/>
                <w:lang w:eastAsia="en-GB"/>
              </w:rPr>
              <w:t>/</w:t>
            </w:r>
            <w:r>
              <w:rPr>
                <w:rFonts w:ascii="Arial" w:hAnsi="Arial" w:cs="Arial"/>
                <w:b/>
                <w:bCs/>
                <w:sz w:val="22"/>
                <w:szCs w:val="22"/>
                <w:lang w:eastAsia="en-GB"/>
              </w:rPr>
              <w:t>2.</w:t>
            </w:r>
            <w:r>
              <w:rPr>
                <w:rFonts w:ascii="Arial" w:hAnsi="Arial" w:cs="Arial"/>
                <w:b/>
                <w:bCs/>
                <w:sz w:val="22"/>
                <w:szCs w:val="22"/>
                <w:lang w:eastAsia="en-GB"/>
              </w:rPr>
              <w:t>5</w:t>
            </w:r>
          </w:p>
        </w:tc>
        <w:tc>
          <w:tcPr>
            <w:tcW w:w="8551" w:type="dxa"/>
            <w:tcBorders>
              <w:top w:val="single" w:color="auto" w:sz="4" w:space="0"/>
              <w:left w:val="single" w:color="auto" w:sz="4" w:space="0"/>
              <w:bottom w:val="single" w:color="auto" w:sz="4" w:space="0"/>
              <w:right w:val="single" w:color="auto" w:sz="4" w:space="0"/>
            </w:tcBorders>
            <w:shd w:val="clear" w:color="auto" w:fill="auto"/>
            <w:tcMar/>
          </w:tcPr>
          <w:p w:rsidR="00F654B6" w:rsidP="128DC03C" w:rsidRDefault="00F654B6" w14:paraId="2A1E16A1" w14:noSpellErr="1" w14:textId="2AFBC231">
            <w:pPr>
              <w:rPr>
                <w:rFonts w:ascii="Arial" w:hAnsi="Arial" w:cs="Arial"/>
                <w:b w:val="1"/>
                <w:bCs w:val="1"/>
                <w:sz w:val="22"/>
                <w:szCs w:val="22"/>
              </w:rPr>
            </w:pPr>
            <w:hyperlink r:id="R6f900cad94f34f45">
              <w:r w:rsidRPr="5964607C" w:rsidR="00F654B6">
                <w:rPr>
                  <w:rStyle w:val="Hyperlink"/>
                  <w:rFonts w:ascii="Arial" w:hAnsi="Arial" w:cs="Arial"/>
                  <w:b w:val="1"/>
                  <w:bCs w:val="1"/>
                  <w:sz w:val="22"/>
                  <w:szCs w:val="22"/>
                </w:rPr>
                <w:t>Structured Assessment Update </w:t>
              </w:r>
              <w:r w:rsidRPr="5964607C" w:rsidR="0A444023">
                <w:rPr>
                  <w:rStyle w:val="Hyperlink"/>
                  <w:rFonts w:ascii="Arial" w:hAnsi="Arial" w:cs="Arial"/>
                  <w:b w:val="1"/>
                  <w:bCs w:val="1"/>
                  <w:sz w:val="22"/>
                  <w:szCs w:val="22"/>
                </w:rPr>
                <w:t>(click to view)</w:t>
              </w:r>
            </w:hyperlink>
          </w:p>
          <w:p w:rsidR="00725DBC" w:rsidP="128DC03C" w:rsidRDefault="00725DBC" w14:paraId="0C233445" w14:textId="77777777">
            <w:pPr>
              <w:rPr>
                <w:rFonts w:ascii="Arial" w:hAnsi="Arial" w:cs="Arial"/>
                <w:b/>
                <w:bCs/>
                <w:sz w:val="22"/>
                <w:szCs w:val="22"/>
              </w:rPr>
            </w:pPr>
          </w:p>
          <w:p w:rsidR="00725DBC" w:rsidP="128DC03C" w:rsidRDefault="00725DBC" w14:paraId="2E632369" w14:textId="1C6310ED">
            <w:pPr>
              <w:rPr>
                <w:rFonts w:ascii="Arial" w:hAnsi="Arial" w:cs="Arial"/>
                <w:sz w:val="22"/>
                <w:szCs w:val="22"/>
              </w:rPr>
            </w:pPr>
            <w:r>
              <w:rPr>
                <w:rFonts w:ascii="Arial" w:hAnsi="Arial" w:cs="Arial"/>
                <w:sz w:val="22"/>
                <w:szCs w:val="22"/>
              </w:rPr>
              <w:t xml:space="preserve">The </w:t>
            </w:r>
            <w:r w:rsidRPr="00725DBC">
              <w:rPr>
                <w:rFonts w:ascii="Arial" w:hAnsi="Arial" w:cs="Arial"/>
                <w:sz w:val="22"/>
                <w:szCs w:val="22"/>
              </w:rPr>
              <w:t>Structured Assessment Update</w:t>
            </w:r>
            <w:r>
              <w:rPr>
                <w:rFonts w:ascii="Arial" w:hAnsi="Arial" w:cs="Arial"/>
                <w:sz w:val="22"/>
                <w:szCs w:val="22"/>
              </w:rPr>
              <w:t xml:space="preserve"> was received.</w:t>
            </w:r>
          </w:p>
          <w:p w:rsidR="00725DBC" w:rsidP="128DC03C" w:rsidRDefault="00725DBC" w14:paraId="01BB94D1" w14:textId="77777777">
            <w:pPr>
              <w:rPr>
                <w:rFonts w:ascii="Arial" w:hAnsi="Arial" w:cs="Arial"/>
                <w:sz w:val="22"/>
                <w:szCs w:val="22"/>
              </w:rPr>
            </w:pPr>
          </w:p>
          <w:p w:rsidR="00725DBC" w:rsidP="00725DBC" w:rsidRDefault="00725DBC" w14:paraId="248E8C95" w14:noSpellErr="1" w14:textId="4E02503F">
            <w:pPr>
              <w:rPr>
                <w:rFonts w:ascii="Arial" w:hAnsi="Arial" w:cs="Arial"/>
                <w:sz w:val="22"/>
                <w:szCs w:val="22"/>
              </w:rPr>
            </w:pPr>
            <w:r w:rsidRPr="6372D35B" w:rsidR="7E5D6DCE">
              <w:rPr>
                <w:rFonts w:ascii="Arial" w:hAnsi="Arial" w:cs="Arial"/>
                <w:sz w:val="22"/>
                <w:szCs w:val="22"/>
              </w:rPr>
              <w:t xml:space="preserve">MP </w:t>
            </w:r>
            <w:r w:rsidRPr="6372D35B" w:rsidR="00725DBC">
              <w:rPr>
                <w:rFonts w:ascii="Arial" w:hAnsi="Arial" w:cs="Arial"/>
                <w:sz w:val="22"/>
                <w:szCs w:val="22"/>
              </w:rPr>
              <w:t xml:space="preserve">provided an update to close off the </w:t>
            </w:r>
            <w:r w:rsidRPr="6372D35B" w:rsidR="00725DBC">
              <w:rPr>
                <w:rFonts w:ascii="Arial" w:hAnsi="Arial" w:cs="Arial"/>
                <w:sz w:val="22"/>
                <w:szCs w:val="22"/>
              </w:rPr>
              <w:t>previous</w:t>
            </w:r>
            <w:r w:rsidRPr="6372D35B" w:rsidR="00725DBC">
              <w:rPr>
                <w:rFonts w:ascii="Arial" w:hAnsi="Arial" w:cs="Arial"/>
                <w:sz w:val="22"/>
                <w:szCs w:val="22"/>
              </w:rPr>
              <w:t xml:space="preserve"> structured assessment cycle, referencing Audit </w:t>
            </w:r>
            <w:r w:rsidRPr="6372D35B" w:rsidR="00725DBC">
              <w:rPr>
                <w:rFonts w:ascii="Arial" w:hAnsi="Arial" w:cs="Arial"/>
                <w:sz w:val="22"/>
                <w:szCs w:val="22"/>
              </w:rPr>
              <w:t>Wales’</w:t>
            </w:r>
            <w:r w:rsidRPr="6372D35B" w:rsidR="00725DBC">
              <w:rPr>
                <w:rFonts w:ascii="Arial" w:hAnsi="Arial" w:cs="Arial"/>
                <w:sz w:val="22"/>
                <w:szCs w:val="22"/>
              </w:rPr>
              <w:t xml:space="preserve"> report that the new structured assessment work</w:t>
            </w:r>
            <w:r w:rsidRPr="6372D35B" w:rsidR="00725DBC">
              <w:rPr>
                <w:rFonts w:ascii="Arial" w:hAnsi="Arial" w:cs="Arial"/>
                <w:sz w:val="22"/>
                <w:szCs w:val="22"/>
              </w:rPr>
              <w:t xml:space="preserve"> was </w:t>
            </w:r>
            <w:r w:rsidRPr="6372D35B" w:rsidR="00725DBC">
              <w:rPr>
                <w:rFonts w:ascii="Arial" w:hAnsi="Arial" w:cs="Arial"/>
                <w:sz w:val="22"/>
                <w:szCs w:val="22"/>
              </w:rPr>
              <w:t>now</w:t>
            </w:r>
            <w:r w:rsidRPr="6372D35B" w:rsidR="00725DBC">
              <w:rPr>
                <w:rFonts w:ascii="Arial" w:hAnsi="Arial" w:cs="Arial"/>
                <w:sz w:val="22"/>
                <w:szCs w:val="22"/>
              </w:rPr>
              <w:t xml:space="preserve"> starting.</w:t>
            </w:r>
          </w:p>
          <w:p w:rsidRPr="00725DBC" w:rsidR="00725DBC" w:rsidP="00725DBC" w:rsidRDefault="00725DBC" w14:paraId="4F9EF805" w14:textId="77777777">
            <w:pPr>
              <w:rPr>
                <w:rFonts w:ascii="Arial" w:hAnsi="Arial" w:cs="Arial"/>
                <w:sz w:val="22"/>
                <w:szCs w:val="22"/>
              </w:rPr>
            </w:pPr>
          </w:p>
          <w:p w:rsidR="00725DBC" w:rsidP="00725DBC" w:rsidRDefault="00725DBC" w14:paraId="0BB40660" w14:textId="4E12FB92">
            <w:pPr>
              <w:rPr>
                <w:rFonts w:ascii="Arial" w:hAnsi="Arial" w:cs="Arial"/>
                <w:sz w:val="22"/>
                <w:szCs w:val="22"/>
              </w:rPr>
            </w:pPr>
            <w:r w:rsidRPr="00725DBC">
              <w:rPr>
                <w:rFonts w:ascii="Arial" w:hAnsi="Arial" w:cs="Arial"/>
                <w:sz w:val="22"/>
                <w:szCs w:val="22"/>
              </w:rPr>
              <w:t>He highlighted that the appendix</w:t>
            </w:r>
            <w:r>
              <w:rPr>
                <w:rFonts w:ascii="Arial" w:hAnsi="Arial" w:cs="Arial"/>
                <w:sz w:val="22"/>
                <w:szCs w:val="22"/>
              </w:rPr>
              <w:t xml:space="preserve"> provided</w:t>
            </w:r>
            <w:r w:rsidRPr="00725DBC">
              <w:rPr>
                <w:rFonts w:ascii="Arial" w:hAnsi="Arial" w:cs="Arial"/>
                <w:sz w:val="22"/>
                <w:szCs w:val="22"/>
              </w:rPr>
              <w:t xml:space="preserve"> show</w:t>
            </w:r>
            <w:r>
              <w:rPr>
                <w:rFonts w:ascii="Arial" w:hAnsi="Arial" w:cs="Arial"/>
                <w:sz w:val="22"/>
                <w:szCs w:val="22"/>
              </w:rPr>
              <w:t>ed</w:t>
            </w:r>
            <w:r w:rsidRPr="00725DBC">
              <w:rPr>
                <w:rFonts w:ascii="Arial" w:hAnsi="Arial" w:cs="Arial"/>
                <w:sz w:val="22"/>
                <w:szCs w:val="22"/>
              </w:rPr>
              <w:t xml:space="preserve"> how actions and recommendations from the last assessment ha</w:t>
            </w:r>
            <w:r>
              <w:rPr>
                <w:rFonts w:ascii="Arial" w:hAnsi="Arial" w:cs="Arial"/>
                <w:sz w:val="22"/>
                <w:szCs w:val="22"/>
              </w:rPr>
              <w:t>d</w:t>
            </w:r>
            <w:r w:rsidRPr="00725DBC">
              <w:rPr>
                <w:rFonts w:ascii="Arial" w:hAnsi="Arial" w:cs="Arial"/>
                <w:sz w:val="22"/>
                <w:szCs w:val="22"/>
              </w:rPr>
              <w:t xml:space="preserve"> been captured and addressed, using the </w:t>
            </w:r>
            <w:r>
              <w:rPr>
                <w:rFonts w:ascii="Arial" w:hAnsi="Arial" w:cs="Arial"/>
                <w:sz w:val="22"/>
                <w:szCs w:val="22"/>
              </w:rPr>
              <w:t>AMAT</w:t>
            </w:r>
            <w:r w:rsidRPr="00725DBC">
              <w:rPr>
                <w:rFonts w:ascii="Arial" w:hAnsi="Arial" w:cs="Arial"/>
                <w:sz w:val="22"/>
                <w:szCs w:val="22"/>
              </w:rPr>
              <w:t xml:space="preserve"> system for tracking.</w:t>
            </w:r>
          </w:p>
          <w:p w:rsidRPr="00725DBC" w:rsidR="00725DBC" w:rsidP="00725DBC" w:rsidRDefault="00725DBC" w14:paraId="346D251A" w14:textId="77777777">
            <w:pPr>
              <w:rPr>
                <w:rFonts w:ascii="Arial" w:hAnsi="Arial" w:cs="Arial"/>
                <w:sz w:val="22"/>
                <w:szCs w:val="22"/>
              </w:rPr>
            </w:pPr>
          </w:p>
          <w:p w:rsidR="00725DBC" w:rsidP="00725DBC" w:rsidRDefault="00725DBC" w14:paraId="146546FA" w14:textId="7C352F77">
            <w:pPr>
              <w:rPr>
                <w:rFonts w:ascii="Arial" w:hAnsi="Arial" w:cs="Arial"/>
                <w:sz w:val="22"/>
                <w:szCs w:val="22"/>
              </w:rPr>
            </w:pPr>
            <w:r>
              <w:rPr>
                <w:rFonts w:ascii="Arial" w:hAnsi="Arial" w:cs="Arial"/>
                <w:sz w:val="22"/>
                <w:szCs w:val="22"/>
              </w:rPr>
              <w:t>It was noted that o</w:t>
            </w:r>
            <w:r w:rsidRPr="00725DBC">
              <w:rPr>
                <w:rFonts w:ascii="Arial" w:hAnsi="Arial" w:cs="Arial"/>
                <w:sz w:val="22"/>
                <w:szCs w:val="22"/>
              </w:rPr>
              <w:t>ne action remain</w:t>
            </w:r>
            <w:r>
              <w:rPr>
                <w:rFonts w:ascii="Arial" w:hAnsi="Arial" w:cs="Arial"/>
                <w:sz w:val="22"/>
                <w:szCs w:val="22"/>
              </w:rPr>
              <w:t>ed</w:t>
            </w:r>
            <w:r w:rsidRPr="00725DBC">
              <w:rPr>
                <w:rFonts w:ascii="Arial" w:hAnsi="Arial" w:cs="Arial"/>
                <w:sz w:val="22"/>
                <w:szCs w:val="22"/>
              </w:rPr>
              <w:t xml:space="preserve"> outstanding: the need for a new risk management strategy</w:t>
            </w:r>
            <w:r>
              <w:rPr>
                <w:rFonts w:ascii="Arial" w:hAnsi="Arial" w:cs="Arial"/>
                <w:sz w:val="22"/>
                <w:szCs w:val="22"/>
              </w:rPr>
              <w:t xml:space="preserve"> and that it was </w:t>
            </w:r>
            <w:r w:rsidRPr="00725DBC">
              <w:rPr>
                <w:rFonts w:ascii="Arial" w:hAnsi="Arial" w:cs="Arial"/>
                <w:sz w:val="22"/>
                <w:szCs w:val="22"/>
              </w:rPr>
              <w:t>delayed because the risk management strategy and policy must follow the ongoing work to transfer all organi</w:t>
            </w:r>
            <w:r>
              <w:rPr>
                <w:rFonts w:ascii="Arial" w:hAnsi="Arial" w:cs="Arial"/>
                <w:sz w:val="22"/>
                <w:szCs w:val="22"/>
              </w:rPr>
              <w:t>s</w:t>
            </w:r>
            <w:r w:rsidRPr="00725DBC">
              <w:rPr>
                <w:rFonts w:ascii="Arial" w:hAnsi="Arial" w:cs="Arial"/>
                <w:sz w:val="22"/>
                <w:szCs w:val="22"/>
              </w:rPr>
              <w:t xml:space="preserve">ational risks into </w:t>
            </w:r>
            <w:r>
              <w:rPr>
                <w:rFonts w:ascii="Arial" w:hAnsi="Arial" w:cs="Arial"/>
                <w:sz w:val="22"/>
                <w:szCs w:val="22"/>
              </w:rPr>
              <w:t>AMAT</w:t>
            </w:r>
            <w:r w:rsidRPr="00725DBC">
              <w:rPr>
                <w:rFonts w:ascii="Arial" w:hAnsi="Arial" w:cs="Arial"/>
                <w:sz w:val="22"/>
                <w:szCs w:val="22"/>
              </w:rPr>
              <w:t xml:space="preserve">, as the team </w:t>
            </w:r>
            <w:r>
              <w:rPr>
                <w:rFonts w:ascii="Arial" w:hAnsi="Arial" w:cs="Arial"/>
                <w:sz w:val="22"/>
                <w:szCs w:val="22"/>
              </w:rPr>
              <w:t>was</w:t>
            </w:r>
            <w:r w:rsidRPr="00725DBC">
              <w:rPr>
                <w:rFonts w:ascii="Arial" w:hAnsi="Arial" w:cs="Arial"/>
                <w:sz w:val="22"/>
                <w:szCs w:val="22"/>
              </w:rPr>
              <w:t xml:space="preserve"> still learning and building the module with the vendor.</w:t>
            </w:r>
          </w:p>
          <w:p w:rsidRPr="00725DBC" w:rsidR="00725DBC" w:rsidP="00725DBC" w:rsidRDefault="00725DBC" w14:paraId="61F6AC6B" w14:textId="77777777">
            <w:pPr>
              <w:rPr>
                <w:rFonts w:ascii="Arial" w:hAnsi="Arial" w:cs="Arial"/>
                <w:sz w:val="22"/>
                <w:szCs w:val="22"/>
              </w:rPr>
            </w:pPr>
          </w:p>
          <w:p w:rsidR="00725DBC" w:rsidP="00725DBC" w:rsidRDefault="00725DBC" w14:paraId="0C609DD8" w14:noSpellErr="1" w14:textId="1519755C">
            <w:pPr>
              <w:rPr>
                <w:rFonts w:ascii="Arial" w:hAnsi="Arial" w:cs="Arial"/>
                <w:sz w:val="22"/>
                <w:szCs w:val="22"/>
              </w:rPr>
            </w:pPr>
            <w:r w:rsidRPr="6372D35B" w:rsidR="14152698">
              <w:rPr>
                <w:rFonts w:ascii="Arial" w:hAnsi="Arial" w:cs="Arial"/>
                <w:sz w:val="22"/>
                <w:szCs w:val="22"/>
              </w:rPr>
              <w:t>MP</w:t>
            </w:r>
            <w:r w:rsidRPr="6372D35B" w:rsidR="00725DBC">
              <w:rPr>
                <w:rFonts w:ascii="Arial" w:hAnsi="Arial" w:cs="Arial"/>
                <w:sz w:val="22"/>
                <w:szCs w:val="22"/>
              </w:rPr>
              <w:t xml:space="preserve"> </w:t>
            </w:r>
            <w:r w:rsidRPr="6372D35B" w:rsidR="00725DBC">
              <w:rPr>
                <w:rFonts w:ascii="Arial" w:hAnsi="Arial" w:cs="Arial"/>
                <w:sz w:val="22"/>
                <w:szCs w:val="22"/>
              </w:rPr>
              <w:t>advised</w:t>
            </w:r>
            <w:r w:rsidRPr="6372D35B" w:rsidR="00725DBC">
              <w:rPr>
                <w:rFonts w:ascii="Arial" w:hAnsi="Arial" w:cs="Arial"/>
                <w:sz w:val="22"/>
                <w:szCs w:val="22"/>
              </w:rPr>
              <w:t xml:space="preserve"> the Committee that his</w:t>
            </w:r>
            <w:r w:rsidRPr="6372D35B" w:rsidR="00725DBC">
              <w:rPr>
                <w:rFonts w:ascii="Arial" w:hAnsi="Arial" w:cs="Arial"/>
                <w:sz w:val="22"/>
                <w:szCs w:val="22"/>
              </w:rPr>
              <w:t xml:space="preserve"> </w:t>
            </w:r>
            <w:r w:rsidRPr="6372D35B" w:rsidR="00725DBC">
              <w:rPr>
                <w:rFonts w:ascii="Arial" w:hAnsi="Arial" w:cs="Arial"/>
                <w:sz w:val="22"/>
                <w:szCs w:val="22"/>
              </w:rPr>
              <w:t>Te</w:t>
            </w:r>
            <w:r w:rsidRPr="6372D35B" w:rsidR="00725DBC">
              <w:rPr>
                <w:rFonts w:ascii="Arial" w:hAnsi="Arial" w:cs="Arial"/>
                <w:sz w:val="22"/>
                <w:szCs w:val="22"/>
              </w:rPr>
              <w:t xml:space="preserve">am’s priority </w:t>
            </w:r>
            <w:r w:rsidRPr="6372D35B" w:rsidR="00725DBC">
              <w:rPr>
                <w:rFonts w:ascii="Arial" w:hAnsi="Arial" w:cs="Arial"/>
                <w:sz w:val="22"/>
                <w:szCs w:val="22"/>
              </w:rPr>
              <w:t>was</w:t>
            </w:r>
            <w:r w:rsidRPr="6372D35B" w:rsidR="00725DBC">
              <w:rPr>
                <w:rFonts w:ascii="Arial" w:hAnsi="Arial" w:cs="Arial"/>
                <w:sz w:val="22"/>
                <w:szCs w:val="22"/>
              </w:rPr>
              <w:t xml:space="preserve"> to complete the risk transfer by October</w:t>
            </w:r>
            <w:r w:rsidRPr="6372D35B" w:rsidR="00725DBC">
              <w:rPr>
                <w:rFonts w:ascii="Arial" w:hAnsi="Arial" w:cs="Arial"/>
                <w:sz w:val="22"/>
                <w:szCs w:val="22"/>
              </w:rPr>
              <w:t xml:space="preserve"> 2025</w:t>
            </w:r>
            <w:r w:rsidRPr="6372D35B" w:rsidR="00725DBC">
              <w:rPr>
                <w:rFonts w:ascii="Arial" w:hAnsi="Arial" w:cs="Arial"/>
                <w:sz w:val="22"/>
                <w:szCs w:val="22"/>
              </w:rPr>
              <w:t>, with a moderation meeting planned for November</w:t>
            </w:r>
            <w:r w:rsidRPr="6372D35B" w:rsidR="00725DBC">
              <w:rPr>
                <w:rFonts w:ascii="Arial" w:hAnsi="Arial" w:cs="Arial"/>
                <w:sz w:val="22"/>
                <w:szCs w:val="22"/>
              </w:rPr>
              <w:t xml:space="preserve"> 2025</w:t>
            </w:r>
            <w:r w:rsidRPr="6372D35B" w:rsidR="00725DBC">
              <w:rPr>
                <w:rFonts w:ascii="Arial" w:hAnsi="Arial" w:cs="Arial"/>
                <w:sz w:val="22"/>
                <w:szCs w:val="22"/>
              </w:rPr>
              <w:t>.</w:t>
            </w:r>
          </w:p>
          <w:p w:rsidRPr="00725DBC" w:rsidR="00725DBC" w:rsidP="00725DBC" w:rsidRDefault="00725DBC" w14:paraId="719D0842" w14:textId="77777777">
            <w:pPr>
              <w:rPr>
                <w:rFonts w:ascii="Arial" w:hAnsi="Arial" w:cs="Arial"/>
                <w:sz w:val="22"/>
                <w:szCs w:val="22"/>
              </w:rPr>
            </w:pPr>
          </w:p>
          <w:p w:rsidRPr="00725DBC" w:rsidR="00F654B6" w:rsidP="128DC03C" w:rsidRDefault="00725DBC" w14:paraId="2A674BEA" w14:noSpellErr="1" w14:textId="37616FEA">
            <w:pPr>
              <w:rPr>
                <w:rFonts w:ascii="Arial" w:hAnsi="Arial" w:cs="Arial"/>
                <w:sz w:val="22"/>
                <w:szCs w:val="22"/>
              </w:rPr>
            </w:pPr>
            <w:r w:rsidRPr="6372D35B" w:rsidR="2B92F689">
              <w:rPr>
                <w:rFonts w:ascii="Arial" w:hAnsi="Arial" w:cs="Arial"/>
                <w:sz w:val="22"/>
                <w:szCs w:val="22"/>
              </w:rPr>
              <w:t>RT</w:t>
            </w:r>
            <w:r w:rsidRPr="6372D35B" w:rsidR="00725DBC">
              <w:rPr>
                <w:rFonts w:ascii="Arial" w:hAnsi="Arial" w:cs="Arial"/>
                <w:sz w:val="22"/>
                <w:szCs w:val="22"/>
              </w:rPr>
              <w:t xml:space="preserve"> </w:t>
            </w:r>
            <w:r w:rsidRPr="6372D35B" w:rsidR="00725DBC">
              <w:rPr>
                <w:rFonts w:ascii="Arial" w:hAnsi="Arial" w:cs="Arial"/>
                <w:sz w:val="22"/>
                <w:szCs w:val="22"/>
              </w:rPr>
              <w:t xml:space="preserve">commented that the recommendations </w:t>
            </w:r>
            <w:r w:rsidRPr="6372D35B" w:rsidR="00725DBC">
              <w:rPr>
                <w:rFonts w:ascii="Arial" w:hAnsi="Arial" w:cs="Arial"/>
                <w:sz w:val="22"/>
                <w:szCs w:val="22"/>
              </w:rPr>
              <w:t xml:space="preserve">were </w:t>
            </w:r>
            <w:r w:rsidRPr="6372D35B" w:rsidR="00725DBC">
              <w:rPr>
                <w:rFonts w:ascii="Arial" w:hAnsi="Arial" w:cs="Arial"/>
                <w:sz w:val="22"/>
                <w:szCs w:val="22"/>
              </w:rPr>
              <w:t xml:space="preserve">familiar and clearly being implemented, commending the team’s progress. </w:t>
            </w:r>
          </w:p>
          <w:p w:rsidR="00F654B6" w:rsidP="128DC03C" w:rsidRDefault="00F654B6" w14:paraId="19F59094" w14:textId="77777777">
            <w:pPr>
              <w:rPr>
                <w:rFonts w:ascii="Arial" w:hAnsi="Arial" w:cs="Arial"/>
                <w:b/>
                <w:bCs/>
                <w:sz w:val="22"/>
                <w:szCs w:val="22"/>
              </w:rPr>
            </w:pPr>
          </w:p>
          <w:p w:rsidR="00F654B6" w:rsidP="00F654B6" w:rsidRDefault="00F654B6" w14:paraId="4BF3FF5A" w14:textId="77777777">
            <w:pPr>
              <w:rPr>
                <w:rFonts w:ascii="Arial" w:hAnsi="Arial" w:eastAsia="Arial" w:cs="Arial"/>
                <w:b/>
                <w:sz w:val="22"/>
                <w:szCs w:val="22"/>
              </w:rPr>
            </w:pPr>
            <w:r w:rsidRPr="00123EDC">
              <w:rPr>
                <w:rFonts w:ascii="Arial" w:hAnsi="Arial" w:eastAsia="Arial" w:cs="Arial"/>
                <w:b/>
                <w:sz w:val="22"/>
                <w:szCs w:val="22"/>
              </w:rPr>
              <w:t>The Committee resolved that:</w:t>
            </w:r>
          </w:p>
          <w:p w:rsidRPr="00725DBC" w:rsidR="00725DBC" w:rsidP="00725DBC" w:rsidRDefault="00725DBC" w14:paraId="5D378D34" w14:textId="465B4BE4">
            <w:pPr>
              <w:pStyle w:val="ListParagraph"/>
              <w:numPr>
                <w:ilvl w:val="0"/>
                <w:numId w:val="45"/>
              </w:numPr>
              <w:rPr>
                <w:rFonts w:ascii="Arial" w:hAnsi="Arial" w:eastAsia="Arial" w:cs="Arial"/>
                <w:bCs/>
                <w:sz w:val="22"/>
                <w:szCs w:val="22"/>
              </w:rPr>
            </w:pPr>
            <w:r w:rsidRPr="00725DBC">
              <w:rPr>
                <w:rFonts w:ascii="Arial" w:hAnsi="Arial" w:eastAsia="Arial" w:cs="Arial"/>
                <w:bCs/>
                <w:sz w:val="22"/>
                <w:szCs w:val="22"/>
              </w:rPr>
              <w:t>The</w:t>
            </w:r>
            <w:r w:rsidRPr="00725DBC">
              <w:rPr>
                <w:rFonts w:ascii="Arial" w:hAnsi="Arial" w:eastAsia="Arial" w:cs="Arial"/>
                <w:bCs/>
                <w:sz w:val="22"/>
                <w:szCs w:val="22"/>
              </w:rPr>
              <w:t xml:space="preserve"> actions and recommendations outlined at Appendix 2 and the ongoing work to complete the actions and recommendations</w:t>
            </w:r>
            <w:r w:rsidRPr="00725DBC">
              <w:rPr>
                <w:rFonts w:ascii="Arial" w:hAnsi="Arial" w:eastAsia="Arial" w:cs="Arial"/>
                <w:bCs/>
                <w:sz w:val="22"/>
                <w:szCs w:val="22"/>
              </w:rPr>
              <w:t xml:space="preserve"> were noted.</w:t>
            </w:r>
          </w:p>
          <w:p w:rsidRPr="00F654B6" w:rsidR="00F654B6" w:rsidP="128DC03C" w:rsidRDefault="00F654B6" w14:paraId="7FF94210" w14:textId="1E0BA21A">
            <w:pPr>
              <w:rPr>
                <w:rFonts w:ascii="Arial" w:hAnsi="Arial" w:cs="Arial"/>
                <w:b/>
                <w:bCs/>
              </w:rPr>
            </w:pPr>
          </w:p>
        </w:tc>
        <w:tc>
          <w:tcPr>
            <w:tcW w:w="993" w:type="dxa"/>
            <w:tcBorders>
              <w:top w:val="single" w:color="auto" w:sz="4" w:space="0"/>
              <w:left w:val="single" w:color="auto" w:sz="4" w:space="0"/>
              <w:bottom w:val="single" w:color="auto" w:sz="4" w:space="0"/>
              <w:right w:val="single" w:color="auto" w:sz="4" w:space="0"/>
            </w:tcBorders>
            <w:tcMar/>
          </w:tcPr>
          <w:p w:rsidRPr="00123EDC" w:rsidR="00F654B6" w:rsidP="00917705" w:rsidRDefault="00F654B6" w14:paraId="18686DCE" w14:textId="77777777">
            <w:pPr>
              <w:spacing w:line="240" w:lineRule="auto"/>
              <w:jc w:val="center"/>
              <w:rPr>
                <w:rFonts w:ascii="Arial" w:hAnsi="Arial" w:cs="Arial"/>
                <w:b/>
                <w:lang w:eastAsia="en-GB"/>
              </w:rPr>
            </w:pPr>
          </w:p>
        </w:tc>
      </w:tr>
      <w:tr w:rsidRPr="00123EDC" w:rsidR="00F654B6" w:rsidTr="6372D35B" w14:paraId="64B8FE93"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23EDC" w:rsidR="00F654B6" w:rsidP="00F654B6" w:rsidRDefault="00F654B6" w14:paraId="6D7BFAE8"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00F654B6" w:rsidP="00F654B6" w:rsidRDefault="00F654B6" w14:paraId="3D855CD4"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Pr>
                <w:rFonts w:ascii="Arial" w:hAnsi="Arial" w:cs="Arial"/>
                <w:b/>
                <w:bCs/>
                <w:sz w:val="22"/>
                <w:szCs w:val="22"/>
                <w:lang w:eastAsia="en-GB"/>
              </w:rPr>
              <w:t>9</w:t>
            </w:r>
            <w:r w:rsidRPr="00123EDC">
              <w:rPr>
                <w:rFonts w:ascii="Arial" w:hAnsi="Arial" w:cs="Arial"/>
                <w:b/>
                <w:bCs/>
                <w:sz w:val="22"/>
                <w:szCs w:val="22"/>
                <w:lang w:eastAsia="en-GB"/>
              </w:rPr>
              <w:t>/</w:t>
            </w:r>
            <w:r>
              <w:rPr>
                <w:rFonts w:ascii="Arial" w:hAnsi="Arial" w:cs="Arial"/>
                <w:b/>
                <w:bCs/>
                <w:sz w:val="22"/>
                <w:szCs w:val="22"/>
                <w:lang w:eastAsia="en-GB"/>
              </w:rPr>
              <w:t>2.</w:t>
            </w:r>
            <w:r>
              <w:rPr>
                <w:rFonts w:ascii="Arial" w:hAnsi="Arial" w:cs="Arial"/>
                <w:b/>
                <w:bCs/>
                <w:sz w:val="22"/>
                <w:szCs w:val="22"/>
                <w:lang w:eastAsia="en-GB"/>
              </w:rPr>
              <w:t>6</w:t>
            </w:r>
          </w:p>
          <w:p w:rsidR="00F654B6" w:rsidP="00F654B6" w:rsidRDefault="00F654B6" w14:paraId="01BA36C0" w14:textId="77777777">
            <w:pPr>
              <w:spacing w:line="240" w:lineRule="auto"/>
              <w:rPr>
                <w:rFonts w:ascii="Arial" w:hAnsi="Arial" w:cs="Arial"/>
                <w:b/>
                <w:bCs/>
                <w:sz w:val="22"/>
                <w:szCs w:val="22"/>
                <w:lang w:eastAsia="en-GB"/>
              </w:rPr>
            </w:pPr>
          </w:p>
          <w:p w:rsidRPr="00123EDC" w:rsidR="00F654B6" w:rsidP="00F654B6" w:rsidRDefault="00F654B6" w14:paraId="66371D9D" w14:textId="3CE3C4A5">
            <w:pPr>
              <w:spacing w:line="240" w:lineRule="auto"/>
              <w:rPr>
                <w:rFonts w:ascii="Arial" w:hAnsi="Arial" w:cs="Arial"/>
                <w:b/>
                <w:bCs/>
                <w:lang w:eastAsia="en-GB"/>
              </w:rPr>
            </w:pPr>
          </w:p>
        </w:tc>
        <w:tc>
          <w:tcPr>
            <w:tcW w:w="8551" w:type="dxa"/>
            <w:tcBorders>
              <w:top w:val="single" w:color="auto" w:sz="4" w:space="0"/>
              <w:left w:val="single" w:color="auto" w:sz="4" w:space="0"/>
              <w:bottom w:val="single" w:color="auto" w:sz="4" w:space="0"/>
              <w:right w:val="single" w:color="auto" w:sz="4" w:space="0"/>
            </w:tcBorders>
            <w:shd w:val="clear" w:color="auto" w:fill="auto"/>
            <w:tcMar/>
          </w:tcPr>
          <w:p w:rsidR="00F654B6" w:rsidP="128DC03C" w:rsidRDefault="00F654B6" w14:paraId="44863608" w14:noSpellErr="1" w14:textId="5692755C">
            <w:pPr>
              <w:rPr>
                <w:rFonts w:ascii="Arial" w:hAnsi="Arial" w:cs="Arial"/>
                <w:b w:val="1"/>
                <w:bCs w:val="1"/>
                <w:sz w:val="22"/>
                <w:szCs w:val="22"/>
              </w:rPr>
            </w:pPr>
            <w:hyperlink r:id="R9dcc9ad3f7934871">
              <w:r w:rsidRPr="5964607C" w:rsidR="00F654B6">
                <w:rPr>
                  <w:rStyle w:val="Hyperlink"/>
                  <w:rFonts w:ascii="Arial" w:hAnsi="Arial" w:cs="Arial"/>
                  <w:b w:val="1"/>
                  <w:bCs w:val="1"/>
                  <w:sz w:val="22"/>
                  <w:szCs w:val="22"/>
                </w:rPr>
                <w:t>Tackling the Planned Care Challenges</w:t>
              </w:r>
              <w:r w:rsidRPr="5964607C" w:rsidR="543DD224">
                <w:rPr>
                  <w:rStyle w:val="Hyperlink"/>
                  <w:rFonts w:ascii="Arial" w:hAnsi="Arial" w:cs="Arial"/>
                  <w:b w:val="1"/>
                  <w:bCs w:val="1"/>
                  <w:sz w:val="22"/>
                  <w:szCs w:val="22"/>
                </w:rPr>
                <w:t xml:space="preserve"> (click to view)</w:t>
              </w:r>
            </w:hyperlink>
          </w:p>
          <w:p w:rsidR="00AA1453" w:rsidP="128DC03C" w:rsidRDefault="00AA1453" w14:paraId="343B7CB0" w14:textId="77777777">
            <w:pPr>
              <w:rPr>
                <w:rFonts w:ascii="Arial" w:hAnsi="Arial" w:cs="Arial"/>
                <w:b/>
                <w:bCs/>
                <w:sz w:val="22"/>
                <w:szCs w:val="22"/>
              </w:rPr>
            </w:pPr>
          </w:p>
          <w:p w:rsidR="00AA1453" w:rsidP="128DC03C" w:rsidRDefault="00AA1453" w14:paraId="4F03A430" w14:textId="77777777">
            <w:pPr>
              <w:rPr>
                <w:rFonts w:ascii="Arial" w:hAnsi="Arial" w:cs="Arial"/>
                <w:sz w:val="22"/>
                <w:szCs w:val="22"/>
              </w:rPr>
            </w:pPr>
            <w:r>
              <w:rPr>
                <w:rFonts w:ascii="Arial" w:hAnsi="Arial" w:cs="Arial"/>
                <w:sz w:val="22"/>
                <w:szCs w:val="22"/>
              </w:rPr>
              <w:t xml:space="preserve">The </w:t>
            </w:r>
            <w:r w:rsidRPr="00AA1453">
              <w:rPr>
                <w:rFonts w:ascii="Arial" w:hAnsi="Arial" w:cs="Arial"/>
                <w:sz w:val="22"/>
                <w:szCs w:val="22"/>
              </w:rPr>
              <w:t>Tackling the Planned Care Challenges</w:t>
            </w:r>
            <w:r>
              <w:rPr>
                <w:rFonts w:ascii="Arial" w:hAnsi="Arial" w:cs="Arial"/>
                <w:sz w:val="22"/>
                <w:szCs w:val="22"/>
              </w:rPr>
              <w:t xml:space="preserve"> report was received.</w:t>
            </w:r>
          </w:p>
          <w:p w:rsidR="00AA1453" w:rsidP="128DC03C" w:rsidRDefault="00AA1453" w14:paraId="28F32214" w14:textId="77777777">
            <w:pPr>
              <w:rPr>
                <w:rFonts w:ascii="Arial" w:hAnsi="Arial" w:cs="Arial"/>
                <w:sz w:val="22"/>
                <w:szCs w:val="22"/>
              </w:rPr>
            </w:pPr>
          </w:p>
          <w:p w:rsidR="00AA1453" w:rsidP="00AA1453" w:rsidRDefault="00AA1453" w14:paraId="0AC27152" w14:noSpellErr="1" w14:textId="488A5D39">
            <w:pPr>
              <w:rPr>
                <w:rFonts w:ascii="Arial" w:hAnsi="Arial" w:cs="Arial"/>
                <w:sz w:val="22"/>
                <w:szCs w:val="22"/>
              </w:rPr>
            </w:pPr>
            <w:r w:rsidRPr="6372D35B" w:rsidR="002BD14D">
              <w:rPr>
                <w:rFonts w:ascii="Arial" w:hAnsi="Arial" w:cs="Arial"/>
                <w:sz w:val="22"/>
                <w:szCs w:val="22"/>
              </w:rPr>
              <w:t>AD</w:t>
            </w:r>
            <w:r w:rsidRPr="6372D35B" w:rsidR="00AA1453">
              <w:rPr>
                <w:rFonts w:ascii="Arial" w:hAnsi="Arial" w:cs="Arial"/>
                <w:sz w:val="22"/>
                <w:szCs w:val="22"/>
              </w:rPr>
              <w:t xml:space="preserve"> introduced </w:t>
            </w:r>
            <w:r w:rsidRPr="6372D35B" w:rsidR="00AA1453">
              <w:rPr>
                <w:rFonts w:ascii="Arial" w:hAnsi="Arial" w:cs="Arial"/>
                <w:sz w:val="22"/>
                <w:szCs w:val="22"/>
              </w:rPr>
              <w:t xml:space="preserve">the Audit Wales review on planned care recovery, noting it </w:t>
            </w:r>
            <w:r w:rsidRPr="6372D35B" w:rsidR="00AA1453">
              <w:rPr>
                <w:rFonts w:ascii="Arial" w:hAnsi="Arial" w:cs="Arial"/>
                <w:sz w:val="22"/>
                <w:szCs w:val="22"/>
              </w:rPr>
              <w:t>was</w:t>
            </w:r>
            <w:r w:rsidRPr="6372D35B" w:rsidR="00AA1453">
              <w:rPr>
                <w:rFonts w:ascii="Arial" w:hAnsi="Arial" w:cs="Arial"/>
                <w:sz w:val="22"/>
                <w:szCs w:val="22"/>
              </w:rPr>
              <w:t xml:space="preserve"> part of a national thematic programme across all Welsh </w:t>
            </w:r>
            <w:r w:rsidRPr="6372D35B" w:rsidR="00AA1453">
              <w:rPr>
                <w:rFonts w:ascii="Arial" w:hAnsi="Arial" w:cs="Arial"/>
                <w:sz w:val="22"/>
                <w:szCs w:val="22"/>
              </w:rPr>
              <w:t>H</w:t>
            </w:r>
            <w:r w:rsidRPr="6372D35B" w:rsidR="00AA1453">
              <w:rPr>
                <w:rFonts w:ascii="Arial" w:hAnsi="Arial" w:cs="Arial"/>
                <w:sz w:val="22"/>
                <w:szCs w:val="22"/>
              </w:rPr>
              <w:t xml:space="preserve">ealth </w:t>
            </w:r>
            <w:r w:rsidRPr="6372D35B" w:rsidR="00AA1453">
              <w:rPr>
                <w:rFonts w:ascii="Arial" w:hAnsi="Arial" w:cs="Arial"/>
                <w:sz w:val="22"/>
                <w:szCs w:val="22"/>
              </w:rPr>
              <w:t>B</w:t>
            </w:r>
            <w:r w:rsidRPr="6372D35B" w:rsidR="00AA1453">
              <w:rPr>
                <w:rFonts w:ascii="Arial" w:hAnsi="Arial" w:cs="Arial"/>
                <w:sz w:val="22"/>
                <w:szCs w:val="22"/>
              </w:rPr>
              <w:t>oards.</w:t>
            </w:r>
          </w:p>
          <w:p w:rsidRPr="00AA1453" w:rsidR="00AA1453" w:rsidP="00AA1453" w:rsidRDefault="00AA1453" w14:paraId="6099086A" w14:textId="77777777">
            <w:pPr>
              <w:rPr>
                <w:rFonts w:ascii="Arial" w:hAnsi="Arial" w:cs="Arial"/>
                <w:sz w:val="22"/>
                <w:szCs w:val="22"/>
              </w:rPr>
            </w:pPr>
          </w:p>
          <w:p w:rsidR="00AA1453" w:rsidP="00AA1453" w:rsidRDefault="00AA1453" w14:paraId="4F43DA83" w14:textId="7922ADF3">
            <w:pPr>
              <w:rPr>
                <w:rFonts w:ascii="Arial" w:hAnsi="Arial" w:cs="Arial"/>
                <w:sz w:val="22"/>
                <w:szCs w:val="22"/>
              </w:rPr>
            </w:pPr>
            <w:r>
              <w:rPr>
                <w:rFonts w:ascii="Arial" w:hAnsi="Arial" w:cs="Arial"/>
                <w:sz w:val="22"/>
                <w:szCs w:val="22"/>
              </w:rPr>
              <w:t>He s</w:t>
            </w:r>
            <w:r w:rsidRPr="00AA1453">
              <w:rPr>
                <w:rFonts w:ascii="Arial" w:hAnsi="Arial" w:cs="Arial"/>
                <w:sz w:val="22"/>
                <w:szCs w:val="22"/>
              </w:rPr>
              <w:t>ummari</w:t>
            </w:r>
            <w:r>
              <w:rPr>
                <w:rFonts w:ascii="Arial" w:hAnsi="Arial" w:cs="Arial"/>
                <w:sz w:val="22"/>
                <w:szCs w:val="22"/>
              </w:rPr>
              <w:t>s</w:t>
            </w:r>
            <w:r w:rsidRPr="00AA1453">
              <w:rPr>
                <w:rFonts w:ascii="Arial" w:hAnsi="Arial" w:cs="Arial"/>
                <w:sz w:val="22"/>
                <w:szCs w:val="22"/>
              </w:rPr>
              <w:t>ed</w:t>
            </w:r>
            <w:r>
              <w:rPr>
                <w:rFonts w:ascii="Arial" w:hAnsi="Arial" w:cs="Arial"/>
                <w:sz w:val="22"/>
                <w:szCs w:val="22"/>
              </w:rPr>
              <w:t xml:space="preserve"> the</w:t>
            </w:r>
            <w:r w:rsidRPr="00AA1453">
              <w:rPr>
                <w:rFonts w:ascii="Arial" w:hAnsi="Arial" w:cs="Arial"/>
                <w:sz w:val="22"/>
                <w:szCs w:val="22"/>
              </w:rPr>
              <w:t xml:space="preserve"> findings</w:t>
            </w:r>
            <w:r>
              <w:rPr>
                <w:rFonts w:ascii="Arial" w:hAnsi="Arial" w:cs="Arial"/>
                <w:sz w:val="22"/>
                <w:szCs w:val="22"/>
              </w:rPr>
              <w:t xml:space="preserve"> which included</w:t>
            </w:r>
            <w:r w:rsidRPr="00AA1453">
              <w:rPr>
                <w:rFonts w:ascii="Arial" w:hAnsi="Arial" w:cs="Arial"/>
                <w:sz w:val="22"/>
                <w:szCs w:val="22"/>
              </w:rPr>
              <w:t xml:space="preserve">: </w:t>
            </w:r>
          </w:p>
          <w:p w:rsidRPr="00AA1453" w:rsidR="00AA1453" w:rsidP="00AA1453" w:rsidRDefault="00AA1453" w14:paraId="1B17D38E" w14:textId="77777777">
            <w:pPr>
              <w:rPr>
                <w:rFonts w:ascii="Arial" w:hAnsi="Arial" w:cs="Arial"/>
                <w:sz w:val="24"/>
                <w:szCs w:val="24"/>
              </w:rPr>
            </w:pPr>
          </w:p>
          <w:p w:rsidRPr="00AA1453" w:rsidR="00AA1453" w:rsidP="00AA1453" w:rsidRDefault="00AA1453" w14:paraId="45671293" w14:textId="77777777">
            <w:pPr>
              <w:pStyle w:val="ListParagraph"/>
              <w:numPr>
                <w:ilvl w:val="0"/>
                <w:numId w:val="47"/>
              </w:numPr>
              <w:rPr>
                <w:rFonts w:ascii="Arial" w:hAnsi="Arial" w:cs="Arial"/>
                <w:sz w:val="22"/>
                <w:szCs w:val="22"/>
              </w:rPr>
            </w:pPr>
            <w:r w:rsidRPr="00AA1453">
              <w:rPr>
                <w:rFonts w:ascii="Arial" w:hAnsi="Arial" w:cs="Arial"/>
                <w:sz w:val="22"/>
                <w:szCs w:val="22"/>
              </w:rPr>
              <w:t xml:space="preserve">Despite operational improvements, Cardiff and Vale’s approach had not achieved the desired impact on waiting lists, and recent improvements may not be sustainable due to reliance on short-term Welsh Government funding. </w:t>
            </w:r>
          </w:p>
          <w:p w:rsidRPr="00AA1453" w:rsidR="00AA1453" w:rsidP="00AA1453" w:rsidRDefault="00AA1453" w14:paraId="353136B7" w14:textId="77777777">
            <w:pPr>
              <w:pStyle w:val="ListParagraph"/>
              <w:numPr>
                <w:ilvl w:val="0"/>
                <w:numId w:val="47"/>
              </w:numPr>
              <w:rPr>
                <w:rFonts w:ascii="Arial" w:hAnsi="Arial" w:cs="Arial"/>
                <w:sz w:val="22"/>
                <w:szCs w:val="22"/>
              </w:rPr>
            </w:pPr>
            <w:r w:rsidRPr="00AA1453">
              <w:rPr>
                <w:rFonts w:ascii="Arial" w:hAnsi="Arial" w:cs="Arial"/>
                <w:sz w:val="22"/>
                <w:szCs w:val="22"/>
              </w:rPr>
              <w:t>There was a</w:t>
            </w:r>
            <w:r w:rsidRPr="00AA1453">
              <w:rPr>
                <w:rFonts w:ascii="Arial" w:hAnsi="Arial" w:cs="Arial"/>
                <w:sz w:val="22"/>
                <w:szCs w:val="22"/>
              </w:rPr>
              <w:t xml:space="preserve"> need for a longer-term, sustainable plan for clinically and financially viable services, as demand and waiting lists ha</w:t>
            </w:r>
            <w:r w:rsidRPr="00AA1453">
              <w:rPr>
                <w:rFonts w:ascii="Arial" w:hAnsi="Arial" w:cs="Arial"/>
                <w:sz w:val="22"/>
                <w:szCs w:val="22"/>
              </w:rPr>
              <w:t>d</w:t>
            </w:r>
            <w:r w:rsidRPr="00AA1453">
              <w:rPr>
                <w:rFonts w:ascii="Arial" w:hAnsi="Arial" w:cs="Arial"/>
                <w:sz w:val="22"/>
                <w:szCs w:val="22"/>
              </w:rPr>
              <w:t xml:space="preserve"> grown over several years, not just post-pandemic. </w:t>
            </w:r>
          </w:p>
          <w:p w:rsidRPr="00AA1453" w:rsidR="00AA1453" w:rsidP="00AA1453" w:rsidRDefault="00AA1453" w14:paraId="7D34865A" w14:textId="77777777">
            <w:pPr>
              <w:pStyle w:val="ListParagraph"/>
              <w:numPr>
                <w:ilvl w:val="0"/>
                <w:numId w:val="47"/>
              </w:numPr>
              <w:rPr>
                <w:rFonts w:ascii="Arial" w:hAnsi="Arial" w:cs="Arial"/>
                <w:sz w:val="22"/>
                <w:szCs w:val="22"/>
              </w:rPr>
            </w:pPr>
            <w:r w:rsidRPr="00AA1453">
              <w:rPr>
                <w:rFonts w:ascii="Arial" w:hAnsi="Arial" w:cs="Arial"/>
                <w:sz w:val="22"/>
                <w:szCs w:val="22"/>
              </w:rPr>
              <w:lastRenderedPageBreak/>
              <w:t>Some</w:t>
            </w:r>
            <w:r w:rsidRPr="00AA1453">
              <w:rPr>
                <w:rFonts w:ascii="Arial" w:hAnsi="Arial" w:cs="Arial"/>
                <w:sz w:val="22"/>
                <w:szCs w:val="22"/>
              </w:rPr>
              <w:t xml:space="preserve"> efficiency improvements </w:t>
            </w:r>
            <w:r w:rsidRPr="00AA1453">
              <w:rPr>
                <w:rFonts w:ascii="Arial" w:hAnsi="Arial" w:cs="Arial"/>
                <w:sz w:val="22"/>
                <w:szCs w:val="22"/>
              </w:rPr>
              <w:t xml:space="preserve">were noted </w:t>
            </w:r>
            <w:r w:rsidRPr="00AA1453">
              <w:rPr>
                <w:rFonts w:ascii="Arial" w:hAnsi="Arial" w:cs="Arial"/>
                <w:sz w:val="22"/>
                <w:szCs w:val="22"/>
              </w:rPr>
              <w:t>but</w:t>
            </w:r>
            <w:r w:rsidRPr="00AA1453">
              <w:rPr>
                <w:rFonts w:ascii="Arial" w:hAnsi="Arial" w:cs="Arial"/>
                <w:sz w:val="22"/>
                <w:szCs w:val="22"/>
              </w:rPr>
              <w:t xml:space="preserve"> </w:t>
            </w:r>
            <w:r w:rsidRPr="00AA1453">
              <w:rPr>
                <w:rFonts w:ascii="Arial" w:hAnsi="Arial" w:cs="Arial"/>
                <w:sz w:val="22"/>
                <w:szCs w:val="22"/>
              </w:rPr>
              <w:t xml:space="preserve">more </w:t>
            </w:r>
            <w:r w:rsidRPr="00AA1453">
              <w:rPr>
                <w:rFonts w:ascii="Arial" w:hAnsi="Arial" w:cs="Arial"/>
                <w:sz w:val="22"/>
                <w:szCs w:val="22"/>
              </w:rPr>
              <w:t>were</w:t>
            </w:r>
            <w:r w:rsidRPr="00AA1453">
              <w:rPr>
                <w:rFonts w:ascii="Arial" w:hAnsi="Arial" w:cs="Arial"/>
                <w:sz w:val="22"/>
                <w:szCs w:val="22"/>
              </w:rPr>
              <w:t xml:space="preserve"> needed, and the importance of supporting patients while they wait</w:t>
            </w:r>
            <w:r w:rsidRPr="00AA1453">
              <w:rPr>
                <w:rFonts w:ascii="Arial" w:hAnsi="Arial" w:cs="Arial"/>
                <w:sz w:val="22"/>
                <w:szCs w:val="22"/>
              </w:rPr>
              <w:t>ed</w:t>
            </w:r>
            <w:r w:rsidRPr="00AA1453">
              <w:rPr>
                <w:rFonts w:ascii="Arial" w:hAnsi="Arial" w:cs="Arial"/>
                <w:sz w:val="22"/>
                <w:szCs w:val="22"/>
              </w:rPr>
              <w:t>, especially to prevent harm</w:t>
            </w:r>
            <w:r w:rsidRPr="00AA1453">
              <w:rPr>
                <w:rFonts w:ascii="Arial" w:hAnsi="Arial" w:cs="Arial"/>
                <w:sz w:val="22"/>
                <w:szCs w:val="22"/>
              </w:rPr>
              <w:t xml:space="preserve"> was highlighted</w:t>
            </w:r>
            <w:r w:rsidRPr="00AA1453">
              <w:rPr>
                <w:rFonts w:ascii="Arial" w:hAnsi="Arial" w:cs="Arial"/>
                <w:sz w:val="22"/>
                <w:szCs w:val="22"/>
              </w:rPr>
              <w:t>.</w:t>
            </w:r>
          </w:p>
          <w:p w:rsidR="00AA1453" w:rsidP="00AA1453" w:rsidRDefault="00AA1453" w14:paraId="7E481731" w14:textId="0509674C">
            <w:pPr>
              <w:pStyle w:val="ListParagraph"/>
              <w:numPr>
                <w:ilvl w:val="0"/>
                <w:numId w:val="47"/>
              </w:numPr>
              <w:rPr>
                <w:rFonts w:ascii="Arial" w:hAnsi="Arial" w:cs="Arial"/>
                <w:sz w:val="22"/>
                <w:szCs w:val="22"/>
              </w:rPr>
            </w:pPr>
            <w:r w:rsidRPr="00AA1453">
              <w:rPr>
                <w:rFonts w:ascii="Arial" w:hAnsi="Arial" w:cs="Arial"/>
                <w:sz w:val="22"/>
                <w:szCs w:val="22"/>
              </w:rPr>
              <w:t xml:space="preserve">Ophthalmology was cited as having better harm detection, but further improvement </w:t>
            </w:r>
            <w:r w:rsidRPr="00AA1453">
              <w:rPr>
                <w:rFonts w:ascii="Arial" w:hAnsi="Arial" w:cs="Arial"/>
                <w:sz w:val="22"/>
                <w:szCs w:val="22"/>
              </w:rPr>
              <w:t>was</w:t>
            </w:r>
            <w:r w:rsidRPr="00AA1453">
              <w:rPr>
                <w:rFonts w:ascii="Arial" w:hAnsi="Arial" w:cs="Arial"/>
                <w:sz w:val="22"/>
                <w:szCs w:val="22"/>
              </w:rPr>
              <w:t xml:space="preserve"> needed. </w:t>
            </w:r>
          </w:p>
          <w:p w:rsidRPr="00AA1453" w:rsidR="00AA1453" w:rsidP="00AA1453" w:rsidRDefault="00AA1453" w14:paraId="026B6609" w14:textId="77777777">
            <w:pPr>
              <w:pStyle w:val="ListParagraph"/>
              <w:rPr>
                <w:rFonts w:ascii="Arial" w:hAnsi="Arial" w:cs="Arial"/>
                <w:sz w:val="22"/>
                <w:szCs w:val="22"/>
              </w:rPr>
            </w:pPr>
          </w:p>
          <w:p w:rsidR="00AA1453" w:rsidP="00AA1453" w:rsidRDefault="00AA1453" w14:paraId="2EAEA9B7" w14:noSpellErr="1" w14:textId="1EBBD5F0">
            <w:pPr>
              <w:rPr>
                <w:rFonts w:ascii="Arial" w:hAnsi="Arial" w:cs="Arial"/>
                <w:sz w:val="22"/>
                <w:szCs w:val="22"/>
              </w:rPr>
            </w:pPr>
            <w:r w:rsidRPr="6372D35B" w:rsidR="444B17F2">
              <w:rPr>
                <w:rFonts w:ascii="Arial" w:hAnsi="Arial" w:cs="Arial"/>
                <w:sz w:val="22"/>
                <w:szCs w:val="22"/>
              </w:rPr>
              <w:t>AD</w:t>
            </w:r>
            <w:r w:rsidRPr="6372D35B" w:rsidR="00AA1453">
              <w:rPr>
                <w:rFonts w:ascii="Arial" w:hAnsi="Arial" w:cs="Arial"/>
                <w:sz w:val="22"/>
                <w:szCs w:val="22"/>
              </w:rPr>
              <w:t xml:space="preserve"> </w:t>
            </w:r>
            <w:r w:rsidRPr="6372D35B" w:rsidR="00AA1453">
              <w:rPr>
                <w:rFonts w:ascii="Arial" w:hAnsi="Arial" w:cs="Arial"/>
                <w:sz w:val="22"/>
                <w:szCs w:val="22"/>
              </w:rPr>
              <w:t>advised</w:t>
            </w:r>
            <w:r w:rsidRPr="6372D35B" w:rsidR="00AA1453">
              <w:rPr>
                <w:rFonts w:ascii="Arial" w:hAnsi="Arial" w:cs="Arial"/>
                <w:sz w:val="22"/>
                <w:szCs w:val="22"/>
              </w:rPr>
              <w:t xml:space="preserve"> the Committee that the report o</w:t>
            </w:r>
            <w:r w:rsidRPr="6372D35B" w:rsidR="00AA1453">
              <w:rPr>
                <w:rFonts w:ascii="Arial" w:hAnsi="Arial" w:cs="Arial"/>
                <w:sz w:val="22"/>
                <w:szCs w:val="22"/>
              </w:rPr>
              <w:t xml:space="preserve">utlined nine recommendations, acknowledging </w:t>
            </w:r>
            <w:r w:rsidRPr="6372D35B" w:rsidR="00AA1453">
              <w:rPr>
                <w:rFonts w:ascii="Arial" w:hAnsi="Arial" w:cs="Arial"/>
                <w:sz w:val="22"/>
                <w:szCs w:val="22"/>
              </w:rPr>
              <w:t xml:space="preserve">that </w:t>
            </w:r>
            <w:r w:rsidRPr="6372D35B" w:rsidR="00AA1453">
              <w:rPr>
                <w:rFonts w:ascii="Arial" w:hAnsi="Arial" w:cs="Arial"/>
                <w:sz w:val="22"/>
                <w:szCs w:val="22"/>
              </w:rPr>
              <w:t xml:space="preserve">some actions </w:t>
            </w:r>
            <w:r w:rsidRPr="6372D35B" w:rsidR="00AA1453">
              <w:rPr>
                <w:rFonts w:ascii="Arial" w:hAnsi="Arial" w:cs="Arial"/>
                <w:sz w:val="22"/>
                <w:szCs w:val="22"/>
              </w:rPr>
              <w:t>would</w:t>
            </w:r>
            <w:r w:rsidRPr="6372D35B" w:rsidR="00AA1453">
              <w:rPr>
                <w:rFonts w:ascii="Arial" w:hAnsi="Arial" w:cs="Arial"/>
                <w:sz w:val="22"/>
                <w:szCs w:val="22"/>
              </w:rPr>
              <w:t xml:space="preserve"> take until 2026 to fully implement, and stressed the preference for robust, embedded solutions over quick fixes. </w:t>
            </w:r>
          </w:p>
          <w:p w:rsidR="00AA1453" w:rsidP="00AA1453" w:rsidRDefault="00AA1453" w14:paraId="52FF9285" w14:textId="77777777">
            <w:pPr>
              <w:rPr>
                <w:rFonts w:ascii="Arial" w:hAnsi="Arial" w:cs="Arial"/>
                <w:sz w:val="22"/>
                <w:szCs w:val="22"/>
              </w:rPr>
            </w:pPr>
          </w:p>
          <w:p w:rsidR="00AA1453" w:rsidP="00AA1453" w:rsidRDefault="00AA1453" w14:paraId="4D0397B4" w14:noSpellErr="1" w14:textId="34F77187">
            <w:pPr>
              <w:rPr>
                <w:rFonts w:ascii="Arial" w:hAnsi="Arial" w:cs="Arial"/>
                <w:sz w:val="22"/>
                <w:szCs w:val="22"/>
              </w:rPr>
            </w:pPr>
            <w:r w:rsidRPr="6372D35B" w:rsidR="084ABFA7">
              <w:rPr>
                <w:rFonts w:ascii="Arial" w:hAnsi="Arial" w:cs="Arial"/>
                <w:sz w:val="22"/>
                <w:szCs w:val="22"/>
              </w:rPr>
              <w:t>Catherine Wood (CW), th</w:t>
            </w:r>
            <w:r w:rsidRPr="6372D35B" w:rsidR="00AA1453">
              <w:rPr>
                <w:rFonts w:ascii="Arial" w:hAnsi="Arial" w:cs="Arial"/>
                <w:sz w:val="22"/>
                <w:szCs w:val="22"/>
              </w:rPr>
              <w:t xml:space="preserve">e </w:t>
            </w:r>
            <w:r w:rsidRPr="6372D35B" w:rsidR="00AA1453">
              <w:rPr>
                <w:rFonts w:ascii="Arial" w:hAnsi="Arial" w:cs="Arial"/>
                <w:sz w:val="22"/>
                <w:szCs w:val="22"/>
                <w:lang w:eastAsia="en-GB"/>
              </w:rPr>
              <w:t>Managing Director Planned Care</w:t>
            </w:r>
            <w:r w:rsidRPr="6372D35B" w:rsidR="5A03FC21">
              <w:rPr>
                <w:rFonts w:ascii="Arial" w:hAnsi="Arial" w:cs="Arial"/>
                <w:sz w:val="22"/>
                <w:szCs w:val="22"/>
                <w:lang w:eastAsia="en-GB"/>
              </w:rPr>
              <w:t xml:space="preserve"> </w:t>
            </w:r>
            <w:r w:rsidRPr="6372D35B" w:rsidR="00AA1453">
              <w:rPr>
                <w:rFonts w:ascii="Arial" w:hAnsi="Arial" w:cs="Arial"/>
                <w:sz w:val="22"/>
                <w:szCs w:val="22"/>
              </w:rPr>
              <w:t>a</w:t>
            </w:r>
            <w:r w:rsidRPr="6372D35B" w:rsidR="00AA1453">
              <w:rPr>
                <w:rFonts w:ascii="Arial" w:hAnsi="Arial" w:cs="Arial"/>
                <w:sz w:val="22"/>
                <w:szCs w:val="22"/>
              </w:rPr>
              <w:t xml:space="preserve">greed with </w:t>
            </w:r>
            <w:r w:rsidRPr="6372D35B" w:rsidR="00AA1453">
              <w:rPr>
                <w:rFonts w:ascii="Arial" w:hAnsi="Arial" w:cs="Arial"/>
                <w:sz w:val="22"/>
                <w:szCs w:val="22"/>
              </w:rPr>
              <w:t xml:space="preserve">the </w:t>
            </w:r>
            <w:r w:rsidRPr="6372D35B" w:rsidR="382C28A4">
              <w:rPr>
                <w:rFonts w:ascii="Arial" w:hAnsi="Arial" w:cs="Arial"/>
                <w:sz w:val="22"/>
                <w:szCs w:val="22"/>
              </w:rPr>
              <w:t>AD</w:t>
            </w:r>
            <w:r w:rsidRPr="6372D35B" w:rsidR="00AA1453">
              <w:rPr>
                <w:rFonts w:ascii="Arial" w:hAnsi="Arial" w:cs="Arial"/>
                <w:sz w:val="22"/>
                <w:szCs w:val="22"/>
              </w:rPr>
              <w:t xml:space="preserve">’s </w:t>
            </w:r>
            <w:r w:rsidRPr="6372D35B" w:rsidR="00AA1453">
              <w:rPr>
                <w:rFonts w:ascii="Arial" w:hAnsi="Arial" w:cs="Arial"/>
                <w:sz w:val="22"/>
                <w:szCs w:val="22"/>
              </w:rPr>
              <w:t xml:space="preserve">summary and described the scale of the challenge as enormous. </w:t>
            </w:r>
          </w:p>
          <w:p w:rsidRPr="00AA1453" w:rsidR="00AA1453" w:rsidP="00AA1453" w:rsidRDefault="00AA1453" w14:paraId="14210EB6" w14:textId="77777777">
            <w:pPr>
              <w:rPr>
                <w:rFonts w:ascii="Arial" w:hAnsi="Arial" w:cs="Arial"/>
                <w:sz w:val="22"/>
                <w:szCs w:val="22"/>
              </w:rPr>
            </w:pPr>
          </w:p>
          <w:p w:rsidR="00382C41" w:rsidP="00AA1453" w:rsidRDefault="00AA1453" w14:paraId="4A727A11" w14:textId="77777777">
            <w:pPr>
              <w:rPr>
                <w:rFonts w:ascii="Arial" w:hAnsi="Arial" w:cs="Arial"/>
                <w:sz w:val="22"/>
                <w:szCs w:val="22"/>
              </w:rPr>
            </w:pPr>
            <w:r>
              <w:rPr>
                <w:rFonts w:ascii="Arial" w:hAnsi="Arial" w:cs="Arial"/>
                <w:sz w:val="22"/>
                <w:szCs w:val="22"/>
              </w:rPr>
              <w:t>She u</w:t>
            </w:r>
            <w:r w:rsidRPr="00AA1453">
              <w:rPr>
                <w:rFonts w:ascii="Arial" w:hAnsi="Arial" w:cs="Arial"/>
                <w:sz w:val="22"/>
                <w:szCs w:val="22"/>
              </w:rPr>
              <w:t xml:space="preserve">pdated the </w:t>
            </w:r>
            <w:r>
              <w:rPr>
                <w:rFonts w:ascii="Arial" w:hAnsi="Arial" w:cs="Arial"/>
                <w:sz w:val="22"/>
                <w:szCs w:val="22"/>
              </w:rPr>
              <w:t>C</w:t>
            </w:r>
            <w:r w:rsidRPr="00AA1453">
              <w:rPr>
                <w:rFonts w:ascii="Arial" w:hAnsi="Arial" w:cs="Arial"/>
                <w:sz w:val="22"/>
                <w:szCs w:val="22"/>
              </w:rPr>
              <w:t>ommittee on progress since the report</w:t>
            </w:r>
            <w:r>
              <w:rPr>
                <w:rFonts w:ascii="Arial" w:hAnsi="Arial" w:cs="Arial"/>
                <w:sz w:val="22"/>
                <w:szCs w:val="22"/>
              </w:rPr>
              <w:t xml:space="preserve"> noting that:</w:t>
            </w:r>
          </w:p>
          <w:p w:rsidR="00AA1453" w:rsidP="00AA1453" w:rsidRDefault="00AA1453" w14:paraId="7F478E8F" w14:textId="5A45FFC8">
            <w:pPr>
              <w:rPr>
                <w:rFonts w:ascii="Arial" w:hAnsi="Arial" w:cs="Arial"/>
                <w:sz w:val="22"/>
                <w:szCs w:val="22"/>
              </w:rPr>
            </w:pPr>
            <w:r>
              <w:rPr>
                <w:rFonts w:ascii="Arial" w:hAnsi="Arial" w:cs="Arial"/>
                <w:sz w:val="22"/>
                <w:szCs w:val="22"/>
              </w:rPr>
              <w:t xml:space="preserve"> </w:t>
            </w:r>
          </w:p>
          <w:p w:rsidRPr="00382C41" w:rsidR="00AA1453" w:rsidP="00AA1453" w:rsidRDefault="00AA1453" w14:paraId="552AB207" w14:textId="77777777">
            <w:pPr>
              <w:pStyle w:val="ListParagraph"/>
              <w:numPr>
                <w:ilvl w:val="0"/>
                <w:numId w:val="48"/>
              </w:numPr>
              <w:rPr>
                <w:rFonts w:ascii="Arial" w:hAnsi="Arial" w:cs="Arial"/>
                <w:sz w:val="22"/>
                <w:szCs w:val="22"/>
              </w:rPr>
            </w:pPr>
            <w:r w:rsidRPr="00382C41">
              <w:rPr>
                <w:rFonts w:ascii="Arial" w:hAnsi="Arial" w:cs="Arial"/>
                <w:sz w:val="22"/>
                <w:szCs w:val="22"/>
              </w:rPr>
              <w:t>The waiting list for over 104-week waits ha</w:t>
            </w:r>
            <w:r w:rsidRPr="00382C41">
              <w:rPr>
                <w:rFonts w:ascii="Arial" w:hAnsi="Arial" w:cs="Arial"/>
                <w:sz w:val="22"/>
                <w:szCs w:val="22"/>
              </w:rPr>
              <w:t xml:space="preserve">d </w:t>
            </w:r>
            <w:r w:rsidRPr="00382C41">
              <w:rPr>
                <w:rFonts w:ascii="Arial" w:hAnsi="Arial" w:cs="Arial"/>
                <w:sz w:val="22"/>
                <w:szCs w:val="22"/>
              </w:rPr>
              <w:t xml:space="preserve">been reduced by a further 50%, with a forecast of 900 patients by the end of Q3. </w:t>
            </w:r>
          </w:p>
          <w:p w:rsidRPr="00382C41" w:rsidR="00382C41" w:rsidP="00AA1453" w:rsidRDefault="00AA1453" w14:paraId="19B60363" w14:textId="77777777">
            <w:pPr>
              <w:pStyle w:val="ListParagraph"/>
              <w:numPr>
                <w:ilvl w:val="0"/>
                <w:numId w:val="48"/>
              </w:numPr>
              <w:rPr>
                <w:rFonts w:ascii="Arial" w:hAnsi="Arial" w:cs="Arial"/>
                <w:sz w:val="22"/>
                <w:szCs w:val="22"/>
              </w:rPr>
            </w:pPr>
            <w:r w:rsidRPr="00382C41">
              <w:rPr>
                <w:rFonts w:ascii="Arial" w:hAnsi="Arial" w:cs="Arial"/>
                <w:sz w:val="22"/>
                <w:szCs w:val="22"/>
              </w:rPr>
              <w:t>A</w:t>
            </w:r>
            <w:r w:rsidRPr="00382C41">
              <w:rPr>
                <w:rFonts w:ascii="Arial" w:hAnsi="Arial" w:cs="Arial"/>
                <w:sz w:val="22"/>
                <w:szCs w:val="22"/>
              </w:rPr>
              <w:t xml:space="preserve"> dual approach</w:t>
            </w:r>
            <w:r w:rsidRPr="00382C41">
              <w:rPr>
                <w:rFonts w:ascii="Arial" w:hAnsi="Arial" w:cs="Arial"/>
                <w:sz w:val="22"/>
                <w:szCs w:val="22"/>
              </w:rPr>
              <w:t xml:space="preserve"> was noted</w:t>
            </w:r>
            <w:r w:rsidRPr="00382C41">
              <w:rPr>
                <w:rFonts w:ascii="Arial" w:hAnsi="Arial" w:cs="Arial"/>
                <w:sz w:val="22"/>
                <w:szCs w:val="22"/>
              </w:rPr>
              <w:t>: improving productivity/efficiency (including a new one-year role focused on theatre utili</w:t>
            </w:r>
            <w:r w:rsidRPr="00382C41" w:rsidR="00382C41">
              <w:rPr>
                <w:rFonts w:ascii="Arial" w:hAnsi="Arial" w:cs="Arial"/>
                <w:sz w:val="22"/>
                <w:szCs w:val="22"/>
              </w:rPr>
              <w:t>s</w:t>
            </w:r>
            <w:r w:rsidRPr="00382C41">
              <w:rPr>
                <w:rFonts w:ascii="Arial" w:hAnsi="Arial" w:cs="Arial"/>
                <w:sz w:val="22"/>
                <w:szCs w:val="22"/>
              </w:rPr>
              <w:t>ation in key specialties) and managing the ongoing challenge of recurrent problems with non-recurrent funding.</w:t>
            </w:r>
          </w:p>
          <w:p w:rsidRPr="00382C41" w:rsidR="00AA1453" w:rsidP="00AA1453" w:rsidRDefault="00382C41" w14:paraId="6DC0D7EA" w14:textId="77D158BC">
            <w:pPr>
              <w:pStyle w:val="ListParagraph"/>
              <w:numPr>
                <w:ilvl w:val="0"/>
                <w:numId w:val="48"/>
              </w:numPr>
              <w:rPr>
                <w:rFonts w:ascii="Arial" w:hAnsi="Arial" w:cs="Arial"/>
                <w:sz w:val="22"/>
                <w:szCs w:val="22"/>
              </w:rPr>
            </w:pPr>
            <w:r w:rsidRPr="00382C41">
              <w:rPr>
                <w:rFonts w:ascii="Arial" w:hAnsi="Arial" w:cs="Arial"/>
                <w:sz w:val="22"/>
                <w:szCs w:val="22"/>
              </w:rPr>
              <w:t>P</w:t>
            </w:r>
            <w:r w:rsidRPr="00382C41" w:rsidR="00AA1453">
              <w:rPr>
                <w:rFonts w:ascii="Arial" w:hAnsi="Arial" w:cs="Arial"/>
                <w:sz w:val="22"/>
                <w:szCs w:val="22"/>
              </w:rPr>
              <w:t>rogress</w:t>
            </w:r>
            <w:r w:rsidRPr="00382C41">
              <w:rPr>
                <w:rFonts w:ascii="Arial" w:hAnsi="Arial" w:cs="Arial"/>
                <w:sz w:val="22"/>
                <w:szCs w:val="22"/>
              </w:rPr>
              <w:t xml:space="preserve"> had been made</w:t>
            </w:r>
            <w:r w:rsidRPr="00382C41" w:rsidR="00AA1453">
              <w:rPr>
                <w:rFonts w:ascii="Arial" w:hAnsi="Arial" w:cs="Arial"/>
                <w:sz w:val="22"/>
                <w:szCs w:val="22"/>
              </w:rPr>
              <w:t xml:space="preserve"> in ophthalmology, including meeting the cataract list target through a new facility, and ongoing work to sustain improvements.</w:t>
            </w:r>
          </w:p>
          <w:p w:rsidRPr="00382C41" w:rsidR="00382C41" w:rsidP="00382C41" w:rsidRDefault="00382C41" w14:paraId="5E497BCD" w14:textId="77777777">
            <w:pPr>
              <w:pStyle w:val="ListParagraph"/>
              <w:rPr>
                <w:rFonts w:ascii="Arial" w:hAnsi="Arial" w:cs="Arial"/>
              </w:rPr>
            </w:pPr>
          </w:p>
          <w:p w:rsidR="00AA1453" w:rsidP="00AA1453" w:rsidRDefault="00382C41" w14:paraId="1A2813DC" w14:noSpellErr="1" w14:textId="22BC303E">
            <w:pPr>
              <w:rPr>
                <w:rFonts w:ascii="Arial" w:hAnsi="Arial" w:cs="Arial"/>
                <w:sz w:val="22"/>
                <w:szCs w:val="22"/>
              </w:rPr>
            </w:pPr>
            <w:r w:rsidRPr="6372D35B" w:rsidR="00382C41">
              <w:rPr>
                <w:rFonts w:ascii="Arial" w:hAnsi="Arial" w:cs="Arial"/>
                <w:sz w:val="22"/>
                <w:szCs w:val="22"/>
              </w:rPr>
              <w:t>The</w:t>
            </w:r>
            <w:r w:rsidRPr="6372D35B" w:rsidR="00AA1453">
              <w:rPr>
                <w:rFonts w:ascii="Arial" w:hAnsi="Arial" w:cs="Arial"/>
                <w:sz w:val="22"/>
                <w:szCs w:val="22"/>
              </w:rPr>
              <w:t xml:space="preserve"> challenge of balancing immediate pressures with developing sustainable services</w:t>
            </w:r>
            <w:r w:rsidRPr="6372D35B" w:rsidR="00382C41">
              <w:rPr>
                <w:rFonts w:ascii="Arial" w:hAnsi="Arial" w:cs="Arial"/>
                <w:sz w:val="22"/>
                <w:szCs w:val="22"/>
              </w:rPr>
              <w:t xml:space="preserve"> was stressed by </w:t>
            </w:r>
            <w:r w:rsidRPr="6372D35B" w:rsidR="60EEAD27">
              <w:rPr>
                <w:rFonts w:ascii="Arial" w:hAnsi="Arial" w:cs="Arial"/>
                <w:sz w:val="22"/>
                <w:szCs w:val="22"/>
              </w:rPr>
              <w:t>CW</w:t>
            </w:r>
            <w:r w:rsidRPr="6372D35B" w:rsidR="00AA1453">
              <w:rPr>
                <w:rFonts w:ascii="Arial" w:hAnsi="Arial" w:cs="Arial"/>
                <w:sz w:val="22"/>
                <w:szCs w:val="22"/>
              </w:rPr>
              <w:t>, referencing the adoption of ministerial enabling actions and progress on seven of eleven items.</w:t>
            </w:r>
          </w:p>
          <w:p w:rsidRPr="00AA1453" w:rsidR="00AA1453" w:rsidP="00AA1453" w:rsidRDefault="00AA1453" w14:paraId="73115643" w14:textId="77777777">
            <w:pPr>
              <w:rPr>
                <w:rFonts w:ascii="Arial" w:hAnsi="Arial" w:cs="Arial"/>
                <w:sz w:val="22"/>
                <w:szCs w:val="22"/>
              </w:rPr>
            </w:pPr>
          </w:p>
          <w:p w:rsidR="00382C41" w:rsidP="00AA1453" w:rsidRDefault="00382C41" w14:paraId="4DEA8C74" w14:noSpellErr="1" w14:textId="3DEA67D2">
            <w:pPr>
              <w:rPr>
                <w:rFonts w:ascii="Arial" w:hAnsi="Arial" w:cs="Arial"/>
                <w:sz w:val="22"/>
                <w:szCs w:val="22"/>
              </w:rPr>
            </w:pPr>
            <w:r w:rsidRPr="6372D35B" w:rsidR="2A1347B2">
              <w:rPr>
                <w:rFonts w:ascii="Arial" w:hAnsi="Arial" w:cs="Arial"/>
                <w:sz w:val="22"/>
                <w:szCs w:val="22"/>
              </w:rPr>
              <w:t>CP</w:t>
            </w:r>
            <w:r w:rsidRPr="6372D35B" w:rsidR="00AA1453">
              <w:rPr>
                <w:rFonts w:ascii="Arial" w:hAnsi="Arial" w:cs="Arial"/>
                <w:sz w:val="22"/>
                <w:szCs w:val="22"/>
              </w:rPr>
              <w:t xml:space="preserve"> raised the need for more specificity in clinical risk analysis, emphasi</w:t>
            </w:r>
            <w:r w:rsidRPr="6372D35B" w:rsidR="00382C41">
              <w:rPr>
                <w:rFonts w:ascii="Arial" w:hAnsi="Arial" w:cs="Arial"/>
                <w:sz w:val="22"/>
                <w:szCs w:val="22"/>
              </w:rPr>
              <w:t>s</w:t>
            </w:r>
            <w:r w:rsidRPr="6372D35B" w:rsidR="00AA1453">
              <w:rPr>
                <w:rFonts w:ascii="Arial" w:hAnsi="Arial" w:cs="Arial"/>
                <w:sz w:val="22"/>
                <w:szCs w:val="22"/>
              </w:rPr>
              <w:t xml:space="preserve">ing that harm </w:t>
            </w:r>
            <w:r w:rsidRPr="6372D35B" w:rsidR="00382C41">
              <w:rPr>
                <w:rFonts w:ascii="Arial" w:hAnsi="Arial" w:cs="Arial"/>
                <w:sz w:val="22"/>
                <w:szCs w:val="22"/>
              </w:rPr>
              <w:t>was</w:t>
            </w:r>
            <w:r w:rsidRPr="6372D35B" w:rsidR="00AA1453">
              <w:rPr>
                <w:rFonts w:ascii="Arial" w:hAnsi="Arial" w:cs="Arial"/>
                <w:sz w:val="22"/>
                <w:szCs w:val="22"/>
              </w:rPr>
              <w:t xml:space="preserve"> not just about long waits but about urgency and pathway management. </w:t>
            </w:r>
          </w:p>
          <w:p w:rsidR="00382C41" w:rsidP="00AA1453" w:rsidRDefault="00382C41" w14:paraId="3D933CEC" w14:textId="77777777">
            <w:pPr>
              <w:rPr>
                <w:rFonts w:ascii="Arial" w:hAnsi="Arial" w:cs="Arial"/>
                <w:sz w:val="22"/>
                <w:szCs w:val="22"/>
              </w:rPr>
            </w:pPr>
          </w:p>
          <w:p w:rsidR="00AA1453" w:rsidP="00AA1453" w:rsidRDefault="00382C41" w14:paraId="7B274923" w14:noSpellErr="1" w14:textId="5DB57F73">
            <w:pPr>
              <w:rPr>
                <w:rFonts w:ascii="Arial" w:hAnsi="Arial" w:cs="Arial"/>
                <w:sz w:val="22"/>
                <w:szCs w:val="22"/>
              </w:rPr>
            </w:pPr>
            <w:r w:rsidRPr="6372D35B" w:rsidR="3A17F554">
              <w:rPr>
                <w:rFonts w:ascii="Arial" w:hAnsi="Arial" w:cs="Arial"/>
                <w:sz w:val="22"/>
                <w:szCs w:val="22"/>
              </w:rPr>
              <w:t>AD</w:t>
            </w:r>
            <w:r w:rsidRPr="6372D35B" w:rsidR="00AA1453">
              <w:rPr>
                <w:rFonts w:ascii="Arial" w:hAnsi="Arial" w:cs="Arial"/>
                <w:sz w:val="22"/>
                <w:szCs w:val="22"/>
              </w:rPr>
              <w:t xml:space="preserve"> agreed, noting ophthalmology as a model for risk-based review and the need for th</w:t>
            </w:r>
            <w:r w:rsidRPr="6372D35B" w:rsidR="00382C41">
              <w:rPr>
                <w:rFonts w:ascii="Arial" w:hAnsi="Arial" w:cs="Arial"/>
                <w:sz w:val="22"/>
                <w:szCs w:val="22"/>
              </w:rPr>
              <w:t>at</w:t>
            </w:r>
            <w:r w:rsidRPr="6372D35B" w:rsidR="00AA1453">
              <w:rPr>
                <w:rFonts w:ascii="Arial" w:hAnsi="Arial" w:cs="Arial"/>
                <w:sz w:val="22"/>
                <w:szCs w:val="22"/>
              </w:rPr>
              <w:t xml:space="preserve"> approach across all specialties.</w:t>
            </w:r>
          </w:p>
          <w:p w:rsidRPr="00AA1453" w:rsidR="00382C41" w:rsidP="00AA1453" w:rsidRDefault="00382C41" w14:paraId="706FBC9C" w14:textId="77777777">
            <w:pPr>
              <w:rPr>
                <w:rFonts w:ascii="Arial" w:hAnsi="Arial" w:cs="Arial"/>
                <w:sz w:val="22"/>
                <w:szCs w:val="22"/>
              </w:rPr>
            </w:pPr>
          </w:p>
          <w:p w:rsidR="00AA1453" w:rsidP="00AA1453" w:rsidRDefault="00382C41" w14:paraId="2D2DCD36" w14:noSpellErr="1" w14:textId="190ADC30">
            <w:pPr>
              <w:rPr>
                <w:rFonts w:ascii="Arial" w:hAnsi="Arial" w:cs="Arial"/>
                <w:sz w:val="22"/>
                <w:szCs w:val="22"/>
              </w:rPr>
            </w:pPr>
            <w:r w:rsidRPr="6372D35B" w:rsidR="60BD567F">
              <w:rPr>
                <w:rFonts w:ascii="Arial" w:hAnsi="Arial" w:cs="Arial"/>
                <w:sz w:val="22"/>
                <w:szCs w:val="22"/>
              </w:rPr>
              <w:t xml:space="preserve">CW </w:t>
            </w:r>
            <w:r w:rsidRPr="6372D35B" w:rsidR="00AA1453">
              <w:rPr>
                <w:rFonts w:ascii="Arial" w:hAnsi="Arial" w:cs="Arial"/>
                <w:sz w:val="22"/>
                <w:szCs w:val="22"/>
              </w:rPr>
              <w:t>added that clinical validation du</w:t>
            </w:r>
            <w:r w:rsidRPr="6372D35B" w:rsidR="00AA1453">
              <w:rPr>
                <w:rFonts w:ascii="Arial" w:hAnsi="Arial" w:cs="Arial"/>
                <w:sz w:val="22"/>
                <w:szCs w:val="22"/>
              </w:rPr>
              <w:t xml:space="preserve">ring waiting </w:t>
            </w:r>
            <w:r w:rsidRPr="6372D35B" w:rsidR="00382C41">
              <w:rPr>
                <w:rFonts w:ascii="Arial" w:hAnsi="Arial" w:cs="Arial"/>
                <w:sz w:val="22"/>
                <w:szCs w:val="22"/>
              </w:rPr>
              <w:t xml:space="preserve">was </w:t>
            </w:r>
            <w:r w:rsidRPr="6372D35B" w:rsidR="00AA1453">
              <w:rPr>
                <w:rFonts w:ascii="Arial" w:hAnsi="Arial" w:cs="Arial"/>
                <w:sz w:val="22"/>
                <w:szCs w:val="22"/>
              </w:rPr>
              <w:t xml:space="preserve">being embedded, starting with ENT and expanding to other specialties, with consultant and therapist time </w:t>
            </w:r>
            <w:r w:rsidRPr="6372D35B" w:rsidR="00AA1453">
              <w:rPr>
                <w:rFonts w:ascii="Arial" w:hAnsi="Arial" w:cs="Arial"/>
                <w:sz w:val="22"/>
                <w:szCs w:val="22"/>
              </w:rPr>
              <w:t>allocated</w:t>
            </w:r>
            <w:r w:rsidRPr="6372D35B" w:rsidR="00AA1453">
              <w:rPr>
                <w:rFonts w:ascii="Arial" w:hAnsi="Arial" w:cs="Arial"/>
                <w:sz w:val="22"/>
                <w:szCs w:val="22"/>
              </w:rPr>
              <w:t xml:space="preserve"> for patient reviews. </w:t>
            </w:r>
          </w:p>
          <w:p w:rsidRPr="00AA1453" w:rsidR="00382C41" w:rsidP="00AA1453" w:rsidRDefault="00382C41" w14:paraId="33B543F9" w14:textId="77777777">
            <w:pPr>
              <w:rPr>
                <w:rFonts w:ascii="Arial" w:hAnsi="Arial" w:cs="Arial"/>
                <w:sz w:val="22"/>
                <w:szCs w:val="22"/>
              </w:rPr>
            </w:pPr>
          </w:p>
          <w:p w:rsidR="00382C41" w:rsidP="00AA1453" w:rsidRDefault="00382C41" w14:paraId="7F5AF2F9" w14:noSpellErr="1" w14:textId="4AFFB77A">
            <w:pPr>
              <w:rPr>
                <w:rFonts w:ascii="Arial" w:hAnsi="Arial" w:cs="Arial"/>
                <w:sz w:val="22"/>
                <w:szCs w:val="22"/>
              </w:rPr>
            </w:pPr>
            <w:r w:rsidRPr="6372D35B" w:rsidR="5BA65082">
              <w:rPr>
                <w:rFonts w:ascii="Arial" w:hAnsi="Arial" w:cs="Arial"/>
                <w:sz w:val="22"/>
                <w:szCs w:val="22"/>
              </w:rPr>
              <w:t>RT</w:t>
            </w:r>
            <w:r w:rsidRPr="6372D35B" w:rsidR="00382C41">
              <w:rPr>
                <w:rFonts w:ascii="Arial" w:hAnsi="Arial" w:cs="Arial"/>
                <w:sz w:val="22"/>
                <w:szCs w:val="22"/>
              </w:rPr>
              <w:t xml:space="preserve"> asked if </w:t>
            </w:r>
            <w:r w:rsidRPr="6372D35B" w:rsidR="00AA1453">
              <w:rPr>
                <w:rFonts w:ascii="Arial" w:hAnsi="Arial" w:cs="Arial"/>
                <w:sz w:val="22"/>
                <w:szCs w:val="22"/>
              </w:rPr>
              <w:t>the recommendations appl</w:t>
            </w:r>
            <w:r w:rsidRPr="6372D35B" w:rsidR="00382C41">
              <w:rPr>
                <w:rFonts w:ascii="Arial" w:hAnsi="Arial" w:cs="Arial"/>
                <w:sz w:val="22"/>
                <w:szCs w:val="22"/>
              </w:rPr>
              <w:t>ied</w:t>
            </w:r>
            <w:r w:rsidRPr="6372D35B" w:rsidR="00AA1453">
              <w:rPr>
                <w:rFonts w:ascii="Arial" w:hAnsi="Arial" w:cs="Arial"/>
                <w:sz w:val="22"/>
                <w:szCs w:val="22"/>
              </w:rPr>
              <w:t xml:space="preserve"> to other </w:t>
            </w:r>
            <w:r w:rsidRPr="6372D35B" w:rsidR="00382C41">
              <w:rPr>
                <w:rFonts w:ascii="Arial" w:hAnsi="Arial" w:cs="Arial"/>
                <w:sz w:val="22"/>
                <w:szCs w:val="22"/>
              </w:rPr>
              <w:t>H</w:t>
            </w:r>
            <w:r w:rsidRPr="6372D35B" w:rsidR="00AA1453">
              <w:rPr>
                <w:rFonts w:ascii="Arial" w:hAnsi="Arial" w:cs="Arial"/>
                <w:sz w:val="22"/>
                <w:szCs w:val="22"/>
              </w:rPr>
              <w:t xml:space="preserve">ealth </w:t>
            </w:r>
            <w:r w:rsidRPr="6372D35B" w:rsidR="00382C41">
              <w:rPr>
                <w:rFonts w:ascii="Arial" w:hAnsi="Arial" w:cs="Arial"/>
                <w:sz w:val="22"/>
                <w:szCs w:val="22"/>
              </w:rPr>
              <w:t>B</w:t>
            </w:r>
            <w:r w:rsidRPr="6372D35B" w:rsidR="00AA1453">
              <w:rPr>
                <w:rFonts w:ascii="Arial" w:hAnsi="Arial" w:cs="Arial"/>
                <w:sz w:val="22"/>
                <w:szCs w:val="22"/>
              </w:rPr>
              <w:t>oards</w:t>
            </w:r>
            <w:r w:rsidRPr="6372D35B" w:rsidR="00382C41">
              <w:rPr>
                <w:rFonts w:ascii="Arial" w:hAnsi="Arial" w:cs="Arial"/>
                <w:sz w:val="22"/>
                <w:szCs w:val="22"/>
              </w:rPr>
              <w:t>.</w:t>
            </w:r>
          </w:p>
          <w:p w:rsidR="00382C41" w:rsidP="00AA1453" w:rsidRDefault="00382C41" w14:paraId="231D7136" w14:textId="77777777">
            <w:pPr>
              <w:rPr>
                <w:rFonts w:ascii="Arial" w:hAnsi="Arial" w:cs="Arial"/>
                <w:sz w:val="22"/>
                <w:szCs w:val="22"/>
              </w:rPr>
            </w:pPr>
          </w:p>
          <w:p w:rsidR="00AA1453" w:rsidP="00AA1453" w:rsidRDefault="00382C41" w14:paraId="51265015" w14:noSpellErr="1" w14:textId="5B525588">
            <w:pPr>
              <w:rPr>
                <w:rFonts w:ascii="Arial" w:hAnsi="Arial" w:cs="Arial"/>
                <w:sz w:val="22"/>
                <w:szCs w:val="22"/>
              </w:rPr>
            </w:pPr>
            <w:r w:rsidRPr="6372D35B" w:rsidR="01A1A9DF">
              <w:rPr>
                <w:rFonts w:ascii="Arial" w:hAnsi="Arial" w:cs="Arial"/>
                <w:sz w:val="22"/>
                <w:szCs w:val="22"/>
              </w:rPr>
              <w:t>AD</w:t>
            </w:r>
            <w:r w:rsidRPr="6372D35B" w:rsidR="00382C41">
              <w:rPr>
                <w:rFonts w:ascii="Arial" w:hAnsi="Arial" w:cs="Arial"/>
                <w:sz w:val="22"/>
                <w:szCs w:val="22"/>
              </w:rPr>
              <w:t xml:space="preserve"> responded that</w:t>
            </w:r>
            <w:r w:rsidRPr="6372D35B" w:rsidR="00AA1453">
              <w:rPr>
                <w:rFonts w:ascii="Arial" w:hAnsi="Arial" w:cs="Arial"/>
                <w:sz w:val="22"/>
                <w:szCs w:val="22"/>
              </w:rPr>
              <w:t xml:space="preserve"> there </w:t>
            </w:r>
            <w:r w:rsidRPr="6372D35B" w:rsidR="00382C41">
              <w:rPr>
                <w:rFonts w:ascii="Arial" w:hAnsi="Arial" w:cs="Arial"/>
                <w:sz w:val="22"/>
                <w:szCs w:val="22"/>
              </w:rPr>
              <w:t>was</w:t>
            </w:r>
            <w:r w:rsidRPr="6372D35B" w:rsidR="00AA1453">
              <w:rPr>
                <w:rFonts w:ascii="Arial" w:hAnsi="Arial" w:cs="Arial"/>
                <w:sz w:val="22"/>
                <w:szCs w:val="22"/>
              </w:rPr>
              <w:t xml:space="preserve"> commonality, with most </w:t>
            </w:r>
            <w:r w:rsidRPr="6372D35B" w:rsidR="00382C41">
              <w:rPr>
                <w:rFonts w:ascii="Arial" w:hAnsi="Arial" w:cs="Arial"/>
                <w:sz w:val="22"/>
                <w:szCs w:val="22"/>
              </w:rPr>
              <w:t>B</w:t>
            </w:r>
            <w:r w:rsidRPr="6372D35B" w:rsidR="00AA1453">
              <w:rPr>
                <w:rFonts w:ascii="Arial" w:hAnsi="Arial" w:cs="Arial"/>
                <w:sz w:val="22"/>
                <w:szCs w:val="22"/>
              </w:rPr>
              <w:t xml:space="preserve">oards facing similar challenges and balancing short-term and long-term planning. </w:t>
            </w:r>
          </w:p>
          <w:p w:rsidRPr="00AA1453" w:rsidR="00382C41" w:rsidP="00AA1453" w:rsidRDefault="00382C41" w14:paraId="255024FE" w14:textId="77777777">
            <w:pPr>
              <w:rPr>
                <w:rFonts w:ascii="Arial" w:hAnsi="Arial" w:cs="Arial"/>
                <w:sz w:val="22"/>
                <w:szCs w:val="22"/>
              </w:rPr>
            </w:pPr>
          </w:p>
          <w:p w:rsidR="00AA1453" w:rsidP="00AA1453" w:rsidRDefault="00382C41" w14:paraId="4F252330" w14:noSpellErr="1" w14:textId="4DED447B">
            <w:pPr>
              <w:rPr>
                <w:rFonts w:ascii="Arial" w:hAnsi="Arial" w:cs="Arial"/>
                <w:sz w:val="22"/>
                <w:szCs w:val="22"/>
              </w:rPr>
            </w:pPr>
            <w:r w:rsidRPr="6372D35B" w:rsidR="5261DE83">
              <w:rPr>
                <w:rFonts w:ascii="Arial" w:hAnsi="Arial" w:cs="Arial"/>
                <w:sz w:val="22"/>
                <w:szCs w:val="22"/>
              </w:rPr>
              <w:t>RT</w:t>
            </w:r>
            <w:r w:rsidRPr="6372D35B" w:rsidR="00AA1453">
              <w:rPr>
                <w:rFonts w:ascii="Arial" w:hAnsi="Arial" w:cs="Arial"/>
                <w:sz w:val="22"/>
                <w:szCs w:val="22"/>
              </w:rPr>
              <w:t xml:space="preserve"> asked </w:t>
            </w:r>
            <w:r w:rsidRPr="6372D35B" w:rsidR="0670C41B">
              <w:rPr>
                <w:rFonts w:ascii="Arial" w:hAnsi="Arial" w:cs="Arial"/>
                <w:sz w:val="22"/>
                <w:szCs w:val="22"/>
              </w:rPr>
              <w:t>CW</w:t>
            </w:r>
            <w:r w:rsidRPr="6372D35B" w:rsidR="00AA1453">
              <w:rPr>
                <w:rFonts w:ascii="Arial" w:hAnsi="Arial" w:cs="Arial"/>
                <w:sz w:val="22"/>
                <w:szCs w:val="22"/>
              </w:rPr>
              <w:t xml:space="preserve"> </w:t>
            </w:r>
            <w:r w:rsidRPr="6372D35B" w:rsidR="00AA1453">
              <w:rPr>
                <w:rFonts w:ascii="Arial" w:hAnsi="Arial" w:cs="Arial"/>
                <w:sz w:val="22"/>
                <w:szCs w:val="22"/>
              </w:rPr>
              <w:t xml:space="preserve">about </w:t>
            </w:r>
            <w:r w:rsidRPr="6372D35B" w:rsidR="00382C41">
              <w:rPr>
                <w:rFonts w:ascii="Arial" w:hAnsi="Arial" w:cs="Arial"/>
                <w:sz w:val="22"/>
                <w:szCs w:val="22"/>
              </w:rPr>
              <w:t>the Health Board’s</w:t>
            </w:r>
            <w:r w:rsidRPr="6372D35B" w:rsidR="00AA1453">
              <w:rPr>
                <w:rFonts w:ascii="Arial" w:hAnsi="Arial" w:cs="Arial"/>
                <w:sz w:val="22"/>
                <w:szCs w:val="22"/>
              </w:rPr>
              <w:t xml:space="preserve"> maturity in long-term planning</w:t>
            </w:r>
            <w:r w:rsidRPr="6372D35B" w:rsidR="00382C41">
              <w:rPr>
                <w:rFonts w:ascii="Arial" w:hAnsi="Arial" w:cs="Arial"/>
                <w:sz w:val="22"/>
                <w:szCs w:val="22"/>
              </w:rPr>
              <w:t xml:space="preserve"> and </w:t>
            </w:r>
            <w:r w:rsidRPr="6372D35B" w:rsidR="21C04E4F">
              <w:rPr>
                <w:rFonts w:ascii="Arial" w:hAnsi="Arial" w:cs="Arial"/>
                <w:sz w:val="22"/>
                <w:szCs w:val="22"/>
              </w:rPr>
              <w:t>CW</w:t>
            </w:r>
            <w:r w:rsidRPr="6372D35B" w:rsidR="00382C41">
              <w:rPr>
                <w:rFonts w:ascii="Arial" w:hAnsi="Arial" w:cs="Arial"/>
                <w:sz w:val="22"/>
                <w:szCs w:val="22"/>
              </w:rPr>
              <w:t xml:space="preserve"> responded </w:t>
            </w:r>
            <w:r w:rsidRPr="6372D35B" w:rsidR="00382C41">
              <w:rPr>
                <w:rFonts w:ascii="Arial" w:hAnsi="Arial" w:cs="Arial"/>
                <w:sz w:val="22"/>
                <w:szCs w:val="22"/>
              </w:rPr>
              <w:t>stating</w:t>
            </w:r>
            <w:r w:rsidRPr="6372D35B" w:rsidR="00382C41">
              <w:rPr>
                <w:rFonts w:ascii="Arial" w:hAnsi="Arial" w:cs="Arial"/>
                <w:sz w:val="22"/>
                <w:szCs w:val="22"/>
              </w:rPr>
              <w:t xml:space="preserve"> that</w:t>
            </w:r>
            <w:r w:rsidRPr="6372D35B" w:rsidR="00AA1453">
              <w:rPr>
                <w:rFonts w:ascii="Arial" w:hAnsi="Arial" w:cs="Arial"/>
                <w:sz w:val="22"/>
                <w:szCs w:val="22"/>
              </w:rPr>
              <w:t xml:space="preserve"> </w:t>
            </w:r>
            <w:r w:rsidRPr="6372D35B" w:rsidR="00382C41">
              <w:rPr>
                <w:rFonts w:ascii="Arial" w:hAnsi="Arial" w:cs="Arial"/>
                <w:sz w:val="22"/>
                <w:szCs w:val="22"/>
              </w:rPr>
              <w:t>the Health Board wa</w:t>
            </w:r>
            <w:r w:rsidRPr="6372D35B" w:rsidR="00AA1453">
              <w:rPr>
                <w:rFonts w:ascii="Arial" w:hAnsi="Arial" w:cs="Arial"/>
                <w:sz w:val="22"/>
                <w:szCs w:val="22"/>
              </w:rPr>
              <w:t>s not as mature as desired due to constant reforecasting, operational pressures, and a small team, but aim</w:t>
            </w:r>
            <w:r w:rsidRPr="6372D35B" w:rsidR="00382C41">
              <w:rPr>
                <w:rFonts w:ascii="Arial" w:hAnsi="Arial" w:cs="Arial"/>
                <w:sz w:val="22"/>
                <w:szCs w:val="22"/>
              </w:rPr>
              <w:t>ed</w:t>
            </w:r>
            <w:r w:rsidRPr="6372D35B" w:rsidR="00AA1453">
              <w:rPr>
                <w:rFonts w:ascii="Arial" w:hAnsi="Arial" w:cs="Arial"/>
                <w:sz w:val="22"/>
                <w:szCs w:val="22"/>
              </w:rPr>
              <w:t xml:space="preserve"> to move toward a more sustainable, long-term approach.</w:t>
            </w:r>
          </w:p>
          <w:p w:rsidR="00AA1453" w:rsidP="128DC03C" w:rsidRDefault="00AA1453" w14:paraId="18E2677E" w14:textId="77777777">
            <w:pPr>
              <w:rPr>
                <w:rFonts w:ascii="Arial" w:hAnsi="Arial" w:cs="Arial"/>
                <w:sz w:val="22"/>
                <w:szCs w:val="22"/>
              </w:rPr>
            </w:pPr>
          </w:p>
          <w:p w:rsidR="00AA1453" w:rsidP="00AA1453" w:rsidRDefault="00AA1453" w14:paraId="640166AE" w14:textId="77777777">
            <w:pPr>
              <w:rPr>
                <w:rFonts w:ascii="Arial" w:hAnsi="Arial" w:eastAsia="Arial" w:cs="Arial"/>
                <w:b/>
                <w:sz w:val="22"/>
                <w:szCs w:val="22"/>
              </w:rPr>
            </w:pPr>
            <w:r w:rsidRPr="00123EDC">
              <w:rPr>
                <w:rFonts w:ascii="Arial" w:hAnsi="Arial" w:eastAsia="Arial" w:cs="Arial"/>
                <w:b/>
                <w:sz w:val="22"/>
                <w:szCs w:val="22"/>
              </w:rPr>
              <w:t>The Committee resolved that:</w:t>
            </w:r>
          </w:p>
          <w:p w:rsidRPr="00AA1453" w:rsidR="00AA1453" w:rsidP="00AA1453" w:rsidRDefault="00AA1453" w14:paraId="2442EAC3" w14:textId="60F126B2">
            <w:pPr>
              <w:pStyle w:val="ListParagraph"/>
              <w:numPr>
                <w:ilvl w:val="0"/>
                <w:numId w:val="46"/>
              </w:numPr>
              <w:rPr>
                <w:rFonts w:ascii="Arial" w:hAnsi="Arial" w:eastAsia="Arial" w:cs="Arial"/>
                <w:bCs/>
                <w:sz w:val="22"/>
                <w:szCs w:val="22"/>
              </w:rPr>
            </w:pPr>
            <w:r w:rsidRPr="00AA1453">
              <w:rPr>
                <w:rFonts w:ascii="Arial" w:hAnsi="Arial" w:eastAsia="Arial" w:cs="Arial"/>
                <w:bCs/>
                <w:sz w:val="22"/>
                <w:szCs w:val="22"/>
              </w:rPr>
              <w:t>The</w:t>
            </w:r>
            <w:r w:rsidRPr="00AA1453">
              <w:rPr>
                <w:rFonts w:ascii="Arial" w:hAnsi="Arial" w:cs="Arial"/>
                <w:sz w:val="22"/>
                <w:szCs w:val="22"/>
              </w:rPr>
              <w:t xml:space="preserve"> Tackling the Planned Care Challenges report</w:t>
            </w:r>
            <w:r w:rsidRPr="00AA1453">
              <w:rPr>
                <w:rFonts w:ascii="Arial" w:hAnsi="Arial" w:cs="Arial"/>
                <w:sz w:val="22"/>
                <w:szCs w:val="22"/>
              </w:rPr>
              <w:t xml:space="preserve"> was noted.</w:t>
            </w:r>
          </w:p>
          <w:p w:rsidRPr="00AA1453" w:rsidR="00AA1453" w:rsidP="128DC03C" w:rsidRDefault="00AA1453" w14:paraId="6B780E5D" w14:textId="0989DD7E">
            <w:pPr>
              <w:rPr>
                <w:rFonts w:ascii="Arial" w:hAnsi="Arial" w:cs="Arial"/>
              </w:rPr>
            </w:pPr>
          </w:p>
        </w:tc>
        <w:tc>
          <w:tcPr>
            <w:tcW w:w="993" w:type="dxa"/>
            <w:tcBorders>
              <w:top w:val="single" w:color="auto" w:sz="4" w:space="0"/>
              <w:left w:val="single" w:color="auto" w:sz="4" w:space="0"/>
              <w:bottom w:val="single" w:color="auto" w:sz="4" w:space="0"/>
              <w:right w:val="single" w:color="auto" w:sz="4" w:space="0"/>
            </w:tcBorders>
            <w:tcMar/>
          </w:tcPr>
          <w:p w:rsidRPr="00123EDC" w:rsidR="00F654B6" w:rsidP="00917705" w:rsidRDefault="00F654B6" w14:paraId="77CBE910" w14:textId="77777777">
            <w:pPr>
              <w:spacing w:line="240" w:lineRule="auto"/>
              <w:jc w:val="center"/>
              <w:rPr>
                <w:rFonts w:ascii="Arial" w:hAnsi="Arial" w:cs="Arial"/>
                <w:b/>
                <w:lang w:eastAsia="en-GB"/>
              </w:rPr>
            </w:pPr>
          </w:p>
        </w:tc>
      </w:tr>
      <w:tr w:rsidRPr="00123EDC" w:rsidR="005F27E0" w:rsidTr="6372D35B" w14:paraId="39AFFAE1"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123EDC" w:rsidR="00F654B6" w:rsidP="00F654B6" w:rsidRDefault="00F654B6" w14:paraId="627C915C"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F654B6" w:rsidRDefault="00F654B6" w14:paraId="0392A558" w14:textId="7E03E186">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Pr>
                <w:rFonts w:ascii="Arial" w:hAnsi="Arial" w:cs="Arial"/>
                <w:b/>
                <w:bCs/>
                <w:sz w:val="22"/>
                <w:szCs w:val="22"/>
                <w:lang w:eastAsia="en-GB"/>
              </w:rPr>
              <w:t>9</w:t>
            </w:r>
            <w:r w:rsidRPr="00123EDC">
              <w:rPr>
                <w:rFonts w:ascii="Arial" w:hAnsi="Arial" w:cs="Arial"/>
                <w:b/>
                <w:bCs/>
                <w:sz w:val="22"/>
                <w:szCs w:val="22"/>
                <w:lang w:eastAsia="en-GB"/>
              </w:rPr>
              <w:t>/</w:t>
            </w:r>
            <w:r>
              <w:rPr>
                <w:rFonts w:ascii="Arial" w:hAnsi="Arial" w:cs="Arial"/>
                <w:b/>
                <w:bCs/>
                <w:sz w:val="22"/>
                <w:szCs w:val="22"/>
                <w:lang w:eastAsia="en-GB"/>
              </w:rPr>
              <w:t>4.1</w:t>
            </w:r>
          </w:p>
        </w:tc>
        <w:tc>
          <w:tcPr>
            <w:tcW w:w="8551" w:type="dxa"/>
            <w:tcBorders>
              <w:top w:val="single" w:color="auto" w:sz="4" w:space="0"/>
              <w:left w:val="single" w:color="auto" w:sz="4" w:space="0"/>
              <w:bottom w:val="single" w:color="auto" w:sz="4" w:space="0"/>
              <w:right w:val="single" w:color="auto" w:sz="4" w:space="0"/>
            </w:tcBorders>
            <w:shd w:val="clear" w:color="auto" w:fill="auto"/>
            <w:tcMar/>
          </w:tcPr>
          <w:p w:rsidRPr="00123EDC" w:rsidR="005F27E0" w:rsidP="128DC03C" w:rsidRDefault="005F27E0" w14:paraId="0AD7F184" w14:textId="170CB4B7">
            <w:pPr>
              <w:rPr>
                <w:rFonts w:ascii="Arial" w:hAnsi="Arial" w:cs="Arial"/>
                <w:b/>
                <w:bCs/>
                <w:color w:val="000000"/>
                <w:sz w:val="22"/>
                <w:szCs w:val="22"/>
              </w:rPr>
            </w:pPr>
            <w:r w:rsidRPr="00F654B6">
              <w:rPr>
                <w:rFonts w:ascii="Arial" w:hAnsi="Arial" w:cs="Arial"/>
                <w:b/>
                <w:bCs/>
                <w:sz w:val="22"/>
                <w:szCs w:val="22"/>
              </w:rPr>
              <w:t>Counter Fraud Progress Update</w:t>
            </w:r>
          </w:p>
          <w:p w:rsidRPr="00123EDC" w:rsidR="005F27E0" w:rsidP="00917705" w:rsidRDefault="005F27E0" w14:paraId="41508A3C" w14:textId="77777777">
            <w:pPr>
              <w:rPr>
                <w:rFonts w:ascii="Arial" w:hAnsi="Arial" w:cs="Arial"/>
                <w:b/>
                <w:color w:val="000000"/>
                <w:sz w:val="22"/>
                <w:szCs w:val="22"/>
              </w:rPr>
            </w:pPr>
          </w:p>
          <w:p w:rsidRPr="00123EDC" w:rsidR="005F27E0" w:rsidP="00917705" w:rsidRDefault="005F27E0" w14:paraId="79FB0DAF" w14:textId="77777777">
            <w:pPr>
              <w:rPr>
                <w:rFonts w:ascii="Arial" w:hAnsi="Arial" w:cs="Arial"/>
                <w:color w:val="000000"/>
                <w:sz w:val="22"/>
                <w:szCs w:val="22"/>
              </w:rPr>
            </w:pPr>
            <w:r w:rsidRPr="00123EDC">
              <w:rPr>
                <w:rFonts w:ascii="Arial" w:hAnsi="Arial" w:cs="Arial"/>
                <w:color w:val="000000"/>
                <w:sz w:val="22"/>
                <w:szCs w:val="22"/>
              </w:rPr>
              <w:t>The Counter Fraud Progress Update was received.</w:t>
            </w:r>
          </w:p>
          <w:p w:rsidRPr="00123EDC" w:rsidR="005F27E0" w:rsidP="00917705" w:rsidRDefault="005F27E0" w14:paraId="2613E9C1" w14:textId="77777777">
            <w:pPr>
              <w:rPr>
                <w:rFonts w:ascii="Arial" w:hAnsi="Arial" w:cs="Arial"/>
                <w:color w:val="000000"/>
                <w:sz w:val="22"/>
                <w:szCs w:val="22"/>
              </w:rPr>
            </w:pPr>
          </w:p>
          <w:p w:rsidRPr="00123EDC" w:rsidR="0EA5AD8D" w:rsidP="0EA5AD8D" w:rsidRDefault="005F27E0" w14:paraId="39C729C2" w14:textId="347A43F2">
            <w:pPr>
              <w:rPr>
                <w:rFonts w:ascii="Arial" w:hAnsi="Arial" w:cs="Arial"/>
                <w:b/>
                <w:color w:val="000000"/>
                <w:sz w:val="22"/>
                <w:szCs w:val="22"/>
              </w:rPr>
            </w:pPr>
            <w:r w:rsidRPr="00123EDC">
              <w:rPr>
                <w:rFonts w:ascii="Arial" w:hAnsi="Arial" w:cs="Arial"/>
                <w:b/>
                <w:bCs/>
                <w:color w:val="000000" w:themeColor="text1"/>
                <w:sz w:val="22"/>
                <w:szCs w:val="22"/>
              </w:rPr>
              <w:t>The Committee resolved that:</w:t>
            </w:r>
          </w:p>
          <w:p w:rsidRPr="00123EDC" w:rsidR="22212E79" w:rsidP="0EA5AD8D" w:rsidRDefault="22212E79" w14:paraId="182D01B6" w14:textId="6275A638">
            <w:pPr>
              <w:pStyle w:val="ListParagraph"/>
              <w:numPr>
                <w:ilvl w:val="0"/>
                <w:numId w:val="1"/>
              </w:numPr>
              <w:rPr>
                <w:rFonts w:ascii="Arial" w:hAnsi="Arial" w:cs="Arial"/>
                <w:color w:val="000000" w:themeColor="text1"/>
                <w:sz w:val="22"/>
                <w:szCs w:val="22"/>
              </w:rPr>
            </w:pPr>
            <w:r w:rsidRPr="00123EDC">
              <w:rPr>
                <w:rFonts w:ascii="Arial" w:hAnsi="Arial" w:cs="Arial"/>
                <w:color w:val="000000" w:themeColor="text1"/>
                <w:sz w:val="22"/>
                <w:szCs w:val="22"/>
              </w:rPr>
              <w:lastRenderedPageBreak/>
              <w:t>The Counter Fraud Progress Update was noted.</w:t>
            </w:r>
          </w:p>
          <w:p w:rsidRPr="00123EDC" w:rsidR="005F27E0" w:rsidP="00CC70C6" w:rsidRDefault="005F27E0" w14:paraId="687C6DE0" w14:textId="77777777">
            <w:pPr>
              <w:rPr>
                <w:rFonts w:ascii="Arial" w:hAnsi="Arial" w:cs="Arial"/>
                <w:color w:val="000000"/>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5B2F9378" w14:textId="77777777">
            <w:pPr>
              <w:spacing w:line="240" w:lineRule="auto"/>
              <w:jc w:val="center"/>
              <w:rPr>
                <w:rFonts w:ascii="Arial" w:hAnsi="Arial" w:cs="Arial"/>
                <w:b/>
                <w:sz w:val="22"/>
                <w:szCs w:val="22"/>
                <w:lang w:eastAsia="en-GB"/>
              </w:rPr>
            </w:pPr>
          </w:p>
        </w:tc>
      </w:tr>
      <w:tr w:rsidRPr="00123EDC" w:rsidR="005F27E0" w:rsidTr="6372D35B" w14:paraId="6024D535" w14:textId="77777777">
        <w:trPr>
          <w:trHeight w:val="699"/>
        </w:trPr>
        <w:tc>
          <w:tcPr>
            <w:tcW w:w="1230" w:type="dxa"/>
            <w:tcBorders>
              <w:top w:val="single" w:color="auto" w:sz="4" w:space="0"/>
              <w:left w:val="single" w:color="auto" w:sz="4" w:space="0"/>
              <w:bottom w:val="single" w:color="auto" w:sz="4" w:space="0"/>
              <w:right w:val="single" w:color="auto" w:sz="4" w:space="0"/>
            </w:tcBorders>
            <w:tcMar/>
          </w:tcPr>
          <w:p w:rsidRPr="00123EDC" w:rsidR="00F654B6" w:rsidP="00F654B6" w:rsidRDefault="00F654B6" w14:paraId="3C1206B2"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F654B6" w:rsidRDefault="00F654B6" w14:paraId="77ADFE3B" w14:textId="218B1D9B">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Pr>
                <w:rFonts w:ascii="Arial" w:hAnsi="Arial" w:cs="Arial"/>
                <w:b/>
                <w:bCs/>
                <w:sz w:val="22"/>
                <w:szCs w:val="22"/>
                <w:lang w:eastAsia="en-GB"/>
              </w:rPr>
              <w:t>9</w:t>
            </w:r>
            <w:r w:rsidRPr="00123EDC">
              <w:rPr>
                <w:rFonts w:ascii="Arial" w:hAnsi="Arial" w:cs="Arial"/>
                <w:b/>
                <w:bCs/>
                <w:sz w:val="22"/>
                <w:szCs w:val="22"/>
                <w:lang w:eastAsia="en-GB"/>
              </w:rPr>
              <w:t>/</w:t>
            </w:r>
            <w:r>
              <w:rPr>
                <w:rFonts w:ascii="Arial" w:hAnsi="Arial" w:cs="Arial"/>
                <w:b/>
                <w:bCs/>
                <w:sz w:val="22"/>
                <w:szCs w:val="22"/>
                <w:lang w:eastAsia="en-GB"/>
              </w:rPr>
              <w:t>5</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69E21C01" w14:textId="77777777">
            <w:pPr>
              <w:rPr>
                <w:rFonts w:ascii="Arial" w:hAnsi="Arial" w:cs="Arial"/>
                <w:b/>
                <w:sz w:val="22"/>
                <w:szCs w:val="22"/>
              </w:rPr>
            </w:pPr>
            <w:r w:rsidRPr="00123EDC">
              <w:rPr>
                <w:rFonts w:ascii="Arial" w:hAnsi="Arial" w:cs="Arial"/>
                <w:b/>
                <w:sz w:val="22"/>
                <w:szCs w:val="22"/>
              </w:rPr>
              <w:t>Agenda for Private Audit and Assurance Committee</w:t>
            </w:r>
          </w:p>
          <w:p w:rsidRPr="00123EDC" w:rsidR="005F27E0" w:rsidP="00917705" w:rsidRDefault="005F27E0" w14:paraId="58E6DD4E" w14:textId="77777777">
            <w:pPr>
              <w:rPr>
                <w:rFonts w:ascii="Arial" w:hAnsi="Arial" w:cs="Arial"/>
                <w:b/>
                <w:sz w:val="22"/>
                <w:szCs w:val="22"/>
              </w:rPr>
            </w:pPr>
          </w:p>
          <w:p w:rsidRPr="00123EDC" w:rsidR="001D242B" w:rsidP="001D242B" w:rsidRDefault="001D242B" w14:paraId="55189251" w14:textId="77777777">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Counter Fraud Progress Update (Confidential – ongoing investigations </w:t>
            </w:r>
          </w:p>
          <w:p w:rsidRPr="00123EDC" w:rsidR="001D242B" w:rsidP="001D242B" w:rsidRDefault="001D242B" w14:paraId="2AB2004C" w14:textId="77777777">
            <w:pPr>
              <w:pStyle w:val="ListParagraph"/>
              <w:numPr>
                <w:ilvl w:val="0"/>
                <w:numId w:val="6"/>
              </w:numPr>
              <w:spacing w:line="259" w:lineRule="auto"/>
              <w:rPr>
                <w:rFonts w:ascii="Arial" w:hAnsi="Arial" w:cs="Arial"/>
                <w:i/>
                <w:sz w:val="22"/>
                <w:szCs w:val="22"/>
              </w:rPr>
            </w:pPr>
            <w:r w:rsidRPr="00123EDC">
              <w:rPr>
                <w:rFonts w:ascii="Arial" w:hAnsi="Arial" w:cs="Arial"/>
                <w:i/>
                <w:sz w:val="22"/>
                <w:szCs w:val="22"/>
              </w:rPr>
              <w:t xml:space="preserve">Health Board Salaries Overpayment Update </w:t>
            </w:r>
          </w:p>
          <w:p w:rsidRPr="00F654B6" w:rsidR="005F27E0" w:rsidP="00F654B6" w:rsidRDefault="005F27E0" w14:paraId="7D3BEE8F" w14:textId="77777777">
            <w:pPr>
              <w:spacing w:line="259" w:lineRule="auto"/>
              <w:ind w:left="360"/>
              <w:rPr>
                <w:rFonts w:ascii="Arial" w:hAnsi="Arial" w:cs="Arial"/>
                <w:i/>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3B88899E" w14:textId="77777777">
            <w:pPr>
              <w:spacing w:line="240" w:lineRule="auto"/>
              <w:jc w:val="center"/>
              <w:rPr>
                <w:rFonts w:ascii="Arial" w:hAnsi="Arial" w:cs="Arial"/>
                <w:b/>
                <w:sz w:val="22"/>
                <w:szCs w:val="22"/>
                <w:lang w:eastAsia="en-GB"/>
              </w:rPr>
            </w:pPr>
          </w:p>
        </w:tc>
      </w:tr>
      <w:tr w:rsidRPr="00123EDC" w:rsidR="005F27E0" w:rsidTr="6372D35B" w14:paraId="47CF26B0" w14:textId="77777777">
        <w:trPr>
          <w:trHeight w:val="896"/>
        </w:trPr>
        <w:tc>
          <w:tcPr>
            <w:tcW w:w="1230" w:type="dxa"/>
            <w:tcBorders>
              <w:top w:val="single" w:color="auto" w:sz="4" w:space="0"/>
              <w:left w:val="single" w:color="auto" w:sz="4" w:space="0"/>
              <w:bottom w:val="single" w:color="auto" w:sz="4" w:space="0"/>
              <w:right w:val="single" w:color="auto" w:sz="4" w:space="0"/>
            </w:tcBorders>
            <w:tcMar/>
          </w:tcPr>
          <w:p w:rsidRPr="00123EDC" w:rsidR="00F654B6" w:rsidP="00F654B6" w:rsidRDefault="00F654B6" w14:paraId="6F6435B8"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F654B6" w:rsidRDefault="00F654B6" w14:paraId="524CFE5F" w14:textId="59EDD686">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Pr>
                <w:rFonts w:ascii="Arial" w:hAnsi="Arial" w:cs="Arial"/>
                <w:b/>
                <w:bCs/>
                <w:sz w:val="22"/>
                <w:szCs w:val="22"/>
                <w:lang w:eastAsia="en-GB"/>
              </w:rPr>
              <w:t>9</w:t>
            </w:r>
            <w:r w:rsidRPr="00123EDC">
              <w:rPr>
                <w:rFonts w:ascii="Arial" w:hAnsi="Arial" w:cs="Arial"/>
                <w:b/>
                <w:bCs/>
                <w:sz w:val="22"/>
                <w:szCs w:val="22"/>
                <w:lang w:eastAsia="en-GB"/>
              </w:rPr>
              <w:t>/</w:t>
            </w:r>
            <w:r>
              <w:rPr>
                <w:rFonts w:ascii="Arial" w:hAnsi="Arial" w:cs="Arial"/>
                <w:b/>
                <w:bCs/>
                <w:sz w:val="22"/>
                <w:szCs w:val="22"/>
                <w:lang w:eastAsia="en-GB"/>
              </w:rPr>
              <w:t>6</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2D180683" w14:textId="77777777">
            <w:pPr>
              <w:spacing w:line="240" w:lineRule="auto"/>
              <w:ind w:right="-284"/>
              <w:rPr>
                <w:rFonts w:ascii="Arial" w:hAnsi="Arial" w:cs="Arial"/>
                <w:b/>
                <w:color w:val="000000"/>
                <w:sz w:val="22"/>
                <w:szCs w:val="22"/>
              </w:rPr>
            </w:pPr>
            <w:r w:rsidRPr="00123EDC">
              <w:rPr>
                <w:rFonts w:ascii="Arial" w:hAnsi="Arial" w:cs="Arial"/>
                <w:b/>
                <w:color w:val="000000"/>
                <w:sz w:val="22"/>
                <w:szCs w:val="22"/>
              </w:rPr>
              <w:t>Any Other Business</w:t>
            </w:r>
          </w:p>
          <w:p w:rsidRPr="00123EDC" w:rsidR="005F27E0" w:rsidP="00917705" w:rsidRDefault="005F27E0" w14:paraId="69E2BB2B" w14:textId="77777777">
            <w:pPr>
              <w:spacing w:line="240" w:lineRule="auto"/>
              <w:ind w:right="-284"/>
              <w:rPr>
                <w:rFonts w:ascii="Arial" w:hAnsi="Arial" w:cs="Arial"/>
                <w:color w:val="000000"/>
                <w:sz w:val="22"/>
                <w:szCs w:val="22"/>
              </w:rPr>
            </w:pPr>
          </w:p>
          <w:p w:rsidRPr="00123EDC" w:rsidR="005F27E0" w:rsidP="00917705" w:rsidRDefault="005F27E0" w14:paraId="57C0D796" w14:textId="15270596">
            <w:pPr>
              <w:spacing w:line="240" w:lineRule="auto"/>
              <w:ind w:right="-284"/>
              <w:rPr>
                <w:rFonts w:ascii="Arial" w:hAnsi="Arial" w:cs="Arial"/>
                <w:color w:val="000000"/>
                <w:sz w:val="22"/>
                <w:szCs w:val="22"/>
              </w:rPr>
            </w:pPr>
            <w:r w:rsidRPr="00123EDC">
              <w:rPr>
                <w:rFonts w:ascii="Arial" w:hAnsi="Arial" w:cs="Arial"/>
                <w:color w:val="000000"/>
                <w:sz w:val="22"/>
                <w:szCs w:val="22"/>
              </w:rPr>
              <w:t xml:space="preserve">No Other Business was discussed. </w:t>
            </w: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0D142F6F" w14:textId="77777777">
            <w:pPr>
              <w:spacing w:line="240" w:lineRule="auto"/>
              <w:jc w:val="center"/>
              <w:rPr>
                <w:rFonts w:ascii="Arial" w:hAnsi="Arial" w:cs="Arial"/>
                <w:b/>
                <w:sz w:val="22"/>
                <w:szCs w:val="22"/>
                <w:lang w:eastAsia="en-GB"/>
              </w:rPr>
            </w:pPr>
          </w:p>
        </w:tc>
      </w:tr>
      <w:tr w:rsidRPr="00123EDC" w:rsidR="005F27E0" w:rsidTr="6372D35B" w14:paraId="47A2F3FB" w14:textId="77777777">
        <w:trPr>
          <w:trHeight w:val="896"/>
        </w:trPr>
        <w:tc>
          <w:tcPr>
            <w:tcW w:w="1230" w:type="dxa"/>
            <w:tcBorders>
              <w:top w:val="single" w:color="auto" w:sz="4" w:space="0"/>
              <w:left w:val="single" w:color="auto" w:sz="4" w:space="0"/>
              <w:bottom w:val="single" w:color="auto" w:sz="4" w:space="0"/>
              <w:right w:val="single" w:color="auto" w:sz="4" w:space="0"/>
            </w:tcBorders>
            <w:tcMar/>
          </w:tcPr>
          <w:p w:rsidRPr="00123EDC" w:rsidR="00F654B6" w:rsidP="00F654B6" w:rsidRDefault="00F654B6" w14:paraId="781D7D81"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F654B6" w:rsidRDefault="00F654B6" w14:paraId="6834F7E2" w14:textId="6874FDF3">
            <w:pPr>
              <w:spacing w:line="240" w:lineRule="auto"/>
              <w:rPr>
                <w:rFonts w:ascii="Arial" w:hAnsi="Arial" w:cs="Arial"/>
                <w:b/>
                <w:bCs/>
                <w:sz w:val="22"/>
                <w:szCs w:val="22"/>
                <w:lang w:eastAsia="en-GB"/>
              </w:rPr>
            </w:pPr>
            <w:r w:rsidRPr="00123EDC">
              <w:rPr>
                <w:rFonts w:ascii="Arial" w:hAnsi="Arial" w:cs="Arial"/>
                <w:b/>
                <w:bCs/>
                <w:sz w:val="22"/>
                <w:szCs w:val="22"/>
                <w:lang w:eastAsia="en-GB"/>
              </w:rPr>
              <w:t>25/0</w:t>
            </w:r>
            <w:r>
              <w:rPr>
                <w:rFonts w:ascii="Arial" w:hAnsi="Arial" w:cs="Arial"/>
                <w:b/>
                <w:bCs/>
                <w:sz w:val="22"/>
                <w:szCs w:val="22"/>
                <w:lang w:eastAsia="en-GB"/>
              </w:rPr>
              <w:t>9</w:t>
            </w:r>
            <w:r w:rsidRPr="00123EDC">
              <w:rPr>
                <w:rFonts w:ascii="Arial" w:hAnsi="Arial" w:cs="Arial"/>
                <w:b/>
                <w:bCs/>
                <w:sz w:val="22"/>
                <w:szCs w:val="22"/>
                <w:lang w:eastAsia="en-GB"/>
              </w:rPr>
              <w:t>/</w:t>
            </w:r>
            <w:r>
              <w:rPr>
                <w:rFonts w:ascii="Arial" w:hAnsi="Arial" w:cs="Arial"/>
                <w:b/>
                <w:bCs/>
                <w:sz w:val="22"/>
                <w:szCs w:val="22"/>
                <w:lang w:eastAsia="en-GB"/>
              </w:rPr>
              <w:t>7.1</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7066B8BB" w14:textId="77777777">
            <w:pPr>
              <w:spacing w:line="240" w:lineRule="auto"/>
              <w:ind w:right="-284"/>
              <w:rPr>
                <w:rFonts w:ascii="Arial" w:hAnsi="Arial" w:cs="Arial"/>
                <w:b/>
                <w:sz w:val="22"/>
                <w:szCs w:val="22"/>
              </w:rPr>
            </w:pPr>
            <w:r w:rsidRPr="00123EDC">
              <w:rPr>
                <w:rFonts w:ascii="Arial" w:hAnsi="Arial" w:cs="Arial"/>
                <w:b/>
                <w:sz w:val="22"/>
                <w:szCs w:val="22"/>
              </w:rPr>
              <w:t>Items to be deferred to Board / Committee</w:t>
            </w:r>
          </w:p>
          <w:p w:rsidRPr="00123EDC" w:rsidR="00E44388" w:rsidP="00917705" w:rsidRDefault="00E44388" w14:paraId="1AD4EE33" w14:textId="77777777">
            <w:pPr>
              <w:spacing w:line="240" w:lineRule="auto"/>
              <w:ind w:right="-284"/>
              <w:rPr>
                <w:rFonts w:ascii="Arial" w:hAnsi="Arial" w:cs="Arial"/>
                <w:b/>
                <w:sz w:val="22"/>
                <w:szCs w:val="22"/>
              </w:rPr>
            </w:pPr>
          </w:p>
          <w:p w:rsidR="005F27E0" w:rsidP="00A90483" w:rsidRDefault="00E44388" w14:paraId="45AEFCCA" w14:textId="77777777">
            <w:pPr>
              <w:spacing w:line="240" w:lineRule="auto"/>
              <w:ind w:right="-284"/>
              <w:rPr>
                <w:rFonts w:ascii="Arial" w:hAnsi="Arial" w:cs="Arial"/>
                <w:bCs/>
                <w:sz w:val="22"/>
                <w:szCs w:val="22"/>
              </w:rPr>
            </w:pPr>
            <w:r w:rsidRPr="00123EDC">
              <w:rPr>
                <w:rFonts w:ascii="Arial" w:hAnsi="Arial" w:cs="Arial"/>
                <w:bCs/>
                <w:sz w:val="22"/>
                <w:szCs w:val="22"/>
              </w:rPr>
              <w:t xml:space="preserve">Internal Audit reports </w:t>
            </w:r>
            <w:r w:rsidR="00A90483">
              <w:rPr>
                <w:rFonts w:ascii="Arial" w:hAnsi="Arial" w:cs="Arial"/>
                <w:bCs/>
                <w:sz w:val="22"/>
                <w:szCs w:val="22"/>
              </w:rPr>
              <w:t>that were specific to Committees of the Board would be added to the agenda for the relevant Committee for noting and information.</w:t>
            </w:r>
          </w:p>
          <w:p w:rsidRPr="00123EDC" w:rsidR="00A90483" w:rsidP="00A90483" w:rsidRDefault="00A90483" w14:paraId="120C4E94" w14:textId="574AC4DD">
            <w:pPr>
              <w:spacing w:line="240" w:lineRule="auto"/>
              <w:ind w:right="-284"/>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42AFC42D" w14:textId="77777777">
            <w:pPr>
              <w:spacing w:line="240" w:lineRule="auto"/>
              <w:jc w:val="center"/>
              <w:rPr>
                <w:rFonts w:ascii="Arial" w:hAnsi="Arial" w:cs="Arial"/>
                <w:b/>
                <w:sz w:val="22"/>
                <w:szCs w:val="22"/>
                <w:lang w:eastAsia="en-GB"/>
              </w:rPr>
            </w:pPr>
          </w:p>
        </w:tc>
      </w:tr>
      <w:tr w:rsidRPr="00123EDC" w:rsidR="005F27E0" w:rsidTr="6372D35B" w14:paraId="46DA57A5" w14:textId="77777777">
        <w:trPr>
          <w:trHeight w:val="734"/>
        </w:trPr>
        <w:tc>
          <w:tcPr>
            <w:tcW w:w="1230" w:type="dxa"/>
            <w:tcBorders>
              <w:top w:val="single" w:color="auto" w:sz="4" w:space="0"/>
              <w:left w:val="single" w:color="auto" w:sz="4" w:space="0"/>
              <w:bottom w:val="single" w:color="auto" w:sz="4" w:space="0"/>
              <w:right w:val="single" w:color="auto" w:sz="4" w:space="0"/>
            </w:tcBorders>
            <w:tcMar/>
          </w:tcPr>
          <w:p w:rsidRPr="00123EDC" w:rsidR="00F654B6" w:rsidP="00F654B6" w:rsidRDefault="00F654B6" w14:paraId="5823944D" w14:textId="77777777">
            <w:pPr>
              <w:spacing w:line="240" w:lineRule="auto"/>
              <w:rPr>
                <w:rFonts w:ascii="Arial" w:hAnsi="Arial" w:cs="Arial"/>
                <w:b/>
                <w:bCs/>
                <w:sz w:val="22"/>
                <w:szCs w:val="22"/>
                <w:lang w:eastAsia="en-GB"/>
              </w:rPr>
            </w:pPr>
            <w:r w:rsidRPr="00123EDC">
              <w:rPr>
                <w:rFonts w:ascii="Arial" w:hAnsi="Arial" w:cs="Arial"/>
                <w:b/>
                <w:bCs/>
                <w:sz w:val="22"/>
                <w:szCs w:val="22"/>
                <w:lang w:eastAsia="en-GB"/>
              </w:rPr>
              <w:t>A&amp;A</w:t>
            </w:r>
          </w:p>
          <w:p w:rsidRPr="00123EDC" w:rsidR="005F27E0" w:rsidP="00F654B6" w:rsidRDefault="00F654B6" w14:paraId="271CA723" w14:textId="1FFC3E92">
            <w:pPr>
              <w:spacing w:line="240" w:lineRule="auto"/>
              <w:rPr>
                <w:rFonts w:ascii="Arial" w:hAnsi="Arial" w:cs="Arial"/>
                <w:b/>
                <w:sz w:val="22"/>
                <w:szCs w:val="22"/>
                <w:lang w:eastAsia="en-GB"/>
              </w:rPr>
            </w:pPr>
            <w:r w:rsidRPr="00123EDC">
              <w:rPr>
                <w:rFonts w:ascii="Arial" w:hAnsi="Arial" w:cs="Arial"/>
                <w:b/>
                <w:bCs/>
                <w:sz w:val="22"/>
                <w:szCs w:val="22"/>
                <w:lang w:eastAsia="en-GB"/>
              </w:rPr>
              <w:t>25/0</w:t>
            </w:r>
            <w:r>
              <w:rPr>
                <w:rFonts w:ascii="Arial" w:hAnsi="Arial" w:cs="Arial"/>
                <w:b/>
                <w:bCs/>
                <w:sz w:val="22"/>
                <w:szCs w:val="22"/>
                <w:lang w:eastAsia="en-GB"/>
              </w:rPr>
              <w:t>9</w:t>
            </w:r>
            <w:r w:rsidRPr="00123EDC">
              <w:rPr>
                <w:rFonts w:ascii="Arial" w:hAnsi="Arial" w:cs="Arial"/>
                <w:b/>
                <w:bCs/>
                <w:sz w:val="22"/>
                <w:szCs w:val="22"/>
                <w:lang w:eastAsia="en-GB"/>
              </w:rPr>
              <w:t>/</w:t>
            </w:r>
            <w:r>
              <w:rPr>
                <w:rFonts w:ascii="Arial" w:hAnsi="Arial" w:cs="Arial"/>
                <w:b/>
                <w:bCs/>
                <w:sz w:val="22"/>
                <w:szCs w:val="22"/>
                <w:lang w:eastAsia="en-GB"/>
              </w:rPr>
              <w:t>7.</w:t>
            </w:r>
            <w:r>
              <w:rPr>
                <w:rFonts w:ascii="Arial" w:hAnsi="Arial" w:cs="Arial"/>
                <w:b/>
                <w:bCs/>
                <w:sz w:val="22"/>
                <w:szCs w:val="22"/>
                <w:lang w:eastAsia="en-GB"/>
              </w:rPr>
              <w:t>2</w:t>
            </w:r>
          </w:p>
        </w:tc>
        <w:tc>
          <w:tcPr>
            <w:tcW w:w="8551"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17138DFF" w14:textId="77777777">
            <w:pPr>
              <w:spacing w:line="240" w:lineRule="auto"/>
              <w:ind w:right="-284"/>
              <w:rPr>
                <w:rFonts w:ascii="Arial" w:hAnsi="Arial" w:cs="Arial"/>
                <w:b/>
                <w:sz w:val="22"/>
                <w:szCs w:val="22"/>
              </w:rPr>
            </w:pPr>
            <w:r w:rsidRPr="00123EDC">
              <w:rPr>
                <w:rFonts w:ascii="Arial" w:hAnsi="Arial" w:cs="Arial"/>
                <w:b/>
                <w:sz w:val="22"/>
                <w:szCs w:val="22"/>
              </w:rPr>
              <w:t xml:space="preserve">Date and time of next committee meeting </w:t>
            </w:r>
          </w:p>
          <w:p w:rsidRPr="00123EDC" w:rsidR="00E0760B" w:rsidP="00917705" w:rsidRDefault="00F654B6" w14:paraId="0CCD3D20" w14:textId="72998205">
            <w:pPr>
              <w:spacing w:line="240" w:lineRule="auto"/>
              <w:ind w:right="-284"/>
              <w:rPr>
                <w:rFonts w:ascii="Arial" w:hAnsi="Arial" w:cs="Arial"/>
                <w:sz w:val="22"/>
                <w:szCs w:val="22"/>
              </w:rPr>
            </w:pPr>
            <w:r>
              <w:rPr>
                <w:rFonts w:ascii="Arial" w:hAnsi="Arial" w:cs="Arial"/>
                <w:sz w:val="22"/>
                <w:szCs w:val="22"/>
              </w:rPr>
              <w:t>18 November</w:t>
            </w:r>
            <w:r w:rsidRPr="00123EDC" w:rsidR="00CC70C6">
              <w:rPr>
                <w:rFonts w:ascii="Arial" w:hAnsi="Arial" w:cs="Arial"/>
                <w:sz w:val="22"/>
                <w:szCs w:val="22"/>
              </w:rPr>
              <w:t xml:space="preserve"> 2025 </w:t>
            </w:r>
            <w:r w:rsidRPr="00123EDC" w:rsidR="005F27E0">
              <w:rPr>
                <w:rFonts w:ascii="Arial" w:hAnsi="Arial" w:cs="Arial"/>
                <w:sz w:val="22"/>
                <w:szCs w:val="22"/>
              </w:rPr>
              <w:t>via MS Team</w:t>
            </w:r>
            <w:r w:rsidRPr="00123EDC" w:rsidR="0093109A">
              <w:rPr>
                <w:rFonts w:ascii="Arial" w:hAnsi="Arial" w:cs="Arial"/>
                <w:sz w:val="22"/>
                <w:szCs w:val="22"/>
              </w:rPr>
              <w:t>s</w:t>
            </w:r>
            <w:r w:rsidRPr="00123EDC" w:rsidR="00E0760B">
              <w:rPr>
                <w:rFonts w:ascii="Arial" w:hAnsi="Arial" w:cs="Arial"/>
                <w:sz w:val="22"/>
                <w:szCs w:val="22"/>
              </w:rPr>
              <w:t>.</w:t>
            </w:r>
          </w:p>
        </w:tc>
        <w:tc>
          <w:tcPr>
            <w:tcW w:w="993" w:type="dxa"/>
            <w:tcBorders>
              <w:top w:val="single" w:color="auto" w:sz="4" w:space="0"/>
              <w:left w:val="single" w:color="auto" w:sz="4" w:space="0"/>
              <w:bottom w:val="single" w:color="auto" w:sz="4" w:space="0"/>
              <w:right w:val="single" w:color="auto" w:sz="4" w:space="0"/>
            </w:tcBorders>
            <w:tcMar/>
          </w:tcPr>
          <w:p w:rsidRPr="00123EDC" w:rsidR="005F27E0" w:rsidP="00917705" w:rsidRDefault="005F27E0" w14:paraId="2D3F0BEC" w14:textId="77777777">
            <w:pPr>
              <w:spacing w:line="240" w:lineRule="auto"/>
              <w:jc w:val="center"/>
              <w:rPr>
                <w:rFonts w:ascii="Arial" w:hAnsi="Arial" w:cs="Arial"/>
                <w:b/>
                <w:sz w:val="22"/>
                <w:szCs w:val="22"/>
                <w:lang w:eastAsia="en-GB"/>
              </w:rPr>
            </w:pPr>
          </w:p>
        </w:tc>
      </w:tr>
    </w:tbl>
    <w:p w:rsidRPr="00123EDC" w:rsidR="00D47ED9" w:rsidRDefault="00D47ED9" w14:paraId="0C178E9E" w14:textId="77777777">
      <w:pPr>
        <w:rPr>
          <w:rFonts w:ascii="Arial" w:hAnsi="Arial" w:cs="Arial"/>
        </w:rPr>
      </w:pPr>
    </w:p>
    <w:sectPr w:rsidRPr="00123EDC" w:rsidR="00D47ED9" w:rsidSect="00917705">
      <w:footerReference w:type="default" r:id="rId12"/>
      <w:pgSz w:w="11906" w:h="16838" w:orient="portrait"/>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73FF6" w:rsidRDefault="00073FF6" w14:paraId="3C0395D3" w14:textId="77777777">
      <w:pPr>
        <w:spacing w:after="0" w:line="240" w:lineRule="auto"/>
      </w:pPr>
      <w:r>
        <w:separator/>
      </w:r>
    </w:p>
  </w:endnote>
  <w:endnote w:type="continuationSeparator" w:id="0">
    <w:p w:rsidR="00073FF6" w:rsidRDefault="00073FF6" w14:paraId="3254BC2F"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7657745"/>
      <w:docPartObj>
        <w:docPartGallery w:val="Page Numbers (Bottom of Page)"/>
        <w:docPartUnique/>
      </w:docPartObj>
    </w:sdtPr>
    <w:sdtEndPr>
      <w:rPr>
        <w:noProof/>
      </w:rPr>
    </w:sdtEndPr>
    <w:sdtContent>
      <w:p w:rsidR="00073FF6" w:rsidRDefault="00073FF6" w14:paraId="4E90E1FE" w14:textId="77777777">
        <w:pPr>
          <w:pStyle w:val="Footer"/>
          <w:jc w:val="right"/>
        </w:pPr>
        <w:r>
          <w:fldChar w:fldCharType="begin"/>
        </w:r>
        <w:r>
          <w:instrText xml:space="preserve"> PAGE   \* MERGEFORMAT </w:instrText>
        </w:r>
        <w:r>
          <w:fldChar w:fldCharType="separate"/>
        </w:r>
        <w:r>
          <w:rPr>
            <w:noProof/>
          </w:rPr>
          <w:t>10</w:t>
        </w:r>
        <w:r>
          <w:rPr>
            <w:noProof/>
          </w:rPr>
          <w:fldChar w:fldCharType="end"/>
        </w:r>
      </w:p>
    </w:sdtContent>
  </w:sdt>
  <w:p w:rsidR="00073FF6" w:rsidRDefault="00073FF6" w14:paraId="47341341"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73FF6" w:rsidRDefault="00073FF6" w14:paraId="651E9592" w14:textId="77777777">
      <w:pPr>
        <w:spacing w:after="0" w:line="240" w:lineRule="auto"/>
      </w:pPr>
      <w:r>
        <w:separator/>
      </w:r>
    </w:p>
  </w:footnote>
  <w:footnote w:type="continuationSeparator" w:id="0">
    <w:p w:rsidR="00073FF6" w:rsidRDefault="00073FF6" w14:paraId="269E314A"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62985"/>
    <w:multiLevelType w:val="hybridMultilevel"/>
    <w:tmpl w:val="26028AA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2482DC8"/>
    <w:multiLevelType w:val="hybridMultilevel"/>
    <w:tmpl w:val="7B200C8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853AC0"/>
    <w:multiLevelType w:val="hybridMultilevel"/>
    <w:tmpl w:val="23E8E78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8A12941"/>
    <w:multiLevelType w:val="multilevel"/>
    <w:tmpl w:val="B73E7712"/>
    <w:lvl w:ilvl="0">
      <w:start w:val="1"/>
      <w:numFmt w:val="bullet"/>
      <w:lvlText w:val=""/>
      <w:lvlJc w:val="left"/>
      <w:pPr>
        <w:tabs>
          <w:tab w:val="num" w:pos="720"/>
        </w:tabs>
        <w:ind w:left="720" w:hanging="360"/>
      </w:pPr>
      <w:rPr>
        <w:rFonts w:hint="default" w:ascii="Symbol" w:hAnsi="Symbol"/>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A995269"/>
    <w:multiLevelType w:val="multilevel"/>
    <w:tmpl w:val="ADB6AC8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0AAA4BDF"/>
    <w:multiLevelType w:val="hybridMultilevel"/>
    <w:tmpl w:val="3664FAB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CDE4D76"/>
    <w:multiLevelType w:val="hybridMultilevel"/>
    <w:tmpl w:val="DBFABFC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E6E5719"/>
    <w:multiLevelType w:val="hybridMultilevel"/>
    <w:tmpl w:val="873449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0F5A2E3F"/>
    <w:multiLevelType w:val="hybridMultilevel"/>
    <w:tmpl w:val="CFE07664"/>
    <w:lvl w:ilvl="0" w:tplc="909898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0E31920"/>
    <w:multiLevelType w:val="hybridMultilevel"/>
    <w:tmpl w:val="FACC20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1DF412F"/>
    <w:multiLevelType w:val="hybridMultilevel"/>
    <w:tmpl w:val="E16C9C3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14C61147"/>
    <w:multiLevelType w:val="multilevel"/>
    <w:tmpl w:val="B73E7712"/>
    <w:lvl w:ilvl="0">
      <w:start w:val="1"/>
      <w:numFmt w:val="bullet"/>
      <w:lvlText w:val=""/>
      <w:lvlJc w:val="left"/>
      <w:pPr>
        <w:tabs>
          <w:tab w:val="num" w:pos="720"/>
        </w:tabs>
        <w:ind w:left="720" w:hanging="360"/>
      </w:pPr>
      <w:rPr>
        <w:rFonts w:hint="default" w:ascii="Symbol" w:hAnsi="Symbol"/>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16AF8584"/>
    <w:multiLevelType w:val="hybridMultilevel"/>
    <w:tmpl w:val="0EF40402"/>
    <w:lvl w:ilvl="0" w:tplc="3B64D882">
      <w:start w:val="1"/>
      <w:numFmt w:val="lowerLetter"/>
      <w:lvlText w:val="%1)"/>
      <w:lvlJc w:val="left"/>
      <w:pPr>
        <w:ind w:left="720" w:hanging="360"/>
      </w:pPr>
    </w:lvl>
    <w:lvl w:ilvl="1" w:tplc="829E5172">
      <w:start w:val="1"/>
      <w:numFmt w:val="lowerLetter"/>
      <w:lvlText w:val="%2."/>
      <w:lvlJc w:val="left"/>
      <w:pPr>
        <w:ind w:left="1440" w:hanging="360"/>
      </w:pPr>
    </w:lvl>
    <w:lvl w:ilvl="2" w:tplc="E2405CCE">
      <w:start w:val="1"/>
      <w:numFmt w:val="lowerRoman"/>
      <w:lvlText w:val="%3."/>
      <w:lvlJc w:val="right"/>
      <w:pPr>
        <w:ind w:left="2160" w:hanging="180"/>
      </w:pPr>
    </w:lvl>
    <w:lvl w:ilvl="3" w:tplc="E6DC2BC6">
      <w:start w:val="1"/>
      <w:numFmt w:val="decimal"/>
      <w:lvlText w:val="%4."/>
      <w:lvlJc w:val="left"/>
      <w:pPr>
        <w:ind w:left="2880" w:hanging="360"/>
      </w:pPr>
    </w:lvl>
    <w:lvl w:ilvl="4" w:tplc="CED2D8D8">
      <w:start w:val="1"/>
      <w:numFmt w:val="lowerLetter"/>
      <w:lvlText w:val="%5."/>
      <w:lvlJc w:val="left"/>
      <w:pPr>
        <w:ind w:left="3600" w:hanging="360"/>
      </w:pPr>
    </w:lvl>
    <w:lvl w:ilvl="5" w:tplc="5792DBAA">
      <w:start w:val="1"/>
      <w:numFmt w:val="lowerRoman"/>
      <w:lvlText w:val="%6."/>
      <w:lvlJc w:val="right"/>
      <w:pPr>
        <w:ind w:left="4320" w:hanging="180"/>
      </w:pPr>
    </w:lvl>
    <w:lvl w:ilvl="6" w:tplc="81E80C46">
      <w:start w:val="1"/>
      <w:numFmt w:val="decimal"/>
      <w:lvlText w:val="%7."/>
      <w:lvlJc w:val="left"/>
      <w:pPr>
        <w:ind w:left="5040" w:hanging="360"/>
      </w:pPr>
    </w:lvl>
    <w:lvl w:ilvl="7" w:tplc="4D60F096">
      <w:start w:val="1"/>
      <w:numFmt w:val="lowerLetter"/>
      <w:lvlText w:val="%8."/>
      <w:lvlJc w:val="left"/>
      <w:pPr>
        <w:ind w:left="5760" w:hanging="360"/>
      </w:pPr>
    </w:lvl>
    <w:lvl w:ilvl="8" w:tplc="3754F648">
      <w:start w:val="1"/>
      <w:numFmt w:val="lowerRoman"/>
      <w:lvlText w:val="%9."/>
      <w:lvlJc w:val="right"/>
      <w:pPr>
        <w:ind w:left="6480" w:hanging="180"/>
      </w:pPr>
    </w:lvl>
  </w:abstractNum>
  <w:abstractNum w:abstractNumId="14" w15:restartNumberingAfterBreak="0">
    <w:nsid w:val="19A74126"/>
    <w:multiLevelType w:val="hybridMultilevel"/>
    <w:tmpl w:val="40DCC4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29E2E1B"/>
    <w:multiLevelType w:val="hybridMultilevel"/>
    <w:tmpl w:val="4B7AFB5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24841D0A"/>
    <w:multiLevelType w:val="hybridMultilevel"/>
    <w:tmpl w:val="77C890B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723356C"/>
    <w:multiLevelType w:val="hybridMultilevel"/>
    <w:tmpl w:val="74CACF1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28742E54"/>
    <w:multiLevelType w:val="multilevel"/>
    <w:tmpl w:val="26747BD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28946A6E"/>
    <w:multiLevelType w:val="multilevel"/>
    <w:tmpl w:val="9828A36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28AB6072"/>
    <w:multiLevelType w:val="hybridMultilevel"/>
    <w:tmpl w:val="8C7CE72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29BB2928"/>
    <w:multiLevelType w:val="hybridMultilevel"/>
    <w:tmpl w:val="BF54979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9D637A4"/>
    <w:multiLevelType w:val="hybridMultilevel"/>
    <w:tmpl w:val="9790EB0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2E83056F"/>
    <w:multiLevelType w:val="hybridMultilevel"/>
    <w:tmpl w:val="A678B5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47810CF"/>
    <w:multiLevelType w:val="hybridMultilevel"/>
    <w:tmpl w:val="9F3EB6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3636027A"/>
    <w:multiLevelType w:val="hybridMultilevel"/>
    <w:tmpl w:val="D9C03B7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37574799"/>
    <w:multiLevelType w:val="hybridMultilevel"/>
    <w:tmpl w:val="2AEE336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409C5060"/>
    <w:multiLevelType w:val="hybridMultilevel"/>
    <w:tmpl w:val="5E7880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480C27F9"/>
    <w:multiLevelType w:val="multilevel"/>
    <w:tmpl w:val="9190C7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 w15:restartNumberingAfterBreak="0">
    <w:nsid w:val="484D6FFE"/>
    <w:multiLevelType w:val="hybridMultilevel"/>
    <w:tmpl w:val="53EAD10A"/>
    <w:lvl w:ilvl="0" w:tplc="634605D4">
      <w:start w:val="1"/>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4DC71DE2"/>
    <w:multiLevelType w:val="hybridMultilevel"/>
    <w:tmpl w:val="F3FA42C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03A166A"/>
    <w:multiLevelType w:val="hybridMultilevel"/>
    <w:tmpl w:val="1A58E4E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4021A97"/>
    <w:multiLevelType w:val="multilevel"/>
    <w:tmpl w:val="DE34F160"/>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lowerLetter"/>
      <w:lvlText w:val="%3)"/>
      <w:lvlJc w:val="left"/>
      <w:pPr>
        <w:ind w:left="2160" w:hanging="360"/>
      </w:pPr>
      <w:rPr>
        <w:rFonts w:ascii="Arial" w:hAnsi="Arial" w:eastAsia="Times New Roman" w:cs="Arial"/>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4" w15:restartNumberingAfterBreak="0">
    <w:nsid w:val="56321306"/>
    <w:multiLevelType w:val="hybridMultilevel"/>
    <w:tmpl w:val="0DA007B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573A218E"/>
    <w:multiLevelType w:val="multilevel"/>
    <w:tmpl w:val="D36ECBC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6" w15:restartNumberingAfterBreak="0">
    <w:nsid w:val="581D0F88"/>
    <w:multiLevelType w:val="hybridMultilevel"/>
    <w:tmpl w:val="C69831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8A6128F"/>
    <w:multiLevelType w:val="hybridMultilevel"/>
    <w:tmpl w:val="FCB2023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C480599"/>
    <w:multiLevelType w:val="hybridMultilevel"/>
    <w:tmpl w:val="1520C1D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0F55E6A"/>
    <w:multiLevelType w:val="multilevel"/>
    <w:tmpl w:val="E6862A46"/>
    <w:lvl w:ilvl="0">
      <w:start w:val="1"/>
      <w:numFmt w:val="bullet"/>
      <w:lvlText w:val=""/>
      <w:lvlJc w:val="left"/>
      <w:pPr>
        <w:tabs>
          <w:tab w:val="num" w:pos="720"/>
        </w:tabs>
        <w:ind w:left="720" w:hanging="360"/>
      </w:pPr>
      <w:rPr>
        <w:rFonts w:hint="default" w:ascii="Symbol" w:hAnsi="Symbol"/>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0" w15:restartNumberingAfterBreak="0">
    <w:nsid w:val="614F6375"/>
    <w:multiLevelType w:val="hybridMultilevel"/>
    <w:tmpl w:val="197AC49E"/>
    <w:lvl w:ilvl="0" w:tplc="634605D4">
      <w:start w:val="1"/>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1" w15:restartNumberingAfterBreak="0">
    <w:nsid w:val="649B63E4"/>
    <w:multiLevelType w:val="hybridMultilevel"/>
    <w:tmpl w:val="E0CED35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6B8052C5"/>
    <w:multiLevelType w:val="hybridMultilevel"/>
    <w:tmpl w:val="B896D9B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CE54CD1"/>
    <w:multiLevelType w:val="hybridMultilevel"/>
    <w:tmpl w:val="4CE41D0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4" w15:restartNumberingAfterBreak="0">
    <w:nsid w:val="6D1A4C88"/>
    <w:multiLevelType w:val="hybridMultilevel"/>
    <w:tmpl w:val="7F38EE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32810FF"/>
    <w:multiLevelType w:val="hybridMultilevel"/>
    <w:tmpl w:val="F5BCD1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3B947A9"/>
    <w:multiLevelType w:val="hybridMultilevel"/>
    <w:tmpl w:val="A678B51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60181853">
    <w:abstractNumId w:val="13"/>
  </w:num>
  <w:num w:numId="2" w16cid:durableId="617758341">
    <w:abstractNumId w:val="32"/>
  </w:num>
  <w:num w:numId="3" w16cid:durableId="1044670374">
    <w:abstractNumId w:val="47"/>
  </w:num>
  <w:num w:numId="4" w16cid:durableId="279580196">
    <w:abstractNumId w:val="4"/>
  </w:num>
  <w:num w:numId="5" w16cid:durableId="823353168">
    <w:abstractNumId w:val="8"/>
  </w:num>
  <w:num w:numId="6" w16cid:durableId="73280817">
    <w:abstractNumId w:val="9"/>
  </w:num>
  <w:num w:numId="7" w16cid:durableId="276525622">
    <w:abstractNumId w:val="23"/>
  </w:num>
  <w:num w:numId="8" w16cid:durableId="1695686812">
    <w:abstractNumId w:val="46"/>
  </w:num>
  <w:num w:numId="9" w16cid:durableId="355280241">
    <w:abstractNumId w:val="6"/>
  </w:num>
  <w:num w:numId="10" w16cid:durableId="1908490875">
    <w:abstractNumId w:val="17"/>
  </w:num>
  <w:num w:numId="11" w16cid:durableId="573709405">
    <w:abstractNumId w:val="27"/>
  </w:num>
  <w:num w:numId="12" w16cid:durableId="1086998926">
    <w:abstractNumId w:val="2"/>
  </w:num>
  <w:num w:numId="13" w16cid:durableId="495922953">
    <w:abstractNumId w:val="22"/>
  </w:num>
  <w:num w:numId="14" w16cid:durableId="424426842">
    <w:abstractNumId w:val="43"/>
  </w:num>
  <w:num w:numId="15" w16cid:durableId="245188369">
    <w:abstractNumId w:val="14"/>
  </w:num>
  <w:num w:numId="16" w16cid:durableId="889224262">
    <w:abstractNumId w:val="3"/>
  </w:num>
  <w:num w:numId="17" w16cid:durableId="1286498320">
    <w:abstractNumId w:val="39"/>
  </w:num>
  <w:num w:numId="18" w16cid:durableId="1467428231">
    <w:abstractNumId w:val="5"/>
  </w:num>
  <w:num w:numId="19" w16cid:durableId="551158497">
    <w:abstractNumId w:val="19"/>
  </w:num>
  <w:num w:numId="20" w16cid:durableId="1806972906">
    <w:abstractNumId w:val="18"/>
  </w:num>
  <w:num w:numId="21" w16cid:durableId="1931500770">
    <w:abstractNumId w:val="12"/>
  </w:num>
  <w:num w:numId="22" w16cid:durableId="547954788">
    <w:abstractNumId w:val="35"/>
  </w:num>
  <w:num w:numId="23" w16cid:durableId="813448305">
    <w:abstractNumId w:val="28"/>
  </w:num>
  <w:num w:numId="24" w16cid:durableId="771439899">
    <w:abstractNumId w:val="41"/>
  </w:num>
  <w:num w:numId="25" w16cid:durableId="1206217356">
    <w:abstractNumId w:val="1"/>
  </w:num>
  <w:num w:numId="26" w16cid:durableId="94179388">
    <w:abstractNumId w:val="0"/>
  </w:num>
  <w:num w:numId="27" w16cid:durableId="1239288028">
    <w:abstractNumId w:val="37"/>
  </w:num>
  <w:num w:numId="28" w16cid:durableId="871959053">
    <w:abstractNumId w:val="24"/>
  </w:num>
  <w:num w:numId="29" w16cid:durableId="1087917332">
    <w:abstractNumId w:val="40"/>
  </w:num>
  <w:num w:numId="30" w16cid:durableId="865797934">
    <w:abstractNumId w:val="15"/>
  </w:num>
  <w:num w:numId="31" w16cid:durableId="1835875554">
    <w:abstractNumId w:val="33"/>
  </w:num>
  <w:num w:numId="32" w16cid:durableId="1365667575">
    <w:abstractNumId w:val="29"/>
  </w:num>
  <w:num w:numId="33" w16cid:durableId="1230194730">
    <w:abstractNumId w:val="25"/>
  </w:num>
  <w:num w:numId="34" w16cid:durableId="197008318">
    <w:abstractNumId w:val="45"/>
  </w:num>
  <w:num w:numId="35" w16cid:durableId="632365937">
    <w:abstractNumId w:val="34"/>
  </w:num>
  <w:num w:numId="36" w16cid:durableId="1187407846">
    <w:abstractNumId w:val="26"/>
  </w:num>
  <w:num w:numId="37" w16cid:durableId="989747745">
    <w:abstractNumId w:val="42"/>
  </w:num>
  <w:num w:numId="38" w16cid:durableId="971790385">
    <w:abstractNumId w:val="38"/>
  </w:num>
  <w:num w:numId="39" w16cid:durableId="2096975204">
    <w:abstractNumId w:val="16"/>
  </w:num>
  <w:num w:numId="40" w16cid:durableId="309362135">
    <w:abstractNumId w:val="10"/>
  </w:num>
  <w:num w:numId="41" w16cid:durableId="1932543172">
    <w:abstractNumId w:val="36"/>
  </w:num>
  <w:num w:numId="42" w16cid:durableId="1023744715">
    <w:abstractNumId w:val="11"/>
  </w:num>
  <w:num w:numId="43" w16cid:durableId="1099595329">
    <w:abstractNumId w:val="21"/>
  </w:num>
  <w:num w:numId="44" w16cid:durableId="937248278">
    <w:abstractNumId w:val="30"/>
  </w:num>
  <w:num w:numId="45" w16cid:durableId="1504197156">
    <w:abstractNumId w:val="44"/>
  </w:num>
  <w:num w:numId="46" w16cid:durableId="1302148809">
    <w:abstractNumId w:val="7"/>
  </w:num>
  <w:num w:numId="47" w16cid:durableId="451171791">
    <w:abstractNumId w:val="20"/>
  </w:num>
  <w:num w:numId="48" w16cid:durableId="2004505767">
    <w:abstractNumId w:val="31"/>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27E0"/>
    <w:rsid w:val="000067FA"/>
    <w:rsid w:val="0002696F"/>
    <w:rsid w:val="00073FF6"/>
    <w:rsid w:val="00093F3F"/>
    <w:rsid w:val="000A3255"/>
    <w:rsid w:val="000A66AB"/>
    <w:rsid w:val="000B2C41"/>
    <w:rsid w:val="000C280F"/>
    <w:rsid w:val="000C31F1"/>
    <w:rsid w:val="000F3A1B"/>
    <w:rsid w:val="00101281"/>
    <w:rsid w:val="00102FAA"/>
    <w:rsid w:val="00107802"/>
    <w:rsid w:val="00110648"/>
    <w:rsid w:val="00123EDC"/>
    <w:rsid w:val="001349AB"/>
    <w:rsid w:val="00140286"/>
    <w:rsid w:val="00152425"/>
    <w:rsid w:val="001542DA"/>
    <w:rsid w:val="00160F7C"/>
    <w:rsid w:val="00162182"/>
    <w:rsid w:val="00170DB3"/>
    <w:rsid w:val="00176042"/>
    <w:rsid w:val="00183C4B"/>
    <w:rsid w:val="00191A20"/>
    <w:rsid w:val="00193855"/>
    <w:rsid w:val="001C25AB"/>
    <w:rsid w:val="001D242B"/>
    <w:rsid w:val="001E67E2"/>
    <w:rsid w:val="001F2E9C"/>
    <w:rsid w:val="00206C63"/>
    <w:rsid w:val="00210C47"/>
    <w:rsid w:val="00221F13"/>
    <w:rsid w:val="0022788D"/>
    <w:rsid w:val="002331D4"/>
    <w:rsid w:val="0023344C"/>
    <w:rsid w:val="00243D4D"/>
    <w:rsid w:val="00243F56"/>
    <w:rsid w:val="0026262F"/>
    <w:rsid w:val="00270F55"/>
    <w:rsid w:val="00291C9D"/>
    <w:rsid w:val="002A0D44"/>
    <w:rsid w:val="002A27C5"/>
    <w:rsid w:val="002B3712"/>
    <w:rsid w:val="002BD14D"/>
    <w:rsid w:val="002C2B60"/>
    <w:rsid w:val="002D0B1F"/>
    <w:rsid w:val="002D14A1"/>
    <w:rsid w:val="002E78EA"/>
    <w:rsid w:val="0030070A"/>
    <w:rsid w:val="00301742"/>
    <w:rsid w:val="003104AE"/>
    <w:rsid w:val="0031260F"/>
    <w:rsid w:val="0031726E"/>
    <w:rsid w:val="00330DB4"/>
    <w:rsid w:val="00343E80"/>
    <w:rsid w:val="00352607"/>
    <w:rsid w:val="003531E1"/>
    <w:rsid w:val="0036641C"/>
    <w:rsid w:val="00382C41"/>
    <w:rsid w:val="003860C2"/>
    <w:rsid w:val="00397E3B"/>
    <w:rsid w:val="003A4439"/>
    <w:rsid w:val="003C6214"/>
    <w:rsid w:val="003D21FE"/>
    <w:rsid w:val="003D7403"/>
    <w:rsid w:val="003F0A4D"/>
    <w:rsid w:val="0040242A"/>
    <w:rsid w:val="004054AA"/>
    <w:rsid w:val="00445DC4"/>
    <w:rsid w:val="00454359"/>
    <w:rsid w:val="00454912"/>
    <w:rsid w:val="00474D56"/>
    <w:rsid w:val="00477D38"/>
    <w:rsid w:val="00495ADF"/>
    <w:rsid w:val="004B7B5C"/>
    <w:rsid w:val="004D1719"/>
    <w:rsid w:val="004E56DA"/>
    <w:rsid w:val="004E6D2D"/>
    <w:rsid w:val="004F4269"/>
    <w:rsid w:val="004F6E3F"/>
    <w:rsid w:val="00504D5D"/>
    <w:rsid w:val="00523C72"/>
    <w:rsid w:val="0052411C"/>
    <w:rsid w:val="00546DCC"/>
    <w:rsid w:val="00566354"/>
    <w:rsid w:val="00585F17"/>
    <w:rsid w:val="00591C64"/>
    <w:rsid w:val="005A446C"/>
    <w:rsid w:val="005B0988"/>
    <w:rsid w:val="005B14C7"/>
    <w:rsid w:val="005C286A"/>
    <w:rsid w:val="005D121B"/>
    <w:rsid w:val="005D2E97"/>
    <w:rsid w:val="005E46E6"/>
    <w:rsid w:val="005F27E0"/>
    <w:rsid w:val="005F5767"/>
    <w:rsid w:val="005F7DCA"/>
    <w:rsid w:val="0060082C"/>
    <w:rsid w:val="00606534"/>
    <w:rsid w:val="006600CC"/>
    <w:rsid w:val="00666F92"/>
    <w:rsid w:val="0067704F"/>
    <w:rsid w:val="006811F7"/>
    <w:rsid w:val="00694EC6"/>
    <w:rsid w:val="006B2247"/>
    <w:rsid w:val="006B3621"/>
    <w:rsid w:val="006D3D21"/>
    <w:rsid w:val="006E6FD9"/>
    <w:rsid w:val="00705C43"/>
    <w:rsid w:val="007067E0"/>
    <w:rsid w:val="00710A28"/>
    <w:rsid w:val="00710AEA"/>
    <w:rsid w:val="00711A8F"/>
    <w:rsid w:val="00717462"/>
    <w:rsid w:val="00723633"/>
    <w:rsid w:val="00725DBC"/>
    <w:rsid w:val="00761AD9"/>
    <w:rsid w:val="007707A6"/>
    <w:rsid w:val="007A165F"/>
    <w:rsid w:val="007A3F2C"/>
    <w:rsid w:val="007C4A2F"/>
    <w:rsid w:val="007C4AFC"/>
    <w:rsid w:val="007F0793"/>
    <w:rsid w:val="00812884"/>
    <w:rsid w:val="008263B4"/>
    <w:rsid w:val="00855F1A"/>
    <w:rsid w:val="00855FAA"/>
    <w:rsid w:val="00856057"/>
    <w:rsid w:val="00862BA0"/>
    <w:rsid w:val="008832A0"/>
    <w:rsid w:val="008A350A"/>
    <w:rsid w:val="008A5180"/>
    <w:rsid w:val="008B0B39"/>
    <w:rsid w:val="008D7251"/>
    <w:rsid w:val="008F2AD2"/>
    <w:rsid w:val="008F2FD4"/>
    <w:rsid w:val="008F3CF4"/>
    <w:rsid w:val="008F63AA"/>
    <w:rsid w:val="0090757D"/>
    <w:rsid w:val="00917705"/>
    <w:rsid w:val="00917C9F"/>
    <w:rsid w:val="00927E50"/>
    <w:rsid w:val="0093109A"/>
    <w:rsid w:val="00935228"/>
    <w:rsid w:val="009707FB"/>
    <w:rsid w:val="00970DD9"/>
    <w:rsid w:val="00981714"/>
    <w:rsid w:val="009B4DB7"/>
    <w:rsid w:val="009C5ADA"/>
    <w:rsid w:val="009F451A"/>
    <w:rsid w:val="00A12820"/>
    <w:rsid w:val="00A232F6"/>
    <w:rsid w:val="00A341A4"/>
    <w:rsid w:val="00A35ACA"/>
    <w:rsid w:val="00A4270B"/>
    <w:rsid w:val="00A43F74"/>
    <w:rsid w:val="00A479BE"/>
    <w:rsid w:val="00A503CA"/>
    <w:rsid w:val="00A66056"/>
    <w:rsid w:val="00A7037B"/>
    <w:rsid w:val="00A70BF5"/>
    <w:rsid w:val="00A74E5D"/>
    <w:rsid w:val="00A80F9D"/>
    <w:rsid w:val="00A90483"/>
    <w:rsid w:val="00A93816"/>
    <w:rsid w:val="00AA1453"/>
    <w:rsid w:val="00AA51DC"/>
    <w:rsid w:val="00AB04DF"/>
    <w:rsid w:val="00AB1D72"/>
    <w:rsid w:val="00AB35F7"/>
    <w:rsid w:val="00AD090B"/>
    <w:rsid w:val="00AE4EE1"/>
    <w:rsid w:val="00AF20EF"/>
    <w:rsid w:val="00B00433"/>
    <w:rsid w:val="00B032D4"/>
    <w:rsid w:val="00B06CAD"/>
    <w:rsid w:val="00B31AAB"/>
    <w:rsid w:val="00B35DDE"/>
    <w:rsid w:val="00B37F18"/>
    <w:rsid w:val="00B51CF9"/>
    <w:rsid w:val="00B53670"/>
    <w:rsid w:val="00B63C0C"/>
    <w:rsid w:val="00BA1109"/>
    <w:rsid w:val="00BA5E71"/>
    <w:rsid w:val="00BB316A"/>
    <w:rsid w:val="00BC5A00"/>
    <w:rsid w:val="00BD19DF"/>
    <w:rsid w:val="00BD47A5"/>
    <w:rsid w:val="00BF0CC4"/>
    <w:rsid w:val="00C04BA8"/>
    <w:rsid w:val="00C05F3E"/>
    <w:rsid w:val="00C16546"/>
    <w:rsid w:val="00C21ED8"/>
    <w:rsid w:val="00C37320"/>
    <w:rsid w:val="00C52B80"/>
    <w:rsid w:val="00C668AC"/>
    <w:rsid w:val="00C7509D"/>
    <w:rsid w:val="00C7652C"/>
    <w:rsid w:val="00CB550F"/>
    <w:rsid w:val="00CC0E26"/>
    <w:rsid w:val="00CC1F15"/>
    <w:rsid w:val="00CC70C6"/>
    <w:rsid w:val="00CE1E95"/>
    <w:rsid w:val="00D20978"/>
    <w:rsid w:val="00D22F14"/>
    <w:rsid w:val="00D467EE"/>
    <w:rsid w:val="00D47ED9"/>
    <w:rsid w:val="00D65197"/>
    <w:rsid w:val="00D7155D"/>
    <w:rsid w:val="00D72523"/>
    <w:rsid w:val="00D74061"/>
    <w:rsid w:val="00D80D2D"/>
    <w:rsid w:val="00D94E0E"/>
    <w:rsid w:val="00DA789F"/>
    <w:rsid w:val="00DB2CF7"/>
    <w:rsid w:val="00DB403B"/>
    <w:rsid w:val="00DC0B9D"/>
    <w:rsid w:val="00DD002E"/>
    <w:rsid w:val="00DD3E09"/>
    <w:rsid w:val="00DD76B9"/>
    <w:rsid w:val="00DE4984"/>
    <w:rsid w:val="00DF108B"/>
    <w:rsid w:val="00DF61EC"/>
    <w:rsid w:val="00E01F1F"/>
    <w:rsid w:val="00E01F7D"/>
    <w:rsid w:val="00E0760B"/>
    <w:rsid w:val="00E23379"/>
    <w:rsid w:val="00E25921"/>
    <w:rsid w:val="00E44388"/>
    <w:rsid w:val="00E50D12"/>
    <w:rsid w:val="00E525B5"/>
    <w:rsid w:val="00E6460A"/>
    <w:rsid w:val="00E66BA8"/>
    <w:rsid w:val="00E67110"/>
    <w:rsid w:val="00E72235"/>
    <w:rsid w:val="00E72C81"/>
    <w:rsid w:val="00E76270"/>
    <w:rsid w:val="00E91824"/>
    <w:rsid w:val="00EB6163"/>
    <w:rsid w:val="00EB6B8C"/>
    <w:rsid w:val="00EB7497"/>
    <w:rsid w:val="00EC2450"/>
    <w:rsid w:val="00EE1504"/>
    <w:rsid w:val="00EF4EF0"/>
    <w:rsid w:val="00F141B1"/>
    <w:rsid w:val="00F16C7B"/>
    <w:rsid w:val="00F30AE3"/>
    <w:rsid w:val="00F32B31"/>
    <w:rsid w:val="00F34CEE"/>
    <w:rsid w:val="00F534BF"/>
    <w:rsid w:val="00F576F7"/>
    <w:rsid w:val="00F654B6"/>
    <w:rsid w:val="00F71050"/>
    <w:rsid w:val="00F831AB"/>
    <w:rsid w:val="00F866AF"/>
    <w:rsid w:val="00FB7C66"/>
    <w:rsid w:val="00FE275C"/>
    <w:rsid w:val="00FE4830"/>
    <w:rsid w:val="00FF3C36"/>
    <w:rsid w:val="0145F54D"/>
    <w:rsid w:val="01A1A9DF"/>
    <w:rsid w:val="024BC545"/>
    <w:rsid w:val="02F011A5"/>
    <w:rsid w:val="0670C41B"/>
    <w:rsid w:val="06A63CFB"/>
    <w:rsid w:val="06ACB325"/>
    <w:rsid w:val="084ABFA7"/>
    <w:rsid w:val="0A1D5162"/>
    <w:rsid w:val="0A444023"/>
    <w:rsid w:val="0CD8BA9B"/>
    <w:rsid w:val="0CE8A79E"/>
    <w:rsid w:val="0DADDC1D"/>
    <w:rsid w:val="0DFC47E2"/>
    <w:rsid w:val="0E947BAF"/>
    <w:rsid w:val="0EA5AD8D"/>
    <w:rsid w:val="10B2FA8E"/>
    <w:rsid w:val="10F6C1F5"/>
    <w:rsid w:val="11815156"/>
    <w:rsid w:val="1194EB4F"/>
    <w:rsid w:val="11EBD3B5"/>
    <w:rsid w:val="122ACA87"/>
    <w:rsid w:val="128DC03C"/>
    <w:rsid w:val="12AFE290"/>
    <w:rsid w:val="13B65805"/>
    <w:rsid w:val="13FF8260"/>
    <w:rsid w:val="14152698"/>
    <w:rsid w:val="1448F9A6"/>
    <w:rsid w:val="14EA6543"/>
    <w:rsid w:val="15952F56"/>
    <w:rsid w:val="164FA351"/>
    <w:rsid w:val="171A345E"/>
    <w:rsid w:val="1970207D"/>
    <w:rsid w:val="1A876879"/>
    <w:rsid w:val="1B4989D6"/>
    <w:rsid w:val="1CA76937"/>
    <w:rsid w:val="1CF22EC9"/>
    <w:rsid w:val="1E9F8615"/>
    <w:rsid w:val="1EF5ED5C"/>
    <w:rsid w:val="1F51D44F"/>
    <w:rsid w:val="209566BF"/>
    <w:rsid w:val="21AA1E00"/>
    <w:rsid w:val="21C04E4F"/>
    <w:rsid w:val="22212E79"/>
    <w:rsid w:val="22F6C549"/>
    <w:rsid w:val="23F8C142"/>
    <w:rsid w:val="248D804E"/>
    <w:rsid w:val="2590522C"/>
    <w:rsid w:val="25F0EA71"/>
    <w:rsid w:val="26B827CC"/>
    <w:rsid w:val="27BAD5D0"/>
    <w:rsid w:val="2878090E"/>
    <w:rsid w:val="28D4D110"/>
    <w:rsid w:val="2A1347B2"/>
    <w:rsid w:val="2B92F689"/>
    <w:rsid w:val="2EDAB873"/>
    <w:rsid w:val="2F14D6EC"/>
    <w:rsid w:val="2F1B9BEE"/>
    <w:rsid w:val="2FE2D7E0"/>
    <w:rsid w:val="3043DBE9"/>
    <w:rsid w:val="31659810"/>
    <w:rsid w:val="31B80D1A"/>
    <w:rsid w:val="3228A55C"/>
    <w:rsid w:val="327CC6D7"/>
    <w:rsid w:val="329C8948"/>
    <w:rsid w:val="333569A5"/>
    <w:rsid w:val="3526B06E"/>
    <w:rsid w:val="357E22FD"/>
    <w:rsid w:val="35801AA1"/>
    <w:rsid w:val="36A0AE32"/>
    <w:rsid w:val="382C28A4"/>
    <w:rsid w:val="384AD8DA"/>
    <w:rsid w:val="3A17F554"/>
    <w:rsid w:val="3B1B8B94"/>
    <w:rsid w:val="3C7CB2EC"/>
    <w:rsid w:val="3CE815FC"/>
    <w:rsid w:val="3DF8F209"/>
    <w:rsid w:val="4047F71B"/>
    <w:rsid w:val="40EA01B5"/>
    <w:rsid w:val="421CCD16"/>
    <w:rsid w:val="4318792C"/>
    <w:rsid w:val="43D56C43"/>
    <w:rsid w:val="4421B97D"/>
    <w:rsid w:val="444B17F2"/>
    <w:rsid w:val="457E5920"/>
    <w:rsid w:val="469ACBF5"/>
    <w:rsid w:val="469D7EDE"/>
    <w:rsid w:val="47B99A47"/>
    <w:rsid w:val="485050C5"/>
    <w:rsid w:val="4998A80C"/>
    <w:rsid w:val="4B58C3FA"/>
    <w:rsid w:val="4C622C17"/>
    <w:rsid w:val="4F79C74F"/>
    <w:rsid w:val="4FF3EB2C"/>
    <w:rsid w:val="504B4E78"/>
    <w:rsid w:val="510CE06D"/>
    <w:rsid w:val="51F0A7C3"/>
    <w:rsid w:val="52426237"/>
    <w:rsid w:val="5261DE83"/>
    <w:rsid w:val="52D76565"/>
    <w:rsid w:val="53842627"/>
    <w:rsid w:val="540CFCDB"/>
    <w:rsid w:val="54252A88"/>
    <w:rsid w:val="543DD224"/>
    <w:rsid w:val="5466714F"/>
    <w:rsid w:val="55038FD8"/>
    <w:rsid w:val="55ADD71C"/>
    <w:rsid w:val="58B94A98"/>
    <w:rsid w:val="593E1DA7"/>
    <w:rsid w:val="5964607C"/>
    <w:rsid w:val="59A56A75"/>
    <w:rsid w:val="5A03FC21"/>
    <w:rsid w:val="5BA65082"/>
    <w:rsid w:val="5D0AA253"/>
    <w:rsid w:val="5D3638C4"/>
    <w:rsid w:val="5E2C9070"/>
    <w:rsid w:val="5F6D57B9"/>
    <w:rsid w:val="60BD567F"/>
    <w:rsid w:val="60EEAD27"/>
    <w:rsid w:val="62B42D0F"/>
    <w:rsid w:val="62E9A104"/>
    <w:rsid w:val="6304418C"/>
    <w:rsid w:val="634B3E84"/>
    <w:rsid w:val="636057D0"/>
    <w:rsid w:val="6372D35B"/>
    <w:rsid w:val="648E3D84"/>
    <w:rsid w:val="65BE269D"/>
    <w:rsid w:val="66054E16"/>
    <w:rsid w:val="6749C02E"/>
    <w:rsid w:val="68D03565"/>
    <w:rsid w:val="69A106A2"/>
    <w:rsid w:val="69ED5FD9"/>
    <w:rsid w:val="6A05553B"/>
    <w:rsid w:val="6B22E483"/>
    <w:rsid w:val="6C82ED45"/>
    <w:rsid w:val="6E4C27CB"/>
    <w:rsid w:val="6F1F90BB"/>
    <w:rsid w:val="709AFA04"/>
    <w:rsid w:val="71C03E49"/>
    <w:rsid w:val="7211D52E"/>
    <w:rsid w:val="7244B5FE"/>
    <w:rsid w:val="72DDA0FE"/>
    <w:rsid w:val="73817D4C"/>
    <w:rsid w:val="74C06C60"/>
    <w:rsid w:val="759C4615"/>
    <w:rsid w:val="76FA8EC5"/>
    <w:rsid w:val="784E1572"/>
    <w:rsid w:val="79C8D247"/>
    <w:rsid w:val="79F22EBA"/>
    <w:rsid w:val="7C456EEC"/>
    <w:rsid w:val="7CD2DCC5"/>
    <w:rsid w:val="7D513335"/>
    <w:rsid w:val="7D808DAA"/>
    <w:rsid w:val="7E268CF7"/>
    <w:rsid w:val="7E3B22C7"/>
    <w:rsid w:val="7E5D6DCE"/>
    <w:rsid w:val="7F0066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4ADB9"/>
  <w15:chartTrackingRefBased/>
  <w15:docId w15:val="{9D60C0A6-A4A1-422F-89B2-EF7C17C02C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35228"/>
    <w:pPr>
      <w:spacing w:line="256" w:lineRule="auto"/>
    </w:p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5F27E0"/>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5F27E0"/>
    <w:pPr>
      <w:ind w:left="720"/>
      <w:contextualSpacing/>
    </w:pPr>
  </w:style>
  <w:style w:type="table" w:styleId="TableGrid">
    <w:name w:val="Table Grid"/>
    <w:basedOn w:val="TableNormal"/>
    <w:uiPriority w:val="39"/>
    <w:rsid w:val="005F27E0"/>
    <w:pPr>
      <w:spacing w:after="0" w:line="240" w:lineRule="auto"/>
    </w:pPr>
    <w:rPr>
      <w:rFonts w:ascii="Calibri" w:hAnsi="Calibri"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Footer">
    <w:name w:val="footer"/>
    <w:basedOn w:val="Normal"/>
    <w:link w:val="FooterChar"/>
    <w:uiPriority w:val="99"/>
    <w:unhideWhenUsed/>
    <w:rsid w:val="005F27E0"/>
    <w:pPr>
      <w:tabs>
        <w:tab w:val="center" w:pos="4513"/>
        <w:tab w:val="right" w:pos="9026"/>
      </w:tabs>
      <w:spacing w:after="0" w:line="240" w:lineRule="auto"/>
    </w:pPr>
  </w:style>
  <w:style w:type="character" w:styleId="FooterChar" w:customStyle="1">
    <w:name w:val="Footer Char"/>
    <w:basedOn w:val="DefaultParagraphFont"/>
    <w:link w:val="Footer"/>
    <w:uiPriority w:val="99"/>
    <w:rsid w:val="005F27E0"/>
  </w:style>
  <w:style w:type="paragraph" w:styleId="NoSpacing">
    <w:name w:val="No Spacing"/>
    <w:uiPriority w:val="1"/>
    <w:qFormat/>
    <w:rsid w:val="005F27E0"/>
    <w:pPr>
      <w:spacing w:after="0" w:line="240" w:lineRule="auto"/>
      <w:ind w:left="567" w:right="-284" w:hanging="578"/>
    </w:pPr>
    <w:rPr>
      <w:rFonts w:eastAsiaTheme="minorEastAsia"/>
      <w:sz w:val="24"/>
      <w:szCs w:val="24"/>
      <w:lang w:val="en-US"/>
    </w:rPr>
  </w:style>
  <w:style w:type="character" w:styleId="Hyperlink">
    <w:name w:val="Hyperlink"/>
    <w:basedOn w:val="DefaultParagraphFont"/>
    <w:uiPriority w:val="99"/>
    <w:unhideWhenUsed/>
    <w:rsid w:val="005F27E0"/>
    <w:rPr>
      <w:color w:val="0563C1" w:themeColor="hyperlink"/>
      <w:u w:val="single"/>
    </w:rPr>
  </w:style>
  <w:style w:type="character" w:styleId="UnresolvedMention">
    <w:name w:val="Unresolved Mention"/>
    <w:basedOn w:val="DefaultParagraphFont"/>
    <w:uiPriority w:val="99"/>
    <w:semiHidden/>
    <w:unhideWhenUsed/>
    <w:rsid w:val="00C37320"/>
    <w:rPr>
      <w:color w:val="605E5C"/>
      <w:shd w:val="clear" w:color="auto" w:fill="E1DFDD"/>
    </w:rPr>
  </w:style>
  <w:style w:type="character" w:styleId="FollowedHyperlink">
    <w:name w:val="FollowedHyperlink"/>
    <w:basedOn w:val="DefaultParagraphFont"/>
    <w:uiPriority w:val="99"/>
    <w:semiHidden/>
    <w:unhideWhenUsed/>
    <w:rsid w:val="00C37320"/>
    <w:rPr>
      <w:color w:val="954F72" w:themeColor="followedHyperlink"/>
      <w:u w:val="single"/>
    </w:rPr>
  </w:style>
  <w:style w:type="paragraph" w:styleId="paragraph" w:customStyle="1">
    <w:name w:val="paragraph"/>
    <w:basedOn w:val="Normal"/>
    <w:rsid w:val="0026262F"/>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26262F"/>
  </w:style>
  <w:style w:type="character" w:styleId="eop" w:customStyle="1">
    <w:name w:val="eop"/>
    <w:basedOn w:val="DefaultParagraphFont"/>
    <w:rsid w:val="002626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1685">
      <w:bodyDiv w:val="1"/>
      <w:marLeft w:val="0"/>
      <w:marRight w:val="0"/>
      <w:marTop w:val="0"/>
      <w:marBottom w:val="0"/>
      <w:divBdr>
        <w:top w:val="none" w:sz="0" w:space="0" w:color="auto"/>
        <w:left w:val="none" w:sz="0" w:space="0" w:color="auto"/>
        <w:bottom w:val="none" w:sz="0" w:space="0" w:color="auto"/>
        <w:right w:val="none" w:sz="0" w:space="0" w:color="auto"/>
      </w:divBdr>
    </w:div>
    <w:div w:id="46415256">
      <w:bodyDiv w:val="1"/>
      <w:marLeft w:val="0"/>
      <w:marRight w:val="0"/>
      <w:marTop w:val="0"/>
      <w:marBottom w:val="0"/>
      <w:divBdr>
        <w:top w:val="none" w:sz="0" w:space="0" w:color="auto"/>
        <w:left w:val="none" w:sz="0" w:space="0" w:color="auto"/>
        <w:bottom w:val="none" w:sz="0" w:space="0" w:color="auto"/>
        <w:right w:val="none" w:sz="0" w:space="0" w:color="auto"/>
      </w:divBdr>
    </w:div>
    <w:div w:id="60642969">
      <w:bodyDiv w:val="1"/>
      <w:marLeft w:val="0"/>
      <w:marRight w:val="0"/>
      <w:marTop w:val="0"/>
      <w:marBottom w:val="0"/>
      <w:divBdr>
        <w:top w:val="none" w:sz="0" w:space="0" w:color="auto"/>
        <w:left w:val="none" w:sz="0" w:space="0" w:color="auto"/>
        <w:bottom w:val="none" w:sz="0" w:space="0" w:color="auto"/>
        <w:right w:val="none" w:sz="0" w:space="0" w:color="auto"/>
      </w:divBdr>
    </w:div>
    <w:div w:id="65498780">
      <w:bodyDiv w:val="1"/>
      <w:marLeft w:val="0"/>
      <w:marRight w:val="0"/>
      <w:marTop w:val="0"/>
      <w:marBottom w:val="0"/>
      <w:divBdr>
        <w:top w:val="none" w:sz="0" w:space="0" w:color="auto"/>
        <w:left w:val="none" w:sz="0" w:space="0" w:color="auto"/>
        <w:bottom w:val="none" w:sz="0" w:space="0" w:color="auto"/>
        <w:right w:val="none" w:sz="0" w:space="0" w:color="auto"/>
      </w:divBdr>
    </w:div>
    <w:div w:id="92362926">
      <w:bodyDiv w:val="1"/>
      <w:marLeft w:val="0"/>
      <w:marRight w:val="0"/>
      <w:marTop w:val="0"/>
      <w:marBottom w:val="0"/>
      <w:divBdr>
        <w:top w:val="none" w:sz="0" w:space="0" w:color="auto"/>
        <w:left w:val="none" w:sz="0" w:space="0" w:color="auto"/>
        <w:bottom w:val="none" w:sz="0" w:space="0" w:color="auto"/>
        <w:right w:val="none" w:sz="0" w:space="0" w:color="auto"/>
      </w:divBdr>
    </w:div>
    <w:div w:id="110175419">
      <w:bodyDiv w:val="1"/>
      <w:marLeft w:val="0"/>
      <w:marRight w:val="0"/>
      <w:marTop w:val="0"/>
      <w:marBottom w:val="0"/>
      <w:divBdr>
        <w:top w:val="none" w:sz="0" w:space="0" w:color="auto"/>
        <w:left w:val="none" w:sz="0" w:space="0" w:color="auto"/>
        <w:bottom w:val="none" w:sz="0" w:space="0" w:color="auto"/>
        <w:right w:val="none" w:sz="0" w:space="0" w:color="auto"/>
      </w:divBdr>
    </w:div>
    <w:div w:id="120269578">
      <w:bodyDiv w:val="1"/>
      <w:marLeft w:val="0"/>
      <w:marRight w:val="0"/>
      <w:marTop w:val="0"/>
      <w:marBottom w:val="0"/>
      <w:divBdr>
        <w:top w:val="none" w:sz="0" w:space="0" w:color="auto"/>
        <w:left w:val="none" w:sz="0" w:space="0" w:color="auto"/>
        <w:bottom w:val="none" w:sz="0" w:space="0" w:color="auto"/>
        <w:right w:val="none" w:sz="0" w:space="0" w:color="auto"/>
      </w:divBdr>
    </w:div>
    <w:div w:id="155925305">
      <w:bodyDiv w:val="1"/>
      <w:marLeft w:val="0"/>
      <w:marRight w:val="0"/>
      <w:marTop w:val="0"/>
      <w:marBottom w:val="0"/>
      <w:divBdr>
        <w:top w:val="none" w:sz="0" w:space="0" w:color="auto"/>
        <w:left w:val="none" w:sz="0" w:space="0" w:color="auto"/>
        <w:bottom w:val="none" w:sz="0" w:space="0" w:color="auto"/>
        <w:right w:val="none" w:sz="0" w:space="0" w:color="auto"/>
      </w:divBdr>
    </w:div>
    <w:div w:id="167840134">
      <w:bodyDiv w:val="1"/>
      <w:marLeft w:val="0"/>
      <w:marRight w:val="0"/>
      <w:marTop w:val="0"/>
      <w:marBottom w:val="0"/>
      <w:divBdr>
        <w:top w:val="none" w:sz="0" w:space="0" w:color="auto"/>
        <w:left w:val="none" w:sz="0" w:space="0" w:color="auto"/>
        <w:bottom w:val="none" w:sz="0" w:space="0" w:color="auto"/>
        <w:right w:val="none" w:sz="0" w:space="0" w:color="auto"/>
      </w:divBdr>
    </w:div>
    <w:div w:id="221252179">
      <w:bodyDiv w:val="1"/>
      <w:marLeft w:val="0"/>
      <w:marRight w:val="0"/>
      <w:marTop w:val="0"/>
      <w:marBottom w:val="0"/>
      <w:divBdr>
        <w:top w:val="none" w:sz="0" w:space="0" w:color="auto"/>
        <w:left w:val="none" w:sz="0" w:space="0" w:color="auto"/>
        <w:bottom w:val="none" w:sz="0" w:space="0" w:color="auto"/>
        <w:right w:val="none" w:sz="0" w:space="0" w:color="auto"/>
      </w:divBdr>
    </w:div>
    <w:div w:id="236978832">
      <w:bodyDiv w:val="1"/>
      <w:marLeft w:val="0"/>
      <w:marRight w:val="0"/>
      <w:marTop w:val="0"/>
      <w:marBottom w:val="0"/>
      <w:divBdr>
        <w:top w:val="none" w:sz="0" w:space="0" w:color="auto"/>
        <w:left w:val="none" w:sz="0" w:space="0" w:color="auto"/>
        <w:bottom w:val="none" w:sz="0" w:space="0" w:color="auto"/>
        <w:right w:val="none" w:sz="0" w:space="0" w:color="auto"/>
      </w:divBdr>
    </w:div>
    <w:div w:id="252982687">
      <w:bodyDiv w:val="1"/>
      <w:marLeft w:val="0"/>
      <w:marRight w:val="0"/>
      <w:marTop w:val="0"/>
      <w:marBottom w:val="0"/>
      <w:divBdr>
        <w:top w:val="none" w:sz="0" w:space="0" w:color="auto"/>
        <w:left w:val="none" w:sz="0" w:space="0" w:color="auto"/>
        <w:bottom w:val="none" w:sz="0" w:space="0" w:color="auto"/>
        <w:right w:val="none" w:sz="0" w:space="0" w:color="auto"/>
      </w:divBdr>
    </w:div>
    <w:div w:id="257755204">
      <w:bodyDiv w:val="1"/>
      <w:marLeft w:val="0"/>
      <w:marRight w:val="0"/>
      <w:marTop w:val="0"/>
      <w:marBottom w:val="0"/>
      <w:divBdr>
        <w:top w:val="none" w:sz="0" w:space="0" w:color="auto"/>
        <w:left w:val="none" w:sz="0" w:space="0" w:color="auto"/>
        <w:bottom w:val="none" w:sz="0" w:space="0" w:color="auto"/>
        <w:right w:val="none" w:sz="0" w:space="0" w:color="auto"/>
      </w:divBdr>
    </w:div>
    <w:div w:id="283584954">
      <w:bodyDiv w:val="1"/>
      <w:marLeft w:val="0"/>
      <w:marRight w:val="0"/>
      <w:marTop w:val="0"/>
      <w:marBottom w:val="0"/>
      <w:divBdr>
        <w:top w:val="none" w:sz="0" w:space="0" w:color="auto"/>
        <w:left w:val="none" w:sz="0" w:space="0" w:color="auto"/>
        <w:bottom w:val="none" w:sz="0" w:space="0" w:color="auto"/>
        <w:right w:val="none" w:sz="0" w:space="0" w:color="auto"/>
      </w:divBdr>
    </w:div>
    <w:div w:id="317149182">
      <w:bodyDiv w:val="1"/>
      <w:marLeft w:val="0"/>
      <w:marRight w:val="0"/>
      <w:marTop w:val="0"/>
      <w:marBottom w:val="0"/>
      <w:divBdr>
        <w:top w:val="none" w:sz="0" w:space="0" w:color="auto"/>
        <w:left w:val="none" w:sz="0" w:space="0" w:color="auto"/>
        <w:bottom w:val="none" w:sz="0" w:space="0" w:color="auto"/>
        <w:right w:val="none" w:sz="0" w:space="0" w:color="auto"/>
      </w:divBdr>
    </w:div>
    <w:div w:id="428084658">
      <w:bodyDiv w:val="1"/>
      <w:marLeft w:val="0"/>
      <w:marRight w:val="0"/>
      <w:marTop w:val="0"/>
      <w:marBottom w:val="0"/>
      <w:divBdr>
        <w:top w:val="none" w:sz="0" w:space="0" w:color="auto"/>
        <w:left w:val="none" w:sz="0" w:space="0" w:color="auto"/>
        <w:bottom w:val="none" w:sz="0" w:space="0" w:color="auto"/>
        <w:right w:val="none" w:sz="0" w:space="0" w:color="auto"/>
      </w:divBdr>
    </w:div>
    <w:div w:id="459762986">
      <w:bodyDiv w:val="1"/>
      <w:marLeft w:val="0"/>
      <w:marRight w:val="0"/>
      <w:marTop w:val="0"/>
      <w:marBottom w:val="0"/>
      <w:divBdr>
        <w:top w:val="none" w:sz="0" w:space="0" w:color="auto"/>
        <w:left w:val="none" w:sz="0" w:space="0" w:color="auto"/>
        <w:bottom w:val="none" w:sz="0" w:space="0" w:color="auto"/>
        <w:right w:val="none" w:sz="0" w:space="0" w:color="auto"/>
      </w:divBdr>
    </w:div>
    <w:div w:id="464007567">
      <w:bodyDiv w:val="1"/>
      <w:marLeft w:val="0"/>
      <w:marRight w:val="0"/>
      <w:marTop w:val="0"/>
      <w:marBottom w:val="0"/>
      <w:divBdr>
        <w:top w:val="none" w:sz="0" w:space="0" w:color="auto"/>
        <w:left w:val="none" w:sz="0" w:space="0" w:color="auto"/>
        <w:bottom w:val="none" w:sz="0" w:space="0" w:color="auto"/>
        <w:right w:val="none" w:sz="0" w:space="0" w:color="auto"/>
      </w:divBdr>
    </w:div>
    <w:div w:id="476341357">
      <w:bodyDiv w:val="1"/>
      <w:marLeft w:val="0"/>
      <w:marRight w:val="0"/>
      <w:marTop w:val="0"/>
      <w:marBottom w:val="0"/>
      <w:divBdr>
        <w:top w:val="none" w:sz="0" w:space="0" w:color="auto"/>
        <w:left w:val="none" w:sz="0" w:space="0" w:color="auto"/>
        <w:bottom w:val="none" w:sz="0" w:space="0" w:color="auto"/>
        <w:right w:val="none" w:sz="0" w:space="0" w:color="auto"/>
      </w:divBdr>
      <w:divsChild>
        <w:div w:id="750081777">
          <w:marLeft w:val="0"/>
          <w:marRight w:val="0"/>
          <w:marTop w:val="0"/>
          <w:marBottom w:val="0"/>
          <w:divBdr>
            <w:top w:val="none" w:sz="0" w:space="0" w:color="auto"/>
            <w:left w:val="none" w:sz="0" w:space="0" w:color="auto"/>
            <w:bottom w:val="none" w:sz="0" w:space="0" w:color="auto"/>
            <w:right w:val="none" w:sz="0" w:space="0" w:color="auto"/>
          </w:divBdr>
        </w:div>
        <w:div w:id="2040540961">
          <w:marLeft w:val="0"/>
          <w:marRight w:val="0"/>
          <w:marTop w:val="0"/>
          <w:marBottom w:val="0"/>
          <w:divBdr>
            <w:top w:val="none" w:sz="0" w:space="0" w:color="auto"/>
            <w:left w:val="none" w:sz="0" w:space="0" w:color="auto"/>
            <w:bottom w:val="none" w:sz="0" w:space="0" w:color="auto"/>
            <w:right w:val="none" w:sz="0" w:space="0" w:color="auto"/>
          </w:divBdr>
        </w:div>
      </w:divsChild>
    </w:div>
    <w:div w:id="493689395">
      <w:bodyDiv w:val="1"/>
      <w:marLeft w:val="0"/>
      <w:marRight w:val="0"/>
      <w:marTop w:val="0"/>
      <w:marBottom w:val="0"/>
      <w:divBdr>
        <w:top w:val="none" w:sz="0" w:space="0" w:color="auto"/>
        <w:left w:val="none" w:sz="0" w:space="0" w:color="auto"/>
        <w:bottom w:val="none" w:sz="0" w:space="0" w:color="auto"/>
        <w:right w:val="none" w:sz="0" w:space="0" w:color="auto"/>
      </w:divBdr>
      <w:divsChild>
        <w:div w:id="1920551347">
          <w:marLeft w:val="0"/>
          <w:marRight w:val="0"/>
          <w:marTop w:val="0"/>
          <w:marBottom w:val="0"/>
          <w:divBdr>
            <w:top w:val="none" w:sz="0" w:space="0" w:color="auto"/>
            <w:left w:val="none" w:sz="0" w:space="0" w:color="auto"/>
            <w:bottom w:val="none" w:sz="0" w:space="0" w:color="auto"/>
            <w:right w:val="none" w:sz="0" w:space="0" w:color="auto"/>
          </w:divBdr>
        </w:div>
        <w:div w:id="1869949398">
          <w:marLeft w:val="0"/>
          <w:marRight w:val="0"/>
          <w:marTop w:val="0"/>
          <w:marBottom w:val="0"/>
          <w:divBdr>
            <w:top w:val="none" w:sz="0" w:space="0" w:color="auto"/>
            <w:left w:val="none" w:sz="0" w:space="0" w:color="auto"/>
            <w:bottom w:val="none" w:sz="0" w:space="0" w:color="auto"/>
            <w:right w:val="none" w:sz="0" w:space="0" w:color="auto"/>
          </w:divBdr>
        </w:div>
      </w:divsChild>
    </w:div>
    <w:div w:id="541089650">
      <w:bodyDiv w:val="1"/>
      <w:marLeft w:val="0"/>
      <w:marRight w:val="0"/>
      <w:marTop w:val="0"/>
      <w:marBottom w:val="0"/>
      <w:divBdr>
        <w:top w:val="none" w:sz="0" w:space="0" w:color="auto"/>
        <w:left w:val="none" w:sz="0" w:space="0" w:color="auto"/>
        <w:bottom w:val="none" w:sz="0" w:space="0" w:color="auto"/>
        <w:right w:val="none" w:sz="0" w:space="0" w:color="auto"/>
      </w:divBdr>
    </w:div>
    <w:div w:id="561909577">
      <w:bodyDiv w:val="1"/>
      <w:marLeft w:val="0"/>
      <w:marRight w:val="0"/>
      <w:marTop w:val="0"/>
      <w:marBottom w:val="0"/>
      <w:divBdr>
        <w:top w:val="none" w:sz="0" w:space="0" w:color="auto"/>
        <w:left w:val="none" w:sz="0" w:space="0" w:color="auto"/>
        <w:bottom w:val="none" w:sz="0" w:space="0" w:color="auto"/>
        <w:right w:val="none" w:sz="0" w:space="0" w:color="auto"/>
      </w:divBdr>
    </w:div>
    <w:div w:id="577599232">
      <w:bodyDiv w:val="1"/>
      <w:marLeft w:val="0"/>
      <w:marRight w:val="0"/>
      <w:marTop w:val="0"/>
      <w:marBottom w:val="0"/>
      <w:divBdr>
        <w:top w:val="none" w:sz="0" w:space="0" w:color="auto"/>
        <w:left w:val="none" w:sz="0" w:space="0" w:color="auto"/>
        <w:bottom w:val="none" w:sz="0" w:space="0" w:color="auto"/>
        <w:right w:val="none" w:sz="0" w:space="0" w:color="auto"/>
      </w:divBdr>
      <w:divsChild>
        <w:div w:id="105779043">
          <w:marLeft w:val="0"/>
          <w:marRight w:val="0"/>
          <w:marTop w:val="0"/>
          <w:marBottom w:val="0"/>
          <w:divBdr>
            <w:top w:val="none" w:sz="0" w:space="0" w:color="auto"/>
            <w:left w:val="none" w:sz="0" w:space="0" w:color="auto"/>
            <w:bottom w:val="none" w:sz="0" w:space="0" w:color="auto"/>
            <w:right w:val="none" w:sz="0" w:space="0" w:color="auto"/>
          </w:divBdr>
          <w:divsChild>
            <w:div w:id="1896089073">
              <w:marLeft w:val="0"/>
              <w:marRight w:val="0"/>
              <w:marTop w:val="0"/>
              <w:marBottom w:val="0"/>
              <w:divBdr>
                <w:top w:val="none" w:sz="0" w:space="0" w:color="auto"/>
                <w:left w:val="none" w:sz="0" w:space="0" w:color="auto"/>
                <w:bottom w:val="none" w:sz="0" w:space="0" w:color="auto"/>
                <w:right w:val="none" w:sz="0" w:space="0" w:color="auto"/>
              </w:divBdr>
            </w:div>
          </w:divsChild>
        </w:div>
        <w:div w:id="913860391">
          <w:marLeft w:val="0"/>
          <w:marRight w:val="0"/>
          <w:marTop w:val="0"/>
          <w:marBottom w:val="0"/>
          <w:divBdr>
            <w:top w:val="none" w:sz="0" w:space="0" w:color="auto"/>
            <w:left w:val="none" w:sz="0" w:space="0" w:color="auto"/>
            <w:bottom w:val="none" w:sz="0" w:space="0" w:color="auto"/>
            <w:right w:val="none" w:sz="0" w:space="0" w:color="auto"/>
          </w:divBdr>
          <w:divsChild>
            <w:div w:id="1245647975">
              <w:marLeft w:val="0"/>
              <w:marRight w:val="0"/>
              <w:marTop w:val="0"/>
              <w:marBottom w:val="0"/>
              <w:divBdr>
                <w:top w:val="none" w:sz="0" w:space="0" w:color="auto"/>
                <w:left w:val="none" w:sz="0" w:space="0" w:color="auto"/>
                <w:bottom w:val="none" w:sz="0" w:space="0" w:color="auto"/>
                <w:right w:val="none" w:sz="0" w:space="0" w:color="auto"/>
              </w:divBdr>
              <w:divsChild>
                <w:div w:id="1643971455">
                  <w:marLeft w:val="0"/>
                  <w:marRight w:val="0"/>
                  <w:marTop w:val="0"/>
                  <w:marBottom w:val="0"/>
                  <w:divBdr>
                    <w:top w:val="none" w:sz="0" w:space="0" w:color="auto"/>
                    <w:left w:val="none" w:sz="0" w:space="0" w:color="auto"/>
                    <w:bottom w:val="none" w:sz="0" w:space="0" w:color="auto"/>
                    <w:right w:val="none" w:sz="0" w:space="0" w:color="auto"/>
                  </w:divBdr>
                  <w:divsChild>
                    <w:div w:id="1750730141">
                      <w:marLeft w:val="0"/>
                      <w:marRight w:val="0"/>
                      <w:marTop w:val="0"/>
                      <w:marBottom w:val="0"/>
                      <w:divBdr>
                        <w:top w:val="none" w:sz="0" w:space="0" w:color="auto"/>
                        <w:left w:val="none" w:sz="0" w:space="0" w:color="auto"/>
                        <w:bottom w:val="none" w:sz="0" w:space="0" w:color="auto"/>
                        <w:right w:val="none" w:sz="0" w:space="0" w:color="auto"/>
                      </w:divBdr>
                    </w:div>
                  </w:divsChild>
                </w:div>
                <w:div w:id="45494617">
                  <w:marLeft w:val="0"/>
                  <w:marRight w:val="0"/>
                  <w:marTop w:val="0"/>
                  <w:marBottom w:val="0"/>
                  <w:divBdr>
                    <w:top w:val="none" w:sz="0" w:space="0" w:color="auto"/>
                    <w:left w:val="none" w:sz="0" w:space="0" w:color="auto"/>
                    <w:bottom w:val="none" w:sz="0" w:space="0" w:color="auto"/>
                    <w:right w:val="none" w:sz="0" w:space="0" w:color="auto"/>
                  </w:divBdr>
                  <w:divsChild>
                    <w:div w:id="1936014804">
                      <w:marLeft w:val="0"/>
                      <w:marRight w:val="0"/>
                      <w:marTop w:val="0"/>
                      <w:marBottom w:val="0"/>
                      <w:divBdr>
                        <w:top w:val="none" w:sz="0" w:space="0" w:color="auto"/>
                        <w:left w:val="none" w:sz="0" w:space="0" w:color="auto"/>
                        <w:bottom w:val="none" w:sz="0" w:space="0" w:color="auto"/>
                        <w:right w:val="none" w:sz="0" w:space="0" w:color="auto"/>
                      </w:divBdr>
                      <w:divsChild>
                        <w:div w:id="716129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8514527">
          <w:marLeft w:val="0"/>
          <w:marRight w:val="0"/>
          <w:marTop w:val="0"/>
          <w:marBottom w:val="0"/>
          <w:divBdr>
            <w:top w:val="none" w:sz="0" w:space="0" w:color="auto"/>
            <w:left w:val="none" w:sz="0" w:space="0" w:color="auto"/>
            <w:bottom w:val="none" w:sz="0" w:space="0" w:color="auto"/>
            <w:right w:val="none" w:sz="0" w:space="0" w:color="auto"/>
          </w:divBdr>
          <w:divsChild>
            <w:div w:id="838347042">
              <w:marLeft w:val="0"/>
              <w:marRight w:val="0"/>
              <w:marTop w:val="0"/>
              <w:marBottom w:val="0"/>
              <w:divBdr>
                <w:top w:val="none" w:sz="0" w:space="0" w:color="auto"/>
                <w:left w:val="none" w:sz="0" w:space="0" w:color="auto"/>
                <w:bottom w:val="none" w:sz="0" w:space="0" w:color="auto"/>
                <w:right w:val="none" w:sz="0" w:space="0" w:color="auto"/>
              </w:divBdr>
              <w:divsChild>
                <w:div w:id="1912275334">
                  <w:marLeft w:val="0"/>
                  <w:marRight w:val="0"/>
                  <w:marTop w:val="0"/>
                  <w:marBottom w:val="0"/>
                  <w:divBdr>
                    <w:top w:val="none" w:sz="0" w:space="0" w:color="auto"/>
                    <w:left w:val="none" w:sz="0" w:space="0" w:color="auto"/>
                    <w:bottom w:val="none" w:sz="0" w:space="0" w:color="auto"/>
                    <w:right w:val="none" w:sz="0" w:space="0" w:color="auto"/>
                  </w:divBdr>
                  <w:divsChild>
                    <w:div w:id="1568295467">
                      <w:marLeft w:val="0"/>
                      <w:marRight w:val="0"/>
                      <w:marTop w:val="0"/>
                      <w:marBottom w:val="0"/>
                      <w:divBdr>
                        <w:top w:val="none" w:sz="0" w:space="0" w:color="auto"/>
                        <w:left w:val="none" w:sz="0" w:space="0" w:color="auto"/>
                        <w:bottom w:val="none" w:sz="0" w:space="0" w:color="auto"/>
                        <w:right w:val="none" w:sz="0" w:space="0" w:color="auto"/>
                      </w:divBdr>
                    </w:div>
                  </w:divsChild>
                </w:div>
                <w:div w:id="378475492">
                  <w:marLeft w:val="0"/>
                  <w:marRight w:val="0"/>
                  <w:marTop w:val="0"/>
                  <w:marBottom w:val="0"/>
                  <w:divBdr>
                    <w:top w:val="none" w:sz="0" w:space="0" w:color="auto"/>
                    <w:left w:val="none" w:sz="0" w:space="0" w:color="auto"/>
                    <w:bottom w:val="none" w:sz="0" w:space="0" w:color="auto"/>
                    <w:right w:val="none" w:sz="0" w:space="0" w:color="auto"/>
                  </w:divBdr>
                  <w:divsChild>
                    <w:div w:id="673218489">
                      <w:marLeft w:val="0"/>
                      <w:marRight w:val="0"/>
                      <w:marTop w:val="0"/>
                      <w:marBottom w:val="0"/>
                      <w:divBdr>
                        <w:top w:val="none" w:sz="0" w:space="0" w:color="auto"/>
                        <w:left w:val="none" w:sz="0" w:space="0" w:color="auto"/>
                        <w:bottom w:val="none" w:sz="0" w:space="0" w:color="auto"/>
                        <w:right w:val="none" w:sz="0" w:space="0" w:color="auto"/>
                      </w:divBdr>
                      <w:divsChild>
                        <w:div w:id="210837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5566579">
          <w:marLeft w:val="0"/>
          <w:marRight w:val="0"/>
          <w:marTop w:val="0"/>
          <w:marBottom w:val="0"/>
          <w:divBdr>
            <w:top w:val="none" w:sz="0" w:space="0" w:color="auto"/>
            <w:left w:val="none" w:sz="0" w:space="0" w:color="auto"/>
            <w:bottom w:val="none" w:sz="0" w:space="0" w:color="auto"/>
            <w:right w:val="none" w:sz="0" w:space="0" w:color="auto"/>
          </w:divBdr>
          <w:divsChild>
            <w:div w:id="698432185">
              <w:marLeft w:val="0"/>
              <w:marRight w:val="0"/>
              <w:marTop w:val="0"/>
              <w:marBottom w:val="0"/>
              <w:divBdr>
                <w:top w:val="none" w:sz="0" w:space="0" w:color="auto"/>
                <w:left w:val="none" w:sz="0" w:space="0" w:color="auto"/>
                <w:bottom w:val="none" w:sz="0" w:space="0" w:color="auto"/>
                <w:right w:val="none" w:sz="0" w:space="0" w:color="auto"/>
              </w:divBdr>
              <w:divsChild>
                <w:div w:id="1676371885">
                  <w:marLeft w:val="0"/>
                  <w:marRight w:val="0"/>
                  <w:marTop w:val="0"/>
                  <w:marBottom w:val="0"/>
                  <w:divBdr>
                    <w:top w:val="none" w:sz="0" w:space="0" w:color="auto"/>
                    <w:left w:val="none" w:sz="0" w:space="0" w:color="auto"/>
                    <w:bottom w:val="none" w:sz="0" w:space="0" w:color="auto"/>
                    <w:right w:val="none" w:sz="0" w:space="0" w:color="auto"/>
                  </w:divBdr>
                  <w:divsChild>
                    <w:div w:id="1646008061">
                      <w:marLeft w:val="0"/>
                      <w:marRight w:val="0"/>
                      <w:marTop w:val="0"/>
                      <w:marBottom w:val="0"/>
                      <w:divBdr>
                        <w:top w:val="none" w:sz="0" w:space="0" w:color="auto"/>
                        <w:left w:val="none" w:sz="0" w:space="0" w:color="auto"/>
                        <w:bottom w:val="none" w:sz="0" w:space="0" w:color="auto"/>
                        <w:right w:val="none" w:sz="0" w:space="0" w:color="auto"/>
                      </w:divBdr>
                    </w:div>
                  </w:divsChild>
                </w:div>
                <w:div w:id="936445003">
                  <w:marLeft w:val="0"/>
                  <w:marRight w:val="0"/>
                  <w:marTop w:val="0"/>
                  <w:marBottom w:val="0"/>
                  <w:divBdr>
                    <w:top w:val="none" w:sz="0" w:space="0" w:color="auto"/>
                    <w:left w:val="none" w:sz="0" w:space="0" w:color="auto"/>
                    <w:bottom w:val="none" w:sz="0" w:space="0" w:color="auto"/>
                    <w:right w:val="none" w:sz="0" w:space="0" w:color="auto"/>
                  </w:divBdr>
                  <w:divsChild>
                    <w:div w:id="1213347278">
                      <w:marLeft w:val="0"/>
                      <w:marRight w:val="0"/>
                      <w:marTop w:val="0"/>
                      <w:marBottom w:val="0"/>
                      <w:divBdr>
                        <w:top w:val="none" w:sz="0" w:space="0" w:color="auto"/>
                        <w:left w:val="none" w:sz="0" w:space="0" w:color="auto"/>
                        <w:bottom w:val="none" w:sz="0" w:space="0" w:color="auto"/>
                        <w:right w:val="none" w:sz="0" w:space="0" w:color="auto"/>
                      </w:divBdr>
                      <w:divsChild>
                        <w:div w:id="17369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856363">
          <w:marLeft w:val="0"/>
          <w:marRight w:val="0"/>
          <w:marTop w:val="0"/>
          <w:marBottom w:val="0"/>
          <w:divBdr>
            <w:top w:val="none" w:sz="0" w:space="0" w:color="auto"/>
            <w:left w:val="none" w:sz="0" w:space="0" w:color="auto"/>
            <w:bottom w:val="none" w:sz="0" w:space="0" w:color="auto"/>
            <w:right w:val="none" w:sz="0" w:space="0" w:color="auto"/>
          </w:divBdr>
          <w:divsChild>
            <w:div w:id="770858414">
              <w:marLeft w:val="0"/>
              <w:marRight w:val="0"/>
              <w:marTop w:val="0"/>
              <w:marBottom w:val="0"/>
              <w:divBdr>
                <w:top w:val="none" w:sz="0" w:space="0" w:color="auto"/>
                <w:left w:val="none" w:sz="0" w:space="0" w:color="auto"/>
                <w:bottom w:val="none" w:sz="0" w:space="0" w:color="auto"/>
                <w:right w:val="none" w:sz="0" w:space="0" w:color="auto"/>
              </w:divBdr>
              <w:divsChild>
                <w:div w:id="871109768">
                  <w:marLeft w:val="0"/>
                  <w:marRight w:val="0"/>
                  <w:marTop w:val="0"/>
                  <w:marBottom w:val="0"/>
                  <w:divBdr>
                    <w:top w:val="none" w:sz="0" w:space="0" w:color="auto"/>
                    <w:left w:val="none" w:sz="0" w:space="0" w:color="auto"/>
                    <w:bottom w:val="none" w:sz="0" w:space="0" w:color="auto"/>
                    <w:right w:val="none" w:sz="0" w:space="0" w:color="auto"/>
                  </w:divBdr>
                  <w:divsChild>
                    <w:div w:id="1574966421">
                      <w:marLeft w:val="0"/>
                      <w:marRight w:val="0"/>
                      <w:marTop w:val="0"/>
                      <w:marBottom w:val="0"/>
                      <w:divBdr>
                        <w:top w:val="none" w:sz="0" w:space="0" w:color="auto"/>
                        <w:left w:val="none" w:sz="0" w:space="0" w:color="auto"/>
                        <w:bottom w:val="none" w:sz="0" w:space="0" w:color="auto"/>
                        <w:right w:val="none" w:sz="0" w:space="0" w:color="auto"/>
                      </w:divBdr>
                    </w:div>
                  </w:divsChild>
                </w:div>
                <w:div w:id="1670135803">
                  <w:marLeft w:val="0"/>
                  <w:marRight w:val="0"/>
                  <w:marTop w:val="0"/>
                  <w:marBottom w:val="0"/>
                  <w:divBdr>
                    <w:top w:val="none" w:sz="0" w:space="0" w:color="auto"/>
                    <w:left w:val="none" w:sz="0" w:space="0" w:color="auto"/>
                    <w:bottom w:val="none" w:sz="0" w:space="0" w:color="auto"/>
                    <w:right w:val="none" w:sz="0" w:space="0" w:color="auto"/>
                  </w:divBdr>
                  <w:divsChild>
                    <w:div w:id="1798448503">
                      <w:marLeft w:val="0"/>
                      <w:marRight w:val="0"/>
                      <w:marTop w:val="0"/>
                      <w:marBottom w:val="0"/>
                      <w:divBdr>
                        <w:top w:val="none" w:sz="0" w:space="0" w:color="auto"/>
                        <w:left w:val="none" w:sz="0" w:space="0" w:color="auto"/>
                        <w:bottom w:val="none" w:sz="0" w:space="0" w:color="auto"/>
                        <w:right w:val="none" w:sz="0" w:space="0" w:color="auto"/>
                      </w:divBdr>
                      <w:divsChild>
                        <w:div w:id="994726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3364696">
      <w:bodyDiv w:val="1"/>
      <w:marLeft w:val="0"/>
      <w:marRight w:val="0"/>
      <w:marTop w:val="0"/>
      <w:marBottom w:val="0"/>
      <w:divBdr>
        <w:top w:val="none" w:sz="0" w:space="0" w:color="auto"/>
        <w:left w:val="none" w:sz="0" w:space="0" w:color="auto"/>
        <w:bottom w:val="none" w:sz="0" w:space="0" w:color="auto"/>
        <w:right w:val="none" w:sz="0" w:space="0" w:color="auto"/>
      </w:divBdr>
    </w:div>
    <w:div w:id="616062906">
      <w:bodyDiv w:val="1"/>
      <w:marLeft w:val="0"/>
      <w:marRight w:val="0"/>
      <w:marTop w:val="0"/>
      <w:marBottom w:val="0"/>
      <w:divBdr>
        <w:top w:val="none" w:sz="0" w:space="0" w:color="auto"/>
        <w:left w:val="none" w:sz="0" w:space="0" w:color="auto"/>
        <w:bottom w:val="none" w:sz="0" w:space="0" w:color="auto"/>
        <w:right w:val="none" w:sz="0" w:space="0" w:color="auto"/>
      </w:divBdr>
      <w:divsChild>
        <w:div w:id="1070231076">
          <w:marLeft w:val="0"/>
          <w:marRight w:val="0"/>
          <w:marTop w:val="0"/>
          <w:marBottom w:val="0"/>
          <w:divBdr>
            <w:top w:val="none" w:sz="0" w:space="0" w:color="auto"/>
            <w:left w:val="none" w:sz="0" w:space="0" w:color="auto"/>
            <w:bottom w:val="none" w:sz="0" w:space="0" w:color="auto"/>
            <w:right w:val="none" w:sz="0" w:space="0" w:color="auto"/>
          </w:divBdr>
          <w:divsChild>
            <w:div w:id="1897398570">
              <w:marLeft w:val="0"/>
              <w:marRight w:val="0"/>
              <w:marTop w:val="0"/>
              <w:marBottom w:val="0"/>
              <w:divBdr>
                <w:top w:val="none" w:sz="0" w:space="0" w:color="auto"/>
                <w:left w:val="none" w:sz="0" w:space="0" w:color="auto"/>
                <w:bottom w:val="none" w:sz="0" w:space="0" w:color="auto"/>
                <w:right w:val="none" w:sz="0" w:space="0" w:color="auto"/>
              </w:divBdr>
            </w:div>
          </w:divsChild>
        </w:div>
        <w:div w:id="362707944">
          <w:marLeft w:val="0"/>
          <w:marRight w:val="0"/>
          <w:marTop w:val="0"/>
          <w:marBottom w:val="0"/>
          <w:divBdr>
            <w:top w:val="none" w:sz="0" w:space="0" w:color="auto"/>
            <w:left w:val="none" w:sz="0" w:space="0" w:color="auto"/>
            <w:bottom w:val="none" w:sz="0" w:space="0" w:color="auto"/>
            <w:right w:val="none" w:sz="0" w:space="0" w:color="auto"/>
          </w:divBdr>
          <w:divsChild>
            <w:div w:id="389354531">
              <w:marLeft w:val="0"/>
              <w:marRight w:val="0"/>
              <w:marTop w:val="0"/>
              <w:marBottom w:val="0"/>
              <w:divBdr>
                <w:top w:val="none" w:sz="0" w:space="0" w:color="auto"/>
                <w:left w:val="none" w:sz="0" w:space="0" w:color="auto"/>
                <w:bottom w:val="none" w:sz="0" w:space="0" w:color="auto"/>
                <w:right w:val="none" w:sz="0" w:space="0" w:color="auto"/>
              </w:divBdr>
              <w:divsChild>
                <w:div w:id="674234597">
                  <w:marLeft w:val="0"/>
                  <w:marRight w:val="0"/>
                  <w:marTop w:val="0"/>
                  <w:marBottom w:val="0"/>
                  <w:divBdr>
                    <w:top w:val="none" w:sz="0" w:space="0" w:color="auto"/>
                    <w:left w:val="none" w:sz="0" w:space="0" w:color="auto"/>
                    <w:bottom w:val="none" w:sz="0" w:space="0" w:color="auto"/>
                    <w:right w:val="none" w:sz="0" w:space="0" w:color="auto"/>
                  </w:divBdr>
                  <w:divsChild>
                    <w:div w:id="35937794">
                      <w:marLeft w:val="0"/>
                      <w:marRight w:val="0"/>
                      <w:marTop w:val="0"/>
                      <w:marBottom w:val="0"/>
                      <w:divBdr>
                        <w:top w:val="none" w:sz="0" w:space="0" w:color="auto"/>
                        <w:left w:val="none" w:sz="0" w:space="0" w:color="auto"/>
                        <w:bottom w:val="none" w:sz="0" w:space="0" w:color="auto"/>
                        <w:right w:val="none" w:sz="0" w:space="0" w:color="auto"/>
                      </w:divBdr>
                    </w:div>
                  </w:divsChild>
                </w:div>
                <w:div w:id="1335887022">
                  <w:marLeft w:val="0"/>
                  <w:marRight w:val="0"/>
                  <w:marTop w:val="0"/>
                  <w:marBottom w:val="0"/>
                  <w:divBdr>
                    <w:top w:val="none" w:sz="0" w:space="0" w:color="auto"/>
                    <w:left w:val="none" w:sz="0" w:space="0" w:color="auto"/>
                    <w:bottom w:val="none" w:sz="0" w:space="0" w:color="auto"/>
                    <w:right w:val="none" w:sz="0" w:space="0" w:color="auto"/>
                  </w:divBdr>
                  <w:divsChild>
                    <w:div w:id="174350551">
                      <w:marLeft w:val="0"/>
                      <w:marRight w:val="0"/>
                      <w:marTop w:val="0"/>
                      <w:marBottom w:val="0"/>
                      <w:divBdr>
                        <w:top w:val="none" w:sz="0" w:space="0" w:color="auto"/>
                        <w:left w:val="none" w:sz="0" w:space="0" w:color="auto"/>
                        <w:bottom w:val="none" w:sz="0" w:space="0" w:color="auto"/>
                        <w:right w:val="none" w:sz="0" w:space="0" w:color="auto"/>
                      </w:divBdr>
                      <w:divsChild>
                        <w:div w:id="1735853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3311737">
      <w:bodyDiv w:val="1"/>
      <w:marLeft w:val="0"/>
      <w:marRight w:val="0"/>
      <w:marTop w:val="0"/>
      <w:marBottom w:val="0"/>
      <w:divBdr>
        <w:top w:val="none" w:sz="0" w:space="0" w:color="auto"/>
        <w:left w:val="none" w:sz="0" w:space="0" w:color="auto"/>
        <w:bottom w:val="none" w:sz="0" w:space="0" w:color="auto"/>
        <w:right w:val="none" w:sz="0" w:space="0" w:color="auto"/>
      </w:divBdr>
    </w:div>
    <w:div w:id="650788237">
      <w:bodyDiv w:val="1"/>
      <w:marLeft w:val="0"/>
      <w:marRight w:val="0"/>
      <w:marTop w:val="0"/>
      <w:marBottom w:val="0"/>
      <w:divBdr>
        <w:top w:val="none" w:sz="0" w:space="0" w:color="auto"/>
        <w:left w:val="none" w:sz="0" w:space="0" w:color="auto"/>
        <w:bottom w:val="none" w:sz="0" w:space="0" w:color="auto"/>
        <w:right w:val="none" w:sz="0" w:space="0" w:color="auto"/>
      </w:divBdr>
    </w:div>
    <w:div w:id="677777678">
      <w:bodyDiv w:val="1"/>
      <w:marLeft w:val="0"/>
      <w:marRight w:val="0"/>
      <w:marTop w:val="0"/>
      <w:marBottom w:val="0"/>
      <w:divBdr>
        <w:top w:val="none" w:sz="0" w:space="0" w:color="auto"/>
        <w:left w:val="none" w:sz="0" w:space="0" w:color="auto"/>
        <w:bottom w:val="none" w:sz="0" w:space="0" w:color="auto"/>
        <w:right w:val="none" w:sz="0" w:space="0" w:color="auto"/>
      </w:divBdr>
    </w:div>
    <w:div w:id="700862140">
      <w:bodyDiv w:val="1"/>
      <w:marLeft w:val="0"/>
      <w:marRight w:val="0"/>
      <w:marTop w:val="0"/>
      <w:marBottom w:val="0"/>
      <w:divBdr>
        <w:top w:val="none" w:sz="0" w:space="0" w:color="auto"/>
        <w:left w:val="none" w:sz="0" w:space="0" w:color="auto"/>
        <w:bottom w:val="none" w:sz="0" w:space="0" w:color="auto"/>
        <w:right w:val="none" w:sz="0" w:space="0" w:color="auto"/>
      </w:divBdr>
    </w:div>
    <w:div w:id="727070474">
      <w:bodyDiv w:val="1"/>
      <w:marLeft w:val="0"/>
      <w:marRight w:val="0"/>
      <w:marTop w:val="0"/>
      <w:marBottom w:val="0"/>
      <w:divBdr>
        <w:top w:val="none" w:sz="0" w:space="0" w:color="auto"/>
        <w:left w:val="none" w:sz="0" w:space="0" w:color="auto"/>
        <w:bottom w:val="none" w:sz="0" w:space="0" w:color="auto"/>
        <w:right w:val="none" w:sz="0" w:space="0" w:color="auto"/>
      </w:divBdr>
      <w:divsChild>
        <w:div w:id="1387681829">
          <w:marLeft w:val="0"/>
          <w:marRight w:val="0"/>
          <w:marTop w:val="0"/>
          <w:marBottom w:val="0"/>
          <w:divBdr>
            <w:top w:val="none" w:sz="0" w:space="0" w:color="auto"/>
            <w:left w:val="none" w:sz="0" w:space="0" w:color="auto"/>
            <w:bottom w:val="none" w:sz="0" w:space="0" w:color="auto"/>
            <w:right w:val="none" w:sz="0" w:space="0" w:color="auto"/>
          </w:divBdr>
          <w:divsChild>
            <w:div w:id="1837260909">
              <w:marLeft w:val="0"/>
              <w:marRight w:val="0"/>
              <w:marTop w:val="0"/>
              <w:marBottom w:val="0"/>
              <w:divBdr>
                <w:top w:val="none" w:sz="0" w:space="0" w:color="auto"/>
                <w:left w:val="none" w:sz="0" w:space="0" w:color="auto"/>
                <w:bottom w:val="none" w:sz="0" w:space="0" w:color="auto"/>
                <w:right w:val="none" w:sz="0" w:space="0" w:color="auto"/>
              </w:divBdr>
            </w:div>
          </w:divsChild>
        </w:div>
        <w:div w:id="1853761636">
          <w:marLeft w:val="0"/>
          <w:marRight w:val="0"/>
          <w:marTop w:val="0"/>
          <w:marBottom w:val="0"/>
          <w:divBdr>
            <w:top w:val="none" w:sz="0" w:space="0" w:color="auto"/>
            <w:left w:val="none" w:sz="0" w:space="0" w:color="auto"/>
            <w:bottom w:val="none" w:sz="0" w:space="0" w:color="auto"/>
            <w:right w:val="none" w:sz="0" w:space="0" w:color="auto"/>
          </w:divBdr>
          <w:divsChild>
            <w:div w:id="2105147672">
              <w:marLeft w:val="0"/>
              <w:marRight w:val="0"/>
              <w:marTop w:val="0"/>
              <w:marBottom w:val="0"/>
              <w:divBdr>
                <w:top w:val="none" w:sz="0" w:space="0" w:color="auto"/>
                <w:left w:val="none" w:sz="0" w:space="0" w:color="auto"/>
                <w:bottom w:val="none" w:sz="0" w:space="0" w:color="auto"/>
                <w:right w:val="none" w:sz="0" w:space="0" w:color="auto"/>
              </w:divBdr>
              <w:divsChild>
                <w:div w:id="870803086">
                  <w:marLeft w:val="0"/>
                  <w:marRight w:val="0"/>
                  <w:marTop w:val="0"/>
                  <w:marBottom w:val="0"/>
                  <w:divBdr>
                    <w:top w:val="none" w:sz="0" w:space="0" w:color="auto"/>
                    <w:left w:val="none" w:sz="0" w:space="0" w:color="auto"/>
                    <w:bottom w:val="none" w:sz="0" w:space="0" w:color="auto"/>
                    <w:right w:val="none" w:sz="0" w:space="0" w:color="auto"/>
                  </w:divBdr>
                  <w:divsChild>
                    <w:div w:id="681319814">
                      <w:marLeft w:val="0"/>
                      <w:marRight w:val="0"/>
                      <w:marTop w:val="0"/>
                      <w:marBottom w:val="0"/>
                      <w:divBdr>
                        <w:top w:val="none" w:sz="0" w:space="0" w:color="auto"/>
                        <w:left w:val="none" w:sz="0" w:space="0" w:color="auto"/>
                        <w:bottom w:val="none" w:sz="0" w:space="0" w:color="auto"/>
                        <w:right w:val="none" w:sz="0" w:space="0" w:color="auto"/>
                      </w:divBdr>
                    </w:div>
                  </w:divsChild>
                </w:div>
                <w:div w:id="2052878190">
                  <w:marLeft w:val="0"/>
                  <w:marRight w:val="0"/>
                  <w:marTop w:val="0"/>
                  <w:marBottom w:val="0"/>
                  <w:divBdr>
                    <w:top w:val="none" w:sz="0" w:space="0" w:color="auto"/>
                    <w:left w:val="none" w:sz="0" w:space="0" w:color="auto"/>
                    <w:bottom w:val="none" w:sz="0" w:space="0" w:color="auto"/>
                    <w:right w:val="none" w:sz="0" w:space="0" w:color="auto"/>
                  </w:divBdr>
                  <w:divsChild>
                    <w:div w:id="1656105370">
                      <w:marLeft w:val="0"/>
                      <w:marRight w:val="0"/>
                      <w:marTop w:val="0"/>
                      <w:marBottom w:val="0"/>
                      <w:divBdr>
                        <w:top w:val="none" w:sz="0" w:space="0" w:color="auto"/>
                        <w:left w:val="none" w:sz="0" w:space="0" w:color="auto"/>
                        <w:bottom w:val="none" w:sz="0" w:space="0" w:color="auto"/>
                        <w:right w:val="none" w:sz="0" w:space="0" w:color="auto"/>
                      </w:divBdr>
                      <w:divsChild>
                        <w:div w:id="197276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6168365">
      <w:bodyDiv w:val="1"/>
      <w:marLeft w:val="0"/>
      <w:marRight w:val="0"/>
      <w:marTop w:val="0"/>
      <w:marBottom w:val="0"/>
      <w:divBdr>
        <w:top w:val="none" w:sz="0" w:space="0" w:color="auto"/>
        <w:left w:val="none" w:sz="0" w:space="0" w:color="auto"/>
        <w:bottom w:val="none" w:sz="0" w:space="0" w:color="auto"/>
        <w:right w:val="none" w:sz="0" w:space="0" w:color="auto"/>
      </w:divBdr>
    </w:div>
    <w:div w:id="743182199">
      <w:bodyDiv w:val="1"/>
      <w:marLeft w:val="0"/>
      <w:marRight w:val="0"/>
      <w:marTop w:val="0"/>
      <w:marBottom w:val="0"/>
      <w:divBdr>
        <w:top w:val="none" w:sz="0" w:space="0" w:color="auto"/>
        <w:left w:val="none" w:sz="0" w:space="0" w:color="auto"/>
        <w:bottom w:val="none" w:sz="0" w:space="0" w:color="auto"/>
        <w:right w:val="none" w:sz="0" w:space="0" w:color="auto"/>
      </w:divBdr>
    </w:div>
    <w:div w:id="752627634">
      <w:bodyDiv w:val="1"/>
      <w:marLeft w:val="0"/>
      <w:marRight w:val="0"/>
      <w:marTop w:val="0"/>
      <w:marBottom w:val="0"/>
      <w:divBdr>
        <w:top w:val="none" w:sz="0" w:space="0" w:color="auto"/>
        <w:left w:val="none" w:sz="0" w:space="0" w:color="auto"/>
        <w:bottom w:val="none" w:sz="0" w:space="0" w:color="auto"/>
        <w:right w:val="none" w:sz="0" w:space="0" w:color="auto"/>
      </w:divBdr>
    </w:div>
    <w:div w:id="774443765">
      <w:bodyDiv w:val="1"/>
      <w:marLeft w:val="0"/>
      <w:marRight w:val="0"/>
      <w:marTop w:val="0"/>
      <w:marBottom w:val="0"/>
      <w:divBdr>
        <w:top w:val="none" w:sz="0" w:space="0" w:color="auto"/>
        <w:left w:val="none" w:sz="0" w:space="0" w:color="auto"/>
        <w:bottom w:val="none" w:sz="0" w:space="0" w:color="auto"/>
        <w:right w:val="none" w:sz="0" w:space="0" w:color="auto"/>
      </w:divBdr>
    </w:div>
    <w:div w:id="811874179">
      <w:bodyDiv w:val="1"/>
      <w:marLeft w:val="0"/>
      <w:marRight w:val="0"/>
      <w:marTop w:val="0"/>
      <w:marBottom w:val="0"/>
      <w:divBdr>
        <w:top w:val="none" w:sz="0" w:space="0" w:color="auto"/>
        <w:left w:val="none" w:sz="0" w:space="0" w:color="auto"/>
        <w:bottom w:val="none" w:sz="0" w:space="0" w:color="auto"/>
        <w:right w:val="none" w:sz="0" w:space="0" w:color="auto"/>
      </w:divBdr>
    </w:div>
    <w:div w:id="823007659">
      <w:bodyDiv w:val="1"/>
      <w:marLeft w:val="0"/>
      <w:marRight w:val="0"/>
      <w:marTop w:val="0"/>
      <w:marBottom w:val="0"/>
      <w:divBdr>
        <w:top w:val="none" w:sz="0" w:space="0" w:color="auto"/>
        <w:left w:val="none" w:sz="0" w:space="0" w:color="auto"/>
        <w:bottom w:val="none" w:sz="0" w:space="0" w:color="auto"/>
        <w:right w:val="none" w:sz="0" w:space="0" w:color="auto"/>
      </w:divBdr>
    </w:div>
    <w:div w:id="823164728">
      <w:bodyDiv w:val="1"/>
      <w:marLeft w:val="0"/>
      <w:marRight w:val="0"/>
      <w:marTop w:val="0"/>
      <w:marBottom w:val="0"/>
      <w:divBdr>
        <w:top w:val="none" w:sz="0" w:space="0" w:color="auto"/>
        <w:left w:val="none" w:sz="0" w:space="0" w:color="auto"/>
        <w:bottom w:val="none" w:sz="0" w:space="0" w:color="auto"/>
        <w:right w:val="none" w:sz="0" w:space="0" w:color="auto"/>
      </w:divBdr>
    </w:div>
    <w:div w:id="825365796">
      <w:bodyDiv w:val="1"/>
      <w:marLeft w:val="0"/>
      <w:marRight w:val="0"/>
      <w:marTop w:val="0"/>
      <w:marBottom w:val="0"/>
      <w:divBdr>
        <w:top w:val="none" w:sz="0" w:space="0" w:color="auto"/>
        <w:left w:val="none" w:sz="0" w:space="0" w:color="auto"/>
        <w:bottom w:val="none" w:sz="0" w:space="0" w:color="auto"/>
        <w:right w:val="none" w:sz="0" w:space="0" w:color="auto"/>
      </w:divBdr>
    </w:div>
    <w:div w:id="827359071">
      <w:bodyDiv w:val="1"/>
      <w:marLeft w:val="0"/>
      <w:marRight w:val="0"/>
      <w:marTop w:val="0"/>
      <w:marBottom w:val="0"/>
      <w:divBdr>
        <w:top w:val="none" w:sz="0" w:space="0" w:color="auto"/>
        <w:left w:val="none" w:sz="0" w:space="0" w:color="auto"/>
        <w:bottom w:val="none" w:sz="0" w:space="0" w:color="auto"/>
        <w:right w:val="none" w:sz="0" w:space="0" w:color="auto"/>
      </w:divBdr>
    </w:div>
    <w:div w:id="831330941">
      <w:bodyDiv w:val="1"/>
      <w:marLeft w:val="0"/>
      <w:marRight w:val="0"/>
      <w:marTop w:val="0"/>
      <w:marBottom w:val="0"/>
      <w:divBdr>
        <w:top w:val="none" w:sz="0" w:space="0" w:color="auto"/>
        <w:left w:val="none" w:sz="0" w:space="0" w:color="auto"/>
        <w:bottom w:val="none" w:sz="0" w:space="0" w:color="auto"/>
        <w:right w:val="none" w:sz="0" w:space="0" w:color="auto"/>
      </w:divBdr>
    </w:div>
    <w:div w:id="886183491">
      <w:bodyDiv w:val="1"/>
      <w:marLeft w:val="0"/>
      <w:marRight w:val="0"/>
      <w:marTop w:val="0"/>
      <w:marBottom w:val="0"/>
      <w:divBdr>
        <w:top w:val="none" w:sz="0" w:space="0" w:color="auto"/>
        <w:left w:val="none" w:sz="0" w:space="0" w:color="auto"/>
        <w:bottom w:val="none" w:sz="0" w:space="0" w:color="auto"/>
        <w:right w:val="none" w:sz="0" w:space="0" w:color="auto"/>
      </w:divBdr>
      <w:divsChild>
        <w:div w:id="1558467025">
          <w:marLeft w:val="0"/>
          <w:marRight w:val="0"/>
          <w:marTop w:val="0"/>
          <w:marBottom w:val="0"/>
          <w:divBdr>
            <w:top w:val="none" w:sz="0" w:space="0" w:color="auto"/>
            <w:left w:val="none" w:sz="0" w:space="0" w:color="auto"/>
            <w:bottom w:val="none" w:sz="0" w:space="0" w:color="auto"/>
            <w:right w:val="none" w:sz="0" w:space="0" w:color="auto"/>
          </w:divBdr>
          <w:divsChild>
            <w:div w:id="1380519739">
              <w:marLeft w:val="0"/>
              <w:marRight w:val="0"/>
              <w:marTop w:val="0"/>
              <w:marBottom w:val="0"/>
              <w:divBdr>
                <w:top w:val="none" w:sz="0" w:space="0" w:color="auto"/>
                <w:left w:val="none" w:sz="0" w:space="0" w:color="auto"/>
                <w:bottom w:val="none" w:sz="0" w:space="0" w:color="auto"/>
                <w:right w:val="none" w:sz="0" w:space="0" w:color="auto"/>
              </w:divBdr>
            </w:div>
          </w:divsChild>
        </w:div>
        <w:div w:id="99033078">
          <w:marLeft w:val="0"/>
          <w:marRight w:val="0"/>
          <w:marTop w:val="0"/>
          <w:marBottom w:val="0"/>
          <w:divBdr>
            <w:top w:val="none" w:sz="0" w:space="0" w:color="auto"/>
            <w:left w:val="none" w:sz="0" w:space="0" w:color="auto"/>
            <w:bottom w:val="none" w:sz="0" w:space="0" w:color="auto"/>
            <w:right w:val="none" w:sz="0" w:space="0" w:color="auto"/>
          </w:divBdr>
          <w:divsChild>
            <w:div w:id="730422355">
              <w:marLeft w:val="0"/>
              <w:marRight w:val="0"/>
              <w:marTop w:val="0"/>
              <w:marBottom w:val="0"/>
              <w:divBdr>
                <w:top w:val="none" w:sz="0" w:space="0" w:color="auto"/>
                <w:left w:val="none" w:sz="0" w:space="0" w:color="auto"/>
                <w:bottom w:val="none" w:sz="0" w:space="0" w:color="auto"/>
                <w:right w:val="none" w:sz="0" w:space="0" w:color="auto"/>
              </w:divBdr>
              <w:divsChild>
                <w:div w:id="533349984">
                  <w:marLeft w:val="0"/>
                  <w:marRight w:val="0"/>
                  <w:marTop w:val="0"/>
                  <w:marBottom w:val="0"/>
                  <w:divBdr>
                    <w:top w:val="none" w:sz="0" w:space="0" w:color="auto"/>
                    <w:left w:val="none" w:sz="0" w:space="0" w:color="auto"/>
                    <w:bottom w:val="none" w:sz="0" w:space="0" w:color="auto"/>
                    <w:right w:val="none" w:sz="0" w:space="0" w:color="auto"/>
                  </w:divBdr>
                  <w:divsChild>
                    <w:div w:id="1664357618">
                      <w:marLeft w:val="0"/>
                      <w:marRight w:val="0"/>
                      <w:marTop w:val="0"/>
                      <w:marBottom w:val="0"/>
                      <w:divBdr>
                        <w:top w:val="none" w:sz="0" w:space="0" w:color="auto"/>
                        <w:left w:val="none" w:sz="0" w:space="0" w:color="auto"/>
                        <w:bottom w:val="none" w:sz="0" w:space="0" w:color="auto"/>
                        <w:right w:val="none" w:sz="0" w:space="0" w:color="auto"/>
                      </w:divBdr>
                    </w:div>
                  </w:divsChild>
                </w:div>
                <w:div w:id="1951231945">
                  <w:marLeft w:val="0"/>
                  <w:marRight w:val="0"/>
                  <w:marTop w:val="0"/>
                  <w:marBottom w:val="0"/>
                  <w:divBdr>
                    <w:top w:val="none" w:sz="0" w:space="0" w:color="auto"/>
                    <w:left w:val="none" w:sz="0" w:space="0" w:color="auto"/>
                    <w:bottom w:val="none" w:sz="0" w:space="0" w:color="auto"/>
                    <w:right w:val="none" w:sz="0" w:space="0" w:color="auto"/>
                  </w:divBdr>
                  <w:divsChild>
                    <w:div w:id="681931624">
                      <w:marLeft w:val="0"/>
                      <w:marRight w:val="0"/>
                      <w:marTop w:val="0"/>
                      <w:marBottom w:val="0"/>
                      <w:divBdr>
                        <w:top w:val="none" w:sz="0" w:space="0" w:color="auto"/>
                        <w:left w:val="none" w:sz="0" w:space="0" w:color="auto"/>
                        <w:bottom w:val="none" w:sz="0" w:space="0" w:color="auto"/>
                        <w:right w:val="none" w:sz="0" w:space="0" w:color="auto"/>
                      </w:divBdr>
                      <w:divsChild>
                        <w:div w:id="1585383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9731805">
      <w:bodyDiv w:val="1"/>
      <w:marLeft w:val="0"/>
      <w:marRight w:val="0"/>
      <w:marTop w:val="0"/>
      <w:marBottom w:val="0"/>
      <w:divBdr>
        <w:top w:val="none" w:sz="0" w:space="0" w:color="auto"/>
        <w:left w:val="none" w:sz="0" w:space="0" w:color="auto"/>
        <w:bottom w:val="none" w:sz="0" w:space="0" w:color="auto"/>
        <w:right w:val="none" w:sz="0" w:space="0" w:color="auto"/>
      </w:divBdr>
    </w:div>
    <w:div w:id="910313773">
      <w:bodyDiv w:val="1"/>
      <w:marLeft w:val="0"/>
      <w:marRight w:val="0"/>
      <w:marTop w:val="0"/>
      <w:marBottom w:val="0"/>
      <w:divBdr>
        <w:top w:val="none" w:sz="0" w:space="0" w:color="auto"/>
        <w:left w:val="none" w:sz="0" w:space="0" w:color="auto"/>
        <w:bottom w:val="none" w:sz="0" w:space="0" w:color="auto"/>
        <w:right w:val="none" w:sz="0" w:space="0" w:color="auto"/>
      </w:divBdr>
    </w:div>
    <w:div w:id="923612835">
      <w:bodyDiv w:val="1"/>
      <w:marLeft w:val="0"/>
      <w:marRight w:val="0"/>
      <w:marTop w:val="0"/>
      <w:marBottom w:val="0"/>
      <w:divBdr>
        <w:top w:val="none" w:sz="0" w:space="0" w:color="auto"/>
        <w:left w:val="none" w:sz="0" w:space="0" w:color="auto"/>
        <w:bottom w:val="none" w:sz="0" w:space="0" w:color="auto"/>
        <w:right w:val="none" w:sz="0" w:space="0" w:color="auto"/>
      </w:divBdr>
      <w:divsChild>
        <w:div w:id="106776547">
          <w:marLeft w:val="0"/>
          <w:marRight w:val="0"/>
          <w:marTop w:val="0"/>
          <w:marBottom w:val="0"/>
          <w:divBdr>
            <w:top w:val="none" w:sz="0" w:space="0" w:color="auto"/>
            <w:left w:val="none" w:sz="0" w:space="0" w:color="auto"/>
            <w:bottom w:val="none" w:sz="0" w:space="0" w:color="auto"/>
            <w:right w:val="none" w:sz="0" w:space="0" w:color="auto"/>
          </w:divBdr>
          <w:divsChild>
            <w:div w:id="1566796330">
              <w:marLeft w:val="0"/>
              <w:marRight w:val="0"/>
              <w:marTop w:val="0"/>
              <w:marBottom w:val="0"/>
              <w:divBdr>
                <w:top w:val="none" w:sz="0" w:space="0" w:color="auto"/>
                <w:left w:val="none" w:sz="0" w:space="0" w:color="auto"/>
                <w:bottom w:val="none" w:sz="0" w:space="0" w:color="auto"/>
                <w:right w:val="none" w:sz="0" w:space="0" w:color="auto"/>
              </w:divBdr>
            </w:div>
          </w:divsChild>
        </w:div>
        <w:div w:id="97481511">
          <w:marLeft w:val="0"/>
          <w:marRight w:val="0"/>
          <w:marTop w:val="0"/>
          <w:marBottom w:val="0"/>
          <w:divBdr>
            <w:top w:val="none" w:sz="0" w:space="0" w:color="auto"/>
            <w:left w:val="none" w:sz="0" w:space="0" w:color="auto"/>
            <w:bottom w:val="none" w:sz="0" w:space="0" w:color="auto"/>
            <w:right w:val="none" w:sz="0" w:space="0" w:color="auto"/>
          </w:divBdr>
          <w:divsChild>
            <w:div w:id="1147428977">
              <w:marLeft w:val="0"/>
              <w:marRight w:val="0"/>
              <w:marTop w:val="0"/>
              <w:marBottom w:val="0"/>
              <w:divBdr>
                <w:top w:val="none" w:sz="0" w:space="0" w:color="auto"/>
                <w:left w:val="none" w:sz="0" w:space="0" w:color="auto"/>
                <w:bottom w:val="none" w:sz="0" w:space="0" w:color="auto"/>
                <w:right w:val="none" w:sz="0" w:space="0" w:color="auto"/>
              </w:divBdr>
              <w:divsChild>
                <w:div w:id="1428888770">
                  <w:marLeft w:val="0"/>
                  <w:marRight w:val="0"/>
                  <w:marTop w:val="0"/>
                  <w:marBottom w:val="0"/>
                  <w:divBdr>
                    <w:top w:val="none" w:sz="0" w:space="0" w:color="auto"/>
                    <w:left w:val="none" w:sz="0" w:space="0" w:color="auto"/>
                    <w:bottom w:val="none" w:sz="0" w:space="0" w:color="auto"/>
                    <w:right w:val="none" w:sz="0" w:space="0" w:color="auto"/>
                  </w:divBdr>
                  <w:divsChild>
                    <w:div w:id="2110536694">
                      <w:marLeft w:val="0"/>
                      <w:marRight w:val="0"/>
                      <w:marTop w:val="0"/>
                      <w:marBottom w:val="0"/>
                      <w:divBdr>
                        <w:top w:val="none" w:sz="0" w:space="0" w:color="auto"/>
                        <w:left w:val="none" w:sz="0" w:space="0" w:color="auto"/>
                        <w:bottom w:val="none" w:sz="0" w:space="0" w:color="auto"/>
                        <w:right w:val="none" w:sz="0" w:space="0" w:color="auto"/>
                      </w:divBdr>
                    </w:div>
                  </w:divsChild>
                </w:div>
                <w:div w:id="1554928337">
                  <w:marLeft w:val="0"/>
                  <w:marRight w:val="0"/>
                  <w:marTop w:val="0"/>
                  <w:marBottom w:val="0"/>
                  <w:divBdr>
                    <w:top w:val="none" w:sz="0" w:space="0" w:color="auto"/>
                    <w:left w:val="none" w:sz="0" w:space="0" w:color="auto"/>
                    <w:bottom w:val="none" w:sz="0" w:space="0" w:color="auto"/>
                    <w:right w:val="none" w:sz="0" w:space="0" w:color="auto"/>
                  </w:divBdr>
                  <w:divsChild>
                    <w:div w:id="1605072710">
                      <w:marLeft w:val="0"/>
                      <w:marRight w:val="0"/>
                      <w:marTop w:val="0"/>
                      <w:marBottom w:val="0"/>
                      <w:divBdr>
                        <w:top w:val="none" w:sz="0" w:space="0" w:color="auto"/>
                        <w:left w:val="none" w:sz="0" w:space="0" w:color="auto"/>
                        <w:bottom w:val="none" w:sz="0" w:space="0" w:color="auto"/>
                        <w:right w:val="none" w:sz="0" w:space="0" w:color="auto"/>
                      </w:divBdr>
                      <w:divsChild>
                        <w:div w:id="1562793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4289342">
      <w:bodyDiv w:val="1"/>
      <w:marLeft w:val="0"/>
      <w:marRight w:val="0"/>
      <w:marTop w:val="0"/>
      <w:marBottom w:val="0"/>
      <w:divBdr>
        <w:top w:val="none" w:sz="0" w:space="0" w:color="auto"/>
        <w:left w:val="none" w:sz="0" w:space="0" w:color="auto"/>
        <w:bottom w:val="none" w:sz="0" w:space="0" w:color="auto"/>
        <w:right w:val="none" w:sz="0" w:space="0" w:color="auto"/>
      </w:divBdr>
    </w:div>
    <w:div w:id="950864401">
      <w:bodyDiv w:val="1"/>
      <w:marLeft w:val="0"/>
      <w:marRight w:val="0"/>
      <w:marTop w:val="0"/>
      <w:marBottom w:val="0"/>
      <w:divBdr>
        <w:top w:val="none" w:sz="0" w:space="0" w:color="auto"/>
        <w:left w:val="none" w:sz="0" w:space="0" w:color="auto"/>
        <w:bottom w:val="none" w:sz="0" w:space="0" w:color="auto"/>
        <w:right w:val="none" w:sz="0" w:space="0" w:color="auto"/>
      </w:divBdr>
      <w:divsChild>
        <w:div w:id="1208178343">
          <w:marLeft w:val="0"/>
          <w:marRight w:val="0"/>
          <w:marTop w:val="0"/>
          <w:marBottom w:val="0"/>
          <w:divBdr>
            <w:top w:val="none" w:sz="0" w:space="0" w:color="auto"/>
            <w:left w:val="none" w:sz="0" w:space="0" w:color="auto"/>
            <w:bottom w:val="none" w:sz="0" w:space="0" w:color="auto"/>
            <w:right w:val="none" w:sz="0" w:space="0" w:color="auto"/>
          </w:divBdr>
          <w:divsChild>
            <w:div w:id="1049722654">
              <w:marLeft w:val="0"/>
              <w:marRight w:val="0"/>
              <w:marTop w:val="0"/>
              <w:marBottom w:val="0"/>
              <w:divBdr>
                <w:top w:val="none" w:sz="0" w:space="0" w:color="auto"/>
                <w:left w:val="none" w:sz="0" w:space="0" w:color="auto"/>
                <w:bottom w:val="none" w:sz="0" w:space="0" w:color="auto"/>
                <w:right w:val="none" w:sz="0" w:space="0" w:color="auto"/>
              </w:divBdr>
            </w:div>
          </w:divsChild>
        </w:div>
        <w:div w:id="1646661460">
          <w:marLeft w:val="0"/>
          <w:marRight w:val="0"/>
          <w:marTop w:val="0"/>
          <w:marBottom w:val="0"/>
          <w:divBdr>
            <w:top w:val="none" w:sz="0" w:space="0" w:color="auto"/>
            <w:left w:val="none" w:sz="0" w:space="0" w:color="auto"/>
            <w:bottom w:val="none" w:sz="0" w:space="0" w:color="auto"/>
            <w:right w:val="none" w:sz="0" w:space="0" w:color="auto"/>
          </w:divBdr>
          <w:divsChild>
            <w:div w:id="1685470922">
              <w:marLeft w:val="0"/>
              <w:marRight w:val="0"/>
              <w:marTop w:val="0"/>
              <w:marBottom w:val="0"/>
              <w:divBdr>
                <w:top w:val="none" w:sz="0" w:space="0" w:color="auto"/>
                <w:left w:val="none" w:sz="0" w:space="0" w:color="auto"/>
                <w:bottom w:val="none" w:sz="0" w:space="0" w:color="auto"/>
                <w:right w:val="none" w:sz="0" w:space="0" w:color="auto"/>
              </w:divBdr>
              <w:divsChild>
                <w:div w:id="868376048">
                  <w:marLeft w:val="0"/>
                  <w:marRight w:val="0"/>
                  <w:marTop w:val="0"/>
                  <w:marBottom w:val="0"/>
                  <w:divBdr>
                    <w:top w:val="none" w:sz="0" w:space="0" w:color="auto"/>
                    <w:left w:val="none" w:sz="0" w:space="0" w:color="auto"/>
                    <w:bottom w:val="none" w:sz="0" w:space="0" w:color="auto"/>
                    <w:right w:val="none" w:sz="0" w:space="0" w:color="auto"/>
                  </w:divBdr>
                  <w:divsChild>
                    <w:div w:id="1609967426">
                      <w:marLeft w:val="0"/>
                      <w:marRight w:val="0"/>
                      <w:marTop w:val="0"/>
                      <w:marBottom w:val="0"/>
                      <w:divBdr>
                        <w:top w:val="none" w:sz="0" w:space="0" w:color="auto"/>
                        <w:left w:val="none" w:sz="0" w:space="0" w:color="auto"/>
                        <w:bottom w:val="none" w:sz="0" w:space="0" w:color="auto"/>
                        <w:right w:val="none" w:sz="0" w:space="0" w:color="auto"/>
                      </w:divBdr>
                    </w:div>
                  </w:divsChild>
                </w:div>
                <w:div w:id="1108307158">
                  <w:marLeft w:val="0"/>
                  <w:marRight w:val="0"/>
                  <w:marTop w:val="0"/>
                  <w:marBottom w:val="0"/>
                  <w:divBdr>
                    <w:top w:val="none" w:sz="0" w:space="0" w:color="auto"/>
                    <w:left w:val="none" w:sz="0" w:space="0" w:color="auto"/>
                    <w:bottom w:val="none" w:sz="0" w:space="0" w:color="auto"/>
                    <w:right w:val="none" w:sz="0" w:space="0" w:color="auto"/>
                  </w:divBdr>
                  <w:divsChild>
                    <w:div w:id="1601991890">
                      <w:marLeft w:val="0"/>
                      <w:marRight w:val="0"/>
                      <w:marTop w:val="0"/>
                      <w:marBottom w:val="0"/>
                      <w:divBdr>
                        <w:top w:val="none" w:sz="0" w:space="0" w:color="auto"/>
                        <w:left w:val="none" w:sz="0" w:space="0" w:color="auto"/>
                        <w:bottom w:val="none" w:sz="0" w:space="0" w:color="auto"/>
                        <w:right w:val="none" w:sz="0" w:space="0" w:color="auto"/>
                      </w:divBdr>
                      <w:divsChild>
                        <w:div w:id="1962109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3861754">
          <w:marLeft w:val="0"/>
          <w:marRight w:val="0"/>
          <w:marTop w:val="0"/>
          <w:marBottom w:val="0"/>
          <w:divBdr>
            <w:top w:val="none" w:sz="0" w:space="0" w:color="auto"/>
            <w:left w:val="none" w:sz="0" w:space="0" w:color="auto"/>
            <w:bottom w:val="none" w:sz="0" w:space="0" w:color="auto"/>
            <w:right w:val="none" w:sz="0" w:space="0" w:color="auto"/>
          </w:divBdr>
          <w:divsChild>
            <w:div w:id="360861786">
              <w:marLeft w:val="0"/>
              <w:marRight w:val="0"/>
              <w:marTop w:val="0"/>
              <w:marBottom w:val="0"/>
              <w:divBdr>
                <w:top w:val="none" w:sz="0" w:space="0" w:color="auto"/>
                <w:left w:val="none" w:sz="0" w:space="0" w:color="auto"/>
                <w:bottom w:val="none" w:sz="0" w:space="0" w:color="auto"/>
                <w:right w:val="none" w:sz="0" w:space="0" w:color="auto"/>
              </w:divBdr>
              <w:divsChild>
                <w:div w:id="600067570">
                  <w:marLeft w:val="0"/>
                  <w:marRight w:val="0"/>
                  <w:marTop w:val="0"/>
                  <w:marBottom w:val="0"/>
                  <w:divBdr>
                    <w:top w:val="none" w:sz="0" w:space="0" w:color="auto"/>
                    <w:left w:val="none" w:sz="0" w:space="0" w:color="auto"/>
                    <w:bottom w:val="none" w:sz="0" w:space="0" w:color="auto"/>
                    <w:right w:val="none" w:sz="0" w:space="0" w:color="auto"/>
                  </w:divBdr>
                  <w:divsChild>
                    <w:div w:id="184758923">
                      <w:marLeft w:val="0"/>
                      <w:marRight w:val="0"/>
                      <w:marTop w:val="0"/>
                      <w:marBottom w:val="0"/>
                      <w:divBdr>
                        <w:top w:val="none" w:sz="0" w:space="0" w:color="auto"/>
                        <w:left w:val="none" w:sz="0" w:space="0" w:color="auto"/>
                        <w:bottom w:val="none" w:sz="0" w:space="0" w:color="auto"/>
                        <w:right w:val="none" w:sz="0" w:space="0" w:color="auto"/>
                      </w:divBdr>
                    </w:div>
                  </w:divsChild>
                </w:div>
                <w:div w:id="2003044973">
                  <w:marLeft w:val="0"/>
                  <w:marRight w:val="0"/>
                  <w:marTop w:val="0"/>
                  <w:marBottom w:val="0"/>
                  <w:divBdr>
                    <w:top w:val="none" w:sz="0" w:space="0" w:color="auto"/>
                    <w:left w:val="none" w:sz="0" w:space="0" w:color="auto"/>
                    <w:bottom w:val="none" w:sz="0" w:space="0" w:color="auto"/>
                    <w:right w:val="none" w:sz="0" w:space="0" w:color="auto"/>
                  </w:divBdr>
                  <w:divsChild>
                    <w:div w:id="1335111950">
                      <w:marLeft w:val="0"/>
                      <w:marRight w:val="0"/>
                      <w:marTop w:val="0"/>
                      <w:marBottom w:val="0"/>
                      <w:divBdr>
                        <w:top w:val="none" w:sz="0" w:space="0" w:color="auto"/>
                        <w:left w:val="none" w:sz="0" w:space="0" w:color="auto"/>
                        <w:bottom w:val="none" w:sz="0" w:space="0" w:color="auto"/>
                        <w:right w:val="none" w:sz="0" w:space="0" w:color="auto"/>
                      </w:divBdr>
                      <w:divsChild>
                        <w:div w:id="131055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025454">
          <w:marLeft w:val="0"/>
          <w:marRight w:val="0"/>
          <w:marTop w:val="0"/>
          <w:marBottom w:val="0"/>
          <w:divBdr>
            <w:top w:val="none" w:sz="0" w:space="0" w:color="auto"/>
            <w:left w:val="none" w:sz="0" w:space="0" w:color="auto"/>
            <w:bottom w:val="none" w:sz="0" w:space="0" w:color="auto"/>
            <w:right w:val="none" w:sz="0" w:space="0" w:color="auto"/>
          </w:divBdr>
          <w:divsChild>
            <w:div w:id="1401249587">
              <w:marLeft w:val="0"/>
              <w:marRight w:val="0"/>
              <w:marTop w:val="0"/>
              <w:marBottom w:val="0"/>
              <w:divBdr>
                <w:top w:val="none" w:sz="0" w:space="0" w:color="auto"/>
                <w:left w:val="none" w:sz="0" w:space="0" w:color="auto"/>
                <w:bottom w:val="none" w:sz="0" w:space="0" w:color="auto"/>
                <w:right w:val="none" w:sz="0" w:space="0" w:color="auto"/>
              </w:divBdr>
              <w:divsChild>
                <w:div w:id="935480730">
                  <w:marLeft w:val="0"/>
                  <w:marRight w:val="0"/>
                  <w:marTop w:val="0"/>
                  <w:marBottom w:val="0"/>
                  <w:divBdr>
                    <w:top w:val="none" w:sz="0" w:space="0" w:color="auto"/>
                    <w:left w:val="none" w:sz="0" w:space="0" w:color="auto"/>
                    <w:bottom w:val="none" w:sz="0" w:space="0" w:color="auto"/>
                    <w:right w:val="none" w:sz="0" w:space="0" w:color="auto"/>
                  </w:divBdr>
                  <w:divsChild>
                    <w:div w:id="1666203043">
                      <w:marLeft w:val="0"/>
                      <w:marRight w:val="0"/>
                      <w:marTop w:val="0"/>
                      <w:marBottom w:val="0"/>
                      <w:divBdr>
                        <w:top w:val="none" w:sz="0" w:space="0" w:color="auto"/>
                        <w:left w:val="none" w:sz="0" w:space="0" w:color="auto"/>
                        <w:bottom w:val="none" w:sz="0" w:space="0" w:color="auto"/>
                        <w:right w:val="none" w:sz="0" w:space="0" w:color="auto"/>
                      </w:divBdr>
                    </w:div>
                  </w:divsChild>
                </w:div>
                <w:div w:id="1183785148">
                  <w:marLeft w:val="0"/>
                  <w:marRight w:val="0"/>
                  <w:marTop w:val="0"/>
                  <w:marBottom w:val="0"/>
                  <w:divBdr>
                    <w:top w:val="none" w:sz="0" w:space="0" w:color="auto"/>
                    <w:left w:val="none" w:sz="0" w:space="0" w:color="auto"/>
                    <w:bottom w:val="none" w:sz="0" w:space="0" w:color="auto"/>
                    <w:right w:val="none" w:sz="0" w:space="0" w:color="auto"/>
                  </w:divBdr>
                  <w:divsChild>
                    <w:div w:id="178087748">
                      <w:marLeft w:val="0"/>
                      <w:marRight w:val="0"/>
                      <w:marTop w:val="0"/>
                      <w:marBottom w:val="0"/>
                      <w:divBdr>
                        <w:top w:val="none" w:sz="0" w:space="0" w:color="auto"/>
                        <w:left w:val="none" w:sz="0" w:space="0" w:color="auto"/>
                        <w:bottom w:val="none" w:sz="0" w:space="0" w:color="auto"/>
                        <w:right w:val="none" w:sz="0" w:space="0" w:color="auto"/>
                      </w:divBdr>
                      <w:divsChild>
                        <w:div w:id="809786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8475269">
          <w:marLeft w:val="0"/>
          <w:marRight w:val="0"/>
          <w:marTop w:val="0"/>
          <w:marBottom w:val="0"/>
          <w:divBdr>
            <w:top w:val="none" w:sz="0" w:space="0" w:color="auto"/>
            <w:left w:val="none" w:sz="0" w:space="0" w:color="auto"/>
            <w:bottom w:val="none" w:sz="0" w:space="0" w:color="auto"/>
            <w:right w:val="none" w:sz="0" w:space="0" w:color="auto"/>
          </w:divBdr>
          <w:divsChild>
            <w:div w:id="1644237642">
              <w:marLeft w:val="0"/>
              <w:marRight w:val="0"/>
              <w:marTop w:val="0"/>
              <w:marBottom w:val="0"/>
              <w:divBdr>
                <w:top w:val="none" w:sz="0" w:space="0" w:color="auto"/>
                <w:left w:val="none" w:sz="0" w:space="0" w:color="auto"/>
                <w:bottom w:val="none" w:sz="0" w:space="0" w:color="auto"/>
                <w:right w:val="none" w:sz="0" w:space="0" w:color="auto"/>
              </w:divBdr>
              <w:divsChild>
                <w:div w:id="982079377">
                  <w:marLeft w:val="0"/>
                  <w:marRight w:val="0"/>
                  <w:marTop w:val="0"/>
                  <w:marBottom w:val="0"/>
                  <w:divBdr>
                    <w:top w:val="none" w:sz="0" w:space="0" w:color="auto"/>
                    <w:left w:val="none" w:sz="0" w:space="0" w:color="auto"/>
                    <w:bottom w:val="none" w:sz="0" w:space="0" w:color="auto"/>
                    <w:right w:val="none" w:sz="0" w:space="0" w:color="auto"/>
                  </w:divBdr>
                  <w:divsChild>
                    <w:div w:id="1933004437">
                      <w:marLeft w:val="0"/>
                      <w:marRight w:val="0"/>
                      <w:marTop w:val="0"/>
                      <w:marBottom w:val="0"/>
                      <w:divBdr>
                        <w:top w:val="none" w:sz="0" w:space="0" w:color="auto"/>
                        <w:left w:val="none" w:sz="0" w:space="0" w:color="auto"/>
                        <w:bottom w:val="none" w:sz="0" w:space="0" w:color="auto"/>
                        <w:right w:val="none" w:sz="0" w:space="0" w:color="auto"/>
                      </w:divBdr>
                    </w:div>
                  </w:divsChild>
                </w:div>
                <w:div w:id="384570058">
                  <w:marLeft w:val="0"/>
                  <w:marRight w:val="0"/>
                  <w:marTop w:val="0"/>
                  <w:marBottom w:val="0"/>
                  <w:divBdr>
                    <w:top w:val="none" w:sz="0" w:space="0" w:color="auto"/>
                    <w:left w:val="none" w:sz="0" w:space="0" w:color="auto"/>
                    <w:bottom w:val="none" w:sz="0" w:space="0" w:color="auto"/>
                    <w:right w:val="none" w:sz="0" w:space="0" w:color="auto"/>
                  </w:divBdr>
                  <w:divsChild>
                    <w:div w:id="1856769916">
                      <w:marLeft w:val="0"/>
                      <w:marRight w:val="0"/>
                      <w:marTop w:val="0"/>
                      <w:marBottom w:val="0"/>
                      <w:divBdr>
                        <w:top w:val="none" w:sz="0" w:space="0" w:color="auto"/>
                        <w:left w:val="none" w:sz="0" w:space="0" w:color="auto"/>
                        <w:bottom w:val="none" w:sz="0" w:space="0" w:color="auto"/>
                        <w:right w:val="none" w:sz="0" w:space="0" w:color="auto"/>
                      </w:divBdr>
                      <w:divsChild>
                        <w:div w:id="2140107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9007677">
          <w:marLeft w:val="0"/>
          <w:marRight w:val="0"/>
          <w:marTop w:val="0"/>
          <w:marBottom w:val="0"/>
          <w:divBdr>
            <w:top w:val="none" w:sz="0" w:space="0" w:color="auto"/>
            <w:left w:val="none" w:sz="0" w:space="0" w:color="auto"/>
            <w:bottom w:val="none" w:sz="0" w:space="0" w:color="auto"/>
            <w:right w:val="none" w:sz="0" w:space="0" w:color="auto"/>
          </w:divBdr>
          <w:divsChild>
            <w:div w:id="237791253">
              <w:marLeft w:val="0"/>
              <w:marRight w:val="0"/>
              <w:marTop w:val="0"/>
              <w:marBottom w:val="0"/>
              <w:divBdr>
                <w:top w:val="none" w:sz="0" w:space="0" w:color="auto"/>
                <w:left w:val="none" w:sz="0" w:space="0" w:color="auto"/>
                <w:bottom w:val="none" w:sz="0" w:space="0" w:color="auto"/>
                <w:right w:val="none" w:sz="0" w:space="0" w:color="auto"/>
              </w:divBdr>
              <w:divsChild>
                <w:div w:id="360514333">
                  <w:marLeft w:val="0"/>
                  <w:marRight w:val="0"/>
                  <w:marTop w:val="0"/>
                  <w:marBottom w:val="0"/>
                  <w:divBdr>
                    <w:top w:val="none" w:sz="0" w:space="0" w:color="auto"/>
                    <w:left w:val="none" w:sz="0" w:space="0" w:color="auto"/>
                    <w:bottom w:val="none" w:sz="0" w:space="0" w:color="auto"/>
                    <w:right w:val="none" w:sz="0" w:space="0" w:color="auto"/>
                  </w:divBdr>
                  <w:divsChild>
                    <w:div w:id="98645009">
                      <w:marLeft w:val="0"/>
                      <w:marRight w:val="0"/>
                      <w:marTop w:val="0"/>
                      <w:marBottom w:val="0"/>
                      <w:divBdr>
                        <w:top w:val="none" w:sz="0" w:space="0" w:color="auto"/>
                        <w:left w:val="none" w:sz="0" w:space="0" w:color="auto"/>
                        <w:bottom w:val="none" w:sz="0" w:space="0" w:color="auto"/>
                        <w:right w:val="none" w:sz="0" w:space="0" w:color="auto"/>
                      </w:divBdr>
                    </w:div>
                  </w:divsChild>
                </w:div>
                <w:div w:id="610743887">
                  <w:marLeft w:val="0"/>
                  <w:marRight w:val="0"/>
                  <w:marTop w:val="0"/>
                  <w:marBottom w:val="0"/>
                  <w:divBdr>
                    <w:top w:val="none" w:sz="0" w:space="0" w:color="auto"/>
                    <w:left w:val="none" w:sz="0" w:space="0" w:color="auto"/>
                    <w:bottom w:val="none" w:sz="0" w:space="0" w:color="auto"/>
                    <w:right w:val="none" w:sz="0" w:space="0" w:color="auto"/>
                  </w:divBdr>
                  <w:divsChild>
                    <w:div w:id="1774668049">
                      <w:marLeft w:val="0"/>
                      <w:marRight w:val="0"/>
                      <w:marTop w:val="0"/>
                      <w:marBottom w:val="0"/>
                      <w:divBdr>
                        <w:top w:val="none" w:sz="0" w:space="0" w:color="auto"/>
                        <w:left w:val="none" w:sz="0" w:space="0" w:color="auto"/>
                        <w:bottom w:val="none" w:sz="0" w:space="0" w:color="auto"/>
                        <w:right w:val="none" w:sz="0" w:space="0" w:color="auto"/>
                      </w:divBdr>
                      <w:divsChild>
                        <w:div w:id="1938245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1719567">
      <w:bodyDiv w:val="1"/>
      <w:marLeft w:val="0"/>
      <w:marRight w:val="0"/>
      <w:marTop w:val="0"/>
      <w:marBottom w:val="0"/>
      <w:divBdr>
        <w:top w:val="none" w:sz="0" w:space="0" w:color="auto"/>
        <w:left w:val="none" w:sz="0" w:space="0" w:color="auto"/>
        <w:bottom w:val="none" w:sz="0" w:space="0" w:color="auto"/>
        <w:right w:val="none" w:sz="0" w:space="0" w:color="auto"/>
      </w:divBdr>
    </w:div>
    <w:div w:id="1018118543">
      <w:bodyDiv w:val="1"/>
      <w:marLeft w:val="0"/>
      <w:marRight w:val="0"/>
      <w:marTop w:val="0"/>
      <w:marBottom w:val="0"/>
      <w:divBdr>
        <w:top w:val="none" w:sz="0" w:space="0" w:color="auto"/>
        <w:left w:val="none" w:sz="0" w:space="0" w:color="auto"/>
        <w:bottom w:val="none" w:sz="0" w:space="0" w:color="auto"/>
        <w:right w:val="none" w:sz="0" w:space="0" w:color="auto"/>
      </w:divBdr>
    </w:div>
    <w:div w:id="1037391742">
      <w:bodyDiv w:val="1"/>
      <w:marLeft w:val="0"/>
      <w:marRight w:val="0"/>
      <w:marTop w:val="0"/>
      <w:marBottom w:val="0"/>
      <w:divBdr>
        <w:top w:val="none" w:sz="0" w:space="0" w:color="auto"/>
        <w:left w:val="none" w:sz="0" w:space="0" w:color="auto"/>
        <w:bottom w:val="none" w:sz="0" w:space="0" w:color="auto"/>
        <w:right w:val="none" w:sz="0" w:space="0" w:color="auto"/>
      </w:divBdr>
      <w:divsChild>
        <w:div w:id="1771318585">
          <w:marLeft w:val="0"/>
          <w:marRight w:val="0"/>
          <w:marTop w:val="0"/>
          <w:marBottom w:val="0"/>
          <w:divBdr>
            <w:top w:val="none" w:sz="0" w:space="0" w:color="auto"/>
            <w:left w:val="none" w:sz="0" w:space="0" w:color="auto"/>
            <w:bottom w:val="none" w:sz="0" w:space="0" w:color="auto"/>
            <w:right w:val="none" w:sz="0" w:space="0" w:color="auto"/>
          </w:divBdr>
          <w:divsChild>
            <w:div w:id="338120869">
              <w:marLeft w:val="0"/>
              <w:marRight w:val="0"/>
              <w:marTop w:val="0"/>
              <w:marBottom w:val="0"/>
              <w:divBdr>
                <w:top w:val="none" w:sz="0" w:space="0" w:color="auto"/>
                <w:left w:val="none" w:sz="0" w:space="0" w:color="auto"/>
                <w:bottom w:val="none" w:sz="0" w:space="0" w:color="auto"/>
                <w:right w:val="none" w:sz="0" w:space="0" w:color="auto"/>
              </w:divBdr>
            </w:div>
          </w:divsChild>
        </w:div>
        <w:div w:id="338847281">
          <w:marLeft w:val="0"/>
          <w:marRight w:val="0"/>
          <w:marTop w:val="0"/>
          <w:marBottom w:val="0"/>
          <w:divBdr>
            <w:top w:val="none" w:sz="0" w:space="0" w:color="auto"/>
            <w:left w:val="none" w:sz="0" w:space="0" w:color="auto"/>
            <w:bottom w:val="none" w:sz="0" w:space="0" w:color="auto"/>
            <w:right w:val="none" w:sz="0" w:space="0" w:color="auto"/>
          </w:divBdr>
          <w:divsChild>
            <w:div w:id="2109882196">
              <w:marLeft w:val="0"/>
              <w:marRight w:val="0"/>
              <w:marTop w:val="0"/>
              <w:marBottom w:val="0"/>
              <w:divBdr>
                <w:top w:val="none" w:sz="0" w:space="0" w:color="auto"/>
                <w:left w:val="none" w:sz="0" w:space="0" w:color="auto"/>
                <w:bottom w:val="none" w:sz="0" w:space="0" w:color="auto"/>
                <w:right w:val="none" w:sz="0" w:space="0" w:color="auto"/>
              </w:divBdr>
              <w:divsChild>
                <w:div w:id="2121796044">
                  <w:marLeft w:val="0"/>
                  <w:marRight w:val="0"/>
                  <w:marTop w:val="0"/>
                  <w:marBottom w:val="0"/>
                  <w:divBdr>
                    <w:top w:val="none" w:sz="0" w:space="0" w:color="auto"/>
                    <w:left w:val="none" w:sz="0" w:space="0" w:color="auto"/>
                    <w:bottom w:val="none" w:sz="0" w:space="0" w:color="auto"/>
                    <w:right w:val="none" w:sz="0" w:space="0" w:color="auto"/>
                  </w:divBdr>
                  <w:divsChild>
                    <w:div w:id="2008627310">
                      <w:marLeft w:val="0"/>
                      <w:marRight w:val="0"/>
                      <w:marTop w:val="0"/>
                      <w:marBottom w:val="0"/>
                      <w:divBdr>
                        <w:top w:val="none" w:sz="0" w:space="0" w:color="auto"/>
                        <w:left w:val="none" w:sz="0" w:space="0" w:color="auto"/>
                        <w:bottom w:val="none" w:sz="0" w:space="0" w:color="auto"/>
                        <w:right w:val="none" w:sz="0" w:space="0" w:color="auto"/>
                      </w:divBdr>
                    </w:div>
                  </w:divsChild>
                </w:div>
                <w:div w:id="1941639306">
                  <w:marLeft w:val="0"/>
                  <w:marRight w:val="0"/>
                  <w:marTop w:val="0"/>
                  <w:marBottom w:val="0"/>
                  <w:divBdr>
                    <w:top w:val="none" w:sz="0" w:space="0" w:color="auto"/>
                    <w:left w:val="none" w:sz="0" w:space="0" w:color="auto"/>
                    <w:bottom w:val="none" w:sz="0" w:space="0" w:color="auto"/>
                    <w:right w:val="none" w:sz="0" w:space="0" w:color="auto"/>
                  </w:divBdr>
                  <w:divsChild>
                    <w:div w:id="478158042">
                      <w:marLeft w:val="0"/>
                      <w:marRight w:val="0"/>
                      <w:marTop w:val="0"/>
                      <w:marBottom w:val="0"/>
                      <w:divBdr>
                        <w:top w:val="none" w:sz="0" w:space="0" w:color="auto"/>
                        <w:left w:val="none" w:sz="0" w:space="0" w:color="auto"/>
                        <w:bottom w:val="none" w:sz="0" w:space="0" w:color="auto"/>
                        <w:right w:val="none" w:sz="0" w:space="0" w:color="auto"/>
                      </w:divBdr>
                      <w:divsChild>
                        <w:div w:id="1637250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7888330">
          <w:marLeft w:val="0"/>
          <w:marRight w:val="0"/>
          <w:marTop w:val="0"/>
          <w:marBottom w:val="0"/>
          <w:divBdr>
            <w:top w:val="none" w:sz="0" w:space="0" w:color="auto"/>
            <w:left w:val="none" w:sz="0" w:space="0" w:color="auto"/>
            <w:bottom w:val="none" w:sz="0" w:space="0" w:color="auto"/>
            <w:right w:val="none" w:sz="0" w:space="0" w:color="auto"/>
          </w:divBdr>
          <w:divsChild>
            <w:div w:id="873075654">
              <w:marLeft w:val="0"/>
              <w:marRight w:val="0"/>
              <w:marTop w:val="0"/>
              <w:marBottom w:val="0"/>
              <w:divBdr>
                <w:top w:val="none" w:sz="0" w:space="0" w:color="auto"/>
                <w:left w:val="none" w:sz="0" w:space="0" w:color="auto"/>
                <w:bottom w:val="none" w:sz="0" w:space="0" w:color="auto"/>
                <w:right w:val="none" w:sz="0" w:space="0" w:color="auto"/>
              </w:divBdr>
              <w:divsChild>
                <w:div w:id="130245234">
                  <w:marLeft w:val="0"/>
                  <w:marRight w:val="0"/>
                  <w:marTop w:val="0"/>
                  <w:marBottom w:val="0"/>
                  <w:divBdr>
                    <w:top w:val="none" w:sz="0" w:space="0" w:color="auto"/>
                    <w:left w:val="none" w:sz="0" w:space="0" w:color="auto"/>
                    <w:bottom w:val="none" w:sz="0" w:space="0" w:color="auto"/>
                    <w:right w:val="none" w:sz="0" w:space="0" w:color="auto"/>
                  </w:divBdr>
                  <w:divsChild>
                    <w:div w:id="450973081">
                      <w:marLeft w:val="0"/>
                      <w:marRight w:val="0"/>
                      <w:marTop w:val="0"/>
                      <w:marBottom w:val="0"/>
                      <w:divBdr>
                        <w:top w:val="none" w:sz="0" w:space="0" w:color="auto"/>
                        <w:left w:val="none" w:sz="0" w:space="0" w:color="auto"/>
                        <w:bottom w:val="none" w:sz="0" w:space="0" w:color="auto"/>
                        <w:right w:val="none" w:sz="0" w:space="0" w:color="auto"/>
                      </w:divBdr>
                    </w:div>
                  </w:divsChild>
                </w:div>
                <w:div w:id="795177076">
                  <w:marLeft w:val="0"/>
                  <w:marRight w:val="0"/>
                  <w:marTop w:val="0"/>
                  <w:marBottom w:val="0"/>
                  <w:divBdr>
                    <w:top w:val="none" w:sz="0" w:space="0" w:color="auto"/>
                    <w:left w:val="none" w:sz="0" w:space="0" w:color="auto"/>
                    <w:bottom w:val="none" w:sz="0" w:space="0" w:color="auto"/>
                    <w:right w:val="none" w:sz="0" w:space="0" w:color="auto"/>
                  </w:divBdr>
                  <w:divsChild>
                    <w:div w:id="1035622501">
                      <w:marLeft w:val="0"/>
                      <w:marRight w:val="0"/>
                      <w:marTop w:val="0"/>
                      <w:marBottom w:val="0"/>
                      <w:divBdr>
                        <w:top w:val="none" w:sz="0" w:space="0" w:color="auto"/>
                        <w:left w:val="none" w:sz="0" w:space="0" w:color="auto"/>
                        <w:bottom w:val="none" w:sz="0" w:space="0" w:color="auto"/>
                        <w:right w:val="none" w:sz="0" w:space="0" w:color="auto"/>
                      </w:divBdr>
                      <w:divsChild>
                        <w:div w:id="1485003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9692002">
      <w:bodyDiv w:val="1"/>
      <w:marLeft w:val="0"/>
      <w:marRight w:val="0"/>
      <w:marTop w:val="0"/>
      <w:marBottom w:val="0"/>
      <w:divBdr>
        <w:top w:val="none" w:sz="0" w:space="0" w:color="auto"/>
        <w:left w:val="none" w:sz="0" w:space="0" w:color="auto"/>
        <w:bottom w:val="none" w:sz="0" w:space="0" w:color="auto"/>
        <w:right w:val="none" w:sz="0" w:space="0" w:color="auto"/>
      </w:divBdr>
      <w:divsChild>
        <w:div w:id="1200898252">
          <w:marLeft w:val="0"/>
          <w:marRight w:val="0"/>
          <w:marTop w:val="0"/>
          <w:marBottom w:val="0"/>
          <w:divBdr>
            <w:top w:val="none" w:sz="0" w:space="0" w:color="auto"/>
            <w:left w:val="none" w:sz="0" w:space="0" w:color="auto"/>
            <w:bottom w:val="none" w:sz="0" w:space="0" w:color="auto"/>
            <w:right w:val="none" w:sz="0" w:space="0" w:color="auto"/>
          </w:divBdr>
          <w:divsChild>
            <w:div w:id="456989943">
              <w:marLeft w:val="0"/>
              <w:marRight w:val="0"/>
              <w:marTop w:val="0"/>
              <w:marBottom w:val="0"/>
              <w:divBdr>
                <w:top w:val="none" w:sz="0" w:space="0" w:color="auto"/>
                <w:left w:val="none" w:sz="0" w:space="0" w:color="auto"/>
                <w:bottom w:val="none" w:sz="0" w:space="0" w:color="auto"/>
                <w:right w:val="none" w:sz="0" w:space="0" w:color="auto"/>
              </w:divBdr>
            </w:div>
          </w:divsChild>
        </w:div>
        <w:div w:id="312803869">
          <w:marLeft w:val="0"/>
          <w:marRight w:val="0"/>
          <w:marTop w:val="0"/>
          <w:marBottom w:val="0"/>
          <w:divBdr>
            <w:top w:val="none" w:sz="0" w:space="0" w:color="auto"/>
            <w:left w:val="none" w:sz="0" w:space="0" w:color="auto"/>
            <w:bottom w:val="none" w:sz="0" w:space="0" w:color="auto"/>
            <w:right w:val="none" w:sz="0" w:space="0" w:color="auto"/>
          </w:divBdr>
          <w:divsChild>
            <w:div w:id="1484159542">
              <w:marLeft w:val="0"/>
              <w:marRight w:val="0"/>
              <w:marTop w:val="0"/>
              <w:marBottom w:val="0"/>
              <w:divBdr>
                <w:top w:val="none" w:sz="0" w:space="0" w:color="auto"/>
                <w:left w:val="none" w:sz="0" w:space="0" w:color="auto"/>
                <w:bottom w:val="none" w:sz="0" w:space="0" w:color="auto"/>
                <w:right w:val="none" w:sz="0" w:space="0" w:color="auto"/>
              </w:divBdr>
              <w:divsChild>
                <w:div w:id="752775059">
                  <w:marLeft w:val="0"/>
                  <w:marRight w:val="0"/>
                  <w:marTop w:val="0"/>
                  <w:marBottom w:val="0"/>
                  <w:divBdr>
                    <w:top w:val="none" w:sz="0" w:space="0" w:color="auto"/>
                    <w:left w:val="none" w:sz="0" w:space="0" w:color="auto"/>
                    <w:bottom w:val="none" w:sz="0" w:space="0" w:color="auto"/>
                    <w:right w:val="none" w:sz="0" w:space="0" w:color="auto"/>
                  </w:divBdr>
                  <w:divsChild>
                    <w:div w:id="1850867770">
                      <w:marLeft w:val="0"/>
                      <w:marRight w:val="0"/>
                      <w:marTop w:val="0"/>
                      <w:marBottom w:val="0"/>
                      <w:divBdr>
                        <w:top w:val="none" w:sz="0" w:space="0" w:color="auto"/>
                        <w:left w:val="none" w:sz="0" w:space="0" w:color="auto"/>
                        <w:bottom w:val="none" w:sz="0" w:space="0" w:color="auto"/>
                        <w:right w:val="none" w:sz="0" w:space="0" w:color="auto"/>
                      </w:divBdr>
                    </w:div>
                  </w:divsChild>
                </w:div>
                <w:div w:id="1650132938">
                  <w:marLeft w:val="0"/>
                  <w:marRight w:val="0"/>
                  <w:marTop w:val="0"/>
                  <w:marBottom w:val="0"/>
                  <w:divBdr>
                    <w:top w:val="none" w:sz="0" w:space="0" w:color="auto"/>
                    <w:left w:val="none" w:sz="0" w:space="0" w:color="auto"/>
                    <w:bottom w:val="none" w:sz="0" w:space="0" w:color="auto"/>
                    <w:right w:val="none" w:sz="0" w:space="0" w:color="auto"/>
                  </w:divBdr>
                  <w:divsChild>
                    <w:div w:id="1462073422">
                      <w:marLeft w:val="0"/>
                      <w:marRight w:val="0"/>
                      <w:marTop w:val="0"/>
                      <w:marBottom w:val="0"/>
                      <w:divBdr>
                        <w:top w:val="none" w:sz="0" w:space="0" w:color="auto"/>
                        <w:left w:val="none" w:sz="0" w:space="0" w:color="auto"/>
                        <w:bottom w:val="none" w:sz="0" w:space="0" w:color="auto"/>
                        <w:right w:val="none" w:sz="0" w:space="0" w:color="auto"/>
                      </w:divBdr>
                      <w:divsChild>
                        <w:div w:id="1910799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8992331">
          <w:marLeft w:val="0"/>
          <w:marRight w:val="0"/>
          <w:marTop w:val="0"/>
          <w:marBottom w:val="0"/>
          <w:divBdr>
            <w:top w:val="none" w:sz="0" w:space="0" w:color="auto"/>
            <w:left w:val="none" w:sz="0" w:space="0" w:color="auto"/>
            <w:bottom w:val="none" w:sz="0" w:space="0" w:color="auto"/>
            <w:right w:val="none" w:sz="0" w:space="0" w:color="auto"/>
          </w:divBdr>
          <w:divsChild>
            <w:div w:id="232738806">
              <w:marLeft w:val="0"/>
              <w:marRight w:val="0"/>
              <w:marTop w:val="0"/>
              <w:marBottom w:val="0"/>
              <w:divBdr>
                <w:top w:val="none" w:sz="0" w:space="0" w:color="auto"/>
                <w:left w:val="none" w:sz="0" w:space="0" w:color="auto"/>
                <w:bottom w:val="none" w:sz="0" w:space="0" w:color="auto"/>
                <w:right w:val="none" w:sz="0" w:space="0" w:color="auto"/>
              </w:divBdr>
              <w:divsChild>
                <w:div w:id="1086003357">
                  <w:marLeft w:val="0"/>
                  <w:marRight w:val="0"/>
                  <w:marTop w:val="0"/>
                  <w:marBottom w:val="0"/>
                  <w:divBdr>
                    <w:top w:val="none" w:sz="0" w:space="0" w:color="auto"/>
                    <w:left w:val="none" w:sz="0" w:space="0" w:color="auto"/>
                    <w:bottom w:val="none" w:sz="0" w:space="0" w:color="auto"/>
                    <w:right w:val="none" w:sz="0" w:space="0" w:color="auto"/>
                  </w:divBdr>
                  <w:divsChild>
                    <w:div w:id="312100981">
                      <w:marLeft w:val="0"/>
                      <w:marRight w:val="0"/>
                      <w:marTop w:val="0"/>
                      <w:marBottom w:val="0"/>
                      <w:divBdr>
                        <w:top w:val="none" w:sz="0" w:space="0" w:color="auto"/>
                        <w:left w:val="none" w:sz="0" w:space="0" w:color="auto"/>
                        <w:bottom w:val="none" w:sz="0" w:space="0" w:color="auto"/>
                        <w:right w:val="none" w:sz="0" w:space="0" w:color="auto"/>
                      </w:divBdr>
                    </w:div>
                  </w:divsChild>
                </w:div>
                <w:div w:id="1372417215">
                  <w:marLeft w:val="0"/>
                  <w:marRight w:val="0"/>
                  <w:marTop w:val="0"/>
                  <w:marBottom w:val="0"/>
                  <w:divBdr>
                    <w:top w:val="none" w:sz="0" w:space="0" w:color="auto"/>
                    <w:left w:val="none" w:sz="0" w:space="0" w:color="auto"/>
                    <w:bottom w:val="none" w:sz="0" w:space="0" w:color="auto"/>
                    <w:right w:val="none" w:sz="0" w:space="0" w:color="auto"/>
                  </w:divBdr>
                  <w:divsChild>
                    <w:div w:id="732848350">
                      <w:marLeft w:val="0"/>
                      <w:marRight w:val="0"/>
                      <w:marTop w:val="0"/>
                      <w:marBottom w:val="0"/>
                      <w:divBdr>
                        <w:top w:val="none" w:sz="0" w:space="0" w:color="auto"/>
                        <w:left w:val="none" w:sz="0" w:space="0" w:color="auto"/>
                        <w:bottom w:val="none" w:sz="0" w:space="0" w:color="auto"/>
                        <w:right w:val="none" w:sz="0" w:space="0" w:color="auto"/>
                      </w:divBdr>
                      <w:divsChild>
                        <w:div w:id="141035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1106018">
          <w:marLeft w:val="0"/>
          <w:marRight w:val="0"/>
          <w:marTop w:val="0"/>
          <w:marBottom w:val="0"/>
          <w:divBdr>
            <w:top w:val="none" w:sz="0" w:space="0" w:color="auto"/>
            <w:left w:val="none" w:sz="0" w:space="0" w:color="auto"/>
            <w:bottom w:val="none" w:sz="0" w:space="0" w:color="auto"/>
            <w:right w:val="none" w:sz="0" w:space="0" w:color="auto"/>
          </w:divBdr>
          <w:divsChild>
            <w:div w:id="876233224">
              <w:marLeft w:val="0"/>
              <w:marRight w:val="0"/>
              <w:marTop w:val="0"/>
              <w:marBottom w:val="0"/>
              <w:divBdr>
                <w:top w:val="none" w:sz="0" w:space="0" w:color="auto"/>
                <w:left w:val="none" w:sz="0" w:space="0" w:color="auto"/>
                <w:bottom w:val="none" w:sz="0" w:space="0" w:color="auto"/>
                <w:right w:val="none" w:sz="0" w:space="0" w:color="auto"/>
              </w:divBdr>
              <w:divsChild>
                <w:div w:id="1113088977">
                  <w:marLeft w:val="0"/>
                  <w:marRight w:val="0"/>
                  <w:marTop w:val="0"/>
                  <w:marBottom w:val="0"/>
                  <w:divBdr>
                    <w:top w:val="none" w:sz="0" w:space="0" w:color="auto"/>
                    <w:left w:val="none" w:sz="0" w:space="0" w:color="auto"/>
                    <w:bottom w:val="none" w:sz="0" w:space="0" w:color="auto"/>
                    <w:right w:val="none" w:sz="0" w:space="0" w:color="auto"/>
                  </w:divBdr>
                  <w:divsChild>
                    <w:div w:id="1167402765">
                      <w:marLeft w:val="0"/>
                      <w:marRight w:val="0"/>
                      <w:marTop w:val="0"/>
                      <w:marBottom w:val="0"/>
                      <w:divBdr>
                        <w:top w:val="none" w:sz="0" w:space="0" w:color="auto"/>
                        <w:left w:val="none" w:sz="0" w:space="0" w:color="auto"/>
                        <w:bottom w:val="none" w:sz="0" w:space="0" w:color="auto"/>
                        <w:right w:val="none" w:sz="0" w:space="0" w:color="auto"/>
                      </w:divBdr>
                    </w:div>
                  </w:divsChild>
                </w:div>
                <w:div w:id="927538906">
                  <w:marLeft w:val="0"/>
                  <w:marRight w:val="0"/>
                  <w:marTop w:val="0"/>
                  <w:marBottom w:val="0"/>
                  <w:divBdr>
                    <w:top w:val="none" w:sz="0" w:space="0" w:color="auto"/>
                    <w:left w:val="none" w:sz="0" w:space="0" w:color="auto"/>
                    <w:bottom w:val="none" w:sz="0" w:space="0" w:color="auto"/>
                    <w:right w:val="none" w:sz="0" w:space="0" w:color="auto"/>
                  </w:divBdr>
                  <w:divsChild>
                    <w:div w:id="1505247645">
                      <w:marLeft w:val="0"/>
                      <w:marRight w:val="0"/>
                      <w:marTop w:val="0"/>
                      <w:marBottom w:val="0"/>
                      <w:divBdr>
                        <w:top w:val="none" w:sz="0" w:space="0" w:color="auto"/>
                        <w:left w:val="none" w:sz="0" w:space="0" w:color="auto"/>
                        <w:bottom w:val="none" w:sz="0" w:space="0" w:color="auto"/>
                        <w:right w:val="none" w:sz="0" w:space="0" w:color="auto"/>
                      </w:divBdr>
                      <w:divsChild>
                        <w:div w:id="1782648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6774337">
          <w:marLeft w:val="0"/>
          <w:marRight w:val="0"/>
          <w:marTop w:val="0"/>
          <w:marBottom w:val="0"/>
          <w:divBdr>
            <w:top w:val="none" w:sz="0" w:space="0" w:color="auto"/>
            <w:left w:val="none" w:sz="0" w:space="0" w:color="auto"/>
            <w:bottom w:val="none" w:sz="0" w:space="0" w:color="auto"/>
            <w:right w:val="none" w:sz="0" w:space="0" w:color="auto"/>
          </w:divBdr>
          <w:divsChild>
            <w:div w:id="484778920">
              <w:marLeft w:val="0"/>
              <w:marRight w:val="0"/>
              <w:marTop w:val="0"/>
              <w:marBottom w:val="0"/>
              <w:divBdr>
                <w:top w:val="none" w:sz="0" w:space="0" w:color="auto"/>
                <w:left w:val="none" w:sz="0" w:space="0" w:color="auto"/>
                <w:bottom w:val="none" w:sz="0" w:space="0" w:color="auto"/>
                <w:right w:val="none" w:sz="0" w:space="0" w:color="auto"/>
              </w:divBdr>
              <w:divsChild>
                <w:div w:id="1588610426">
                  <w:marLeft w:val="0"/>
                  <w:marRight w:val="0"/>
                  <w:marTop w:val="0"/>
                  <w:marBottom w:val="0"/>
                  <w:divBdr>
                    <w:top w:val="none" w:sz="0" w:space="0" w:color="auto"/>
                    <w:left w:val="none" w:sz="0" w:space="0" w:color="auto"/>
                    <w:bottom w:val="none" w:sz="0" w:space="0" w:color="auto"/>
                    <w:right w:val="none" w:sz="0" w:space="0" w:color="auto"/>
                  </w:divBdr>
                  <w:divsChild>
                    <w:div w:id="704523460">
                      <w:marLeft w:val="0"/>
                      <w:marRight w:val="0"/>
                      <w:marTop w:val="0"/>
                      <w:marBottom w:val="0"/>
                      <w:divBdr>
                        <w:top w:val="none" w:sz="0" w:space="0" w:color="auto"/>
                        <w:left w:val="none" w:sz="0" w:space="0" w:color="auto"/>
                        <w:bottom w:val="none" w:sz="0" w:space="0" w:color="auto"/>
                        <w:right w:val="none" w:sz="0" w:space="0" w:color="auto"/>
                      </w:divBdr>
                    </w:div>
                  </w:divsChild>
                </w:div>
                <w:div w:id="463892705">
                  <w:marLeft w:val="0"/>
                  <w:marRight w:val="0"/>
                  <w:marTop w:val="0"/>
                  <w:marBottom w:val="0"/>
                  <w:divBdr>
                    <w:top w:val="none" w:sz="0" w:space="0" w:color="auto"/>
                    <w:left w:val="none" w:sz="0" w:space="0" w:color="auto"/>
                    <w:bottom w:val="none" w:sz="0" w:space="0" w:color="auto"/>
                    <w:right w:val="none" w:sz="0" w:space="0" w:color="auto"/>
                  </w:divBdr>
                  <w:divsChild>
                    <w:div w:id="948245376">
                      <w:marLeft w:val="0"/>
                      <w:marRight w:val="0"/>
                      <w:marTop w:val="0"/>
                      <w:marBottom w:val="0"/>
                      <w:divBdr>
                        <w:top w:val="none" w:sz="0" w:space="0" w:color="auto"/>
                        <w:left w:val="none" w:sz="0" w:space="0" w:color="auto"/>
                        <w:bottom w:val="none" w:sz="0" w:space="0" w:color="auto"/>
                        <w:right w:val="none" w:sz="0" w:space="0" w:color="auto"/>
                      </w:divBdr>
                      <w:divsChild>
                        <w:div w:id="1808162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4473131">
      <w:bodyDiv w:val="1"/>
      <w:marLeft w:val="0"/>
      <w:marRight w:val="0"/>
      <w:marTop w:val="0"/>
      <w:marBottom w:val="0"/>
      <w:divBdr>
        <w:top w:val="none" w:sz="0" w:space="0" w:color="auto"/>
        <w:left w:val="none" w:sz="0" w:space="0" w:color="auto"/>
        <w:bottom w:val="none" w:sz="0" w:space="0" w:color="auto"/>
        <w:right w:val="none" w:sz="0" w:space="0" w:color="auto"/>
      </w:divBdr>
    </w:div>
    <w:div w:id="1077170568">
      <w:bodyDiv w:val="1"/>
      <w:marLeft w:val="0"/>
      <w:marRight w:val="0"/>
      <w:marTop w:val="0"/>
      <w:marBottom w:val="0"/>
      <w:divBdr>
        <w:top w:val="none" w:sz="0" w:space="0" w:color="auto"/>
        <w:left w:val="none" w:sz="0" w:space="0" w:color="auto"/>
        <w:bottom w:val="none" w:sz="0" w:space="0" w:color="auto"/>
        <w:right w:val="none" w:sz="0" w:space="0" w:color="auto"/>
      </w:divBdr>
    </w:div>
    <w:div w:id="1117719286">
      <w:bodyDiv w:val="1"/>
      <w:marLeft w:val="0"/>
      <w:marRight w:val="0"/>
      <w:marTop w:val="0"/>
      <w:marBottom w:val="0"/>
      <w:divBdr>
        <w:top w:val="none" w:sz="0" w:space="0" w:color="auto"/>
        <w:left w:val="none" w:sz="0" w:space="0" w:color="auto"/>
        <w:bottom w:val="none" w:sz="0" w:space="0" w:color="auto"/>
        <w:right w:val="none" w:sz="0" w:space="0" w:color="auto"/>
      </w:divBdr>
    </w:div>
    <w:div w:id="1160537863">
      <w:bodyDiv w:val="1"/>
      <w:marLeft w:val="0"/>
      <w:marRight w:val="0"/>
      <w:marTop w:val="0"/>
      <w:marBottom w:val="0"/>
      <w:divBdr>
        <w:top w:val="none" w:sz="0" w:space="0" w:color="auto"/>
        <w:left w:val="none" w:sz="0" w:space="0" w:color="auto"/>
        <w:bottom w:val="none" w:sz="0" w:space="0" w:color="auto"/>
        <w:right w:val="none" w:sz="0" w:space="0" w:color="auto"/>
      </w:divBdr>
    </w:div>
    <w:div w:id="1180045560">
      <w:bodyDiv w:val="1"/>
      <w:marLeft w:val="0"/>
      <w:marRight w:val="0"/>
      <w:marTop w:val="0"/>
      <w:marBottom w:val="0"/>
      <w:divBdr>
        <w:top w:val="none" w:sz="0" w:space="0" w:color="auto"/>
        <w:left w:val="none" w:sz="0" w:space="0" w:color="auto"/>
        <w:bottom w:val="none" w:sz="0" w:space="0" w:color="auto"/>
        <w:right w:val="none" w:sz="0" w:space="0" w:color="auto"/>
      </w:divBdr>
    </w:div>
    <w:div w:id="1196121677">
      <w:bodyDiv w:val="1"/>
      <w:marLeft w:val="0"/>
      <w:marRight w:val="0"/>
      <w:marTop w:val="0"/>
      <w:marBottom w:val="0"/>
      <w:divBdr>
        <w:top w:val="none" w:sz="0" w:space="0" w:color="auto"/>
        <w:left w:val="none" w:sz="0" w:space="0" w:color="auto"/>
        <w:bottom w:val="none" w:sz="0" w:space="0" w:color="auto"/>
        <w:right w:val="none" w:sz="0" w:space="0" w:color="auto"/>
      </w:divBdr>
      <w:divsChild>
        <w:div w:id="2075272159">
          <w:marLeft w:val="0"/>
          <w:marRight w:val="0"/>
          <w:marTop w:val="0"/>
          <w:marBottom w:val="0"/>
          <w:divBdr>
            <w:top w:val="none" w:sz="0" w:space="0" w:color="auto"/>
            <w:left w:val="none" w:sz="0" w:space="0" w:color="auto"/>
            <w:bottom w:val="none" w:sz="0" w:space="0" w:color="auto"/>
            <w:right w:val="none" w:sz="0" w:space="0" w:color="auto"/>
          </w:divBdr>
          <w:divsChild>
            <w:div w:id="348991928">
              <w:marLeft w:val="0"/>
              <w:marRight w:val="0"/>
              <w:marTop w:val="0"/>
              <w:marBottom w:val="0"/>
              <w:divBdr>
                <w:top w:val="none" w:sz="0" w:space="0" w:color="auto"/>
                <w:left w:val="none" w:sz="0" w:space="0" w:color="auto"/>
                <w:bottom w:val="none" w:sz="0" w:space="0" w:color="auto"/>
                <w:right w:val="none" w:sz="0" w:space="0" w:color="auto"/>
              </w:divBdr>
            </w:div>
          </w:divsChild>
        </w:div>
        <w:div w:id="588655914">
          <w:marLeft w:val="0"/>
          <w:marRight w:val="0"/>
          <w:marTop w:val="0"/>
          <w:marBottom w:val="0"/>
          <w:divBdr>
            <w:top w:val="none" w:sz="0" w:space="0" w:color="auto"/>
            <w:left w:val="none" w:sz="0" w:space="0" w:color="auto"/>
            <w:bottom w:val="none" w:sz="0" w:space="0" w:color="auto"/>
            <w:right w:val="none" w:sz="0" w:space="0" w:color="auto"/>
          </w:divBdr>
          <w:divsChild>
            <w:div w:id="639723138">
              <w:marLeft w:val="0"/>
              <w:marRight w:val="0"/>
              <w:marTop w:val="0"/>
              <w:marBottom w:val="0"/>
              <w:divBdr>
                <w:top w:val="none" w:sz="0" w:space="0" w:color="auto"/>
                <w:left w:val="none" w:sz="0" w:space="0" w:color="auto"/>
                <w:bottom w:val="none" w:sz="0" w:space="0" w:color="auto"/>
                <w:right w:val="none" w:sz="0" w:space="0" w:color="auto"/>
              </w:divBdr>
              <w:divsChild>
                <w:div w:id="1334379047">
                  <w:marLeft w:val="0"/>
                  <w:marRight w:val="0"/>
                  <w:marTop w:val="0"/>
                  <w:marBottom w:val="0"/>
                  <w:divBdr>
                    <w:top w:val="none" w:sz="0" w:space="0" w:color="auto"/>
                    <w:left w:val="none" w:sz="0" w:space="0" w:color="auto"/>
                    <w:bottom w:val="none" w:sz="0" w:space="0" w:color="auto"/>
                    <w:right w:val="none" w:sz="0" w:space="0" w:color="auto"/>
                  </w:divBdr>
                  <w:divsChild>
                    <w:div w:id="1025864964">
                      <w:marLeft w:val="0"/>
                      <w:marRight w:val="0"/>
                      <w:marTop w:val="0"/>
                      <w:marBottom w:val="0"/>
                      <w:divBdr>
                        <w:top w:val="none" w:sz="0" w:space="0" w:color="auto"/>
                        <w:left w:val="none" w:sz="0" w:space="0" w:color="auto"/>
                        <w:bottom w:val="none" w:sz="0" w:space="0" w:color="auto"/>
                        <w:right w:val="none" w:sz="0" w:space="0" w:color="auto"/>
                      </w:divBdr>
                    </w:div>
                  </w:divsChild>
                </w:div>
                <w:div w:id="708604313">
                  <w:marLeft w:val="0"/>
                  <w:marRight w:val="0"/>
                  <w:marTop w:val="0"/>
                  <w:marBottom w:val="0"/>
                  <w:divBdr>
                    <w:top w:val="none" w:sz="0" w:space="0" w:color="auto"/>
                    <w:left w:val="none" w:sz="0" w:space="0" w:color="auto"/>
                    <w:bottom w:val="none" w:sz="0" w:space="0" w:color="auto"/>
                    <w:right w:val="none" w:sz="0" w:space="0" w:color="auto"/>
                  </w:divBdr>
                  <w:divsChild>
                    <w:div w:id="1732651572">
                      <w:marLeft w:val="0"/>
                      <w:marRight w:val="0"/>
                      <w:marTop w:val="0"/>
                      <w:marBottom w:val="0"/>
                      <w:divBdr>
                        <w:top w:val="none" w:sz="0" w:space="0" w:color="auto"/>
                        <w:left w:val="none" w:sz="0" w:space="0" w:color="auto"/>
                        <w:bottom w:val="none" w:sz="0" w:space="0" w:color="auto"/>
                        <w:right w:val="none" w:sz="0" w:space="0" w:color="auto"/>
                      </w:divBdr>
                      <w:divsChild>
                        <w:div w:id="33122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3727055">
          <w:marLeft w:val="0"/>
          <w:marRight w:val="0"/>
          <w:marTop w:val="0"/>
          <w:marBottom w:val="0"/>
          <w:divBdr>
            <w:top w:val="none" w:sz="0" w:space="0" w:color="auto"/>
            <w:left w:val="none" w:sz="0" w:space="0" w:color="auto"/>
            <w:bottom w:val="none" w:sz="0" w:space="0" w:color="auto"/>
            <w:right w:val="none" w:sz="0" w:space="0" w:color="auto"/>
          </w:divBdr>
          <w:divsChild>
            <w:div w:id="421688249">
              <w:marLeft w:val="0"/>
              <w:marRight w:val="0"/>
              <w:marTop w:val="0"/>
              <w:marBottom w:val="0"/>
              <w:divBdr>
                <w:top w:val="none" w:sz="0" w:space="0" w:color="auto"/>
                <w:left w:val="none" w:sz="0" w:space="0" w:color="auto"/>
                <w:bottom w:val="none" w:sz="0" w:space="0" w:color="auto"/>
                <w:right w:val="none" w:sz="0" w:space="0" w:color="auto"/>
              </w:divBdr>
              <w:divsChild>
                <w:div w:id="1214925472">
                  <w:marLeft w:val="0"/>
                  <w:marRight w:val="0"/>
                  <w:marTop w:val="0"/>
                  <w:marBottom w:val="0"/>
                  <w:divBdr>
                    <w:top w:val="none" w:sz="0" w:space="0" w:color="auto"/>
                    <w:left w:val="none" w:sz="0" w:space="0" w:color="auto"/>
                    <w:bottom w:val="none" w:sz="0" w:space="0" w:color="auto"/>
                    <w:right w:val="none" w:sz="0" w:space="0" w:color="auto"/>
                  </w:divBdr>
                  <w:divsChild>
                    <w:div w:id="1214076032">
                      <w:marLeft w:val="0"/>
                      <w:marRight w:val="0"/>
                      <w:marTop w:val="0"/>
                      <w:marBottom w:val="0"/>
                      <w:divBdr>
                        <w:top w:val="none" w:sz="0" w:space="0" w:color="auto"/>
                        <w:left w:val="none" w:sz="0" w:space="0" w:color="auto"/>
                        <w:bottom w:val="none" w:sz="0" w:space="0" w:color="auto"/>
                        <w:right w:val="none" w:sz="0" w:space="0" w:color="auto"/>
                      </w:divBdr>
                    </w:div>
                  </w:divsChild>
                </w:div>
                <w:div w:id="1793984857">
                  <w:marLeft w:val="0"/>
                  <w:marRight w:val="0"/>
                  <w:marTop w:val="0"/>
                  <w:marBottom w:val="0"/>
                  <w:divBdr>
                    <w:top w:val="none" w:sz="0" w:space="0" w:color="auto"/>
                    <w:left w:val="none" w:sz="0" w:space="0" w:color="auto"/>
                    <w:bottom w:val="none" w:sz="0" w:space="0" w:color="auto"/>
                    <w:right w:val="none" w:sz="0" w:space="0" w:color="auto"/>
                  </w:divBdr>
                  <w:divsChild>
                    <w:div w:id="1666518907">
                      <w:marLeft w:val="0"/>
                      <w:marRight w:val="0"/>
                      <w:marTop w:val="0"/>
                      <w:marBottom w:val="0"/>
                      <w:divBdr>
                        <w:top w:val="none" w:sz="0" w:space="0" w:color="auto"/>
                        <w:left w:val="none" w:sz="0" w:space="0" w:color="auto"/>
                        <w:bottom w:val="none" w:sz="0" w:space="0" w:color="auto"/>
                        <w:right w:val="none" w:sz="0" w:space="0" w:color="auto"/>
                      </w:divBdr>
                      <w:divsChild>
                        <w:div w:id="2001999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3246803">
      <w:bodyDiv w:val="1"/>
      <w:marLeft w:val="0"/>
      <w:marRight w:val="0"/>
      <w:marTop w:val="0"/>
      <w:marBottom w:val="0"/>
      <w:divBdr>
        <w:top w:val="none" w:sz="0" w:space="0" w:color="auto"/>
        <w:left w:val="none" w:sz="0" w:space="0" w:color="auto"/>
        <w:bottom w:val="none" w:sz="0" w:space="0" w:color="auto"/>
        <w:right w:val="none" w:sz="0" w:space="0" w:color="auto"/>
      </w:divBdr>
      <w:divsChild>
        <w:div w:id="1699702364">
          <w:marLeft w:val="0"/>
          <w:marRight w:val="0"/>
          <w:marTop w:val="0"/>
          <w:marBottom w:val="0"/>
          <w:divBdr>
            <w:top w:val="none" w:sz="0" w:space="0" w:color="auto"/>
            <w:left w:val="none" w:sz="0" w:space="0" w:color="auto"/>
            <w:bottom w:val="none" w:sz="0" w:space="0" w:color="auto"/>
            <w:right w:val="none" w:sz="0" w:space="0" w:color="auto"/>
          </w:divBdr>
          <w:divsChild>
            <w:div w:id="888877816">
              <w:marLeft w:val="0"/>
              <w:marRight w:val="0"/>
              <w:marTop w:val="0"/>
              <w:marBottom w:val="0"/>
              <w:divBdr>
                <w:top w:val="none" w:sz="0" w:space="0" w:color="auto"/>
                <w:left w:val="none" w:sz="0" w:space="0" w:color="auto"/>
                <w:bottom w:val="none" w:sz="0" w:space="0" w:color="auto"/>
                <w:right w:val="none" w:sz="0" w:space="0" w:color="auto"/>
              </w:divBdr>
            </w:div>
          </w:divsChild>
        </w:div>
        <w:div w:id="2035499385">
          <w:marLeft w:val="0"/>
          <w:marRight w:val="0"/>
          <w:marTop w:val="0"/>
          <w:marBottom w:val="0"/>
          <w:divBdr>
            <w:top w:val="none" w:sz="0" w:space="0" w:color="auto"/>
            <w:left w:val="none" w:sz="0" w:space="0" w:color="auto"/>
            <w:bottom w:val="none" w:sz="0" w:space="0" w:color="auto"/>
            <w:right w:val="none" w:sz="0" w:space="0" w:color="auto"/>
          </w:divBdr>
          <w:divsChild>
            <w:div w:id="1001618190">
              <w:marLeft w:val="0"/>
              <w:marRight w:val="0"/>
              <w:marTop w:val="0"/>
              <w:marBottom w:val="0"/>
              <w:divBdr>
                <w:top w:val="none" w:sz="0" w:space="0" w:color="auto"/>
                <w:left w:val="none" w:sz="0" w:space="0" w:color="auto"/>
                <w:bottom w:val="none" w:sz="0" w:space="0" w:color="auto"/>
                <w:right w:val="none" w:sz="0" w:space="0" w:color="auto"/>
              </w:divBdr>
              <w:divsChild>
                <w:div w:id="1845315007">
                  <w:marLeft w:val="0"/>
                  <w:marRight w:val="0"/>
                  <w:marTop w:val="0"/>
                  <w:marBottom w:val="0"/>
                  <w:divBdr>
                    <w:top w:val="none" w:sz="0" w:space="0" w:color="auto"/>
                    <w:left w:val="none" w:sz="0" w:space="0" w:color="auto"/>
                    <w:bottom w:val="none" w:sz="0" w:space="0" w:color="auto"/>
                    <w:right w:val="none" w:sz="0" w:space="0" w:color="auto"/>
                  </w:divBdr>
                  <w:divsChild>
                    <w:div w:id="2082826297">
                      <w:marLeft w:val="0"/>
                      <w:marRight w:val="0"/>
                      <w:marTop w:val="0"/>
                      <w:marBottom w:val="0"/>
                      <w:divBdr>
                        <w:top w:val="none" w:sz="0" w:space="0" w:color="auto"/>
                        <w:left w:val="none" w:sz="0" w:space="0" w:color="auto"/>
                        <w:bottom w:val="none" w:sz="0" w:space="0" w:color="auto"/>
                        <w:right w:val="none" w:sz="0" w:space="0" w:color="auto"/>
                      </w:divBdr>
                    </w:div>
                  </w:divsChild>
                </w:div>
                <w:div w:id="1319110578">
                  <w:marLeft w:val="0"/>
                  <w:marRight w:val="0"/>
                  <w:marTop w:val="0"/>
                  <w:marBottom w:val="0"/>
                  <w:divBdr>
                    <w:top w:val="none" w:sz="0" w:space="0" w:color="auto"/>
                    <w:left w:val="none" w:sz="0" w:space="0" w:color="auto"/>
                    <w:bottom w:val="none" w:sz="0" w:space="0" w:color="auto"/>
                    <w:right w:val="none" w:sz="0" w:space="0" w:color="auto"/>
                  </w:divBdr>
                  <w:divsChild>
                    <w:div w:id="283926773">
                      <w:marLeft w:val="0"/>
                      <w:marRight w:val="0"/>
                      <w:marTop w:val="0"/>
                      <w:marBottom w:val="0"/>
                      <w:divBdr>
                        <w:top w:val="none" w:sz="0" w:space="0" w:color="auto"/>
                        <w:left w:val="none" w:sz="0" w:space="0" w:color="auto"/>
                        <w:bottom w:val="none" w:sz="0" w:space="0" w:color="auto"/>
                        <w:right w:val="none" w:sz="0" w:space="0" w:color="auto"/>
                      </w:divBdr>
                      <w:divsChild>
                        <w:div w:id="1258635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8369559">
      <w:bodyDiv w:val="1"/>
      <w:marLeft w:val="0"/>
      <w:marRight w:val="0"/>
      <w:marTop w:val="0"/>
      <w:marBottom w:val="0"/>
      <w:divBdr>
        <w:top w:val="none" w:sz="0" w:space="0" w:color="auto"/>
        <w:left w:val="none" w:sz="0" w:space="0" w:color="auto"/>
        <w:bottom w:val="none" w:sz="0" w:space="0" w:color="auto"/>
        <w:right w:val="none" w:sz="0" w:space="0" w:color="auto"/>
      </w:divBdr>
      <w:divsChild>
        <w:div w:id="1440953033">
          <w:marLeft w:val="0"/>
          <w:marRight w:val="0"/>
          <w:marTop w:val="0"/>
          <w:marBottom w:val="0"/>
          <w:divBdr>
            <w:top w:val="none" w:sz="0" w:space="0" w:color="auto"/>
            <w:left w:val="none" w:sz="0" w:space="0" w:color="auto"/>
            <w:bottom w:val="none" w:sz="0" w:space="0" w:color="auto"/>
            <w:right w:val="none" w:sz="0" w:space="0" w:color="auto"/>
          </w:divBdr>
          <w:divsChild>
            <w:div w:id="837232034">
              <w:marLeft w:val="0"/>
              <w:marRight w:val="0"/>
              <w:marTop w:val="0"/>
              <w:marBottom w:val="0"/>
              <w:divBdr>
                <w:top w:val="none" w:sz="0" w:space="0" w:color="auto"/>
                <w:left w:val="none" w:sz="0" w:space="0" w:color="auto"/>
                <w:bottom w:val="none" w:sz="0" w:space="0" w:color="auto"/>
                <w:right w:val="none" w:sz="0" w:space="0" w:color="auto"/>
              </w:divBdr>
            </w:div>
          </w:divsChild>
        </w:div>
        <w:div w:id="1797723326">
          <w:marLeft w:val="0"/>
          <w:marRight w:val="0"/>
          <w:marTop w:val="0"/>
          <w:marBottom w:val="0"/>
          <w:divBdr>
            <w:top w:val="none" w:sz="0" w:space="0" w:color="auto"/>
            <w:left w:val="none" w:sz="0" w:space="0" w:color="auto"/>
            <w:bottom w:val="none" w:sz="0" w:space="0" w:color="auto"/>
            <w:right w:val="none" w:sz="0" w:space="0" w:color="auto"/>
          </w:divBdr>
          <w:divsChild>
            <w:div w:id="1538077359">
              <w:marLeft w:val="0"/>
              <w:marRight w:val="0"/>
              <w:marTop w:val="0"/>
              <w:marBottom w:val="0"/>
              <w:divBdr>
                <w:top w:val="none" w:sz="0" w:space="0" w:color="auto"/>
                <w:left w:val="none" w:sz="0" w:space="0" w:color="auto"/>
                <w:bottom w:val="none" w:sz="0" w:space="0" w:color="auto"/>
                <w:right w:val="none" w:sz="0" w:space="0" w:color="auto"/>
              </w:divBdr>
              <w:divsChild>
                <w:div w:id="1584072547">
                  <w:marLeft w:val="0"/>
                  <w:marRight w:val="0"/>
                  <w:marTop w:val="0"/>
                  <w:marBottom w:val="0"/>
                  <w:divBdr>
                    <w:top w:val="none" w:sz="0" w:space="0" w:color="auto"/>
                    <w:left w:val="none" w:sz="0" w:space="0" w:color="auto"/>
                    <w:bottom w:val="none" w:sz="0" w:space="0" w:color="auto"/>
                    <w:right w:val="none" w:sz="0" w:space="0" w:color="auto"/>
                  </w:divBdr>
                  <w:divsChild>
                    <w:div w:id="1721202335">
                      <w:marLeft w:val="0"/>
                      <w:marRight w:val="0"/>
                      <w:marTop w:val="0"/>
                      <w:marBottom w:val="0"/>
                      <w:divBdr>
                        <w:top w:val="none" w:sz="0" w:space="0" w:color="auto"/>
                        <w:left w:val="none" w:sz="0" w:space="0" w:color="auto"/>
                        <w:bottom w:val="none" w:sz="0" w:space="0" w:color="auto"/>
                        <w:right w:val="none" w:sz="0" w:space="0" w:color="auto"/>
                      </w:divBdr>
                    </w:div>
                  </w:divsChild>
                </w:div>
                <w:div w:id="1787000803">
                  <w:marLeft w:val="0"/>
                  <w:marRight w:val="0"/>
                  <w:marTop w:val="0"/>
                  <w:marBottom w:val="0"/>
                  <w:divBdr>
                    <w:top w:val="none" w:sz="0" w:space="0" w:color="auto"/>
                    <w:left w:val="none" w:sz="0" w:space="0" w:color="auto"/>
                    <w:bottom w:val="none" w:sz="0" w:space="0" w:color="auto"/>
                    <w:right w:val="none" w:sz="0" w:space="0" w:color="auto"/>
                  </w:divBdr>
                  <w:divsChild>
                    <w:div w:id="1045980760">
                      <w:marLeft w:val="0"/>
                      <w:marRight w:val="0"/>
                      <w:marTop w:val="0"/>
                      <w:marBottom w:val="0"/>
                      <w:divBdr>
                        <w:top w:val="none" w:sz="0" w:space="0" w:color="auto"/>
                        <w:left w:val="none" w:sz="0" w:space="0" w:color="auto"/>
                        <w:bottom w:val="none" w:sz="0" w:space="0" w:color="auto"/>
                        <w:right w:val="none" w:sz="0" w:space="0" w:color="auto"/>
                      </w:divBdr>
                      <w:divsChild>
                        <w:div w:id="1862820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8045202">
      <w:bodyDiv w:val="1"/>
      <w:marLeft w:val="0"/>
      <w:marRight w:val="0"/>
      <w:marTop w:val="0"/>
      <w:marBottom w:val="0"/>
      <w:divBdr>
        <w:top w:val="none" w:sz="0" w:space="0" w:color="auto"/>
        <w:left w:val="none" w:sz="0" w:space="0" w:color="auto"/>
        <w:bottom w:val="none" w:sz="0" w:space="0" w:color="auto"/>
        <w:right w:val="none" w:sz="0" w:space="0" w:color="auto"/>
      </w:divBdr>
    </w:div>
    <w:div w:id="1306005346">
      <w:bodyDiv w:val="1"/>
      <w:marLeft w:val="0"/>
      <w:marRight w:val="0"/>
      <w:marTop w:val="0"/>
      <w:marBottom w:val="0"/>
      <w:divBdr>
        <w:top w:val="none" w:sz="0" w:space="0" w:color="auto"/>
        <w:left w:val="none" w:sz="0" w:space="0" w:color="auto"/>
        <w:bottom w:val="none" w:sz="0" w:space="0" w:color="auto"/>
        <w:right w:val="none" w:sz="0" w:space="0" w:color="auto"/>
      </w:divBdr>
    </w:div>
    <w:div w:id="1327324388">
      <w:bodyDiv w:val="1"/>
      <w:marLeft w:val="0"/>
      <w:marRight w:val="0"/>
      <w:marTop w:val="0"/>
      <w:marBottom w:val="0"/>
      <w:divBdr>
        <w:top w:val="none" w:sz="0" w:space="0" w:color="auto"/>
        <w:left w:val="none" w:sz="0" w:space="0" w:color="auto"/>
        <w:bottom w:val="none" w:sz="0" w:space="0" w:color="auto"/>
        <w:right w:val="none" w:sz="0" w:space="0" w:color="auto"/>
      </w:divBdr>
      <w:divsChild>
        <w:div w:id="1593320428">
          <w:marLeft w:val="0"/>
          <w:marRight w:val="0"/>
          <w:marTop w:val="0"/>
          <w:marBottom w:val="0"/>
          <w:divBdr>
            <w:top w:val="none" w:sz="0" w:space="0" w:color="auto"/>
            <w:left w:val="none" w:sz="0" w:space="0" w:color="auto"/>
            <w:bottom w:val="none" w:sz="0" w:space="0" w:color="auto"/>
            <w:right w:val="none" w:sz="0" w:space="0" w:color="auto"/>
          </w:divBdr>
          <w:divsChild>
            <w:div w:id="104621813">
              <w:marLeft w:val="0"/>
              <w:marRight w:val="0"/>
              <w:marTop w:val="0"/>
              <w:marBottom w:val="0"/>
              <w:divBdr>
                <w:top w:val="none" w:sz="0" w:space="0" w:color="auto"/>
                <w:left w:val="none" w:sz="0" w:space="0" w:color="auto"/>
                <w:bottom w:val="none" w:sz="0" w:space="0" w:color="auto"/>
                <w:right w:val="none" w:sz="0" w:space="0" w:color="auto"/>
              </w:divBdr>
            </w:div>
          </w:divsChild>
        </w:div>
        <w:div w:id="1366052937">
          <w:marLeft w:val="0"/>
          <w:marRight w:val="0"/>
          <w:marTop w:val="0"/>
          <w:marBottom w:val="0"/>
          <w:divBdr>
            <w:top w:val="none" w:sz="0" w:space="0" w:color="auto"/>
            <w:left w:val="none" w:sz="0" w:space="0" w:color="auto"/>
            <w:bottom w:val="none" w:sz="0" w:space="0" w:color="auto"/>
            <w:right w:val="none" w:sz="0" w:space="0" w:color="auto"/>
          </w:divBdr>
          <w:divsChild>
            <w:div w:id="1170171913">
              <w:marLeft w:val="0"/>
              <w:marRight w:val="0"/>
              <w:marTop w:val="0"/>
              <w:marBottom w:val="0"/>
              <w:divBdr>
                <w:top w:val="none" w:sz="0" w:space="0" w:color="auto"/>
                <w:left w:val="none" w:sz="0" w:space="0" w:color="auto"/>
                <w:bottom w:val="none" w:sz="0" w:space="0" w:color="auto"/>
                <w:right w:val="none" w:sz="0" w:space="0" w:color="auto"/>
              </w:divBdr>
              <w:divsChild>
                <w:div w:id="737751318">
                  <w:marLeft w:val="0"/>
                  <w:marRight w:val="0"/>
                  <w:marTop w:val="0"/>
                  <w:marBottom w:val="0"/>
                  <w:divBdr>
                    <w:top w:val="none" w:sz="0" w:space="0" w:color="auto"/>
                    <w:left w:val="none" w:sz="0" w:space="0" w:color="auto"/>
                    <w:bottom w:val="none" w:sz="0" w:space="0" w:color="auto"/>
                    <w:right w:val="none" w:sz="0" w:space="0" w:color="auto"/>
                  </w:divBdr>
                  <w:divsChild>
                    <w:div w:id="808203866">
                      <w:marLeft w:val="0"/>
                      <w:marRight w:val="0"/>
                      <w:marTop w:val="0"/>
                      <w:marBottom w:val="0"/>
                      <w:divBdr>
                        <w:top w:val="none" w:sz="0" w:space="0" w:color="auto"/>
                        <w:left w:val="none" w:sz="0" w:space="0" w:color="auto"/>
                        <w:bottom w:val="none" w:sz="0" w:space="0" w:color="auto"/>
                        <w:right w:val="none" w:sz="0" w:space="0" w:color="auto"/>
                      </w:divBdr>
                    </w:div>
                  </w:divsChild>
                </w:div>
                <w:div w:id="792482390">
                  <w:marLeft w:val="0"/>
                  <w:marRight w:val="0"/>
                  <w:marTop w:val="0"/>
                  <w:marBottom w:val="0"/>
                  <w:divBdr>
                    <w:top w:val="none" w:sz="0" w:space="0" w:color="auto"/>
                    <w:left w:val="none" w:sz="0" w:space="0" w:color="auto"/>
                    <w:bottom w:val="none" w:sz="0" w:space="0" w:color="auto"/>
                    <w:right w:val="none" w:sz="0" w:space="0" w:color="auto"/>
                  </w:divBdr>
                  <w:divsChild>
                    <w:div w:id="2027781657">
                      <w:marLeft w:val="0"/>
                      <w:marRight w:val="0"/>
                      <w:marTop w:val="0"/>
                      <w:marBottom w:val="0"/>
                      <w:divBdr>
                        <w:top w:val="none" w:sz="0" w:space="0" w:color="auto"/>
                        <w:left w:val="none" w:sz="0" w:space="0" w:color="auto"/>
                        <w:bottom w:val="none" w:sz="0" w:space="0" w:color="auto"/>
                        <w:right w:val="none" w:sz="0" w:space="0" w:color="auto"/>
                      </w:divBdr>
                      <w:divsChild>
                        <w:div w:id="836111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3059606">
          <w:marLeft w:val="0"/>
          <w:marRight w:val="0"/>
          <w:marTop w:val="0"/>
          <w:marBottom w:val="0"/>
          <w:divBdr>
            <w:top w:val="none" w:sz="0" w:space="0" w:color="auto"/>
            <w:left w:val="none" w:sz="0" w:space="0" w:color="auto"/>
            <w:bottom w:val="none" w:sz="0" w:space="0" w:color="auto"/>
            <w:right w:val="none" w:sz="0" w:space="0" w:color="auto"/>
          </w:divBdr>
          <w:divsChild>
            <w:div w:id="186136216">
              <w:marLeft w:val="0"/>
              <w:marRight w:val="0"/>
              <w:marTop w:val="0"/>
              <w:marBottom w:val="0"/>
              <w:divBdr>
                <w:top w:val="none" w:sz="0" w:space="0" w:color="auto"/>
                <w:left w:val="none" w:sz="0" w:space="0" w:color="auto"/>
                <w:bottom w:val="none" w:sz="0" w:space="0" w:color="auto"/>
                <w:right w:val="none" w:sz="0" w:space="0" w:color="auto"/>
              </w:divBdr>
              <w:divsChild>
                <w:div w:id="1124075352">
                  <w:marLeft w:val="0"/>
                  <w:marRight w:val="0"/>
                  <w:marTop w:val="0"/>
                  <w:marBottom w:val="0"/>
                  <w:divBdr>
                    <w:top w:val="none" w:sz="0" w:space="0" w:color="auto"/>
                    <w:left w:val="none" w:sz="0" w:space="0" w:color="auto"/>
                    <w:bottom w:val="none" w:sz="0" w:space="0" w:color="auto"/>
                    <w:right w:val="none" w:sz="0" w:space="0" w:color="auto"/>
                  </w:divBdr>
                  <w:divsChild>
                    <w:div w:id="646857668">
                      <w:marLeft w:val="0"/>
                      <w:marRight w:val="0"/>
                      <w:marTop w:val="0"/>
                      <w:marBottom w:val="0"/>
                      <w:divBdr>
                        <w:top w:val="none" w:sz="0" w:space="0" w:color="auto"/>
                        <w:left w:val="none" w:sz="0" w:space="0" w:color="auto"/>
                        <w:bottom w:val="none" w:sz="0" w:space="0" w:color="auto"/>
                        <w:right w:val="none" w:sz="0" w:space="0" w:color="auto"/>
                      </w:divBdr>
                    </w:div>
                  </w:divsChild>
                </w:div>
                <w:div w:id="478423020">
                  <w:marLeft w:val="0"/>
                  <w:marRight w:val="0"/>
                  <w:marTop w:val="0"/>
                  <w:marBottom w:val="0"/>
                  <w:divBdr>
                    <w:top w:val="none" w:sz="0" w:space="0" w:color="auto"/>
                    <w:left w:val="none" w:sz="0" w:space="0" w:color="auto"/>
                    <w:bottom w:val="none" w:sz="0" w:space="0" w:color="auto"/>
                    <w:right w:val="none" w:sz="0" w:space="0" w:color="auto"/>
                  </w:divBdr>
                  <w:divsChild>
                    <w:div w:id="1125269679">
                      <w:marLeft w:val="0"/>
                      <w:marRight w:val="0"/>
                      <w:marTop w:val="0"/>
                      <w:marBottom w:val="0"/>
                      <w:divBdr>
                        <w:top w:val="none" w:sz="0" w:space="0" w:color="auto"/>
                        <w:left w:val="none" w:sz="0" w:space="0" w:color="auto"/>
                        <w:bottom w:val="none" w:sz="0" w:space="0" w:color="auto"/>
                        <w:right w:val="none" w:sz="0" w:space="0" w:color="auto"/>
                      </w:divBdr>
                      <w:divsChild>
                        <w:div w:id="1402412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3602735">
      <w:bodyDiv w:val="1"/>
      <w:marLeft w:val="0"/>
      <w:marRight w:val="0"/>
      <w:marTop w:val="0"/>
      <w:marBottom w:val="0"/>
      <w:divBdr>
        <w:top w:val="none" w:sz="0" w:space="0" w:color="auto"/>
        <w:left w:val="none" w:sz="0" w:space="0" w:color="auto"/>
        <w:bottom w:val="none" w:sz="0" w:space="0" w:color="auto"/>
        <w:right w:val="none" w:sz="0" w:space="0" w:color="auto"/>
      </w:divBdr>
    </w:div>
    <w:div w:id="1335692574">
      <w:bodyDiv w:val="1"/>
      <w:marLeft w:val="0"/>
      <w:marRight w:val="0"/>
      <w:marTop w:val="0"/>
      <w:marBottom w:val="0"/>
      <w:divBdr>
        <w:top w:val="none" w:sz="0" w:space="0" w:color="auto"/>
        <w:left w:val="none" w:sz="0" w:space="0" w:color="auto"/>
        <w:bottom w:val="none" w:sz="0" w:space="0" w:color="auto"/>
        <w:right w:val="none" w:sz="0" w:space="0" w:color="auto"/>
      </w:divBdr>
    </w:div>
    <w:div w:id="1354333615">
      <w:bodyDiv w:val="1"/>
      <w:marLeft w:val="0"/>
      <w:marRight w:val="0"/>
      <w:marTop w:val="0"/>
      <w:marBottom w:val="0"/>
      <w:divBdr>
        <w:top w:val="none" w:sz="0" w:space="0" w:color="auto"/>
        <w:left w:val="none" w:sz="0" w:space="0" w:color="auto"/>
        <w:bottom w:val="none" w:sz="0" w:space="0" w:color="auto"/>
        <w:right w:val="none" w:sz="0" w:space="0" w:color="auto"/>
      </w:divBdr>
    </w:div>
    <w:div w:id="1390806439">
      <w:bodyDiv w:val="1"/>
      <w:marLeft w:val="0"/>
      <w:marRight w:val="0"/>
      <w:marTop w:val="0"/>
      <w:marBottom w:val="0"/>
      <w:divBdr>
        <w:top w:val="none" w:sz="0" w:space="0" w:color="auto"/>
        <w:left w:val="none" w:sz="0" w:space="0" w:color="auto"/>
        <w:bottom w:val="none" w:sz="0" w:space="0" w:color="auto"/>
        <w:right w:val="none" w:sz="0" w:space="0" w:color="auto"/>
      </w:divBdr>
    </w:div>
    <w:div w:id="1404445309">
      <w:bodyDiv w:val="1"/>
      <w:marLeft w:val="0"/>
      <w:marRight w:val="0"/>
      <w:marTop w:val="0"/>
      <w:marBottom w:val="0"/>
      <w:divBdr>
        <w:top w:val="none" w:sz="0" w:space="0" w:color="auto"/>
        <w:left w:val="none" w:sz="0" w:space="0" w:color="auto"/>
        <w:bottom w:val="none" w:sz="0" w:space="0" w:color="auto"/>
        <w:right w:val="none" w:sz="0" w:space="0" w:color="auto"/>
      </w:divBdr>
    </w:div>
    <w:div w:id="1411850500">
      <w:bodyDiv w:val="1"/>
      <w:marLeft w:val="0"/>
      <w:marRight w:val="0"/>
      <w:marTop w:val="0"/>
      <w:marBottom w:val="0"/>
      <w:divBdr>
        <w:top w:val="none" w:sz="0" w:space="0" w:color="auto"/>
        <w:left w:val="none" w:sz="0" w:space="0" w:color="auto"/>
        <w:bottom w:val="none" w:sz="0" w:space="0" w:color="auto"/>
        <w:right w:val="none" w:sz="0" w:space="0" w:color="auto"/>
      </w:divBdr>
      <w:divsChild>
        <w:div w:id="248393078">
          <w:marLeft w:val="0"/>
          <w:marRight w:val="0"/>
          <w:marTop w:val="0"/>
          <w:marBottom w:val="0"/>
          <w:divBdr>
            <w:top w:val="none" w:sz="0" w:space="0" w:color="auto"/>
            <w:left w:val="none" w:sz="0" w:space="0" w:color="auto"/>
            <w:bottom w:val="none" w:sz="0" w:space="0" w:color="auto"/>
            <w:right w:val="none" w:sz="0" w:space="0" w:color="auto"/>
          </w:divBdr>
        </w:div>
        <w:div w:id="417991790">
          <w:marLeft w:val="0"/>
          <w:marRight w:val="0"/>
          <w:marTop w:val="0"/>
          <w:marBottom w:val="0"/>
          <w:divBdr>
            <w:top w:val="none" w:sz="0" w:space="0" w:color="auto"/>
            <w:left w:val="none" w:sz="0" w:space="0" w:color="auto"/>
            <w:bottom w:val="none" w:sz="0" w:space="0" w:color="auto"/>
            <w:right w:val="none" w:sz="0" w:space="0" w:color="auto"/>
          </w:divBdr>
        </w:div>
      </w:divsChild>
    </w:div>
    <w:div w:id="1423064331">
      <w:bodyDiv w:val="1"/>
      <w:marLeft w:val="0"/>
      <w:marRight w:val="0"/>
      <w:marTop w:val="0"/>
      <w:marBottom w:val="0"/>
      <w:divBdr>
        <w:top w:val="none" w:sz="0" w:space="0" w:color="auto"/>
        <w:left w:val="none" w:sz="0" w:space="0" w:color="auto"/>
        <w:bottom w:val="none" w:sz="0" w:space="0" w:color="auto"/>
        <w:right w:val="none" w:sz="0" w:space="0" w:color="auto"/>
      </w:divBdr>
    </w:div>
    <w:div w:id="1438914694">
      <w:bodyDiv w:val="1"/>
      <w:marLeft w:val="0"/>
      <w:marRight w:val="0"/>
      <w:marTop w:val="0"/>
      <w:marBottom w:val="0"/>
      <w:divBdr>
        <w:top w:val="none" w:sz="0" w:space="0" w:color="auto"/>
        <w:left w:val="none" w:sz="0" w:space="0" w:color="auto"/>
        <w:bottom w:val="none" w:sz="0" w:space="0" w:color="auto"/>
        <w:right w:val="none" w:sz="0" w:space="0" w:color="auto"/>
      </w:divBdr>
    </w:div>
    <w:div w:id="1445271221">
      <w:bodyDiv w:val="1"/>
      <w:marLeft w:val="0"/>
      <w:marRight w:val="0"/>
      <w:marTop w:val="0"/>
      <w:marBottom w:val="0"/>
      <w:divBdr>
        <w:top w:val="none" w:sz="0" w:space="0" w:color="auto"/>
        <w:left w:val="none" w:sz="0" w:space="0" w:color="auto"/>
        <w:bottom w:val="none" w:sz="0" w:space="0" w:color="auto"/>
        <w:right w:val="none" w:sz="0" w:space="0" w:color="auto"/>
      </w:divBdr>
    </w:div>
    <w:div w:id="1479494878">
      <w:bodyDiv w:val="1"/>
      <w:marLeft w:val="0"/>
      <w:marRight w:val="0"/>
      <w:marTop w:val="0"/>
      <w:marBottom w:val="0"/>
      <w:divBdr>
        <w:top w:val="none" w:sz="0" w:space="0" w:color="auto"/>
        <w:left w:val="none" w:sz="0" w:space="0" w:color="auto"/>
        <w:bottom w:val="none" w:sz="0" w:space="0" w:color="auto"/>
        <w:right w:val="none" w:sz="0" w:space="0" w:color="auto"/>
      </w:divBdr>
    </w:div>
    <w:div w:id="1486781663">
      <w:bodyDiv w:val="1"/>
      <w:marLeft w:val="0"/>
      <w:marRight w:val="0"/>
      <w:marTop w:val="0"/>
      <w:marBottom w:val="0"/>
      <w:divBdr>
        <w:top w:val="none" w:sz="0" w:space="0" w:color="auto"/>
        <w:left w:val="none" w:sz="0" w:space="0" w:color="auto"/>
        <w:bottom w:val="none" w:sz="0" w:space="0" w:color="auto"/>
        <w:right w:val="none" w:sz="0" w:space="0" w:color="auto"/>
      </w:divBdr>
      <w:divsChild>
        <w:div w:id="1570270337">
          <w:marLeft w:val="0"/>
          <w:marRight w:val="0"/>
          <w:marTop w:val="0"/>
          <w:marBottom w:val="0"/>
          <w:divBdr>
            <w:top w:val="none" w:sz="0" w:space="0" w:color="auto"/>
            <w:left w:val="none" w:sz="0" w:space="0" w:color="auto"/>
            <w:bottom w:val="none" w:sz="0" w:space="0" w:color="auto"/>
            <w:right w:val="none" w:sz="0" w:space="0" w:color="auto"/>
          </w:divBdr>
          <w:divsChild>
            <w:div w:id="404298529">
              <w:marLeft w:val="0"/>
              <w:marRight w:val="0"/>
              <w:marTop w:val="0"/>
              <w:marBottom w:val="0"/>
              <w:divBdr>
                <w:top w:val="none" w:sz="0" w:space="0" w:color="auto"/>
                <w:left w:val="none" w:sz="0" w:space="0" w:color="auto"/>
                <w:bottom w:val="none" w:sz="0" w:space="0" w:color="auto"/>
                <w:right w:val="none" w:sz="0" w:space="0" w:color="auto"/>
              </w:divBdr>
            </w:div>
          </w:divsChild>
        </w:div>
        <w:div w:id="538779092">
          <w:marLeft w:val="0"/>
          <w:marRight w:val="0"/>
          <w:marTop w:val="0"/>
          <w:marBottom w:val="0"/>
          <w:divBdr>
            <w:top w:val="none" w:sz="0" w:space="0" w:color="auto"/>
            <w:left w:val="none" w:sz="0" w:space="0" w:color="auto"/>
            <w:bottom w:val="none" w:sz="0" w:space="0" w:color="auto"/>
            <w:right w:val="none" w:sz="0" w:space="0" w:color="auto"/>
          </w:divBdr>
          <w:divsChild>
            <w:div w:id="659114560">
              <w:marLeft w:val="0"/>
              <w:marRight w:val="0"/>
              <w:marTop w:val="0"/>
              <w:marBottom w:val="0"/>
              <w:divBdr>
                <w:top w:val="none" w:sz="0" w:space="0" w:color="auto"/>
                <w:left w:val="none" w:sz="0" w:space="0" w:color="auto"/>
                <w:bottom w:val="none" w:sz="0" w:space="0" w:color="auto"/>
                <w:right w:val="none" w:sz="0" w:space="0" w:color="auto"/>
              </w:divBdr>
              <w:divsChild>
                <w:div w:id="1805386339">
                  <w:marLeft w:val="0"/>
                  <w:marRight w:val="0"/>
                  <w:marTop w:val="0"/>
                  <w:marBottom w:val="0"/>
                  <w:divBdr>
                    <w:top w:val="none" w:sz="0" w:space="0" w:color="auto"/>
                    <w:left w:val="none" w:sz="0" w:space="0" w:color="auto"/>
                    <w:bottom w:val="none" w:sz="0" w:space="0" w:color="auto"/>
                    <w:right w:val="none" w:sz="0" w:space="0" w:color="auto"/>
                  </w:divBdr>
                  <w:divsChild>
                    <w:div w:id="725026632">
                      <w:marLeft w:val="0"/>
                      <w:marRight w:val="0"/>
                      <w:marTop w:val="0"/>
                      <w:marBottom w:val="0"/>
                      <w:divBdr>
                        <w:top w:val="none" w:sz="0" w:space="0" w:color="auto"/>
                        <w:left w:val="none" w:sz="0" w:space="0" w:color="auto"/>
                        <w:bottom w:val="none" w:sz="0" w:space="0" w:color="auto"/>
                        <w:right w:val="none" w:sz="0" w:space="0" w:color="auto"/>
                      </w:divBdr>
                    </w:div>
                  </w:divsChild>
                </w:div>
                <w:div w:id="780539236">
                  <w:marLeft w:val="0"/>
                  <w:marRight w:val="0"/>
                  <w:marTop w:val="0"/>
                  <w:marBottom w:val="0"/>
                  <w:divBdr>
                    <w:top w:val="none" w:sz="0" w:space="0" w:color="auto"/>
                    <w:left w:val="none" w:sz="0" w:space="0" w:color="auto"/>
                    <w:bottom w:val="none" w:sz="0" w:space="0" w:color="auto"/>
                    <w:right w:val="none" w:sz="0" w:space="0" w:color="auto"/>
                  </w:divBdr>
                  <w:divsChild>
                    <w:div w:id="1765371152">
                      <w:marLeft w:val="0"/>
                      <w:marRight w:val="0"/>
                      <w:marTop w:val="0"/>
                      <w:marBottom w:val="0"/>
                      <w:divBdr>
                        <w:top w:val="none" w:sz="0" w:space="0" w:color="auto"/>
                        <w:left w:val="none" w:sz="0" w:space="0" w:color="auto"/>
                        <w:bottom w:val="none" w:sz="0" w:space="0" w:color="auto"/>
                        <w:right w:val="none" w:sz="0" w:space="0" w:color="auto"/>
                      </w:divBdr>
                      <w:divsChild>
                        <w:div w:id="367611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1147664">
          <w:marLeft w:val="0"/>
          <w:marRight w:val="0"/>
          <w:marTop w:val="0"/>
          <w:marBottom w:val="0"/>
          <w:divBdr>
            <w:top w:val="none" w:sz="0" w:space="0" w:color="auto"/>
            <w:left w:val="none" w:sz="0" w:space="0" w:color="auto"/>
            <w:bottom w:val="none" w:sz="0" w:space="0" w:color="auto"/>
            <w:right w:val="none" w:sz="0" w:space="0" w:color="auto"/>
          </w:divBdr>
          <w:divsChild>
            <w:div w:id="1716201353">
              <w:marLeft w:val="0"/>
              <w:marRight w:val="0"/>
              <w:marTop w:val="0"/>
              <w:marBottom w:val="0"/>
              <w:divBdr>
                <w:top w:val="none" w:sz="0" w:space="0" w:color="auto"/>
                <w:left w:val="none" w:sz="0" w:space="0" w:color="auto"/>
                <w:bottom w:val="none" w:sz="0" w:space="0" w:color="auto"/>
                <w:right w:val="none" w:sz="0" w:space="0" w:color="auto"/>
              </w:divBdr>
              <w:divsChild>
                <w:div w:id="133723051">
                  <w:marLeft w:val="0"/>
                  <w:marRight w:val="0"/>
                  <w:marTop w:val="0"/>
                  <w:marBottom w:val="0"/>
                  <w:divBdr>
                    <w:top w:val="none" w:sz="0" w:space="0" w:color="auto"/>
                    <w:left w:val="none" w:sz="0" w:space="0" w:color="auto"/>
                    <w:bottom w:val="none" w:sz="0" w:space="0" w:color="auto"/>
                    <w:right w:val="none" w:sz="0" w:space="0" w:color="auto"/>
                  </w:divBdr>
                  <w:divsChild>
                    <w:div w:id="1838110162">
                      <w:marLeft w:val="0"/>
                      <w:marRight w:val="0"/>
                      <w:marTop w:val="0"/>
                      <w:marBottom w:val="0"/>
                      <w:divBdr>
                        <w:top w:val="none" w:sz="0" w:space="0" w:color="auto"/>
                        <w:left w:val="none" w:sz="0" w:space="0" w:color="auto"/>
                        <w:bottom w:val="none" w:sz="0" w:space="0" w:color="auto"/>
                        <w:right w:val="none" w:sz="0" w:space="0" w:color="auto"/>
                      </w:divBdr>
                    </w:div>
                  </w:divsChild>
                </w:div>
                <w:div w:id="1780953291">
                  <w:marLeft w:val="0"/>
                  <w:marRight w:val="0"/>
                  <w:marTop w:val="0"/>
                  <w:marBottom w:val="0"/>
                  <w:divBdr>
                    <w:top w:val="none" w:sz="0" w:space="0" w:color="auto"/>
                    <w:left w:val="none" w:sz="0" w:space="0" w:color="auto"/>
                    <w:bottom w:val="none" w:sz="0" w:space="0" w:color="auto"/>
                    <w:right w:val="none" w:sz="0" w:space="0" w:color="auto"/>
                  </w:divBdr>
                  <w:divsChild>
                    <w:div w:id="866406128">
                      <w:marLeft w:val="0"/>
                      <w:marRight w:val="0"/>
                      <w:marTop w:val="0"/>
                      <w:marBottom w:val="0"/>
                      <w:divBdr>
                        <w:top w:val="none" w:sz="0" w:space="0" w:color="auto"/>
                        <w:left w:val="none" w:sz="0" w:space="0" w:color="auto"/>
                        <w:bottom w:val="none" w:sz="0" w:space="0" w:color="auto"/>
                        <w:right w:val="none" w:sz="0" w:space="0" w:color="auto"/>
                      </w:divBdr>
                      <w:divsChild>
                        <w:div w:id="44708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927205">
          <w:marLeft w:val="0"/>
          <w:marRight w:val="0"/>
          <w:marTop w:val="0"/>
          <w:marBottom w:val="0"/>
          <w:divBdr>
            <w:top w:val="none" w:sz="0" w:space="0" w:color="auto"/>
            <w:left w:val="none" w:sz="0" w:space="0" w:color="auto"/>
            <w:bottom w:val="none" w:sz="0" w:space="0" w:color="auto"/>
            <w:right w:val="none" w:sz="0" w:space="0" w:color="auto"/>
          </w:divBdr>
          <w:divsChild>
            <w:div w:id="1414818593">
              <w:marLeft w:val="0"/>
              <w:marRight w:val="0"/>
              <w:marTop w:val="0"/>
              <w:marBottom w:val="0"/>
              <w:divBdr>
                <w:top w:val="none" w:sz="0" w:space="0" w:color="auto"/>
                <w:left w:val="none" w:sz="0" w:space="0" w:color="auto"/>
                <w:bottom w:val="none" w:sz="0" w:space="0" w:color="auto"/>
                <w:right w:val="none" w:sz="0" w:space="0" w:color="auto"/>
              </w:divBdr>
              <w:divsChild>
                <w:div w:id="657074702">
                  <w:marLeft w:val="0"/>
                  <w:marRight w:val="0"/>
                  <w:marTop w:val="0"/>
                  <w:marBottom w:val="0"/>
                  <w:divBdr>
                    <w:top w:val="none" w:sz="0" w:space="0" w:color="auto"/>
                    <w:left w:val="none" w:sz="0" w:space="0" w:color="auto"/>
                    <w:bottom w:val="none" w:sz="0" w:space="0" w:color="auto"/>
                    <w:right w:val="none" w:sz="0" w:space="0" w:color="auto"/>
                  </w:divBdr>
                  <w:divsChild>
                    <w:div w:id="908618463">
                      <w:marLeft w:val="0"/>
                      <w:marRight w:val="0"/>
                      <w:marTop w:val="0"/>
                      <w:marBottom w:val="0"/>
                      <w:divBdr>
                        <w:top w:val="none" w:sz="0" w:space="0" w:color="auto"/>
                        <w:left w:val="none" w:sz="0" w:space="0" w:color="auto"/>
                        <w:bottom w:val="none" w:sz="0" w:space="0" w:color="auto"/>
                        <w:right w:val="none" w:sz="0" w:space="0" w:color="auto"/>
                      </w:divBdr>
                    </w:div>
                  </w:divsChild>
                </w:div>
                <w:div w:id="1786385642">
                  <w:marLeft w:val="0"/>
                  <w:marRight w:val="0"/>
                  <w:marTop w:val="0"/>
                  <w:marBottom w:val="0"/>
                  <w:divBdr>
                    <w:top w:val="none" w:sz="0" w:space="0" w:color="auto"/>
                    <w:left w:val="none" w:sz="0" w:space="0" w:color="auto"/>
                    <w:bottom w:val="none" w:sz="0" w:space="0" w:color="auto"/>
                    <w:right w:val="none" w:sz="0" w:space="0" w:color="auto"/>
                  </w:divBdr>
                  <w:divsChild>
                    <w:div w:id="10836697">
                      <w:marLeft w:val="0"/>
                      <w:marRight w:val="0"/>
                      <w:marTop w:val="0"/>
                      <w:marBottom w:val="0"/>
                      <w:divBdr>
                        <w:top w:val="none" w:sz="0" w:space="0" w:color="auto"/>
                        <w:left w:val="none" w:sz="0" w:space="0" w:color="auto"/>
                        <w:bottom w:val="none" w:sz="0" w:space="0" w:color="auto"/>
                        <w:right w:val="none" w:sz="0" w:space="0" w:color="auto"/>
                      </w:divBdr>
                      <w:divsChild>
                        <w:div w:id="1660108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6092244">
          <w:marLeft w:val="0"/>
          <w:marRight w:val="0"/>
          <w:marTop w:val="0"/>
          <w:marBottom w:val="0"/>
          <w:divBdr>
            <w:top w:val="none" w:sz="0" w:space="0" w:color="auto"/>
            <w:left w:val="none" w:sz="0" w:space="0" w:color="auto"/>
            <w:bottom w:val="none" w:sz="0" w:space="0" w:color="auto"/>
            <w:right w:val="none" w:sz="0" w:space="0" w:color="auto"/>
          </w:divBdr>
          <w:divsChild>
            <w:div w:id="435058264">
              <w:marLeft w:val="0"/>
              <w:marRight w:val="0"/>
              <w:marTop w:val="0"/>
              <w:marBottom w:val="0"/>
              <w:divBdr>
                <w:top w:val="none" w:sz="0" w:space="0" w:color="auto"/>
                <w:left w:val="none" w:sz="0" w:space="0" w:color="auto"/>
                <w:bottom w:val="none" w:sz="0" w:space="0" w:color="auto"/>
                <w:right w:val="none" w:sz="0" w:space="0" w:color="auto"/>
              </w:divBdr>
              <w:divsChild>
                <w:div w:id="982540981">
                  <w:marLeft w:val="0"/>
                  <w:marRight w:val="0"/>
                  <w:marTop w:val="0"/>
                  <w:marBottom w:val="0"/>
                  <w:divBdr>
                    <w:top w:val="none" w:sz="0" w:space="0" w:color="auto"/>
                    <w:left w:val="none" w:sz="0" w:space="0" w:color="auto"/>
                    <w:bottom w:val="none" w:sz="0" w:space="0" w:color="auto"/>
                    <w:right w:val="none" w:sz="0" w:space="0" w:color="auto"/>
                  </w:divBdr>
                  <w:divsChild>
                    <w:div w:id="913122091">
                      <w:marLeft w:val="0"/>
                      <w:marRight w:val="0"/>
                      <w:marTop w:val="0"/>
                      <w:marBottom w:val="0"/>
                      <w:divBdr>
                        <w:top w:val="none" w:sz="0" w:space="0" w:color="auto"/>
                        <w:left w:val="none" w:sz="0" w:space="0" w:color="auto"/>
                        <w:bottom w:val="none" w:sz="0" w:space="0" w:color="auto"/>
                        <w:right w:val="none" w:sz="0" w:space="0" w:color="auto"/>
                      </w:divBdr>
                    </w:div>
                  </w:divsChild>
                </w:div>
                <w:div w:id="1230116436">
                  <w:marLeft w:val="0"/>
                  <w:marRight w:val="0"/>
                  <w:marTop w:val="0"/>
                  <w:marBottom w:val="0"/>
                  <w:divBdr>
                    <w:top w:val="none" w:sz="0" w:space="0" w:color="auto"/>
                    <w:left w:val="none" w:sz="0" w:space="0" w:color="auto"/>
                    <w:bottom w:val="none" w:sz="0" w:space="0" w:color="auto"/>
                    <w:right w:val="none" w:sz="0" w:space="0" w:color="auto"/>
                  </w:divBdr>
                  <w:divsChild>
                    <w:div w:id="537862809">
                      <w:marLeft w:val="0"/>
                      <w:marRight w:val="0"/>
                      <w:marTop w:val="0"/>
                      <w:marBottom w:val="0"/>
                      <w:divBdr>
                        <w:top w:val="none" w:sz="0" w:space="0" w:color="auto"/>
                        <w:left w:val="none" w:sz="0" w:space="0" w:color="auto"/>
                        <w:bottom w:val="none" w:sz="0" w:space="0" w:color="auto"/>
                        <w:right w:val="none" w:sz="0" w:space="0" w:color="auto"/>
                      </w:divBdr>
                      <w:divsChild>
                        <w:div w:id="1589269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3108335">
      <w:bodyDiv w:val="1"/>
      <w:marLeft w:val="0"/>
      <w:marRight w:val="0"/>
      <w:marTop w:val="0"/>
      <w:marBottom w:val="0"/>
      <w:divBdr>
        <w:top w:val="none" w:sz="0" w:space="0" w:color="auto"/>
        <w:left w:val="none" w:sz="0" w:space="0" w:color="auto"/>
        <w:bottom w:val="none" w:sz="0" w:space="0" w:color="auto"/>
        <w:right w:val="none" w:sz="0" w:space="0" w:color="auto"/>
      </w:divBdr>
    </w:div>
    <w:div w:id="1558974483">
      <w:bodyDiv w:val="1"/>
      <w:marLeft w:val="0"/>
      <w:marRight w:val="0"/>
      <w:marTop w:val="0"/>
      <w:marBottom w:val="0"/>
      <w:divBdr>
        <w:top w:val="none" w:sz="0" w:space="0" w:color="auto"/>
        <w:left w:val="none" w:sz="0" w:space="0" w:color="auto"/>
        <w:bottom w:val="none" w:sz="0" w:space="0" w:color="auto"/>
        <w:right w:val="none" w:sz="0" w:space="0" w:color="auto"/>
      </w:divBdr>
    </w:div>
    <w:div w:id="1561016030">
      <w:bodyDiv w:val="1"/>
      <w:marLeft w:val="0"/>
      <w:marRight w:val="0"/>
      <w:marTop w:val="0"/>
      <w:marBottom w:val="0"/>
      <w:divBdr>
        <w:top w:val="none" w:sz="0" w:space="0" w:color="auto"/>
        <w:left w:val="none" w:sz="0" w:space="0" w:color="auto"/>
        <w:bottom w:val="none" w:sz="0" w:space="0" w:color="auto"/>
        <w:right w:val="none" w:sz="0" w:space="0" w:color="auto"/>
      </w:divBdr>
    </w:div>
    <w:div w:id="1592079667">
      <w:bodyDiv w:val="1"/>
      <w:marLeft w:val="0"/>
      <w:marRight w:val="0"/>
      <w:marTop w:val="0"/>
      <w:marBottom w:val="0"/>
      <w:divBdr>
        <w:top w:val="none" w:sz="0" w:space="0" w:color="auto"/>
        <w:left w:val="none" w:sz="0" w:space="0" w:color="auto"/>
        <w:bottom w:val="none" w:sz="0" w:space="0" w:color="auto"/>
        <w:right w:val="none" w:sz="0" w:space="0" w:color="auto"/>
      </w:divBdr>
    </w:div>
    <w:div w:id="1632786950">
      <w:bodyDiv w:val="1"/>
      <w:marLeft w:val="0"/>
      <w:marRight w:val="0"/>
      <w:marTop w:val="0"/>
      <w:marBottom w:val="0"/>
      <w:divBdr>
        <w:top w:val="none" w:sz="0" w:space="0" w:color="auto"/>
        <w:left w:val="none" w:sz="0" w:space="0" w:color="auto"/>
        <w:bottom w:val="none" w:sz="0" w:space="0" w:color="auto"/>
        <w:right w:val="none" w:sz="0" w:space="0" w:color="auto"/>
      </w:divBdr>
      <w:divsChild>
        <w:div w:id="56055665">
          <w:marLeft w:val="0"/>
          <w:marRight w:val="0"/>
          <w:marTop w:val="0"/>
          <w:marBottom w:val="0"/>
          <w:divBdr>
            <w:top w:val="none" w:sz="0" w:space="0" w:color="auto"/>
            <w:left w:val="none" w:sz="0" w:space="0" w:color="auto"/>
            <w:bottom w:val="none" w:sz="0" w:space="0" w:color="auto"/>
            <w:right w:val="none" w:sz="0" w:space="0" w:color="auto"/>
          </w:divBdr>
          <w:divsChild>
            <w:div w:id="2146654084">
              <w:marLeft w:val="0"/>
              <w:marRight w:val="0"/>
              <w:marTop w:val="0"/>
              <w:marBottom w:val="0"/>
              <w:divBdr>
                <w:top w:val="none" w:sz="0" w:space="0" w:color="auto"/>
                <w:left w:val="none" w:sz="0" w:space="0" w:color="auto"/>
                <w:bottom w:val="none" w:sz="0" w:space="0" w:color="auto"/>
                <w:right w:val="none" w:sz="0" w:space="0" w:color="auto"/>
              </w:divBdr>
            </w:div>
          </w:divsChild>
        </w:div>
        <w:div w:id="1997026496">
          <w:marLeft w:val="0"/>
          <w:marRight w:val="0"/>
          <w:marTop w:val="0"/>
          <w:marBottom w:val="0"/>
          <w:divBdr>
            <w:top w:val="none" w:sz="0" w:space="0" w:color="auto"/>
            <w:left w:val="none" w:sz="0" w:space="0" w:color="auto"/>
            <w:bottom w:val="none" w:sz="0" w:space="0" w:color="auto"/>
            <w:right w:val="none" w:sz="0" w:space="0" w:color="auto"/>
          </w:divBdr>
          <w:divsChild>
            <w:div w:id="287005589">
              <w:marLeft w:val="0"/>
              <w:marRight w:val="0"/>
              <w:marTop w:val="0"/>
              <w:marBottom w:val="0"/>
              <w:divBdr>
                <w:top w:val="none" w:sz="0" w:space="0" w:color="auto"/>
                <w:left w:val="none" w:sz="0" w:space="0" w:color="auto"/>
                <w:bottom w:val="none" w:sz="0" w:space="0" w:color="auto"/>
                <w:right w:val="none" w:sz="0" w:space="0" w:color="auto"/>
              </w:divBdr>
              <w:divsChild>
                <w:div w:id="597639681">
                  <w:marLeft w:val="0"/>
                  <w:marRight w:val="0"/>
                  <w:marTop w:val="0"/>
                  <w:marBottom w:val="0"/>
                  <w:divBdr>
                    <w:top w:val="none" w:sz="0" w:space="0" w:color="auto"/>
                    <w:left w:val="none" w:sz="0" w:space="0" w:color="auto"/>
                    <w:bottom w:val="none" w:sz="0" w:space="0" w:color="auto"/>
                    <w:right w:val="none" w:sz="0" w:space="0" w:color="auto"/>
                  </w:divBdr>
                  <w:divsChild>
                    <w:div w:id="721053147">
                      <w:marLeft w:val="0"/>
                      <w:marRight w:val="0"/>
                      <w:marTop w:val="0"/>
                      <w:marBottom w:val="0"/>
                      <w:divBdr>
                        <w:top w:val="none" w:sz="0" w:space="0" w:color="auto"/>
                        <w:left w:val="none" w:sz="0" w:space="0" w:color="auto"/>
                        <w:bottom w:val="none" w:sz="0" w:space="0" w:color="auto"/>
                        <w:right w:val="none" w:sz="0" w:space="0" w:color="auto"/>
                      </w:divBdr>
                    </w:div>
                  </w:divsChild>
                </w:div>
                <w:div w:id="1484350051">
                  <w:marLeft w:val="0"/>
                  <w:marRight w:val="0"/>
                  <w:marTop w:val="0"/>
                  <w:marBottom w:val="0"/>
                  <w:divBdr>
                    <w:top w:val="none" w:sz="0" w:space="0" w:color="auto"/>
                    <w:left w:val="none" w:sz="0" w:space="0" w:color="auto"/>
                    <w:bottom w:val="none" w:sz="0" w:space="0" w:color="auto"/>
                    <w:right w:val="none" w:sz="0" w:space="0" w:color="auto"/>
                  </w:divBdr>
                  <w:divsChild>
                    <w:div w:id="523522960">
                      <w:marLeft w:val="0"/>
                      <w:marRight w:val="0"/>
                      <w:marTop w:val="0"/>
                      <w:marBottom w:val="0"/>
                      <w:divBdr>
                        <w:top w:val="none" w:sz="0" w:space="0" w:color="auto"/>
                        <w:left w:val="none" w:sz="0" w:space="0" w:color="auto"/>
                        <w:bottom w:val="none" w:sz="0" w:space="0" w:color="auto"/>
                        <w:right w:val="none" w:sz="0" w:space="0" w:color="auto"/>
                      </w:divBdr>
                      <w:divsChild>
                        <w:div w:id="1021081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4431106">
          <w:marLeft w:val="0"/>
          <w:marRight w:val="0"/>
          <w:marTop w:val="0"/>
          <w:marBottom w:val="0"/>
          <w:divBdr>
            <w:top w:val="none" w:sz="0" w:space="0" w:color="auto"/>
            <w:left w:val="none" w:sz="0" w:space="0" w:color="auto"/>
            <w:bottom w:val="none" w:sz="0" w:space="0" w:color="auto"/>
            <w:right w:val="none" w:sz="0" w:space="0" w:color="auto"/>
          </w:divBdr>
          <w:divsChild>
            <w:div w:id="268972614">
              <w:marLeft w:val="0"/>
              <w:marRight w:val="0"/>
              <w:marTop w:val="0"/>
              <w:marBottom w:val="0"/>
              <w:divBdr>
                <w:top w:val="none" w:sz="0" w:space="0" w:color="auto"/>
                <w:left w:val="none" w:sz="0" w:space="0" w:color="auto"/>
                <w:bottom w:val="none" w:sz="0" w:space="0" w:color="auto"/>
                <w:right w:val="none" w:sz="0" w:space="0" w:color="auto"/>
              </w:divBdr>
              <w:divsChild>
                <w:div w:id="65732722">
                  <w:marLeft w:val="0"/>
                  <w:marRight w:val="0"/>
                  <w:marTop w:val="0"/>
                  <w:marBottom w:val="0"/>
                  <w:divBdr>
                    <w:top w:val="none" w:sz="0" w:space="0" w:color="auto"/>
                    <w:left w:val="none" w:sz="0" w:space="0" w:color="auto"/>
                    <w:bottom w:val="none" w:sz="0" w:space="0" w:color="auto"/>
                    <w:right w:val="none" w:sz="0" w:space="0" w:color="auto"/>
                  </w:divBdr>
                  <w:divsChild>
                    <w:div w:id="1372417135">
                      <w:marLeft w:val="0"/>
                      <w:marRight w:val="0"/>
                      <w:marTop w:val="0"/>
                      <w:marBottom w:val="0"/>
                      <w:divBdr>
                        <w:top w:val="none" w:sz="0" w:space="0" w:color="auto"/>
                        <w:left w:val="none" w:sz="0" w:space="0" w:color="auto"/>
                        <w:bottom w:val="none" w:sz="0" w:space="0" w:color="auto"/>
                        <w:right w:val="none" w:sz="0" w:space="0" w:color="auto"/>
                      </w:divBdr>
                    </w:div>
                  </w:divsChild>
                </w:div>
                <w:div w:id="1455371441">
                  <w:marLeft w:val="0"/>
                  <w:marRight w:val="0"/>
                  <w:marTop w:val="0"/>
                  <w:marBottom w:val="0"/>
                  <w:divBdr>
                    <w:top w:val="none" w:sz="0" w:space="0" w:color="auto"/>
                    <w:left w:val="none" w:sz="0" w:space="0" w:color="auto"/>
                    <w:bottom w:val="none" w:sz="0" w:space="0" w:color="auto"/>
                    <w:right w:val="none" w:sz="0" w:space="0" w:color="auto"/>
                  </w:divBdr>
                  <w:divsChild>
                    <w:div w:id="467016848">
                      <w:marLeft w:val="0"/>
                      <w:marRight w:val="0"/>
                      <w:marTop w:val="0"/>
                      <w:marBottom w:val="0"/>
                      <w:divBdr>
                        <w:top w:val="none" w:sz="0" w:space="0" w:color="auto"/>
                        <w:left w:val="none" w:sz="0" w:space="0" w:color="auto"/>
                        <w:bottom w:val="none" w:sz="0" w:space="0" w:color="auto"/>
                        <w:right w:val="none" w:sz="0" w:space="0" w:color="auto"/>
                      </w:divBdr>
                      <w:divsChild>
                        <w:div w:id="565923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0131631">
      <w:bodyDiv w:val="1"/>
      <w:marLeft w:val="0"/>
      <w:marRight w:val="0"/>
      <w:marTop w:val="0"/>
      <w:marBottom w:val="0"/>
      <w:divBdr>
        <w:top w:val="none" w:sz="0" w:space="0" w:color="auto"/>
        <w:left w:val="none" w:sz="0" w:space="0" w:color="auto"/>
        <w:bottom w:val="none" w:sz="0" w:space="0" w:color="auto"/>
        <w:right w:val="none" w:sz="0" w:space="0" w:color="auto"/>
      </w:divBdr>
    </w:div>
    <w:div w:id="1708601356">
      <w:bodyDiv w:val="1"/>
      <w:marLeft w:val="0"/>
      <w:marRight w:val="0"/>
      <w:marTop w:val="0"/>
      <w:marBottom w:val="0"/>
      <w:divBdr>
        <w:top w:val="none" w:sz="0" w:space="0" w:color="auto"/>
        <w:left w:val="none" w:sz="0" w:space="0" w:color="auto"/>
        <w:bottom w:val="none" w:sz="0" w:space="0" w:color="auto"/>
        <w:right w:val="none" w:sz="0" w:space="0" w:color="auto"/>
      </w:divBdr>
    </w:div>
    <w:div w:id="1723944662">
      <w:bodyDiv w:val="1"/>
      <w:marLeft w:val="0"/>
      <w:marRight w:val="0"/>
      <w:marTop w:val="0"/>
      <w:marBottom w:val="0"/>
      <w:divBdr>
        <w:top w:val="none" w:sz="0" w:space="0" w:color="auto"/>
        <w:left w:val="none" w:sz="0" w:space="0" w:color="auto"/>
        <w:bottom w:val="none" w:sz="0" w:space="0" w:color="auto"/>
        <w:right w:val="none" w:sz="0" w:space="0" w:color="auto"/>
      </w:divBdr>
    </w:div>
    <w:div w:id="1753353966">
      <w:bodyDiv w:val="1"/>
      <w:marLeft w:val="0"/>
      <w:marRight w:val="0"/>
      <w:marTop w:val="0"/>
      <w:marBottom w:val="0"/>
      <w:divBdr>
        <w:top w:val="none" w:sz="0" w:space="0" w:color="auto"/>
        <w:left w:val="none" w:sz="0" w:space="0" w:color="auto"/>
        <w:bottom w:val="none" w:sz="0" w:space="0" w:color="auto"/>
        <w:right w:val="none" w:sz="0" w:space="0" w:color="auto"/>
      </w:divBdr>
      <w:divsChild>
        <w:div w:id="1533759996">
          <w:marLeft w:val="0"/>
          <w:marRight w:val="0"/>
          <w:marTop w:val="0"/>
          <w:marBottom w:val="0"/>
          <w:divBdr>
            <w:top w:val="none" w:sz="0" w:space="0" w:color="auto"/>
            <w:left w:val="none" w:sz="0" w:space="0" w:color="auto"/>
            <w:bottom w:val="none" w:sz="0" w:space="0" w:color="auto"/>
            <w:right w:val="none" w:sz="0" w:space="0" w:color="auto"/>
          </w:divBdr>
          <w:divsChild>
            <w:div w:id="1217856501">
              <w:marLeft w:val="0"/>
              <w:marRight w:val="0"/>
              <w:marTop w:val="0"/>
              <w:marBottom w:val="0"/>
              <w:divBdr>
                <w:top w:val="none" w:sz="0" w:space="0" w:color="auto"/>
                <w:left w:val="none" w:sz="0" w:space="0" w:color="auto"/>
                <w:bottom w:val="none" w:sz="0" w:space="0" w:color="auto"/>
                <w:right w:val="none" w:sz="0" w:space="0" w:color="auto"/>
              </w:divBdr>
            </w:div>
          </w:divsChild>
        </w:div>
        <w:div w:id="268781451">
          <w:marLeft w:val="0"/>
          <w:marRight w:val="0"/>
          <w:marTop w:val="0"/>
          <w:marBottom w:val="0"/>
          <w:divBdr>
            <w:top w:val="none" w:sz="0" w:space="0" w:color="auto"/>
            <w:left w:val="none" w:sz="0" w:space="0" w:color="auto"/>
            <w:bottom w:val="none" w:sz="0" w:space="0" w:color="auto"/>
            <w:right w:val="none" w:sz="0" w:space="0" w:color="auto"/>
          </w:divBdr>
          <w:divsChild>
            <w:div w:id="833300219">
              <w:marLeft w:val="0"/>
              <w:marRight w:val="0"/>
              <w:marTop w:val="0"/>
              <w:marBottom w:val="0"/>
              <w:divBdr>
                <w:top w:val="none" w:sz="0" w:space="0" w:color="auto"/>
                <w:left w:val="none" w:sz="0" w:space="0" w:color="auto"/>
                <w:bottom w:val="none" w:sz="0" w:space="0" w:color="auto"/>
                <w:right w:val="none" w:sz="0" w:space="0" w:color="auto"/>
              </w:divBdr>
              <w:divsChild>
                <w:div w:id="678194646">
                  <w:marLeft w:val="0"/>
                  <w:marRight w:val="0"/>
                  <w:marTop w:val="0"/>
                  <w:marBottom w:val="0"/>
                  <w:divBdr>
                    <w:top w:val="none" w:sz="0" w:space="0" w:color="auto"/>
                    <w:left w:val="none" w:sz="0" w:space="0" w:color="auto"/>
                    <w:bottom w:val="none" w:sz="0" w:space="0" w:color="auto"/>
                    <w:right w:val="none" w:sz="0" w:space="0" w:color="auto"/>
                  </w:divBdr>
                  <w:divsChild>
                    <w:div w:id="1374427425">
                      <w:marLeft w:val="0"/>
                      <w:marRight w:val="0"/>
                      <w:marTop w:val="0"/>
                      <w:marBottom w:val="0"/>
                      <w:divBdr>
                        <w:top w:val="none" w:sz="0" w:space="0" w:color="auto"/>
                        <w:left w:val="none" w:sz="0" w:space="0" w:color="auto"/>
                        <w:bottom w:val="none" w:sz="0" w:space="0" w:color="auto"/>
                        <w:right w:val="none" w:sz="0" w:space="0" w:color="auto"/>
                      </w:divBdr>
                    </w:div>
                  </w:divsChild>
                </w:div>
                <w:div w:id="589504739">
                  <w:marLeft w:val="0"/>
                  <w:marRight w:val="0"/>
                  <w:marTop w:val="0"/>
                  <w:marBottom w:val="0"/>
                  <w:divBdr>
                    <w:top w:val="none" w:sz="0" w:space="0" w:color="auto"/>
                    <w:left w:val="none" w:sz="0" w:space="0" w:color="auto"/>
                    <w:bottom w:val="none" w:sz="0" w:space="0" w:color="auto"/>
                    <w:right w:val="none" w:sz="0" w:space="0" w:color="auto"/>
                  </w:divBdr>
                  <w:divsChild>
                    <w:div w:id="1652245483">
                      <w:marLeft w:val="0"/>
                      <w:marRight w:val="0"/>
                      <w:marTop w:val="0"/>
                      <w:marBottom w:val="0"/>
                      <w:divBdr>
                        <w:top w:val="none" w:sz="0" w:space="0" w:color="auto"/>
                        <w:left w:val="none" w:sz="0" w:space="0" w:color="auto"/>
                        <w:bottom w:val="none" w:sz="0" w:space="0" w:color="auto"/>
                        <w:right w:val="none" w:sz="0" w:space="0" w:color="auto"/>
                      </w:divBdr>
                      <w:divsChild>
                        <w:div w:id="1233344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5399342">
          <w:marLeft w:val="0"/>
          <w:marRight w:val="0"/>
          <w:marTop w:val="0"/>
          <w:marBottom w:val="0"/>
          <w:divBdr>
            <w:top w:val="none" w:sz="0" w:space="0" w:color="auto"/>
            <w:left w:val="none" w:sz="0" w:space="0" w:color="auto"/>
            <w:bottom w:val="none" w:sz="0" w:space="0" w:color="auto"/>
            <w:right w:val="none" w:sz="0" w:space="0" w:color="auto"/>
          </w:divBdr>
          <w:divsChild>
            <w:div w:id="1808666891">
              <w:marLeft w:val="0"/>
              <w:marRight w:val="0"/>
              <w:marTop w:val="0"/>
              <w:marBottom w:val="0"/>
              <w:divBdr>
                <w:top w:val="none" w:sz="0" w:space="0" w:color="auto"/>
                <w:left w:val="none" w:sz="0" w:space="0" w:color="auto"/>
                <w:bottom w:val="none" w:sz="0" w:space="0" w:color="auto"/>
                <w:right w:val="none" w:sz="0" w:space="0" w:color="auto"/>
              </w:divBdr>
              <w:divsChild>
                <w:div w:id="293104585">
                  <w:marLeft w:val="0"/>
                  <w:marRight w:val="0"/>
                  <w:marTop w:val="0"/>
                  <w:marBottom w:val="0"/>
                  <w:divBdr>
                    <w:top w:val="none" w:sz="0" w:space="0" w:color="auto"/>
                    <w:left w:val="none" w:sz="0" w:space="0" w:color="auto"/>
                    <w:bottom w:val="none" w:sz="0" w:space="0" w:color="auto"/>
                    <w:right w:val="none" w:sz="0" w:space="0" w:color="auto"/>
                  </w:divBdr>
                  <w:divsChild>
                    <w:div w:id="872496489">
                      <w:marLeft w:val="0"/>
                      <w:marRight w:val="0"/>
                      <w:marTop w:val="0"/>
                      <w:marBottom w:val="0"/>
                      <w:divBdr>
                        <w:top w:val="none" w:sz="0" w:space="0" w:color="auto"/>
                        <w:left w:val="none" w:sz="0" w:space="0" w:color="auto"/>
                        <w:bottom w:val="none" w:sz="0" w:space="0" w:color="auto"/>
                        <w:right w:val="none" w:sz="0" w:space="0" w:color="auto"/>
                      </w:divBdr>
                    </w:div>
                  </w:divsChild>
                </w:div>
                <w:div w:id="1090931917">
                  <w:marLeft w:val="0"/>
                  <w:marRight w:val="0"/>
                  <w:marTop w:val="0"/>
                  <w:marBottom w:val="0"/>
                  <w:divBdr>
                    <w:top w:val="none" w:sz="0" w:space="0" w:color="auto"/>
                    <w:left w:val="none" w:sz="0" w:space="0" w:color="auto"/>
                    <w:bottom w:val="none" w:sz="0" w:space="0" w:color="auto"/>
                    <w:right w:val="none" w:sz="0" w:space="0" w:color="auto"/>
                  </w:divBdr>
                  <w:divsChild>
                    <w:div w:id="889070176">
                      <w:marLeft w:val="0"/>
                      <w:marRight w:val="0"/>
                      <w:marTop w:val="0"/>
                      <w:marBottom w:val="0"/>
                      <w:divBdr>
                        <w:top w:val="none" w:sz="0" w:space="0" w:color="auto"/>
                        <w:left w:val="none" w:sz="0" w:space="0" w:color="auto"/>
                        <w:bottom w:val="none" w:sz="0" w:space="0" w:color="auto"/>
                        <w:right w:val="none" w:sz="0" w:space="0" w:color="auto"/>
                      </w:divBdr>
                      <w:divsChild>
                        <w:div w:id="472452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2599088">
          <w:marLeft w:val="0"/>
          <w:marRight w:val="0"/>
          <w:marTop w:val="0"/>
          <w:marBottom w:val="0"/>
          <w:divBdr>
            <w:top w:val="none" w:sz="0" w:space="0" w:color="auto"/>
            <w:left w:val="none" w:sz="0" w:space="0" w:color="auto"/>
            <w:bottom w:val="none" w:sz="0" w:space="0" w:color="auto"/>
            <w:right w:val="none" w:sz="0" w:space="0" w:color="auto"/>
          </w:divBdr>
          <w:divsChild>
            <w:div w:id="1672369066">
              <w:marLeft w:val="0"/>
              <w:marRight w:val="0"/>
              <w:marTop w:val="0"/>
              <w:marBottom w:val="0"/>
              <w:divBdr>
                <w:top w:val="none" w:sz="0" w:space="0" w:color="auto"/>
                <w:left w:val="none" w:sz="0" w:space="0" w:color="auto"/>
                <w:bottom w:val="none" w:sz="0" w:space="0" w:color="auto"/>
                <w:right w:val="none" w:sz="0" w:space="0" w:color="auto"/>
              </w:divBdr>
              <w:divsChild>
                <w:div w:id="24411882">
                  <w:marLeft w:val="0"/>
                  <w:marRight w:val="0"/>
                  <w:marTop w:val="0"/>
                  <w:marBottom w:val="0"/>
                  <w:divBdr>
                    <w:top w:val="none" w:sz="0" w:space="0" w:color="auto"/>
                    <w:left w:val="none" w:sz="0" w:space="0" w:color="auto"/>
                    <w:bottom w:val="none" w:sz="0" w:space="0" w:color="auto"/>
                    <w:right w:val="none" w:sz="0" w:space="0" w:color="auto"/>
                  </w:divBdr>
                  <w:divsChild>
                    <w:div w:id="1576236050">
                      <w:marLeft w:val="0"/>
                      <w:marRight w:val="0"/>
                      <w:marTop w:val="0"/>
                      <w:marBottom w:val="0"/>
                      <w:divBdr>
                        <w:top w:val="none" w:sz="0" w:space="0" w:color="auto"/>
                        <w:left w:val="none" w:sz="0" w:space="0" w:color="auto"/>
                        <w:bottom w:val="none" w:sz="0" w:space="0" w:color="auto"/>
                        <w:right w:val="none" w:sz="0" w:space="0" w:color="auto"/>
                      </w:divBdr>
                    </w:div>
                  </w:divsChild>
                </w:div>
                <w:div w:id="818887220">
                  <w:marLeft w:val="0"/>
                  <w:marRight w:val="0"/>
                  <w:marTop w:val="0"/>
                  <w:marBottom w:val="0"/>
                  <w:divBdr>
                    <w:top w:val="none" w:sz="0" w:space="0" w:color="auto"/>
                    <w:left w:val="none" w:sz="0" w:space="0" w:color="auto"/>
                    <w:bottom w:val="none" w:sz="0" w:space="0" w:color="auto"/>
                    <w:right w:val="none" w:sz="0" w:space="0" w:color="auto"/>
                  </w:divBdr>
                  <w:divsChild>
                    <w:div w:id="1603687224">
                      <w:marLeft w:val="0"/>
                      <w:marRight w:val="0"/>
                      <w:marTop w:val="0"/>
                      <w:marBottom w:val="0"/>
                      <w:divBdr>
                        <w:top w:val="none" w:sz="0" w:space="0" w:color="auto"/>
                        <w:left w:val="none" w:sz="0" w:space="0" w:color="auto"/>
                        <w:bottom w:val="none" w:sz="0" w:space="0" w:color="auto"/>
                        <w:right w:val="none" w:sz="0" w:space="0" w:color="auto"/>
                      </w:divBdr>
                      <w:divsChild>
                        <w:div w:id="5178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7379725">
          <w:marLeft w:val="0"/>
          <w:marRight w:val="0"/>
          <w:marTop w:val="0"/>
          <w:marBottom w:val="0"/>
          <w:divBdr>
            <w:top w:val="none" w:sz="0" w:space="0" w:color="auto"/>
            <w:left w:val="none" w:sz="0" w:space="0" w:color="auto"/>
            <w:bottom w:val="none" w:sz="0" w:space="0" w:color="auto"/>
            <w:right w:val="none" w:sz="0" w:space="0" w:color="auto"/>
          </w:divBdr>
          <w:divsChild>
            <w:div w:id="1594050082">
              <w:marLeft w:val="0"/>
              <w:marRight w:val="0"/>
              <w:marTop w:val="0"/>
              <w:marBottom w:val="0"/>
              <w:divBdr>
                <w:top w:val="none" w:sz="0" w:space="0" w:color="auto"/>
                <w:left w:val="none" w:sz="0" w:space="0" w:color="auto"/>
                <w:bottom w:val="none" w:sz="0" w:space="0" w:color="auto"/>
                <w:right w:val="none" w:sz="0" w:space="0" w:color="auto"/>
              </w:divBdr>
              <w:divsChild>
                <w:div w:id="385832713">
                  <w:marLeft w:val="0"/>
                  <w:marRight w:val="0"/>
                  <w:marTop w:val="0"/>
                  <w:marBottom w:val="0"/>
                  <w:divBdr>
                    <w:top w:val="none" w:sz="0" w:space="0" w:color="auto"/>
                    <w:left w:val="none" w:sz="0" w:space="0" w:color="auto"/>
                    <w:bottom w:val="none" w:sz="0" w:space="0" w:color="auto"/>
                    <w:right w:val="none" w:sz="0" w:space="0" w:color="auto"/>
                  </w:divBdr>
                  <w:divsChild>
                    <w:div w:id="1749233745">
                      <w:marLeft w:val="0"/>
                      <w:marRight w:val="0"/>
                      <w:marTop w:val="0"/>
                      <w:marBottom w:val="0"/>
                      <w:divBdr>
                        <w:top w:val="none" w:sz="0" w:space="0" w:color="auto"/>
                        <w:left w:val="none" w:sz="0" w:space="0" w:color="auto"/>
                        <w:bottom w:val="none" w:sz="0" w:space="0" w:color="auto"/>
                        <w:right w:val="none" w:sz="0" w:space="0" w:color="auto"/>
                      </w:divBdr>
                    </w:div>
                  </w:divsChild>
                </w:div>
                <w:div w:id="323360625">
                  <w:marLeft w:val="0"/>
                  <w:marRight w:val="0"/>
                  <w:marTop w:val="0"/>
                  <w:marBottom w:val="0"/>
                  <w:divBdr>
                    <w:top w:val="none" w:sz="0" w:space="0" w:color="auto"/>
                    <w:left w:val="none" w:sz="0" w:space="0" w:color="auto"/>
                    <w:bottom w:val="none" w:sz="0" w:space="0" w:color="auto"/>
                    <w:right w:val="none" w:sz="0" w:space="0" w:color="auto"/>
                  </w:divBdr>
                  <w:divsChild>
                    <w:div w:id="80414964">
                      <w:marLeft w:val="0"/>
                      <w:marRight w:val="0"/>
                      <w:marTop w:val="0"/>
                      <w:marBottom w:val="0"/>
                      <w:divBdr>
                        <w:top w:val="none" w:sz="0" w:space="0" w:color="auto"/>
                        <w:left w:val="none" w:sz="0" w:space="0" w:color="auto"/>
                        <w:bottom w:val="none" w:sz="0" w:space="0" w:color="auto"/>
                        <w:right w:val="none" w:sz="0" w:space="0" w:color="auto"/>
                      </w:divBdr>
                      <w:divsChild>
                        <w:div w:id="170225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5731767">
      <w:bodyDiv w:val="1"/>
      <w:marLeft w:val="0"/>
      <w:marRight w:val="0"/>
      <w:marTop w:val="0"/>
      <w:marBottom w:val="0"/>
      <w:divBdr>
        <w:top w:val="none" w:sz="0" w:space="0" w:color="auto"/>
        <w:left w:val="none" w:sz="0" w:space="0" w:color="auto"/>
        <w:bottom w:val="none" w:sz="0" w:space="0" w:color="auto"/>
        <w:right w:val="none" w:sz="0" w:space="0" w:color="auto"/>
      </w:divBdr>
    </w:div>
    <w:div w:id="1794053985">
      <w:bodyDiv w:val="1"/>
      <w:marLeft w:val="0"/>
      <w:marRight w:val="0"/>
      <w:marTop w:val="0"/>
      <w:marBottom w:val="0"/>
      <w:divBdr>
        <w:top w:val="none" w:sz="0" w:space="0" w:color="auto"/>
        <w:left w:val="none" w:sz="0" w:space="0" w:color="auto"/>
        <w:bottom w:val="none" w:sz="0" w:space="0" w:color="auto"/>
        <w:right w:val="none" w:sz="0" w:space="0" w:color="auto"/>
      </w:divBdr>
    </w:div>
    <w:div w:id="1804688390">
      <w:bodyDiv w:val="1"/>
      <w:marLeft w:val="0"/>
      <w:marRight w:val="0"/>
      <w:marTop w:val="0"/>
      <w:marBottom w:val="0"/>
      <w:divBdr>
        <w:top w:val="none" w:sz="0" w:space="0" w:color="auto"/>
        <w:left w:val="none" w:sz="0" w:space="0" w:color="auto"/>
        <w:bottom w:val="none" w:sz="0" w:space="0" w:color="auto"/>
        <w:right w:val="none" w:sz="0" w:space="0" w:color="auto"/>
      </w:divBdr>
      <w:divsChild>
        <w:div w:id="887376327">
          <w:marLeft w:val="0"/>
          <w:marRight w:val="0"/>
          <w:marTop w:val="0"/>
          <w:marBottom w:val="0"/>
          <w:divBdr>
            <w:top w:val="none" w:sz="0" w:space="0" w:color="auto"/>
            <w:left w:val="none" w:sz="0" w:space="0" w:color="auto"/>
            <w:bottom w:val="none" w:sz="0" w:space="0" w:color="auto"/>
            <w:right w:val="none" w:sz="0" w:space="0" w:color="auto"/>
          </w:divBdr>
          <w:divsChild>
            <w:div w:id="1129014230">
              <w:marLeft w:val="0"/>
              <w:marRight w:val="0"/>
              <w:marTop w:val="0"/>
              <w:marBottom w:val="0"/>
              <w:divBdr>
                <w:top w:val="none" w:sz="0" w:space="0" w:color="auto"/>
                <w:left w:val="none" w:sz="0" w:space="0" w:color="auto"/>
                <w:bottom w:val="none" w:sz="0" w:space="0" w:color="auto"/>
                <w:right w:val="none" w:sz="0" w:space="0" w:color="auto"/>
              </w:divBdr>
            </w:div>
          </w:divsChild>
        </w:div>
        <w:div w:id="1578854727">
          <w:marLeft w:val="0"/>
          <w:marRight w:val="0"/>
          <w:marTop w:val="0"/>
          <w:marBottom w:val="0"/>
          <w:divBdr>
            <w:top w:val="none" w:sz="0" w:space="0" w:color="auto"/>
            <w:left w:val="none" w:sz="0" w:space="0" w:color="auto"/>
            <w:bottom w:val="none" w:sz="0" w:space="0" w:color="auto"/>
            <w:right w:val="none" w:sz="0" w:space="0" w:color="auto"/>
          </w:divBdr>
          <w:divsChild>
            <w:div w:id="772677036">
              <w:marLeft w:val="0"/>
              <w:marRight w:val="0"/>
              <w:marTop w:val="0"/>
              <w:marBottom w:val="0"/>
              <w:divBdr>
                <w:top w:val="none" w:sz="0" w:space="0" w:color="auto"/>
                <w:left w:val="none" w:sz="0" w:space="0" w:color="auto"/>
                <w:bottom w:val="none" w:sz="0" w:space="0" w:color="auto"/>
                <w:right w:val="none" w:sz="0" w:space="0" w:color="auto"/>
              </w:divBdr>
              <w:divsChild>
                <w:div w:id="194780750">
                  <w:marLeft w:val="0"/>
                  <w:marRight w:val="0"/>
                  <w:marTop w:val="0"/>
                  <w:marBottom w:val="0"/>
                  <w:divBdr>
                    <w:top w:val="none" w:sz="0" w:space="0" w:color="auto"/>
                    <w:left w:val="none" w:sz="0" w:space="0" w:color="auto"/>
                    <w:bottom w:val="none" w:sz="0" w:space="0" w:color="auto"/>
                    <w:right w:val="none" w:sz="0" w:space="0" w:color="auto"/>
                  </w:divBdr>
                  <w:divsChild>
                    <w:div w:id="2076775092">
                      <w:marLeft w:val="0"/>
                      <w:marRight w:val="0"/>
                      <w:marTop w:val="0"/>
                      <w:marBottom w:val="0"/>
                      <w:divBdr>
                        <w:top w:val="none" w:sz="0" w:space="0" w:color="auto"/>
                        <w:left w:val="none" w:sz="0" w:space="0" w:color="auto"/>
                        <w:bottom w:val="none" w:sz="0" w:space="0" w:color="auto"/>
                        <w:right w:val="none" w:sz="0" w:space="0" w:color="auto"/>
                      </w:divBdr>
                    </w:div>
                  </w:divsChild>
                </w:div>
                <w:div w:id="1933273040">
                  <w:marLeft w:val="0"/>
                  <w:marRight w:val="0"/>
                  <w:marTop w:val="0"/>
                  <w:marBottom w:val="0"/>
                  <w:divBdr>
                    <w:top w:val="none" w:sz="0" w:space="0" w:color="auto"/>
                    <w:left w:val="none" w:sz="0" w:space="0" w:color="auto"/>
                    <w:bottom w:val="none" w:sz="0" w:space="0" w:color="auto"/>
                    <w:right w:val="none" w:sz="0" w:space="0" w:color="auto"/>
                  </w:divBdr>
                  <w:divsChild>
                    <w:div w:id="1644121316">
                      <w:marLeft w:val="0"/>
                      <w:marRight w:val="0"/>
                      <w:marTop w:val="0"/>
                      <w:marBottom w:val="0"/>
                      <w:divBdr>
                        <w:top w:val="none" w:sz="0" w:space="0" w:color="auto"/>
                        <w:left w:val="none" w:sz="0" w:space="0" w:color="auto"/>
                        <w:bottom w:val="none" w:sz="0" w:space="0" w:color="auto"/>
                        <w:right w:val="none" w:sz="0" w:space="0" w:color="auto"/>
                      </w:divBdr>
                      <w:divsChild>
                        <w:div w:id="851339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9152157">
      <w:bodyDiv w:val="1"/>
      <w:marLeft w:val="0"/>
      <w:marRight w:val="0"/>
      <w:marTop w:val="0"/>
      <w:marBottom w:val="0"/>
      <w:divBdr>
        <w:top w:val="none" w:sz="0" w:space="0" w:color="auto"/>
        <w:left w:val="none" w:sz="0" w:space="0" w:color="auto"/>
        <w:bottom w:val="none" w:sz="0" w:space="0" w:color="auto"/>
        <w:right w:val="none" w:sz="0" w:space="0" w:color="auto"/>
      </w:divBdr>
    </w:div>
    <w:div w:id="1852792738">
      <w:bodyDiv w:val="1"/>
      <w:marLeft w:val="0"/>
      <w:marRight w:val="0"/>
      <w:marTop w:val="0"/>
      <w:marBottom w:val="0"/>
      <w:divBdr>
        <w:top w:val="none" w:sz="0" w:space="0" w:color="auto"/>
        <w:left w:val="none" w:sz="0" w:space="0" w:color="auto"/>
        <w:bottom w:val="none" w:sz="0" w:space="0" w:color="auto"/>
        <w:right w:val="none" w:sz="0" w:space="0" w:color="auto"/>
      </w:divBdr>
    </w:div>
    <w:div w:id="1876312562">
      <w:bodyDiv w:val="1"/>
      <w:marLeft w:val="0"/>
      <w:marRight w:val="0"/>
      <w:marTop w:val="0"/>
      <w:marBottom w:val="0"/>
      <w:divBdr>
        <w:top w:val="none" w:sz="0" w:space="0" w:color="auto"/>
        <w:left w:val="none" w:sz="0" w:space="0" w:color="auto"/>
        <w:bottom w:val="none" w:sz="0" w:space="0" w:color="auto"/>
        <w:right w:val="none" w:sz="0" w:space="0" w:color="auto"/>
      </w:divBdr>
      <w:divsChild>
        <w:div w:id="2115056243">
          <w:marLeft w:val="0"/>
          <w:marRight w:val="0"/>
          <w:marTop w:val="0"/>
          <w:marBottom w:val="0"/>
          <w:divBdr>
            <w:top w:val="none" w:sz="0" w:space="0" w:color="auto"/>
            <w:left w:val="none" w:sz="0" w:space="0" w:color="auto"/>
            <w:bottom w:val="none" w:sz="0" w:space="0" w:color="auto"/>
            <w:right w:val="none" w:sz="0" w:space="0" w:color="auto"/>
          </w:divBdr>
          <w:divsChild>
            <w:div w:id="1204096848">
              <w:marLeft w:val="0"/>
              <w:marRight w:val="0"/>
              <w:marTop w:val="0"/>
              <w:marBottom w:val="0"/>
              <w:divBdr>
                <w:top w:val="none" w:sz="0" w:space="0" w:color="auto"/>
                <w:left w:val="none" w:sz="0" w:space="0" w:color="auto"/>
                <w:bottom w:val="none" w:sz="0" w:space="0" w:color="auto"/>
                <w:right w:val="none" w:sz="0" w:space="0" w:color="auto"/>
              </w:divBdr>
            </w:div>
          </w:divsChild>
        </w:div>
        <w:div w:id="1218318724">
          <w:marLeft w:val="0"/>
          <w:marRight w:val="0"/>
          <w:marTop w:val="0"/>
          <w:marBottom w:val="0"/>
          <w:divBdr>
            <w:top w:val="none" w:sz="0" w:space="0" w:color="auto"/>
            <w:left w:val="none" w:sz="0" w:space="0" w:color="auto"/>
            <w:bottom w:val="none" w:sz="0" w:space="0" w:color="auto"/>
            <w:right w:val="none" w:sz="0" w:space="0" w:color="auto"/>
          </w:divBdr>
          <w:divsChild>
            <w:div w:id="1812988716">
              <w:marLeft w:val="0"/>
              <w:marRight w:val="0"/>
              <w:marTop w:val="0"/>
              <w:marBottom w:val="0"/>
              <w:divBdr>
                <w:top w:val="none" w:sz="0" w:space="0" w:color="auto"/>
                <w:left w:val="none" w:sz="0" w:space="0" w:color="auto"/>
                <w:bottom w:val="none" w:sz="0" w:space="0" w:color="auto"/>
                <w:right w:val="none" w:sz="0" w:space="0" w:color="auto"/>
              </w:divBdr>
              <w:divsChild>
                <w:div w:id="606426571">
                  <w:marLeft w:val="0"/>
                  <w:marRight w:val="0"/>
                  <w:marTop w:val="0"/>
                  <w:marBottom w:val="0"/>
                  <w:divBdr>
                    <w:top w:val="none" w:sz="0" w:space="0" w:color="auto"/>
                    <w:left w:val="none" w:sz="0" w:space="0" w:color="auto"/>
                    <w:bottom w:val="none" w:sz="0" w:space="0" w:color="auto"/>
                    <w:right w:val="none" w:sz="0" w:space="0" w:color="auto"/>
                  </w:divBdr>
                  <w:divsChild>
                    <w:div w:id="1966885537">
                      <w:marLeft w:val="0"/>
                      <w:marRight w:val="0"/>
                      <w:marTop w:val="0"/>
                      <w:marBottom w:val="0"/>
                      <w:divBdr>
                        <w:top w:val="none" w:sz="0" w:space="0" w:color="auto"/>
                        <w:left w:val="none" w:sz="0" w:space="0" w:color="auto"/>
                        <w:bottom w:val="none" w:sz="0" w:space="0" w:color="auto"/>
                        <w:right w:val="none" w:sz="0" w:space="0" w:color="auto"/>
                      </w:divBdr>
                    </w:div>
                  </w:divsChild>
                </w:div>
                <w:div w:id="588925299">
                  <w:marLeft w:val="0"/>
                  <w:marRight w:val="0"/>
                  <w:marTop w:val="0"/>
                  <w:marBottom w:val="0"/>
                  <w:divBdr>
                    <w:top w:val="none" w:sz="0" w:space="0" w:color="auto"/>
                    <w:left w:val="none" w:sz="0" w:space="0" w:color="auto"/>
                    <w:bottom w:val="none" w:sz="0" w:space="0" w:color="auto"/>
                    <w:right w:val="none" w:sz="0" w:space="0" w:color="auto"/>
                  </w:divBdr>
                  <w:divsChild>
                    <w:div w:id="1952588616">
                      <w:marLeft w:val="0"/>
                      <w:marRight w:val="0"/>
                      <w:marTop w:val="0"/>
                      <w:marBottom w:val="0"/>
                      <w:divBdr>
                        <w:top w:val="none" w:sz="0" w:space="0" w:color="auto"/>
                        <w:left w:val="none" w:sz="0" w:space="0" w:color="auto"/>
                        <w:bottom w:val="none" w:sz="0" w:space="0" w:color="auto"/>
                        <w:right w:val="none" w:sz="0" w:space="0" w:color="auto"/>
                      </w:divBdr>
                      <w:divsChild>
                        <w:div w:id="188713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7741119">
      <w:bodyDiv w:val="1"/>
      <w:marLeft w:val="0"/>
      <w:marRight w:val="0"/>
      <w:marTop w:val="0"/>
      <w:marBottom w:val="0"/>
      <w:divBdr>
        <w:top w:val="none" w:sz="0" w:space="0" w:color="auto"/>
        <w:left w:val="none" w:sz="0" w:space="0" w:color="auto"/>
        <w:bottom w:val="none" w:sz="0" w:space="0" w:color="auto"/>
        <w:right w:val="none" w:sz="0" w:space="0" w:color="auto"/>
      </w:divBdr>
    </w:div>
    <w:div w:id="1907496968">
      <w:bodyDiv w:val="1"/>
      <w:marLeft w:val="0"/>
      <w:marRight w:val="0"/>
      <w:marTop w:val="0"/>
      <w:marBottom w:val="0"/>
      <w:divBdr>
        <w:top w:val="none" w:sz="0" w:space="0" w:color="auto"/>
        <w:left w:val="none" w:sz="0" w:space="0" w:color="auto"/>
        <w:bottom w:val="none" w:sz="0" w:space="0" w:color="auto"/>
        <w:right w:val="none" w:sz="0" w:space="0" w:color="auto"/>
      </w:divBdr>
    </w:div>
    <w:div w:id="1966504713">
      <w:bodyDiv w:val="1"/>
      <w:marLeft w:val="0"/>
      <w:marRight w:val="0"/>
      <w:marTop w:val="0"/>
      <w:marBottom w:val="0"/>
      <w:divBdr>
        <w:top w:val="none" w:sz="0" w:space="0" w:color="auto"/>
        <w:left w:val="none" w:sz="0" w:space="0" w:color="auto"/>
        <w:bottom w:val="none" w:sz="0" w:space="0" w:color="auto"/>
        <w:right w:val="none" w:sz="0" w:space="0" w:color="auto"/>
      </w:divBdr>
      <w:divsChild>
        <w:div w:id="755513839">
          <w:marLeft w:val="0"/>
          <w:marRight w:val="0"/>
          <w:marTop w:val="0"/>
          <w:marBottom w:val="0"/>
          <w:divBdr>
            <w:top w:val="none" w:sz="0" w:space="0" w:color="auto"/>
            <w:left w:val="none" w:sz="0" w:space="0" w:color="auto"/>
            <w:bottom w:val="none" w:sz="0" w:space="0" w:color="auto"/>
            <w:right w:val="none" w:sz="0" w:space="0" w:color="auto"/>
          </w:divBdr>
          <w:divsChild>
            <w:div w:id="504638965">
              <w:marLeft w:val="0"/>
              <w:marRight w:val="0"/>
              <w:marTop w:val="0"/>
              <w:marBottom w:val="0"/>
              <w:divBdr>
                <w:top w:val="none" w:sz="0" w:space="0" w:color="auto"/>
                <w:left w:val="none" w:sz="0" w:space="0" w:color="auto"/>
                <w:bottom w:val="none" w:sz="0" w:space="0" w:color="auto"/>
                <w:right w:val="none" w:sz="0" w:space="0" w:color="auto"/>
              </w:divBdr>
            </w:div>
          </w:divsChild>
        </w:div>
        <w:div w:id="92014702">
          <w:marLeft w:val="0"/>
          <w:marRight w:val="0"/>
          <w:marTop w:val="0"/>
          <w:marBottom w:val="0"/>
          <w:divBdr>
            <w:top w:val="none" w:sz="0" w:space="0" w:color="auto"/>
            <w:left w:val="none" w:sz="0" w:space="0" w:color="auto"/>
            <w:bottom w:val="none" w:sz="0" w:space="0" w:color="auto"/>
            <w:right w:val="none" w:sz="0" w:space="0" w:color="auto"/>
          </w:divBdr>
          <w:divsChild>
            <w:div w:id="1865316184">
              <w:marLeft w:val="0"/>
              <w:marRight w:val="0"/>
              <w:marTop w:val="0"/>
              <w:marBottom w:val="0"/>
              <w:divBdr>
                <w:top w:val="none" w:sz="0" w:space="0" w:color="auto"/>
                <w:left w:val="none" w:sz="0" w:space="0" w:color="auto"/>
                <w:bottom w:val="none" w:sz="0" w:space="0" w:color="auto"/>
                <w:right w:val="none" w:sz="0" w:space="0" w:color="auto"/>
              </w:divBdr>
              <w:divsChild>
                <w:div w:id="1016007271">
                  <w:marLeft w:val="0"/>
                  <w:marRight w:val="0"/>
                  <w:marTop w:val="0"/>
                  <w:marBottom w:val="0"/>
                  <w:divBdr>
                    <w:top w:val="none" w:sz="0" w:space="0" w:color="auto"/>
                    <w:left w:val="none" w:sz="0" w:space="0" w:color="auto"/>
                    <w:bottom w:val="none" w:sz="0" w:space="0" w:color="auto"/>
                    <w:right w:val="none" w:sz="0" w:space="0" w:color="auto"/>
                  </w:divBdr>
                  <w:divsChild>
                    <w:div w:id="249392527">
                      <w:marLeft w:val="0"/>
                      <w:marRight w:val="0"/>
                      <w:marTop w:val="0"/>
                      <w:marBottom w:val="0"/>
                      <w:divBdr>
                        <w:top w:val="none" w:sz="0" w:space="0" w:color="auto"/>
                        <w:left w:val="none" w:sz="0" w:space="0" w:color="auto"/>
                        <w:bottom w:val="none" w:sz="0" w:space="0" w:color="auto"/>
                        <w:right w:val="none" w:sz="0" w:space="0" w:color="auto"/>
                      </w:divBdr>
                    </w:div>
                  </w:divsChild>
                </w:div>
                <w:div w:id="1676377837">
                  <w:marLeft w:val="0"/>
                  <w:marRight w:val="0"/>
                  <w:marTop w:val="0"/>
                  <w:marBottom w:val="0"/>
                  <w:divBdr>
                    <w:top w:val="none" w:sz="0" w:space="0" w:color="auto"/>
                    <w:left w:val="none" w:sz="0" w:space="0" w:color="auto"/>
                    <w:bottom w:val="none" w:sz="0" w:space="0" w:color="auto"/>
                    <w:right w:val="none" w:sz="0" w:space="0" w:color="auto"/>
                  </w:divBdr>
                  <w:divsChild>
                    <w:div w:id="1481385042">
                      <w:marLeft w:val="0"/>
                      <w:marRight w:val="0"/>
                      <w:marTop w:val="0"/>
                      <w:marBottom w:val="0"/>
                      <w:divBdr>
                        <w:top w:val="none" w:sz="0" w:space="0" w:color="auto"/>
                        <w:left w:val="none" w:sz="0" w:space="0" w:color="auto"/>
                        <w:bottom w:val="none" w:sz="0" w:space="0" w:color="auto"/>
                        <w:right w:val="none" w:sz="0" w:space="0" w:color="auto"/>
                      </w:divBdr>
                      <w:divsChild>
                        <w:div w:id="613287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2664922">
      <w:bodyDiv w:val="1"/>
      <w:marLeft w:val="0"/>
      <w:marRight w:val="0"/>
      <w:marTop w:val="0"/>
      <w:marBottom w:val="0"/>
      <w:divBdr>
        <w:top w:val="none" w:sz="0" w:space="0" w:color="auto"/>
        <w:left w:val="none" w:sz="0" w:space="0" w:color="auto"/>
        <w:bottom w:val="none" w:sz="0" w:space="0" w:color="auto"/>
        <w:right w:val="none" w:sz="0" w:space="0" w:color="auto"/>
      </w:divBdr>
    </w:div>
    <w:div w:id="1977251908">
      <w:bodyDiv w:val="1"/>
      <w:marLeft w:val="0"/>
      <w:marRight w:val="0"/>
      <w:marTop w:val="0"/>
      <w:marBottom w:val="0"/>
      <w:divBdr>
        <w:top w:val="none" w:sz="0" w:space="0" w:color="auto"/>
        <w:left w:val="none" w:sz="0" w:space="0" w:color="auto"/>
        <w:bottom w:val="none" w:sz="0" w:space="0" w:color="auto"/>
        <w:right w:val="none" w:sz="0" w:space="0" w:color="auto"/>
      </w:divBdr>
    </w:div>
    <w:div w:id="1995261283">
      <w:bodyDiv w:val="1"/>
      <w:marLeft w:val="0"/>
      <w:marRight w:val="0"/>
      <w:marTop w:val="0"/>
      <w:marBottom w:val="0"/>
      <w:divBdr>
        <w:top w:val="none" w:sz="0" w:space="0" w:color="auto"/>
        <w:left w:val="none" w:sz="0" w:space="0" w:color="auto"/>
        <w:bottom w:val="none" w:sz="0" w:space="0" w:color="auto"/>
        <w:right w:val="none" w:sz="0" w:space="0" w:color="auto"/>
      </w:divBdr>
    </w:div>
    <w:div w:id="2028477920">
      <w:bodyDiv w:val="1"/>
      <w:marLeft w:val="0"/>
      <w:marRight w:val="0"/>
      <w:marTop w:val="0"/>
      <w:marBottom w:val="0"/>
      <w:divBdr>
        <w:top w:val="none" w:sz="0" w:space="0" w:color="auto"/>
        <w:left w:val="none" w:sz="0" w:space="0" w:color="auto"/>
        <w:bottom w:val="none" w:sz="0" w:space="0" w:color="auto"/>
        <w:right w:val="none" w:sz="0" w:space="0" w:color="auto"/>
      </w:divBdr>
    </w:div>
    <w:div w:id="2115394671">
      <w:bodyDiv w:val="1"/>
      <w:marLeft w:val="0"/>
      <w:marRight w:val="0"/>
      <w:marTop w:val="0"/>
      <w:marBottom w:val="0"/>
      <w:divBdr>
        <w:top w:val="none" w:sz="0" w:space="0" w:color="auto"/>
        <w:left w:val="none" w:sz="0" w:space="0" w:color="auto"/>
        <w:bottom w:val="none" w:sz="0" w:space="0" w:color="auto"/>
        <w:right w:val="none" w:sz="0" w:space="0" w:color="auto"/>
      </w:divBdr>
    </w:div>
    <w:div w:id="2119133445">
      <w:bodyDiv w:val="1"/>
      <w:marLeft w:val="0"/>
      <w:marRight w:val="0"/>
      <w:marTop w:val="0"/>
      <w:marBottom w:val="0"/>
      <w:divBdr>
        <w:top w:val="none" w:sz="0" w:space="0" w:color="auto"/>
        <w:left w:val="none" w:sz="0" w:space="0" w:color="auto"/>
        <w:bottom w:val="none" w:sz="0" w:space="0" w:color="auto"/>
        <w:right w:val="none" w:sz="0" w:space="0" w:color="auto"/>
      </w:divBdr>
      <w:divsChild>
        <w:div w:id="1116214571">
          <w:marLeft w:val="0"/>
          <w:marRight w:val="0"/>
          <w:marTop w:val="0"/>
          <w:marBottom w:val="0"/>
          <w:divBdr>
            <w:top w:val="none" w:sz="0" w:space="0" w:color="auto"/>
            <w:left w:val="none" w:sz="0" w:space="0" w:color="auto"/>
            <w:bottom w:val="none" w:sz="0" w:space="0" w:color="auto"/>
            <w:right w:val="none" w:sz="0" w:space="0" w:color="auto"/>
          </w:divBdr>
          <w:divsChild>
            <w:div w:id="1560899350">
              <w:marLeft w:val="0"/>
              <w:marRight w:val="0"/>
              <w:marTop w:val="0"/>
              <w:marBottom w:val="0"/>
              <w:divBdr>
                <w:top w:val="none" w:sz="0" w:space="0" w:color="auto"/>
                <w:left w:val="none" w:sz="0" w:space="0" w:color="auto"/>
                <w:bottom w:val="none" w:sz="0" w:space="0" w:color="auto"/>
                <w:right w:val="none" w:sz="0" w:space="0" w:color="auto"/>
              </w:divBdr>
            </w:div>
          </w:divsChild>
        </w:div>
        <w:div w:id="5595244">
          <w:marLeft w:val="0"/>
          <w:marRight w:val="0"/>
          <w:marTop w:val="0"/>
          <w:marBottom w:val="0"/>
          <w:divBdr>
            <w:top w:val="none" w:sz="0" w:space="0" w:color="auto"/>
            <w:left w:val="none" w:sz="0" w:space="0" w:color="auto"/>
            <w:bottom w:val="none" w:sz="0" w:space="0" w:color="auto"/>
            <w:right w:val="none" w:sz="0" w:space="0" w:color="auto"/>
          </w:divBdr>
          <w:divsChild>
            <w:div w:id="1238520698">
              <w:marLeft w:val="0"/>
              <w:marRight w:val="0"/>
              <w:marTop w:val="0"/>
              <w:marBottom w:val="0"/>
              <w:divBdr>
                <w:top w:val="none" w:sz="0" w:space="0" w:color="auto"/>
                <w:left w:val="none" w:sz="0" w:space="0" w:color="auto"/>
                <w:bottom w:val="none" w:sz="0" w:space="0" w:color="auto"/>
                <w:right w:val="none" w:sz="0" w:space="0" w:color="auto"/>
              </w:divBdr>
              <w:divsChild>
                <w:div w:id="204023976">
                  <w:marLeft w:val="0"/>
                  <w:marRight w:val="0"/>
                  <w:marTop w:val="0"/>
                  <w:marBottom w:val="0"/>
                  <w:divBdr>
                    <w:top w:val="none" w:sz="0" w:space="0" w:color="auto"/>
                    <w:left w:val="none" w:sz="0" w:space="0" w:color="auto"/>
                    <w:bottom w:val="none" w:sz="0" w:space="0" w:color="auto"/>
                    <w:right w:val="none" w:sz="0" w:space="0" w:color="auto"/>
                  </w:divBdr>
                  <w:divsChild>
                    <w:div w:id="777994155">
                      <w:marLeft w:val="0"/>
                      <w:marRight w:val="0"/>
                      <w:marTop w:val="0"/>
                      <w:marBottom w:val="0"/>
                      <w:divBdr>
                        <w:top w:val="none" w:sz="0" w:space="0" w:color="auto"/>
                        <w:left w:val="none" w:sz="0" w:space="0" w:color="auto"/>
                        <w:bottom w:val="none" w:sz="0" w:space="0" w:color="auto"/>
                        <w:right w:val="none" w:sz="0" w:space="0" w:color="auto"/>
                      </w:divBdr>
                    </w:div>
                  </w:divsChild>
                </w:div>
                <w:div w:id="1202547398">
                  <w:marLeft w:val="0"/>
                  <w:marRight w:val="0"/>
                  <w:marTop w:val="0"/>
                  <w:marBottom w:val="0"/>
                  <w:divBdr>
                    <w:top w:val="none" w:sz="0" w:space="0" w:color="auto"/>
                    <w:left w:val="none" w:sz="0" w:space="0" w:color="auto"/>
                    <w:bottom w:val="none" w:sz="0" w:space="0" w:color="auto"/>
                    <w:right w:val="none" w:sz="0" w:space="0" w:color="auto"/>
                  </w:divBdr>
                  <w:divsChild>
                    <w:div w:id="527649058">
                      <w:marLeft w:val="0"/>
                      <w:marRight w:val="0"/>
                      <w:marTop w:val="0"/>
                      <w:marBottom w:val="0"/>
                      <w:divBdr>
                        <w:top w:val="none" w:sz="0" w:space="0" w:color="auto"/>
                        <w:left w:val="none" w:sz="0" w:space="0" w:color="auto"/>
                        <w:bottom w:val="none" w:sz="0" w:space="0" w:color="auto"/>
                        <w:right w:val="none" w:sz="0" w:space="0" w:color="auto"/>
                      </w:divBdr>
                      <w:divsChild>
                        <w:div w:id="100914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8719625">
          <w:marLeft w:val="0"/>
          <w:marRight w:val="0"/>
          <w:marTop w:val="0"/>
          <w:marBottom w:val="0"/>
          <w:divBdr>
            <w:top w:val="none" w:sz="0" w:space="0" w:color="auto"/>
            <w:left w:val="none" w:sz="0" w:space="0" w:color="auto"/>
            <w:bottom w:val="none" w:sz="0" w:space="0" w:color="auto"/>
            <w:right w:val="none" w:sz="0" w:space="0" w:color="auto"/>
          </w:divBdr>
          <w:divsChild>
            <w:div w:id="55398649">
              <w:marLeft w:val="0"/>
              <w:marRight w:val="0"/>
              <w:marTop w:val="0"/>
              <w:marBottom w:val="0"/>
              <w:divBdr>
                <w:top w:val="none" w:sz="0" w:space="0" w:color="auto"/>
                <w:left w:val="none" w:sz="0" w:space="0" w:color="auto"/>
                <w:bottom w:val="none" w:sz="0" w:space="0" w:color="auto"/>
                <w:right w:val="none" w:sz="0" w:space="0" w:color="auto"/>
              </w:divBdr>
              <w:divsChild>
                <w:div w:id="760764189">
                  <w:marLeft w:val="0"/>
                  <w:marRight w:val="0"/>
                  <w:marTop w:val="0"/>
                  <w:marBottom w:val="0"/>
                  <w:divBdr>
                    <w:top w:val="none" w:sz="0" w:space="0" w:color="auto"/>
                    <w:left w:val="none" w:sz="0" w:space="0" w:color="auto"/>
                    <w:bottom w:val="none" w:sz="0" w:space="0" w:color="auto"/>
                    <w:right w:val="none" w:sz="0" w:space="0" w:color="auto"/>
                  </w:divBdr>
                  <w:divsChild>
                    <w:div w:id="1136528830">
                      <w:marLeft w:val="0"/>
                      <w:marRight w:val="0"/>
                      <w:marTop w:val="0"/>
                      <w:marBottom w:val="0"/>
                      <w:divBdr>
                        <w:top w:val="none" w:sz="0" w:space="0" w:color="auto"/>
                        <w:left w:val="none" w:sz="0" w:space="0" w:color="auto"/>
                        <w:bottom w:val="none" w:sz="0" w:space="0" w:color="auto"/>
                        <w:right w:val="none" w:sz="0" w:space="0" w:color="auto"/>
                      </w:divBdr>
                    </w:div>
                  </w:divsChild>
                </w:div>
                <w:div w:id="187111783">
                  <w:marLeft w:val="0"/>
                  <w:marRight w:val="0"/>
                  <w:marTop w:val="0"/>
                  <w:marBottom w:val="0"/>
                  <w:divBdr>
                    <w:top w:val="none" w:sz="0" w:space="0" w:color="auto"/>
                    <w:left w:val="none" w:sz="0" w:space="0" w:color="auto"/>
                    <w:bottom w:val="none" w:sz="0" w:space="0" w:color="auto"/>
                    <w:right w:val="none" w:sz="0" w:space="0" w:color="auto"/>
                  </w:divBdr>
                  <w:divsChild>
                    <w:div w:id="1019046122">
                      <w:marLeft w:val="0"/>
                      <w:marRight w:val="0"/>
                      <w:marTop w:val="0"/>
                      <w:marBottom w:val="0"/>
                      <w:divBdr>
                        <w:top w:val="none" w:sz="0" w:space="0" w:color="auto"/>
                        <w:left w:val="none" w:sz="0" w:space="0" w:color="auto"/>
                        <w:bottom w:val="none" w:sz="0" w:space="0" w:color="auto"/>
                        <w:right w:val="none" w:sz="0" w:space="0" w:color="auto"/>
                      </w:divBdr>
                      <w:divsChild>
                        <w:div w:id="51078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6873424">
          <w:marLeft w:val="0"/>
          <w:marRight w:val="0"/>
          <w:marTop w:val="0"/>
          <w:marBottom w:val="0"/>
          <w:divBdr>
            <w:top w:val="none" w:sz="0" w:space="0" w:color="auto"/>
            <w:left w:val="none" w:sz="0" w:space="0" w:color="auto"/>
            <w:bottom w:val="none" w:sz="0" w:space="0" w:color="auto"/>
            <w:right w:val="none" w:sz="0" w:space="0" w:color="auto"/>
          </w:divBdr>
          <w:divsChild>
            <w:div w:id="45566131">
              <w:marLeft w:val="0"/>
              <w:marRight w:val="0"/>
              <w:marTop w:val="0"/>
              <w:marBottom w:val="0"/>
              <w:divBdr>
                <w:top w:val="none" w:sz="0" w:space="0" w:color="auto"/>
                <w:left w:val="none" w:sz="0" w:space="0" w:color="auto"/>
                <w:bottom w:val="none" w:sz="0" w:space="0" w:color="auto"/>
                <w:right w:val="none" w:sz="0" w:space="0" w:color="auto"/>
              </w:divBdr>
              <w:divsChild>
                <w:div w:id="43799382">
                  <w:marLeft w:val="0"/>
                  <w:marRight w:val="0"/>
                  <w:marTop w:val="0"/>
                  <w:marBottom w:val="0"/>
                  <w:divBdr>
                    <w:top w:val="none" w:sz="0" w:space="0" w:color="auto"/>
                    <w:left w:val="none" w:sz="0" w:space="0" w:color="auto"/>
                    <w:bottom w:val="none" w:sz="0" w:space="0" w:color="auto"/>
                    <w:right w:val="none" w:sz="0" w:space="0" w:color="auto"/>
                  </w:divBdr>
                  <w:divsChild>
                    <w:div w:id="1090810564">
                      <w:marLeft w:val="0"/>
                      <w:marRight w:val="0"/>
                      <w:marTop w:val="0"/>
                      <w:marBottom w:val="0"/>
                      <w:divBdr>
                        <w:top w:val="none" w:sz="0" w:space="0" w:color="auto"/>
                        <w:left w:val="none" w:sz="0" w:space="0" w:color="auto"/>
                        <w:bottom w:val="none" w:sz="0" w:space="0" w:color="auto"/>
                        <w:right w:val="none" w:sz="0" w:space="0" w:color="auto"/>
                      </w:divBdr>
                    </w:div>
                  </w:divsChild>
                </w:div>
                <w:div w:id="149058308">
                  <w:marLeft w:val="0"/>
                  <w:marRight w:val="0"/>
                  <w:marTop w:val="0"/>
                  <w:marBottom w:val="0"/>
                  <w:divBdr>
                    <w:top w:val="none" w:sz="0" w:space="0" w:color="auto"/>
                    <w:left w:val="none" w:sz="0" w:space="0" w:color="auto"/>
                    <w:bottom w:val="none" w:sz="0" w:space="0" w:color="auto"/>
                    <w:right w:val="none" w:sz="0" w:space="0" w:color="auto"/>
                  </w:divBdr>
                  <w:divsChild>
                    <w:div w:id="195778476">
                      <w:marLeft w:val="0"/>
                      <w:marRight w:val="0"/>
                      <w:marTop w:val="0"/>
                      <w:marBottom w:val="0"/>
                      <w:divBdr>
                        <w:top w:val="none" w:sz="0" w:space="0" w:color="auto"/>
                        <w:left w:val="none" w:sz="0" w:space="0" w:color="auto"/>
                        <w:bottom w:val="none" w:sz="0" w:space="0" w:color="auto"/>
                        <w:right w:val="none" w:sz="0" w:space="0" w:color="auto"/>
                      </w:divBdr>
                      <w:divsChild>
                        <w:div w:id="671491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9709488">
          <w:marLeft w:val="0"/>
          <w:marRight w:val="0"/>
          <w:marTop w:val="0"/>
          <w:marBottom w:val="0"/>
          <w:divBdr>
            <w:top w:val="none" w:sz="0" w:space="0" w:color="auto"/>
            <w:left w:val="none" w:sz="0" w:space="0" w:color="auto"/>
            <w:bottom w:val="none" w:sz="0" w:space="0" w:color="auto"/>
            <w:right w:val="none" w:sz="0" w:space="0" w:color="auto"/>
          </w:divBdr>
          <w:divsChild>
            <w:div w:id="1757091098">
              <w:marLeft w:val="0"/>
              <w:marRight w:val="0"/>
              <w:marTop w:val="0"/>
              <w:marBottom w:val="0"/>
              <w:divBdr>
                <w:top w:val="none" w:sz="0" w:space="0" w:color="auto"/>
                <w:left w:val="none" w:sz="0" w:space="0" w:color="auto"/>
                <w:bottom w:val="none" w:sz="0" w:space="0" w:color="auto"/>
                <w:right w:val="none" w:sz="0" w:space="0" w:color="auto"/>
              </w:divBdr>
              <w:divsChild>
                <w:div w:id="627703962">
                  <w:marLeft w:val="0"/>
                  <w:marRight w:val="0"/>
                  <w:marTop w:val="0"/>
                  <w:marBottom w:val="0"/>
                  <w:divBdr>
                    <w:top w:val="none" w:sz="0" w:space="0" w:color="auto"/>
                    <w:left w:val="none" w:sz="0" w:space="0" w:color="auto"/>
                    <w:bottom w:val="none" w:sz="0" w:space="0" w:color="auto"/>
                    <w:right w:val="none" w:sz="0" w:space="0" w:color="auto"/>
                  </w:divBdr>
                  <w:divsChild>
                    <w:div w:id="934704174">
                      <w:marLeft w:val="0"/>
                      <w:marRight w:val="0"/>
                      <w:marTop w:val="0"/>
                      <w:marBottom w:val="0"/>
                      <w:divBdr>
                        <w:top w:val="none" w:sz="0" w:space="0" w:color="auto"/>
                        <w:left w:val="none" w:sz="0" w:space="0" w:color="auto"/>
                        <w:bottom w:val="none" w:sz="0" w:space="0" w:color="auto"/>
                        <w:right w:val="none" w:sz="0" w:space="0" w:color="auto"/>
                      </w:divBdr>
                    </w:div>
                  </w:divsChild>
                </w:div>
                <w:div w:id="1444575203">
                  <w:marLeft w:val="0"/>
                  <w:marRight w:val="0"/>
                  <w:marTop w:val="0"/>
                  <w:marBottom w:val="0"/>
                  <w:divBdr>
                    <w:top w:val="none" w:sz="0" w:space="0" w:color="auto"/>
                    <w:left w:val="none" w:sz="0" w:space="0" w:color="auto"/>
                    <w:bottom w:val="none" w:sz="0" w:space="0" w:color="auto"/>
                    <w:right w:val="none" w:sz="0" w:space="0" w:color="auto"/>
                  </w:divBdr>
                  <w:divsChild>
                    <w:div w:id="609318796">
                      <w:marLeft w:val="0"/>
                      <w:marRight w:val="0"/>
                      <w:marTop w:val="0"/>
                      <w:marBottom w:val="0"/>
                      <w:divBdr>
                        <w:top w:val="none" w:sz="0" w:space="0" w:color="auto"/>
                        <w:left w:val="none" w:sz="0" w:space="0" w:color="auto"/>
                        <w:bottom w:val="none" w:sz="0" w:space="0" w:color="auto"/>
                        <w:right w:val="none" w:sz="0" w:space="0" w:color="auto"/>
                      </w:divBdr>
                      <w:divsChild>
                        <w:div w:id="43798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1208665">
          <w:marLeft w:val="0"/>
          <w:marRight w:val="0"/>
          <w:marTop w:val="0"/>
          <w:marBottom w:val="0"/>
          <w:divBdr>
            <w:top w:val="none" w:sz="0" w:space="0" w:color="auto"/>
            <w:left w:val="none" w:sz="0" w:space="0" w:color="auto"/>
            <w:bottom w:val="none" w:sz="0" w:space="0" w:color="auto"/>
            <w:right w:val="none" w:sz="0" w:space="0" w:color="auto"/>
          </w:divBdr>
          <w:divsChild>
            <w:div w:id="1425760872">
              <w:marLeft w:val="0"/>
              <w:marRight w:val="0"/>
              <w:marTop w:val="0"/>
              <w:marBottom w:val="0"/>
              <w:divBdr>
                <w:top w:val="none" w:sz="0" w:space="0" w:color="auto"/>
                <w:left w:val="none" w:sz="0" w:space="0" w:color="auto"/>
                <w:bottom w:val="none" w:sz="0" w:space="0" w:color="auto"/>
                <w:right w:val="none" w:sz="0" w:space="0" w:color="auto"/>
              </w:divBdr>
              <w:divsChild>
                <w:div w:id="1625455286">
                  <w:marLeft w:val="0"/>
                  <w:marRight w:val="0"/>
                  <w:marTop w:val="0"/>
                  <w:marBottom w:val="0"/>
                  <w:divBdr>
                    <w:top w:val="none" w:sz="0" w:space="0" w:color="auto"/>
                    <w:left w:val="none" w:sz="0" w:space="0" w:color="auto"/>
                    <w:bottom w:val="none" w:sz="0" w:space="0" w:color="auto"/>
                    <w:right w:val="none" w:sz="0" w:space="0" w:color="auto"/>
                  </w:divBdr>
                  <w:divsChild>
                    <w:div w:id="382098588">
                      <w:marLeft w:val="0"/>
                      <w:marRight w:val="0"/>
                      <w:marTop w:val="0"/>
                      <w:marBottom w:val="0"/>
                      <w:divBdr>
                        <w:top w:val="none" w:sz="0" w:space="0" w:color="auto"/>
                        <w:left w:val="none" w:sz="0" w:space="0" w:color="auto"/>
                        <w:bottom w:val="none" w:sz="0" w:space="0" w:color="auto"/>
                        <w:right w:val="none" w:sz="0" w:space="0" w:color="auto"/>
                      </w:divBdr>
                    </w:div>
                  </w:divsChild>
                </w:div>
                <w:div w:id="503518342">
                  <w:marLeft w:val="0"/>
                  <w:marRight w:val="0"/>
                  <w:marTop w:val="0"/>
                  <w:marBottom w:val="0"/>
                  <w:divBdr>
                    <w:top w:val="none" w:sz="0" w:space="0" w:color="auto"/>
                    <w:left w:val="none" w:sz="0" w:space="0" w:color="auto"/>
                    <w:bottom w:val="none" w:sz="0" w:space="0" w:color="auto"/>
                    <w:right w:val="none" w:sz="0" w:space="0" w:color="auto"/>
                  </w:divBdr>
                  <w:divsChild>
                    <w:div w:id="237061412">
                      <w:marLeft w:val="0"/>
                      <w:marRight w:val="0"/>
                      <w:marTop w:val="0"/>
                      <w:marBottom w:val="0"/>
                      <w:divBdr>
                        <w:top w:val="none" w:sz="0" w:space="0" w:color="auto"/>
                        <w:left w:val="none" w:sz="0" w:space="0" w:color="auto"/>
                        <w:bottom w:val="none" w:sz="0" w:space="0" w:color="auto"/>
                        <w:right w:val="none" w:sz="0" w:space="0" w:color="auto"/>
                      </w:divBdr>
                      <w:divsChild>
                        <w:div w:id="1145317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5464216">
      <w:bodyDiv w:val="1"/>
      <w:marLeft w:val="0"/>
      <w:marRight w:val="0"/>
      <w:marTop w:val="0"/>
      <w:marBottom w:val="0"/>
      <w:divBdr>
        <w:top w:val="none" w:sz="0" w:space="0" w:color="auto"/>
        <w:left w:val="none" w:sz="0" w:space="0" w:color="auto"/>
        <w:bottom w:val="none" w:sz="0" w:space="0" w:color="auto"/>
        <w:right w:val="none" w:sz="0" w:space="0" w:color="auto"/>
      </w:divBdr>
    </w:div>
    <w:div w:id="2147117785">
      <w:bodyDiv w:val="1"/>
      <w:marLeft w:val="0"/>
      <w:marRight w:val="0"/>
      <w:marTop w:val="0"/>
      <w:marBottom w:val="0"/>
      <w:divBdr>
        <w:top w:val="none" w:sz="0" w:space="0" w:color="auto"/>
        <w:left w:val="none" w:sz="0" w:space="0" w:color="auto"/>
        <w:bottom w:val="none" w:sz="0" w:space="0" w:color="auto"/>
        <w:right w:val="none" w:sz="0" w:space="0" w:color="auto"/>
      </w:divBdr>
      <w:divsChild>
        <w:div w:id="259608320">
          <w:marLeft w:val="0"/>
          <w:marRight w:val="0"/>
          <w:marTop w:val="0"/>
          <w:marBottom w:val="0"/>
          <w:divBdr>
            <w:top w:val="none" w:sz="0" w:space="0" w:color="auto"/>
            <w:left w:val="none" w:sz="0" w:space="0" w:color="auto"/>
            <w:bottom w:val="none" w:sz="0" w:space="0" w:color="auto"/>
            <w:right w:val="none" w:sz="0" w:space="0" w:color="auto"/>
          </w:divBdr>
          <w:divsChild>
            <w:div w:id="1575823810">
              <w:marLeft w:val="0"/>
              <w:marRight w:val="0"/>
              <w:marTop w:val="0"/>
              <w:marBottom w:val="0"/>
              <w:divBdr>
                <w:top w:val="none" w:sz="0" w:space="0" w:color="auto"/>
                <w:left w:val="none" w:sz="0" w:space="0" w:color="auto"/>
                <w:bottom w:val="none" w:sz="0" w:space="0" w:color="auto"/>
                <w:right w:val="none" w:sz="0" w:space="0" w:color="auto"/>
              </w:divBdr>
            </w:div>
          </w:divsChild>
        </w:div>
        <w:div w:id="1651864714">
          <w:marLeft w:val="0"/>
          <w:marRight w:val="0"/>
          <w:marTop w:val="0"/>
          <w:marBottom w:val="0"/>
          <w:divBdr>
            <w:top w:val="none" w:sz="0" w:space="0" w:color="auto"/>
            <w:left w:val="none" w:sz="0" w:space="0" w:color="auto"/>
            <w:bottom w:val="none" w:sz="0" w:space="0" w:color="auto"/>
            <w:right w:val="none" w:sz="0" w:space="0" w:color="auto"/>
          </w:divBdr>
          <w:divsChild>
            <w:div w:id="1357855157">
              <w:marLeft w:val="0"/>
              <w:marRight w:val="0"/>
              <w:marTop w:val="0"/>
              <w:marBottom w:val="0"/>
              <w:divBdr>
                <w:top w:val="none" w:sz="0" w:space="0" w:color="auto"/>
                <w:left w:val="none" w:sz="0" w:space="0" w:color="auto"/>
                <w:bottom w:val="none" w:sz="0" w:space="0" w:color="auto"/>
                <w:right w:val="none" w:sz="0" w:space="0" w:color="auto"/>
              </w:divBdr>
              <w:divsChild>
                <w:div w:id="1660767167">
                  <w:marLeft w:val="0"/>
                  <w:marRight w:val="0"/>
                  <w:marTop w:val="0"/>
                  <w:marBottom w:val="0"/>
                  <w:divBdr>
                    <w:top w:val="none" w:sz="0" w:space="0" w:color="auto"/>
                    <w:left w:val="none" w:sz="0" w:space="0" w:color="auto"/>
                    <w:bottom w:val="none" w:sz="0" w:space="0" w:color="auto"/>
                    <w:right w:val="none" w:sz="0" w:space="0" w:color="auto"/>
                  </w:divBdr>
                  <w:divsChild>
                    <w:div w:id="1275213053">
                      <w:marLeft w:val="0"/>
                      <w:marRight w:val="0"/>
                      <w:marTop w:val="0"/>
                      <w:marBottom w:val="0"/>
                      <w:divBdr>
                        <w:top w:val="none" w:sz="0" w:space="0" w:color="auto"/>
                        <w:left w:val="none" w:sz="0" w:space="0" w:color="auto"/>
                        <w:bottom w:val="none" w:sz="0" w:space="0" w:color="auto"/>
                        <w:right w:val="none" w:sz="0" w:space="0" w:color="auto"/>
                      </w:divBdr>
                    </w:div>
                  </w:divsChild>
                </w:div>
                <w:div w:id="362248156">
                  <w:marLeft w:val="0"/>
                  <w:marRight w:val="0"/>
                  <w:marTop w:val="0"/>
                  <w:marBottom w:val="0"/>
                  <w:divBdr>
                    <w:top w:val="none" w:sz="0" w:space="0" w:color="auto"/>
                    <w:left w:val="none" w:sz="0" w:space="0" w:color="auto"/>
                    <w:bottom w:val="none" w:sz="0" w:space="0" w:color="auto"/>
                    <w:right w:val="none" w:sz="0" w:space="0" w:color="auto"/>
                  </w:divBdr>
                  <w:divsChild>
                    <w:div w:id="2146268489">
                      <w:marLeft w:val="0"/>
                      <w:marRight w:val="0"/>
                      <w:marTop w:val="0"/>
                      <w:marBottom w:val="0"/>
                      <w:divBdr>
                        <w:top w:val="none" w:sz="0" w:space="0" w:color="auto"/>
                        <w:left w:val="none" w:sz="0" w:space="0" w:color="auto"/>
                        <w:bottom w:val="none" w:sz="0" w:space="0" w:color="auto"/>
                        <w:right w:val="none" w:sz="0" w:space="0" w:color="auto"/>
                      </w:divBdr>
                      <w:divsChild>
                        <w:div w:id="2130472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 Type="http://schemas.openxmlformats.org/officeDocument/2006/relationships/hyperlink" Target="https://www.youtube.com/watch?v=KbgocwvtjeU&amp;list=PLLVdfcKNzmAA7B9lVZC6mznqn8msCNnOV&amp;index=10" TargetMode="External" Id="Rd2252fe7ab3b48b9" /><Relationship Type="http://schemas.openxmlformats.org/officeDocument/2006/relationships/image" Target="/media/image2.jpg" Id="Rf3539f9d58cb4602" /><Relationship Type="http://schemas.openxmlformats.org/officeDocument/2006/relationships/hyperlink" Target="https://www.youtube.com/watch?v=KbgocwvtjeU&amp;list=PLLVdfcKNzmAA7B9lVZC6mznqn8msCNnOV&amp;index=10" TargetMode="External" Id="R099e4bbaa8de46aa" /><Relationship Type="http://schemas.openxmlformats.org/officeDocument/2006/relationships/hyperlink" Target="https://www.youtube.com/watch?v=KbgocwvtjeU&amp;list=PLLVdfcKNzmAA7B9lVZC6mznqn8msCNnOV&amp;index=10" TargetMode="External" Id="R3bc62a09b1764c0f" /><Relationship Type="http://schemas.openxmlformats.org/officeDocument/2006/relationships/hyperlink" Target="https://www.youtube.com/watch?v=KbgocwvtjeU&amp;list=PLLVdfcKNzmAA7B9lVZC6mznqn8msCNnOV&amp;index=10&amp;t=50s" TargetMode="External" Id="R8eeb65f500494f38" /><Relationship Type="http://schemas.openxmlformats.org/officeDocument/2006/relationships/hyperlink" Target="https://www.youtube.com/watch?v=KbgocwvtjeU&amp;list=PLLVdfcKNzmAA7B9lVZC6mznqn8msCNnOV&amp;index=10&amp;t=86s" TargetMode="External" Id="R168763723c924236" /><Relationship Type="http://schemas.openxmlformats.org/officeDocument/2006/relationships/hyperlink" Target="https://www.youtube.com/watch?v=KbgocwvtjeU&amp;list=PLLVdfcKNzmAA7B9lVZC6mznqn8msCNnOV&amp;index=10&amp;t=3137s" TargetMode="External" Id="R48d40b5c68e149db" /><Relationship Type="http://schemas.openxmlformats.org/officeDocument/2006/relationships/hyperlink" Target="https://www.youtube.com/watch?v=KbgocwvtjeU&amp;list=PLLVdfcKNzmAA7B9lVZC6mznqn8msCNnOV&amp;index=10&amp;t=3450s" TargetMode="External" Id="R0004ea69af1e4378" /><Relationship Type="http://schemas.openxmlformats.org/officeDocument/2006/relationships/hyperlink" Target="https://www.youtube.com/watch?v=KbgocwvtjeU&amp;list=PLLVdfcKNzmAA7B9lVZC6mznqn8msCNnOV&amp;index=10&amp;t=3871s" TargetMode="External" Id="R3aa412fe99b04b8a" /><Relationship Type="http://schemas.openxmlformats.org/officeDocument/2006/relationships/hyperlink" Target="https://www.youtube.com/watch?v=KbgocwvtjeU&amp;list=PLLVdfcKNzmAA7B9lVZC6mznqn8msCNnOV&amp;index=10&amp;t=4566s" TargetMode="External" Id="R6f900cad94f34f45" /><Relationship Type="http://schemas.openxmlformats.org/officeDocument/2006/relationships/hyperlink" Target="https://www.youtube.com/watch?v=KbgocwvtjeU&amp;list=PLLVdfcKNzmAA7B9lVZC6mznqn8msCNnOV&amp;index=10&amp;t=4689s" TargetMode="External" Id="R9dcc9ad3f7934871" /><Relationship Type="http://schemas.openxmlformats.org/officeDocument/2006/relationships/hyperlink" Target="https://www.youtube.com/watch?v=KbgocwvtjeU&amp;list=PLLVdfcKNzmAA7B9lVZC6mznqn8msCNnOV&amp;index=10&amp;t=600s" TargetMode="External" Id="Rc04337ebe1454a6a" /><Relationship Type="http://schemas.openxmlformats.org/officeDocument/2006/relationships/hyperlink" Target="https://www.youtube.com/watch?v=KbgocwvtjeU&amp;list=PLLVdfcKNzmAA7B9lVZC6mznqn8msCNnOV&amp;index=10&amp;t=1012s" TargetMode="External" Id="Rf15fd4b6b2424ddc" /><Relationship Type="http://schemas.openxmlformats.org/officeDocument/2006/relationships/hyperlink" Target="https://www.youtube.com/watch?v=KbgocwvtjeU&amp;list=PLLVdfcKNzmAA7B9lVZC6mznqn8msCNnOV&amp;index=10&amp;t=2155s" TargetMode="External" Id="R0c4ca0cadd0c446d" /><Relationship Type="http://schemas.openxmlformats.org/officeDocument/2006/relationships/hyperlink" Target="https://www.youtube.com/watch?v=KbgocwvtjeU&amp;list=PLLVdfcKNzmAA7B9lVZC6mznqn8msCNnOV&amp;index=10&amp;t=2495s" TargetMode="External" Id="R40543442e51c4a7c" /><Relationship Type="http://schemas.openxmlformats.org/officeDocument/2006/relationships/hyperlink" Target="https://www.youtube.com/watch?v=KbgocwvtjeU&amp;list=PLLVdfcKNzmAA7B9lVZC6mznqn8msCNnOV&amp;index=10&amp;t=2587s" TargetMode="External" Id="R1d3c004a7d2141f9" /><Relationship Type="http://schemas.openxmlformats.org/officeDocument/2006/relationships/hyperlink" Target="https://www.youtube.com/watch?v=KbgocwvtjeU&amp;list=PLLVdfcKNzmAA7B9lVZC6mznqn8msCNnOV&amp;index=10&amp;t=2635s" TargetMode="External" Id="R572c8a6578ef4702" /><Relationship Type="http://schemas.openxmlformats.org/officeDocument/2006/relationships/hyperlink" Target="https://www.youtube.com/watch?v=KbgocwvtjeU&amp;list=PLLVdfcKNzmAA7B9lVZC6mznqn8msCNnOV&amp;index=10&amp;t=2798s" TargetMode="External" Id="Rec21b226f2304068" /><Relationship Type="http://schemas.openxmlformats.org/officeDocument/2006/relationships/hyperlink" Target="https://www.youtube.com/watch?v=KbgocwvtjeU&amp;list=PLLVdfcKNzmAA7B9lVZC6mznqn8msCNnOV&amp;index=10&amp;t=2904s" TargetMode="External" Id="Rbb7333050d0a4683"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4b668be5418b731451c5918b8b1991e2">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72ccc6079197fc9043ea0d8255caedda"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37003B-58C8-41A9-8E10-6C30EBD4D96C}">
  <ds:schemaRefs>
    <ds:schemaRef ds:uri="e1a5355f-5c38-485d-917f-829a71416ef6"/>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purl.org/dc/terms/"/>
    <ds:schemaRef ds:uri="http://www.w3.org/XML/1998/namespace"/>
    <ds:schemaRef ds:uri="http://schemas.openxmlformats.org/package/2006/metadata/core-properties"/>
    <ds:schemaRef ds:uri="5bcdea2d-abdf-4f04-aecd-9592119794d4"/>
    <ds:schemaRef ds:uri="http://purl.org/dc/dcmitype/"/>
  </ds:schemaRefs>
</ds:datastoreItem>
</file>

<file path=customXml/itemProps2.xml><?xml version="1.0" encoding="utf-8"?>
<ds:datastoreItem xmlns:ds="http://schemas.openxmlformats.org/officeDocument/2006/customXml" ds:itemID="{FF5EB82A-1F9A-4224-AEA6-7DFFFA19CD60}">
  <ds:schemaRefs>
    <ds:schemaRef ds:uri="http://schemas.microsoft.com/sharepoint/v3/contenttype/forms"/>
  </ds:schemaRefs>
</ds:datastoreItem>
</file>

<file path=customXml/itemProps3.xml><?xml version="1.0" encoding="utf-8"?>
<ds:datastoreItem xmlns:ds="http://schemas.openxmlformats.org/officeDocument/2006/customXml" ds:itemID="{DBFF694A-084C-44B9-AC42-BC3E90CC20A6}"/>
</file>

<file path=customXml/itemProps4.xml><?xml version="1.0" encoding="utf-8"?>
<ds:datastoreItem xmlns:ds="http://schemas.openxmlformats.org/officeDocument/2006/customXml" ds:itemID="{23AE0C3F-3756-4433-A2E3-6145436EC378}">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50</cp:revision>
  <dcterms:created xsi:type="dcterms:W3CDTF">2025-05-20T07:39:00Z</dcterms:created>
  <dcterms:modified xsi:type="dcterms:W3CDTF">2025-11-14T14:23:00Z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5" name="docLang">
    <vt:lpwstr>en</vt:lpwstr>
  </property>
</Properties>
</file>