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56FA7F" w14:textId="70A2157F" w:rsidR="000A2B34" w:rsidRDefault="0038213E" w:rsidP="000A2B34">
      <w:pPr>
        <w:jc w:val="center"/>
        <w:rPr>
          <w:rFonts w:ascii="Arial" w:hAnsi="Arial" w:cs="Arial"/>
          <w:b/>
          <w:noProof/>
          <w:sz w:val="96"/>
          <w:szCs w:val="96"/>
        </w:rPr>
      </w:pPr>
      <w:r>
        <w:rPr>
          <w:rFonts w:ascii="Arial" w:hAnsi="Arial" w:cs="Arial"/>
          <w:b/>
          <w:noProof/>
          <w:sz w:val="96"/>
          <w:szCs w:val="96"/>
        </w:rPr>
        <w:t>S</w:t>
      </w:r>
      <w:r w:rsidR="009F5E46">
        <w:rPr>
          <w:rFonts w:ascii="Arial" w:hAnsi="Arial" w:cs="Arial"/>
          <w:b/>
          <w:noProof/>
          <w:sz w:val="96"/>
          <w:szCs w:val="96"/>
        </w:rPr>
        <w:t xml:space="preserve">trategic </w:t>
      </w:r>
      <w:r>
        <w:rPr>
          <w:rFonts w:ascii="Arial" w:hAnsi="Arial" w:cs="Arial"/>
          <w:b/>
          <w:noProof/>
          <w:sz w:val="96"/>
          <w:szCs w:val="96"/>
        </w:rPr>
        <w:t xml:space="preserve">Leadership </w:t>
      </w:r>
      <w:r w:rsidR="009F5E46">
        <w:rPr>
          <w:rFonts w:ascii="Arial" w:hAnsi="Arial" w:cs="Arial"/>
          <w:b/>
          <w:noProof/>
          <w:sz w:val="96"/>
          <w:szCs w:val="96"/>
        </w:rPr>
        <w:t>Team</w:t>
      </w:r>
    </w:p>
    <w:p w14:paraId="7B45B9A0" w14:textId="12EA2D2A" w:rsidR="009F5E46" w:rsidRDefault="009F5E46" w:rsidP="000A2B34">
      <w:pPr>
        <w:jc w:val="center"/>
        <w:rPr>
          <w:rFonts w:ascii="Arial" w:hAnsi="Arial" w:cs="Arial"/>
          <w:b/>
          <w:noProof/>
          <w:sz w:val="96"/>
          <w:szCs w:val="96"/>
        </w:rPr>
      </w:pPr>
      <w:r>
        <w:rPr>
          <w:rFonts w:ascii="Arial" w:hAnsi="Arial" w:cs="Arial"/>
          <w:b/>
          <w:noProof/>
          <w:sz w:val="96"/>
          <w:szCs w:val="96"/>
        </w:rPr>
        <w:t>(SLT)</w:t>
      </w:r>
    </w:p>
    <w:p w14:paraId="55D4C49C" w14:textId="77777777" w:rsidR="000A2B34" w:rsidRPr="002B2091" w:rsidRDefault="000A2B34" w:rsidP="000A2B34">
      <w:pPr>
        <w:rPr>
          <w:rFonts w:ascii="Arial" w:hAnsi="Arial" w:cs="Arial"/>
          <w:b/>
          <w:sz w:val="96"/>
          <w:szCs w:val="96"/>
        </w:rPr>
      </w:pPr>
    </w:p>
    <w:p w14:paraId="5E8772C8" w14:textId="77777777" w:rsidR="000A2B34" w:rsidRDefault="000A2B34" w:rsidP="000A2B34">
      <w:pPr>
        <w:jc w:val="center"/>
        <w:rPr>
          <w:rFonts w:cs="Arial"/>
          <w:b/>
          <w:sz w:val="52"/>
          <w:szCs w:val="52"/>
        </w:rPr>
      </w:pPr>
    </w:p>
    <w:p w14:paraId="0D4B41E5" w14:textId="77777777" w:rsidR="000A2B34" w:rsidRPr="00D253EB" w:rsidRDefault="000A2B34" w:rsidP="000A2B34">
      <w:pPr>
        <w:jc w:val="center"/>
        <w:rPr>
          <w:rFonts w:cs="Arial"/>
          <w:b/>
          <w:sz w:val="52"/>
          <w:szCs w:val="52"/>
        </w:rPr>
      </w:pPr>
    </w:p>
    <w:p w14:paraId="1B2B9C80" w14:textId="77777777" w:rsidR="000A2B34" w:rsidRDefault="000A2B34" w:rsidP="000A2B34">
      <w:pPr>
        <w:jc w:val="center"/>
        <w:rPr>
          <w:rFonts w:ascii="Arial" w:hAnsi="Arial" w:cs="Arial"/>
          <w:b/>
          <w:sz w:val="56"/>
          <w:szCs w:val="56"/>
        </w:rPr>
      </w:pPr>
      <w:r w:rsidRPr="00C9707F">
        <w:rPr>
          <w:rFonts w:ascii="Arial" w:hAnsi="Arial" w:cs="Arial"/>
          <w:b/>
          <w:sz w:val="56"/>
          <w:szCs w:val="56"/>
        </w:rPr>
        <w:t xml:space="preserve">Terms of Reference </w:t>
      </w:r>
    </w:p>
    <w:p w14:paraId="731F97B7" w14:textId="77777777" w:rsidR="000A2B34" w:rsidRDefault="000A2B34" w:rsidP="000A2B34">
      <w:pPr>
        <w:jc w:val="center"/>
        <w:rPr>
          <w:rFonts w:ascii="Arial" w:hAnsi="Arial" w:cs="Arial"/>
          <w:b/>
          <w:sz w:val="56"/>
          <w:szCs w:val="56"/>
        </w:rPr>
      </w:pPr>
    </w:p>
    <w:p w14:paraId="2B59A124" w14:textId="77777777" w:rsidR="0040779A" w:rsidRDefault="0040779A" w:rsidP="00537046">
      <w:pPr>
        <w:jc w:val="center"/>
        <w:rPr>
          <w:rFonts w:ascii="Arial" w:hAnsi="Arial" w:cs="Arial"/>
          <w:b/>
          <w:sz w:val="28"/>
          <w:szCs w:val="28"/>
          <w:highlight w:val="yellow"/>
        </w:rPr>
      </w:pPr>
    </w:p>
    <w:p w14:paraId="59242BC5" w14:textId="4F7BD72F" w:rsidR="000A2B34" w:rsidRPr="004512B3" w:rsidRDefault="000A2B34" w:rsidP="00537046">
      <w:pPr>
        <w:jc w:val="center"/>
        <w:rPr>
          <w:rFonts w:ascii="Arial" w:hAnsi="Arial" w:cs="Arial"/>
          <w:sz w:val="24"/>
          <w:szCs w:val="24"/>
        </w:rPr>
      </w:pPr>
      <w:r w:rsidRPr="0040779A">
        <w:rPr>
          <w:rFonts w:ascii="Arial" w:hAnsi="Arial" w:cs="Arial"/>
          <w:b/>
          <w:sz w:val="28"/>
          <w:szCs w:val="28"/>
        </w:rPr>
        <w:t xml:space="preserve">Approved:  </w:t>
      </w:r>
      <w:r w:rsidR="0040779A" w:rsidRPr="0040779A">
        <w:rPr>
          <w:rFonts w:ascii="Arial" w:hAnsi="Arial" w:cs="Arial"/>
          <w:b/>
          <w:sz w:val="28"/>
          <w:szCs w:val="28"/>
        </w:rPr>
        <w:t>15 May</w:t>
      </w:r>
      <w:r w:rsidR="0040779A">
        <w:rPr>
          <w:rFonts w:ascii="Arial" w:hAnsi="Arial" w:cs="Arial"/>
          <w:b/>
          <w:sz w:val="28"/>
          <w:szCs w:val="28"/>
        </w:rPr>
        <w:t xml:space="preserve"> 2025</w:t>
      </w:r>
      <w:r w:rsidRPr="00D253EB">
        <w:br w:type="page"/>
      </w:r>
    </w:p>
    <w:p w14:paraId="5BAFF749" w14:textId="48BCDCCF" w:rsidR="000A2B34" w:rsidRPr="00C6758E" w:rsidRDefault="000A2B34" w:rsidP="00C6758E">
      <w:pPr>
        <w:pStyle w:val="Subtitle"/>
        <w:rPr>
          <w:u w:val="none"/>
        </w:rPr>
      </w:pPr>
      <w:r w:rsidRPr="00C6758E">
        <w:rPr>
          <w:u w:val="none"/>
        </w:rPr>
        <w:lastRenderedPageBreak/>
        <w:t>1.</w:t>
      </w:r>
      <w:r w:rsidR="0071792F">
        <w:rPr>
          <w:u w:val="none"/>
        </w:rPr>
        <w:tab/>
      </w:r>
      <w:r w:rsidRPr="00C6758E">
        <w:rPr>
          <w:u w:val="none"/>
        </w:rPr>
        <w:t>PURPOSE</w:t>
      </w:r>
    </w:p>
    <w:p w14:paraId="08AE99BE" w14:textId="77777777" w:rsidR="000A2B34" w:rsidRPr="004512B3" w:rsidRDefault="000A2B34" w:rsidP="004512B3">
      <w:pPr>
        <w:pStyle w:val="Subtitle"/>
        <w:rPr>
          <w:rFonts w:cs="Arial"/>
        </w:rPr>
      </w:pPr>
    </w:p>
    <w:p w14:paraId="75C4B05E" w14:textId="14626950" w:rsidR="000A2B34" w:rsidRPr="0002185B" w:rsidRDefault="000A2B34" w:rsidP="0071792F">
      <w:pPr>
        <w:spacing w:before="100" w:beforeAutospacing="1" w:after="100" w:afterAutospacing="1" w:line="240" w:lineRule="auto"/>
        <w:ind w:left="709" w:hanging="709"/>
        <w:jc w:val="both"/>
        <w:rPr>
          <w:rFonts w:ascii="Arial" w:hAnsi="Arial" w:cs="Arial"/>
          <w:sz w:val="24"/>
          <w:szCs w:val="24"/>
        </w:rPr>
      </w:pPr>
      <w:r w:rsidRPr="004512B3">
        <w:rPr>
          <w:rFonts w:ascii="Arial" w:hAnsi="Arial" w:cs="Arial"/>
          <w:sz w:val="24"/>
          <w:szCs w:val="24"/>
        </w:rPr>
        <w:t>1.1</w:t>
      </w:r>
      <w:r w:rsidRPr="004512B3">
        <w:rPr>
          <w:rFonts w:ascii="Arial" w:hAnsi="Arial" w:cs="Arial"/>
          <w:sz w:val="24"/>
          <w:szCs w:val="24"/>
        </w:rPr>
        <w:tab/>
      </w:r>
      <w:r w:rsidRPr="0002185B">
        <w:rPr>
          <w:rFonts w:ascii="Arial" w:hAnsi="Arial" w:cs="Arial"/>
          <w:sz w:val="24"/>
          <w:szCs w:val="24"/>
        </w:rPr>
        <w:t xml:space="preserve">The </w:t>
      </w:r>
      <w:r w:rsidR="0038213E" w:rsidRPr="0002185B">
        <w:rPr>
          <w:rFonts w:ascii="Arial" w:hAnsi="Arial" w:cs="Arial"/>
          <w:sz w:val="24"/>
          <w:szCs w:val="24"/>
        </w:rPr>
        <w:t>S</w:t>
      </w:r>
      <w:r w:rsidR="00537046" w:rsidRPr="0002185B">
        <w:rPr>
          <w:rFonts w:ascii="Arial" w:hAnsi="Arial" w:cs="Arial"/>
          <w:sz w:val="24"/>
          <w:szCs w:val="24"/>
        </w:rPr>
        <w:t>trategic Leadership Team (SLT)</w:t>
      </w:r>
      <w:r w:rsidRPr="0002185B">
        <w:rPr>
          <w:rFonts w:ascii="Arial" w:hAnsi="Arial" w:cs="Arial"/>
          <w:sz w:val="24"/>
          <w:szCs w:val="24"/>
        </w:rPr>
        <w:t xml:space="preserve"> is </w:t>
      </w:r>
      <w:r w:rsidR="0002185B" w:rsidRPr="0002185B">
        <w:rPr>
          <w:rFonts w:ascii="Arial" w:hAnsi="Arial" w:cs="Arial"/>
          <w:sz w:val="24"/>
          <w:szCs w:val="24"/>
        </w:rPr>
        <w:t>the key</w:t>
      </w:r>
      <w:r w:rsidRPr="0002185B">
        <w:rPr>
          <w:rFonts w:ascii="Arial" w:hAnsi="Arial" w:cs="Arial"/>
          <w:sz w:val="24"/>
          <w:szCs w:val="24"/>
        </w:rPr>
        <w:t xml:space="preserve"> </w:t>
      </w:r>
      <w:r w:rsidR="002B1847" w:rsidRPr="0002185B">
        <w:rPr>
          <w:rFonts w:ascii="Arial" w:hAnsi="Arial" w:cs="Arial"/>
          <w:sz w:val="24"/>
          <w:szCs w:val="24"/>
        </w:rPr>
        <w:t>decision-making</w:t>
      </w:r>
      <w:r w:rsidRPr="0002185B">
        <w:rPr>
          <w:rFonts w:ascii="Arial" w:hAnsi="Arial" w:cs="Arial"/>
          <w:sz w:val="24"/>
          <w:szCs w:val="24"/>
        </w:rPr>
        <w:t xml:space="preserve"> forum for all key </w:t>
      </w:r>
      <w:r w:rsidR="002B1847" w:rsidRPr="0002185B">
        <w:rPr>
          <w:rFonts w:ascii="Arial" w:hAnsi="Arial" w:cs="Arial"/>
          <w:sz w:val="24"/>
          <w:szCs w:val="24"/>
        </w:rPr>
        <w:t xml:space="preserve">operational and strategic delivery risks and </w:t>
      </w:r>
      <w:r w:rsidRPr="0002185B">
        <w:rPr>
          <w:rFonts w:ascii="Arial" w:hAnsi="Arial" w:cs="Arial"/>
          <w:sz w:val="24"/>
          <w:szCs w:val="24"/>
        </w:rPr>
        <w:t xml:space="preserve">issues within the organisation. </w:t>
      </w:r>
    </w:p>
    <w:p w14:paraId="72DC072C" w14:textId="7313655F" w:rsidR="000A2B34" w:rsidRDefault="000A2B34" w:rsidP="0071792F">
      <w:pPr>
        <w:pStyle w:val="Default"/>
        <w:spacing w:before="100" w:beforeAutospacing="1" w:after="100" w:afterAutospacing="1"/>
        <w:ind w:left="709" w:hanging="709"/>
        <w:jc w:val="both"/>
      </w:pPr>
      <w:r w:rsidRPr="0002185B">
        <w:t xml:space="preserve">1.2 </w:t>
      </w:r>
      <w:r w:rsidRPr="0002185B">
        <w:tab/>
      </w:r>
      <w:r w:rsidR="0002185B">
        <w:t xml:space="preserve">It </w:t>
      </w:r>
      <w:r w:rsidRPr="0002185B">
        <w:t>will execute actions</w:t>
      </w:r>
      <w:r w:rsidRPr="004512B3">
        <w:t xml:space="preserve"> delegated from the</w:t>
      </w:r>
      <w:r w:rsidR="00E02D84">
        <w:t xml:space="preserve"> Board to the</w:t>
      </w:r>
      <w:r w:rsidRPr="004512B3">
        <w:t xml:space="preserve"> Chief Executive</w:t>
      </w:r>
      <w:r w:rsidR="00E02D84">
        <w:t>, Executive Directors and Clinical Board Directors in partnership to</w:t>
      </w:r>
      <w:r w:rsidRPr="004512B3">
        <w:t xml:space="preserve"> support the operational management of the organisation in accordance </w:t>
      </w:r>
      <w:proofErr w:type="gramStart"/>
      <w:r w:rsidRPr="004512B3">
        <w:t>with Standing</w:t>
      </w:r>
      <w:proofErr w:type="gramEnd"/>
      <w:r w:rsidRPr="004512B3">
        <w:t xml:space="preserve"> </w:t>
      </w:r>
      <w:r w:rsidR="000374DE" w:rsidRPr="004512B3">
        <w:t>Orders</w:t>
      </w:r>
      <w:r w:rsidR="000374DE">
        <w:t>, Standing</w:t>
      </w:r>
      <w:r w:rsidRPr="004512B3">
        <w:t xml:space="preserve"> Financial Instructions</w:t>
      </w:r>
      <w:r w:rsidR="00D56BA3">
        <w:t xml:space="preserve"> and the Scheme of Delegation</w:t>
      </w:r>
      <w:r w:rsidR="00430EA8">
        <w:t>.</w:t>
      </w:r>
    </w:p>
    <w:p w14:paraId="7E0C11BA" w14:textId="4F4DD08A" w:rsidR="000A2B34" w:rsidRPr="004512B3" w:rsidRDefault="005F362E" w:rsidP="0071792F">
      <w:pPr>
        <w:pStyle w:val="Default"/>
        <w:spacing w:before="100" w:beforeAutospacing="1" w:after="100" w:afterAutospacing="1"/>
        <w:ind w:left="709" w:hanging="709"/>
        <w:jc w:val="both"/>
        <w:rPr>
          <w:b/>
        </w:rPr>
      </w:pPr>
      <w:r>
        <w:t>1.</w:t>
      </w:r>
      <w:r w:rsidR="00430EA8">
        <w:t>3</w:t>
      </w:r>
      <w:r>
        <w:tab/>
        <w:t xml:space="preserve">The </w:t>
      </w:r>
      <w:r w:rsidR="0038213E">
        <w:t xml:space="preserve">SLB </w:t>
      </w:r>
      <w:r>
        <w:t xml:space="preserve">is responsible for the </w:t>
      </w:r>
      <w:r w:rsidR="00430EA8">
        <w:t xml:space="preserve">determination and </w:t>
      </w:r>
      <w:r>
        <w:t>delivery of the</w:t>
      </w:r>
      <w:r w:rsidR="00430EA8">
        <w:t xml:space="preserve"> annual plan and/or</w:t>
      </w:r>
      <w:r>
        <w:t xml:space="preserve"> IMTP and</w:t>
      </w:r>
      <w:r w:rsidR="00430EA8">
        <w:t xml:space="preserve"> delivery of the</w:t>
      </w:r>
      <w:r>
        <w:t xml:space="preserve"> 10 Year Strategy.</w:t>
      </w:r>
    </w:p>
    <w:p w14:paraId="3010F865" w14:textId="77777777" w:rsidR="000A2B34" w:rsidRPr="004512B3" w:rsidRDefault="000A2B34" w:rsidP="004512B3">
      <w:pPr>
        <w:pStyle w:val="StyleOutlinenumberedArialOutlinenumberedArial11Outli"/>
        <w:tabs>
          <w:tab w:val="left" w:pos="720"/>
        </w:tabs>
        <w:rPr>
          <w:b w:val="0"/>
        </w:rPr>
      </w:pPr>
    </w:p>
    <w:p w14:paraId="1615FCDB" w14:textId="6BCAB95B" w:rsidR="000A2B34" w:rsidRPr="004512B3" w:rsidRDefault="000A2B34" w:rsidP="004512B3">
      <w:pPr>
        <w:pStyle w:val="StyleOutlinenumberedArialOutlinenumberedArial11Outli"/>
        <w:tabs>
          <w:tab w:val="left" w:pos="720"/>
        </w:tabs>
      </w:pPr>
      <w:r w:rsidRPr="004512B3">
        <w:t>2.</w:t>
      </w:r>
      <w:r w:rsidR="00107997">
        <w:t xml:space="preserve">  </w:t>
      </w:r>
      <w:r w:rsidR="0071792F">
        <w:tab/>
      </w:r>
      <w:r w:rsidRPr="004512B3">
        <w:t>DELEGATED POWERS AND AUTHORITY</w:t>
      </w:r>
    </w:p>
    <w:p w14:paraId="64921FF1" w14:textId="77777777" w:rsidR="000A2B34" w:rsidRPr="004512B3" w:rsidRDefault="000A2B34" w:rsidP="004512B3">
      <w:pPr>
        <w:spacing w:line="240" w:lineRule="auto"/>
        <w:rPr>
          <w:rFonts w:ascii="Arial" w:hAnsi="Arial" w:cs="Arial"/>
          <w:sz w:val="24"/>
          <w:szCs w:val="24"/>
        </w:rPr>
      </w:pPr>
    </w:p>
    <w:p w14:paraId="54E05E34" w14:textId="7D150D36" w:rsidR="000A2B34" w:rsidRDefault="000A2B34" w:rsidP="004512B3">
      <w:pPr>
        <w:numPr>
          <w:ilvl w:val="1"/>
          <w:numId w:val="19"/>
        </w:numPr>
        <w:tabs>
          <w:tab w:val="clear" w:pos="36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 w:rsidRPr="004512B3">
        <w:rPr>
          <w:rFonts w:ascii="Arial" w:hAnsi="Arial" w:cs="Arial"/>
          <w:sz w:val="24"/>
          <w:szCs w:val="24"/>
        </w:rPr>
        <w:t xml:space="preserve">The </w:t>
      </w:r>
      <w:r w:rsidR="0038213E">
        <w:rPr>
          <w:rFonts w:ascii="Arial" w:hAnsi="Arial" w:cs="Arial"/>
          <w:sz w:val="24"/>
          <w:szCs w:val="24"/>
        </w:rPr>
        <w:t>SL</w:t>
      </w:r>
      <w:r w:rsidR="001D3AE9">
        <w:rPr>
          <w:rFonts w:ascii="Arial" w:hAnsi="Arial" w:cs="Arial"/>
          <w:sz w:val="24"/>
          <w:szCs w:val="24"/>
        </w:rPr>
        <w:t>T</w:t>
      </w:r>
      <w:r w:rsidRPr="004512B3">
        <w:rPr>
          <w:rFonts w:ascii="Arial" w:hAnsi="Arial" w:cs="Arial"/>
          <w:sz w:val="24"/>
          <w:szCs w:val="24"/>
        </w:rPr>
        <w:t>:</w:t>
      </w:r>
    </w:p>
    <w:p w14:paraId="3E8AE22F" w14:textId="77777777" w:rsidR="005F362E" w:rsidRPr="004512B3" w:rsidRDefault="005F362E" w:rsidP="005F362E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14:paraId="7113F120" w14:textId="58628DA8" w:rsidR="000A2B34" w:rsidRPr="004512B3" w:rsidRDefault="00641916" w:rsidP="00641916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2.1.1  Has</w:t>
      </w:r>
      <w:proofErr w:type="gramEnd"/>
      <w:r w:rsidR="000A2B34" w:rsidRPr="004512B3">
        <w:rPr>
          <w:rFonts w:ascii="Arial" w:hAnsi="Arial" w:cs="Arial"/>
          <w:sz w:val="24"/>
          <w:szCs w:val="24"/>
        </w:rPr>
        <w:t xml:space="preserve"> delegated authority from the </w:t>
      </w:r>
      <w:r w:rsidR="001D3AE9">
        <w:rPr>
          <w:rFonts w:ascii="Arial" w:hAnsi="Arial" w:cs="Arial"/>
          <w:sz w:val="24"/>
          <w:szCs w:val="24"/>
        </w:rPr>
        <w:t>Board as per 1.2</w:t>
      </w:r>
      <w:r w:rsidR="000A2B34" w:rsidRPr="004512B3">
        <w:rPr>
          <w:rFonts w:ascii="Arial" w:hAnsi="Arial" w:cs="Arial"/>
          <w:sz w:val="24"/>
          <w:szCs w:val="24"/>
        </w:rPr>
        <w:t xml:space="preserve"> for effective decision-making in respect of the operational delivery of UHB’s clinical services within the </w:t>
      </w:r>
      <w:r w:rsidR="00516A36">
        <w:rPr>
          <w:rFonts w:ascii="Arial" w:hAnsi="Arial" w:cs="Arial"/>
          <w:sz w:val="24"/>
          <w:szCs w:val="24"/>
        </w:rPr>
        <w:t>budgetary and strategy framework</w:t>
      </w:r>
      <w:r w:rsidR="002B1847">
        <w:rPr>
          <w:rFonts w:ascii="Arial" w:hAnsi="Arial" w:cs="Arial"/>
          <w:sz w:val="24"/>
          <w:szCs w:val="24"/>
        </w:rPr>
        <w:t>.</w:t>
      </w:r>
    </w:p>
    <w:p w14:paraId="2516407A" w14:textId="77777777" w:rsidR="000A2B34" w:rsidRPr="004512B3" w:rsidRDefault="000A2B34" w:rsidP="004512B3">
      <w:pPr>
        <w:spacing w:line="240" w:lineRule="auto"/>
        <w:ind w:left="720"/>
        <w:rPr>
          <w:rFonts w:ascii="Arial" w:hAnsi="Arial" w:cs="Arial"/>
          <w:sz w:val="24"/>
          <w:szCs w:val="24"/>
        </w:rPr>
      </w:pPr>
    </w:p>
    <w:p w14:paraId="15D150CA" w14:textId="77777777" w:rsidR="00B568B9" w:rsidRDefault="00641916" w:rsidP="00641916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2.1.2  W</w:t>
      </w:r>
      <w:r w:rsidR="000A2B34" w:rsidRPr="004512B3">
        <w:rPr>
          <w:rFonts w:ascii="Arial" w:hAnsi="Arial" w:cs="Arial"/>
          <w:sz w:val="24"/>
          <w:szCs w:val="24"/>
        </w:rPr>
        <w:t>ill</w:t>
      </w:r>
      <w:proofErr w:type="gramEnd"/>
      <w:r w:rsidR="000A2B34" w:rsidRPr="004512B3">
        <w:rPr>
          <w:rFonts w:ascii="Arial" w:hAnsi="Arial" w:cs="Arial"/>
          <w:sz w:val="24"/>
          <w:szCs w:val="24"/>
        </w:rPr>
        <w:t xml:space="preserve"> aim </w:t>
      </w:r>
      <w:r w:rsidR="003604FB">
        <w:rPr>
          <w:rFonts w:ascii="Arial" w:hAnsi="Arial" w:cs="Arial"/>
          <w:sz w:val="24"/>
          <w:szCs w:val="24"/>
        </w:rPr>
        <w:t xml:space="preserve">work to identify pan-organisation </w:t>
      </w:r>
      <w:r w:rsidR="00A8695C">
        <w:rPr>
          <w:rFonts w:ascii="Arial" w:hAnsi="Arial" w:cs="Arial"/>
          <w:sz w:val="24"/>
          <w:szCs w:val="24"/>
        </w:rPr>
        <w:t xml:space="preserve">potential for mutual aid and the need for deconfliction where such </w:t>
      </w:r>
      <w:r w:rsidR="000A2B34" w:rsidRPr="004512B3">
        <w:rPr>
          <w:rFonts w:ascii="Arial" w:hAnsi="Arial" w:cs="Arial"/>
          <w:sz w:val="24"/>
          <w:szCs w:val="24"/>
        </w:rPr>
        <w:t xml:space="preserve">matters cannot be </w:t>
      </w:r>
      <w:r w:rsidR="00B568B9">
        <w:rPr>
          <w:rFonts w:ascii="Arial" w:hAnsi="Arial" w:cs="Arial"/>
          <w:sz w:val="24"/>
          <w:szCs w:val="24"/>
        </w:rPr>
        <w:t>identified or dealt with thro</w:t>
      </w:r>
      <w:r w:rsidR="00B568B9" w:rsidRPr="004512B3">
        <w:rPr>
          <w:rFonts w:ascii="Arial" w:hAnsi="Arial" w:cs="Arial"/>
          <w:sz w:val="24"/>
          <w:szCs w:val="24"/>
        </w:rPr>
        <w:t>ugh</w:t>
      </w:r>
      <w:r w:rsidR="000A2B34" w:rsidRPr="004512B3">
        <w:rPr>
          <w:rFonts w:ascii="Arial" w:hAnsi="Arial" w:cs="Arial"/>
          <w:sz w:val="24"/>
          <w:szCs w:val="24"/>
        </w:rPr>
        <w:t xml:space="preserve"> normal Clinical Board</w:t>
      </w:r>
      <w:r w:rsidR="00B568B9">
        <w:rPr>
          <w:rFonts w:ascii="Arial" w:hAnsi="Arial" w:cs="Arial"/>
          <w:sz w:val="24"/>
          <w:szCs w:val="24"/>
        </w:rPr>
        <w:t>/Corporate Directorate</w:t>
      </w:r>
      <w:r w:rsidR="000A2B34" w:rsidRPr="004512B3">
        <w:rPr>
          <w:rFonts w:ascii="Arial" w:hAnsi="Arial" w:cs="Arial"/>
          <w:sz w:val="24"/>
          <w:szCs w:val="24"/>
        </w:rPr>
        <w:t xml:space="preserve"> collaborative </w:t>
      </w:r>
      <w:r w:rsidR="002B1847" w:rsidRPr="004512B3">
        <w:rPr>
          <w:rFonts w:ascii="Arial" w:hAnsi="Arial" w:cs="Arial"/>
          <w:sz w:val="24"/>
          <w:szCs w:val="24"/>
        </w:rPr>
        <w:t>working</w:t>
      </w:r>
      <w:r w:rsidR="00B568B9">
        <w:rPr>
          <w:rFonts w:ascii="Arial" w:hAnsi="Arial" w:cs="Arial"/>
          <w:sz w:val="24"/>
          <w:szCs w:val="24"/>
        </w:rPr>
        <w:t>.</w:t>
      </w:r>
    </w:p>
    <w:p w14:paraId="359CBF1A" w14:textId="77777777" w:rsidR="00B568B9" w:rsidRDefault="00B568B9" w:rsidP="00641916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14:paraId="2ED5F54E" w14:textId="6AF1EFF3" w:rsidR="002D4FE1" w:rsidRPr="004512B3" w:rsidRDefault="002D4FE1" w:rsidP="002D4FE1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2</w:t>
      </w:r>
      <w:r w:rsidR="00641916">
        <w:rPr>
          <w:rFonts w:ascii="Arial" w:hAnsi="Arial" w:cs="Arial"/>
          <w:sz w:val="24"/>
          <w:szCs w:val="24"/>
        </w:rPr>
        <w:t>.1.3  H</w:t>
      </w:r>
      <w:r w:rsidR="000A2B34" w:rsidRPr="004512B3">
        <w:rPr>
          <w:rFonts w:ascii="Arial" w:hAnsi="Arial" w:cs="Arial"/>
          <w:sz w:val="24"/>
          <w:szCs w:val="24"/>
        </w:rPr>
        <w:t>as</w:t>
      </w:r>
      <w:proofErr w:type="gramEnd"/>
      <w:r w:rsidR="000A2B34" w:rsidRPr="004512B3">
        <w:rPr>
          <w:rFonts w:ascii="Arial" w:hAnsi="Arial" w:cs="Arial"/>
          <w:sz w:val="24"/>
          <w:szCs w:val="24"/>
        </w:rPr>
        <w:t xml:space="preserve"> power and authority and will be held accountable, in accordance with the UHB’s Scheme of Delegation</w:t>
      </w:r>
      <w:r>
        <w:rPr>
          <w:rFonts w:ascii="Arial" w:hAnsi="Arial" w:cs="Arial"/>
          <w:sz w:val="24"/>
          <w:szCs w:val="24"/>
        </w:rPr>
        <w:t xml:space="preserve">, and will </w:t>
      </w:r>
      <w:r w:rsidR="00576C02">
        <w:rPr>
          <w:rFonts w:ascii="Arial" w:hAnsi="Arial" w:cs="Arial"/>
          <w:sz w:val="24"/>
          <w:szCs w:val="24"/>
        </w:rPr>
        <w:t>operate</w:t>
      </w:r>
      <w:r>
        <w:rPr>
          <w:rFonts w:ascii="Arial" w:hAnsi="Arial" w:cs="Arial"/>
          <w:sz w:val="24"/>
          <w:szCs w:val="24"/>
        </w:rPr>
        <w:t xml:space="preserve"> in accordance with </w:t>
      </w:r>
      <w:r w:rsidRPr="004512B3">
        <w:rPr>
          <w:rFonts w:ascii="Arial" w:hAnsi="Arial" w:cs="Arial"/>
          <w:sz w:val="24"/>
          <w:szCs w:val="24"/>
        </w:rPr>
        <w:t>the UHB</w:t>
      </w:r>
      <w:r w:rsidR="00576C02">
        <w:rPr>
          <w:rFonts w:ascii="Arial" w:hAnsi="Arial" w:cs="Arial"/>
          <w:sz w:val="24"/>
          <w:szCs w:val="24"/>
        </w:rPr>
        <w:t>’s</w:t>
      </w:r>
      <w:r w:rsidRPr="004512B3">
        <w:rPr>
          <w:rFonts w:ascii="Arial" w:hAnsi="Arial" w:cs="Arial"/>
          <w:sz w:val="24"/>
          <w:szCs w:val="24"/>
        </w:rPr>
        <w:t xml:space="preserve"> objectives, principles </w:t>
      </w:r>
      <w:r w:rsidR="00576C02">
        <w:rPr>
          <w:rFonts w:ascii="Arial" w:hAnsi="Arial" w:cs="Arial"/>
          <w:sz w:val="24"/>
          <w:szCs w:val="24"/>
        </w:rPr>
        <w:t>and</w:t>
      </w:r>
      <w:r w:rsidRPr="004512B3">
        <w:rPr>
          <w:rFonts w:ascii="Arial" w:hAnsi="Arial" w:cs="Arial"/>
          <w:sz w:val="24"/>
          <w:szCs w:val="24"/>
        </w:rPr>
        <w:t xml:space="preserve"> values</w:t>
      </w:r>
      <w:r>
        <w:rPr>
          <w:rFonts w:ascii="Arial" w:hAnsi="Arial" w:cs="Arial"/>
          <w:sz w:val="24"/>
          <w:szCs w:val="24"/>
        </w:rPr>
        <w:t>.</w:t>
      </w:r>
    </w:p>
    <w:p w14:paraId="5869999F" w14:textId="61307658" w:rsidR="000A2B34" w:rsidRPr="004512B3" w:rsidRDefault="000A2B34" w:rsidP="00641916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14:paraId="0A2A5E0D" w14:textId="31C28FD4" w:rsidR="000A2B34" w:rsidRDefault="000A2B34" w:rsidP="004512B3">
      <w:pPr>
        <w:tabs>
          <w:tab w:val="left" w:pos="-1440"/>
        </w:tabs>
        <w:spacing w:line="240" w:lineRule="auto"/>
        <w:rPr>
          <w:rFonts w:ascii="Arial" w:hAnsi="Arial" w:cs="Arial"/>
          <w:b/>
          <w:sz w:val="24"/>
          <w:szCs w:val="24"/>
        </w:rPr>
      </w:pPr>
      <w:r w:rsidRPr="004512B3">
        <w:rPr>
          <w:rFonts w:ascii="Arial" w:hAnsi="Arial" w:cs="Arial"/>
          <w:b/>
          <w:sz w:val="24"/>
          <w:szCs w:val="24"/>
        </w:rPr>
        <w:t>3.</w:t>
      </w:r>
      <w:r w:rsidR="00107997">
        <w:rPr>
          <w:rFonts w:ascii="Arial" w:hAnsi="Arial" w:cs="Arial"/>
          <w:b/>
          <w:sz w:val="24"/>
          <w:szCs w:val="24"/>
        </w:rPr>
        <w:t xml:space="preserve">  </w:t>
      </w:r>
      <w:r w:rsidR="00461448">
        <w:rPr>
          <w:rFonts w:ascii="Arial" w:hAnsi="Arial" w:cs="Arial"/>
          <w:b/>
          <w:sz w:val="24"/>
          <w:szCs w:val="24"/>
        </w:rPr>
        <w:tab/>
      </w:r>
      <w:r w:rsidR="0071792F">
        <w:rPr>
          <w:rFonts w:ascii="Arial" w:hAnsi="Arial" w:cs="Arial"/>
          <w:b/>
          <w:sz w:val="24"/>
          <w:szCs w:val="24"/>
        </w:rPr>
        <w:t>MEETINGS</w:t>
      </w:r>
    </w:p>
    <w:p w14:paraId="7C8F74DC" w14:textId="77777777" w:rsidR="00B43B0E" w:rsidRDefault="00BF48AA" w:rsidP="004512B3">
      <w:pPr>
        <w:tabs>
          <w:tab w:val="left" w:pos="-1440"/>
        </w:tabs>
        <w:spacing w:line="240" w:lineRule="auto"/>
        <w:rPr>
          <w:rFonts w:ascii="Arial" w:hAnsi="Arial" w:cs="Arial"/>
          <w:sz w:val="24"/>
          <w:szCs w:val="24"/>
        </w:rPr>
      </w:pPr>
      <w:proofErr w:type="gramStart"/>
      <w:r w:rsidRPr="00BF48AA">
        <w:rPr>
          <w:rFonts w:ascii="Arial" w:hAnsi="Arial" w:cs="Arial"/>
          <w:sz w:val="24"/>
          <w:szCs w:val="24"/>
        </w:rPr>
        <w:t xml:space="preserve">3.1  </w:t>
      </w:r>
      <w:r w:rsidR="00461448">
        <w:rPr>
          <w:rFonts w:ascii="Arial" w:hAnsi="Arial" w:cs="Arial"/>
          <w:sz w:val="24"/>
          <w:szCs w:val="24"/>
        </w:rPr>
        <w:tab/>
      </w:r>
      <w:proofErr w:type="gramEnd"/>
      <w:r w:rsidRPr="00BF48AA">
        <w:rPr>
          <w:rFonts w:ascii="Arial" w:hAnsi="Arial" w:cs="Arial"/>
          <w:sz w:val="24"/>
          <w:szCs w:val="24"/>
        </w:rPr>
        <w:t>Membership</w:t>
      </w:r>
      <w:r w:rsidR="00B43B0E">
        <w:rPr>
          <w:rFonts w:ascii="Arial" w:hAnsi="Arial" w:cs="Arial"/>
          <w:sz w:val="24"/>
          <w:szCs w:val="24"/>
        </w:rPr>
        <w:t>.</w:t>
      </w:r>
    </w:p>
    <w:p w14:paraId="74D3D662" w14:textId="607A0EEB" w:rsidR="000D3B3A" w:rsidRDefault="000D3B3A" w:rsidP="000D3B3A">
      <w:pPr>
        <w:tabs>
          <w:tab w:val="left" w:pos="-144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B43B0E">
        <w:rPr>
          <w:rFonts w:ascii="Arial" w:hAnsi="Arial" w:cs="Arial"/>
          <w:sz w:val="24"/>
          <w:szCs w:val="24"/>
        </w:rPr>
        <w:t>3.1.1</w:t>
      </w:r>
      <w:r w:rsidR="00B43B0E">
        <w:rPr>
          <w:rFonts w:ascii="Arial" w:hAnsi="Arial" w:cs="Arial"/>
          <w:sz w:val="24"/>
          <w:szCs w:val="24"/>
        </w:rPr>
        <w:tab/>
        <w:t>SLT</w:t>
      </w:r>
      <w:r w:rsidR="00BF48AA">
        <w:rPr>
          <w:rFonts w:ascii="Arial" w:hAnsi="Arial" w:cs="Arial"/>
          <w:sz w:val="24"/>
          <w:szCs w:val="24"/>
        </w:rPr>
        <w:t xml:space="preserve"> </w:t>
      </w:r>
      <w:r w:rsidR="00CD6BDF" w:rsidRPr="004512B3">
        <w:rPr>
          <w:rFonts w:ascii="Arial" w:hAnsi="Arial" w:cs="Arial"/>
          <w:sz w:val="24"/>
          <w:szCs w:val="24"/>
        </w:rPr>
        <w:t>will comprise</w:t>
      </w:r>
      <w:r w:rsidR="00626A65">
        <w:rPr>
          <w:rFonts w:ascii="Arial" w:hAnsi="Arial" w:cs="Arial"/>
          <w:sz w:val="24"/>
          <w:szCs w:val="24"/>
        </w:rPr>
        <w:t xml:space="preserve"> all Clinical Board Directors, Directors of Operations</w:t>
      </w:r>
    </w:p>
    <w:p w14:paraId="6FDC15BA" w14:textId="69861CF9" w:rsidR="00426B4C" w:rsidRDefault="000D3B3A" w:rsidP="000D3B3A">
      <w:pPr>
        <w:tabs>
          <w:tab w:val="left" w:pos="-1440"/>
        </w:tabs>
        <w:spacing w:after="0" w:line="240" w:lineRule="auto"/>
        <w:ind w:left="144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626A65">
        <w:rPr>
          <w:rFonts w:ascii="Arial" w:hAnsi="Arial" w:cs="Arial"/>
          <w:sz w:val="24"/>
          <w:szCs w:val="24"/>
        </w:rPr>
        <w:t xml:space="preserve">and Directors of Nursing or Midwifery, all </w:t>
      </w:r>
      <w:r w:rsidR="00426B4C">
        <w:rPr>
          <w:rFonts w:ascii="Arial" w:hAnsi="Arial" w:cs="Arial"/>
          <w:sz w:val="24"/>
          <w:szCs w:val="24"/>
        </w:rPr>
        <w:t xml:space="preserve">Executive Directors, Directors of Digital, </w:t>
      </w:r>
      <w:r w:rsidR="00FB5574">
        <w:rPr>
          <w:rFonts w:ascii="Arial" w:hAnsi="Arial" w:cs="Arial"/>
          <w:sz w:val="24"/>
          <w:szCs w:val="24"/>
        </w:rPr>
        <w:t>Corporate</w:t>
      </w:r>
      <w:r w:rsidR="00426B4C">
        <w:rPr>
          <w:rFonts w:ascii="Arial" w:hAnsi="Arial" w:cs="Arial"/>
          <w:sz w:val="24"/>
          <w:szCs w:val="24"/>
        </w:rPr>
        <w:t xml:space="preserve"> Governance, </w:t>
      </w:r>
      <w:r w:rsidR="00FB5574">
        <w:rPr>
          <w:rFonts w:ascii="Arial" w:hAnsi="Arial" w:cs="Arial"/>
          <w:sz w:val="24"/>
          <w:szCs w:val="24"/>
        </w:rPr>
        <w:t>Communications</w:t>
      </w:r>
      <w:r w:rsidR="008F01DE">
        <w:rPr>
          <w:rFonts w:ascii="Arial" w:hAnsi="Arial" w:cs="Arial"/>
          <w:sz w:val="24"/>
          <w:szCs w:val="24"/>
        </w:rPr>
        <w:t xml:space="preserve">, </w:t>
      </w:r>
      <w:r w:rsidR="006F3B50">
        <w:rPr>
          <w:rFonts w:ascii="Arial" w:hAnsi="Arial" w:cs="Arial"/>
          <w:sz w:val="24"/>
          <w:szCs w:val="24"/>
        </w:rPr>
        <w:t>Man</w:t>
      </w:r>
      <w:r w:rsidR="00A94949">
        <w:rPr>
          <w:rFonts w:ascii="Arial" w:hAnsi="Arial" w:cs="Arial"/>
          <w:sz w:val="24"/>
          <w:szCs w:val="24"/>
        </w:rPr>
        <w:t>a</w:t>
      </w:r>
      <w:r w:rsidR="006F3B50">
        <w:rPr>
          <w:rFonts w:ascii="Arial" w:hAnsi="Arial" w:cs="Arial"/>
          <w:sz w:val="24"/>
          <w:szCs w:val="24"/>
        </w:rPr>
        <w:t xml:space="preserve">ging </w:t>
      </w:r>
      <w:r w:rsidR="006F3B50" w:rsidRPr="006F3B50">
        <w:rPr>
          <w:rFonts w:ascii="Arial" w:hAnsi="Arial" w:cs="Arial"/>
          <w:sz w:val="24"/>
          <w:szCs w:val="24"/>
        </w:rPr>
        <w:t>Director of All Wales Medical Genomics Service</w:t>
      </w:r>
      <w:r w:rsidR="008F01DE">
        <w:rPr>
          <w:rFonts w:ascii="Arial" w:hAnsi="Arial" w:cs="Arial"/>
          <w:sz w:val="24"/>
          <w:szCs w:val="24"/>
        </w:rPr>
        <w:t xml:space="preserve"> and all Associate Medical Directors</w:t>
      </w:r>
      <w:r w:rsidR="006F3B50">
        <w:rPr>
          <w:rFonts w:ascii="Arial" w:hAnsi="Arial" w:cs="Arial"/>
          <w:sz w:val="24"/>
          <w:szCs w:val="24"/>
        </w:rPr>
        <w:t>.</w:t>
      </w:r>
    </w:p>
    <w:p w14:paraId="51BB6BDA" w14:textId="77777777" w:rsidR="006F3B50" w:rsidRDefault="006F3B50" w:rsidP="000D3B3A">
      <w:pPr>
        <w:tabs>
          <w:tab w:val="left" w:pos="-1440"/>
        </w:tabs>
        <w:spacing w:after="0" w:line="240" w:lineRule="auto"/>
        <w:ind w:left="1440" w:hanging="720"/>
        <w:rPr>
          <w:rFonts w:ascii="Arial" w:hAnsi="Arial" w:cs="Arial"/>
          <w:sz w:val="24"/>
          <w:szCs w:val="24"/>
        </w:rPr>
      </w:pPr>
    </w:p>
    <w:p w14:paraId="1E80BC28" w14:textId="4ACF40CF" w:rsidR="006F3B50" w:rsidRDefault="006F3B50" w:rsidP="000D3B3A">
      <w:pPr>
        <w:tabs>
          <w:tab w:val="left" w:pos="-1440"/>
        </w:tabs>
        <w:spacing w:after="0" w:line="240" w:lineRule="auto"/>
        <w:ind w:left="144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3.1.2</w:t>
      </w:r>
      <w:r>
        <w:rPr>
          <w:rFonts w:ascii="Arial" w:hAnsi="Arial" w:cs="Arial"/>
          <w:sz w:val="24"/>
          <w:szCs w:val="24"/>
        </w:rPr>
        <w:tab/>
      </w:r>
      <w:r w:rsidR="00A37B9B">
        <w:rPr>
          <w:rFonts w:ascii="Arial" w:hAnsi="Arial" w:cs="Arial"/>
          <w:sz w:val="24"/>
          <w:szCs w:val="24"/>
        </w:rPr>
        <w:t>Additional attendees for the purposes of presenting,</w:t>
      </w:r>
      <w:r w:rsidR="00530303">
        <w:rPr>
          <w:rFonts w:ascii="Arial" w:hAnsi="Arial" w:cs="Arial"/>
          <w:sz w:val="24"/>
          <w:szCs w:val="24"/>
        </w:rPr>
        <w:t xml:space="preserve"> contributing and observing will be welcome with the permission of the Chair</w:t>
      </w:r>
      <w:r w:rsidR="0041660D">
        <w:rPr>
          <w:rFonts w:ascii="Arial" w:hAnsi="Arial" w:cs="Arial"/>
          <w:sz w:val="24"/>
          <w:szCs w:val="24"/>
        </w:rPr>
        <w:t>.</w:t>
      </w:r>
    </w:p>
    <w:p w14:paraId="7AEC617E" w14:textId="77777777" w:rsidR="0041660D" w:rsidRDefault="0041660D" w:rsidP="0041660D">
      <w:pPr>
        <w:tabs>
          <w:tab w:val="left" w:pos="-144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14:paraId="1711B231" w14:textId="1C056A4F" w:rsidR="0041660D" w:rsidRDefault="0041660D" w:rsidP="0041660D">
      <w:pPr>
        <w:tabs>
          <w:tab w:val="left" w:pos="-144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3.2</w:t>
      </w:r>
      <w:r>
        <w:rPr>
          <w:rFonts w:ascii="Arial" w:hAnsi="Arial" w:cs="Arial"/>
          <w:sz w:val="24"/>
          <w:szCs w:val="24"/>
        </w:rPr>
        <w:tab/>
        <w:t>Chairing.</w:t>
      </w:r>
    </w:p>
    <w:p w14:paraId="30126875" w14:textId="77777777" w:rsidR="0041660D" w:rsidRDefault="0041660D" w:rsidP="0041660D">
      <w:pPr>
        <w:tabs>
          <w:tab w:val="left" w:pos="-144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14:paraId="61BDC83D" w14:textId="516F5FC7" w:rsidR="0041660D" w:rsidRDefault="0041660D" w:rsidP="0041660D">
      <w:pPr>
        <w:tabs>
          <w:tab w:val="left" w:pos="-144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3.2.1</w:t>
      </w:r>
      <w:r>
        <w:rPr>
          <w:rFonts w:ascii="Arial" w:hAnsi="Arial" w:cs="Arial"/>
          <w:sz w:val="24"/>
          <w:szCs w:val="24"/>
        </w:rPr>
        <w:tab/>
        <w:t>The CEO will be the Chair.</w:t>
      </w:r>
    </w:p>
    <w:p w14:paraId="5D07967C" w14:textId="77777777" w:rsidR="0041660D" w:rsidRDefault="0041660D" w:rsidP="0041660D">
      <w:pPr>
        <w:tabs>
          <w:tab w:val="left" w:pos="-144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14:paraId="4CDD45B1" w14:textId="77777777" w:rsidR="00667226" w:rsidRDefault="0041660D" w:rsidP="00667226">
      <w:pPr>
        <w:tabs>
          <w:tab w:val="left" w:pos="-144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3.2.2</w:t>
      </w:r>
      <w:r>
        <w:rPr>
          <w:rFonts w:ascii="Arial" w:hAnsi="Arial" w:cs="Arial"/>
          <w:sz w:val="24"/>
          <w:szCs w:val="24"/>
        </w:rPr>
        <w:tab/>
        <w:t xml:space="preserve">In her absence, the </w:t>
      </w:r>
      <w:r w:rsidR="00667226">
        <w:rPr>
          <w:rFonts w:ascii="Arial" w:hAnsi="Arial" w:cs="Arial"/>
          <w:sz w:val="24"/>
          <w:szCs w:val="24"/>
        </w:rPr>
        <w:t>Executive on call or any Member listed in 3.1.1 will</w:t>
      </w:r>
    </w:p>
    <w:p w14:paraId="2E7E13B1" w14:textId="01B69EF8" w:rsidR="0041660D" w:rsidRDefault="00667226" w:rsidP="00667226">
      <w:pPr>
        <w:tabs>
          <w:tab w:val="left" w:pos="-144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ab/>
      </w:r>
      <w:r>
        <w:rPr>
          <w:rFonts w:ascii="Arial" w:hAnsi="Arial" w:cs="Arial"/>
          <w:sz w:val="24"/>
          <w:szCs w:val="24"/>
        </w:rPr>
        <w:tab/>
        <w:t>deputise for the CEO as she determines.</w:t>
      </w:r>
    </w:p>
    <w:p w14:paraId="500666AC" w14:textId="77777777" w:rsidR="00667226" w:rsidRDefault="00667226" w:rsidP="00667226">
      <w:pPr>
        <w:tabs>
          <w:tab w:val="left" w:pos="-144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12339154" w14:textId="5503F683" w:rsidR="00602DA1" w:rsidRDefault="00602DA1" w:rsidP="00667226">
      <w:pPr>
        <w:tabs>
          <w:tab w:val="left" w:pos="-144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3.3</w:t>
      </w:r>
      <w:r>
        <w:rPr>
          <w:rFonts w:ascii="Arial" w:hAnsi="Arial" w:cs="Arial"/>
          <w:sz w:val="24"/>
          <w:szCs w:val="24"/>
        </w:rPr>
        <w:tab/>
        <w:t>Attendance.</w:t>
      </w:r>
    </w:p>
    <w:p w14:paraId="7F1140B0" w14:textId="77777777" w:rsidR="00602DA1" w:rsidRDefault="00602DA1" w:rsidP="00667226">
      <w:pPr>
        <w:tabs>
          <w:tab w:val="left" w:pos="-144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19AFE522" w14:textId="77777777" w:rsidR="00602DA1" w:rsidRDefault="00602DA1" w:rsidP="00602DA1">
      <w:pPr>
        <w:tabs>
          <w:tab w:val="left" w:pos="-144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3.3.1</w:t>
      </w:r>
      <w:r>
        <w:rPr>
          <w:rFonts w:ascii="Arial" w:hAnsi="Arial" w:cs="Arial"/>
          <w:sz w:val="24"/>
          <w:szCs w:val="24"/>
        </w:rPr>
        <w:tab/>
        <w:t>I</w:t>
      </w:r>
      <w:r w:rsidR="004A3D22">
        <w:rPr>
          <w:rFonts w:ascii="Arial" w:hAnsi="Arial" w:cs="Arial"/>
          <w:sz w:val="24"/>
          <w:szCs w:val="24"/>
        </w:rPr>
        <w:t>t is expected that all members will attend every meeting</w:t>
      </w:r>
      <w:r>
        <w:rPr>
          <w:rFonts w:ascii="Arial" w:hAnsi="Arial" w:cs="Arial"/>
          <w:sz w:val="24"/>
          <w:szCs w:val="24"/>
        </w:rPr>
        <w:t>.</w:t>
      </w:r>
    </w:p>
    <w:p w14:paraId="78DCAC92" w14:textId="77777777" w:rsidR="00602DA1" w:rsidRDefault="00602DA1" w:rsidP="00602DA1">
      <w:pPr>
        <w:tabs>
          <w:tab w:val="left" w:pos="-144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70B7BFC4" w14:textId="77777777" w:rsidR="008E5C5B" w:rsidRDefault="00602DA1" w:rsidP="00743B35">
      <w:pPr>
        <w:tabs>
          <w:tab w:val="left" w:pos="-144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3.3.2</w:t>
      </w:r>
      <w:r>
        <w:rPr>
          <w:rFonts w:ascii="Arial" w:hAnsi="Arial" w:cs="Arial"/>
          <w:sz w:val="24"/>
          <w:szCs w:val="24"/>
        </w:rPr>
        <w:tab/>
      </w:r>
      <w:r w:rsidR="004A3D22">
        <w:rPr>
          <w:rFonts w:ascii="Arial" w:hAnsi="Arial" w:cs="Arial"/>
          <w:sz w:val="24"/>
          <w:szCs w:val="24"/>
        </w:rPr>
        <w:t xml:space="preserve">When a member is unable to </w:t>
      </w:r>
      <w:proofErr w:type="gramStart"/>
      <w:r w:rsidR="004A3D22">
        <w:rPr>
          <w:rFonts w:ascii="Arial" w:hAnsi="Arial" w:cs="Arial"/>
          <w:sz w:val="24"/>
          <w:szCs w:val="24"/>
        </w:rPr>
        <w:t>attend</w:t>
      </w:r>
      <w:proofErr w:type="gramEnd"/>
      <w:r w:rsidR="000F217D">
        <w:rPr>
          <w:rFonts w:ascii="Arial" w:hAnsi="Arial" w:cs="Arial"/>
          <w:sz w:val="24"/>
          <w:szCs w:val="24"/>
        </w:rPr>
        <w:t xml:space="preserve"> they should send apologies and</w:t>
      </w:r>
      <w:r w:rsidR="008E5C5B">
        <w:rPr>
          <w:rFonts w:ascii="Arial" w:hAnsi="Arial" w:cs="Arial"/>
          <w:sz w:val="24"/>
          <w:szCs w:val="24"/>
        </w:rPr>
        <w:t>:</w:t>
      </w:r>
      <w:r w:rsidR="00743B35">
        <w:rPr>
          <w:rFonts w:ascii="Arial" w:hAnsi="Arial" w:cs="Arial"/>
          <w:sz w:val="24"/>
          <w:szCs w:val="24"/>
        </w:rPr>
        <w:t xml:space="preserve"> </w:t>
      </w:r>
    </w:p>
    <w:p w14:paraId="6AB25AAB" w14:textId="77777777" w:rsidR="008E5C5B" w:rsidRDefault="008E5C5B" w:rsidP="00743B35">
      <w:pPr>
        <w:tabs>
          <w:tab w:val="left" w:pos="-144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469B4C0E" w14:textId="296622F8" w:rsidR="008120C8" w:rsidRDefault="009272EA" w:rsidP="009272EA">
      <w:pPr>
        <w:pStyle w:val="ListParagraph"/>
        <w:numPr>
          <w:ilvl w:val="0"/>
          <w:numId w:val="35"/>
        </w:numPr>
        <w:tabs>
          <w:tab w:val="left" w:pos="-1440"/>
        </w:tabs>
        <w:ind w:left="1418"/>
        <w:rPr>
          <w:rFonts w:ascii="Arial" w:hAnsi="Arial" w:cs="Arial"/>
        </w:rPr>
      </w:pPr>
      <w:r w:rsidRPr="009272EA">
        <w:rPr>
          <w:rFonts w:ascii="Arial" w:hAnsi="Arial" w:cs="Arial"/>
        </w:rPr>
        <w:t>i</w:t>
      </w:r>
      <w:r w:rsidR="000F217D" w:rsidRPr="009272EA">
        <w:rPr>
          <w:rFonts w:ascii="Arial" w:hAnsi="Arial" w:cs="Arial"/>
        </w:rPr>
        <w:t>n</w:t>
      </w:r>
      <w:r w:rsidRPr="009272EA">
        <w:rPr>
          <w:rFonts w:ascii="Arial" w:hAnsi="Arial" w:cs="Arial"/>
        </w:rPr>
        <w:t xml:space="preserve"> </w:t>
      </w:r>
      <w:r w:rsidR="000F217D" w:rsidRPr="009272EA">
        <w:rPr>
          <w:rFonts w:ascii="Arial" w:hAnsi="Arial" w:cs="Arial"/>
        </w:rPr>
        <w:t xml:space="preserve">the case of Clinical Boards </w:t>
      </w:r>
      <w:proofErr w:type="gramStart"/>
      <w:r w:rsidR="000F217D" w:rsidRPr="009272EA">
        <w:rPr>
          <w:rFonts w:ascii="Arial" w:hAnsi="Arial" w:cs="Arial"/>
        </w:rPr>
        <w:t>ensure</w:t>
      </w:r>
      <w:proofErr w:type="gramEnd"/>
      <w:r w:rsidR="000F217D" w:rsidRPr="009272EA">
        <w:rPr>
          <w:rFonts w:ascii="Arial" w:hAnsi="Arial" w:cs="Arial"/>
        </w:rPr>
        <w:t xml:space="preserve"> at least one of the</w:t>
      </w:r>
      <w:r w:rsidR="008E5C5B" w:rsidRPr="009272EA">
        <w:rPr>
          <w:rFonts w:ascii="Arial" w:hAnsi="Arial" w:cs="Arial"/>
        </w:rPr>
        <w:t xml:space="preserve"> </w:t>
      </w:r>
      <w:r w:rsidR="000F217D" w:rsidRPr="009272EA">
        <w:rPr>
          <w:rFonts w:ascii="Arial" w:hAnsi="Arial" w:cs="Arial"/>
        </w:rPr>
        <w:t>Members listed at</w:t>
      </w:r>
      <w:r w:rsidRPr="009272EA">
        <w:rPr>
          <w:rFonts w:ascii="Arial" w:hAnsi="Arial" w:cs="Arial"/>
        </w:rPr>
        <w:t xml:space="preserve"> </w:t>
      </w:r>
      <w:r w:rsidR="008120C8" w:rsidRPr="009272EA">
        <w:rPr>
          <w:rFonts w:ascii="Arial" w:hAnsi="Arial" w:cs="Arial"/>
        </w:rPr>
        <w:t xml:space="preserve">3.1.1 is </w:t>
      </w:r>
      <w:r w:rsidR="00D12027">
        <w:rPr>
          <w:rFonts w:ascii="Arial" w:hAnsi="Arial" w:cs="Arial"/>
        </w:rPr>
        <w:t xml:space="preserve">in </w:t>
      </w:r>
      <w:proofErr w:type="gramStart"/>
      <w:r w:rsidR="00D12027">
        <w:rPr>
          <w:rFonts w:ascii="Arial" w:hAnsi="Arial" w:cs="Arial"/>
        </w:rPr>
        <w:t>attendance</w:t>
      </w:r>
      <w:r w:rsidR="008120C8" w:rsidRPr="009272EA">
        <w:rPr>
          <w:rFonts w:ascii="Arial" w:hAnsi="Arial" w:cs="Arial"/>
        </w:rPr>
        <w:t>;</w:t>
      </w:r>
      <w:proofErr w:type="gramEnd"/>
    </w:p>
    <w:p w14:paraId="6B1FC393" w14:textId="4E584F79" w:rsidR="009272EA" w:rsidRDefault="009272EA" w:rsidP="00D12027">
      <w:pPr>
        <w:pStyle w:val="ListParagraph"/>
        <w:numPr>
          <w:ilvl w:val="0"/>
          <w:numId w:val="35"/>
        </w:numPr>
        <w:tabs>
          <w:tab w:val="left" w:pos="-1440"/>
        </w:tabs>
        <w:ind w:left="1418"/>
        <w:rPr>
          <w:rFonts w:ascii="Arial" w:hAnsi="Arial" w:cs="Arial"/>
        </w:rPr>
      </w:pPr>
      <w:r>
        <w:rPr>
          <w:rFonts w:ascii="Arial" w:hAnsi="Arial" w:cs="Arial"/>
        </w:rPr>
        <w:t>in the case of all other Members ensure a suitable representative</w:t>
      </w:r>
      <w:r w:rsidR="00D12027">
        <w:rPr>
          <w:rFonts w:ascii="Arial" w:hAnsi="Arial" w:cs="Arial"/>
        </w:rPr>
        <w:t xml:space="preserve"> is in attendance.</w:t>
      </w:r>
    </w:p>
    <w:p w14:paraId="5C5671C0" w14:textId="77777777" w:rsidR="00D12027" w:rsidRPr="00D12027" w:rsidRDefault="00D12027" w:rsidP="00D12027">
      <w:pPr>
        <w:pStyle w:val="ListParagraph"/>
        <w:tabs>
          <w:tab w:val="left" w:pos="-1440"/>
        </w:tabs>
        <w:ind w:left="1418"/>
        <w:rPr>
          <w:rFonts w:ascii="Arial" w:hAnsi="Arial" w:cs="Arial"/>
          <w:sz w:val="28"/>
          <w:szCs w:val="28"/>
        </w:rPr>
      </w:pPr>
    </w:p>
    <w:p w14:paraId="5DB1E9A7" w14:textId="13B864EA" w:rsidR="000814EF" w:rsidRDefault="00D12027" w:rsidP="00D12027">
      <w:pPr>
        <w:tabs>
          <w:tab w:val="left" w:pos="-1440"/>
        </w:tabs>
        <w:spacing w:after="0"/>
        <w:ind w:left="698"/>
        <w:rPr>
          <w:rFonts w:ascii="Arial" w:hAnsi="Arial" w:cs="Arial"/>
          <w:sz w:val="24"/>
          <w:szCs w:val="24"/>
        </w:rPr>
      </w:pPr>
      <w:r w:rsidRPr="00D12027">
        <w:rPr>
          <w:rFonts w:ascii="Arial" w:hAnsi="Arial" w:cs="Arial"/>
          <w:sz w:val="24"/>
          <w:szCs w:val="24"/>
        </w:rPr>
        <w:t>3.3.2</w:t>
      </w:r>
      <w:r w:rsidRPr="00D12027">
        <w:rPr>
          <w:rFonts w:ascii="Arial" w:hAnsi="Arial" w:cs="Arial"/>
          <w:sz w:val="24"/>
          <w:szCs w:val="24"/>
        </w:rPr>
        <w:tab/>
      </w:r>
      <w:r w:rsidR="000814EF">
        <w:rPr>
          <w:rFonts w:ascii="Arial" w:hAnsi="Arial" w:cs="Arial"/>
          <w:sz w:val="24"/>
          <w:szCs w:val="24"/>
        </w:rPr>
        <w:t xml:space="preserve">where a suitable representative is sent as per </w:t>
      </w:r>
      <w:proofErr w:type="gramStart"/>
      <w:r w:rsidR="000814EF">
        <w:rPr>
          <w:rFonts w:ascii="Arial" w:hAnsi="Arial" w:cs="Arial"/>
          <w:sz w:val="24"/>
          <w:szCs w:val="24"/>
        </w:rPr>
        <w:t>3.3.2.ii</w:t>
      </w:r>
      <w:proofErr w:type="gramEnd"/>
      <w:r w:rsidR="000814EF">
        <w:rPr>
          <w:rFonts w:ascii="Arial" w:hAnsi="Arial" w:cs="Arial"/>
          <w:sz w:val="24"/>
          <w:szCs w:val="24"/>
        </w:rPr>
        <w:t xml:space="preserve"> they shall have</w:t>
      </w:r>
    </w:p>
    <w:p w14:paraId="7F0B185D" w14:textId="0BD3CA0E" w:rsidR="00D12027" w:rsidRPr="00D12027" w:rsidRDefault="000814EF" w:rsidP="00D12027">
      <w:pPr>
        <w:tabs>
          <w:tab w:val="left" w:pos="-1440"/>
        </w:tabs>
        <w:spacing w:after="0"/>
        <w:ind w:left="69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the same voting rights as the member they are representing.</w:t>
      </w:r>
    </w:p>
    <w:p w14:paraId="7546CCBA" w14:textId="77777777" w:rsidR="008120C8" w:rsidRDefault="008120C8" w:rsidP="00D12027">
      <w:pPr>
        <w:tabs>
          <w:tab w:val="left" w:pos="-144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04F77753" w14:textId="6125AF9A" w:rsidR="00CD6BDF" w:rsidRDefault="000814EF" w:rsidP="000814EF">
      <w:pPr>
        <w:tabs>
          <w:tab w:val="left" w:pos="-144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3.4</w:t>
      </w:r>
      <w:r>
        <w:rPr>
          <w:rFonts w:ascii="Arial" w:hAnsi="Arial" w:cs="Arial"/>
          <w:sz w:val="24"/>
          <w:szCs w:val="24"/>
        </w:rPr>
        <w:tab/>
        <w:t>Forward Plan</w:t>
      </w:r>
      <w:r w:rsidR="001E4FBC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Agenda</w:t>
      </w:r>
      <w:r w:rsidR="001E4FBC">
        <w:rPr>
          <w:rFonts w:ascii="Arial" w:hAnsi="Arial" w:cs="Arial"/>
          <w:sz w:val="24"/>
          <w:szCs w:val="24"/>
        </w:rPr>
        <w:t xml:space="preserve"> and papers</w:t>
      </w:r>
      <w:r>
        <w:rPr>
          <w:rFonts w:ascii="Arial" w:hAnsi="Arial" w:cs="Arial"/>
          <w:sz w:val="24"/>
          <w:szCs w:val="24"/>
        </w:rPr>
        <w:t>.</w:t>
      </w:r>
    </w:p>
    <w:p w14:paraId="5E59E91F" w14:textId="77777777" w:rsidR="000814EF" w:rsidRDefault="000814EF" w:rsidP="000814EF">
      <w:pPr>
        <w:tabs>
          <w:tab w:val="left" w:pos="-144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78C5E6CF" w14:textId="77777777" w:rsidR="00293050" w:rsidRDefault="000814EF" w:rsidP="000814EF">
      <w:pPr>
        <w:tabs>
          <w:tab w:val="left" w:pos="-144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293050">
        <w:rPr>
          <w:rFonts w:ascii="Arial" w:hAnsi="Arial" w:cs="Arial"/>
          <w:sz w:val="24"/>
          <w:szCs w:val="24"/>
        </w:rPr>
        <w:t>3.4.1</w:t>
      </w:r>
      <w:r w:rsidR="00293050">
        <w:rPr>
          <w:rFonts w:ascii="Arial" w:hAnsi="Arial" w:cs="Arial"/>
          <w:sz w:val="24"/>
          <w:szCs w:val="24"/>
        </w:rPr>
        <w:tab/>
        <w:t>The secretariat shall maintain a forward plan for SLT. It can be found</w:t>
      </w:r>
    </w:p>
    <w:p w14:paraId="5636275E" w14:textId="2BBFC905" w:rsidR="000814EF" w:rsidRDefault="00293050" w:rsidP="000814EF">
      <w:pPr>
        <w:tabs>
          <w:tab w:val="left" w:pos="-144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23540">
        <w:rPr>
          <w:rFonts w:ascii="Arial" w:hAnsi="Arial" w:cs="Arial"/>
          <w:sz w:val="24"/>
          <w:szCs w:val="24"/>
        </w:rPr>
        <w:t>H</w:t>
      </w:r>
      <w:r>
        <w:rPr>
          <w:rFonts w:ascii="Arial" w:hAnsi="Arial" w:cs="Arial"/>
          <w:sz w:val="24"/>
          <w:szCs w:val="24"/>
        </w:rPr>
        <w:t>ere</w:t>
      </w:r>
      <w:r w:rsidR="00F23540">
        <w:rPr>
          <w:rFonts w:ascii="Arial" w:hAnsi="Arial" w:cs="Arial"/>
          <w:sz w:val="24"/>
          <w:szCs w:val="24"/>
        </w:rPr>
        <w:t xml:space="preserve"> - </w:t>
      </w:r>
      <w:hyperlink r:id="rId11" w:history="1">
        <w:r w:rsidR="00F23540" w:rsidRPr="00F23540">
          <w:rPr>
            <w:rStyle w:val="Hyperlink"/>
            <w:rFonts w:ascii="Arial" w:hAnsi="Arial" w:cs="Arial"/>
            <w:sz w:val="24"/>
            <w:szCs w:val="24"/>
          </w:rPr>
          <w:t>Corporate Governance - Home</w:t>
        </w:r>
      </w:hyperlink>
      <w:r w:rsidR="00F23540">
        <w:rPr>
          <w:rFonts w:ascii="Arial" w:hAnsi="Arial" w:cs="Arial"/>
          <w:sz w:val="24"/>
          <w:szCs w:val="24"/>
        </w:rPr>
        <w:t>.</w:t>
      </w:r>
    </w:p>
    <w:p w14:paraId="576B16E1" w14:textId="77777777" w:rsidR="00F23540" w:rsidRDefault="00F23540" w:rsidP="000814EF">
      <w:pPr>
        <w:tabs>
          <w:tab w:val="left" w:pos="-144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119D6086" w14:textId="77777777" w:rsidR="001E4FBC" w:rsidRDefault="00F23540" w:rsidP="000814EF">
      <w:pPr>
        <w:tabs>
          <w:tab w:val="left" w:pos="-144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3.4.2</w:t>
      </w:r>
      <w:r>
        <w:rPr>
          <w:rFonts w:ascii="Arial" w:hAnsi="Arial" w:cs="Arial"/>
          <w:sz w:val="24"/>
          <w:szCs w:val="24"/>
        </w:rPr>
        <w:tab/>
        <w:t>All</w:t>
      </w:r>
      <w:r w:rsidR="001E4FBC">
        <w:rPr>
          <w:rFonts w:ascii="Arial" w:hAnsi="Arial" w:cs="Arial"/>
          <w:sz w:val="24"/>
          <w:szCs w:val="24"/>
        </w:rPr>
        <w:t xml:space="preserve"> proposals for inclusion on the forward plan can be submitted to the</w:t>
      </w:r>
    </w:p>
    <w:p w14:paraId="3A8CC41D" w14:textId="77777777" w:rsidR="00BE6851" w:rsidRDefault="001E4FBC" w:rsidP="000814EF">
      <w:pPr>
        <w:tabs>
          <w:tab w:val="left" w:pos="-144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secretariat via </w:t>
      </w:r>
      <w:hyperlink r:id="rId12" w:history="1">
        <w:r w:rsidR="00BE6851" w:rsidRPr="00754789">
          <w:rPr>
            <w:rStyle w:val="Hyperlink"/>
            <w:rFonts w:ascii="Arial" w:hAnsi="Arial" w:cs="Arial"/>
            <w:sz w:val="24"/>
            <w:szCs w:val="24"/>
          </w:rPr>
          <w:t>Corporate.Meetingcav@wales.nhs.uk</w:t>
        </w:r>
      </w:hyperlink>
      <w:r w:rsidR="00BE6851">
        <w:rPr>
          <w:rFonts w:ascii="Arial" w:hAnsi="Arial" w:cs="Arial"/>
          <w:sz w:val="24"/>
          <w:szCs w:val="24"/>
        </w:rPr>
        <w:t xml:space="preserve"> or through the</w:t>
      </w:r>
    </w:p>
    <w:p w14:paraId="04C2C5F4" w14:textId="7002FD40" w:rsidR="00F23540" w:rsidRDefault="00BE6851" w:rsidP="000814EF">
      <w:pPr>
        <w:tabs>
          <w:tab w:val="left" w:pos="-144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SLT Teams Channel</w:t>
      </w:r>
      <w:r w:rsidR="00C978AA">
        <w:rPr>
          <w:rFonts w:ascii="Arial" w:hAnsi="Arial" w:cs="Arial"/>
          <w:sz w:val="24"/>
          <w:szCs w:val="24"/>
        </w:rPr>
        <w:t>.</w:t>
      </w:r>
    </w:p>
    <w:p w14:paraId="3626BC2A" w14:textId="77777777" w:rsidR="00C978AA" w:rsidRDefault="00C978AA" w:rsidP="000814EF">
      <w:pPr>
        <w:tabs>
          <w:tab w:val="left" w:pos="-144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2324E559" w14:textId="77777777" w:rsidR="00F47762" w:rsidRDefault="00C978AA" w:rsidP="000D597C">
      <w:pPr>
        <w:tabs>
          <w:tab w:val="left" w:pos="-144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3.4.3</w:t>
      </w:r>
      <w:r>
        <w:rPr>
          <w:rFonts w:ascii="Arial" w:hAnsi="Arial" w:cs="Arial"/>
          <w:sz w:val="24"/>
          <w:szCs w:val="24"/>
        </w:rPr>
        <w:tab/>
        <w:t>All papers, actions, decision logs and additional material can be found</w:t>
      </w:r>
    </w:p>
    <w:p w14:paraId="2932854D" w14:textId="02DD64CA" w:rsidR="00F47762" w:rsidRDefault="00F47762" w:rsidP="000D597C">
      <w:pPr>
        <w:tabs>
          <w:tab w:val="left" w:pos="-144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978AA">
        <w:rPr>
          <w:rFonts w:ascii="Arial" w:hAnsi="Arial" w:cs="Arial"/>
          <w:sz w:val="24"/>
          <w:szCs w:val="24"/>
        </w:rPr>
        <w:t>principally at</w:t>
      </w:r>
      <w:r>
        <w:rPr>
          <w:rFonts w:ascii="Arial" w:hAnsi="Arial" w:cs="Arial"/>
          <w:sz w:val="24"/>
          <w:szCs w:val="24"/>
        </w:rPr>
        <w:t xml:space="preserve"> the Teams channel:</w:t>
      </w:r>
    </w:p>
    <w:p w14:paraId="5ACA9A1B" w14:textId="031A015F" w:rsidR="000D597C" w:rsidRDefault="00F47762" w:rsidP="000D597C">
      <w:pPr>
        <w:tabs>
          <w:tab w:val="left" w:pos="-144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978AA">
        <w:rPr>
          <w:rFonts w:ascii="Arial" w:hAnsi="Arial" w:cs="Arial"/>
          <w:sz w:val="24"/>
          <w:szCs w:val="24"/>
        </w:rPr>
        <w:t xml:space="preserve"> </w:t>
      </w:r>
      <w:hyperlink r:id="rId13" w:history="1">
        <w:r w:rsidR="000D597C" w:rsidRPr="000D597C">
          <w:rPr>
            <w:rStyle w:val="Hyperlink"/>
            <w:rFonts w:ascii="Arial" w:hAnsi="Arial" w:cs="Arial"/>
            <w:sz w:val="24"/>
            <w:szCs w:val="24"/>
          </w:rPr>
          <w:t>General | Strategic Leadership Team (SLT) | Microsoft Teams</w:t>
        </w:r>
      </w:hyperlink>
      <w:r w:rsidR="00740727">
        <w:rPr>
          <w:rFonts w:ascii="Arial" w:hAnsi="Arial" w:cs="Arial"/>
          <w:sz w:val="24"/>
          <w:szCs w:val="24"/>
        </w:rPr>
        <w:t>.</w:t>
      </w:r>
    </w:p>
    <w:p w14:paraId="56DF1D97" w14:textId="77777777" w:rsidR="00740727" w:rsidRDefault="00740727" w:rsidP="000D597C">
      <w:pPr>
        <w:tabs>
          <w:tab w:val="left" w:pos="-144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183EBA6C" w14:textId="77777777" w:rsidR="00740727" w:rsidRDefault="00740727" w:rsidP="000D597C">
      <w:pPr>
        <w:tabs>
          <w:tab w:val="left" w:pos="-144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3.4.4</w:t>
      </w:r>
      <w:r>
        <w:rPr>
          <w:rFonts w:ascii="Arial" w:hAnsi="Arial" w:cs="Arial"/>
          <w:sz w:val="24"/>
          <w:szCs w:val="24"/>
        </w:rPr>
        <w:tab/>
        <w:t>Items to be included on the forward plan will include but are not limited</w:t>
      </w:r>
    </w:p>
    <w:p w14:paraId="4BB7D598" w14:textId="5EE38358" w:rsidR="00740727" w:rsidRDefault="00740727" w:rsidP="000D597C">
      <w:pPr>
        <w:tabs>
          <w:tab w:val="left" w:pos="-144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to:</w:t>
      </w:r>
    </w:p>
    <w:p w14:paraId="0A40E97B" w14:textId="77777777" w:rsidR="00740727" w:rsidRDefault="00740727" w:rsidP="000D597C">
      <w:pPr>
        <w:tabs>
          <w:tab w:val="left" w:pos="-144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0EB473D4" w14:textId="17C9505B" w:rsidR="0014775A" w:rsidRDefault="0014775A" w:rsidP="00B366E0">
      <w:pPr>
        <w:pStyle w:val="ListParagraph"/>
        <w:numPr>
          <w:ilvl w:val="0"/>
          <w:numId w:val="20"/>
        </w:numPr>
        <w:tabs>
          <w:tab w:val="clear" w:pos="780"/>
          <w:tab w:val="num" w:pos="1276"/>
        </w:tabs>
        <w:ind w:left="1843"/>
        <w:rPr>
          <w:rFonts w:ascii="Arial" w:hAnsi="Arial" w:cs="Arial"/>
        </w:rPr>
      </w:pPr>
      <w:r>
        <w:rPr>
          <w:rFonts w:ascii="Arial" w:hAnsi="Arial" w:cs="Arial"/>
        </w:rPr>
        <w:t xml:space="preserve">Items that require </w:t>
      </w:r>
      <w:r w:rsidR="001947FD">
        <w:rPr>
          <w:rFonts w:ascii="Arial" w:hAnsi="Arial" w:cs="Arial"/>
        </w:rPr>
        <w:t>SLT approval – typically those of a pan-organisation nature.</w:t>
      </w:r>
    </w:p>
    <w:p w14:paraId="72799186" w14:textId="72219DED" w:rsidR="00461448" w:rsidRPr="00B366E0" w:rsidRDefault="00C8272A" w:rsidP="00B366E0">
      <w:pPr>
        <w:pStyle w:val="ListParagraph"/>
        <w:numPr>
          <w:ilvl w:val="0"/>
          <w:numId w:val="20"/>
        </w:numPr>
        <w:tabs>
          <w:tab w:val="clear" w:pos="780"/>
          <w:tab w:val="num" w:pos="1276"/>
        </w:tabs>
        <w:ind w:left="1843"/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="00461448" w:rsidRPr="00B366E0">
        <w:rPr>
          <w:rFonts w:ascii="Arial" w:hAnsi="Arial" w:cs="Arial"/>
        </w:rPr>
        <w:t xml:space="preserve">tems for </w:t>
      </w:r>
      <w:r w:rsidR="00B366E0">
        <w:rPr>
          <w:rFonts w:ascii="Arial" w:hAnsi="Arial" w:cs="Arial"/>
        </w:rPr>
        <w:t>SLT</w:t>
      </w:r>
      <w:r w:rsidR="00461448" w:rsidRPr="00B366E0">
        <w:rPr>
          <w:rFonts w:ascii="Arial" w:hAnsi="Arial" w:cs="Arial"/>
        </w:rPr>
        <w:t xml:space="preserve"> attention from Management Executive</w:t>
      </w:r>
      <w:r w:rsidR="00B366E0">
        <w:rPr>
          <w:rFonts w:ascii="Arial" w:hAnsi="Arial" w:cs="Arial"/>
        </w:rPr>
        <w:t>, Clinical Board or organisational meetings</w:t>
      </w:r>
      <w:r>
        <w:rPr>
          <w:rFonts w:ascii="Arial" w:hAnsi="Arial" w:cs="Arial"/>
        </w:rPr>
        <w:t>.</w:t>
      </w:r>
    </w:p>
    <w:p w14:paraId="3CD0BA51" w14:textId="77777777" w:rsidR="00461448" w:rsidRDefault="00461448" w:rsidP="00B366E0">
      <w:pPr>
        <w:numPr>
          <w:ilvl w:val="0"/>
          <w:numId w:val="20"/>
        </w:numPr>
        <w:tabs>
          <w:tab w:val="clear" w:pos="780"/>
          <w:tab w:val="num" w:pos="1418"/>
        </w:tabs>
        <w:spacing w:after="0" w:line="240" w:lineRule="auto"/>
        <w:ind w:left="1843"/>
        <w:rPr>
          <w:rFonts w:ascii="Arial" w:hAnsi="Arial" w:cs="Arial"/>
          <w:sz w:val="24"/>
          <w:szCs w:val="24"/>
        </w:rPr>
      </w:pPr>
      <w:r w:rsidRPr="004512B3">
        <w:rPr>
          <w:rFonts w:ascii="Arial" w:hAnsi="Arial" w:cs="Arial"/>
          <w:sz w:val="24"/>
          <w:szCs w:val="24"/>
        </w:rPr>
        <w:t xml:space="preserve">Quality and Safety </w:t>
      </w:r>
      <w:r>
        <w:rPr>
          <w:rFonts w:ascii="Arial" w:hAnsi="Arial" w:cs="Arial"/>
          <w:sz w:val="24"/>
          <w:szCs w:val="24"/>
        </w:rPr>
        <w:t xml:space="preserve">Update. </w:t>
      </w:r>
    </w:p>
    <w:p w14:paraId="2E8879FD" w14:textId="77777777" w:rsidR="00461448" w:rsidRDefault="00461448" w:rsidP="00B366E0">
      <w:pPr>
        <w:numPr>
          <w:ilvl w:val="0"/>
          <w:numId w:val="20"/>
        </w:numPr>
        <w:tabs>
          <w:tab w:val="clear" w:pos="780"/>
          <w:tab w:val="num" w:pos="1418"/>
        </w:tabs>
        <w:spacing w:after="0" w:line="240" w:lineRule="auto"/>
        <w:ind w:left="184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People and Culture Update. </w:t>
      </w:r>
    </w:p>
    <w:p w14:paraId="44BC9A1B" w14:textId="77777777" w:rsidR="00461448" w:rsidRDefault="00461448" w:rsidP="00B366E0">
      <w:pPr>
        <w:numPr>
          <w:ilvl w:val="0"/>
          <w:numId w:val="20"/>
        </w:numPr>
        <w:tabs>
          <w:tab w:val="clear" w:pos="780"/>
          <w:tab w:val="num" w:pos="1418"/>
        </w:tabs>
        <w:spacing w:after="0" w:line="240" w:lineRule="auto"/>
        <w:ind w:left="184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Operational Update.</w:t>
      </w:r>
    </w:p>
    <w:p w14:paraId="1270C452" w14:textId="77777777" w:rsidR="00461448" w:rsidRDefault="00461448" w:rsidP="00B366E0">
      <w:pPr>
        <w:numPr>
          <w:ilvl w:val="0"/>
          <w:numId w:val="20"/>
        </w:numPr>
        <w:tabs>
          <w:tab w:val="clear" w:pos="780"/>
          <w:tab w:val="num" w:pos="1418"/>
        </w:tabs>
        <w:spacing w:after="0" w:line="240" w:lineRule="auto"/>
        <w:ind w:left="184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Public Health Update. </w:t>
      </w:r>
    </w:p>
    <w:p w14:paraId="0B282E59" w14:textId="77777777" w:rsidR="00461448" w:rsidRDefault="00461448" w:rsidP="00B366E0">
      <w:pPr>
        <w:numPr>
          <w:ilvl w:val="0"/>
          <w:numId w:val="20"/>
        </w:numPr>
        <w:tabs>
          <w:tab w:val="clear" w:pos="780"/>
          <w:tab w:val="num" w:pos="1418"/>
        </w:tabs>
        <w:spacing w:after="0" w:line="240" w:lineRule="auto"/>
        <w:ind w:left="184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Finance Update. </w:t>
      </w:r>
    </w:p>
    <w:p w14:paraId="50CE1CCA" w14:textId="77777777" w:rsidR="00C8272A" w:rsidRDefault="00461448" w:rsidP="00C8272A">
      <w:pPr>
        <w:numPr>
          <w:ilvl w:val="0"/>
          <w:numId w:val="20"/>
        </w:numPr>
        <w:tabs>
          <w:tab w:val="clear" w:pos="780"/>
          <w:tab w:val="num" w:pos="1418"/>
        </w:tabs>
        <w:spacing w:after="0" w:line="240" w:lineRule="auto"/>
        <w:ind w:left="184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Digital Update</w:t>
      </w:r>
    </w:p>
    <w:p w14:paraId="0DC44D88" w14:textId="475ED4A5" w:rsidR="00461448" w:rsidRDefault="00C8272A" w:rsidP="00C8272A">
      <w:pPr>
        <w:numPr>
          <w:ilvl w:val="0"/>
          <w:numId w:val="20"/>
        </w:numPr>
        <w:tabs>
          <w:tab w:val="clear" w:pos="780"/>
          <w:tab w:val="num" w:pos="1418"/>
        </w:tabs>
        <w:spacing w:after="0" w:line="240" w:lineRule="auto"/>
        <w:ind w:left="184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Strategic Portfolio Update.</w:t>
      </w:r>
    </w:p>
    <w:p w14:paraId="45C66C5E" w14:textId="2FE88CF9" w:rsidR="00C8272A" w:rsidRDefault="00C8272A" w:rsidP="00C8272A">
      <w:pPr>
        <w:numPr>
          <w:ilvl w:val="0"/>
          <w:numId w:val="20"/>
        </w:numPr>
        <w:tabs>
          <w:tab w:val="clear" w:pos="780"/>
          <w:tab w:val="num" w:pos="1418"/>
        </w:tabs>
        <w:spacing w:after="0" w:line="240" w:lineRule="auto"/>
        <w:ind w:left="184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Annual</w:t>
      </w:r>
      <w:r w:rsidR="0014775A">
        <w:rPr>
          <w:rFonts w:ascii="Arial" w:hAnsi="Arial" w:cs="Arial"/>
          <w:sz w:val="24"/>
          <w:szCs w:val="24"/>
        </w:rPr>
        <w:t xml:space="preserve"> planning.</w:t>
      </w:r>
    </w:p>
    <w:p w14:paraId="2FB8E0B2" w14:textId="05EE46E9" w:rsidR="0014775A" w:rsidRDefault="0014775A" w:rsidP="00C8272A">
      <w:pPr>
        <w:numPr>
          <w:ilvl w:val="0"/>
          <w:numId w:val="20"/>
        </w:numPr>
        <w:tabs>
          <w:tab w:val="clear" w:pos="780"/>
          <w:tab w:val="num" w:pos="1418"/>
        </w:tabs>
        <w:spacing w:after="0" w:line="240" w:lineRule="auto"/>
        <w:ind w:left="184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Corporate Risk Register.</w:t>
      </w:r>
    </w:p>
    <w:p w14:paraId="5C006BA3" w14:textId="77777777" w:rsidR="001947FD" w:rsidRDefault="001947FD" w:rsidP="001947FD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E3B44FB" w14:textId="77777777" w:rsidR="001947FD" w:rsidRDefault="001947FD" w:rsidP="001947FD">
      <w:pPr>
        <w:spacing w:after="0" w:line="240" w:lineRule="auto"/>
        <w:ind w:left="72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  <w:szCs w:val="24"/>
        </w:rPr>
        <w:t>3.4.5</w:t>
      </w:r>
      <w:r>
        <w:rPr>
          <w:rFonts w:ascii="Arial" w:hAnsi="Arial" w:cs="Arial"/>
          <w:sz w:val="24"/>
          <w:szCs w:val="24"/>
        </w:rPr>
        <w:tab/>
      </w:r>
      <w:r w:rsidR="00461448" w:rsidRPr="00A51CEF">
        <w:rPr>
          <w:rFonts w:ascii="Arial" w:hAnsi="Arial" w:cs="Arial"/>
          <w:sz w:val="24"/>
        </w:rPr>
        <w:t xml:space="preserve"> Additionally the Chair will place on the agenda items for</w:t>
      </w:r>
    </w:p>
    <w:p w14:paraId="6F4F86C9" w14:textId="492A1382" w:rsidR="00461448" w:rsidRDefault="00461448" w:rsidP="001947FD">
      <w:pPr>
        <w:spacing w:after="0" w:line="240" w:lineRule="auto"/>
        <w:ind w:left="1440"/>
        <w:rPr>
          <w:rFonts w:ascii="Arial" w:hAnsi="Arial" w:cs="Arial"/>
          <w:sz w:val="24"/>
        </w:rPr>
      </w:pPr>
      <w:r w:rsidRPr="00A51CEF">
        <w:rPr>
          <w:rFonts w:ascii="Arial" w:hAnsi="Arial" w:cs="Arial"/>
          <w:sz w:val="24"/>
        </w:rPr>
        <w:t xml:space="preserve">discussion/approval and items for </w:t>
      </w:r>
      <w:r>
        <w:rPr>
          <w:rFonts w:ascii="Arial" w:hAnsi="Arial" w:cs="Arial"/>
          <w:sz w:val="24"/>
        </w:rPr>
        <w:t>n</w:t>
      </w:r>
      <w:r w:rsidRPr="00A51CEF">
        <w:rPr>
          <w:rFonts w:ascii="Arial" w:hAnsi="Arial" w:cs="Arial"/>
          <w:sz w:val="24"/>
        </w:rPr>
        <w:t>oting/</w:t>
      </w:r>
      <w:r>
        <w:rPr>
          <w:rFonts w:ascii="Arial" w:hAnsi="Arial" w:cs="Arial"/>
          <w:sz w:val="24"/>
        </w:rPr>
        <w:t>i</w:t>
      </w:r>
      <w:r w:rsidRPr="00A51CEF">
        <w:rPr>
          <w:rFonts w:ascii="Arial" w:hAnsi="Arial" w:cs="Arial"/>
          <w:sz w:val="24"/>
        </w:rPr>
        <w:t xml:space="preserve">nformation. </w:t>
      </w:r>
    </w:p>
    <w:p w14:paraId="68EE836C" w14:textId="77777777" w:rsidR="003815FD" w:rsidRDefault="003815FD" w:rsidP="003815FD">
      <w:pPr>
        <w:spacing w:after="0" w:line="240" w:lineRule="auto"/>
        <w:rPr>
          <w:rFonts w:ascii="Arial" w:hAnsi="Arial" w:cs="Arial"/>
          <w:sz w:val="24"/>
        </w:rPr>
      </w:pPr>
    </w:p>
    <w:p w14:paraId="7F3AB90A" w14:textId="2DF0E52A" w:rsidR="003815FD" w:rsidRDefault="003815FD" w:rsidP="003815FD">
      <w:pPr>
        <w:spacing w:after="0" w:line="240" w:lineRule="aut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3.5</w:t>
      </w:r>
      <w:r>
        <w:rPr>
          <w:rFonts w:ascii="Arial" w:hAnsi="Arial" w:cs="Arial"/>
          <w:sz w:val="24"/>
        </w:rPr>
        <w:tab/>
        <w:t>Secretariat.</w:t>
      </w:r>
    </w:p>
    <w:p w14:paraId="0ECBEDDA" w14:textId="77777777" w:rsidR="003815FD" w:rsidRDefault="003815FD" w:rsidP="003815FD">
      <w:pPr>
        <w:spacing w:after="0" w:line="240" w:lineRule="auto"/>
        <w:rPr>
          <w:rFonts w:ascii="Arial" w:hAnsi="Arial" w:cs="Arial"/>
          <w:sz w:val="24"/>
        </w:rPr>
      </w:pPr>
    </w:p>
    <w:p w14:paraId="3707A382" w14:textId="7A42DD18" w:rsidR="003815FD" w:rsidRDefault="003815FD" w:rsidP="003815FD">
      <w:pPr>
        <w:spacing w:after="0" w:line="240" w:lineRule="aut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ab/>
        <w:t>3.5.1</w:t>
      </w:r>
      <w:r>
        <w:rPr>
          <w:rFonts w:ascii="Arial" w:hAnsi="Arial" w:cs="Arial"/>
          <w:sz w:val="24"/>
        </w:rPr>
        <w:tab/>
        <w:t>The corporate governance team will act as the secretariat to the SLT.</w:t>
      </w:r>
    </w:p>
    <w:p w14:paraId="25224FE6" w14:textId="77777777" w:rsidR="003815FD" w:rsidRDefault="003815FD" w:rsidP="003815FD">
      <w:pPr>
        <w:spacing w:after="0" w:line="240" w:lineRule="auto"/>
        <w:rPr>
          <w:rFonts w:ascii="Arial" w:hAnsi="Arial" w:cs="Arial"/>
          <w:sz w:val="24"/>
        </w:rPr>
      </w:pPr>
    </w:p>
    <w:p w14:paraId="6DF46F9A" w14:textId="7FEDD629" w:rsidR="003815FD" w:rsidRDefault="003815FD" w:rsidP="00F9151C">
      <w:pPr>
        <w:spacing w:after="0" w:line="240" w:lineRule="auto"/>
        <w:ind w:left="1440" w:hanging="72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3.5.2</w:t>
      </w:r>
      <w:r>
        <w:rPr>
          <w:rFonts w:ascii="Arial" w:hAnsi="Arial" w:cs="Arial"/>
          <w:sz w:val="24"/>
        </w:rPr>
        <w:tab/>
      </w:r>
      <w:r w:rsidR="00F9151C">
        <w:rPr>
          <w:rFonts w:ascii="Arial" w:hAnsi="Arial" w:cs="Arial"/>
          <w:sz w:val="24"/>
        </w:rPr>
        <w:t>SLT will maintain an action log and a written record of actions determined and decisions made at each meeting.</w:t>
      </w:r>
    </w:p>
    <w:p w14:paraId="27DD17FF" w14:textId="77777777" w:rsidR="009A470C" w:rsidRDefault="009A470C" w:rsidP="00F9151C">
      <w:pPr>
        <w:spacing w:after="0" w:line="240" w:lineRule="auto"/>
        <w:ind w:left="1440" w:hanging="720"/>
        <w:rPr>
          <w:rFonts w:ascii="Arial" w:hAnsi="Arial" w:cs="Arial"/>
          <w:sz w:val="24"/>
        </w:rPr>
      </w:pPr>
    </w:p>
    <w:p w14:paraId="3D735D76" w14:textId="0F9CEF9A" w:rsidR="009A470C" w:rsidRDefault="009A470C" w:rsidP="00F9151C">
      <w:pPr>
        <w:spacing w:after="0" w:line="240" w:lineRule="auto"/>
        <w:ind w:left="1440" w:hanging="72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3.5.3</w:t>
      </w:r>
      <w:r>
        <w:rPr>
          <w:rFonts w:ascii="Arial" w:hAnsi="Arial" w:cs="Arial"/>
          <w:sz w:val="24"/>
        </w:rPr>
        <w:tab/>
        <w:t>The agenda will be released no later than the Friday before</w:t>
      </w:r>
      <w:r w:rsidR="00185FAF">
        <w:rPr>
          <w:rFonts w:ascii="Arial" w:hAnsi="Arial" w:cs="Arial"/>
          <w:sz w:val="24"/>
        </w:rPr>
        <w:t xml:space="preserve"> the meeting.</w:t>
      </w:r>
    </w:p>
    <w:p w14:paraId="37E640AC" w14:textId="77777777" w:rsidR="00185FAF" w:rsidRDefault="00185FAF" w:rsidP="00F9151C">
      <w:pPr>
        <w:spacing w:after="0" w:line="240" w:lineRule="auto"/>
        <w:ind w:left="1440" w:hanging="720"/>
        <w:rPr>
          <w:rFonts w:ascii="Arial" w:hAnsi="Arial" w:cs="Arial"/>
          <w:sz w:val="24"/>
        </w:rPr>
      </w:pPr>
    </w:p>
    <w:p w14:paraId="5400CC4C" w14:textId="6DC11708" w:rsidR="00185FAF" w:rsidRDefault="00185FAF" w:rsidP="00F9151C">
      <w:pPr>
        <w:spacing w:after="0" w:line="240" w:lineRule="auto"/>
        <w:ind w:left="1440" w:hanging="72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3.5.4</w:t>
      </w:r>
      <w:r>
        <w:rPr>
          <w:rFonts w:ascii="Arial" w:hAnsi="Arial" w:cs="Arial"/>
          <w:sz w:val="24"/>
        </w:rPr>
        <w:tab/>
        <w:t xml:space="preserve">Reports, presentations and papers will be provided to the secretariat no later than close of business on the Tuesday before each meeting. </w:t>
      </w:r>
    </w:p>
    <w:p w14:paraId="14221C1C" w14:textId="77777777" w:rsidR="00185C85" w:rsidRDefault="00185C85" w:rsidP="00185C85">
      <w:pPr>
        <w:spacing w:after="0" w:line="240" w:lineRule="auto"/>
        <w:rPr>
          <w:rFonts w:ascii="Arial" w:hAnsi="Arial" w:cs="Arial"/>
          <w:sz w:val="24"/>
        </w:rPr>
      </w:pPr>
    </w:p>
    <w:p w14:paraId="4F8F2275" w14:textId="66852F2E" w:rsidR="000A2B34" w:rsidRDefault="00185C85" w:rsidP="00185C85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</w:rPr>
        <w:t>3.6</w:t>
      </w:r>
      <w:r>
        <w:rPr>
          <w:rFonts w:ascii="Arial" w:hAnsi="Arial" w:cs="Arial"/>
          <w:sz w:val="24"/>
        </w:rPr>
        <w:tab/>
        <w:t xml:space="preserve">Quorum. </w:t>
      </w:r>
      <w:r w:rsidR="000A2B34" w:rsidRPr="004512B3">
        <w:rPr>
          <w:rFonts w:ascii="Arial" w:hAnsi="Arial" w:cs="Arial"/>
          <w:sz w:val="24"/>
          <w:szCs w:val="24"/>
        </w:rPr>
        <w:t xml:space="preserve">At least </w:t>
      </w:r>
      <w:r>
        <w:rPr>
          <w:rFonts w:ascii="Arial" w:hAnsi="Arial" w:cs="Arial"/>
          <w:sz w:val="24"/>
          <w:szCs w:val="24"/>
        </w:rPr>
        <w:t>10</w:t>
      </w:r>
      <w:r w:rsidR="00454EC4">
        <w:rPr>
          <w:rFonts w:ascii="Arial" w:hAnsi="Arial" w:cs="Arial"/>
          <w:sz w:val="24"/>
          <w:szCs w:val="24"/>
        </w:rPr>
        <w:t xml:space="preserve"> </w:t>
      </w:r>
      <w:r w:rsidR="000A2B34" w:rsidRPr="004512B3">
        <w:rPr>
          <w:rFonts w:ascii="Arial" w:hAnsi="Arial" w:cs="Arial"/>
          <w:sz w:val="24"/>
          <w:szCs w:val="24"/>
        </w:rPr>
        <w:t xml:space="preserve">members must be present to ensure the quorum of the </w:t>
      </w:r>
      <w:r w:rsidR="0038213E">
        <w:rPr>
          <w:rFonts w:ascii="Arial" w:hAnsi="Arial" w:cs="Arial"/>
          <w:sz w:val="24"/>
          <w:szCs w:val="24"/>
        </w:rPr>
        <w:t>SL</w:t>
      </w:r>
      <w:r>
        <w:rPr>
          <w:rFonts w:ascii="Arial" w:hAnsi="Arial" w:cs="Arial"/>
          <w:sz w:val="24"/>
          <w:szCs w:val="24"/>
        </w:rPr>
        <w:t>T. T</w:t>
      </w:r>
      <w:r w:rsidR="00BD5531" w:rsidRPr="004512B3">
        <w:rPr>
          <w:rFonts w:ascii="Arial" w:hAnsi="Arial" w:cs="Arial"/>
          <w:sz w:val="24"/>
          <w:szCs w:val="24"/>
        </w:rPr>
        <w:t xml:space="preserve">his must include </w:t>
      </w:r>
      <w:r w:rsidR="00454EC4">
        <w:rPr>
          <w:rFonts w:ascii="Arial" w:hAnsi="Arial" w:cs="Arial"/>
          <w:sz w:val="24"/>
          <w:szCs w:val="24"/>
        </w:rPr>
        <w:t>the Chief Executive (or her nominated deputy)</w:t>
      </w:r>
      <w:r w:rsidR="00DF459D">
        <w:rPr>
          <w:rFonts w:ascii="Arial" w:hAnsi="Arial" w:cs="Arial"/>
          <w:sz w:val="24"/>
          <w:szCs w:val="24"/>
        </w:rPr>
        <w:t xml:space="preserve"> as Chair</w:t>
      </w:r>
      <w:r w:rsidR="00D0172A">
        <w:rPr>
          <w:rFonts w:ascii="Arial" w:hAnsi="Arial" w:cs="Arial"/>
          <w:sz w:val="24"/>
          <w:szCs w:val="24"/>
        </w:rPr>
        <w:t xml:space="preserve">, </w:t>
      </w:r>
      <w:r w:rsidR="00454EC4">
        <w:rPr>
          <w:rFonts w:ascii="Arial" w:hAnsi="Arial" w:cs="Arial"/>
          <w:sz w:val="24"/>
          <w:szCs w:val="24"/>
        </w:rPr>
        <w:t>at least 2 other m</w:t>
      </w:r>
      <w:r w:rsidR="00BD5531" w:rsidRPr="004512B3">
        <w:rPr>
          <w:rFonts w:ascii="Arial" w:hAnsi="Arial" w:cs="Arial"/>
          <w:sz w:val="24"/>
          <w:szCs w:val="24"/>
        </w:rPr>
        <w:t>embers of the Management Executive</w:t>
      </w:r>
      <w:r w:rsidR="008E7E46">
        <w:rPr>
          <w:rFonts w:ascii="Arial" w:hAnsi="Arial" w:cs="Arial"/>
          <w:sz w:val="24"/>
          <w:szCs w:val="24"/>
        </w:rPr>
        <w:t xml:space="preserve"> and at least </w:t>
      </w:r>
      <w:r w:rsidR="00DF459D">
        <w:rPr>
          <w:rFonts w:ascii="Arial" w:hAnsi="Arial" w:cs="Arial"/>
          <w:sz w:val="24"/>
          <w:szCs w:val="24"/>
        </w:rPr>
        <w:t>one</w:t>
      </w:r>
      <w:r w:rsidR="008E7E46">
        <w:rPr>
          <w:rFonts w:ascii="Arial" w:hAnsi="Arial" w:cs="Arial"/>
          <w:sz w:val="24"/>
          <w:szCs w:val="24"/>
        </w:rPr>
        <w:t xml:space="preserve"> member from</w:t>
      </w:r>
      <w:r w:rsidR="00DF459D">
        <w:rPr>
          <w:rFonts w:ascii="Arial" w:hAnsi="Arial" w:cs="Arial"/>
          <w:sz w:val="24"/>
          <w:szCs w:val="24"/>
        </w:rPr>
        <w:t xml:space="preserve"> each of</w:t>
      </w:r>
      <w:r w:rsidR="008E7E46">
        <w:rPr>
          <w:rFonts w:ascii="Arial" w:hAnsi="Arial" w:cs="Arial"/>
          <w:sz w:val="24"/>
          <w:szCs w:val="24"/>
        </w:rPr>
        <w:t xml:space="preserve"> the Clinical Boards</w:t>
      </w:r>
      <w:r w:rsidR="002A1360">
        <w:rPr>
          <w:rFonts w:ascii="Arial" w:hAnsi="Arial" w:cs="Arial"/>
          <w:sz w:val="24"/>
          <w:szCs w:val="24"/>
        </w:rPr>
        <w:t>.</w:t>
      </w:r>
    </w:p>
    <w:p w14:paraId="45170541" w14:textId="77777777" w:rsidR="00DF459D" w:rsidRDefault="00DF459D" w:rsidP="00185C85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552AD1F0" w14:textId="77777777" w:rsidR="00E60397" w:rsidRDefault="009104FD" w:rsidP="00185C85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3.7</w:t>
      </w:r>
      <w:r>
        <w:rPr>
          <w:rFonts w:ascii="Arial" w:hAnsi="Arial" w:cs="Arial"/>
          <w:sz w:val="24"/>
          <w:szCs w:val="24"/>
        </w:rPr>
        <w:tab/>
        <w:t xml:space="preserve">Frequency of Meetings. </w:t>
      </w:r>
    </w:p>
    <w:p w14:paraId="28753948" w14:textId="77777777" w:rsidR="00E60397" w:rsidRDefault="00E60397" w:rsidP="00185C85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76C3489C" w14:textId="7AF94018" w:rsidR="009104FD" w:rsidRDefault="00E60397" w:rsidP="00E60397">
      <w:pPr>
        <w:spacing w:after="0" w:line="240" w:lineRule="auto"/>
        <w:ind w:left="144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3.7.1</w:t>
      </w:r>
      <w:r>
        <w:rPr>
          <w:rFonts w:ascii="Arial" w:hAnsi="Arial" w:cs="Arial"/>
          <w:sz w:val="24"/>
          <w:szCs w:val="24"/>
        </w:rPr>
        <w:tab/>
      </w:r>
      <w:r w:rsidR="009104FD">
        <w:rPr>
          <w:rFonts w:ascii="Arial" w:hAnsi="Arial" w:cs="Arial"/>
          <w:sz w:val="24"/>
          <w:szCs w:val="24"/>
        </w:rPr>
        <w:t>Meetings will be a minimum of twice a month and will be determined by the CEO</w:t>
      </w:r>
      <w:r>
        <w:rPr>
          <w:rFonts w:ascii="Arial" w:hAnsi="Arial" w:cs="Arial"/>
          <w:sz w:val="24"/>
          <w:szCs w:val="24"/>
        </w:rPr>
        <w:t xml:space="preserve"> and communicated via the Teams channel and notified by diary in</w:t>
      </w:r>
      <w:r w:rsidR="00BF12AE">
        <w:rPr>
          <w:rFonts w:ascii="Arial" w:hAnsi="Arial" w:cs="Arial"/>
          <w:sz w:val="24"/>
          <w:szCs w:val="24"/>
        </w:rPr>
        <w:t>vitations to all Members.</w:t>
      </w:r>
    </w:p>
    <w:p w14:paraId="3664C262" w14:textId="77777777" w:rsidR="00BF12AE" w:rsidRDefault="00BF12AE" w:rsidP="00E60397">
      <w:pPr>
        <w:spacing w:after="0" w:line="240" w:lineRule="auto"/>
        <w:ind w:left="1440" w:hanging="720"/>
        <w:rPr>
          <w:rFonts w:ascii="Arial" w:hAnsi="Arial" w:cs="Arial"/>
          <w:sz w:val="24"/>
          <w:szCs w:val="24"/>
        </w:rPr>
      </w:pPr>
    </w:p>
    <w:p w14:paraId="5DFF17EC" w14:textId="1BE94FB4" w:rsidR="00BF12AE" w:rsidRDefault="00BF12AE" w:rsidP="00E60397">
      <w:pPr>
        <w:spacing w:after="0" w:line="240" w:lineRule="auto"/>
        <w:ind w:left="144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3.7.2</w:t>
      </w:r>
      <w:r>
        <w:rPr>
          <w:rFonts w:ascii="Arial" w:hAnsi="Arial" w:cs="Arial"/>
          <w:sz w:val="24"/>
          <w:szCs w:val="24"/>
        </w:rPr>
        <w:tab/>
        <w:t>Unless it is not pragmatic to do so (at the Chair’s discretion), at least one meeting a month will be in person, and all others will be conducted via Teams.</w:t>
      </w:r>
    </w:p>
    <w:p w14:paraId="3EE3E752" w14:textId="77777777" w:rsidR="009104FD" w:rsidRDefault="009104FD" w:rsidP="00185C85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3FF8B2B3" w14:textId="35933EC4" w:rsidR="000A2B34" w:rsidRPr="004512B3" w:rsidRDefault="0040779A" w:rsidP="008F310E">
      <w:pPr>
        <w:tabs>
          <w:tab w:val="left" w:pos="-1440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8F310E">
        <w:rPr>
          <w:rFonts w:ascii="Arial" w:hAnsi="Arial" w:cs="Arial"/>
          <w:b/>
          <w:bCs/>
          <w:sz w:val="24"/>
          <w:szCs w:val="24"/>
        </w:rPr>
        <w:t>4</w:t>
      </w:r>
      <w:r w:rsidR="000A2B34" w:rsidRPr="008F310E">
        <w:rPr>
          <w:rFonts w:ascii="Arial" w:hAnsi="Arial" w:cs="Arial"/>
          <w:b/>
          <w:bCs/>
          <w:sz w:val="24"/>
          <w:szCs w:val="24"/>
        </w:rPr>
        <w:t>.</w:t>
      </w:r>
      <w:r w:rsidR="00F46D1C">
        <w:rPr>
          <w:rFonts w:ascii="Arial" w:hAnsi="Arial" w:cs="Arial"/>
          <w:b/>
          <w:sz w:val="24"/>
          <w:szCs w:val="24"/>
        </w:rPr>
        <w:t xml:space="preserve">  </w:t>
      </w:r>
      <w:r w:rsidR="008F310E">
        <w:rPr>
          <w:rFonts w:ascii="Arial" w:hAnsi="Arial" w:cs="Arial"/>
          <w:b/>
          <w:sz w:val="24"/>
          <w:szCs w:val="24"/>
        </w:rPr>
        <w:tab/>
      </w:r>
      <w:r w:rsidR="000A2B34" w:rsidRPr="004512B3">
        <w:rPr>
          <w:rFonts w:ascii="Arial" w:hAnsi="Arial" w:cs="Arial"/>
          <w:b/>
          <w:sz w:val="24"/>
          <w:szCs w:val="24"/>
        </w:rPr>
        <w:t>REPORTING AND ASSURANCE ARRANGEMENTS</w:t>
      </w:r>
    </w:p>
    <w:p w14:paraId="4F9063A3" w14:textId="77777777" w:rsidR="008F310E" w:rsidRDefault="008F310E" w:rsidP="008F310E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89DF401" w14:textId="3BBCFF0A" w:rsidR="000B0B27" w:rsidRPr="002E6D98" w:rsidRDefault="002E6D98" w:rsidP="002E6D98">
      <w:pPr>
        <w:pStyle w:val="ListParagraph"/>
        <w:numPr>
          <w:ilvl w:val="1"/>
          <w:numId w:val="37"/>
        </w:numPr>
        <w:rPr>
          <w:rFonts w:ascii="Arial" w:hAnsi="Arial" w:cs="Arial"/>
        </w:rPr>
      </w:pPr>
      <w:r w:rsidRPr="002E6D98">
        <w:rPr>
          <w:rFonts w:ascii="Arial" w:hAnsi="Arial" w:cs="Arial"/>
        </w:rPr>
        <w:tab/>
      </w:r>
      <w:r w:rsidR="00F46D1C" w:rsidRPr="002E6D98">
        <w:rPr>
          <w:rFonts w:ascii="Arial" w:hAnsi="Arial" w:cs="Arial"/>
        </w:rPr>
        <w:t>The</w:t>
      </w:r>
      <w:r w:rsidR="004512B3" w:rsidRPr="002E6D98">
        <w:rPr>
          <w:rFonts w:ascii="Arial" w:hAnsi="Arial" w:cs="Arial"/>
        </w:rPr>
        <w:t xml:space="preserve"> Chair</w:t>
      </w:r>
      <w:r w:rsidR="00F46D1C" w:rsidRPr="002E6D98">
        <w:rPr>
          <w:rFonts w:ascii="Arial" w:hAnsi="Arial" w:cs="Arial"/>
        </w:rPr>
        <w:t xml:space="preserve"> </w:t>
      </w:r>
      <w:r w:rsidR="005F362E" w:rsidRPr="002E6D98">
        <w:rPr>
          <w:rFonts w:ascii="Arial" w:hAnsi="Arial" w:cs="Arial"/>
        </w:rPr>
        <w:t>shall:</w:t>
      </w:r>
    </w:p>
    <w:p w14:paraId="5532A779" w14:textId="77777777" w:rsidR="002E6D98" w:rsidRPr="002E6D98" w:rsidRDefault="002E6D98" w:rsidP="002E6D9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86E7FA1" w14:textId="30DE2E22" w:rsidR="000B0B27" w:rsidRDefault="002E6D98" w:rsidP="002E6D98">
      <w:pPr>
        <w:spacing w:after="0"/>
        <w:ind w:left="1440" w:hanging="720"/>
        <w:rPr>
          <w:rFonts w:ascii="Arial" w:hAnsi="Arial" w:cs="Arial"/>
          <w:sz w:val="24"/>
          <w:szCs w:val="24"/>
        </w:rPr>
      </w:pPr>
      <w:r w:rsidRPr="002E6D98">
        <w:rPr>
          <w:rFonts w:ascii="Arial" w:eastAsiaTheme="minorEastAsia" w:hAnsi="Arial" w:cs="Arial"/>
          <w:sz w:val="24"/>
          <w:szCs w:val="24"/>
          <w:lang w:val="en-US"/>
        </w:rPr>
        <w:t>4.</w:t>
      </w:r>
      <w:r w:rsidRPr="002E6D98">
        <w:rPr>
          <w:rFonts w:ascii="Arial" w:hAnsi="Arial" w:cs="Arial"/>
          <w:sz w:val="24"/>
          <w:szCs w:val="24"/>
        </w:rPr>
        <w:t>1.1</w:t>
      </w:r>
      <w:r w:rsidRPr="002E6D98">
        <w:rPr>
          <w:rFonts w:ascii="Arial" w:hAnsi="Arial" w:cs="Arial"/>
          <w:sz w:val="24"/>
          <w:szCs w:val="24"/>
        </w:rPr>
        <w:tab/>
      </w:r>
      <w:r w:rsidR="00F46D1C" w:rsidRPr="002E6D98">
        <w:rPr>
          <w:rFonts w:ascii="Arial" w:hAnsi="Arial" w:cs="Arial"/>
          <w:sz w:val="24"/>
          <w:szCs w:val="24"/>
        </w:rPr>
        <w:t>B</w:t>
      </w:r>
      <w:r w:rsidR="004512B3" w:rsidRPr="002E6D98">
        <w:rPr>
          <w:rFonts w:ascii="Arial" w:hAnsi="Arial" w:cs="Arial"/>
          <w:sz w:val="24"/>
          <w:szCs w:val="24"/>
        </w:rPr>
        <w:t xml:space="preserve">ring to the attention of the </w:t>
      </w:r>
      <w:r w:rsidR="000B0B27" w:rsidRPr="002E6D98">
        <w:rPr>
          <w:rFonts w:ascii="Arial" w:hAnsi="Arial" w:cs="Arial"/>
          <w:sz w:val="24"/>
          <w:szCs w:val="24"/>
        </w:rPr>
        <w:t>SL</w:t>
      </w:r>
      <w:r w:rsidR="000564D8">
        <w:rPr>
          <w:rFonts w:ascii="Arial" w:hAnsi="Arial" w:cs="Arial"/>
          <w:sz w:val="24"/>
          <w:szCs w:val="24"/>
        </w:rPr>
        <w:t>T</w:t>
      </w:r>
      <w:r w:rsidR="000B0B27" w:rsidRPr="002E6D98">
        <w:rPr>
          <w:rFonts w:ascii="Arial" w:hAnsi="Arial" w:cs="Arial"/>
          <w:sz w:val="24"/>
          <w:szCs w:val="24"/>
        </w:rPr>
        <w:t xml:space="preserve">, for </w:t>
      </w:r>
      <w:r w:rsidR="008F4E8E" w:rsidRPr="002E6D98">
        <w:rPr>
          <w:rFonts w:ascii="Arial" w:hAnsi="Arial" w:cs="Arial"/>
          <w:sz w:val="24"/>
          <w:szCs w:val="24"/>
        </w:rPr>
        <w:t>discussion</w:t>
      </w:r>
      <w:r w:rsidR="00D56BA3" w:rsidRPr="002E6D98">
        <w:rPr>
          <w:rFonts w:ascii="Arial" w:hAnsi="Arial" w:cs="Arial"/>
          <w:sz w:val="24"/>
          <w:szCs w:val="24"/>
        </w:rPr>
        <w:t xml:space="preserve"> or decision</w:t>
      </w:r>
      <w:r w:rsidR="000B0B27" w:rsidRPr="002E6D98">
        <w:rPr>
          <w:rFonts w:ascii="Arial" w:hAnsi="Arial" w:cs="Arial"/>
          <w:sz w:val="24"/>
          <w:szCs w:val="24"/>
        </w:rPr>
        <w:t>,</w:t>
      </w:r>
      <w:r w:rsidR="00D56BA3" w:rsidRPr="002E6D98">
        <w:rPr>
          <w:rFonts w:ascii="Arial" w:hAnsi="Arial" w:cs="Arial"/>
          <w:sz w:val="24"/>
          <w:szCs w:val="24"/>
        </w:rPr>
        <w:t xml:space="preserve"> </w:t>
      </w:r>
      <w:r w:rsidR="004512B3" w:rsidRPr="002E6D98">
        <w:rPr>
          <w:rFonts w:ascii="Arial" w:hAnsi="Arial" w:cs="Arial"/>
          <w:sz w:val="24"/>
          <w:szCs w:val="24"/>
        </w:rPr>
        <w:t xml:space="preserve">any significant matters under consideration by the </w:t>
      </w:r>
      <w:r w:rsidR="005F362E" w:rsidRPr="002E6D98">
        <w:rPr>
          <w:rFonts w:ascii="Arial" w:hAnsi="Arial" w:cs="Arial"/>
          <w:sz w:val="24"/>
          <w:szCs w:val="24"/>
        </w:rPr>
        <w:t>Management Executive.</w:t>
      </w:r>
    </w:p>
    <w:p w14:paraId="5BCDB5ED" w14:textId="77777777" w:rsidR="002E6D98" w:rsidRDefault="002E6D98" w:rsidP="002E6D98">
      <w:pPr>
        <w:spacing w:after="0"/>
        <w:ind w:left="1440" w:hanging="720"/>
        <w:rPr>
          <w:rFonts w:ascii="Arial" w:hAnsi="Arial" w:cs="Arial"/>
          <w:sz w:val="24"/>
          <w:szCs w:val="24"/>
        </w:rPr>
      </w:pPr>
    </w:p>
    <w:p w14:paraId="17E9B409" w14:textId="5535F8E4" w:rsidR="000B0B27" w:rsidRDefault="002E6D98" w:rsidP="000564D8">
      <w:pPr>
        <w:spacing w:after="0"/>
        <w:ind w:left="144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</w:t>
      </w:r>
      <w:r w:rsidR="000564D8">
        <w:rPr>
          <w:rFonts w:ascii="Arial" w:hAnsi="Arial" w:cs="Arial"/>
          <w:sz w:val="24"/>
          <w:szCs w:val="24"/>
        </w:rPr>
        <w:t>.1.2</w:t>
      </w:r>
      <w:r w:rsidR="000564D8">
        <w:rPr>
          <w:rFonts w:ascii="Arial" w:hAnsi="Arial" w:cs="Arial"/>
          <w:sz w:val="24"/>
          <w:szCs w:val="24"/>
        </w:rPr>
        <w:tab/>
      </w:r>
      <w:r w:rsidR="00F46D1C" w:rsidRPr="002E6D98">
        <w:rPr>
          <w:rFonts w:ascii="Arial" w:hAnsi="Arial" w:cs="Arial"/>
          <w:sz w:val="24"/>
          <w:szCs w:val="24"/>
        </w:rPr>
        <w:t>E</w:t>
      </w:r>
      <w:r w:rsidR="004512B3" w:rsidRPr="002E6D98">
        <w:rPr>
          <w:rFonts w:ascii="Arial" w:hAnsi="Arial" w:cs="Arial"/>
          <w:sz w:val="24"/>
          <w:szCs w:val="24"/>
        </w:rPr>
        <w:t>nsure appropriate escalation arrangements are in place to alert the UHB Chair, of any urgent/critical matters that may affect the operation and/or reputation of the UHB</w:t>
      </w:r>
      <w:r w:rsidR="000B0B27" w:rsidRPr="002E6D98">
        <w:rPr>
          <w:rFonts w:ascii="Arial" w:hAnsi="Arial" w:cs="Arial"/>
          <w:sz w:val="24"/>
          <w:szCs w:val="24"/>
        </w:rPr>
        <w:t>.</w:t>
      </w:r>
    </w:p>
    <w:p w14:paraId="3D983A4D" w14:textId="77777777" w:rsidR="000564D8" w:rsidRDefault="000564D8" w:rsidP="000564D8">
      <w:pPr>
        <w:spacing w:after="0"/>
        <w:ind w:left="1440" w:hanging="720"/>
        <w:rPr>
          <w:rFonts w:ascii="Arial" w:hAnsi="Arial" w:cs="Arial"/>
          <w:sz w:val="24"/>
          <w:szCs w:val="24"/>
        </w:rPr>
      </w:pPr>
    </w:p>
    <w:p w14:paraId="470B0BF8" w14:textId="15015D70" w:rsidR="000A2B34" w:rsidRPr="002E6D98" w:rsidRDefault="000564D8" w:rsidP="000564D8">
      <w:pPr>
        <w:spacing w:after="0"/>
        <w:ind w:left="144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4.1.3</w:t>
      </w:r>
      <w:r>
        <w:rPr>
          <w:rFonts w:ascii="Arial" w:hAnsi="Arial" w:cs="Arial"/>
          <w:sz w:val="24"/>
          <w:szCs w:val="24"/>
        </w:rPr>
        <w:tab/>
      </w:r>
      <w:r w:rsidR="00741B6C" w:rsidRPr="002E6D98">
        <w:rPr>
          <w:rFonts w:ascii="Arial" w:hAnsi="Arial" w:cs="Arial"/>
          <w:sz w:val="24"/>
          <w:szCs w:val="24"/>
        </w:rPr>
        <w:t xml:space="preserve">Report regularly (via the CEO’s report to the Board) and on a timely basis to the Board on the activities of the </w:t>
      </w:r>
      <w:r w:rsidR="000B0B27" w:rsidRPr="002E6D98">
        <w:rPr>
          <w:rFonts w:ascii="Arial" w:hAnsi="Arial" w:cs="Arial"/>
          <w:sz w:val="24"/>
          <w:szCs w:val="24"/>
        </w:rPr>
        <w:t>SL</w:t>
      </w:r>
      <w:r>
        <w:rPr>
          <w:rFonts w:ascii="Arial" w:hAnsi="Arial" w:cs="Arial"/>
          <w:sz w:val="24"/>
          <w:szCs w:val="24"/>
        </w:rPr>
        <w:t>T</w:t>
      </w:r>
      <w:r w:rsidR="00741B6C" w:rsidRPr="002E6D98">
        <w:rPr>
          <w:rFonts w:ascii="Arial" w:hAnsi="Arial" w:cs="Arial"/>
          <w:sz w:val="24"/>
          <w:szCs w:val="24"/>
        </w:rPr>
        <w:t>.</w:t>
      </w:r>
    </w:p>
    <w:p w14:paraId="7B2951D2" w14:textId="77777777" w:rsidR="002E6D98" w:rsidRPr="002E6D98" w:rsidRDefault="002E6D98" w:rsidP="002E6D98">
      <w:pPr>
        <w:spacing w:after="0"/>
        <w:rPr>
          <w:rFonts w:ascii="Arial" w:hAnsi="Arial" w:cs="Arial"/>
          <w:sz w:val="24"/>
          <w:szCs w:val="24"/>
        </w:rPr>
      </w:pPr>
    </w:p>
    <w:p w14:paraId="68D93BEA" w14:textId="706A4D1A" w:rsidR="002E6D98" w:rsidRDefault="002E6D98" w:rsidP="002E6D98">
      <w:pPr>
        <w:spacing w:after="0"/>
        <w:rPr>
          <w:rFonts w:ascii="Arial" w:hAnsi="Arial" w:cs="Arial"/>
          <w:sz w:val="24"/>
          <w:szCs w:val="24"/>
        </w:rPr>
      </w:pPr>
      <w:r w:rsidRPr="002E6D98">
        <w:rPr>
          <w:rFonts w:ascii="Arial" w:hAnsi="Arial" w:cs="Arial"/>
          <w:sz w:val="24"/>
          <w:szCs w:val="24"/>
        </w:rPr>
        <w:t>4.2</w:t>
      </w:r>
      <w:r w:rsidRPr="002E6D98">
        <w:rPr>
          <w:rFonts w:ascii="Arial" w:hAnsi="Arial" w:cs="Arial"/>
          <w:sz w:val="24"/>
          <w:szCs w:val="24"/>
        </w:rPr>
        <w:tab/>
        <w:t>Members shall</w:t>
      </w:r>
      <w:r w:rsidR="000564D8">
        <w:rPr>
          <w:rFonts w:ascii="Arial" w:hAnsi="Arial" w:cs="Arial"/>
          <w:sz w:val="24"/>
          <w:szCs w:val="24"/>
        </w:rPr>
        <w:t>:</w:t>
      </w:r>
    </w:p>
    <w:p w14:paraId="23D2B543" w14:textId="77777777" w:rsidR="000564D8" w:rsidRDefault="000564D8" w:rsidP="002E6D98">
      <w:pPr>
        <w:spacing w:after="0"/>
        <w:rPr>
          <w:rFonts w:ascii="Arial" w:hAnsi="Arial" w:cs="Arial"/>
          <w:sz w:val="24"/>
          <w:szCs w:val="24"/>
        </w:rPr>
      </w:pPr>
    </w:p>
    <w:p w14:paraId="11C3D91B" w14:textId="058587A9" w:rsidR="000564D8" w:rsidRPr="002E6D98" w:rsidRDefault="000564D8" w:rsidP="000564D8">
      <w:pPr>
        <w:spacing w:after="0"/>
        <w:ind w:left="144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4.2.1</w:t>
      </w:r>
      <w:r>
        <w:rPr>
          <w:rFonts w:ascii="Arial" w:hAnsi="Arial" w:cs="Arial"/>
          <w:sz w:val="24"/>
          <w:szCs w:val="24"/>
        </w:rPr>
        <w:tab/>
      </w:r>
      <w:r w:rsidRPr="002E6D98">
        <w:rPr>
          <w:rFonts w:ascii="Arial" w:hAnsi="Arial" w:cs="Arial"/>
          <w:sz w:val="24"/>
          <w:szCs w:val="24"/>
        </w:rPr>
        <w:t>Bring to the attention of the SL</w:t>
      </w:r>
      <w:r>
        <w:rPr>
          <w:rFonts w:ascii="Arial" w:hAnsi="Arial" w:cs="Arial"/>
          <w:sz w:val="24"/>
          <w:szCs w:val="24"/>
        </w:rPr>
        <w:t>T</w:t>
      </w:r>
      <w:r w:rsidRPr="002E6D98">
        <w:rPr>
          <w:rFonts w:ascii="Arial" w:hAnsi="Arial" w:cs="Arial"/>
          <w:sz w:val="24"/>
          <w:szCs w:val="24"/>
        </w:rPr>
        <w:t>, for discussion or decision, any significant matters</w:t>
      </w:r>
      <w:r>
        <w:rPr>
          <w:rFonts w:ascii="Arial" w:hAnsi="Arial" w:cs="Arial"/>
          <w:sz w:val="24"/>
          <w:szCs w:val="24"/>
        </w:rPr>
        <w:t xml:space="preserve"> relevant to their Clinical Board or Directorate.</w:t>
      </w:r>
    </w:p>
    <w:p w14:paraId="0A013A43" w14:textId="77777777" w:rsidR="000B0B27" w:rsidRPr="000B0B27" w:rsidRDefault="000B0B27" w:rsidP="000B0B27">
      <w:pPr>
        <w:pStyle w:val="ListParagraph"/>
        <w:rPr>
          <w:rFonts w:ascii="Arial" w:hAnsi="Arial" w:cs="Arial"/>
        </w:rPr>
      </w:pPr>
    </w:p>
    <w:p w14:paraId="66C0ED37" w14:textId="77777777" w:rsidR="003F7896" w:rsidRPr="004512B3" w:rsidRDefault="003F7896" w:rsidP="004512B3">
      <w:pPr>
        <w:spacing w:line="240" w:lineRule="auto"/>
        <w:rPr>
          <w:rFonts w:ascii="Arial" w:hAnsi="Arial" w:cs="Arial"/>
          <w:sz w:val="24"/>
          <w:szCs w:val="24"/>
        </w:rPr>
      </w:pPr>
    </w:p>
    <w:sectPr w:rsidR="003F7896" w:rsidRPr="004512B3">
      <w:headerReference w:type="default" r:id="rId14"/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6E92C3" w14:textId="77777777" w:rsidR="001D07E2" w:rsidRDefault="001D07E2" w:rsidP="00107997">
      <w:pPr>
        <w:spacing w:after="0" w:line="240" w:lineRule="auto"/>
      </w:pPr>
      <w:r>
        <w:separator/>
      </w:r>
    </w:p>
  </w:endnote>
  <w:endnote w:type="continuationSeparator" w:id="0">
    <w:p w14:paraId="043BA705" w14:textId="77777777" w:rsidR="001D07E2" w:rsidRDefault="001D07E2" w:rsidP="001079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36751773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14:paraId="266CBDD1" w14:textId="77777777" w:rsidR="00CC3FF1" w:rsidRPr="00CC3FF1" w:rsidRDefault="00CC3FF1">
        <w:pPr>
          <w:pStyle w:val="Footer"/>
          <w:jc w:val="center"/>
          <w:rPr>
            <w:rFonts w:ascii="Arial" w:hAnsi="Arial" w:cs="Arial"/>
          </w:rPr>
        </w:pPr>
        <w:r w:rsidRPr="00CC3FF1">
          <w:rPr>
            <w:rFonts w:ascii="Arial" w:hAnsi="Arial" w:cs="Arial"/>
          </w:rPr>
          <w:fldChar w:fldCharType="begin"/>
        </w:r>
        <w:r w:rsidRPr="00CC3FF1">
          <w:rPr>
            <w:rFonts w:ascii="Arial" w:hAnsi="Arial" w:cs="Arial"/>
          </w:rPr>
          <w:instrText xml:space="preserve"> PAGE   \* MERGEFORMAT </w:instrText>
        </w:r>
        <w:r w:rsidRPr="00CC3FF1">
          <w:rPr>
            <w:rFonts w:ascii="Arial" w:hAnsi="Arial" w:cs="Arial"/>
          </w:rPr>
          <w:fldChar w:fldCharType="separate"/>
        </w:r>
        <w:r w:rsidRPr="00CC3FF1">
          <w:rPr>
            <w:rFonts w:ascii="Arial" w:hAnsi="Arial" w:cs="Arial"/>
            <w:noProof/>
          </w:rPr>
          <w:t>2</w:t>
        </w:r>
        <w:r w:rsidRPr="00CC3FF1">
          <w:rPr>
            <w:rFonts w:ascii="Arial" w:hAnsi="Arial" w:cs="Arial"/>
            <w:noProof/>
          </w:rPr>
          <w:fldChar w:fldCharType="end"/>
        </w:r>
      </w:p>
    </w:sdtContent>
  </w:sdt>
  <w:p w14:paraId="34BACD0C" w14:textId="77777777" w:rsidR="00CC3FF1" w:rsidRDefault="00CC3FF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4C794A" w14:textId="77777777" w:rsidR="001D07E2" w:rsidRDefault="001D07E2" w:rsidP="00107997">
      <w:pPr>
        <w:spacing w:after="0" w:line="240" w:lineRule="auto"/>
      </w:pPr>
      <w:r>
        <w:separator/>
      </w:r>
    </w:p>
  </w:footnote>
  <w:footnote w:type="continuationSeparator" w:id="0">
    <w:p w14:paraId="5C90AD48" w14:textId="77777777" w:rsidR="001D07E2" w:rsidRDefault="001D07E2" w:rsidP="001079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954D38" w14:textId="33F6BB5D" w:rsidR="00CC3FF1" w:rsidRDefault="00CC3FF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83AD7"/>
    <w:multiLevelType w:val="hybridMultilevel"/>
    <w:tmpl w:val="1A604EE4"/>
    <w:lvl w:ilvl="0" w:tplc="08090017">
      <w:start w:val="1"/>
      <w:numFmt w:val="lowerLetter"/>
      <w:lvlText w:val="%1)"/>
      <w:lvlJc w:val="left"/>
      <w:pPr>
        <w:ind w:left="1854" w:hanging="360"/>
      </w:pPr>
    </w:lvl>
    <w:lvl w:ilvl="1" w:tplc="08090019">
      <w:start w:val="1"/>
      <w:numFmt w:val="lowerLetter"/>
      <w:lvlText w:val="%2."/>
      <w:lvlJc w:val="left"/>
      <w:pPr>
        <w:ind w:left="2574" w:hanging="360"/>
      </w:pPr>
    </w:lvl>
    <w:lvl w:ilvl="2" w:tplc="0809001B">
      <w:start w:val="1"/>
      <w:numFmt w:val="lowerRoman"/>
      <w:lvlText w:val="%3."/>
      <w:lvlJc w:val="right"/>
      <w:pPr>
        <w:ind w:left="3294" w:hanging="180"/>
      </w:pPr>
    </w:lvl>
    <w:lvl w:ilvl="3" w:tplc="0809000F">
      <w:start w:val="1"/>
      <w:numFmt w:val="decimal"/>
      <w:lvlText w:val="%4."/>
      <w:lvlJc w:val="left"/>
      <w:pPr>
        <w:ind w:left="4014" w:hanging="360"/>
      </w:pPr>
    </w:lvl>
    <w:lvl w:ilvl="4" w:tplc="08090019">
      <w:start w:val="1"/>
      <w:numFmt w:val="lowerLetter"/>
      <w:lvlText w:val="%5."/>
      <w:lvlJc w:val="left"/>
      <w:pPr>
        <w:ind w:left="4734" w:hanging="360"/>
      </w:pPr>
    </w:lvl>
    <w:lvl w:ilvl="5" w:tplc="0809001B">
      <w:start w:val="1"/>
      <w:numFmt w:val="lowerRoman"/>
      <w:lvlText w:val="%6."/>
      <w:lvlJc w:val="right"/>
      <w:pPr>
        <w:ind w:left="5454" w:hanging="180"/>
      </w:pPr>
    </w:lvl>
    <w:lvl w:ilvl="6" w:tplc="0809000F">
      <w:start w:val="1"/>
      <w:numFmt w:val="decimal"/>
      <w:lvlText w:val="%7."/>
      <w:lvlJc w:val="left"/>
      <w:pPr>
        <w:ind w:left="6174" w:hanging="360"/>
      </w:pPr>
    </w:lvl>
    <w:lvl w:ilvl="7" w:tplc="08090019">
      <w:start w:val="1"/>
      <w:numFmt w:val="lowerLetter"/>
      <w:lvlText w:val="%8."/>
      <w:lvlJc w:val="left"/>
      <w:pPr>
        <w:ind w:left="6894" w:hanging="360"/>
      </w:pPr>
    </w:lvl>
    <w:lvl w:ilvl="8" w:tplc="0809001B">
      <w:start w:val="1"/>
      <w:numFmt w:val="lowerRoman"/>
      <w:lvlText w:val="%9."/>
      <w:lvlJc w:val="right"/>
      <w:pPr>
        <w:ind w:left="7614" w:hanging="180"/>
      </w:pPr>
    </w:lvl>
  </w:abstractNum>
  <w:abstractNum w:abstractNumId="1" w15:restartNumberingAfterBreak="0">
    <w:nsid w:val="06AD5C53"/>
    <w:multiLevelType w:val="hybridMultilevel"/>
    <w:tmpl w:val="122459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AD31BE"/>
    <w:multiLevelType w:val="hybridMultilevel"/>
    <w:tmpl w:val="467C9586"/>
    <w:lvl w:ilvl="0" w:tplc="6A606870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000000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1383"/>
        </w:tabs>
        <w:ind w:left="1383" w:hanging="360"/>
      </w:pPr>
      <w:rPr>
        <w:rFonts w:ascii="Courier New" w:hAnsi="Courier New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03"/>
        </w:tabs>
        <w:ind w:left="2103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2823"/>
        </w:tabs>
        <w:ind w:left="2823" w:hanging="360"/>
      </w:pPr>
      <w:rPr>
        <w:rFonts w:ascii="Symbol" w:hAnsi="Symbol" w:hint="default"/>
        <w:color w:val="008080"/>
        <w:sz w:val="24"/>
        <w:szCs w:val="24"/>
      </w:rPr>
    </w:lvl>
    <w:lvl w:ilvl="4" w:tplc="08090003" w:tentative="1">
      <w:start w:val="1"/>
      <w:numFmt w:val="bullet"/>
      <w:lvlText w:val="o"/>
      <w:lvlJc w:val="left"/>
      <w:pPr>
        <w:tabs>
          <w:tab w:val="num" w:pos="3543"/>
        </w:tabs>
        <w:ind w:left="3543" w:hanging="360"/>
      </w:pPr>
      <w:rPr>
        <w:rFonts w:ascii="Courier New" w:hAnsi="Courier New" w:cs="Arial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263"/>
        </w:tabs>
        <w:ind w:left="426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983"/>
        </w:tabs>
        <w:ind w:left="498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03"/>
        </w:tabs>
        <w:ind w:left="5703" w:hanging="360"/>
      </w:pPr>
      <w:rPr>
        <w:rFonts w:ascii="Courier New" w:hAnsi="Courier New" w:cs="Arial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23"/>
        </w:tabs>
        <w:ind w:left="6423" w:hanging="360"/>
      </w:pPr>
      <w:rPr>
        <w:rFonts w:ascii="Wingdings" w:hAnsi="Wingdings" w:hint="default"/>
      </w:rPr>
    </w:lvl>
  </w:abstractNum>
  <w:abstractNum w:abstractNumId="3" w15:restartNumberingAfterBreak="0">
    <w:nsid w:val="07D93DC0"/>
    <w:multiLevelType w:val="hybridMultilevel"/>
    <w:tmpl w:val="3CF04A08"/>
    <w:lvl w:ilvl="0" w:tplc="21C25EE0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07DB15A6"/>
    <w:multiLevelType w:val="hybridMultilevel"/>
    <w:tmpl w:val="511E4B06"/>
    <w:lvl w:ilvl="0" w:tplc="6A606870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color w:val="000000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Arial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Arial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0A3B27D5"/>
    <w:multiLevelType w:val="hybridMultilevel"/>
    <w:tmpl w:val="BA02785E"/>
    <w:lvl w:ilvl="0" w:tplc="08090001">
      <w:start w:val="1"/>
      <w:numFmt w:val="bullet"/>
      <w:lvlText w:val=""/>
      <w:lvlJc w:val="left"/>
      <w:pPr>
        <w:ind w:left="163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35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7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9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1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23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5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7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97" w:hanging="360"/>
      </w:pPr>
      <w:rPr>
        <w:rFonts w:ascii="Wingdings" w:hAnsi="Wingdings" w:hint="default"/>
      </w:rPr>
    </w:lvl>
  </w:abstractNum>
  <w:abstractNum w:abstractNumId="6" w15:restartNumberingAfterBreak="0">
    <w:nsid w:val="0CAB1DF4"/>
    <w:multiLevelType w:val="hybridMultilevel"/>
    <w:tmpl w:val="0DBC6260"/>
    <w:lvl w:ilvl="0" w:tplc="5A1657F6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0EA62D12"/>
    <w:multiLevelType w:val="hybridMultilevel"/>
    <w:tmpl w:val="6DC450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12610BF"/>
    <w:multiLevelType w:val="hybridMultilevel"/>
    <w:tmpl w:val="37449242"/>
    <w:lvl w:ilvl="0" w:tplc="08090003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1" w:tplc="08090019">
      <w:start w:val="1"/>
      <w:numFmt w:val="lowerLetter"/>
      <w:lvlText w:val="%2."/>
      <w:lvlJc w:val="left"/>
      <w:pPr>
        <w:ind w:left="2574" w:hanging="360"/>
      </w:pPr>
    </w:lvl>
    <w:lvl w:ilvl="2" w:tplc="0809001B">
      <w:start w:val="1"/>
      <w:numFmt w:val="lowerRoman"/>
      <w:lvlText w:val="%3."/>
      <w:lvlJc w:val="right"/>
      <w:pPr>
        <w:ind w:left="3294" w:hanging="180"/>
      </w:pPr>
    </w:lvl>
    <w:lvl w:ilvl="3" w:tplc="0809000F">
      <w:start w:val="1"/>
      <w:numFmt w:val="decimal"/>
      <w:lvlText w:val="%4."/>
      <w:lvlJc w:val="left"/>
      <w:pPr>
        <w:ind w:left="4014" w:hanging="360"/>
      </w:pPr>
    </w:lvl>
    <w:lvl w:ilvl="4" w:tplc="08090019">
      <w:start w:val="1"/>
      <w:numFmt w:val="lowerLetter"/>
      <w:lvlText w:val="%5."/>
      <w:lvlJc w:val="left"/>
      <w:pPr>
        <w:ind w:left="4734" w:hanging="360"/>
      </w:pPr>
    </w:lvl>
    <w:lvl w:ilvl="5" w:tplc="0809001B">
      <w:start w:val="1"/>
      <w:numFmt w:val="lowerRoman"/>
      <w:lvlText w:val="%6."/>
      <w:lvlJc w:val="right"/>
      <w:pPr>
        <w:ind w:left="5454" w:hanging="180"/>
      </w:pPr>
    </w:lvl>
    <w:lvl w:ilvl="6" w:tplc="0809000F">
      <w:start w:val="1"/>
      <w:numFmt w:val="decimal"/>
      <w:lvlText w:val="%7."/>
      <w:lvlJc w:val="left"/>
      <w:pPr>
        <w:ind w:left="6174" w:hanging="360"/>
      </w:pPr>
    </w:lvl>
    <w:lvl w:ilvl="7" w:tplc="08090019">
      <w:start w:val="1"/>
      <w:numFmt w:val="lowerLetter"/>
      <w:lvlText w:val="%8."/>
      <w:lvlJc w:val="left"/>
      <w:pPr>
        <w:ind w:left="6894" w:hanging="360"/>
      </w:pPr>
    </w:lvl>
    <w:lvl w:ilvl="8" w:tplc="0809001B">
      <w:start w:val="1"/>
      <w:numFmt w:val="lowerRoman"/>
      <w:lvlText w:val="%9."/>
      <w:lvlJc w:val="right"/>
      <w:pPr>
        <w:ind w:left="7614" w:hanging="180"/>
      </w:pPr>
    </w:lvl>
  </w:abstractNum>
  <w:abstractNum w:abstractNumId="9" w15:restartNumberingAfterBreak="0">
    <w:nsid w:val="15C610DC"/>
    <w:multiLevelType w:val="multilevel"/>
    <w:tmpl w:val="09CE96F2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 w15:restartNumberingAfterBreak="0">
    <w:nsid w:val="1A323239"/>
    <w:multiLevelType w:val="hybridMultilevel"/>
    <w:tmpl w:val="DB92FA56"/>
    <w:lvl w:ilvl="0" w:tplc="6A606870">
      <w:start w:val="1"/>
      <w:numFmt w:val="bullet"/>
      <w:lvlText w:val=""/>
      <w:lvlJc w:val="left"/>
      <w:pPr>
        <w:tabs>
          <w:tab w:val="num" w:pos="1857"/>
        </w:tabs>
        <w:ind w:left="1857" w:hanging="360"/>
      </w:pPr>
      <w:rPr>
        <w:rFonts w:ascii="Wingdings" w:hAnsi="Wingdings" w:hint="default"/>
        <w:color w:val="000000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color w:val="008080"/>
        <w:sz w:val="24"/>
        <w:szCs w:val="24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Arial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Arial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A9C1B89"/>
    <w:multiLevelType w:val="hybridMultilevel"/>
    <w:tmpl w:val="0B227D80"/>
    <w:lvl w:ilvl="0" w:tplc="6A606870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color w:val="000000"/>
        <w:sz w:val="24"/>
        <w:szCs w:val="24"/>
      </w:rPr>
    </w:lvl>
    <w:lvl w:ilvl="1" w:tplc="C7C0869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Arial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Arial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BE64BA"/>
    <w:multiLevelType w:val="hybridMultilevel"/>
    <w:tmpl w:val="E5C40B30"/>
    <w:lvl w:ilvl="0" w:tplc="6A606870">
      <w:start w:val="1"/>
      <w:numFmt w:val="bullet"/>
      <w:lvlText w:val=""/>
      <w:lvlJc w:val="left"/>
      <w:pPr>
        <w:tabs>
          <w:tab w:val="num" w:pos="1857"/>
        </w:tabs>
        <w:ind w:left="1857" w:hanging="360"/>
      </w:pPr>
      <w:rPr>
        <w:rFonts w:ascii="Wingdings" w:hAnsi="Wingdings" w:hint="default"/>
        <w:color w:val="000000"/>
        <w:sz w:val="24"/>
        <w:szCs w:val="24"/>
      </w:rPr>
    </w:lvl>
    <w:lvl w:ilvl="1" w:tplc="9B2C8B66">
      <w:numFmt w:val="bullet"/>
      <w:lvlText w:val="-"/>
      <w:lvlJc w:val="left"/>
      <w:pPr>
        <w:tabs>
          <w:tab w:val="num" w:pos="2577"/>
        </w:tabs>
        <w:ind w:left="2577" w:hanging="360"/>
      </w:pPr>
      <w:rPr>
        <w:rFonts w:ascii="Arial" w:eastAsia="Times New Roman" w:hAnsi="Arial" w:cs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297"/>
        </w:tabs>
        <w:ind w:left="329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4017"/>
        </w:tabs>
        <w:ind w:left="401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737"/>
        </w:tabs>
        <w:ind w:left="4737" w:hanging="360"/>
      </w:pPr>
      <w:rPr>
        <w:rFonts w:ascii="Courier New" w:hAnsi="Courier New" w:cs="Arial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457"/>
        </w:tabs>
        <w:ind w:left="545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177"/>
        </w:tabs>
        <w:ind w:left="617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897"/>
        </w:tabs>
        <w:ind w:left="6897" w:hanging="360"/>
      </w:pPr>
      <w:rPr>
        <w:rFonts w:ascii="Courier New" w:hAnsi="Courier New" w:cs="Arial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617"/>
        </w:tabs>
        <w:ind w:left="7617" w:hanging="360"/>
      </w:pPr>
      <w:rPr>
        <w:rFonts w:ascii="Wingdings" w:hAnsi="Wingdings" w:hint="default"/>
      </w:rPr>
    </w:lvl>
  </w:abstractNum>
  <w:abstractNum w:abstractNumId="13" w15:restartNumberingAfterBreak="0">
    <w:nsid w:val="2BCA2DAF"/>
    <w:multiLevelType w:val="hybridMultilevel"/>
    <w:tmpl w:val="A5D67454"/>
    <w:lvl w:ilvl="0" w:tplc="6A606870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color w:val="000000"/>
        <w:sz w:val="24"/>
        <w:szCs w:val="24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915AF2"/>
    <w:multiLevelType w:val="hybridMultilevel"/>
    <w:tmpl w:val="B3A2F2B6"/>
    <w:lvl w:ilvl="0" w:tplc="6A60687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000000"/>
        <w:sz w:val="24"/>
        <w:szCs w:val="24"/>
      </w:rPr>
    </w:lvl>
    <w:lvl w:ilvl="1" w:tplc="336C11D6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  <w:sz w:val="24"/>
        <w:szCs w:val="24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Arial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Arial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AF222D9"/>
    <w:multiLevelType w:val="hybridMultilevel"/>
    <w:tmpl w:val="119628EA"/>
    <w:lvl w:ilvl="0" w:tplc="08090001">
      <w:start w:val="1"/>
      <w:numFmt w:val="bullet"/>
      <w:lvlText w:val=""/>
      <w:lvlJc w:val="left"/>
      <w:pPr>
        <w:ind w:left="18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16" w15:restartNumberingAfterBreak="0">
    <w:nsid w:val="3C1C4D08"/>
    <w:multiLevelType w:val="hybridMultilevel"/>
    <w:tmpl w:val="E88CD4DE"/>
    <w:lvl w:ilvl="0" w:tplc="6A606870">
      <w:start w:val="1"/>
      <w:numFmt w:val="bullet"/>
      <w:lvlText w:val=""/>
      <w:lvlJc w:val="left"/>
      <w:pPr>
        <w:tabs>
          <w:tab w:val="num" w:pos="1857"/>
        </w:tabs>
        <w:ind w:left="1857" w:hanging="360"/>
      </w:pPr>
      <w:rPr>
        <w:rFonts w:ascii="Wingdings" w:hAnsi="Wingdings" w:hint="default"/>
        <w:color w:val="000000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color w:val="008080"/>
        <w:sz w:val="24"/>
        <w:szCs w:val="24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Arial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Arial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6278A5"/>
    <w:multiLevelType w:val="multilevel"/>
    <w:tmpl w:val="33968C86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 w15:restartNumberingAfterBreak="0">
    <w:nsid w:val="419C4483"/>
    <w:multiLevelType w:val="hybridMultilevel"/>
    <w:tmpl w:val="132CD838"/>
    <w:lvl w:ilvl="0" w:tplc="6A606870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color w:val="000000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color w:val="008080"/>
        <w:sz w:val="24"/>
        <w:szCs w:val="24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Arial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Arial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3175FE"/>
    <w:multiLevelType w:val="hybridMultilevel"/>
    <w:tmpl w:val="C19897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A7773E1"/>
    <w:multiLevelType w:val="hybridMultilevel"/>
    <w:tmpl w:val="C46ACE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AC703F2"/>
    <w:multiLevelType w:val="hybridMultilevel"/>
    <w:tmpl w:val="18721F04"/>
    <w:lvl w:ilvl="0" w:tplc="6A606870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color w:val="000000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B3689F"/>
    <w:multiLevelType w:val="hybridMultilevel"/>
    <w:tmpl w:val="C3D2CE70"/>
    <w:lvl w:ilvl="0" w:tplc="6A606870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color w:val="000000"/>
        <w:sz w:val="24"/>
        <w:szCs w:val="24"/>
      </w:rPr>
    </w:lvl>
    <w:lvl w:ilvl="1" w:tplc="4B709664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Arial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Arial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3" w15:restartNumberingAfterBreak="0">
    <w:nsid w:val="4E641A84"/>
    <w:multiLevelType w:val="multilevel"/>
    <w:tmpl w:val="C05C0B0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536C2989"/>
    <w:multiLevelType w:val="multilevel"/>
    <w:tmpl w:val="42B20D3C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5" w15:restartNumberingAfterBreak="0">
    <w:nsid w:val="53983899"/>
    <w:multiLevelType w:val="hybridMultilevel"/>
    <w:tmpl w:val="ED067FA2"/>
    <w:lvl w:ilvl="0" w:tplc="792CEF9C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  <w:sz w:val="28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0358DC"/>
    <w:multiLevelType w:val="multilevel"/>
    <w:tmpl w:val="8416B95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5AE55ED3"/>
    <w:multiLevelType w:val="hybridMultilevel"/>
    <w:tmpl w:val="2F542006"/>
    <w:lvl w:ilvl="0" w:tplc="FC224746">
      <w:numFmt w:val="bullet"/>
      <w:lvlText w:val="-"/>
      <w:lvlJc w:val="left"/>
      <w:pPr>
        <w:ind w:left="360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8" w15:restartNumberingAfterBreak="0">
    <w:nsid w:val="62DB3528"/>
    <w:multiLevelType w:val="hybridMultilevel"/>
    <w:tmpl w:val="1FDA4ADC"/>
    <w:lvl w:ilvl="0" w:tplc="6A606870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color w:val="000000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Arial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Arial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9" w15:restartNumberingAfterBreak="0">
    <w:nsid w:val="6AEC2F4A"/>
    <w:multiLevelType w:val="multilevel"/>
    <w:tmpl w:val="D1704778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0" w15:restartNumberingAfterBreak="0">
    <w:nsid w:val="6B235A7C"/>
    <w:multiLevelType w:val="hybridMultilevel"/>
    <w:tmpl w:val="157A2880"/>
    <w:lvl w:ilvl="0" w:tplc="B2724A82">
      <w:numFmt w:val="bullet"/>
      <w:lvlText w:val="-"/>
      <w:lvlJc w:val="left"/>
      <w:pPr>
        <w:tabs>
          <w:tab w:val="num" w:pos="2217"/>
        </w:tabs>
        <w:ind w:left="2217" w:hanging="720"/>
      </w:pPr>
      <w:rPr>
        <w:rFonts w:ascii="Arial" w:hAnsi="Arial" w:hint="default"/>
        <w:color w:val="auto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color w:val="008080"/>
        <w:sz w:val="24"/>
        <w:szCs w:val="24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Arial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Arial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B75304D"/>
    <w:multiLevelType w:val="hybridMultilevel"/>
    <w:tmpl w:val="9CF4AB36"/>
    <w:lvl w:ilvl="0" w:tplc="DBAE1B40">
      <w:start w:val="1"/>
      <w:numFmt w:val="lowerRoman"/>
      <w:lvlText w:val="%1."/>
      <w:lvlJc w:val="left"/>
      <w:pPr>
        <w:tabs>
          <w:tab w:val="num" w:pos="780"/>
        </w:tabs>
        <w:ind w:left="780" w:hanging="360"/>
      </w:pPr>
      <w:rPr>
        <w:rFonts w:ascii="Arial" w:eastAsiaTheme="minorHAnsi" w:hAnsi="Arial" w:cs="Arial"/>
      </w:rPr>
    </w:lvl>
    <w:lvl w:ilvl="1" w:tplc="0809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9C06D60">
      <w:start w:val="1"/>
      <w:numFmt w:val="bullet"/>
      <w:lvlText w:val=""/>
      <w:lvlJc w:val="left"/>
      <w:pPr>
        <w:tabs>
          <w:tab w:val="num" w:pos="2257"/>
        </w:tabs>
        <w:ind w:left="2257" w:hanging="397"/>
      </w:pPr>
      <w:rPr>
        <w:rFonts w:ascii="Symbol" w:hAnsi="Symbol" w:hint="default"/>
        <w:b w:val="0"/>
        <w:i w:val="0"/>
        <w:color w:val="auto"/>
        <w:sz w:val="24"/>
        <w:u w:val="none"/>
      </w:rPr>
    </w:lvl>
    <w:lvl w:ilvl="3" w:tplc="08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2" w15:restartNumberingAfterBreak="0">
    <w:nsid w:val="7B247244"/>
    <w:multiLevelType w:val="multilevel"/>
    <w:tmpl w:val="DA60560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7C5D6121"/>
    <w:multiLevelType w:val="hybridMultilevel"/>
    <w:tmpl w:val="FAF0533C"/>
    <w:lvl w:ilvl="0" w:tplc="08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2574" w:hanging="360"/>
      </w:pPr>
    </w:lvl>
    <w:lvl w:ilvl="2" w:tplc="0809001B">
      <w:start w:val="1"/>
      <w:numFmt w:val="lowerRoman"/>
      <w:lvlText w:val="%3."/>
      <w:lvlJc w:val="right"/>
      <w:pPr>
        <w:ind w:left="3294" w:hanging="180"/>
      </w:pPr>
    </w:lvl>
    <w:lvl w:ilvl="3" w:tplc="0809000F">
      <w:start w:val="1"/>
      <w:numFmt w:val="decimal"/>
      <w:lvlText w:val="%4."/>
      <w:lvlJc w:val="left"/>
      <w:pPr>
        <w:ind w:left="4014" w:hanging="360"/>
      </w:pPr>
    </w:lvl>
    <w:lvl w:ilvl="4" w:tplc="08090019">
      <w:start w:val="1"/>
      <w:numFmt w:val="lowerLetter"/>
      <w:lvlText w:val="%5."/>
      <w:lvlJc w:val="left"/>
      <w:pPr>
        <w:ind w:left="4734" w:hanging="360"/>
      </w:pPr>
    </w:lvl>
    <w:lvl w:ilvl="5" w:tplc="0809001B">
      <w:start w:val="1"/>
      <w:numFmt w:val="lowerRoman"/>
      <w:lvlText w:val="%6."/>
      <w:lvlJc w:val="right"/>
      <w:pPr>
        <w:ind w:left="5454" w:hanging="180"/>
      </w:pPr>
    </w:lvl>
    <w:lvl w:ilvl="6" w:tplc="0809000F">
      <w:start w:val="1"/>
      <w:numFmt w:val="decimal"/>
      <w:lvlText w:val="%7."/>
      <w:lvlJc w:val="left"/>
      <w:pPr>
        <w:ind w:left="6174" w:hanging="360"/>
      </w:pPr>
    </w:lvl>
    <w:lvl w:ilvl="7" w:tplc="08090019">
      <w:start w:val="1"/>
      <w:numFmt w:val="lowerLetter"/>
      <w:lvlText w:val="%8."/>
      <w:lvlJc w:val="left"/>
      <w:pPr>
        <w:ind w:left="6894" w:hanging="360"/>
      </w:pPr>
    </w:lvl>
    <w:lvl w:ilvl="8" w:tplc="0809001B">
      <w:start w:val="1"/>
      <w:numFmt w:val="lowerRoman"/>
      <w:lvlText w:val="%9."/>
      <w:lvlJc w:val="right"/>
      <w:pPr>
        <w:ind w:left="7614" w:hanging="180"/>
      </w:pPr>
    </w:lvl>
  </w:abstractNum>
  <w:abstractNum w:abstractNumId="34" w15:restartNumberingAfterBreak="0">
    <w:nsid w:val="7CC02C2E"/>
    <w:multiLevelType w:val="hybridMultilevel"/>
    <w:tmpl w:val="353A844E"/>
    <w:lvl w:ilvl="0" w:tplc="6A606870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color w:val="000000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color w:val="008080"/>
        <w:sz w:val="24"/>
        <w:szCs w:val="24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Arial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Arial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E013C35"/>
    <w:multiLevelType w:val="hybridMultilevel"/>
    <w:tmpl w:val="8EC210E6"/>
    <w:lvl w:ilvl="0" w:tplc="C7C08694">
      <w:start w:val="1"/>
      <w:numFmt w:val="bullet"/>
      <w:lvlText w:val=""/>
      <w:lvlJc w:val="left"/>
      <w:pPr>
        <w:tabs>
          <w:tab w:val="num" w:pos="1857"/>
        </w:tabs>
        <w:ind w:left="1857" w:hanging="360"/>
      </w:pPr>
      <w:rPr>
        <w:rFonts w:ascii="Wingdings" w:hAnsi="Wingdings" w:hint="default"/>
        <w:color w:val="008080"/>
        <w:sz w:val="24"/>
        <w:szCs w:val="24"/>
      </w:rPr>
    </w:lvl>
    <w:lvl w:ilvl="1" w:tplc="9B2C8B66">
      <w:numFmt w:val="bullet"/>
      <w:lvlText w:val="-"/>
      <w:lvlJc w:val="left"/>
      <w:pPr>
        <w:tabs>
          <w:tab w:val="num" w:pos="2577"/>
        </w:tabs>
        <w:ind w:left="2577" w:hanging="360"/>
      </w:pPr>
      <w:rPr>
        <w:rFonts w:ascii="Arial" w:eastAsia="Times New Roman" w:hAnsi="Arial" w:cs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297"/>
        </w:tabs>
        <w:ind w:left="329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4017"/>
        </w:tabs>
        <w:ind w:left="401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737"/>
        </w:tabs>
        <w:ind w:left="4737" w:hanging="360"/>
      </w:pPr>
      <w:rPr>
        <w:rFonts w:ascii="Courier New" w:hAnsi="Courier New" w:cs="Arial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457"/>
        </w:tabs>
        <w:ind w:left="545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177"/>
        </w:tabs>
        <w:ind w:left="617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897"/>
        </w:tabs>
        <w:ind w:left="6897" w:hanging="360"/>
      </w:pPr>
      <w:rPr>
        <w:rFonts w:ascii="Courier New" w:hAnsi="Courier New" w:cs="Arial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617"/>
        </w:tabs>
        <w:ind w:left="7617" w:hanging="360"/>
      </w:pPr>
      <w:rPr>
        <w:rFonts w:ascii="Wingdings" w:hAnsi="Wingdings" w:hint="default"/>
      </w:rPr>
    </w:lvl>
  </w:abstractNum>
  <w:num w:numId="1" w16cid:durableId="183246378">
    <w:abstractNumId w:val="35"/>
  </w:num>
  <w:num w:numId="2" w16cid:durableId="1686398816">
    <w:abstractNumId w:val="12"/>
  </w:num>
  <w:num w:numId="3" w16cid:durableId="1828931720">
    <w:abstractNumId w:val="2"/>
  </w:num>
  <w:num w:numId="4" w16cid:durableId="1804881581">
    <w:abstractNumId w:val="10"/>
  </w:num>
  <w:num w:numId="5" w16cid:durableId="1458841750">
    <w:abstractNumId w:val="16"/>
  </w:num>
  <w:num w:numId="6" w16cid:durableId="1599368353">
    <w:abstractNumId w:val="21"/>
  </w:num>
  <w:num w:numId="7" w16cid:durableId="755440561">
    <w:abstractNumId w:val="18"/>
  </w:num>
  <w:num w:numId="8" w16cid:durableId="782073327">
    <w:abstractNumId w:val="34"/>
  </w:num>
  <w:num w:numId="9" w16cid:durableId="618145894">
    <w:abstractNumId w:val="13"/>
  </w:num>
  <w:num w:numId="10" w16cid:durableId="1719164836">
    <w:abstractNumId w:val="4"/>
  </w:num>
  <w:num w:numId="11" w16cid:durableId="840508313">
    <w:abstractNumId w:val="28"/>
  </w:num>
  <w:num w:numId="12" w16cid:durableId="1545677970">
    <w:abstractNumId w:val="22"/>
  </w:num>
  <w:num w:numId="13" w16cid:durableId="2002074152">
    <w:abstractNumId w:val="14"/>
  </w:num>
  <w:num w:numId="14" w16cid:durableId="687760336">
    <w:abstractNumId w:val="11"/>
  </w:num>
  <w:num w:numId="15" w16cid:durableId="1335104449">
    <w:abstractNumId w:val="30"/>
  </w:num>
  <w:num w:numId="16" w16cid:durableId="160897237">
    <w:abstractNumId w:val="17"/>
  </w:num>
  <w:num w:numId="17" w16cid:durableId="1995908579">
    <w:abstractNumId w:val="29"/>
  </w:num>
  <w:num w:numId="18" w16cid:durableId="1166703493">
    <w:abstractNumId w:val="27"/>
  </w:num>
  <w:num w:numId="19" w16cid:durableId="127283933">
    <w:abstractNumId w:val="24"/>
  </w:num>
  <w:num w:numId="20" w16cid:durableId="1351032347">
    <w:abstractNumId w:val="31"/>
  </w:num>
  <w:num w:numId="21" w16cid:durableId="769546794">
    <w:abstractNumId w:val="25"/>
  </w:num>
  <w:num w:numId="22" w16cid:durableId="720859963">
    <w:abstractNumId w:val="9"/>
  </w:num>
  <w:num w:numId="23" w16cid:durableId="456293506">
    <w:abstractNumId w:val="20"/>
  </w:num>
  <w:num w:numId="24" w16cid:durableId="696155467">
    <w:abstractNumId w:val="19"/>
  </w:num>
  <w:num w:numId="25" w16cid:durableId="301891146">
    <w:abstractNumId w:val="5"/>
  </w:num>
  <w:num w:numId="26" w16cid:durableId="1452437929">
    <w:abstractNumId w:val="1"/>
  </w:num>
  <w:num w:numId="27" w16cid:durableId="1252929737">
    <w:abstractNumId w:val="23"/>
  </w:num>
  <w:num w:numId="28" w16cid:durableId="1701583800">
    <w:abstractNumId w:val="26"/>
  </w:num>
  <w:num w:numId="29" w16cid:durableId="40811995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198003338">
    <w:abstractNumId w:val="0"/>
  </w:num>
  <w:num w:numId="31" w16cid:durableId="1475834773">
    <w:abstractNumId w:val="33"/>
  </w:num>
  <w:num w:numId="32" w16cid:durableId="1993094703">
    <w:abstractNumId w:val="15"/>
  </w:num>
  <w:num w:numId="33" w16cid:durableId="1001784644">
    <w:abstractNumId w:val="8"/>
  </w:num>
  <w:num w:numId="34" w16cid:durableId="1425027753">
    <w:abstractNumId w:val="7"/>
  </w:num>
  <w:num w:numId="35" w16cid:durableId="1519469119">
    <w:abstractNumId w:val="6"/>
  </w:num>
  <w:num w:numId="36" w16cid:durableId="640429642">
    <w:abstractNumId w:val="3"/>
  </w:num>
  <w:num w:numId="37" w16cid:durableId="1865973223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2B34"/>
    <w:rsid w:val="0000299B"/>
    <w:rsid w:val="0002185B"/>
    <w:rsid w:val="0003743C"/>
    <w:rsid w:val="000374DE"/>
    <w:rsid w:val="000564D8"/>
    <w:rsid w:val="000814EF"/>
    <w:rsid w:val="000A2B34"/>
    <w:rsid w:val="000B0B27"/>
    <w:rsid w:val="000D3B3A"/>
    <w:rsid w:val="000D597C"/>
    <w:rsid w:val="000F217D"/>
    <w:rsid w:val="000F7475"/>
    <w:rsid w:val="00107997"/>
    <w:rsid w:val="0014775A"/>
    <w:rsid w:val="00185C85"/>
    <w:rsid w:val="00185FAF"/>
    <w:rsid w:val="001947FD"/>
    <w:rsid w:val="001A251C"/>
    <w:rsid w:val="001D07E2"/>
    <w:rsid w:val="001D3AE9"/>
    <w:rsid w:val="001E4FBC"/>
    <w:rsid w:val="0024027C"/>
    <w:rsid w:val="00242E2D"/>
    <w:rsid w:val="00282645"/>
    <w:rsid w:val="00293050"/>
    <w:rsid w:val="002A1360"/>
    <w:rsid w:val="002B1847"/>
    <w:rsid w:val="002D4FE1"/>
    <w:rsid w:val="002E6D98"/>
    <w:rsid w:val="003107C6"/>
    <w:rsid w:val="003604FB"/>
    <w:rsid w:val="00376247"/>
    <w:rsid w:val="003815FD"/>
    <w:rsid w:val="0038213E"/>
    <w:rsid w:val="003B7E44"/>
    <w:rsid w:val="003C2C82"/>
    <w:rsid w:val="003F7896"/>
    <w:rsid w:val="0040779A"/>
    <w:rsid w:val="0041660D"/>
    <w:rsid w:val="00426B4C"/>
    <w:rsid w:val="00430EA8"/>
    <w:rsid w:val="004512B3"/>
    <w:rsid w:val="00454EC4"/>
    <w:rsid w:val="00461448"/>
    <w:rsid w:val="004A3D22"/>
    <w:rsid w:val="004E426C"/>
    <w:rsid w:val="005077C8"/>
    <w:rsid w:val="00516A36"/>
    <w:rsid w:val="00530303"/>
    <w:rsid w:val="00537046"/>
    <w:rsid w:val="00576C02"/>
    <w:rsid w:val="005816FF"/>
    <w:rsid w:val="005B16B2"/>
    <w:rsid w:val="005C1F7B"/>
    <w:rsid w:val="005F362E"/>
    <w:rsid w:val="00602DA1"/>
    <w:rsid w:val="00626A65"/>
    <w:rsid w:val="00641916"/>
    <w:rsid w:val="00667226"/>
    <w:rsid w:val="00673AEE"/>
    <w:rsid w:val="006E36AF"/>
    <w:rsid w:val="006F3B50"/>
    <w:rsid w:val="0071792F"/>
    <w:rsid w:val="00740727"/>
    <w:rsid w:val="00741B6C"/>
    <w:rsid w:val="00743B35"/>
    <w:rsid w:val="00751EE8"/>
    <w:rsid w:val="0079701A"/>
    <w:rsid w:val="008120C8"/>
    <w:rsid w:val="00877DCD"/>
    <w:rsid w:val="00894C27"/>
    <w:rsid w:val="00894CCE"/>
    <w:rsid w:val="008C657B"/>
    <w:rsid w:val="008E5C5B"/>
    <w:rsid w:val="008E7E46"/>
    <w:rsid w:val="008F01DE"/>
    <w:rsid w:val="008F310E"/>
    <w:rsid w:val="008F4E8E"/>
    <w:rsid w:val="008F6092"/>
    <w:rsid w:val="009104FD"/>
    <w:rsid w:val="009272EA"/>
    <w:rsid w:val="00976BA0"/>
    <w:rsid w:val="009A470C"/>
    <w:rsid w:val="009A57E9"/>
    <w:rsid w:val="009E4D26"/>
    <w:rsid w:val="009F5E46"/>
    <w:rsid w:val="00A13090"/>
    <w:rsid w:val="00A32E9B"/>
    <w:rsid w:val="00A37B9B"/>
    <w:rsid w:val="00A51CEF"/>
    <w:rsid w:val="00A54257"/>
    <w:rsid w:val="00A75976"/>
    <w:rsid w:val="00A8695C"/>
    <w:rsid w:val="00A9441D"/>
    <w:rsid w:val="00A94949"/>
    <w:rsid w:val="00B366E0"/>
    <w:rsid w:val="00B43B0E"/>
    <w:rsid w:val="00B568B9"/>
    <w:rsid w:val="00B63F90"/>
    <w:rsid w:val="00BA4BB9"/>
    <w:rsid w:val="00BD5531"/>
    <w:rsid w:val="00BE6851"/>
    <w:rsid w:val="00BF12AE"/>
    <w:rsid w:val="00BF48AA"/>
    <w:rsid w:val="00C07C11"/>
    <w:rsid w:val="00C6758E"/>
    <w:rsid w:val="00C8272A"/>
    <w:rsid w:val="00C8426D"/>
    <w:rsid w:val="00C978AA"/>
    <w:rsid w:val="00CC3FF1"/>
    <w:rsid w:val="00CD5F60"/>
    <w:rsid w:val="00CD6BDF"/>
    <w:rsid w:val="00D0172A"/>
    <w:rsid w:val="00D12027"/>
    <w:rsid w:val="00D4049A"/>
    <w:rsid w:val="00D56BA3"/>
    <w:rsid w:val="00DE6E6C"/>
    <w:rsid w:val="00DF459D"/>
    <w:rsid w:val="00E02D84"/>
    <w:rsid w:val="00E60397"/>
    <w:rsid w:val="00E82F08"/>
    <w:rsid w:val="00E94AC6"/>
    <w:rsid w:val="00E96FB0"/>
    <w:rsid w:val="00ED19EE"/>
    <w:rsid w:val="00F23540"/>
    <w:rsid w:val="00F46D1C"/>
    <w:rsid w:val="00F47762"/>
    <w:rsid w:val="00F9151C"/>
    <w:rsid w:val="00FB5574"/>
    <w:rsid w:val="00FC3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5984728"/>
  <w15:chartTrackingRefBased/>
  <w15:docId w15:val="{1515AF7A-673E-40C8-99D3-FC1E94AAEE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2B3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A2B34"/>
    <w:pPr>
      <w:spacing w:after="0" w:line="240" w:lineRule="auto"/>
      <w:ind w:left="720"/>
      <w:contextualSpacing/>
    </w:pPr>
    <w:rPr>
      <w:rFonts w:eastAsiaTheme="minorEastAsia"/>
      <w:sz w:val="24"/>
      <w:szCs w:val="24"/>
      <w:lang w:val="en-US"/>
    </w:rPr>
  </w:style>
  <w:style w:type="paragraph" w:customStyle="1" w:styleId="StyleOutlinenumberedArialOutlinenumberedArial11Outli">
    <w:name w:val="Style Outline numbered Arial + Outline numbered Arial 1...1 + Outli..."/>
    <w:basedOn w:val="Normal"/>
    <w:rsid w:val="000A2B3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4"/>
      <w:szCs w:val="24"/>
    </w:rPr>
  </w:style>
  <w:style w:type="paragraph" w:styleId="Subtitle">
    <w:name w:val="Subtitle"/>
    <w:basedOn w:val="Normal"/>
    <w:link w:val="SubtitleChar"/>
    <w:qFormat/>
    <w:rsid w:val="000A2B34"/>
    <w:pPr>
      <w:spacing w:after="0" w:line="240" w:lineRule="auto"/>
    </w:pPr>
    <w:rPr>
      <w:rFonts w:ascii="Arial" w:eastAsia="Times New Roman" w:hAnsi="Arial" w:cs="Times New Roman"/>
      <w:b/>
      <w:bCs/>
      <w:sz w:val="24"/>
      <w:szCs w:val="24"/>
      <w:u w:val="single"/>
      <w:lang w:val="en-US"/>
    </w:rPr>
  </w:style>
  <w:style w:type="character" w:customStyle="1" w:styleId="SubtitleChar">
    <w:name w:val="Subtitle Char"/>
    <w:basedOn w:val="DefaultParagraphFont"/>
    <w:link w:val="Subtitle"/>
    <w:rsid w:val="000A2B34"/>
    <w:rPr>
      <w:rFonts w:ascii="Arial" w:eastAsia="Times New Roman" w:hAnsi="Arial" w:cs="Times New Roman"/>
      <w:b/>
      <w:bCs/>
      <w:sz w:val="24"/>
      <w:szCs w:val="24"/>
      <w:u w:val="single"/>
      <w:lang w:val="en-US"/>
    </w:rPr>
  </w:style>
  <w:style w:type="paragraph" w:customStyle="1" w:styleId="Default">
    <w:name w:val="Default"/>
    <w:rsid w:val="000A2B34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CD6BDF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val="en-US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107997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107997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107997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CC3F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C3FF1"/>
  </w:style>
  <w:style w:type="paragraph" w:styleId="Footer">
    <w:name w:val="footer"/>
    <w:basedOn w:val="Normal"/>
    <w:link w:val="FooterChar"/>
    <w:uiPriority w:val="99"/>
    <w:unhideWhenUsed/>
    <w:rsid w:val="00CC3F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C3FF1"/>
  </w:style>
  <w:style w:type="paragraph" w:styleId="BalloonText">
    <w:name w:val="Balloon Text"/>
    <w:basedOn w:val="Normal"/>
    <w:link w:val="BalloonTextChar"/>
    <w:uiPriority w:val="99"/>
    <w:semiHidden/>
    <w:unhideWhenUsed/>
    <w:rsid w:val="00741B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1B6C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F2354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23540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0D597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898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63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9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teams.microsoft.com/l/team/19%3AiHcE-8Wqp-Hgr77AqZULrYt_IM0BbNliEA3K0QBNnn81%40thread.tacv2/conversations?groupId=731c9d7c-b086-4b9d-9be3-f077b5cd0efb&amp;tenantId=bb5628b8-e328-4082-a856-433c9edc8fae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Corporate.Meetingcav@wales.nhs.uk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nhswales365.sharepoint.com/sites/CAV_Corporate%20Governance/?xsdata=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%3D&amp;sdata=eURHL1V0bzlEWEdBRjhJVjR0dUdVTUpLeS8zSGdZaW9NeWdnVC80K1MvOD0%3D&amp;ovuser=bb5628b8-e328-4082-a856-433c9edc8fae%2CMatt.Phillips2%40wales.nhs.uk&amp;OR=Teams-HL&amp;CT=1702370474333&amp;clickparams=eyJBcHBOYW1lIjoiVGVhbXMtRGVza3RvcCIsIkFwcFZlcnNpb24iOiI0OS8yMzExMDIzMTgxMCJ9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1a5355f-5c38-485d-917f-829a71416ef6">
      <Terms xmlns="http://schemas.microsoft.com/office/infopath/2007/PartnerControls"/>
    </lcf76f155ced4ddcb4097134ff3c332f>
    <TaxCatchAll xmlns="5bcdea2d-abdf-4f04-aecd-9592119794d4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DFC843046FE254DA12AAE87A7A56BB1" ma:contentTypeVersion="17" ma:contentTypeDescription="Create a new document." ma:contentTypeScope="" ma:versionID="4b668be5418b731451c5918b8b1991e2">
  <xsd:schema xmlns:xsd="http://www.w3.org/2001/XMLSchema" xmlns:xs="http://www.w3.org/2001/XMLSchema" xmlns:p="http://schemas.microsoft.com/office/2006/metadata/properties" xmlns:ns1="http://schemas.microsoft.com/sharepoint/v3" xmlns:ns2="e1a5355f-5c38-485d-917f-829a71416ef6" xmlns:ns3="5bcdea2d-abdf-4f04-aecd-9592119794d4" targetNamespace="http://schemas.microsoft.com/office/2006/metadata/properties" ma:root="true" ma:fieldsID="72ccc6079197fc9043ea0d8255caedda" ns1:_="" ns2:_="" ns3:_="">
    <xsd:import namespace="http://schemas.microsoft.com/sharepoint/v3"/>
    <xsd:import namespace="e1a5355f-5c38-485d-917f-829a71416ef6"/>
    <xsd:import namespace="5bcdea2d-abdf-4f04-aecd-9592119794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a5355f-5c38-485d-917f-829a71416e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cdea2d-abdf-4f04-aecd-9592119794d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e5764b7a-afe7-4ef6-8aeb-b2e05db90f72}" ma:internalName="TaxCatchAll" ma:showField="CatchAllData" ma:web="5bcdea2d-abdf-4f04-aecd-9592119794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1F26A6E-E88B-4DC2-9C46-49319E5A3A0C}">
  <ds:schemaRefs>
    <ds:schemaRef ds:uri="http://schemas.microsoft.com/office/2006/metadata/properties"/>
    <ds:schemaRef ds:uri="http://schemas.microsoft.com/office/infopath/2007/PartnerControls"/>
    <ds:schemaRef ds:uri="e1a5355f-5c38-485d-917f-829a71416ef6"/>
    <ds:schemaRef ds:uri="5bcdea2d-abdf-4f04-aecd-9592119794d4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7F68F56E-AAEA-48B7-927A-A171A32602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1CBE5DC-8C67-4CE9-BD5B-FC3D3691578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B5DA7A4-F41D-4F61-AC85-7DC5DD5A152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1047</Words>
  <Characters>5554</Characters>
  <Application>Microsoft Office Word</Application>
  <DocSecurity>4</DocSecurity>
  <Lines>191</Lines>
  <Paragraphs>101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6500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 Foreman (Cardiff and Vale UHB - Executive Headquarters)</dc:creator>
  <cp:keywords/>
  <dc:description/>
  <cp:lastModifiedBy>Francesca Thomas (Cardiff and Vale UHB - Corporate)</cp:lastModifiedBy>
  <cp:revision>2</cp:revision>
  <dcterms:created xsi:type="dcterms:W3CDTF">2025-11-17T15:37:00Z</dcterms:created>
  <dcterms:modified xsi:type="dcterms:W3CDTF">2025-11-17T15:37:00Z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0x0101002DFC843046FE254DA12AAE87A7A56BB1</vt:lpwstr>
  </property>
  <property fmtid="{D5CDD505-2E9C-101B-9397-08002B2CF9AE}" pid="3" name="docLang">
    <vt:lpwstr>en</vt:lpwstr>
  </property>
  <property fmtid="{D5CDD505-2E9C-101B-9397-08002B2CF9AE}" pid="4" name="MediaServiceImageTags">
    <vt:lpwstr/>
  </property>
</Properties>
</file>