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6CA5" w:rsidRPr="00CA6CA5" w:rsidRDefault="00CA6CA5" w:rsidP="00CA6CA5">
      <w:pPr>
        <w:spacing w:after="0"/>
        <w:jc w:val="center"/>
        <w:rPr>
          <w:rFonts w:asciiTheme="minorHAnsi" w:eastAsiaTheme="minorHAnsi" w:hAnsiTheme="minorHAnsi" w:cstheme="minorHAnsi"/>
          <w:b/>
          <w:sz w:val="22"/>
          <w:szCs w:val="22"/>
        </w:rPr>
      </w:pPr>
      <w:r w:rsidRPr="00CA6CA5">
        <w:rPr>
          <w:rFonts w:asciiTheme="minorHAnsi" w:eastAsiaTheme="minorHAnsi" w:hAnsiTheme="minorHAnsi" w:cstheme="minorHAnsi"/>
          <w:b/>
          <w:sz w:val="22"/>
          <w:szCs w:val="22"/>
        </w:rPr>
        <w:t>LOCAL PARTNERSHIP FORUM MEETING</w:t>
      </w:r>
    </w:p>
    <w:p w:rsidR="00CA6CA5" w:rsidRPr="00CA6CA5" w:rsidRDefault="008B39FA" w:rsidP="00CA6CA5">
      <w:pPr>
        <w:spacing w:after="0"/>
        <w:jc w:val="center"/>
        <w:rPr>
          <w:rFonts w:asciiTheme="minorHAnsi" w:eastAsiaTheme="minorHAnsi" w:hAnsiTheme="minorHAnsi" w:cstheme="minorHAnsi"/>
          <w:b/>
          <w:sz w:val="22"/>
          <w:szCs w:val="22"/>
        </w:rPr>
      </w:pPr>
      <w:r>
        <w:rPr>
          <w:rFonts w:asciiTheme="minorHAnsi" w:eastAsiaTheme="minorHAnsi" w:hAnsiTheme="minorHAnsi" w:cstheme="minorHAnsi"/>
          <w:b/>
          <w:sz w:val="22"/>
          <w:szCs w:val="22"/>
        </w:rPr>
        <w:t>Wednesday 9</w:t>
      </w:r>
      <w:r w:rsidRPr="008B39FA">
        <w:rPr>
          <w:rFonts w:asciiTheme="minorHAnsi" w:eastAsiaTheme="minorHAnsi" w:hAnsiTheme="minorHAnsi" w:cstheme="minorHAnsi"/>
          <w:b/>
          <w:sz w:val="22"/>
          <w:szCs w:val="22"/>
          <w:vertAlign w:val="superscript"/>
        </w:rPr>
        <w:t>th</w:t>
      </w:r>
      <w:r>
        <w:rPr>
          <w:rFonts w:asciiTheme="minorHAnsi" w:eastAsiaTheme="minorHAnsi" w:hAnsiTheme="minorHAnsi" w:cstheme="minorHAnsi"/>
          <w:b/>
          <w:sz w:val="22"/>
          <w:szCs w:val="22"/>
        </w:rPr>
        <w:t xml:space="preserve"> October</w:t>
      </w:r>
      <w:r w:rsidR="00CA6CA5" w:rsidRPr="00CA6CA5">
        <w:rPr>
          <w:rFonts w:asciiTheme="minorHAnsi" w:eastAsiaTheme="minorHAnsi" w:hAnsiTheme="minorHAnsi" w:cstheme="minorHAnsi"/>
          <w:b/>
          <w:sz w:val="22"/>
          <w:szCs w:val="22"/>
        </w:rPr>
        <w:t xml:space="preserve"> 2024 at 10am, via Teams </w:t>
      </w:r>
    </w:p>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2"/>
        <w:gridCol w:w="6664"/>
      </w:tblGrid>
      <w:tr w:rsidR="00CA6CA5" w:rsidRPr="00CA6CA5" w:rsidTr="006F3C1C">
        <w:trPr>
          <w:trHeight w:val="949"/>
        </w:trPr>
        <w:tc>
          <w:tcPr>
            <w:tcW w:w="2692" w:type="dxa"/>
          </w:tcPr>
          <w:p w:rsidR="00CA6CA5" w:rsidRPr="00CA6CA5" w:rsidRDefault="00CA6CA5" w:rsidP="00CA6CA5">
            <w:pPr>
              <w:rPr>
                <w:rFonts w:asciiTheme="minorHAnsi" w:eastAsia="Times New Roman" w:hAnsiTheme="minorHAnsi" w:cstheme="minorHAnsi"/>
                <w:b/>
              </w:rPr>
            </w:pPr>
          </w:p>
          <w:p w:rsidR="00CA6CA5" w:rsidRPr="00CA6CA5" w:rsidRDefault="00CA6CA5" w:rsidP="00CA6CA5">
            <w:pPr>
              <w:rPr>
                <w:rFonts w:asciiTheme="minorHAnsi" w:eastAsia="Times New Roman" w:hAnsiTheme="minorHAnsi" w:cstheme="minorHAnsi"/>
                <w:b/>
              </w:rPr>
            </w:pPr>
            <w:r w:rsidRPr="00CA6CA5">
              <w:rPr>
                <w:rFonts w:asciiTheme="minorHAnsi" w:eastAsia="Times New Roman" w:hAnsiTheme="minorHAnsi" w:cstheme="minorHAnsi"/>
                <w:b/>
              </w:rPr>
              <w:t xml:space="preserve">Present </w:t>
            </w:r>
          </w:p>
          <w:p w:rsidR="00CA6CA5" w:rsidRPr="00CA6CA5" w:rsidRDefault="00CA6CA5" w:rsidP="00CA6CA5">
            <w:pPr>
              <w:textAlignment w:val="baseline"/>
              <w:rPr>
                <w:rFonts w:ascii="Calibri" w:eastAsia="Times New Roman" w:hAnsi="Calibri" w:cs="Calibri"/>
                <w:lang w:eastAsia="en-GB"/>
              </w:rPr>
            </w:pPr>
            <w:r w:rsidRPr="00CA6CA5">
              <w:rPr>
                <w:rFonts w:ascii="Calibri" w:eastAsia="Times New Roman" w:hAnsi="Calibri" w:cs="Calibri"/>
                <w:lang w:eastAsia="en-GB"/>
              </w:rPr>
              <w:t>Dawn Ward</w:t>
            </w:r>
          </w:p>
          <w:p w:rsidR="00CA5BED" w:rsidRDefault="00CA5BED" w:rsidP="00CA6CA5">
            <w:pPr>
              <w:textAlignment w:val="baseline"/>
              <w:rPr>
                <w:rFonts w:ascii="Calibri" w:eastAsia="Times New Roman" w:hAnsi="Calibri" w:cs="Calibri"/>
                <w:lang w:eastAsia="en-GB"/>
              </w:rPr>
            </w:pPr>
            <w:r>
              <w:rPr>
                <w:rFonts w:ascii="Calibri" w:eastAsia="Times New Roman" w:hAnsi="Calibri" w:cs="Calibri"/>
                <w:lang w:eastAsia="en-GB"/>
              </w:rPr>
              <w:t>Paul Bostock</w:t>
            </w:r>
          </w:p>
          <w:p w:rsidR="00CA6CA5" w:rsidRPr="00CA6CA5" w:rsidRDefault="00CA6CA5" w:rsidP="00CA6CA5">
            <w:pPr>
              <w:textAlignment w:val="baseline"/>
              <w:rPr>
                <w:rFonts w:ascii="Calibri" w:eastAsia="Times New Roman" w:hAnsi="Calibri" w:cs="Calibri"/>
                <w:lang w:eastAsia="en-GB"/>
              </w:rPr>
            </w:pPr>
            <w:r w:rsidRPr="00CA6CA5">
              <w:rPr>
                <w:rFonts w:ascii="Calibri" w:eastAsia="Times New Roman" w:hAnsi="Calibri" w:cs="Calibri"/>
                <w:lang w:eastAsia="en-GB"/>
              </w:rPr>
              <w:t>Suzanne Rankin</w:t>
            </w:r>
          </w:p>
          <w:p w:rsidR="00CA5BED" w:rsidRPr="00CA6CA5" w:rsidRDefault="00CA5BED" w:rsidP="00CA5BED">
            <w:pPr>
              <w:rPr>
                <w:rFonts w:asciiTheme="minorHAnsi" w:eastAsia="Times New Roman" w:hAnsiTheme="minorHAnsi" w:cstheme="minorHAnsi"/>
              </w:rPr>
            </w:pPr>
            <w:r w:rsidRPr="00CA6CA5">
              <w:rPr>
                <w:rFonts w:asciiTheme="minorHAnsi" w:eastAsia="Times New Roman" w:hAnsiTheme="minorHAnsi" w:cstheme="minorHAnsi"/>
              </w:rPr>
              <w:t>Jonathan Pritchard</w:t>
            </w:r>
          </w:p>
          <w:p w:rsidR="00CA5BED" w:rsidRDefault="00CA5BED" w:rsidP="00CA6CA5">
            <w:pPr>
              <w:rPr>
                <w:rFonts w:asciiTheme="minorHAnsi" w:eastAsia="Times New Roman" w:hAnsiTheme="minorHAnsi" w:cstheme="minorHAnsi"/>
              </w:rPr>
            </w:pPr>
            <w:r>
              <w:rPr>
                <w:rFonts w:asciiTheme="minorHAnsi" w:eastAsia="Times New Roman" w:hAnsiTheme="minorHAnsi" w:cstheme="minorHAnsi"/>
              </w:rPr>
              <w:t>Janice Aspinall</w:t>
            </w:r>
          </w:p>
          <w:p w:rsidR="00CA6CA5" w:rsidRPr="00CA6CA5" w:rsidRDefault="008B39FA" w:rsidP="00CA6CA5">
            <w:pPr>
              <w:rPr>
                <w:rFonts w:asciiTheme="minorHAnsi" w:eastAsia="Times New Roman" w:hAnsiTheme="minorHAnsi" w:cstheme="minorHAnsi"/>
              </w:rPr>
            </w:pPr>
            <w:r>
              <w:rPr>
                <w:rFonts w:asciiTheme="minorHAnsi" w:eastAsia="Times New Roman" w:hAnsiTheme="minorHAnsi" w:cstheme="minorHAnsi"/>
              </w:rPr>
              <w:t>Rachel Pressley</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Mike Jones</w:t>
            </w:r>
          </w:p>
          <w:p w:rsidR="00CA6CA5" w:rsidRPr="00CA6CA5" w:rsidRDefault="00CA5BED" w:rsidP="00CA6CA5">
            <w:pPr>
              <w:rPr>
                <w:rFonts w:asciiTheme="minorHAnsi" w:eastAsia="Times New Roman" w:hAnsiTheme="minorHAnsi" w:cstheme="minorHAnsi"/>
              </w:rPr>
            </w:pPr>
            <w:r>
              <w:rPr>
                <w:rFonts w:asciiTheme="minorHAnsi" w:eastAsia="Times New Roman" w:hAnsiTheme="minorHAnsi" w:cstheme="minorHAnsi"/>
              </w:rPr>
              <w:t>Karina MacKay</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Emma Cooke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Andrew Crook</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Lorna McCourt</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Peter Hewin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Bill Salter</w:t>
            </w:r>
          </w:p>
          <w:p w:rsidR="00CA6CA5" w:rsidRDefault="00CC52AB" w:rsidP="00CA6CA5">
            <w:pPr>
              <w:rPr>
                <w:rFonts w:asciiTheme="minorHAnsi" w:eastAsia="Times New Roman" w:hAnsiTheme="minorHAnsi" w:cstheme="minorHAnsi"/>
              </w:rPr>
            </w:pPr>
            <w:r>
              <w:rPr>
                <w:rFonts w:asciiTheme="minorHAnsi" w:eastAsia="Times New Roman" w:hAnsiTheme="minorHAnsi" w:cstheme="minorHAnsi"/>
              </w:rPr>
              <w:t>Cyrille Legras</w:t>
            </w:r>
          </w:p>
          <w:p w:rsidR="00CC52AB" w:rsidRPr="00CA6CA5" w:rsidRDefault="00CC52AB" w:rsidP="00CA6CA5">
            <w:pPr>
              <w:rPr>
                <w:rFonts w:asciiTheme="minorHAnsi" w:eastAsia="Times New Roman" w:hAnsiTheme="minorHAnsi" w:cstheme="minorHAnsi"/>
              </w:rPr>
            </w:pPr>
            <w:r>
              <w:rPr>
                <w:rFonts w:asciiTheme="minorHAnsi" w:eastAsia="Times New Roman" w:hAnsiTheme="minorHAnsi" w:cstheme="minorHAnsi"/>
              </w:rPr>
              <w:t>Ceri Knight</w:t>
            </w:r>
          </w:p>
        </w:tc>
        <w:tc>
          <w:tcPr>
            <w:tcW w:w="6664" w:type="dxa"/>
          </w:tcPr>
          <w:p w:rsidR="00CA6CA5" w:rsidRPr="00CA6CA5" w:rsidRDefault="00CA6CA5" w:rsidP="00CA6CA5">
            <w:pPr>
              <w:rPr>
                <w:rFonts w:asciiTheme="minorHAnsi" w:eastAsia="Times New Roman" w:hAnsiTheme="minorHAnsi" w:cstheme="minorHAnsi"/>
              </w:rPr>
            </w:pPr>
          </w:p>
          <w:p w:rsidR="00CA6CA5" w:rsidRPr="00CA6CA5" w:rsidRDefault="00CA6CA5" w:rsidP="00CA6CA5">
            <w:pPr>
              <w:rPr>
                <w:rFonts w:asciiTheme="minorHAnsi" w:eastAsia="Times New Roman" w:hAnsiTheme="minorHAnsi" w:cstheme="minorHAnsi"/>
              </w:rPr>
            </w:pP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Chair of Staff Representatives – BAOT/UNISON (Co-chair)</w:t>
            </w:r>
          </w:p>
          <w:p w:rsidR="00CA5BED" w:rsidRDefault="00CA5BED" w:rsidP="00CA6CA5">
            <w:pPr>
              <w:rPr>
                <w:rFonts w:asciiTheme="minorHAnsi" w:eastAsia="Times New Roman" w:hAnsiTheme="minorHAnsi" w:cstheme="minorHAnsi"/>
              </w:rPr>
            </w:pPr>
            <w:r>
              <w:rPr>
                <w:rFonts w:asciiTheme="minorHAnsi" w:eastAsia="Times New Roman" w:hAnsiTheme="minorHAnsi" w:cstheme="minorHAnsi"/>
              </w:rPr>
              <w:t>Chief Operating Office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Chief Executive</w:t>
            </w:r>
          </w:p>
          <w:p w:rsidR="00CA5BED" w:rsidRPr="00CA6CA5" w:rsidRDefault="00CA5BED" w:rsidP="00CA5BED">
            <w:pPr>
              <w:rPr>
                <w:rFonts w:asciiTheme="minorHAnsi" w:eastAsia="Times New Roman" w:hAnsiTheme="minorHAnsi" w:cstheme="minorHAnsi"/>
              </w:rPr>
            </w:pPr>
            <w:r w:rsidRPr="00CA6CA5">
              <w:rPr>
                <w:rFonts w:asciiTheme="minorHAnsi" w:eastAsia="Times New Roman" w:hAnsiTheme="minorHAnsi" w:cstheme="minorHAnsi"/>
              </w:rPr>
              <w:t>Assistant Director of People Resourcing</w:t>
            </w:r>
          </w:p>
          <w:p w:rsidR="00CA5BED" w:rsidRDefault="00CA5BED" w:rsidP="00CA6CA5">
            <w:pPr>
              <w:rPr>
                <w:rFonts w:asciiTheme="minorHAnsi" w:eastAsia="Times New Roman" w:hAnsiTheme="minorHAnsi" w:cstheme="minorHAnsi"/>
              </w:rPr>
            </w:pPr>
            <w:r>
              <w:rPr>
                <w:rFonts w:asciiTheme="minorHAnsi" w:eastAsia="Times New Roman" w:hAnsiTheme="minorHAnsi" w:cstheme="minorHAnsi"/>
              </w:rPr>
              <w:t>UNISON</w:t>
            </w:r>
          </w:p>
          <w:p w:rsidR="00CA6CA5" w:rsidRPr="00CA6CA5" w:rsidRDefault="008B39FA" w:rsidP="00CA6CA5">
            <w:pPr>
              <w:rPr>
                <w:rFonts w:asciiTheme="minorHAnsi" w:eastAsia="Times New Roman" w:hAnsiTheme="minorHAnsi" w:cstheme="minorHAnsi"/>
              </w:rPr>
            </w:pPr>
            <w:r>
              <w:rPr>
                <w:rFonts w:asciiTheme="minorHAnsi" w:eastAsia="Times New Roman" w:hAnsiTheme="minorHAnsi" w:cstheme="minorHAnsi"/>
              </w:rPr>
              <w:t>Head of People Assurance and Experience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Independent Member - Trade Union</w:t>
            </w:r>
          </w:p>
          <w:p w:rsidR="00CA5BED" w:rsidRDefault="001C68A7" w:rsidP="00CA6CA5">
            <w:pPr>
              <w:rPr>
                <w:rFonts w:asciiTheme="minorHAnsi" w:eastAsia="Times New Roman" w:hAnsiTheme="minorHAnsi" w:cstheme="minorHAnsi"/>
              </w:rPr>
            </w:pPr>
            <w:r>
              <w:rPr>
                <w:rFonts w:asciiTheme="minorHAnsi" w:eastAsia="Times New Roman" w:hAnsiTheme="minorHAnsi" w:cstheme="minorHAnsi"/>
              </w:rPr>
              <w:t>BDA</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Director of Therapies &amp; Health Science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Head of People Assurance and Experience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UNISON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BAOT/UNISON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UNISON</w:t>
            </w:r>
          </w:p>
          <w:p w:rsidR="00CA6CA5" w:rsidRPr="00CA6CA5" w:rsidRDefault="001C68A7" w:rsidP="00CA6CA5">
            <w:pPr>
              <w:rPr>
                <w:rFonts w:asciiTheme="minorHAnsi" w:eastAsia="Times New Roman" w:hAnsiTheme="minorHAnsi" w:cstheme="minorHAnsi"/>
              </w:rPr>
            </w:pPr>
            <w:r>
              <w:rPr>
                <w:rFonts w:asciiTheme="minorHAnsi" w:eastAsia="Times New Roman" w:hAnsiTheme="minorHAnsi" w:cstheme="minorHAnsi"/>
              </w:rPr>
              <w:t>UNISON</w:t>
            </w:r>
          </w:p>
          <w:p w:rsidR="00CA6CA5" w:rsidRPr="00CA6CA5" w:rsidRDefault="00CC52AB" w:rsidP="00CA6CA5">
            <w:pPr>
              <w:rPr>
                <w:rFonts w:asciiTheme="minorHAnsi" w:eastAsia="Times New Roman" w:hAnsiTheme="minorHAnsi" w:cstheme="minorHAnsi"/>
              </w:rPr>
            </w:pPr>
            <w:r>
              <w:rPr>
                <w:rFonts w:asciiTheme="minorHAnsi" w:eastAsia="Times New Roman" w:hAnsiTheme="minorHAnsi" w:cstheme="minorHAnsi"/>
              </w:rPr>
              <w:t>Head of Communications and Engagement</w:t>
            </w:r>
          </w:p>
        </w:tc>
      </w:tr>
      <w:tr w:rsidR="00CA6CA5" w:rsidRPr="00CA6CA5" w:rsidTr="006F3C1C">
        <w:tc>
          <w:tcPr>
            <w:tcW w:w="2692" w:type="dxa"/>
          </w:tcPr>
          <w:p w:rsidR="00CA6CA5" w:rsidRPr="00CA6CA5" w:rsidRDefault="00CA6CA5" w:rsidP="00CA6CA5">
            <w:pPr>
              <w:rPr>
                <w:rFonts w:asciiTheme="minorHAnsi" w:eastAsiaTheme="minorHAnsi" w:hAnsiTheme="minorHAnsi"/>
              </w:rPr>
            </w:pPr>
            <w:r w:rsidRPr="00CA6CA5">
              <w:rPr>
                <w:rFonts w:asciiTheme="minorHAnsi" w:eastAsiaTheme="minorHAnsi" w:hAnsiTheme="minorHAnsi"/>
              </w:rPr>
              <w:t>Matt Phillips</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Mathew Thomas</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Katherine Davies</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Ceri Dolan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Claire Beynon</w:t>
            </w:r>
          </w:p>
          <w:p w:rsidR="00CA6CA5" w:rsidRPr="00CA6CA5" w:rsidRDefault="00CA6CA5" w:rsidP="00CA6CA5">
            <w:pPr>
              <w:rPr>
                <w:rFonts w:asciiTheme="minorHAnsi" w:eastAsia="Times New Roman" w:hAnsiTheme="minorHAnsi" w:cstheme="minorHAnsi"/>
              </w:rPr>
            </w:pPr>
          </w:p>
          <w:p w:rsidR="00CA6CA5" w:rsidRPr="00CC52AB" w:rsidRDefault="00CA6CA5" w:rsidP="00CA6CA5">
            <w:pPr>
              <w:rPr>
                <w:rFonts w:asciiTheme="minorHAnsi" w:eastAsia="Times New Roman" w:hAnsiTheme="minorHAnsi" w:cstheme="minorHAnsi"/>
                <w:b/>
              </w:rPr>
            </w:pPr>
            <w:r w:rsidRPr="00CA6CA5">
              <w:rPr>
                <w:rFonts w:asciiTheme="minorHAnsi" w:eastAsia="Times New Roman" w:hAnsiTheme="minorHAnsi" w:cstheme="minorHAnsi"/>
                <w:b/>
              </w:rPr>
              <w:t>In attendance</w:t>
            </w:r>
          </w:p>
          <w:p w:rsidR="00CA6CA5" w:rsidRPr="008B39FA" w:rsidRDefault="008B39FA" w:rsidP="00CA6CA5">
            <w:pPr>
              <w:rPr>
                <w:rFonts w:asciiTheme="minorHAnsi" w:eastAsia="Times New Roman" w:hAnsiTheme="minorHAnsi" w:cstheme="minorHAnsi"/>
              </w:rPr>
            </w:pPr>
            <w:r w:rsidRPr="008B39FA">
              <w:rPr>
                <w:rFonts w:asciiTheme="minorHAnsi" w:eastAsia="Times New Roman" w:hAnsiTheme="minorHAnsi" w:cstheme="minorHAnsi"/>
              </w:rPr>
              <w:t>Adam Wright</w:t>
            </w:r>
          </w:p>
        </w:tc>
        <w:tc>
          <w:tcPr>
            <w:tcW w:w="6664" w:type="dxa"/>
          </w:tcPr>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Director of Corporate Governance</w:t>
            </w:r>
          </w:p>
          <w:p w:rsidR="00CA6CA5" w:rsidRPr="00CA6CA5" w:rsidRDefault="00CA6CA5" w:rsidP="00CA6CA5">
            <w:pPr>
              <w:rPr>
                <w:rFonts w:asciiTheme="minorHAnsi" w:eastAsiaTheme="minorHAnsi" w:hAnsiTheme="minorHAnsi"/>
                <w:color w:val="000000"/>
                <w:lang w:eastAsia="en-GB"/>
              </w:rPr>
            </w:pPr>
            <w:r w:rsidRPr="00CA6CA5">
              <w:rPr>
                <w:rFonts w:asciiTheme="minorHAnsi" w:eastAsiaTheme="minorHAnsi" w:hAnsiTheme="minorHAnsi"/>
                <w:color w:val="000000"/>
                <w:lang w:eastAsia="en-GB"/>
              </w:rPr>
              <w:t>UNISON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RCN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RCN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Executive Director of Public Health</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 xml:space="preserve"> </w:t>
            </w:r>
          </w:p>
          <w:p w:rsidR="00CA6CA5" w:rsidRPr="00CA6CA5" w:rsidRDefault="00CA6CA5" w:rsidP="00CA6CA5">
            <w:pPr>
              <w:rPr>
                <w:rFonts w:asciiTheme="minorHAnsi" w:eastAsia="Times New Roman" w:hAnsiTheme="minorHAnsi" w:cstheme="minorHAnsi"/>
              </w:rPr>
            </w:pPr>
          </w:p>
          <w:p w:rsidR="00CA6CA5" w:rsidRPr="00CA6CA5" w:rsidRDefault="008B39FA" w:rsidP="00CA6CA5">
            <w:pPr>
              <w:rPr>
                <w:rFonts w:asciiTheme="minorHAnsi" w:eastAsia="Times New Roman" w:hAnsiTheme="minorHAnsi" w:cstheme="minorHAnsi"/>
              </w:rPr>
            </w:pPr>
            <w:r w:rsidRPr="008B39FA">
              <w:rPr>
                <w:rFonts w:asciiTheme="minorHAnsi" w:eastAsia="Times New Roman" w:hAnsiTheme="minorHAnsi" w:cstheme="minorHAnsi"/>
              </w:rPr>
              <w:t>Director of Operational Planning and Performance</w:t>
            </w:r>
          </w:p>
        </w:tc>
      </w:tr>
      <w:tr w:rsidR="00CA6CA5" w:rsidRPr="00CA6CA5" w:rsidTr="006F3C1C">
        <w:trPr>
          <w:trHeight w:val="80"/>
        </w:trPr>
        <w:tc>
          <w:tcPr>
            <w:tcW w:w="2692" w:type="dxa"/>
          </w:tcPr>
          <w:p w:rsidR="00CA6CA5" w:rsidRPr="00CA6CA5" w:rsidRDefault="00CA6CA5" w:rsidP="00CA6CA5">
            <w:pPr>
              <w:rPr>
                <w:rFonts w:asciiTheme="minorHAnsi" w:eastAsia="Times New Roman" w:hAnsiTheme="minorHAnsi" w:cstheme="minorHAnsi"/>
              </w:rPr>
            </w:pPr>
          </w:p>
        </w:tc>
        <w:tc>
          <w:tcPr>
            <w:tcW w:w="6664" w:type="dxa"/>
          </w:tcPr>
          <w:p w:rsidR="00CA6CA5" w:rsidRPr="00CA6CA5" w:rsidRDefault="00CA6CA5" w:rsidP="00CA6CA5">
            <w:pPr>
              <w:rPr>
                <w:rFonts w:asciiTheme="minorHAnsi" w:eastAsia="Times New Roman" w:hAnsiTheme="minorHAnsi" w:cstheme="minorHAnsi"/>
              </w:rPr>
            </w:pPr>
          </w:p>
        </w:tc>
      </w:tr>
      <w:tr w:rsidR="00CA6CA5" w:rsidRPr="00CA6CA5" w:rsidTr="006F3C1C">
        <w:tc>
          <w:tcPr>
            <w:tcW w:w="2692" w:type="dxa"/>
          </w:tcPr>
          <w:p w:rsidR="00CA6CA5" w:rsidRPr="00CA6CA5" w:rsidRDefault="00CA6CA5" w:rsidP="00CA6CA5">
            <w:pPr>
              <w:rPr>
                <w:rFonts w:asciiTheme="minorHAnsi" w:eastAsia="Times New Roman" w:hAnsiTheme="minorHAnsi" w:cstheme="minorHAnsi"/>
                <w:b/>
              </w:rPr>
            </w:pPr>
            <w:r w:rsidRPr="00CA6CA5">
              <w:rPr>
                <w:rFonts w:asciiTheme="minorHAnsi" w:eastAsia="Times New Roman" w:hAnsiTheme="minorHAnsi" w:cstheme="minorHAnsi"/>
                <w:b/>
              </w:rPr>
              <w:t>Apologies</w:t>
            </w:r>
          </w:p>
        </w:tc>
        <w:tc>
          <w:tcPr>
            <w:tcW w:w="6664" w:type="dxa"/>
          </w:tcPr>
          <w:p w:rsidR="00CA6CA5" w:rsidRPr="00CA6CA5" w:rsidRDefault="00CA6CA5" w:rsidP="00CA6CA5">
            <w:pPr>
              <w:rPr>
                <w:rFonts w:asciiTheme="minorHAnsi" w:eastAsia="Times New Roman" w:hAnsiTheme="minorHAnsi" w:cstheme="minorHAnsi"/>
              </w:rPr>
            </w:pPr>
          </w:p>
        </w:tc>
      </w:tr>
      <w:tr w:rsidR="00CA6CA5" w:rsidRPr="00CA6CA5" w:rsidTr="006F3C1C">
        <w:tc>
          <w:tcPr>
            <w:tcW w:w="2692" w:type="dxa"/>
          </w:tcPr>
          <w:p w:rsidR="008B39FA" w:rsidRDefault="008B39FA" w:rsidP="00CA6CA5">
            <w:pPr>
              <w:rPr>
                <w:rFonts w:asciiTheme="minorHAnsi" w:eastAsia="Times New Roman" w:hAnsiTheme="minorHAnsi" w:cstheme="minorHAnsi"/>
              </w:rPr>
            </w:pPr>
            <w:r>
              <w:rPr>
                <w:rFonts w:asciiTheme="minorHAnsi" w:eastAsia="Times New Roman" w:hAnsiTheme="minorHAnsi" w:cstheme="minorHAnsi"/>
              </w:rPr>
              <w:t>Joanne Brandon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Lianne Morse</w:t>
            </w:r>
          </w:p>
          <w:p w:rsidR="00CA6CA5" w:rsidRPr="00CA6CA5" w:rsidRDefault="00CA5BED" w:rsidP="00CA6CA5">
            <w:pPr>
              <w:rPr>
                <w:rFonts w:asciiTheme="minorHAnsi" w:eastAsia="Times New Roman" w:hAnsiTheme="minorHAnsi" w:cstheme="minorHAnsi"/>
              </w:rPr>
            </w:pPr>
            <w:r>
              <w:rPr>
                <w:rFonts w:asciiTheme="minorHAnsi" w:eastAsia="Times New Roman" w:hAnsiTheme="minorHAnsi" w:cstheme="minorHAnsi"/>
              </w:rPr>
              <w:t>Rachel Gidman</w:t>
            </w:r>
          </w:p>
          <w:p w:rsidR="00CA6CA5" w:rsidRPr="00CA6CA5" w:rsidRDefault="00CC52AB" w:rsidP="00CA6CA5">
            <w:pPr>
              <w:rPr>
                <w:rFonts w:asciiTheme="minorHAnsi" w:eastAsia="Times New Roman" w:hAnsiTheme="minorHAnsi" w:cstheme="minorHAnsi"/>
              </w:rPr>
            </w:pPr>
            <w:r>
              <w:rPr>
                <w:rFonts w:asciiTheme="minorHAnsi" w:eastAsia="Times New Roman" w:hAnsiTheme="minorHAnsi" w:cstheme="minorHAnsi"/>
              </w:rPr>
              <w:t>Mitchell Jones</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Marie Davies</w:t>
            </w:r>
          </w:p>
          <w:p w:rsidR="00CA6CA5" w:rsidRDefault="00CC52AB" w:rsidP="00CA6CA5">
            <w:pPr>
              <w:rPr>
                <w:rFonts w:asciiTheme="minorHAnsi" w:eastAsiaTheme="minorHAnsi" w:hAnsiTheme="minorHAnsi" w:cstheme="minorHAnsi"/>
                <w:color w:val="000000"/>
              </w:rPr>
            </w:pPr>
            <w:r>
              <w:rPr>
                <w:rFonts w:asciiTheme="minorHAnsi" w:eastAsiaTheme="minorHAnsi" w:hAnsiTheme="minorHAnsi" w:cstheme="minorHAnsi"/>
                <w:color w:val="000000"/>
              </w:rPr>
              <w:t>Julia Davies</w:t>
            </w:r>
          </w:p>
          <w:p w:rsidR="001C68A7" w:rsidRPr="00CA6CA5" w:rsidRDefault="001C68A7" w:rsidP="00CA6CA5">
            <w:pPr>
              <w:rPr>
                <w:rFonts w:asciiTheme="minorHAnsi" w:eastAsiaTheme="minorHAnsi" w:hAnsiTheme="minorHAnsi" w:cstheme="minorHAnsi"/>
                <w:color w:val="000000"/>
              </w:rPr>
            </w:pPr>
            <w:r>
              <w:rPr>
                <w:rFonts w:asciiTheme="minorHAnsi" w:eastAsiaTheme="minorHAnsi" w:hAnsiTheme="minorHAnsi" w:cstheme="minorHAnsi"/>
                <w:color w:val="000000"/>
              </w:rPr>
              <w:t>Claire Whiles</w:t>
            </w:r>
          </w:p>
        </w:tc>
        <w:tc>
          <w:tcPr>
            <w:tcW w:w="6664" w:type="dxa"/>
          </w:tcPr>
          <w:p w:rsidR="008B39FA" w:rsidRPr="00CA6CA5" w:rsidRDefault="008B39FA" w:rsidP="008B39FA">
            <w:pPr>
              <w:rPr>
                <w:rFonts w:asciiTheme="minorHAnsi" w:eastAsia="Times New Roman" w:hAnsiTheme="minorHAnsi" w:cstheme="minorHAnsi"/>
              </w:rPr>
            </w:pPr>
            <w:r w:rsidRPr="00CA6CA5">
              <w:rPr>
                <w:rFonts w:asciiTheme="minorHAnsi" w:eastAsia="Times New Roman" w:hAnsiTheme="minorHAnsi" w:cstheme="minorHAnsi"/>
              </w:rPr>
              <w:t>Director of Communications, Arts, Health Charity and Engagement</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Deputy Director of People and Culture</w:t>
            </w:r>
          </w:p>
          <w:p w:rsidR="00CA6CA5" w:rsidRPr="00CA6CA5" w:rsidRDefault="00CA5BED" w:rsidP="00CA6CA5">
            <w:pPr>
              <w:rPr>
                <w:rFonts w:asciiTheme="minorHAnsi" w:eastAsia="Times New Roman" w:hAnsiTheme="minorHAnsi" w:cstheme="minorHAnsi"/>
              </w:rPr>
            </w:pPr>
            <w:r>
              <w:rPr>
                <w:rFonts w:asciiTheme="minorHAnsi" w:eastAsia="Times New Roman" w:hAnsiTheme="minorHAnsi" w:cstheme="minorHAnsi"/>
              </w:rPr>
              <w:t xml:space="preserve">Executive Director of People and Culture </w:t>
            </w:r>
          </w:p>
          <w:p w:rsidR="00CA6CA5" w:rsidRPr="00CA6CA5" w:rsidRDefault="00CC52AB" w:rsidP="00CA6CA5">
            <w:pPr>
              <w:rPr>
                <w:rFonts w:asciiTheme="minorHAnsi" w:eastAsia="Times New Roman" w:hAnsiTheme="minorHAnsi" w:cstheme="minorHAnsi"/>
              </w:rPr>
            </w:pPr>
            <w:r>
              <w:rPr>
                <w:rFonts w:asciiTheme="minorHAnsi" w:eastAsia="Times New Roman" w:hAnsiTheme="minorHAnsi" w:cstheme="minorHAnsi"/>
              </w:rPr>
              <w:t>Head of Equity and Inclusion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Interim Executive Director of Strategic Planning</w:t>
            </w:r>
          </w:p>
          <w:p w:rsidR="00CA6CA5" w:rsidRDefault="00CC52AB" w:rsidP="00CA6CA5">
            <w:pPr>
              <w:rPr>
                <w:rFonts w:asciiTheme="minorHAnsi" w:eastAsia="Times New Roman" w:hAnsiTheme="minorHAnsi" w:cstheme="minorHAnsi"/>
              </w:rPr>
            </w:pPr>
            <w:r>
              <w:rPr>
                <w:rFonts w:asciiTheme="minorHAnsi" w:eastAsia="Times New Roman" w:hAnsiTheme="minorHAnsi" w:cstheme="minorHAnsi"/>
              </w:rPr>
              <w:t>UNISON</w:t>
            </w:r>
          </w:p>
          <w:p w:rsidR="001C68A7" w:rsidRPr="00CA6CA5" w:rsidRDefault="001C68A7" w:rsidP="00CA6CA5">
            <w:pPr>
              <w:rPr>
                <w:rFonts w:asciiTheme="minorHAnsi" w:eastAsia="Times New Roman" w:hAnsiTheme="minorHAnsi" w:cstheme="minorHAnsi"/>
              </w:rPr>
            </w:pPr>
            <w:r>
              <w:rPr>
                <w:rFonts w:asciiTheme="minorHAnsi" w:eastAsia="Times New Roman" w:hAnsiTheme="minorHAnsi" w:cstheme="minorHAnsi"/>
              </w:rPr>
              <w:t>Assistant Director of OD, Wellbeing &amp; Culture</w:t>
            </w:r>
          </w:p>
        </w:tc>
      </w:tr>
      <w:tr w:rsidR="00CA6CA5" w:rsidRPr="00CA6CA5" w:rsidTr="006F3C1C">
        <w:trPr>
          <w:trHeight w:val="80"/>
        </w:trPr>
        <w:tc>
          <w:tcPr>
            <w:tcW w:w="2692" w:type="dxa"/>
          </w:tcPr>
          <w:p w:rsidR="00CA6CA5" w:rsidRPr="00CA6CA5" w:rsidRDefault="00CA6CA5" w:rsidP="00CA6CA5">
            <w:pPr>
              <w:rPr>
                <w:rFonts w:asciiTheme="minorHAnsi" w:eastAsia="Times New Roman" w:hAnsiTheme="minorHAnsi" w:cstheme="minorHAnsi"/>
                <w:b/>
              </w:rPr>
            </w:pPr>
          </w:p>
          <w:p w:rsidR="00CA6CA5" w:rsidRPr="00CA6CA5" w:rsidRDefault="00CA6CA5" w:rsidP="00CA6CA5">
            <w:pPr>
              <w:rPr>
                <w:rFonts w:asciiTheme="minorHAnsi" w:eastAsia="Times New Roman" w:hAnsiTheme="minorHAnsi" w:cstheme="minorHAnsi"/>
                <w:b/>
              </w:rPr>
            </w:pPr>
            <w:r w:rsidRPr="00CA6CA5">
              <w:rPr>
                <w:rFonts w:asciiTheme="minorHAnsi" w:eastAsia="Times New Roman" w:hAnsiTheme="minorHAnsi" w:cstheme="minorHAnsi"/>
                <w:b/>
              </w:rPr>
              <w:t>Secretariat</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Louise Blunsdon</w:t>
            </w:r>
          </w:p>
          <w:p w:rsidR="00CA6CA5" w:rsidRPr="00CA6CA5" w:rsidRDefault="00CA6CA5" w:rsidP="00CA6CA5">
            <w:pPr>
              <w:rPr>
                <w:rFonts w:asciiTheme="minorHAnsi" w:eastAsia="Times New Roman" w:hAnsiTheme="minorHAnsi" w:cstheme="minorHAnsi"/>
              </w:rPr>
            </w:pPr>
          </w:p>
        </w:tc>
        <w:tc>
          <w:tcPr>
            <w:tcW w:w="6664" w:type="dxa"/>
          </w:tcPr>
          <w:p w:rsidR="00CA6CA5" w:rsidRPr="00CA6CA5" w:rsidRDefault="00CA6CA5" w:rsidP="00CA6CA5">
            <w:pPr>
              <w:rPr>
                <w:rFonts w:asciiTheme="minorHAnsi" w:eastAsia="Times New Roman" w:hAnsiTheme="minorHAnsi" w:cstheme="minorHAnsi"/>
              </w:rPr>
            </w:pPr>
          </w:p>
          <w:p w:rsidR="00CA6CA5" w:rsidRPr="00CA6CA5" w:rsidRDefault="00CA6CA5" w:rsidP="00CA6CA5">
            <w:pPr>
              <w:rPr>
                <w:rFonts w:asciiTheme="minorHAnsi" w:eastAsia="Times New Roman" w:hAnsiTheme="minorHAnsi" w:cstheme="minorHAnsi"/>
              </w:rPr>
            </w:pP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People Assurance and Experience Coordinator (Minutes)</w:t>
            </w:r>
          </w:p>
          <w:p w:rsidR="00CA6CA5" w:rsidRPr="00CA6CA5" w:rsidRDefault="00CA6CA5" w:rsidP="00CA6CA5">
            <w:pPr>
              <w:rPr>
                <w:rFonts w:asciiTheme="minorHAnsi" w:eastAsia="Times New Roman" w:hAnsiTheme="minorHAnsi" w:cstheme="minorHAnsi"/>
              </w:rPr>
            </w:pPr>
          </w:p>
        </w:tc>
      </w:tr>
    </w:tbl>
    <w:p w:rsidR="00CA6CA5" w:rsidRPr="00CA6CA5" w:rsidRDefault="00CA6CA5" w:rsidP="00CA6CA5">
      <w:pPr>
        <w:spacing w:after="0"/>
        <w:rPr>
          <w:rFonts w:asciiTheme="minorHAnsi" w:eastAsia="Times New Roman" w:hAnsiTheme="minorHAnsi" w:cstheme="minorHAnsi"/>
          <w:b/>
          <w:sz w:val="22"/>
          <w:szCs w:val="22"/>
        </w:rPr>
      </w:pPr>
      <w:r w:rsidRPr="00CA6CA5">
        <w:rPr>
          <w:rFonts w:ascii="Calibri" w:eastAsia="Times New Roman" w:hAnsi="Calibri" w:cs="Calibri"/>
          <w:b/>
          <w:sz w:val="22"/>
          <w:szCs w:val="20"/>
        </w:rPr>
        <w:t>LPF 24/0</w:t>
      </w:r>
      <w:r w:rsidR="008B39FA">
        <w:rPr>
          <w:rFonts w:ascii="Calibri" w:eastAsia="Times New Roman" w:hAnsi="Calibri" w:cs="Calibri"/>
          <w:b/>
          <w:sz w:val="22"/>
          <w:szCs w:val="20"/>
        </w:rPr>
        <w:t>53</w:t>
      </w:r>
      <w:r w:rsidRPr="00CA6CA5">
        <w:rPr>
          <w:rFonts w:asciiTheme="minorHAnsi" w:eastAsia="Times New Roman" w:hAnsiTheme="minorHAnsi" w:cstheme="minorHAnsi"/>
          <w:b/>
          <w:sz w:val="22"/>
          <w:szCs w:val="22"/>
        </w:rPr>
        <w:tab/>
        <w:t xml:space="preserve">WELCOME AND APOLOGIES </w:t>
      </w:r>
      <w:r w:rsidRPr="00CA6CA5">
        <w:rPr>
          <w:rFonts w:asciiTheme="minorHAnsi" w:eastAsia="Times New Roman" w:hAnsiTheme="minorHAnsi" w:cstheme="minorHAnsi"/>
          <w:b/>
          <w:sz w:val="22"/>
          <w:szCs w:val="22"/>
        </w:rPr>
        <w:tab/>
      </w:r>
    </w:p>
    <w:p w:rsidR="00CA6CA5" w:rsidRPr="00CA6CA5" w:rsidRDefault="00CA6CA5" w:rsidP="00CA6CA5">
      <w:pPr>
        <w:spacing w:after="0"/>
        <w:textAlignment w:val="baseline"/>
        <w:rPr>
          <w:rFonts w:asciiTheme="minorHAnsi" w:eastAsia="Times New Roman" w:hAnsiTheme="minorHAnsi" w:cstheme="minorHAnsi"/>
          <w:sz w:val="22"/>
          <w:szCs w:val="22"/>
          <w:lang w:eastAsia="en-GB"/>
        </w:rPr>
      </w:pPr>
    </w:p>
    <w:p w:rsidR="008B39FA" w:rsidRDefault="00956C09" w:rsidP="00CA6CA5">
      <w:pPr>
        <w:spacing w:after="0"/>
        <w:rPr>
          <w:rFonts w:asciiTheme="minorHAnsi" w:eastAsia="Times New Roman" w:hAnsiTheme="minorHAnsi" w:cstheme="minorHAnsi"/>
          <w:sz w:val="22"/>
          <w:szCs w:val="22"/>
        </w:rPr>
      </w:pPr>
      <w:r>
        <w:rPr>
          <w:rFonts w:asciiTheme="minorHAnsi" w:eastAsia="Times New Roman" w:hAnsiTheme="minorHAnsi" w:cstheme="minorHAnsi"/>
          <w:sz w:val="22"/>
          <w:szCs w:val="22"/>
        </w:rPr>
        <w:t>Dawn Ward</w:t>
      </w:r>
      <w:r w:rsidR="008B39FA">
        <w:rPr>
          <w:rFonts w:asciiTheme="minorHAnsi" w:eastAsia="Times New Roman" w:hAnsiTheme="minorHAnsi" w:cstheme="minorHAnsi"/>
          <w:sz w:val="22"/>
          <w:szCs w:val="22"/>
        </w:rPr>
        <w:t xml:space="preserve"> </w:t>
      </w:r>
      <w:r w:rsidR="00CA6CA5" w:rsidRPr="00CA6CA5">
        <w:rPr>
          <w:rFonts w:asciiTheme="minorHAnsi" w:eastAsia="Times New Roman" w:hAnsiTheme="minorHAnsi" w:cstheme="minorHAnsi"/>
          <w:sz w:val="22"/>
          <w:szCs w:val="22"/>
        </w:rPr>
        <w:t>(</w:t>
      </w:r>
      <w:r>
        <w:rPr>
          <w:rFonts w:asciiTheme="minorHAnsi" w:eastAsia="Times New Roman" w:hAnsiTheme="minorHAnsi" w:cstheme="minorHAnsi"/>
          <w:sz w:val="22"/>
          <w:szCs w:val="22"/>
        </w:rPr>
        <w:t>DW</w:t>
      </w:r>
      <w:r w:rsidR="00CA6CA5" w:rsidRPr="00CA6CA5">
        <w:rPr>
          <w:rFonts w:asciiTheme="minorHAnsi" w:eastAsia="Times New Roman" w:hAnsiTheme="minorHAnsi" w:cstheme="minorHAnsi"/>
          <w:sz w:val="22"/>
          <w:szCs w:val="22"/>
        </w:rPr>
        <w:t xml:space="preserve">) welcomed everyone to the meeting and apologies for absence were noted. </w:t>
      </w:r>
      <w:r>
        <w:rPr>
          <w:rFonts w:asciiTheme="minorHAnsi" w:eastAsia="Times New Roman" w:hAnsiTheme="minorHAnsi" w:cstheme="minorHAnsi"/>
          <w:sz w:val="22"/>
          <w:szCs w:val="22"/>
        </w:rPr>
        <w:t>DW introduced Katherine Davies (KD) from the RCN who would be observing the meeting and who w</w:t>
      </w:r>
      <w:r w:rsidR="00A93E90">
        <w:rPr>
          <w:rFonts w:asciiTheme="minorHAnsi" w:eastAsia="Times New Roman" w:hAnsiTheme="minorHAnsi" w:cstheme="minorHAnsi"/>
          <w:sz w:val="22"/>
          <w:szCs w:val="22"/>
        </w:rPr>
        <w:t xml:space="preserve">ill be </w:t>
      </w:r>
      <w:r>
        <w:rPr>
          <w:rFonts w:asciiTheme="minorHAnsi" w:eastAsia="Times New Roman" w:hAnsiTheme="minorHAnsi" w:cstheme="minorHAnsi"/>
          <w:sz w:val="22"/>
          <w:szCs w:val="22"/>
        </w:rPr>
        <w:t>the interim lead for the Surgical</w:t>
      </w:r>
      <w:r w:rsidR="001C68A7">
        <w:rPr>
          <w:rFonts w:asciiTheme="minorHAnsi" w:eastAsia="Times New Roman" w:hAnsiTheme="minorHAnsi" w:cstheme="minorHAnsi"/>
          <w:sz w:val="22"/>
          <w:szCs w:val="22"/>
        </w:rPr>
        <w:t xml:space="preserve"> Clinical</w:t>
      </w:r>
      <w:r>
        <w:rPr>
          <w:rFonts w:asciiTheme="minorHAnsi" w:eastAsia="Times New Roman" w:hAnsiTheme="minorHAnsi" w:cstheme="minorHAnsi"/>
          <w:sz w:val="22"/>
          <w:szCs w:val="22"/>
        </w:rPr>
        <w:t xml:space="preserve"> Board from November.  DW also welcomed Cyrille Legras</w:t>
      </w:r>
      <w:r w:rsidR="00621029">
        <w:rPr>
          <w:rFonts w:asciiTheme="minorHAnsi" w:eastAsia="Times New Roman" w:hAnsiTheme="minorHAnsi" w:cstheme="minorHAnsi"/>
          <w:sz w:val="22"/>
          <w:szCs w:val="22"/>
        </w:rPr>
        <w:t xml:space="preserve"> (CL)</w:t>
      </w:r>
      <w:r>
        <w:rPr>
          <w:rFonts w:asciiTheme="minorHAnsi" w:eastAsia="Times New Roman" w:hAnsiTheme="minorHAnsi" w:cstheme="minorHAnsi"/>
          <w:sz w:val="22"/>
          <w:szCs w:val="22"/>
        </w:rPr>
        <w:t xml:space="preserve"> to the meeting who is the newly appointed Deputy </w:t>
      </w:r>
      <w:r w:rsidR="001C68A7">
        <w:rPr>
          <w:rFonts w:asciiTheme="minorHAnsi" w:eastAsia="Times New Roman" w:hAnsiTheme="minorHAnsi" w:cstheme="minorHAnsi"/>
          <w:sz w:val="22"/>
          <w:szCs w:val="22"/>
        </w:rPr>
        <w:t xml:space="preserve">Lead Staff Side representative for the Mental Health </w:t>
      </w:r>
      <w:r>
        <w:rPr>
          <w:rFonts w:asciiTheme="minorHAnsi" w:eastAsia="Times New Roman" w:hAnsiTheme="minorHAnsi" w:cstheme="minorHAnsi"/>
          <w:sz w:val="22"/>
          <w:szCs w:val="22"/>
        </w:rPr>
        <w:t xml:space="preserve">Clinical Board.  DW requested invites for future LPFs are sent to KD and CL. </w:t>
      </w:r>
    </w:p>
    <w:p w:rsidR="00956C09" w:rsidRDefault="00956C09" w:rsidP="00CA6CA5">
      <w:pPr>
        <w:spacing w:after="0"/>
        <w:rPr>
          <w:rFonts w:asciiTheme="minorHAnsi" w:eastAsia="Times New Roman" w:hAnsiTheme="minorHAnsi" w:cstheme="minorHAnsi"/>
          <w:sz w:val="22"/>
          <w:szCs w:val="22"/>
        </w:rPr>
      </w:pPr>
      <w:r w:rsidRPr="001C68A7">
        <w:rPr>
          <w:rFonts w:asciiTheme="minorHAnsi" w:eastAsia="Times New Roman" w:hAnsiTheme="minorHAnsi" w:cstheme="minorHAnsi"/>
          <w:b/>
          <w:sz w:val="22"/>
          <w:szCs w:val="22"/>
        </w:rPr>
        <w:t>Action</w:t>
      </w:r>
      <w:r>
        <w:rPr>
          <w:rFonts w:asciiTheme="minorHAnsi" w:eastAsia="Times New Roman" w:hAnsiTheme="minorHAnsi" w:cstheme="minorHAnsi"/>
          <w:sz w:val="22"/>
          <w:szCs w:val="22"/>
        </w:rPr>
        <w:t xml:space="preserve">: </w:t>
      </w:r>
      <w:r w:rsidRPr="005A601D">
        <w:rPr>
          <w:rFonts w:asciiTheme="minorHAnsi" w:eastAsia="Times New Roman" w:hAnsiTheme="minorHAnsi" w:cstheme="minorHAnsi"/>
          <w:b/>
          <w:sz w:val="22"/>
          <w:szCs w:val="22"/>
        </w:rPr>
        <w:t>LB</w:t>
      </w:r>
    </w:p>
    <w:p w:rsidR="00621029" w:rsidRDefault="00621029" w:rsidP="00CA6CA5">
      <w:pPr>
        <w:spacing w:after="0"/>
        <w:rPr>
          <w:rFonts w:asciiTheme="minorHAnsi" w:eastAsia="Times New Roman" w:hAnsiTheme="minorHAnsi" w:cstheme="minorHAnsi"/>
          <w:sz w:val="22"/>
          <w:szCs w:val="22"/>
        </w:rPr>
      </w:pPr>
      <w:r>
        <w:rPr>
          <w:rFonts w:asciiTheme="minorHAnsi" w:eastAsia="Times New Roman" w:hAnsiTheme="minorHAnsi" w:cstheme="minorHAnsi"/>
          <w:sz w:val="22"/>
          <w:szCs w:val="22"/>
        </w:rPr>
        <w:lastRenderedPageBreak/>
        <w:t>Rachel Pressley (RP) informed the Chair that item 8 of the agenda, the Workplace Race Equality Standards (WRES) has been pulled from the agenda as received apologies from the Head of Equity and Inclusion.</w:t>
      </w:r>
    </w:p>
    <w:p w:rsidR="00CA6CA5" w:rsidRPr="00CA6CA5" w:rsidRDefault="00CA6CA5" w:rsidP="00CA6CA5">
      <w:pPr>
        <w:spacing w:after="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 xml:space="preserve"> </w:t>
      </w:r>
    </w:p>
    <w:p w:rsidR="00CA6CA5" w:rsidRPr="00CA6CA5" w:rsidRDefault="00CA6CA5" w:rsidP="00CA6CA5">
      <w:pPr>
        <w:spacing w:after="0"/>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24/0</w:t>
      </w:r>
      <w:r w:rsidR="008B39FA">
        <w:rPr>
          <w:rFonts w:asciiTheme="minorHAnsi" w:eastAsia="Times New Roman" w:hAnsiTheme="minorHAnsi" w:cstheme="minorHAnsi"/>
          <w:b/>
          <w:sz w:val="22"/>
          <w:szCs w:val="22"/>
        </w:rPr>
        <w:t>54</w:t>
      </w:r>
      <w:r w:rsidRPr="00CA6CA5">
        <w:rPr>
          <w:rFonts w:asciiTheme="minorHAnsi" w:eastAsia="Times New Roman" w:hAnsiTheme="minorHAnsi" w:cstheme="minorHAnsi"/>
          <w:b/>
          <w:sz w:val="22"/>
          <w:szCs w:val="22"/>
        </w:rPr>
        <w:tab/>
        <w:t>DECLARATIONS OF INTEREST</w:t>
      </w:r>
    </w:p>
    <w:p w:rsidR="00CA6CA5" w:rsidRPr="00CA6CA5" w:rsidRDefault="00CA6CA5" w:rsidP="00CA6CA5">
      <w:pPr>
        <w:spacing w:after="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There were no declarations of interest made in respect of agenda items.</w:t>
      </w:r>
    </w:p>
    <w:p w:rsidR="00CA6CA5" w:rsidRPr="00CA6CA5" w:rsidRDefault="00CA6CA5" w:rsidP="00CA6CA5">
      <w:pPr>
        <w:spacing w:after="0"/>
        <w:rPr>
          <w:rFonts w:asciiTheme="minorHAnsi" w:eastAsia="Times New Roman" w:hAnsiTheme="minorHAnsi" w:cstheme="minorHAnsi"/>
          <w:b/>
          <w:sz w:val="22"/>
          <w:szCs w:val="22"/>
        </w:rPr>
      </w:pPr>
    </w:p>
    <w:p w:rsidR="00523B48" w:rsidRDefault="00CA6CA5" w:rsidP="00CA6CA5">
      <w:pPr>
        <w:spacing w:after="120"/>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24/0</w:t>
      </w:r>
      <w:r w:rsidR="008B39FA">
        <w:rPr>
          <w:rFonts w:asciiTheme="minorHAnsi" w:eastAsia="Times New Roman" w:hAnsiTheme="minorHAnsi" w:cstheme="minorHAnsi"/>
          <w:b/>
          <w:sz w:val="22"/>
          <w:szCs w:val="22"/>
        </w:rPr>
        <w:t>55</w:t>
      </w:r>
      <w:r w:rsidRPr="00CA6CA5">
        <w:rPr>
          <w:rFonts w:asciiTheme="minorHAnsi" w:eastAsia="Times New Roman" w:hAnsiTheme="minorHAnsi" w:cstheme="minorHAnsi"/>
          <w:b/>
          <w:sz w:val="22"/>
          <w:szCs w:val="22"/>
        </w:rPr>
        <w:tab/>
        <w:t>MINUTES OF THE PREVIOUS MEETIN</w:t>
      </w:r>
      <w:r w:rsidR="006D6BF3">
        <w:rPr>
          <w:rFonts w:asciiTheme="minorHAnsi" w:eastAsia="Times New Roman" w:hAnsiTheme="minorHAnsi" w:cstheme="minorHAnsi"/>
          <w:b/>
          <w:sz w:val="22"/>
          <w:szCs w:val="22"/>
        </w:rPr>
        <w:t>G</w:t>
      </w:r>
    </w:p>
    <w:p w:rsidR="00CA6CA5" w:rsidRDefault="00523B48" w:rsidP="00CA6CA5">
      <w:pPr>
        <w:spacing w:after="120"/>
        <w:rPr>
          <w:rFonts w:asciiTheme="minorHAnsi" w:eastAsiaTheme="minorHAnsi" w:hAnsiTheme="minorHAnsi"/>
          <w:sz w:val="22"/>
          <w:szCs w:val="22"/>
        </w:rPr>
      </w:pPr>
      <w:r>
        <w:rPr>
          <w:rFonts w:asciiTheme="minorHAnsi" w:eastAsiaTheme="minorHAnsi" w:hAnsiTheme="minorHAnsi"/>
          <w:sz w:val="22"/>
          <w:szCs w:val="22"/>
        </w:rPr>
        <w:t xml:space="preserve">Peter Hewin (PH) referred to page 4 of the minutes and queried </w:t>
      </w:r>
      <w:r w:rsidR="006D6BF3">
        <w:rPr>
          <w:rFonts w:asciiTheme="minorHAnsi" w:eastAsiaTheme="minorHAnsi" w:hAnsiTheme="minorHAnsi"/>
          <w:sz w:val="22"/>
          <w:szCs w:val="22"/>
        </w:rPr>
        <w:t>its accuracy in relation to the request for a future meeting following the discussion on the cost saving initiatives being proposed by Clinical Boards.</w:t>
      </w:r>
    </w:p>
    <w:p w:rsidR="006D6BF3" w:rsidRPr="00523B48" w:rsidRDefault="006D6BF3" w:rsidP="00CA6CA5">
      <w:pPr>
        <w:spacing w:after="120"/>
        <w:rPr>
          <w:rFonts w:asciiTheme="minorHAnsi" w:eastAsia="Times New Roman" w:hAnsiTheme="minorHAnsi" w:cstheme="minorHAnsi"/>
          <w:b/>
          <w:sz w:val="22"/>
          <w:szCs w:val="22"/>
        </w:rPr>
      </w:pPr>
      <w:r>
        <w:rPr>
          <w:rFonts w:asciiTheme="minorHAnsi" w:eastAsia="Times New Roman" w:hAnsiTheme="minorHAnsi" w:cstheme="minorHAnsi"/>
          <w:b/>
          <w:sz w:val="22"/>
          <w:szCs w:val="22"/>
        </w:rPr>
        <w:t>Action: LB</w:t>
      </w:r>
    </w:p>
    <w:p w:rsidR="00CA6CA5" w:rsidRPr="00CA6CA5" w:rsidRDefault="00CA6CA5" w:rsidP="00CA6CA5">
      <w:pPr>
        <w:spacing w:after="120"/>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24/0</w:t>
      </w:r>
      <w:r w:rsidR="008B39FA">
        <w:rPr>
          <w:rFonts w:asciiTheme="minorHAnsi" w:eastAsia="Times New Roman" w:hAnsiTheme="minorHAnsi" w:cstheme="minorHAnsi"/>
          <w:b/>
          <w:sz w:val="22"/>
          <w:szCs w:val="22"/>
        </w:rPr>
        <w:t>56</w:t>
      </w:r>
      <w:r w:rsidRPr="00CA6CA5">
        <w:rPr>
          <w:rFonts w:asciiTheme="minorHAnsi" w:eastAsia="Times New Roman" w:hAnsiTheme="minorHAnsi" w:cstheme="minorHAnsi"/>
          <w:b/>
          <w:sz w:val="22"/>
          <w:szCs w:val="22"/>
        </w:rPr>
        <w:tab/>
        <w:t>ACTION LOG</w:t>
      </w:r>
    </w:p>
    <w:p w:rsidR="002F1596" w:rsidRDefault="00CA6CA5" w:rsidP="00CA6CA5">
      <w:pPr>
        <w:spacing w:after="120"/>
        <w:rPr>
          <w:rFonts w:asciiTheme="minorHAnsi" w:eastAsiaTheme="minorHAnsi" w:hAnsiTheme="minorHAnsi"/>
          <w:sz w:val="22"/>
          <w:szCs w:val="22"/>
        </w:rPr>
      </w:pPr>
      <w:r w:rsidRPr="00CA6CA5">
        <w:rPr>
          <w:rFonts w:asciiTheme="minorHAnsi" w:eastAsiaTheme="minorHAnsi" w:hAnsiTheme="minorHAnsi"/>
          <w:sz w:val="22"/>
          <w:szCs w:val="22"/>
        </w:rPr>
        <w:t xml:space="preserve">The action log was noted </w:t>
      </w:r>
      <w:r w:rsidR="002F1596">
        <w:rPr>
          <w:rFonts w:asciiTheme="minorHAnsi" w:eastAsiaTheme="minorHAnsi" w:hAnsiTheme="minorHAnsi"/>
          <w:sz w:val="22"/>
          <w:szCs w:val="22"/>
        </w:rPr>
        <w:t xml:space="preserve">as all actions being completed. </w:t>
      </w:r>
    </w:p>
    <w:p w:rsidR="002F1596" w:rsidRDefault="002F1596" w:rsidP="00CA6CA5">
      <w:pPr>
        <w:spacing w:after="120"/>
        <w:rPr>
          <w:rFonts w:asciiTheme="minorHAnsi" w:eastAsiaTheme="minorHAnsi" w:hAnsiTheme="minorHAnsi"/>
          <w:sz w:val="22"/>
          <w:szCs w:val="22"/>
        </w:rPr>
      </w:pPr>
      <w:r>
        <w:rPr>
          <w:rFonts w:asciiTheme="minorHAnsi" w:eastAsiaTheme="minorHAnsi" w:hAnsiTheme="minorHAnsi"/>
          <w:sz w:val="22"/>
          <w:szCs w:val="22"/>
        </w:rPr>
        <w:t xml:space="preserve">DW informed the group of the discussion at the Staff </w:t>
      </w:r>
      <w:r w:rsidR="00D31F72">
        <w:rPr>
          <w:rFonts w:asciiTheme="minorHAnsi" w:eastAsiaTheme="minorHAnsi" w:hAnsiTheme="minorHAnsi"/>
          <w:sz w:val="22"/>
          <w:szCs w:val="22"/>
        </w:rPr>
        <w:t xml:space="preserve">Representative </w:t>
      </w:r>
      <w:proofErr w:type="gramStart"/>
      <w:r>
        <w:rPr>
          <w:rFonts w:asciiTheme="minorHAnsi" w:eastAsiaTheme="minorHAnsi" w:hAnsiTheme="minorHAnsi"/>
          <w:sz w:val="22"/>
          <w:szCs w:val="22"/>
        </w:rPr>
        <w:t>Pre meet</w:t>
      </w:r>
      <w:proofErr w:type="gramEnd"/>
      <w:r>
        <w:rPr>
          <w:rFonts w:asciiTheme="minorHAnsi" w:eastAsiaTheme="minorHAnsi" w:hAnsiTheme="minorHAnsi"/>
          <w:sz w:val="22"/>
          <w:szCs w:val="22"/>
        </w:rPr>
        <w:t xml:space="preserve"> on </w:t>
      </w:r>
      <w:r w:rsidR="00957A56">
        <w:rPr>
          <w:rFonts w:asciiTheme="minorHAnsi" w:eastAsiaTheme="minorHAnsi" w:hAnsiTheme="minorHAnsi"/>
          <w:sz w:val="22"/>
          <w:szCs w:val="22"/>
        </w:rPr>
        <w:t xml:space="preserve">the </w:t>
      </w:r>
      <w:r>
        <w:rPr>
          <w:rFonts w:asciiTheme="minorHAnsi" w:eastAsiaTheme="minorHAnsi" w:hAnsiTheme="minorHAnsi"/>
          <w:sz w:val="22"/>
          <w:szCs w:val="22"/>
        </w:rPr>
        <w:t>deliver</w:t>
      </w:r>
      <w:r w:rsidR="00957A56">
        <w:rPr>
          <w:rFonts w:asciiTheme="minorHAnsi" w:eastAsiaTheme="minorHAnsi" w:hAnsiTheme="minorHAnsi"/>
          <w:sz w:val="22"/>
          <w:szCs w:val="22"/>
        </w:rPr>
        <w:t>y</w:t>
      </w:r>
      <w:r>
        <w:rPr>
          <w:rFonts w:asciiTheme="minorHAnsi" w:eastAsiaTheme="minorHAnsi" w:hAnsiTheme="minorHAnsi"/>
          <w:sz w:val="22"/>
          <w:szCs w:val="22"/>
        </w:rPr>
        <w:t xml:space="preserve"> and follow up of the </w:t>
      </w:r>
      <w:r w:rsidR="00957A56">
        <w:rPr>
          <w:rFonts w:asciiTheme="minorHAnsi" w:eastAsiaTheme="minorHAnsi" w:hAnsiTheme="minorHAnsi"/>
          <w:sz w:val="22"/>
          <w:szCs w:val="22"/>
        </w:rPr>
        <w:t xml:space="preserve">LPF </w:t>
      </w:r>
      <w:r>
        <w:rPr>
          <w:rFonts w:asciiTheme="minorHAnsi" w:eastAsiaTheme="minorHAnsi" w:hAnsiTheme="minorHAnsi"/>
          <w:sz w:val="22"/>
          <w:szCs w:val="22"/>
        </w:rPr>
        <w:t>actions.  DW asked RP if it would be appropriate to have a tracker of actions that could be updated to an end point rather than having an ongoing rolling action log.  DW suggested discussing this further at a future Local Partnership Forum Development Session.</w:t>
      </w:r>
      <w:r w:rsidR="00957A56">
        <w:rPr>
          <w:rFonts w:asciiTheme="minorHAnsi" w:eastAsiaTheme="minorHAnsi" w:hAnsiTheme="minorHAnsi"/>
          <w:sz w:val="22"/>
          <w:szCs w:val="22"/>
        </w:rPr>
        <w:t xml:space="preserve"> RP explained that due to the potential increase in workload, this request would need further thought and consideration.  It was agreed that this request could be discussed outside of the meeting.</w:t>
      </w:r>
    </w:p>
    <w:p w:rsidR="00B0563F" w:rsidRPr="00B0563F" w:rsidRDefault="00B0563F" w:rsidP="00DA34F0">
      <w:pPr>
        <w:spacing w:after="120"/>
        <w:rPr>
          <w:rFonts w:asciiTheme="minorHAnsi" w:eastAsiaTheme="minorHAnsi" w:hAnsiTheme="minorHAnsi"/>
          <w:sz w:val="22"/>
          <w:szCs w:val="22"/>
        </w:rPr>
      </w:pPr>
      <w:r w:rsidRPr="00B0563F">
        <w:rPr>
          <w:rFonts w:asciiTheme="minorHAnsi" w:eastAsiaTheme="minorHAnsi" w:hAnsiTheme="minorHAnsi"/>
          <w:sz w:val="22"/>
          <w:szCs w:val="22"/>
        </w:rPr>
        <w:t>Ceri Dolan (CD) referred to the All Wales Flexib</w:t>
      </w:r>
      <w:r w:rsidR="00D31F72">
        <w:rPr>
          <w:rFonts w:asciiTheme="minorHAnsi" w:eastAsiaTheme="minorHAnsi" w:hAnsiTheme="minorHAnsi"/>
          <w:sz w:val="22"/>
          <w:szCs w:val="22"/>
        </w:rPr>
        <w:t>le Pensions P</w:t>
      </w:r>
      <w:r w:rsidRPr="00B0563F">
        <w:rPr>
          <w:rFonts w:asciiTheme="minorHAnsi" w:eastAsiaTheme="minorHAnsi" w:hAnsiTheme="minorHAnsi"/>
          <w:sz w:val="22"/>
          <w:szCs w:val="22"/>
        </w:rPr>
        <w:t xml:space="preserve">olicy and the Partial Retirement </w:t>
      </w:r>
      <w:r w:rsidR="00D31F72">
        <w:rPr>
          <w:rFonts w:asciiTheme="minorHAnsi" w:eastAsiaTheme="minorHAnsi" w:hAnsiTheme="minorHAnsi"/>
          <w:sz w:val="22"/>
          <w:szCs w:val="22"/>
        </w:rPr>
        <w:t>option</w:t>
      </w:r>
      <w:r w:rsidRPr="00B0563F">
        <w:rPr>
          <w:rFonts w:asciiTheme="minorHAnsi" w:eastAsiaTheme="minorHAnsi" w:hAnsiTheme="minorHAnsi"/>
          <w:sz w:val="22"/>
          <w:szCs w:val="22"/>
        </w:rPr>
        <w:t xml:space="preserve"> </w:t>
      </w:r>
      <w:r w:rsidR="00DA34F0">
        <w:rPr>
          <w:rFonts w:asciiTheme="minorHAnsi" w:eastAsiaTheme="minorHAnsi" w:hAnsiTheme="minorHAnsi"/>
          <w:sz w:val="22"/>
          <w:szCs w:val="22"/>
        </w:rPr>
        <w:t xml:space="preserve">now in place </w:t>
      </w:r>
      <w:r w:rsidRPr="00B0563F">
        <w:rPr>
          <w:rFonts w:asciiTheme="minorHAnsi" w:eastAsiaTheme="minorHAnsi" w:hAnsiTheme="minorHAnsi"/>
          <w:sz w:val="22"/>
          <w:szCs w:val="22"/>
        </w:rPr>
        <w:t xml:space="preserve">and </w:t>
      </w:r>
      <w:r w:rsidR="00DA34F0">
        <w:rPr>
          <w:rFonts w:asciiTheme="minorHAnsi" w:eastAsiaTheme="minorHAnsi" w:hAnsiTheme="minorHAnsi"/>
          <w:sz w:val="22"/>
          <w:szCs w:val="22"/>
        </w:rPr>
        <w:t xml:space="preserve">asked </w:t>
      </w:r>
      <w:r w:rsidRPr="00B0563F">
        <w:rPr>
          <w:rFonts w:asciiTheme="minorHAnsi" w:eastAsiaTheme="minorHAnsi" w:hAnsiTheme="minorHAnsi"/>
          <w:sz w:val="22"/>
          <w:szCs w:val="22"/>
        </w:rPr>
        <w:t>for how</w:t>
      </w:r>
      <w:r w:rsidR="00DA34F0">
        <w:rPr>
          <w:rFonts w:asciiTheme="minorHAnsi" w:eastAsiaTheme="minorHAnsi" w:hAnsiTheme="minorHAnsi"/>
          <w:sz w:val="22"/>
          <w:szCs w:val="22"/>
        </w:rPr>
        <w:t xml:space="preserve"> much</w:t>
      </w:r>
      <w:r w:rsidRPr="00B0563F">
        <w:rPr>
          <w:rFonts w:asciiTheme="minorHAnsi" w:eastAsiaTheme="minorHAnsi" w:hAnsiTheme="minorHAnsi"/>
          <w:sz w:val="22"/>
          <w:szCs w:val="22"/>
        </w:rPr>
        <w:t xml:space="preserve"> long</w:t>
      </w:r>
      <w:r w:rsidR="00DA34F0">
        <w:rPr>
          <w:rFonts w:asciiTheme="minorHAnsi" w:eastAsiaTheme="minorHAnsi" w:hAnsiTheme="minorHAnsi"/>
          <w:sz w:val="22"/>
          <w:szCs w:val="22"/>
        </w:rPr>
        <w:t>er</w:t>
      </w:r>
      <w:r w:rsidRPr="00B0563F">
        <w:rPr>
          <w:rFonts w:asciiTheme="minorHAnsi" w:eastAsiaTheme="minorHAnsi" w:hAnsiTheme="minorHAnsi"/>
          <w:sz w:val="22"/>
          <w:szCs w:val="22"/>
        </w:rPr>
        <w:t xml:space="preserve"> the </w:t>
      </w:r>
      <w:r w:rsidR="009B1EF7">
        <w:rPr>
          <w:rFonts w:asciiTheme="minorHAnsi" w:eastAsiaTheme="minorHAnsi" w:hAnsiTheme="minorHAnsi"/>
          <w:sz w:val="22"/>
          <w:szCs w:val="22"/>
        </w:rPr>
        <w:t>M</w:t>
      </w:r>
      <w:r w:rsidRPr="00B0563F">
        <w:rPr>
          <w:rFonts w:asciiTheme="minorHAnsi" w:eastAsiaTheme="minorHAnsi" w:hAnsiTheme="minorHAnsi"/>
          <w:sz w:val="22"/>
          <w:szCs w:val="22"/>
        </w:rPr>
        <w:t xml:space="preserve">oderation panels will be taking place since it was suggested it would only be short term. CD added that there isn’t a staff side representative on the </w:t>
      </w:r>
      <w:r w:rsidR="009B1EF7">
        <w:rPr>
          <w:rFonts w:asciiTheme="minorHAnsi" w:eastAsiaTheme="minorHAnsi" w:hAnsiTheme="minorHAnsi"/>
          <w:sz w:val="22"/>
          <w:szCs w:val="22"/>
        </w:rPr>
        <w:t>M</w:t>
      </w:r>
      <w:r w:rsidRPr="00B0563F">
        <w:rPr>
          <w:rFonts w:asciiTheme="minorHAnsi" w:eastAsiaTheme="minorHAnsi" w:hAnsiTheme="minorHAnsi"/>
          <w:sz w:val="22"/>
          <w:szCs w:val="22"/>
        </w:rPr>
        <w:t>oderation panel and asked if there will be, if the panel continues.</w:t>
      </w:r>
    </w:p>
    <w:p w:rsidR="00B0563F" w:rsidRPr="00B0563F" w:rsidRDefault="00B0563F" w:rsidP="00DA34F0">
      <w:pPr>
        <w:spacing w:after="120"/>
        <w:rPr>
          <w:rFonts w:asciiTheme="minorHAnsi" w:eastAsiaTheme="minorHAnsi" w:hAnsiTheme="minorHAnsi"/>
          <w:sz w:val="22"/>
          <w:szCs w:val="22"/>
        </w:rPr>
      </w:pPr>
      <w:r w:rsidRPr="00B0563F">
        <w:rPr>
          <w:rFonts w:asciiTheme="minorHAnsi" w:eastAsiaTheme="minorHAnsi" w:hAnsiTheme="minorHAnsi"/>
          <w:sz w:val="22"/>
          <w:szCs w:val="22"/>
        </w:rPr>
        <w:t xml:space="preserve">Paul Bostock (PB) explained the </w:t>
      </w:r>
      <w:r w:rsidR="00A73988">
        <w:rPr>
          <w:rFonts w:asciiTheme="minorHAnsi" w:eastAsiaTheme="minorHAnsi" w:hAnsiTheme="minorHAnsi"/>
          <w:sz w:val="22"/>
          <w:szCs w:val="22"/>
        </w:rPr>
        <w:t>M</w:t>
      </w:r>
      <w:r w:rsidRPr="00B0563F">
        <w:rPr>
          <w:rFonts w:asciiTheme="minorHAnsi" w:eastAsiaTheme="minorHAnsi" w:hAnsiTheme="minorHAnsi"/>
          <w:sz w:val="22"/>
          <w:szCs w:val="22"/>
        </w:rPr>
        <w:t>oderation panels are continuing for the foreseeable future as the reason for these panels is to ensure consistency and fairness. PB informed the group that they haven’t refused any requests but added that some of the forms haven’t being filled in well which has resulted in a request for clarity from departments.   PB added that there is no need for any staff side as, although decisions are being made, they are checking for consistency and to understand if the needs of the service have been considered.</w:t>
      </w:r>
    </w:p>
    <w:p w:rsidR="00B0563F" w:rsidRDefault="00B0563F" w:rsidP="00DA34F0">
      <w:pPr>
        <w:spacing w:after="120"/>
        <w:rPr>
          <w:rFonts w:asciiTheme="minorHAnsi" w:eastAsiaTheme="minorHAnsi" w:hAnsiTheme="minorHAnsi"/>
          <w:sz w:val="22"/>
          <w:szCs w:val="22"/>
        </w:rPr>
      </w:pPr>
      <w:r w:rsidRPr="00B0563F">
        <w:rPr>
          <w:rFonts w:asciiTheme="minorHAnsi" w:eastAsiaTheme="minorHAnsi" w:hAnsiTheme="minorHAnsi"/>
          <w:sz w:val="22"/>
          <w:szCs w:val="22"/>
        </w:rPr>
        <w:t xml:space="preserve">Peter Hewin (PH) explained how he feels duty bound to reflect the views of a number of </w:t>
      </w:r>
      <w:proofErr w:type="gramStart"/>
      <w:r w:rsidRPr="00B0563F">
        <w:rPr>
          <w:rFonts w:asciiTheme="minorHAnsi" w:eastAsiaTheme="minorHAnsi" w:hAnsiTheme="minorHAnsi"/>
          <w:sz w:val="22"/>
          <w:szCs w:val="22"/>
        </w:rPr>
        <w:t>staff</w:t>
      </w:r>
      <w:proofErr w:type="gramEnd"/>
      <w:r w:rsidR="00D31F72">
        <w:rPr>
          <w:rFonts w:asciiTheme="minorHAnsi" w:eastAsiaTheme="minorHAnsi" w:hAnsiTheme="minorHAnsi"/>
          <w:sz w:val="22"/>
          <w:szCs w:val="22"/>
        </w:rPr>
        <w:t>, noting</w:t>
      </w:r>
      <w:r w:rsidRPr="00B0563F">
        <w:rPr>
          <w:rFonts w:asciiTheme="minorHAnsi" w:eastAsiaTheme="minorHAnsi" w:hAnsiTheme="minorHAnsi"/>
          <w:sz w:val="22"/>
          <w:szCs w:val="22"/>
        </w:rPr>
        <w:t xml:space="preserve"> that there is a perception of a hurdle being put in the way of their retirement plans.  PH added that lots of people contact him about this issue and expressed the view that staff see it as punitive and an extra level of scrutiny that they have to go through</w:t>
      </w:r>
      <w:r w:rsidR="002A1A21">
        <w:rPr>
          <w:rFonts w:asciiTheme="minorHAnsi" w:eastAsiaTheme="minorHAnsi" w:hAnsiTheme="minorHAnsi"/>
          <w:sz w:val="22"/>
          <w:szCs w:val="22"/>
        </w:rPr>
        <w:t xml:space="preserve"> which they feel is equivalent to the vacancy scrutiny panel</w:t>
      </w:r>
      <w:r w:rsidRPr="00B0563F">
        <w:rPr>
          <w:rFonts w:asciiTheme="minorHAnsi" w:eastAsiaTheme="minorHAnsi" w:hAnsiTheme="minorHAnsi"/>
          <w:sz w:val="22"/>
          <w:szCs w:val="22"/>
        </w:rPr>
        <w:t>. PB explained that there has to be an application process and staff have to complete an application form which needs to be signed off. PB added that the needs of the organisation also need to be considered</w:t>
      </w:r>
      <w:r w:rsidR="00FD00AC">
        <w:rPr>
          <w:rFonts w:asciiTheme="minorHAnsi" w:eastAsiaTheme="minorHAnsi" w:hAnsiTheme="minorHAnsi"/>
          <w:sz w:val="22"/>
          <w:szCs w:val="22"/>
        </w:rPr>
        <w:t xml:space="preserve"> but also expressed the importance of working together to disabuse this perception. </w:t>
      </w:r>
    </w:p>
    <w:p w:rsidR="00B0563F" w:rsidRDefault="00FD00AC" w:rsidP="00DA34F0">
      <w:pPr>
        <w:spacing w:after="120"/>
        <w:rPr>
          <w:rFonts w:asciiTheme="minorHAnsi" w:eastAsiaTheme="minorHAnsi" w:hAnsiTheme="minorHAnsi"/>
          <w:sz w:val="22"/>
          <w:szCs w:val="22"/>
        </w:rPr>
      </w:pPr>
      <w:r>
        <w:rPr>
          <w:rFonts w:asciiTheme="minorHAnsi" w:eastAsiaTheme="minorHAnsi" w:hAnsiTheme="minorHAnsi"/>
          <w:sz w:val="22"/>
          <w:szCs w:val="22"/>
        </w:rPr>
        <w:t xml:space="preserve">DW </w:t>
      </w:r>
      <w:r w:rsidR="005D1914">
        <w:rPr>
          <w:rFonts w:asciiTheme="minorHAnsi" w:eastAsiaTheme="minorHAnsi" w:hAnsiTheme="minorHAnsi"/>
          <w:sz w:val="22"/>
          <w:szCs w:val="22"/>
        </w:rPr>
        <w:t xml:space="preserve">mentioned the </w:t>
      </w:r>
      <w:r w:rsidR="00D31F72">
        <w:rPr>
          <w:rFonts w:asciiTheme="minorHAnsi" w:eastAsiaTheme="minorHAnsi" w:hAnsiTheme="minorHAnsi"/>
          <w:sz w:val="22"/>
          <w:szCs w:val="22"/>
        </w:rPr>
        <w:t>P</w:t>
      </w:r>
      <w:r w:rsidR="005D1914">
        <w:rPr>
          <w:rFonts w:asciiTheme="minorHAnsi" w:eastAsiaTheme="minorHAnsi" w:hAnsiTheme="minorHAnsi"/>
          <w:sz w:val="22"/>
          <w:szCs w:val="22"/>
        </w:rPr>
        <w:t xml:space="preserve">olicy and how it refers to having a discussion </w:t>
      </w:r>
      <w:r>
        <w:rPr>
          <w:rFonts w:asciiTheme="minorHAnsi" w:eastAsiaTheme="minorHAnsi" w:hAnsiTheme="minorHAnsi"/>
          <w:sz w:val="22"/>
          <w:szCs w:val="22"/>
        </w:rPr>
        <w:t xml:space="preserve">with your line manager </w:t>
      </w:r>
      <w:r w:rsidR="005D1914">
        <w:rPr>
          <w:rFonts w:asciiTheme="minorHAnsi" w:eastAsiaTheme="minorHAnsi" w:hAnsiTheme="minorHAnsi"/>
          <w:sz w:val="22"/>
          <w:szCs w:val="22"/>
        </w:rPr>
        <w:t xml:space="preserve">followed by approval of the application </w:t>
      </w:r>
      <w:r>
        <w:rPr>
          <w:rFonts w:asciiTheme="minorHAnsi" w:eastAsiaTheme="minorHAnsi" w:hAnsiTheme="minorHAnsi"/>
          <w:sz w:val="22"/>
          <w:szCs w:val="22"/>
        </w:rPr>
        <w:t>by the Clinical Board</w:t>
      </w:r>
      <w:r w:rsidR="005D1914">
        <w:rPr>
          <w:rFonts w:asciiTheme="minorHAnsi" w:eastAsiaTheme="minorHAnsi" w:hAnsiTheme="minorHAnsi"/>
          <w:sz w:val="22"/>
          <w:szCs w:val="22"/>
        </w:rPr>
        <w:t xml:space="preserve"> and suggested there is a training need to ensure consistency and fairness throughout the process. </w:t>
      </w:r>
      <w:r w:rsidR="00B0563F" w:rsidRPr="00B0563F">
        <w:rPr>
          <w:rFonts w:asciiTheme="minorHAnsi" w:eastAsiaTheme="minorHAnsi" w:hAnsiTheme="minorHAnsi"/>
          <w:sz w:val="22"/>
          <w:szCs w:val="22"/>
        </w:rPr>
        <w:t>DW added that it is outside of the All Wales agreement for the Executives to have another level of scrutiny above this process.</w:t>
      </w:r>
    </w:p>
    <w:p w:rsidR="005D1914" w:rsidRPr="00B0563F" w:rsidRDefault="005D1914" w:rsidP="00DA34F0">
      <w:pPr>
        <w:spacing w:after="120"/>
        <w:rPr>
          <w:rFonts w:asciiTheme="minorHAnsi" w:eastAsiaTheme="minorHAnsi" w:hAnsiTheme="minorHAnsi"/>
          <w:sz w:val="22"/>
          <w:szCs w:val="22"/>
        </w:rPr>
      </w:pPr>
      <w:r>
        <w:rPr>
          <w:rFonts w:asciiTheme="minorHAnsi" w:eastAsiaTheme="minorHAnsi" w:hAnsiTheme="minorHAnsi"/>
          <w:sz w:val="22"/>
          <w:szCs w:val="22"/>
        </w:rPr>
        <w:t xml:space="preserve">CD informed the group of their experiences </w:t>
      </w:r>
      <w:r w:rsidR="00FD6404">
        <w:rPr>
          <w:rFonts w:asciiTheme="minorHAnsi" w:eastAsiaTheme="minorHAnsi" w:hAnsiTheme="minorHAnsi"/>
          <w:sz w:val="22"/>
          <w:szCs w:val="22"/>
        </w:rPr>
        <w:t>as</w:t>
      </w:r>
      <w:r>
        <w:rPr>
          <w:rFonts w:asciiTheme="minorHAnsi" w:eastAsiaTheme="minorHAnsi" w:hAnsiTheme="minorHAnsi"/>
          <w:sz w:val="22"/>
          <w:szCs w:val="22"/>
        </w:rPr>
        <w:t xml:space="preserve"> managers are feeding back to staff who submitted their application that it is not their decision and it will be made by people higher up.</w:t>
      </w:r>
      <w:r w:rsidR="00AA4805">
        <w:rPr>
          <w:rFonts w:asciiTheme="minorHAnsi" w:eastAsiaTheme="minorHAnsi" w:hAnsiTheme="minorHAnsi"/>
          <w:sz w:val="22"/>
          <w:szCs w:val="22"/>
        </w:rPr>
        <w:t xml:space="preserve">  CD reiterated the need to work together to help managers and staff.</w:t>
      </w:r>
    </w:p>
    <w:p w:rsidR="00B0563F" w:rsidRPr="00B0563F" w:rsidRDefault="00B0563F" w:rsidP="00DA34F0">
      <w:pPr>
        <w:spacing w:after="120"/>
        <w:rPr>
          <w:rFonts w:asciiTheme="minorHAnsi" w:eastAsiaTheme="minorHAnsi" w:hAnsiTheme="minorHAnsi"/>
          <w:sz w:val="22"/>
          <w:szCs w:val="22"/>
        </w:rPr>
      </w:pPr>
      <w:r w:rsidRPr="00B0563F">
        <w:rPr>
          <w:rFonts w:asciiTheme="minorHAnsi" w:eastAsiaTheme="minorHAnsi" w:hAnsiTheme="minorHAnsi"/>
          <w:sz w:val="22"/>
          <w:szCs w:val="22"/>
        </w:rPr>
        <w:lastRenderedPageBreak/>
        <w:br/>
        <w:t xml:space="preserve">Suzanne Rankin (SR) explained that she agrees with PB’s position but if there is a perception of a punitive approach, then this needs to be addressed and expressed the importance that the policies and procedures are applied equally and fairly. </w:t>
      </w:r>
      <w:r w:rsidR="00AA4805">
        <w:rPr>
          <w:rFonts w:asciiTheme="minorHAnsi" w:eastAsiaTheme="minorHAnsi" w:hAnsiTheme="minorHAnsi"/>
          <w:sz w:val="22"/>
          <w:szCs w:val="22"/>
        </w:rPr>
        <w:t>SR also stated that s</w:t>
      </w:r>
      <w:r w:rsidRPr="00B0563F">
        <w:rPr>
          <w:rFonts w:asciiTheme="minorHAnsi" w:eastAsiaTheme="minorHAnsi" w:hAnsiTheme="minorHAnsi"/>
          <w:sz w:val="22"/>
          <w:szCs w:val="22"/>
        </w:rPr>
        <w:t xml:space="preserve">tatutory duties need to be delivered to meet the healthcare needs to the population and in order to do this, resources have to deployed wisely.  </w:t>
      </w:r>
    </w:p>
    <w:p w:rsidR="00B0563F" w:rsidRPr="00B0563F" w:rsidRDefault="00B0563F" w:rsidP="00DA34F0">
      <w:pPr>
        <w:spacing w:after="120"/>
        <w:rPr>
          <w:rFonts w:asciiTheme="minorHAnsi" w:eastAsiaTheme="minorHAnsi" w:hAnsiTheme="minorHAnsi"/>
          <w:sz w:val="22"/>
          <w:szCs w:val="22"/>
        </w:rPr>
      </w:pPr>
      <w:r w:rsidRPr="00B0563F">
        <w:rPr>
          <w:rFonts w:asciiTheme="minorHAnsi" w:eastAsiaTheme="minorHAnsi" w:hAnsiTheme="minorHAnsi"/>
          <w:sz w:val="22"/>
          <w:szCs w:val="22"/>
        </w:rPr>
        <w:t>PH explained the reasoning behind the suggestion of being part of the panel was about working in partnership and to give some staff some reassurance that decisions are being made for the right reasons</w:t>
      </w:r>
      <w:r w:rsidR="005A601D">
        <w:rPr>
          <w:rFonts w:asciiTheme="minorHAnsi" w:eastAsiaTheme="minorHAnsi" w:hAnsiTheme="minorHAnsi"/>
          <w:sz w:val="22"/>
          <w:szCs w:val="22"/>
        </w:rPr>
        <w:t>.</w:t>
      </w:r>
      <w:r w:rsidRPr="00B0563F">
        <w:rPr>
          <w:rFonts w:asciiTheme="minorHAnsi" w:eastAsiaTheme="minorHAnsi" w:hAnsiTheme="minorHAnsi"/>
          <w:sz w:val="22"/>
          <w:szCs w:val="22"/>
        </w:rPr>
        <w:t xml:space="preserve"> PH suggested whether a different way of achieving the same end could be found.  DW reiterated the view of finding a solution in partnership. </w:t>
      </w:r>
    </w:p>
    <w:p w:rsidR="00B0563F" w:rsidRDefault="00B0563F" w:rsidP="00DA34F0">
      <w:pPr>
        <w:spacing w:after="120"/>
        <w:rPr>
          <w:rFonts w:asciiTheme="minorHAnsi" w:eastAsiaTheme="minorHAnsi" w:hAnsiTheme="minorHAnsi"/>
          <w:sz w:val="22"/>
          <w:szCs w:val="22"/>
        </w:rPr>
      </w:pPr>
      <w:r w:rsidRPr="00B0563F">
        <w:rPr>
          <w:rFonts w:asciiTheme="minorHAnsi" w:eastAsiaTheme="minorHAnsi" w:hAnsiTheme="minorHAnsi"/>
          <w:sz w:val="22"/>
          <w:szCs w:val="22"/>
        </w:rPr>
        <w:t xml:space="preserve">PB informed the Forum that he meets weekly with Rachel Gidman and they sense check the application forms, rather than it being a panel.  PB offered to set out what they do in an email which could then be shared with colleagues to show the consistent approach that it taken across the clinical boards and corporate areas. </w:t>
      </w:r>
    </w:p>
    <w:p w:rsidR="005A601D" w:rsidRPr="005A601D" w:rsidRDefault="005A601D" w:rsidP="00DA34F0">
      <w:pPr>
        <w:spacing w:after="120"/>
        <w:rPr>
          <w:rFonts w:asciiTheme="minorHAnsi" w:eastAsiaTheme="minorHAnsi" w:hAnsiTheme="minorHAnsi"/>
          <w:b/>
          <w:sz w:val="22"/>
          <w:szCs w:val="22"/>
        </w:rPr>
      </w:pPr>
      <w:r w:rsidRPr="005A601D">
        <w:rPr>
          <w:rFonts w:asciiTheme="minorHAnsi" w:eastAsiaTheme="minorHAnsi" w:hAnsiTheme="minorHAnsi"/>
          <w:b/>
          <w:sz w:val="22"/>
          <w:szCs w:val="22"/>
        </w:rPr>
        <w:t>Action: PB</w:t>
      </w:r>
    </w:p>
    <w:p w:rsidR="00AA4805" w:rsidRDefault="00B0563F" w:rsidP="00DA34F0">
      <w:pPr>
        <w:spacing w:after="120"/>
        <w:rPr>
          <w:rFonts w:asciiTheme="minorHAnsi" w:eastAsiaTheme="minorHAnsi" w:hAnsiTheme="minorHAnsi"/>
          <w:sz w:val="22"/>
          <w:szCs w:val="22"/>
        </w:rPr>
      </w:pPr>
      <w:r w:rsidRPr="00B0563F">
        <w:rPr>
          <w:rFonts w:asciiTheme="minorHAnsi" w:eastAsiaTheme="minorHAnsi" w:hAnsiTheme="minorHAnsi"/>
          <w:sz w:val="22"/>
          <w:szCs w:val="22"/>
        </w:rPr>
        <w:t xml:space="preserve">Andrew Crook (AC) informed the Forum of the Flexible Retirement SharePoint page that will be available for staff to understand the options available, adding that </w:t>
      </w:r>
      <w:r w:rsidR="00DF08CA">
        <w:rPr>
          <w:rFonts w:asciiTheme="minorHAnsi" w:eastAsiaTheme="minorHAnsi" w:hAnsiTheme="minorHAnsi"/>
          <w:sz w:val="22"/>
          <w:szCs w:val="22"/>
        </w:rPr>
        <w:t>R</w:t>
      </w:r>
      <w:r w:rsidRPr="00B0563F">
        <w:rPr>
          <w:rFonts w:asciiTheme="minorHAnsi" w:eastAsiaTheme="minorHAnsi" w:hAnsiTheme="minorHAnsi"/>
          <w:sz w:val="22"/>
          <w:szCs w:val="22"/>
        </w:rPr>
        <w:t xml:space="preserve">etire and </w:t>
      </w:r>
      <w:r w:rsidR="00DF08CA">
        <w:rPr>
          <w:rFonts w:asciiTheme="minorHAnsi" w:eastAsiaTheme="minorHAnsi" w:hAnsiTheme="minorHAnsi"/>
          <w:sz w:val="22"/>
          <w:szCs w:val="22"/>
        </w:rPr>
        <w:t>R</w:t>
      </w:r>
      <w:r w:rsidRPr="00B0563F">
        <w:rPr>
          <w:rFonts w:asciiTheme="minorHAnsi" w:eastAsiaTheme="minorHAnsi" w:hAnsiTheme="minorHAnsi"/>
          <w:sz w:val="22"/>
          <w:szCs w:val="22"/>
        </w:rPr>
        <w:t xml:space="preserve">eturn is a far better and simpler option than </w:t>
      </w:r>
      <w:r w:rsidR="00DF08CA">
        <w:rPr>
          <w:rFonts w:asciiTheme="minorHAnsi" w:eastAsiaTheme="minorHAnsi" w:hAnsiTheme="minorHAnsi"/>
          <w:sz w:val="22"/>
          <w:szCs w:val="22"/>
        </w:rPr>
        <w:t>P</w:t>
      </w:r>
      <w:r w:rsidRPr="00B0563F">
        <w:rPr>
          <w:rFonts w:asciiTheme="minorHAnsi" w:eastAsiaTheme="minorHAnsi" w:hAnsiTheme="minorHAnsi"/>
          <w:sz w:val="22"/>
          <w:szCs w:val="22"/>
        </w:rPr>
        <w:t xml:space="preserve">artial </w:t>
      </w:r>
      <w:r w:rsidR="00DF08CA">
        <w:rPr>
          <w:rFonts w:asciiTheme="minorHAnsi" w:eastAsiaTheme="minorHAnsi" w:hAnsiTheme="minorHAnsi"/>
          <w:sz w:val="22"/>
          <w:szCs w:val="22"/>
        </w:rPr>
        <w:t>R</w:t>
      </w:r>
      <w:r w:rsidRPr="00B0563F">
        <w:rPr>
          <w:rFonts w:asciiTheme="minorHAnsi" w:eastAsiaTheme="minorHAnsi" w:hAnsiTheme="minorHAnsi"/>
          <w:sz w:val="22"/>
          <w:szCs w:val="22"/>
        </w:rPr>
        <w:t>etirement</w:t>
      </w:r>
      <w:r w:rsidR="00D31F72">
        <w:rPr>
          <w:rFonts w:asciiTheme="minorHAnsi" w:eastAsiaTheme="minorHAnsi" w:hAnsiTheme="minorHAnsi"/>
          <w:sz w:val="22"/>
          <w:szCs w:val="22"/>
        </w:rPr>
        <w:t xml:space="preserve"> as </w:t>
      </w:r>
      <w:r w:rsidR="00AA4805">
        <w:rPr>
          <w:rFonts w:asciiTheme="minorHAnsi" w:eastAsiaTheme="minorHAnsi" w:hAnsiTheme="minorHAnsi"/>
          <w:sz w:val="22"/>
          <w:szCs w:val="22"/>
        </w:rPr>
        <w:t xml:space="preserve">there is no need </w:t>
      </w:r>
      <w:r w:rsidRPr="00B0563F">
        <w:rPr>
          <w:rFonts w:asciiTheme="minorHAnsi" w:eastAsiaTheme="minorHAnsi" w:hAnsiTheme="minorHAnsi"/>
          <w:sz w:val="22"/>
          <w:szCs w:val="22"/>
        </w:rPr>
        <w:t>to have a 10% reduction.</w:t>
      </w:r>
    </w:p>
    <w:p w:rsidR="00B0563F" w:rsidRDefault="00B0563F" w:rsidP="00DA34F0">
      <w:pPr>
        <w:spacing w:after="120"/>
        <w:rPr>
          <w:rFonts w:asciiTheme="minorHAnsi" w:eastAsiaTheme="minorHAnsi" w:hAnsiTheme="minorHAnsi"/>
          <w:sz w:val="22"/>
          <w:szCs w:val="22"/>
        </w:rPr>
      </w:pPr>
      <w:r w:rsidRPr="00B0563F">
        <w:rPr>
          <w:rFonts w:asciiTheme="minorHAnsi" w:eastAsiaTheme="minorHAnsi" w:hAnsiTheme="minorHAnsi"/>
          <w:sz w:val="22"/>
          <w:szCs w:val="22"/>
        </w:rPr>
        <w:t>PB explained that a lot of retirement applications are not retire</w:t>
      </w:r>
      <w:r w:rsidR="00AA4805">
        <w:rPr>
          <w:rFonts w:asciiTheme="minorHAnsi" w:eastAsiaTheme="minorHAnsi" w:hAnsiTheme="minorHAnsi"/>
          <w:sz w:val="22"/>
          <w:szCs w:val="22"/>
        </w:rPr>
        <w:t xml:space="preserve"> </w:t>
      </w:r>
      <w:r w:rsidRPr="00B0563F">
        <w:rPr>
          <w:rFonts w:asciiTheme="minorHAnsi" w:eastAsiaTheme="minorHAnsi" w:hAnsiTheme="minorHAnsi"/>
          <w:sz w:val="22"/>
          <w:szCs w:val="22"/>
        </w:rPr>
        <w:t>and return to the job to the same hours</w:t>
      </w:r>
      <w:r w:rsidR="00AA4805">
        <w:rPr>
          <w:rFonts w:asciiTheme="minorHAnsi" w:eastAsiaTheme="minorHAnsi" w:hAnsiTheme="minorHAnsi"/>
          <w:sz w:val="22"/>
          <w:szCs w:val="22"/>
        </w:rPr>
        <w:t xml:space="preserve"> as many people want to </w:t>
      </w:r>
      <w:r w:rsidRPr="00B0563F">
        <w:rPr>
          <w:rFonts w:asciiTheme="minorHAnsi" w:eastAsiaTheme="minorHAnsi" w:hAnsiTheme="minorHAnsi"/>
          <w:sz w:val="22"/>
          <w:szCs w:val="22"/>
        </w:rPr>
        <w:t xml:space="preserve">reduce their hours. </w:t>
      </w:r>
      <w:r w:rsidR="00AA4805">
        <w:rPr>
          <w:rFonts w:asciiTheme="minorHAnsi" w:eastAsiaTheme="minorHAnsi" w:hAnsiTheme="minorHAnsi"/>
          <w:sz w:val="22"/>
          <w:szCs w:val="22"/>
        </w:rPr>
        <w:t xml:space="preserve">PB added that although it is simpler, </w:t>
      </w:r>
      <w:r w:rsidRPr="00B0563F">
        <w:rPr>
          <w:rFonts w:asciiTheme="minorHAnsi" w:eastAsiaTheme="minorHAnsi" w:hAnsiTheme="minorHAnsi"/>
          <w:sz w:val="22"/>
          <w:szCs w:val="22"/>
        </w:rPr>
        <w:t>it still means the service has to be covered.</w:t>
      </w:r>
      <w:r w:rsidR="0055263E">
        <w:rPr>
          <w:rFonts w:asciiTheme="minorHAnsi" w:eastAsiaTheme="minorHAnsi" w:hAnsiTheme="minorHAnsi"/>
          <w:sz w:val="22"/>
          <w:szCs w:val="22"/>
        </w:rPr>
        <w:t xml:space="preserve">  </w:t>
      </w:r>
    </w:p>
    <w:p w:rsidR="00C85AEF" w:rsidRDefault="0055263E" w:rsidP="001100E6">
      <w:pPr>
        <w:spacing w:after="120"/>
      </w:pPr>
      <w:r>
        <w:rPr>
          <w:rFonts w:asciiTheme="minorHAnsi" w:eastAsiaTheme="minorHAnsi" w:hAnsiTheme="minorHAnsi"/>
          <w:sz w:val="22"/>
          <w:szCs w:val="22"/>
        </w:rPr>
        <w:t>CD commented on the difference between Partial Retirement and Retire and Return</w:t>
      </w:r>
      <w:r w:rsidR="00B4498A">
        <w:rPr>
          <w:rFonts w:asciiTheme="minorHAnsi" w:eastAsiaTheme="minorHAnsi" w:hAnsiTheme="minorHAnsi"/>
          <w:sz w:val="22"/>
          <w:szCs w:val="22"/>
        </w:rPr>
        <w:t xml:space="preserve"> as </w:t>
      </w:r>
      <w:r w:rsidR="005C3AAB">
        <w:rPr>
          <w:rFonts w:asciiTheme="minorHAnsi" w:eastAsiaTheme="minorHAnsi" w:hAnsiTheme="minorHAnsi"/>
          <w:sz w:val="22"/>
          <w:szCs w:val="22"/>
        </w:rPr>
        <w:t>a lot</w:t>
      </w:r>
      <w:r w:rsidR="00B4498A">
        <w:rPr>
          <w:rFonts w:asciiTheme="minorHAnsi" w:eastAsiaTheme="minorHAnsi" w:hAnsiTheme="minorHAnsi"/>
          <w:sz w:val="22"/>
          <w:szCs w:val="22"/>
        </w:rPr>
        <w:t xml:space="preserve"> of </w:t>
      </w:r>
      <w:r w:rsidR="009B2DB2">
        <w:rPr>
          <w:rFonts w:asciiTheme="minorHAnsi" w:eastAsiaTheme="minorHAnsi" w:hAnsiTheme="minorHAnsi"/>
          <w:sz w:val="22"/>
          <w:szCs w:val="22"/>
        </w:rPr>
        <w:t>staff</w:t>
      </w:r>
      <w:r w:rsidR="00B4498A">
        <w:rPr>
          <w:rFonts w:asciiTheme="minorHAnsi" w:eastAsiaTheme="minorHAnsi" w:hAnsiTheme="minorHAnsi"/>
          <w:sz w:val="22"/>
          <w:szCs w:val="22"/>
        </w:rPr>
        <w:t xml:space="preserve"> were told they had to drop their grade whereas with Partial Retirement you </w:t>
      </w:r>
      <w:r w:rsidR="00562ADD">
        <w:rPr>
          <w:rFonts w:asciiTheme="minorHAnsi" w:eastAsiaTheme="minorHAnsi" w:hAnsiTheme="minorHAnsi"/>
          <w:sz w:val="22"/>
          <w:szCs w:val="22"/>
        </w:rPr>
        <w:t>stay</w:t>
      </w:r>
      <w:r w:rsidR="00B4498A">
        <w:rPr>
          <w:rFonts w:asciiTheme="minorHAnsi" w:eastAsiaTheme="minorHAnsi" w:hAnsiTheme="minorHAnsi"/>
          <w:sz w:val="22"/>
          <w:szCs w:val="22"/>
        </w:rPr>
        <w:t xml:space="preserve"> in the same job.  CD added that this is easier for members but more difficult for the organisation.</w:t>
      </w:r>
      <w:r w:rsidR="00D31F72">
        <w:rPr>
          <w:rFonts w:asciiTheme="minorHAnsi" w:eastAsiaTheme="minorHAnsi" w:hAnsiTheme="minorHAnsi"/>
          <w:sz w:val="22"/>
          <w:szCs w:val="22"/>
        </w:rPr>
        <w:t xml:space="preserve"> PB stated that he had not seen any evidence of this, and that all </w:t>
      </w:r>
      <w:r w:rsidR="00DF08CA">
        <w:rPr>
          <w:rFonts w:asciiTheme="minorHAnsi" w:eastAsiaTheme="minorHAnsi" w:hAnsiTheme="minorHAnsi"/>
          <w:sz w:val="22"/>
          <w:szCs w:val="22"/>
        </w:rPr>
        <w:t>R</w:t>
      </w:r>
      <w:r w:rsidR="00D31F72">
        <w:rPr>
          <w:rFonts w:asciiTheme="minorHAnsi" w:eastAsiaTheme="minorHAnsi" w:hAnsiTheme="minorHAnsi"/>
          <w:sz w:val="22"/>
          <w:szCs w:val="22"/>
        </w:rPr>
        <w:t xml:space="preserve">etire and </w:t>
      </w:r>
      <w:r w:rsidR="00DF08CA">
        <w:rPr>
          <w:rFonts w:asciiTheme="minorHAnsi" w:eastAsiaTheme="minorHAnsi" w:hAnsiTheme="minorHAnsi"/>
          <w:sz w:val="22"/>
          <w:szCs w:val="22"/>
        </w:rPr>
        <w:t>R</w:t>
      </w:r>
      <w:r w:rsidR="00D31F72">
        <w:rPr>
          <w:rFonts w:asciiTheme="minorHAnsi" w:eastAsiaTheme="minorHAnsi" w:hAnsiTheme="minorHAnsi"/>
          <w:sz w:val="22"/>
          <w:szCs w:val="22"/>
        </w:rPr>
        <w:t>eturn applications he had been asked to review were for the same band and job.</w:t>
      </w:r>
      <w:r w:rsidR="00C85AEF">
        <w:t xml:space="preserve"> </w:t>
      </w:r>
    </w:p>
    <w:p w:rsidR="0055263E" w:rsidRPr="00B0563F" w:rsidRDefault="00C85AEF" w:rsidP="001100E6">
      <w:pPr>
        <w:spacing w:after="120"/>
        <w:rPr>
          <w:rFonts w:asciiTheme="minorHAnsi" w:eastAsiaTheme="minorHAnsi" w:hAnsiTheme="minorHAnsi"/>
          <w:sz w:val="22"/>
          <w:szCs w:val="22"/>
        </w:rPr>
      </w:pPr>
      <w:r w:rsidRPr="00C85AEF">
        <w:rPr>
          <w:rFonts w:asciiTheme="minorHAnsi" w:eastAsiaTheme="minorHAnsi" w:hAnsiTheme="minorHAnsi"/>
          <w:sz w:val="22"/>
          <w:szCs w:val="22"/>
        </w:rPr>
        <w:t xml:space="preserve">DW </w:t>
      </w:r>
      <w:r w:rsidR="00DF08CA">
        <w:rPr>
          <w:rFonts w:asciiTheme="minorHAnsi" w:eastAsiaTheme="minorHAnsi" w:hAnsiTheme="minorHAnsi"/>
          <w:sz w:val="22"/>
          <w:szCs w:val="22"/>
        </w:rPr>
        <w:t>added that</w:t>
      </w:r>
      <w:bookmarkStart w:id="0" w:name="_GoBack"/>
      <w:bookmarkEnd w:id="0"/>
      <w:r w:rsidRPr="00C85AEF">
        <w:rPr>
          <w:rFonts w:asciiTheme="minorHAnsi" w:eastAsiaTheme="minorHAnsi" w:hAnsiTheme="minorHAnsi"/>
          <w:sz w:val="22"/>
          <w:szCs w:val="22"/>
        </w:rPr>
        <w:t xml:space="preserve"> the policy refers to applications being a line managers decision with approval at Clinical Board level and how it appears that an additional hurdle has been put in place with the Moderation panel</w:t>
      </w:r>
      <w:r>
        <w:rPr>
          <w:rFonts w:asciiTheme="minorHAnsi" w:eastAsiaTheme="minorHAnsi" w:hAnsiTheme="minorHAnsi"/>
          <w:sz w:val="22"/>
          <w:szCs w:val="22"/>
        </w:rPr>
        <w:t>. DW expressed the view of a training need to ensure consistency and fairness throughout for both line managers and the next level of senior managers.</w:t>
      </w:r>
    </w:p>
    <w:p w:rsidR="009E1CB4" w:rsidRPr="005C3AAB" w:rsidRDefault="009E1CB4" w:rsidP="005C3AAB">
      <w:pPr>
        <w:spacing w:after="120"/>
        <w:rPr>
          <w:rFonts w:asciiTheme="minorHAnsi" w:eastAsiaTheme="minorHAnsi" w:hAnsiTheme="minorHAnsi"/>
          <w:sz w:val="22"/>
          <w:szCs w:val="22"/>
        </w:rPr>
      </w:pPr>
      <w:r>
        <w:rPr>
          <w:rFonts w:asciiTheme="minorHAnsi" w:eastAsiaTheme="minorHAnsi" w:hAnsiTheme="minorHAnsi"/>
          <w:sz w:val="22"/>
          <w:szCs w:val="22"/>
        </w:rPr>
        <w:t>SR requested the support of Ceri Knight (CK) and the Comms team in putting together some comm</w:t>
      </w:r>
      <w:r w:rsidR="00D31F72">
        <w:rPr>
          <w:rFonts w:asciiTheme="minorHAnsi" w:eastAsiaTheme="minorHAnsi" w:hAnsiTheme="minorHAnsi"/>
          <w:sz w:val="22"/>
          <w:szCs w:val="22"/>
        </w:rPr>
        <w:t>unication</w:t>
      </w:r>
      <w:r>
        <w:rPr>
          <w:rFonts w:asciiTheme="minorHAnsi" w:eastAsiaTheme="minorHAnsi" w:hAnsiTheme="minorHAnsi"/>
          <w:sz w:val="22"/>
          <w:szCs w:val="22"/>
        </w:rPr>
        <w:t xml:space="preserve">s </w:t>
      </w:r>
      <w:r w:rsidR="00D31F72">
        <w:rPr>
          <w:rFonts w:asciiTheme="minorHAnsi" w:eastAsiaTheme="minorHAnsi" w:hAnsiTheme="minorHAnsi"/>
          <w:sz w:val="22"/>
          <w:szCs w:val="22"/>
        </w:rPr>
        <w:t>to help staff understand the purpose and the role of the Moderation panel and offer reassurance around some of the concerns which had been raised in this Forum.</w:t>
      </w:r>
    </w:p>
    <w:p w:rsidR="00571DAA" w:rsidRDefault="009E1CB4" w:rsidP="009E1CB4">
      <w:pPr>
        <w:spacing w:line="300" w:lineRule="auto"/>
        <w:rPr>
          <w:rFonts w:asciiTheme="minorHAnsi" w:eastAsia="Times New Roman" w:hAnsiTheme="minorHAnsi" w:cstheme="minorHAnsi"/>
          <w:b/>
          <w:sz w:val="22"/>
          <w:szCs w:val="22"/>
        </w:rPr>
      </w:pPr>
      <w:r>
        <w:rPr>
          <w:rFonts w:asciiTheme="minorHAnsi" w:eastAsia="Times New Roman" w:hAnsiTheme="minorHAnsi" w:cstheme="minorHAnsi"/>
          <w:b/>
          <w:sz w:val="22"/>
          <w:szCs w:val="22"/>
        </w:rPr>
        <w:t xml:space="preserve">Action: CK </w:t>
      </w:r>
    </w:p>
    <w:p w:rsidR="00CA6CA5" w:rsidRPr="00CA6CA5" w:rsidRDefault="00CA6CA5" w:rsidP="00CA6CA5">
      <w:pPr>
        <w:spacing w:after="120"/>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24/0</w:t>
      </w:r>
      <w:r w:rsidR="008B39FA">
        <w:rPr>
          <w:rFonts w:asciiTheme="minorHAnsi" w:eastAsia="Times New Roman" w:hAnsiTheme="minorHAnsi" w:cstheme="minorHAnsi"/>
          <w:b/>
          <w:sz w:val="22"/>
          <w:szCs w:val="22"/>
        </w:rPr>
        <w:t>57</w:t>
      </w:r>
      <w:r w:rsidRPr="00CA6CA5">
        <w:rPr>
          <w:rFonts w:asciiTheme="minorHAnsi" w:eastAsia="Times New Roman" w:hAnsiTheme="minorHAnsi" w:cstheme="minorHAnsi"/>
          <w:b/>
          <w:sz w:val="22"/>
          <w:szCs w:val="22"/>
        </w:rPr>
        <w:tab/>
        <w:t>CHIEF EXECUTIVES UPDATE</w:t>
      </w:r>
    </w:p>
    <w:p w:rsidR="00CA6CA5" w:rsidRPr="00CA6CA5" w:rsidRDefault="00CA6CA5" w:rsidP="00CA6CA5">
      <w:pPr>
        <w:spacing w:after="120"/>
        <w:rPr>
          <w:rFonts w:asciiTheme="minorHAnsi" w:eastAsia="Times New Roman" w:hAnsiTheme="minorHAnsi" w:cstheme="minorHAnsi"/>
          <w:b/>
          <w:sz w:val="22"/>
          <w:szCs w:val="22"/>
        </w:rPr>
      </w:pPr>
      <w:r w:rsidRPr="00CA6CA5">
        <w:rPr>
          <w:rFonts w:asciiTheme="minorHAnsi" w:eastAsiaTheme="minorHAnsi" w:hAnsiTheme="minorHAnsi"/>
          <w:sz w:val="22"/>
          <w:szCs w:val="22"/>
        </w:rPr>
        <w:t>The CEO report was delivered by Suzanne Rankin (SR). Key points included:</w:t>
      </w:r>
    </w:p>
    <w:p w:rsidR="00F5774D" w:rsidRPr="00F5774D" w:rsidRDefault="00F5774D" w:rsidP="00F5774D">
      <w:pPr>
        <w:pStyle w:val="ListParagraph"/>
        <w:numPr>
          <w:ilvl w:val="0"/>
          <w:numId w:val="11"/>
        </w:numPr>
        <w:spacing w:after="120"/>
        <w:rPr>
          <w:rFonts w:asciiTheme="minorHAnsi" w:eastAsia="Segoe UI" w:hAnsiTheme="minorHAnsi" w:cstheme="minorHAnsi"/>
          <w:color w:val="323130"/>
          <w:sz w:val="22"/>
          <w:szCs w:val="22"/>
        </w:rPr>
      </w:pPr>
      <w:r w:rsidRPr="00F5774D">
        <w:rPr>
          <w:rFonts w:asciiTheme="minorHAnsi" w:hAnsiTheme="minorHAnsi" w:cstheme="minorHAnsi"/>
          <w:sz w:val="22"/>
          <w:szCs w:val="22"/>
        </w:rPr>
        <w:t>SR gave thanks to staff for the hard work and contribution made to the Health Board.</w:t>
      </w:r>
    </w:p>
    <w:p w:rsidR="00F5774D" w:rsidRPr="00F5774D" w:rsidRDefault="00F5774D" w:rsidP="00F5774D">
      <w:pPr>
        <w:pStyle w:val="ListParagraph"/>
        <w:numPr>
          <w:ilvl w:val="0"/>
          <w:numId w:val="11"/>
        </w:numPr>
        <w:spacing w:after="120"/>
        <w:rPr>
          <w:rFonts w:asciiTheme="minorHAnsi" w:hAnsiTheme="minorHAnsi" w:cstheme="minorHAnsi"/>
          <w:sz w:val="22"/>
          <w:szCs w:val="22"/>
        </w:rPr>
      </w:pPr>
      <w:r w:rsidRPr="00F5774D">
        <w:rPr>
          <w:rFonts w:asciiTheme="minorHAnsi" w:hAnsiTheme="minorHAnsi" w:cstheme="minorHAnsi"/>
          <w:sz w:val="22"/>
          <w:szCs w:val="22"/>
        </w:rPr>
        <w:t xml:space="preserve">Staff Survey –A further workshop was held recently and another is planned at UHL before Christmas.  Work will focus on solutions and what we can do to address the issues but it will take time to fix the cultural challenges. SR explained that since the last survey, time has been spent on engagement and talking to colleagues and informed the group of the plan to hold team </w:t>
      </w:r>
      <w:r w:rsidR="00D31F72">
        <w:rPr>
          <w:rFonts w:asciiTheme="minorHAnsi" w:hAnsiTheme="minorHAnsi" w:cstheme="minorHAnsi"/>
          <w:sz w:val="22"/>
          <w:szCs w:val="22"/>
        </w:rPr>
        <w:t>A</w:t>
      </w:r>
      <w:r w:rsidRPr="00F5774D">
        <w:rPr>
          <w:rFonts w:asciiTheme="minorHAnsi" w:hAnsiTheme="minorHAnsi" w:cstheme="minorHAnsi"/>
          <w:sz w:val="22"/>
          <w:szCs w:val="22"/>
        </w:rPr>
        <w:t>ssemblies.  It was felt that this will provides the opportunity for colleagues to bring items for discussion and</w:t>
      </w:r>
      <w:r w:rsidR="00D31F72">
        <w:rPr>
          <w:rFonts w:asciiTheme="minorHAnsi" w:hAnsiTheme="minorHAnsi" w:cstheme="minorHAnsi"/>
          <w:sz w:val="22"/>
          <w:szCs w:val="22"/>
        </w:rPr>
        <w:t xml:space="preserve"> SR</w:t>
      </w:r>
      <w:r w:rsidRPr="00F5774D">
        <w:rPr>
          <w:rFonts w:asciiTheme="minorHAnsi" w:hAnsiTheme="minorHAnsi" w:cstheme="minorHAnsi"/>
          <w:sz w:val="22"/>
          <w:szCs w:val="22"/>
        </w:rPr>
        <w:t xml:space="preserve"> welcomed support to get this idea started. The</w:t>
      </w:r>
      <w:r>
        <w:t xml:space="preserve"> </w:t>
      </w:r>
      <w:r w:rsidRPr="00F5774D">
        <w:rPr>
          <w:rFonts w:asciiTheme="minorHAnsi" w:hAnsiTheme="minorHAnsi" w:cstheme="minorHAnsi"/>
          <w:sz w:val="22"/>
          <w:szCs w:val="22"/>
        </w:rPr>
        <w:t xml:space="preserve">Staff </w:t>
      </w:r>
      <w:r w:rsidRPr="00F5774D">
        <w:rPr>
          <w:rFonts w:asciiTheme="minorHAnsi" w:hAnsiTheme="minorHAnsi" w:cstheme="minorHAnsi"/>
          <w:sz w:val="22"/>
          <w:szCs w:val="22"/>
        </w:rPr>
        <w:lastRenderedPageBreak/>
        <w:t xml:space="preserve">Survey 2024 response rate is currently at 5% and the response rate by Clinical Board is currently being monitored. </w:t>
      </w:r>
    </w:p>
    <w:p w:rsidR="00F5774D" w:rsidRPr="00F5774D" w:rsidRDefault="00F5774D" w:rsidP="00F5774D">
      <w:pPr>
        <w:pStyle w:val="ListParagraph"/>
        <w:numPr>
          <w:ilvl w:val="0"/>
          <w:numId w:val="11"/>
        </w:numPr>
        <w:spacing w:after="120"/>
        <w:rPr>
          <w:rFonts w:asciiTheme="minorHAnsi" w:eastAsiaTheme="minorHAnsi" w:hAnsiTheme="minorHAnsi" w:cstheme="minorHAnsi"/>
          <w:sz w:val="22"/>
          <w:szCs w:val="22"/>
        </w:rPr>
      </w:pPr>
      <w:r w:rsidRPr="00F5774D">
        <w:rPr>
          <w:rFonts w:asciiTheme="minorHAnsi" w:eastAsiaTheme="minorHAnsi" w:hAnsiTheme="minorHAnsi" w:cstheme="minorHAnsi"/>
          <w:sz w:val="22"/>
          <w:szCs w:val="22"/>
        </w:rPr>
        <w:t xml:space="preserve">Team awards –it is hoped a celebration can be arranged for Spring / Summer 2025 with awards orientated around the strategic objectives with nominations from within teams and the public.  A bid will be made to the charity for funding support.  </w:t>
      </w:r>
    </w:p>
    <w:p w:rsidR="00F5774D" w:rsidRPr="00F5774D" w:rsidRDefault="00F5774D" w:rsidP="00F5774D">
      <w:pPr>
        <w:pStyle w:val="ListParagraph"/>
        <w:numPr>
          <w:ilvl w:val="0"/>
          <w:numId w:val="11"/>
        </w:numPr>
        <w:spacing w:after="120"/>
        <w:rPr>
          <w:rFonts w:asciiTheme="minorHAnsi" w:eastAsiaTheme="minorHAnsi" w:hAnsiTheme="minorHAnsi" w:cstheme="minorHAnsi"/>
          <w:sz w:val="22"/>
          <w:szCs w:val="22"/>
        </w:rPr>
      </w:pPr>
      <w:r w:rsidRPr="00F5774D">
        <w:rPr>
          <w:rFonts w:asciiTheme="minorHAnsi" w:eastAsiaTheme="minorHAnsi" w:hAnsiTheme="minorHAnsi" w:cstheme="minorHAnsi"/>
          <w:sz w:val="22"/>
          <w:szCs w:val="22"/>
        </w:rPr>
        <w:t xml:space="preserve">Patient Safety Week - The launch of the </w:t>
      </w:r>
      <w:r w:rsidR="00D31F72">
        <w:rPr>
          <w:rFonts w:asciiTheme="minorHAnsi" w:eastAsiaTheme="minorHAnsi" w:hAnsiTheme="minorHAnsi" w:cstheme="minorHAnsi"/>
          <w:sz w:val="22"/>
          <w:szCs w:val="22"/>
        </w:rPr>
        <w:t>S</w:t>
      </w:r>
      <w:r w:rsidRPr="00F5774D">
        <w:rPr>
          <w:rFonts w:asciiTheme="minorHAnsi" w:eastAsiaTheme="minorHAnsi" w:hAnsiTheme="minorHAnsi" w:cstheme="minorHAnsi"/>
          <w:sz w:val="22"/>
          <w:szCs w:val="22"/>
        </w:rPr>
        <w:t xml:space="preserve">haping </w:t>
      </w:r>
      <w:r w:rsidR="00D31F72">
        <w:rPr>
          <w:rFonts w:asciiTheme="minorHAnsi" w:eastAsiaTheme="minorHAnsi" w:hAnsiTheme="minorHAnsi" w:cstheme="minorHAnsi"/>
          <w:sz w:val="22"/>
          <w:szCs w:val="22"/>
        </w:rPr>
        <w:t>O</w:t>
      </w:r>
      <w:r w:rsidRPr="00F5774D">
        <w:rPr>
          <w:rFonts w:asciiTheme="minorHAnsi" w:eastAsiaTheme="minorHAnsi" w:hAnsiTheme="minorHAnsi" w:cstheme="minorHAnsi"/>
          <w:sz w:val="22"/>
          <w:szCs w:val="22"/>
        </w:rPr>
        <w:t xml:space="preserve">ur </w:t>
      </w:r>
      <w:r w:rsidR="00D31F72">
        <w:rPr>
          <w:rFonts w:asciiTheme="minorHAnsi" w:eastAsiaTheme="minorHAnsi" w:hAnsiTheme="minorHAnsi" w:cstheme="minorHAnsi"/>
          <w:sz w:val="22"/>
          <w:szCs w:val="22"/>
        </w:rPr>
        <w:t>F</w:t>
      </w:r>
      <w:r w:rsidRPr="00F5774D">
        <w:rPr>
          <w:rFonts w:asciiTheme="minorHAnsi" w:eastAsiaTheme="minorHAnsi" w:hAnsiTheme="minorHAnsi" w:cstheme="minorHAnsi"/>
          <w:sz w:val="22"/>
          <w:szCs w:val="22"/>
        </w:rPr>
        <w:t xml:space="preserve">uture </w:t>
      </w:r>
      <w:r w:rsidR="00D31F72">
        <w:rPr>
          <w:rFonts w:asciiTheme="minorHAnsi" w:eastAsiaTheme="minorHAnsi" w:hAnsiTheme="minorHAnsi" w:cstheme="minorHAnsi"/>
          <w:sz w:val="22"/>
          <w:szCs w:val="22"/>
        </w:rPr>
        <w:t>Q</w:t>
      </w:r>
      <w:r w:rsidRPr="00F5774D">
        <w:rPr>
          <w:rFonts w:asciiTheme="minorHAnsi" w:eastAsiaTheme="minorHAnsi" w:hAnsiTheme="minorHAnsi" w:cstheme="minorHAnsi"/>
          <w:sz w:val="22"/>
          <w:szCs w:val="22"/>
        </w:rPr>
        <w:t xml:space="preserve">uality </w:t>
      </w:r>
      <w:r w:rsidR="00D31F72">
        <w:rPr>
          <w:rFonts w:asciiTheme="minorHAnsi" w:eastAsiaTheme="minorHAnsi" w:hAnsiTheme="minorHAnsi" w:cstheme="minorHAnsi"/>
          <w:sz w:val="22"/>
          <w:szCs w:val="22"/>
        </w:rPr>
        <w:t>E</w:t>
      </w:r>
      <w:r w:rsidRPr="00F5774D">
        <w:rPr>
          <w:rFonts w:asciiTheme="minorHAnsi" w:eastAsiaTheme="minorHAnsi" w:hAnsiTheme="minorHAnsi" w:cstheme="minorHAnsi"/>
          <w:sz w:val="22"/>
          <w:szCs w:val="22"/>
        </w:rPr>
        <w:t xml:space="preserve">xcellence work is underway to raise the profile of the mission that has been set in the organisation which is to eradicate avoidable harm. This is a mission for all of the strategic objectives. </w:t>
      </w:r>
    </w:p>
    <w:p w:rsidR="00F5774D" w:rsidRPr="00F5774D" w:rsidRDefault="00F5774D" w:rsidP="00F5774D">
      <w:pPr>
        <w:pStyle w:val="ListParagraph"/>
        <w:numPr>
          <w:ilvl w:val="0"/>
          <w:numId w:val="11"/>
        </w:numPr>
        <w:spacing w:after="120"/>
        <w:rPr>
          <w:rFonts w:asciiTheme="minorHAnsi" w:eastAsiaTheme="minorHAnsi" w:hAnsiTheme="minorHAnsi" w:cstheme="minorHAnsi"/>
          <w:sz w:val="22"/>
          <w:szCs w:val="22"/>
        </w:rPr>
      </w:pPr>
      <w:r w:rsidRPr="00F5774D">
        <w:rPr>
          <w:rFonts w:asciiTheme="minorHAnsi" w:eastAsiaTheme="minorHAnsi" w:hAnsiTheme="minorHAnsi" w:cstheme="minorHAnsi"/>
          <w:sz w:val="22"/>
          <w:szCs w:val="22"/>
        </w:rPr>
        <w:t xml:space="preserve">Winter respiratory vaccination Offer -Vaccination for COVID and flu is </w:t>
      </w:r>
      <w:r w:rsidRPr="00F5774D">
        <w:rPr>
          <w:rFonts w:asciiTheme="minorHAnsi" w:eastAsiaTheme="minorHAnsi" w:hAnsiTheme="minorHAnsi" w:cstheme="minorHAnsi"/>
          <w:sz w:val="22"/>
          <w:szCs w:val="22"/>
        </w:rPr>
        <w:br/>
        <w:t>really accessible for colleagues and there are a number of pop up clinics which have been really well advertised.</w:t>
      </w:r>
    </w:p>
    <w:p w:rsidR="00F5774D" w:rsidRPr="00F5774D" w:rsidRDefault="00F5774D" w:rsidP="00F5774D">
      <w:pPr>
        <w:pStyle w:val="ListParagraph"/>
        <w:numPr>
          <w:ilvl w:val="0"/>
          <w:numId w:val="11"/>
        </w:numPr>
        <w:spacing w:after="120"/>
        <w:rPr>
          <w:rFonts w:asciiTheme="minorHAnsi" w:eastAsiaTheme="minorHAnsi" w:hAnsiTheme="minorHAnsi" w:cstheme="minorHAnsi"/>
          <w:sz w:val="22"/>
          <w:szCs w:val="22"/>
        </w:rPr>
      </w:pPr>
      <w:r w:rsidRPr="00F5774D">
        <w:rPr>
          <w:rFonts w:asciiTheme="minorHAnsi" w:eastAsiaTheme="minorHAnsi" w:hAnsiTheme="minorHAnsi" w:cstheme="minorHAnsi"/>
          <w:sz w:val="22"/>
          <w:szCs w:val="22"/>
        </w:rPr>
        <w:t>Delivery in the right places. A lot of work is taking place reorganising and relocating services. The Cardiothoracic team has been relocated back to UHW and lots of work taking place with new models of care in the community and the Safe at Home project.</w:t>
      </w:r>
    </w:p>
    <w:p w:rsidR="00F5774D" w:rsidRPr="00F5774D" w:rsidRDefault="00F5774D" w:rsidP="00F5774D">
      <w:pPr>
        <w:pStyle w:val="ListParagraph"/>
        <w:numPr>
          <w:ilvl w:val="0"/>
          <w:numId w:val="11"/>
        </w:numPr>
        <w:spacing w:after="120"/>
        <w:rPr>
          <w:rFonts w:asciiTheme="minorHAnsi" w:hAnsiTheme="minorHAnsi" w:cstheme="minorHAnsi"/>
          <w:sz w:val="22"/>
          <w:szCs w:val="22"/>
        </w:rPr>
      </w:pPr>
      <w:r w:rsidRPr="00F5774D">
        <w:rPr>
          <w:rFonts w:asciiTheme="minorHAnsi" w:eastAsiaTheme="minorHAnsi" w:hAnsiTheme="minorHAnsi" w:cstheme="minorHAnsi"/>
          <w:sz w:val="22"/>
          <w:szCs w:val="22"/>
        </w:rPr>
        <w:t xml:space="preserve">Financial position- A deficit position of £15.9m has been set and accepted by Welsh Government but although operating on best endeavours, </w:t>
      </w:r>
      <w:r w:rsidR="00D31F72">
        <w:rPr>
          <w:rFonts w:asciiTheme="minorHAnsi" w:eastAsiaTheme="minorHAnsi" w:hAnsiTheme="minorHAnsi" w:cstheme="minorHAnsi"/>
          <w:sz w:val="22"/>
          <w:szCs w:val="22"/>
        </w:rPr>
        <w:t xml:space="preserve">we </w:t>
      </w:r>
      <w:r w:rsidRPr="00F5774D">
        <w:rPr>
          <w:rFonts w:asciiTheme="minorHAnsi" w:eastAsiaTheme="minorHAnsi" w:hAnsiTheme="minorHAnsi" w:cstheme="minorHAnsi"/>
          <w:sz w:val="22"/>
          <w:szCs w:val="22"/>
        </w:rPr>
        <w:t>will struggle to deliver.  I</w:t>
      </w:r>
      <w:r w:rsidR="00517737">
        <w:rPr>
          <w:rFonts w:asciiTheme="minorHAnsi" w:eastAsiaTheme="minorHAnsi" w:hAnsiTheme="minorHAnsi" w:cstheme="minorHAnsi"/>
          <w:sz w:val="22"/>
          <w:szCs w:val="22"/>
        </w:rPr>
        <w:t>t</w:t>
      </w:r>
      <w:r w:rsidRPr="00F5774D">
        <w:rPr>
          <w:rFonts w:asciiTheme="minorHAnsi" w:eastAsiaTheme="minorHAnsi" w:hAnsiTheme="minorHAnsi" w:cstheme="minorHAnsi"/>
          <w:sz w:val="22"/>
          <w:szCs w:val="22"/>
        </w:rPr>
        <w:t xml:space="preserve"> </w:t>
      </w:r>
      <w:r w:rsidRPr="00F5774D">
        <w:rPr>
          <w:rFonts w:asciiTheme="minorHAnsi" w:hAnsiTheme="minorHAnsi" w:cstheme="minorHAnsi"/>
          <w:sz w:val="22"/>
          <w:szCs w:val="22"/>
        </w:rPr>
        <w:t>is difficult to address how we will recover the position at this point and even with</w:t>
      </w:r>
      <w:r w:rsidRPr="00F5774D">
        <w:rPr>
          <w:rFonts w:asciiTheme="minorHAnsi" w:eastAsiaTheme="minorHAnsi" w:hAnsiTheme="minorHAnsi" w:cstheme="minorHAnsi"/>
          <w:sz w:val="22"/>
          <w:szCs w:val="22"/>
        </w:rPr>
        <w:t xml:space="preserve"> large scale reconfiguration</w:t>
      </w:r>
      <w:r w:rsidRPr="00F5774D">
        <w:rPr>
          <w:rFonts w:asciiTheme="minorHAnsi" w:hAnsiTheme="minorHAnsi" w:cstheme="minorHAnsi"/>
          <w:sz w:val="22"/>
          <w:szCs w:val="22"/>
        </w:rPr>
        <w:t xml:space="preserve"> and </w:t>
      </w:r>
      <w:r w:rsidRPr="00F5774D">
        <w:rPr>
          <w:rFonts w:asciiTheme="minorHAnsi" w:eastAsiaTheme="minorHAnsi" w:hAnsiTheme="minorHAnsi" w:cstheme="minorHAnsi"/>
          <w:sz w:val="22"/>
          <w:szCs w:val="22"/>
        </w:rPr>
        <w:t>workforce reshaping</w:t>
      </w:r>
      <w:r w:rsidRPr="00F5774D">
        <w:rPr>
          <w:rFonts w:asciiTheme="minorHAnsi" w:hAnsiTheme="minorHAnsi" w:cstheme="minorHAnsi"/>
          <w:sz w:val="22"/>
          <w:szCs w:val="22"/>
        </w:rPr>
        <w:t>,</w:t>
      </w:r>
      <w:r w:rsidRPr="00F5774D">
        <w:rPr>
          <w:rFonts w:asciiTheme="minorHAnsi" w:eastAsiaTheme="minorHAnsi" w:hAnsiTheme="minorHAnsi" w:cstheme="minorHAnsi"/>
          <w:sz w:val="22"/>
          <w:szCs w:val="22"/>
        </w:rPr>
        <w:t xml:space="preserve"> </w:t>
      </w:r>
      <w:r w:rsidR="00D31F72">
        <w:rPr>
          <w:rFonts w:asciiTheme="minorHAnsi" w:eastAsiaTheme="minorHAnsi" w:hAnsiTheme="minorHAnsi" w:cstheme="minorHAnsi"/>
          <w:sz w:val="22"/>
          <w:szCs w:val="22"/>
        </w:rPr>
        <w:t xml:space="preserve">it </w:t>
      </w:r>
      <w:r w:rsidRPr="00F5774D">
        <w:rPr>
          <w:rFonts w:asciiTheme="minorHAnsi" w:eastAsiaTheme="minorHAnsi" w:hAnsiTheme="minorHAnsi" w:cstheme="minorHAnsi"/>
          <w:sz w:val="22"/>
          <w:szCs w:val="22"/>
        </w:rPr>
        <w:t xml:space="preserve">will cause a lot of disruption and is unlikely to deliver the </w:t>
      </w:r>
      <w:r w:rsidR="005A601D">
        <w:rPr>
          <w:rFonts w:asciiTheme="minorHAnsi" w:eastAsiaTheme="minorHAnsi" w:hAnsiTheme="minorHAnsi" w:cstheme="minorHAnsi"/>
          <w:sz w:val="22"/>
          <w:szCs w:val="22"/>
        </w:rPr>
        <w:t>as</w:t>
      </w:r>
      <w:r w:rsidRPr="00F5774D">
        <w:rPr>
          <w:rFonts w:asciiTheme="minorHAnsi" w:eastAsiaTheme="minorHAnsi" w:hAnsiTheme="minorHAnsi" w:cstheme="minorHAnsi"/>
          <w:sz w:val="22"/>
          <w:szCs w:val="22"/>
        </w:rPr>
        <w:t xml:space="preserve"> </w:t>
      </w:r>
      <w:r w:rsidR="005A601D">
        <w:rPr>
          <w:rFonts w:asciiTheme="minorHAnsi" w:eastAsiaTheme="minorHAnsi" w:hAnsiTheme="minorHAnsi" w:cstheme="minorHAnsi"/>
          <w:sz w:val="22"/>
          <w:szCs w:val="22"/>
        </w:rPr>
        <w:t>ask. T</w:t>
      </w:r>
      <w:r w:rsidRPr="00F5774D">
        <w:rPr>
          <w:rFonts w:asciiTheme="minorHAnsi" w:eastAsiaTheme="minorHAnsi" w:hAnsiTheme="minorHAnsi" w:cstheme="minorHAnsi"/>
          <w:sz w:val="22"/>
          <w:szCs w:val="22"/>
        </w:rPr>
        <w:t>he main opportunity over the coming six months is in the temporary workforce controls and continuing the focus on reduction of premium agency workforce conversion to bank and increasing the substantive workforce to full establishment</w:t>
      </w:r>
      <w:r w:rsidRPr="00F5774D">
        <w:rPr>
          <w:rFonts w:asciiTheme="minorHAnsi" w:hAnsiTheme="minorHAnsi" w:cstheme="minorHAnsi"/>
          <w:sz w:val="22"/>
          <w:szCs w:val="22"/>
        </w:rPr>
        <w:t xml:space="preserve">. The </w:t>
      </w:r>
      <w:r w:rsidRPr="00F5774D">
        <w:rPr>
          <w:rFonts w:asciiTheme="minorHAnsi" w:eastAsiaTheme="minorHAnsi" w:hAnsiTheme="minorHAnsi" w:cstheme="minorHAnsi"/>
          <w:sz w:val="22"/>
          <w:szCs w:val="22"/>
        </w:rPr>
        <w:t>reasons for the position w</w:t>
      </w:r>
      <w:r w:rsidRPr="00F5774D">
        <w:rPr>
          <w:rFonts w:asciiTheme="minorHAnsi" w:hAnsiTheme="minorHAnsi" w:cstheme="minorHAnsi"/>
          <w:sz w:val="22"/>
          <w:szCs w:val="22"/>
        </w:rPr>
        <w:t>e are</w:t>
      </w:r>
      <w:r w:rsidRPr="00F5774D">
        <w:rPr>
          <w:rFonts w:asciiTheme="minorHAnsi" w:eastAsiaTheme="minorHAnsi" w:hAnsiTheme="minorHAnsi" w:cstheme="minorHAnsi"/>
          <w:sz w:val="22"/>
          <w:szCs w:val="22"/>
        </w:rPr>
        <w:t xml:space="preserve"> in</w:t>
      </w:r>
      <w:r w:rsidRPr="00F5774D">
        <w:rPr>
          <w:rFonts w:asciiTheme="minorHAnsi" w:hAnsiTheme="minorHAnsi" w:cstheme="minorHAnsi"/>
          <w:sz w:val="22"/>
          <w:szCs w:val="22"/>
        </w:rPr>
        <w:t xml:space="preserve"> is mostly </w:t>
      </w:r>
      <w:r w:rsidRPr="00F5774D">
        <w:rPr>
          <w:rFonts w:asciiTheme="minorHAnsi" w:eastAsiaTheme="minorHAnsi" w:hAnsiTheme="minorHAnsi" w:cstheme="minorHAnsi"/>
          <w:sz w:val="22"/>
          <w:szCs w:val="22"/>
        </w:rPr>
        <w:t>activity driven</w:t>
      </w:r>
      <w:r w:rsidRPr="00F5774D">
        <w:rPr>
          <w:rFonts w:asciiTheme="minorHAnsi" w:hAnsiTheme="minorHAnsi" w:cstheme="minorHAnsi"/>
          <w:sz w:val="22"/>
          <w:szCs w:val="22"/>
        </w:rPr>
        <w:t xml:space="preserve">.  SR explained this is an </w:t>
      </w:r>
      <w:r w:rsidRPr="00F5774D">
        <w:rPr>
          <w:rFonts w:asciiTheme="minorHAnsi" w:eastAsiaTheme="minorHAnsi" w:hAnsiTheme="minorHAnsi" w:cstheme="minorHAnsi"/>
          <w:sz w:val="22"/>
          <w:szCs w:val="22"/>
        </w:rPr>
        <w:t xml:space="preserve">odd position </w:t>
      </w:r>
      <w:r w:rsidRPr="00F5774D">
        <w:rPr>
          <w:rFonts w:asciiTheme="minorHAnsi" w:hAnsiTheme="minorHAnsi" w:cstheme="minorHAnsi"/>
          <w:sz w:val="22"/>
          <w:szCs w:val="22"/>
        </w:rPr>
        <w:t xml:space="preserve">due to the level of substantive recruitment for example the </w:t>
      </w:r>
      <w:r w:rsidRPr="00F5774D">
        <w:rPr>
          <w:rFonts w:asciiTheme="minorHAnsi" w:eastAsiaTheme="minorHAnsi" w:hAnsiTheme="minorHAnsi" w:cstheme="minorHAnsi"/>
          <w:sz w:val="22"/>
          <w:szCs w:val="22"/>
        </w:rPr>
        <w:t>investments in medical workforce</w:t>
      </w:r>
      <w:r w:rsidRPr="00F5774D">
        <w:rPr>
          <w:rFonts w:asciiTheme="minorHAnsi" w:hAnsiTheme="minorHAnsi" w:cstheme="minorHAnsi"/>
          <w:sz w:val="22"/>
          <w:szCs w:val="22"/>
        </w:rPr>
        <w:t>. T</w:t>
      </w:r>
      <w:r w:rsidRPr="00F5774D">
        <w:rPr>
          <w:rFonts w:asciiTheme="minorHAnsi" w:eastAsiaTheme="minorHAnsi" w:hAnsiTheme="minorHAnsi" w:cstheme="minorHAnsi"/>
          <w:sz w:val="22"/>
          <w:szCs w:val="22"/>
        </w:rPr>
        <w:t xml:space="preserve">he Clinical Boards have been generating a list of </w:t>
      </w:r>
      <w:r w:rsidR="00EA218D">
        <w:rPr>
          <w:rFonts w:asciiTheme="minorHAnsi" w:eastAsiaTheme="minorHAnsi" w:hAnsiTheme="minorHAnsi" w:cstheme="minorHAnsi"/>
          <w:sz w:val="22"/>
          <w:szCs w:val="22"/>
        </w:rPr>
        <w:t xml:space="preserve">cost saving </w:t>
      </w:r>
      <w:r w:rsidRPr="00F5774D">
        <w:rPr>
          <w:rFonts w:asciiTheme="minorHAnsi" w:eastAsiaTheme="minorHAnsi" w:hAnsiTheme="minorHAnsi" w:cstheme="minorHAnsi"/>
          <w:sz w:val="22"/>
          <w:szCs w:val="22"/>
        </w:rPr>
        <w:t xml:space="preserve">suggestions which will be reviewed by the Executives. SR added that most of this will be for next year. If we miss our financial target, the underlying deficit position will deepen </w:t>
      </w:r>
      <w:r w:rsidR="00517737">
        <w:rPr>
          <w:rFonts w:asciiTheme="minorHAnsi" w:eastAsiaTheme="minorHAnsi" w:hAnsiTheme="minorHAnsi" w:cstheme="minorHAnsi"/>
          <w:sz w:val="22"/>
          <w:szCs w:val="22"/>
        </w:rPr>
        <w:t>and the</w:t>
      </w:r>
      <w:r w:rsidRPr="00F5774D">
        <w:rPr>
          <w:rFonts w:asciiTheme="minorHAnsi" w:eastAsiaTheme="minorHAnsi" w:hAnsiTheme="minorHAnsi" w:cstheme="minorHAnsi"/>
          <w:sz w:val="22"/>
          <w:szCs w:val="22"/>
        </w:rPr>
        <w:t xml:space="preserve"> ask for next year becomes more challenging.</w:t>
      </w:r>
      <w:r w:rsidRPr="00F5774D">
        <w:rPr>
          <w:rFonts w:asciiTheme="minorHAnsi" w:hAnsiTheme="minorHAnsi" w:cstheme="minorHAnsi"/>
          <w:sz w:val="22"/>
          <w:szCs w:val="22"/>
        </w:rPr>
        <w:t xml:space="preserve">  The shortened list of suggestions will be shared with the Forum.</w:t>
      </w:r>
    </w:p>
    <w:p w:rsidR="00F5774D" w:rsidRPr="00F5774D" w:rsidRDefault="00F5774D" w:rsidP="00F5774D">
      <w:pPr>
        <w:pStyle w:val="ListParagraph"/>
        <w:numPr>
          <w:ilvl w:val="0"/>
          <w:numId w:val="11"/>
        </w:numPr>
        <w:spacing w:after="120"/>
        <w:rPr>
          <w:rFonts w:asciiTheme="minorHAnsi" w:hAnsiTheme="minorHAnsi" w:cstheme="minorHAnsi"/>
          <w:sz w:val="22"/>
          <w:szCs w:val="22"/>
        </w:rPr>
      </w:pPr>
      <w:r w:rsidRPr="00F5774D">
        <w:rPr>
          <w:rFonts w:asciiTheme="minorHAnsi" w:hAnsiTheme="minorHAnsi" w:cstheme="minorHAnsi"/>
          <w:sz w:val="22"/>
          <w:szCs w:val="22"/>
        </w:rPr>
        <w:t>T</w:t>
      </w:r>
      <w:r w:rsidRPr="00F5774D">
        <w:rPr>
          <w:rFonts w:asciiTheme="minorHAnsi" w:eastAsiaTheme="minorHAnsi" w:hAnsiTheme="minorHAnsi" w:cstheme="minorHAnsi"/>
          <w:sz w:val="22"/>
          <w:szCs w:val="22"/>
        </w:rPr>
        <w:t xml:space="preserve">he South Wales Fire and Rescue Service prosecution – This is currently scheduled to go to trial on the 21st of October.  </w:t>
      </w:r>
    </w:p>
    <w:p w:rsidR="008B39FA" w:rsidRPr="00DA78F5" w:rsidRDefault="008B39FA" w:rsidP="00F5774D">
      <w:pPr>
        <w:pStyle w:val="ListParagraph"/>
        <w:spacing w:after="120"/>
        <w:rPr>
          <w:rFonts w:asciiTheme="minorHAnsi" w:eastAsiaTheme="minorHAnsi" w:hAnsiTheme="minorHAnsi"/>
          <w:sz w:val="22"/>
          <w:szCs w:val="22"/>
        </w:rPr>
      </w:pPr>
    </w:p>
    <w:p w:rsidR="00CD1A52" w:rsidRPr="00534299" w:rsidRDefault="00CD1A52" w:rsidP="0050698C">
      <w:pPr>
        <w:spacing w:after="0"/>
        <w:rPr>
          <w:rFonts w:asciiTheme="minorHAnsi" w:eastAsiaTheme="minorHAnsi" w:hAnsiTheme="minorHAnsi"/>
          <w:sz w:val="22"/>
          <w:szCs w:val="22"/>
        </w:rPr>
      </w:pPr>
      <w:r w:rsidRPr="00534299">
        <w:rPr>
          <w:rFonts w:asciiTheme="minorHAnsi" w:eastAsiaTheme="minorHAnsi" w:hAnsiTheme="minorHAnsi"/>
          <w:sz w:val="22"/>
          <w:szCs w:val="22"/>
        </w:rPr>
        <w:t xml:space="preserve">Mathew Thomas (MT) </w:t>
      </w:r>
      <w:r w:rsidR="0050698C">
        <w:rPr>
          <w:rFonts w:asciiTheme="minorHAnsi" w:eastAsiaTheme="minorHAnsi" w:hAnsiTheme="minorHAnsi"/>
          <w:sz w:val="22"/>
          <w:szCs w:val="22"/>
        </w:rPr>
        <w:t xml:space="preserve">asked </w:t>
      </w:r>
      <w:r w:rsidRPr="00534299">
        <w:rPr>
          <w:rFonts w:asciiTheme="minorHAnsi" w:eastAsiaTheme="minorHAnsi" w:hAnsiTheme="minorHAnsi"/>
          <w:sz w:val="22"/>
          <w:szCs w:val="22"/>
        </w:rPr>
        <w:t xml:space="preserve">how the action taken from the Staff Survey can be disseminated to staff who might not have emails to provide the engagement with the next survey. SR responded she is happy to take suggestions noting the preference for TU reps to also explain to colleagues that it is not the case that nothing has been done. </w:t>
      </w:r>
    </w:p>
    <w:p w:rsidR="00CD1A52" w:rsidRPr="00534299" w:rsidRDefault="00CD1A52" w:rsidP="0050698C">
      <w:pPr>
        <w:spacing w:after="0"/>
        <w:rPr>
          <w:rFonts w:asciiTheme="minorHAnsi" w:eastAsiaTheme="minorHAnsi" w:hAnsiTheme="minorHAnsi"/>
          <w:sz w:val="22"/>
          <w:szCs w:val="22"/>
        </w:rPr>
      </w:pPr>
      <w:r w:rsidRPr="00534299">
        <w:rPr>
          <w:rFonts w:asciiTheme="minorHAnsi" w:eastAsiaTheme="minorHAnsi" w:hAnsiTheme="minorHAnsi"/>
          <w:sz w:val="22"/>
          <w:szCs w:val="22"/>
        </w:rPr>
        <w:t>SR explained that the annualization of the survey</w:t>
      </w:r>
      <w:r w:rsidR="005A601D">
        <w:rPr>
          <w:rFonts w:asciiTheme="minorHAnsi" w:eastAsiaTheme="minorHAnsi" w:hAnsiTheme="minorHAnsi"/>
          <w:sz w:val="22"/>
          <w:szCs w:val="22"/>
        </w:rPr>
        <w:t xml:space="preserve"> provides</w:t>
      </w:r>
      <w:r w:rsidRPr="00534299">
        <w:rPr>
          <w:rFonts w:asciiTheme="minorHAnsi" w:eastAsiaTheme="minorHAnsi" w:hAnsiTheme="minorHAnsi"/>
          <w:sz w:val="22"/>
          <w:szCs w:val="22"/>
        </w:rPr>
        <w:t xml:space="preserve"> longitudinal data and </w:t>
      </w:r>
      <w:r w:rsidR="0050698C">
        <w:rPr>
          <w:rFonts w:asciiTheme="minorHAnsi" w:eastAsiaTheme="minorHAnsi" w:hAnsiTheme="minorHAnsi"/>
          <w:sz w:val="22"/>
          <w:szCs w:val="22"/>
        </w:rPr>
        <w:t xml:space="preserve">this is required every year in order to get the </w:t>
      </w:r>
      <w:r w:rsidRPr="00534299">
        <w:rPr>
          <w:rFonts w:asciiTheme="minorHAnsi" w:eastAsiaTheme="minorHAnsi" w:hAnsiTheme="minorHAnsi"/>
          <w:sz w:val="22"/>
          <w:szCs w:val="22"/>
        </w:rPr>
        <w:t xml:space="preserve">themes and trends. SR added that we are unable to generate solutions to problems within a </w:t>
      </w:r>
      <w:proofErr w:type="gramStart"/>
      <w:r w:rsidRPr="00534299">
        <w:rPr>
          <w:rFonts w:asciiTheme="minorHAnsi" w:eastAsiaTheme="minorHAnsi" w:hAnsiTheme="minorHAnsi"/>
          <w:sz w:val="22"/>
          <w:szCs w:val="22"/>
        </w:rPr>
        <w:t>9 month</w:t>
      </w:r>
      <w:proofErr w:type="gramEnd"/>
      <w:r w:rsidRPr="00534299">
        <w:rPr>
          <w:rFonts w:asciiTheme="minorHAnsi" w:eastAsiaTheme="minorHAnsi" w:hAnsiTheme="minorHAnsi"/>
          <w:sz w:val="22"/>
          <w:szCs w:val="22"/>
        </w:rPr>
        <w:t xml:space="preserve"> window explaining the importance of letting staff know that we are at the beginning of a journey.  SR suggested a number of ways in helping to advocate the survey further to include a possible newsletter, everyone advocating the survey alongside the other digital approaches such as Viva Engage and Ask Suzanne. </w:t>
      </w:r>
      <w:r w:rsidRPr="00534299">
        <w:rPr>
          <w:rFonts w:asciiTheme="minorHAnsi" w:eastAsiaTheme="minorHAnsi" w:hAnsiTheme="minorHAnsi"/>
          <w:sz w:val="22"/>
          <w:szCs w:val="22"/>
        </w:rPr>
        <w:br/>
        <w:t xml:space="preserve">DW added that across Capital Estates and Facilities, less than 75 people took part in the survey.  SR explained that some of this can be attributed to the digital enablement and reiterated the commitment in ensuring everybody has an email address in the organisation.  </w:t>
      </w:r>
    </w:p>
    <w:p w:rsidR="00CD1A52" w:rsidRPr="00534299" w:rsidRDefault="00CD1A52" w:rsidP="0050698C">
      <w:pPr>
        <w:spacing w:after="0"/>
        <w:rPr>
          <w:rFonts w:asciiTheme="minorHAnsi" w:eastAsiaTheme="minorHAnsi" w:hAnsiTheme="minorHAnsi"/>
          <w:sz w:val="22"/>
          <w:szCs w:val="22"/>
        </w:rPr>
      </w:pPr>
      <w:r w:rsidRPr="00534299">
        <w:rPr>
          <w:rFonts w:asciiTheme="minorHAnsi" w:eastAsiaTheme="minorHAnsi" w:hAnsiTheme="minorHAnsi"/>
          <w:sz w:val="22"/>
          <w:szCs w:val="22"/>
        </w:rPr>
        <w:br/>
        <w:t xml:space="preserve">DW offered to support SR with the suggestions made in the Chief Executive update for Team </w:t>
      </w:r>
      <w:r w:rsidR="00EA218D">
        <w:rPr>
          <w:rFonts w:asciiTheme="minorHAnsi" w:eastAsiaTheme="minorHAnsi" w:hAnsiTheme="minorHAnsi"/>
          <w:sz w:val="22"/>
          <w:szCs w:val="22"/>
        </w:rPr>
        <w:t>A</w:t>
      </w:r>
      <w:r w:rsidRPr="00534299">
        <w:rPr>
          <w:rFonts w:asciiTheme="minorHAnsi" w:eastAsiaTheme="minorHAnsi" w:hAnsiTheme="minorHAnsi"/>
          <w:sz w:val="22"/>
          <w:szCs w:val="22"/>
        </w:rPr>
        <w:t>ssemblies and the Celebration awards. SR thanked DW and made the request for conversations to take place with colleagues around what topics they would like discussed at the assemblies.  DW agreed to support and explained the Trade Unions have been running a safe space offer and have experience of what works.  SR also noted the importance of diversity in the group too.</w:t>
      </w:r>
    </w:p>
    <w:p w:rsidR="00CD1A52" w:rsidRPr="0050698C" w:rsidRDefault="00CD1A52" w:rsidP="0050698C">
      <w:pPr>
        <w:spacing w:after="0"/>
        <w:rPr>
          <w:rFonts w:asciiTheme="minorHAnsi" w:eastAsiaTheme="minorHAnsi" w:hAnsiTheme="minorHAnsi"/>
          <w:sz w:val="22"/>
          <w:szCs w:val="22"/>
        </w:rPr>
      </w:pPr>
    </w:p>
    <w:p w:rsidR="00CD1A52" w:rsidRPr="00CD1A52" w:rsidRDefault="00CD1A52" w:rsidP="0050698C">
      <w:pPr>
        <w:spacing w:after="0"/>
        <w:rPr>
          <w:rFonts w:asciiTheme="minorHAnsi" w:eastAsiaTheme="minorHAnsi" w:hAnsiTheme="minorHAnsi"/>
          <w:sz w:val="22"/>
          <w:szCs w:val="22"/>
        </w:rPr>
      </w:pPr>
      <w:r w:rsidRPr="00CD1A52">
        <w:rPr>
          <w:rFonts w:asciiTheme="minorHAnsi" w:eastAsiaTheme="minorHAnsi" w:hAnsiTheme="minorHAnsi"/>
          <w:sz w:val="22"/>
          <w:szCs w:val="22"/>
        </w:rPr>
        <w:lastRenderedPageBreak/>
        <w:t xml:space="preserve">DW </w:t>
      </w:r>
      <w:r w:rsidR="005A601D">
        <w:rPr>
          <w:rFonts w:asciiTheme="minorHAnsi" w:eastAsiaTheme="minorHAnsi" w:hAnsiTheme="minorHAnsi"/>
          <w:sz w:val="22"/>
          <w:szCs w:val="22"/>
        </w:rPr>
        <w:t>a</w:t>
      </w:r>
      <w:r w:rsidRPr="00CD1A52">
        <w:rPr>
          <w:rFonts w:asciiTheme="minorHAnsi" w:eastAsiaTheme="minorHAnsi" w:hAnsiTheme="minorHAnsi"/>
          <w:sz w:val="22"/>
          <w:szCs w:val="22"/>
        </w:rPr>
        <w:t>sked a question around the investment that has taken place with the medics noting that job planning is low at 32%.  DW added that t</w:t>
      </w:r>
      <w:r w:rsidR="0050698C">
        <w:rPr>
          <w:rFonts w:asciiTheme="minorHAnsi" w:eastAsiaTheme="minorHAnsi" w:hAnsiTheme="minorHAnsi"/>
          <w:sz w:val="22"/>
          <w:szCs w:val="22"/>
        </w:rPr>
        <w:t>he TUs</w:t>
      </w:r>
      <w:r w:rsidRPr="00CD1A52">
        <w:rPr>
          <w:rFonts w:asciiTheme="minorHAnsi" w:eastAsiaTheme="minorHAnsi" w:hAnsiTheme="minorHAnsi"/>
          <w:sz w:val="22"/>
          <w:szCs w:val="22"/>
        </w:rPr>
        <w:t xml:space="preserve"> are fully cited on the work taking place such as the restructuring and delivering in the right places.</w:t>
      </w:r>
    </w:p>
    <w:p w:rsidR="00CD1A52" w:rsidRPr="00CD1A52" w:rsidRDefault="00CD1A52" w:rsidP="0050698C">
      <w:pPr>
        <w:spacing w:after="0"/>
        <w:rPr>
          <w:rFonts w:asciiTheme="minorHAnsi" w:eastAsiaTheme="minorHAnsi" w:hAnsiTheme="minorHAnsi"/>
          <w:sz w:val="22"/>
          <w:szCs w:val="22"/>
        </w:rPr>
      </w:pPr>
      <w:r w:rsidRPr="00CD1A52">
        <w:rPr>
          <w:rFonts w:asciiTheme="minorHAnsi" w:eastAsiaTheme="minorHAnsi" w:hAnsiTheme="minorHAnsi"/>
          <w:sz w:val="22"/>
          <w:szCs w:val="22"/>
        </w:rPr>
        <w:t xml:space="preserve">PB explained that some of the job plans haven’t been done because it's been part of </w:t>
      </w:r>
      <w:r w:rsidR="005A601D">
        <w:rPr>
          <w:rFonts w:asciiTheme="minorHAnsi" w:eastAsiaTheme="minorHAnsi" w:hAnsiTheme="minorHAnsi"/>
          <w:sz w:val="22"/>
          <w:szCs w:val="22"/>
        </w:rPr>
        <w:t xml:space="preserve">the </w:t>
      </w:r>
      <w:r w:rsidRPr="00CD1A52">
        <w:rPr>
          <w:rFonts w:asciiTheme="minorHAnsi" w:eastAsiaTheme="minorHAnsi" w:hAnsiTheme="minorHAnsi"/>
          <w:sz w:val="22"/>
          <w:szCs w:val="22"/>
        </w:rPr>
        <w:t xml:space="preserve">reorganisation of the rotas and gave the example of the Gastroenterologists and the move of the acute gastro work and the acute physicians and the </w:t>
      </w:r>
      <w:proofErr w:type="gramStart"/>
      <w:r w:rsidRPr="00CD1A52">
        <w:rPr>
          <w:rFonts w:asciiTheme="minorHAnsi" w:eastAsiaTheme="minorHAnsi" w:hAnsiTheme="minorHAnsi"/>
          <w:sz w:val="22"/>
          <w:szCs w:val="22"/>
        </w:rPr>
        <w:t>7 day</w:t>
      </w:r>
      <w:proofErr w:type="gramEnd"/>
      <w:r w:rsidRPr="00CD1A52">
        <w:rPr>
          <w:rFonts w:asciiTheme="minorHAnsi" w:eastAsiaTheme="minorHAnsi" w:hAnsiTheme="minorHAnsi"/>
          <w:sz w:val="22"/>
          <w:szCs w:val="22"/>
        </w:rPr>
        <w:t xml:space="preserve"> working who have all been</w:t>
      </w:r>
      <w:r w:rsidR="005A601D">
        <w:rPr>
          <w:rFonts w:asciiTheme="minorHAnsi" w:eastAsiaTheme="minorHAnsi" w:hAnsiTheme="minorHAnsi"/>
          <w:sz w:val="22"/>
          <w:szCs w:val="22"/>
        </w:rPr>
        <w:t xml:space="preserve"> </w:t>
      </w:r>
      <w:r w:rsidRPr="00CD1A52">
        <w:rPr>
          <w:rFonts w:asciiTheme="minorHAnsi" w:eastAsiaTheme="minorHAnsi" w:hAnsiTheme="minorHAnsi"/>
          <w:sz w:val="22"/>
          <w:szCs w:val="22"/>
        </w:rPr>
        <w:t xml:space="preserve">re job planned. Each month </w:t>
      </w:r>
      <w:r w:rsidR="0050698C">
        <w:rPr>
          <w:rFonts w:asciiTheme="minorHAnsi" w:eastAsiaTheme="minorHAnsi" w:hAnsiTheme="minorHAnsi"/>
          <w:sz w:val="22"/>
          <w:szCs w:val="22"/>
        </w:rPr>
        <w:t>at</w:t>
      </w:r>
      <w:r w:rsidRPr="00CD1A52">
        <w:rPr>
          <w:rFonts w:asciiTheme="minorHAnsi" w:eastAsiaTheme="minorHAnsi" w:hAnsiTheme="minorHAnsi"/>
          <w:sz w:val="22"/>
          <w:szCs w:val="22"/>
        </w:rPr>
        <w:t xml:space="preserve"> the </w:t>
      </w:r>
      <w:r w:rsidR="0050698C">
        <w:rPr>
          <w:rFonts w:asciiTheme="minorHAnsi" w:eastAsiaTheme="minorHAnsi" w:hAnsiTheme="minorHAnsi"/>
          <w:sz w:val="22"/>
          <w:szCs w:val="22"/>
        </w:rPr>
        <w:t>E</w:t>
      </w:r>
      <w:r w:rsidRPr="00CD1A52">
        <w:rPr>
          <w:rFonts w:asciiTheme="minorHAnsi" w:eastAsiaTheme="minorHAnsi" w:hAnsiTheme="minorHAnsi"/>
          <w:sz w:val="22"/>
          <w:szCs w:val="22"/>
        </w:rPr>
        <w:t xml:space="preserve">xecutive review, the Board Director provides an update on job planning and when the 85% standard </w:t>
      </w:r>
      <w:r w:rsidR="0050698C">
        <w:rPr>
          <w:rFonts w:asciiTheme="minorHAnsi" w:eastAsiaTheme="minorHAnsi" w:hAnsiTheme="minorHAnsi"/>
          <w:sz w:val="22"/>
          <w:szCs w:val="22"/>
        </w:rPr>
        <w:t>can be expected</w:t>
      </w:r>
      <w:r w:rsidRPr="00CD1A52">
        <w:rPr>
          <w:rFonts w:asciiTheme="minorHAnsi" w:eastAsiaTheme="minorHAnsi" w:hAnsiTheme="minorHAnsi"/>
          <w:sz w:val="22"/>
          <w:szCs w:val="22"/>
        </w:rPr>
        <w:t xml:space="preserve">. </w:t>
      </w:r>
    </w:p>
    <w:p w:rsidR="00CD1A52" w:rsidRPr="00CD1A52" w:rsidRDefault="00CD1A52" w:rsidP="0050698C">
      <w:pPr>
        <w:spacing w:after="0"/>
        <w:rPr>
          <w:rFonts w:asciiTheme="minorHAnsi" w:eastAsiaTheme="minorHAnsi" w:hAnsiTheme="minorHAnsi"/>
          <w:sz w:val="22"/>
          <w:szCs w:val="22"/>
        </w:rPr>
      </w:pPr>
      <w:r w:rsidRPr="00CD1A52">
        <w:rPr>
          <w:rFonts w:asciiTheme="minorHAnsi" w:eastAsiaTheme="minorHAnsi" w:hAnsiTheme="minorHAnsi"/>
          <w:sz w:val="22"/>
          <w:szCs w:val="22"/>
        </w:rPr>
        <w:t xml:space="preserve">DW thanked PB for the detail adding that there has been a lot of disruption in the system, introducing health rostering and noting the requirement for fairness and equity across the piece. </w:t>
      </w:r>
    </w:p>
    <w:p w:rsidR="0050698C" w:rsidRDefault="0050698C" w:rsidP="0050698C">
      <w:pPr>
        <w:spacing w:after="0"/>
        <w:rPr>
          <w:rFonts w:asciiTheme="minorHAnsi" w:eastAsiaTheme="minorHAnsi" w:hAnsiTheme="minorHAnsi"/>
          <w:sz w:val="22"/>
          <w:szCs w:val="22"/>
        </w:rPr>
      </w:pPr>
    </w:p>
    <w:p w:rsidR="00CD1A52" w:rsidRPr="00CD1A52" w:rsidRDefault="00CD1A52" w:rsidP="0050698C">
      <w:pPr>
        <w:spacing w:after="0"/>
        <w:rPr>
          <w:rFonts w:asciiTheme="minorHAnsi" w:eastAsiaTheme="minorHAnsi" w:hAnsiTheme="minorHAnsi"/>
          <w:sz w:val="22"/>
          <w:szCs w:val="22"/>
        </w:rPr>
      </w:pPr>
      <w:r w:rsidRPr="00CD1A52">
        <w:rPr>
          <w:rFonts w:asciiTheme="minorHAnsi" w:eastAsiaTheme="minorHAnsi" w:hAnsiTheme="minorHAnsi"/>
          <w:sz w:val="22"/>
          <w:szCs w:val="22"/>
        </w:rPr>
        <w:t>PH thanked SR for the update and the level of detail provided, particularly around the court case.  PH referred to the Performance report and the encouraging data on Temporary staffing and asked if there is much left to go at and asked whether the pay award will be funded.</w:t>
      </w:r>
    </w:p>
    <w:p w:rsidR="00CD1A52" w:rsidRPr="00CD1A52" w:rsidRDefault="00CD1A52" w:rsidP="0050698C">
      <w:pPr>
        <w:spacing w:after="0"/>
        <w:rPr>
          <w:rFonts w:asciiTheme="minorHAnsi" w:eastAsiaTheme="minorHAnsi" w:hAnsiTheme="minorHAnsi"/>
          <w:sz w:val="22"/>
          <w:szCs w:val="22"/>
        </w:rPr>
      </w:pPr>
      <w:r w:rsidRPr="00CD1A52">
        <w:rPr>
          <w:rFonts w:asciiTheme="minorHAnsi" w:eastAsiaTheme="minorHAnsi" w:hAnsiTheme="minorHAnsi"/>
          <w:sz w:val="22"/>
          <w:szCs w:val="22"/>
        </w:rPr>
        <w:t>PB explained that the assumption is that the pay award will be funded centrally.</w:t>
      </w:r>
    </w:p>
    <w:p w:rsidR="00CD1A52" w:rsidRPr="00CD1A52" w:rsidRDefault="00CD1A52" w:rsidP="0050698C">
      <w:pPr>
        <w:spacing w:after="0"/>
        <w:rPr>
          <w:rFonts w:asciiTheme="minorHAnsi" w:eastAsiaTheme="minorHAnsi" w:hAnsiTheme="minorHAnsi"/>
          <w:sz w:val="22"/>
          <w:szCs w:val="22"/>
        </w:rPr>
      </w:pPr>
      <w:r w:rsidRPr="00CD1A52">
        <w:rPr>
          <w:rFonts w:asciiTheme="minorHAnsi" w:eastAsiaTheme="minorHAnsi" w:hAnsiTheme="minorHAnsi"/>
          <w:sz w:val="22"/>
          <w:szCs w:val="22"/>
        </w:rPr>
        <w:t xml:space="preserve">SR acknowledged the huge improvement in reducing the temporary workforce.  Jonathan Pritchard (JP) informed the forum that the agency </w:t>
      </w:r>
      <w:proofErr w:type="gramStart"/>
      <w:r w:rsidRPr="00CD1A52">
        <w:rPr>
          <w:rFonts w:asciiTheme="minorHAnsi" w:eastAsiaTheme="minorHAnsi" w:hAnsiTheme="minorHAnsi"/>
          <w:sz w:val="22"/>
          <w:szCs w:val="22"/>
        </w:rPr>
        <w:t>spend</w:t>
      </w:r>
      <w:proofErr w:type="gramEnd"/>
      <w:r w:rsidR="00EA218D">
        <w:rPr>
          <w:rFonts w:asciiTheme="minorHAnsi" w:eastAsiaTheme="minorHAnsi" w:hAnsiTheme="minorHAnsi"/>
          <w:sz w:val="22"/>
          <w:szCs w:val="22"/>
        </w:rPr>
        <w:t xml:space="preserve"> in relation to nursing, </w:t>
      </w:r>
      <w:r w:rsidRPr="00CD1A52">
        <w:rPr>
          <w:rFonts w:asciiTheme="minorHAnsi" w:eastAsiaTheme="minorHAnsi" w:hAnsiTheme="minorHAnsi"/>
          <w:sz w:val="22"/>
          <w:szCs w:val="22"/>
        </w:rPr>
        <w:t>has reduced by 51% noting the success in recruiting into substantive vacancies</w:t>
      </w:r>
      <w:r w:rsidR="00EA218D">
        <w:rPr>
          <w:rFonts w:asciiTheme="minorHAnsi" w:eastAsiaTheme="minorHAnsi" w:hAnsiTheme="minorHAnsi"/>
          <w:sz w:val="22"/>
          <w:szCs w:val="22"/>
        </w:rPr>
        <w:t xml:space="preserve"> and also due to the work in improving the efficiencies of rostering led by Carys Fox and the other Directors of Nursing.</w:t>
      </w:r>
      <w:r w:rsidRPr="00CD1A52">
        <w:rPr>
          <w:rFonts w:asciiTheme="minorHAnsi" w:eastAsiaTheme="minorHAnsi" w:hAnsiTheme="minorHAnsi"/>
          <w:sz w:val="22"/>
          <w:szCs w:val="22"/>
        </w:rPr>
        <w:t xml:space="preserve"> JP added that the focus is now looking at some other staff groups to check we are working in the most efficient way adding that the Health Roster system, used for nursing staff, has been able to provide the data to identify where these improvements could be made.  </w:t>
      </w:r>
    </w:p>
    <w:p w:rsidR="00CA6CA5" w:rsidRDefault="00CD1A52" w:rsidP="0014176B">
      <w:pPr>
        <w:spacing w:line="300" w:lineRule="auto"/>
        <w:rPr>
          <w:rFonts w:asciiTheme="minorHAnsi" w:eastAsia="Times New Roman" w:hAnsiTheme="minorHAnsi" w:cstheme="minorHAnsi"/>
          <w:b/>
          <w:sz w:val="22"/>
          <w:szCs w:val="22"/>
        </w:rPr>
      </w:pPr>
      <w:r>
        <w:rPr>
          <w:rFonts w:ascii="Segoe UI" w:eastAsia="Segoe UI" w:hAnsi="Segoe UI" w:cs="Segoe UI"/>
          <w:b/>
          <w:bCs/>
          <w:color w:val="605E5C"/>
        </w:rPr>
        <w:br/>
      </w:r>
      <w:r w:rsidR="00CA6CA5" w:rsidRPr="00CA6CA5">
        <w:rPr>
          <w:rFonts w:asciiTheme="minorHAnsi" w:eastAsiaTheme="minorHAnsi" w:hAnsiTheme="minorHAnsi"/>
          <w:b/>
          <w:sz w:val="22"/>
          <w:szCs w:val="22"/>
        </w:rPr>
        <w:t xml:space="preserve"> </w:t>
      </w:r>
      <w:r w:rsidR="00CA6CA5" w:rsidRPr="00CA6CA5">
        <w:rPr>
          <w:rFonts w:asciiTheme="minorHAnsi" w:eastAsia="Times New Roman" w:hAnsiTheme="minorHAnsi" w:cstheme="minorHAnsi"/>
          <w:b/>
          <w:sz w:val="22"/>
          <w:szCs w:val="22"/>
        </w:rPr>
        <w:t>LPF 24/0</w:t>
      </w:r>
      <w:r w:rsidR="008B39FA">
        <w:rPr>
          <w:rFonts w:asciiTheme="minorHAnsi" w:eastAsia="Times New Roman" w:hAnsiTheme="minorHAnsi" w:cstheme="minorHAnsi"/>
          <w:b/>
          <w:sz w:val="22"/>
          <w:szCs w:val="22"/>
        </w:rPr>
        <w:t>58</w:t>
      </w:r>
      <w:r w:rsidR="00CA6CA5" w:rsidRPr="00CA6CA5">
        <w:rPr>
          <w:rFonts w:asciiTheme="minorHAnsi" w:eastAsia="Times New Roman" w:hAnsiTheme="minorHAnsi" w:cstheme="minorHAnsi"/>
          <w:b/>
          <w:sz w:val="22"/>
          <w:szCs w:val="22"/>
        </w:rPr>
        <w:tab/>
      </w:r>
      <w:r w:rsidR="008B39FA">
        <w:rPr>
          <w:rFonts w:asciiTheme="minorHAnsi" w:eastAsia="Times New Roman" w:hAnsiTheme="minorHAnsi" w:cstheme="minorHAnsi"/>
          <w:b/>
          <w:sz w:val="22"/>
          <w:szCs w:val="22"/>
        </w:rPr>
        <w:t>COVID INQUIRY</w:t>
      </w:r>
    </w:p>
    <w:p w:rsidR="0050698C" w:rsidRPr="00205EEC" w:rsidRDefault="0050698C" w:rsidP="0050698C">
      <w:pPr>
        <w:spacing w:after="0"/>
        <w:rPr>
          <w:rFonts w:asciiTheme="minorHAnsi" w:eastAsiaTheme="minorHAnsi" w:hAnsiTheme="minorHAnsi"/>
          <w:sz w:val="22"/>
          <w:szCs w:val="22"/>
        </w:rPr>
      </w:pPr>
      <w:r w:rsidRPr="00205EEC">
        <w:rPr>
          <w:rFonts w:asciiTheme="minorHAnsi" w:eastAsiaTheme="minorHAnsi" w:hAnsiTheme="minorHAnsi"/>
          <w:sz w:val="22"/>
          <w:szCs w:val="22"/>
        </w:rPr>
        <w:t xml:space="preserve">Matt Phillips (MP), Director of Corporate Governance, provided an update on the modules of the COVID Inquiry. </w:t>
      </w:r>
    </w:p>
    <w:p w:rsidR="0050698C" w:rsidRPr="00A72ACD" w:rsidRDefault="0050698C" w:rsidP="0050698C">
      <w:pPr>
        <w:pStyle w:val="ListParagraph"/>
        <w:numPr>
          <w:ilvl w:val="0"/>
          <w:numId w:val="12"/>
        </w:numPr>
        <w:spacing w:after="0"/>
        <w:ind w:left="714" w:hanging="357"/>
        <w:rPr>
          <w:rFonts w:asciiTheme="minorHAnsi" w:eastAsiaTheme="minorHAnsi" w:hAnsiTheme="minorHAnsi"/>
          <w:sz w:val="22"/>
          <w:szCs w:val="22"/>
        </w:rPr>
      </w:pPr>
      <w:r w:rsidRPr="00A72ACD">
        <w:rPr>
          <w:rFonts w:asciiTheme="minorHAnsi" w:eastAsiaTheme="minorHAnsi" w:hAnsiTheme="minorHAnsi"/>
          <w:sz w:val="22"/>
          <w:szCs w:val="22"/>
        </w:rPr>
        <w:t>Module 1 is completed and the Inquiry published its first report into Resilience and Preparedness.</w:t>
      </w:r>
    </w:p>
    <w:p w:rsidR="0050698C" w:rsidRPr="00A72ACD" w:rsidRDefault="0050698C" w:rsidP="0050698C">
      <w:pPr>
        <w:pStyle w:val="ListParagraph"/>
        <w:numPr>
          <w:ilvl w:val="0"/>
          <w:numId w:val="12"/>
        </w:numPr>
        <w:spacing w:after="0"/>
        <w:ind w:left="714" w:hanging="357"/>
        <w:rPr>
          <w:rFonts w:asciiTheme="minorHAnsi" w:eastAsiaTheme="minorHAnsi" w:hAnsiTheme="minorHAnsi"/>
          <w:sz w:val="22"/>
          <w:szCs w:val="22"/>
        </w:rPr>
      </w:pPr>
      <w:r w:rsidRPr="00A72ACD">
        <w:rPr>
          <w:rFonts w:asciiTheme="minorHAnsi" w:eastAsiaTheme="minorHAnsi" w:hAnsiTheme="minorHAnsi"/>
          <w:sz w:val="22"/>
          <w:szCs w:val="22"/>
        </w:rPr>
        <w:t>Module 2 covers the political and administrative decision making.   The report writing is ongoing noting that approx. 95% of what the inquiry is working on is through written submissions.</w:t>
      </w:r>
    </w:p>
    <w:p w:rsidR="000547B6" w:rsidRDefault="0050698C" w:rsidP="00C4760B">
      <w:pPr>
        <w:pStyle w:val="ListParagraph"/>
        <w:numPr>
          <w:ilvl w:val="0"/>
          <w:numId w:val="12"/>
        </w:numPr>
        <w:spacing w:after="0"/>
        <w:ind w:left="714" w:hanging="357"/>
        <w:rPr>
          <w:rFonts w:asciiTheme="minorHAnsi" w:eastAsiaTheme="minorHAnsi" w:hAnsiTheme="minorHAnsi"/>
          <w:sz w:val="22"/>
          <w:szCs w:val="22"/>
        </w:rPr>
      </w:pPr>
      <w:r w:rsidRPr="000547B6">
        <w:rPr>
          <w:rFonts w:asciiTheme="minorHAnsi" w:eastAsiaTheme="minorHAnsi" w:hAnsiTheme="minorHAnsi"/>
          <w:sz w:val="22"/>
          <w:szCs w:val="22"/>
        </w:rPr>
        <w:t>Module 3 – the healthcare module - UHW provided a single statement of witness and have complied with a request for some follow up data.  MP explained that the Inquiry hasn’t called anyone from the organisation to give evidence yet</w:t>
      </w:r>
      <w:r w:rsidR="000547B6" w:rsidRPr="000547B6">
        <w:rPr>
          <w:rFonts w:asciiTheme="minorHAnsi" w:eastAsiaTheme="minorHAnsi" w:hAnsiTheme="minorHAnsi"/>
          <w:sz w:val="22"/>
          <w:szCs w:val="22"/>
        </w:rPr>
        <w:t xml:space="preserve"> in the public hearings</w:t>
      </w:r>
      <w:r w:rsidRPr="000547B6">
        <w:rPr>
          <w:rFonts w:asciiTheme="minorHAnsi" w:eastAsiaTheme="minorHAnsi" w:hAnsiTheme="minorHAnsi"/>
          <w:sz w:val="22"/>
          <w:szCs w:val="22"/>
        </w:rPr>
        <w:t xml:space="preserve">.  </w:t>
      </w:r>
    </w:p>
    <w:p w:rsidR="0050698C" w:rsidRPr="000547B6" w:rsidRDefault="0050698C" w:rsidP="00C4760B">
      <w:pPr>
        <w:pStyle w:val="ListParagraph"/>
        <w:numPr>
          <w:ilvl w:val="0"/>
          <w:numId w:val="12"/>
        </w:numPr>
        <w:spacing w:after="0"/>
        <w:ind w:left="714" w:hanging="357"/>
        <w:rPr>
          <w:rFonts w:asciiTheme="minorHAnsi" w:eastAsiaTheme="minorHAnsi" w:hAnsiTheme="minorHAnsi"/>
          <w:sz w:val="22"/>
          <w:szCs w:val="22"/>
        </w:rPr>
      </w:pPr>
      <w:r w:rsidRPr="000547B6">
        <w:rPr>
          <w:rFonts w:asciiTheme="minorHAnsi" w:eastAsiaTheme="minorHAnsi" w:hAnsiTheme="minorHAnsi"/>
          <w:sz w:val="22"/>
          <w:szCs w:val="22"/>
        </w:rPr>
        <w:t>Module 4 refers to Vaccines and Therapeutics and the All Wales Therapeutics</w:t>
      </w:r>
      <w:r w:rsidRPr="000547B6">
        <w:rPr>
          <w:rFonts w:asciiTheme="minorHAnsi" w:eastAsiaTheme="minorHAnsi" w:hAnsiTheme="minorHAnsi"/>
          <w:sz w:val="22"/>
          <w:szCs w:val="22"/>
        </w:rPr>
        <w:br/>
        <w:t>Centre have been providing evidence.</w:t>
      </w:r>
    </w:p>
    <w:p w:rsidR="0050698C" w:rsidRDefault="0050698C" w:rsidP="0050698C">
      <w:pPr>
        <w:pStyle w:val="ListParagraph"/>
        <w:numPr>
          <w:ilvl w:val="0"/>
          <w:numId w:val="12"/>
        </w:numPr>
        <w:spacing w:after="0"/>
        <w:ind w:left="714" w:hanging="357"/>
        <w:rPr>
          <w:rFonts w:asciiTheme="minorHAnsi" w:eastAsiaTheme="minorHAnsi" w:hAnsiTheme="minorHAnsi"/>
          <w:sz w:val="22"/>
          <w:szCs w:val="22"/>
        </w:rPr>
      </w:pPr>
      <w:r w:rsidRPr="00A72ACD">
        <w:rPr>
          <w:rFonts w:asciiTheme="minorHAnsi" w:eastAsiaTheme="minorHAnsi" w:hAnsiTheme="minorHAnsi"/>
          <w:sz w:val="22"/>
          <w:szCs w:val="22"/>
        </w:rPr>
        <w:t xml:space="preserve">Module 5 is procurement. </w:t>
      </w:r>
    </w:p>
    <w:p w:rsidR="0050698C" w:rsidRDefault="0050698C" w:rsidP="0050698C">
      <w:pPr>
        <w:pStyle w:val="ListParagraph"/>
        <w:numPr>
          <w:ilvl w:val="0"/>
          <w:numId w:val="12"/>
        </w:numPr>
        <w:spacing w:after="0"/>
        <w:ind w:left="714" w:hanging="357"/>
        <w:rPr>
          <w:rFonts w:asciiTheme="minorHAnsi" w:eastAsiaTheme="minorHAnsi" w:hAnsiTheme="minorHAnsi"/>
          <w:sz w:val="22"/>
          <w:szCs w:val="22"/>
        </w:rPr>
      </w:pPr>
      <w:r w:rsidRPr="00A72ACD">
        <w:rPr>
          <w:rFonts w:asciiTheme="minorHAnsi" w:eastAsiaTheme="minorHAnsi" w:hAnsiTheme="minorHAnsi"/>
          <w:sz w:val="22"/>
          <w:szCs w:val="22"/>
        </w:rPr>
        <w:t>Module 6 is the Care sector</w:t>
      </w:r>
    </w:p>
    <w:p w:rsidR="0050698C" w:rsidRDefault="0050698C" w:rsidP="0050698C">
      <w:pPr>
        <w:pStyle w:val="ListParagraph"/>
        <w:numPr>
          <w:ilvl w:val="0"/>
          <w:numId w:val="12"/>
        </w:numPr>
        <w:spacing w:after="0"/>
        <w:ind w:left="714" w:hanging="357"/>
        <w:rPr>
          <w:rFonts w:asciiTheme="minorHAnsi" w:eastAsiaTheme="minorHAnsi" w:hAnsiTheme="minorHAnsi"/>
          <w:sz w:val="22"/>
          <w:szCs w:val="22"/>
        </w:rPr>
      </w:pPr>
      <w:r w:rsidRPr="00A72ACD">
        <w:rPr>
          <w:rFonts w:asciiTheme="minorHAnsi" w:eastAsiaTheme="minorHAnsi" w:hAnsiTheme="minorHAnsi"/>
          <w:sz w:val="22"/>
          <w:szCs w:val="22"/>
        </w:rPr>
        <w:t xml:space="preserve">Module 7 refers to Test and Trace. </w:t>
      </w:r>
    </w:p>
    <w:p w:rsidR="000547B6" w:rsidRDefault="0050698C" w:rsidP="0050698C">
      <w:pPr>
        <w:pStyle w:val="ListParagraph"/>
        <w:numPr>
          <w:ilvl w:val="0"/>
          <w:numId w:val="12"/>
        </w:numPr>
        <w:spacing w:after="0"/>
        <w:ind w:left="714" w:hanging="357"/>
        <w:rPr>
          <w:rFonts w:asciiTheme="minorHAnsi" w:eastAsiaTheme="minorHAnsi" w:hAnsiTheme="minorHAnsi"/>
          <w:sz w:val="22"/>
          <w:szCs w:val="22"/>
        </w:rPr>
      </w:pPr>
      <w:r w:rsidRPr="00A72ACD">
        <w:rPr>
          <w:rFonts w:asciiTheme="minorHAnsi" w:eastAsiaTheme="minorHAnsi" w:hAnsiTheme="minorHAnsi"/>
          <w:sz w:val="22"/>
          <w:szCs w:val="22"/>
        </w:rPr>
        <w:t>Modules 8 investigates the impact the pandemic had on children and young people</w:t>
      </w:r>
      <w:r w:rsidR="000547B6">
        <w:rPr>
          <w:rFonts w:asciiTheme="minorHAnsi" w:eastAsiaTheme="minorHAnsi" w:hAnsiTheme="minorHAnsi"/>
          <w:sz w:val="22"/>
          <w:szCs w:val="22"/>
        </w:rPr>
        <w:t>.</w:t>
      </w:r>
    </w:p>
    <w:p w:rsidR="0050698C" w:rsidRDefault="0050698C" w:rsidP="0050698C">
      <w:pPr>
        <w:pStyle w:val="ListParagraph"/>
        <w:numPr>
          <w:ilvl w:val="0"/>
          <w:numId w:val="12"/>
        </w:numPr>
        <w:spacing w:after="0"/>
        <w:ind w:left="714" w:hanging="357"/>
        <w:rPr>
          <w:rFonts w:asciiTheme="minorHAnsi" w:eastAsiaTheme="minorHAnsi" w:hAnsiTheme="minorHAnsi"/>
          <w:sz w:val="22"/>
          <w:szCs w:val="22"/>
        </w:rPr>
      </w:pPr>
      <w:r w:rsidRPr="00A72ACD">
        <w:rPr>
          <w:rFonts w:asciiTheme="minorHAnsi" w:eastAsiaTheme="minorHAnsi" w:hAnsiTheme="minorHAnsi"/>
          <w:sz w:val="22"/>
          <w:szCs w:val="22"/>
        </w:rPr>
        <w:t>Module 9 will examine the economic interventions taken by the Government.</w:t>
      </w:r>
    </w:p>
    <w:p w:rsidR="0050698C" w:rsidRDefault="0050698C" w:rsidP="0050698C">
      <w:pPr>
        <w:pStyle w:val="ListParagraph"/>
        <w:numPr>
          <w:ilvl w:val="0"/>
          <w:numId w:val="12"/>
        </w:numPr>
        <w:spacing w:after="0"/>
        <w:ind w:left="714" w:hanging="357"/>
        <w:rPr>
          <w:rFonts w:asciiTheme="minorHAnsi" w:eastAsiaTheme="minorHAnsi" w:hAnsiTheme="minorHAnsi"/>
          <w:sz w:val="22"/>
          <w:szCs w:val="22"/>
        </w:rPr>
      </w:pPr>
      <w:r w:rsidRPr="00A72ACD">
        <w:rPr>
          <w:rFonts w:asciiTheme="minorHAnsi" w:eastAsiaTheme="minorHAnsi" w:hAnsiTheme="minorHAnsi"/>
          <w:sz w:val="22"/>
          <w:szCs w:val="22"/>
        </w:rPr>
        <w:t xml:space="preserve">Module 10 is the final module of the Inquiry and will examine the impact of </w:t>
      </w:r>
      <w:proofErr w:type="spellStart"/>
      <w:r w:rsidRPr="00A72ACD">
        <w:rPr>
          <w:rFonts w:asciiTheme="minorHAnsi" w:eastAsiaTheme="minorHAnsi" w:hAnsiTheme="minorHAnsi"/>
          <w:sz w:val="22"/>
          <w:szCs w:val="22"/>
        </w:rPr>
        <w:t>Covid</w:t>
      </w:r>
      <w:proofErr w:type="spellEnd"/>
      <w:r w:rsidRPr="00A72ACD">
        <w:rPr>
          <w:rFonts w:asciiTheme="minorHAnsi" w:eastAsiaTheme="minorHAnsi" w:hAnsiTheme="minorHAnsi"/>
          <w:sz w:val="22"/>
          <w:szCs w:val="22"/>
        </w:rPr>
        <w:t xml:space="preserve"> on society with a focus on key workers, the most vulnerable, mental health and wellbeing.  MP explained the organisation maybe brought back into this conversation.</w:t>
      </w:r>
    </w:p>
    <w:p w:rsidR="0050698C" w:rsidRDefault="0050698C" w:rsidP="0050698C">
      <w:pPr>
        <w:pStyle w:val="ListParagraph"/>
        <w:numPr>
          <w:ilvl w:val="0"/>
          <w:numId w:val="12"/>
        </w:numPr>
        <w:spacing w:after="0"/>
        <w:ind w:left="714" w:hanging="357"/>
        <w:rPr>
          <w:rFonts w:asciiTheme="minorHAnsi" w:eastAsiaTheme="minorHAnsi" w:hAnsiTheme="minorHAnsi"/>
          <w:sz w:val="22"/>
          <w:szCs w:val="22"/>
        </w:rPr>
      </w:pPr>
      <w:r w:rsidRPr="00A72ACD">
        <w:rPr>
          <w:rFonts w:asciiTheme="minorHAnsi" w:eastAsiaTheme="minorHAnsi" w:hAnsiTheme="minorHAnsi"/>
          <w:sz w:val="22"/>
          <w:szCs w:val="22"/>
        </w:rPr>
        <w:t xml:space="preserve">The </w:t>
      </w:r>
      <w:proofErr w:type="spellStart"/>
      <w:r w:rsidRPr="00A72ACD">
        <w:rPr>
          <w:rFonts w:asciiTheme="minorHAnsi" w:eastAsiaTheme="minorHAnsi" w:hAnsiTheme="minorHAnsi"/>
          <w:sz w:val="22"/>
          <w:szCs w:val="22"/>
        </w:rPr>
        <w:t>Senedd</w:t>
      </w:r>
      <w:proofErr w:type="spellEnd"/>
      <w:r w:rsidRPr="00A72ACD">
        <w:rPr>
          <w:rFonts w:asciiTheme="minorHAnsi" w:eastAsiaTheme="minorHAnsi" w:hAnsiTheme="minorHAnsi"/>
          <w:sz w:val="22"/>
          <w:szCs w:val="22"/>
        </w:rPr>
        <w:t xml:space="preserve"> </w:t>
      </w:r>
      <w:proofErr w:type="spellStart"/>
      <w:r w:rsidRPr="00A72ACD">
        <w:rPr>
          <w:rFonts w:asciiTheme="minorHAnsi" w:eastAsiaTheme="minorHAnsi" w:hAnsiTheme="minorHAnsi"/>
          <w:sz w:val="22"/>
          <w:szCs w:val="22"/>
        </w:rPr>
        <w:t>Covid</w:t>
      </w:r>
      <w:proofErr w:type="spellEnd"/>
      <w:r w:rsidRPr="00A72ACD">
        <w:rPr>
          <w:rFonts w:asciiTheme="minorHAnsi" w:eastAsiaTheme="minorHAnsi" w:hAnsiTheme="minorHAnsi"/>
          <w:sz w:val="22"/>
          <w:szCs w:val="22"/>
        </w:rPr>
        <w:t xml:space="preserve"> Inquiry Committee from Welsh Government will be reconvening soon and aims to identify any gaps from the Inquiry that it believes should be subject to further examination.</w:t>
      </w:r>
    </w:p>
    <w:p w:rsidR="0050698C" w:rsidRPr="00A72ACD" w:rsidRDefault="0050698C" w:rsidP="0050698C">
      <w:pPr>
        <w:pStyle w:val="ListParagraph"/>
        <w:numPr>
          <w:ilvl w:val="0"/>
          <w:numId w:val="12"/>
        </w:numPr>
        <w:spacing w:after="0"/>
        <w:ind w:left="714" w:hanging="357"/>
        <w:rPr>
          <w:rFonts w:asciiTheme="minorHAnsi" w:eastAsiaTheme="minorHAnsi" w:hAnsiTheme="minorHAnsi"/>
          <w:sz w:val="22"/>
          <w:szCs w:val="22"/>
        </w:rPr>
      </w:pPr>
      <w:r w:rsidRPr="00205EEC">
        <w:rPr>
          <w:rFonts w:asciiTheme="minorHAnsi" w:eastAsiaTheme="minorHAnsi" w:hAnsiTheme="minorHAnsi"/>
          <w:sz w:val="22"/>
          <w:szCs w:val="22"/>
        </w:rPr>
        <w:lastRenderedPageBreak/>
        <w:t xml:space="preserve">Every Story Matters – provides the opportunity for members of the public to share their story of the pandemic with the Inquiry. These stories will be collated, analysed and fed into the Inquiry’s investigations. </w:t>
      </w:r>
    </w:p>
    <w:p w:rsidR="008B39FA" w:rsidRDefault="008B39FA" w:rsidP="00CA6CA5">
      <w:pPr>
        <w:spacing w:after="0" w:line="259" w:lineRule="auto"/>
        <w:rPr>
          <w:rFonts w:asciiTheme="minorHAnsi" w:eastAsiaTheme="minorHAnsi" w:hAnsiTheme="minorHAnsi"/>
          <w:b/>
          <w:sz w:val="22"/>
          <w:szCs w:val="22"/>
        </w:rPr>
      </w:pPr>
    </w:p>
    <w:p w:rsidR="008B39FA" w:rsidRPr="00CA6CA5" w:rsidRDefault="008B39FA" w:rsidP="00CA6CA5">
      <w:pPr>
        <w:spacing w:after="0" w:line="259" w:lineRule="auto"/>
        <w:rPr>
          <w:rFonts w:asciiTheme="minorHAnsi" w:eastAsiaTheme="minorHAnsi" w:hAnsiTheme="minorHAnsi"/>
          <w:b/>
          <w:sz w:val="22"/>
          <w:szCs w:val="22"/>
        </w:rPr>
      </w:pPr>
    </w:p>
    <w:p w:rsidR="00CA6CA5" w:rsidRPr="00CA6CA5" w:rsidRDefault="00CA6CA5" w:rsidP="00A86D1A">
      <w:pPr>
        <w:spacing w:after="0" w:line="259" w:lineRule="auto"/>
        <w:rPr>
          <w:rFonts w:asciiTheme="minorHAnsi" w:eastAsiaTheme="minorHAnsi" w:hAnsiTheme="minorHAnsi"/>
          <w:sz w:val="22"/>
          <w:szCs w:val="22"/>
        </w:rPr>
      </w:pPr>
      <w:r w:rsidRPr="00CA6CA5">
        <w:rPr>
          <w:rFonts w:asciiTheme="minorHAnsi" w:eastAsia="Times New Roman" w:hAnsiTheme="minorHAnsi" w:cstheme="minorHAnsi"/>
          <w:b/>
          <w:sz w:val="22"/>
          <w:szCs w:val="22"/>
        </w:rPr>
        <w:t>LPF 24/0</w:t>
      </w:r>
      <w:r w:rsidR="008B39FA">
        <w:rPr>
          <w:rFonts w:asciiTheme="minorHAnsi" w:eastAsia="Times New Roman" w:hAnsiTheme="minorHAnsi" w:cstheme="minorHAnsi"/>
          <w:b/>
          <w:sz w:val="22"/>
          <w:szCs w:val="22"/>
        </w:rPr>
        <w:t>59</w:t>
      </w:r>
      <w:r w:rsidRPr="00CA6CA5">
        <w:rPr>
          <w:rFonts w:asciiTheme="minorHAnsi" w:eastAsia="Times New Roman" w:hAnsiTheme="minorHAnsi" w:cstheme="minorHAnsi"/>
          <w:b/>
          <w:sz w:val="22"/>
          <w:szCs w:val="22"/>
        </w:rPr>
        <w:tab/>
      </w:r>
      <w:r w:rsidR="00A86D1A">
        <w:rPr>
          <w:rFonts w:asciiTheme="minorHAnsi" w:eastAsia="Times New Roman" w:hAnsiTheme="minorHAnsi" w:cstheme="minorHAnsi"/>
          <w:b/>
          <w:sz w:val="22"/>
          <w:szCs w:val="22"/>
        </w:rPr>
        <w:t>HEALTHBOARD PLANNING PROCESS AND ASSUMPTIONS</w:t>
      </w:r>
    </w:p>
    <w:p w:rsidR="00CA6CA5" w:rsidRPr="00CA6CA5" w:rsidRDefault="00CA6CA5" w:rsidP="00CA6CA5">
      <w:pPr>
        <w:spacing w:after="0" w:line="259" w:lineRule="auto"/>
        <w:jc w:val="both"/>
        <w:rPr>
          <w:rFonts w:ascii="Calibri" w:eastAsia="Times New Roman" w:hAnsi="Calibri" w:cs="Calibri"/>
          <w:sz w:val="22"/>
          <w:szCs w:val="20"/>
        </w:rPr>
      </w:pPr>
    </w:p>
    <w:p w:rsidR="008B39FA" w:rsidRDefault="008B39FA" w:rsidP="00CA6CA5">
      <w:pPr>
        <w:spacing w:after="160" w:line="259" w:lineRule="auto"/>
        <w:rPr>
          <w:rFonts w:asciiTheme="minorHAnsi" w:eastAsiaTheme="minorHAnsi" w:hAnsiTheme="minorHAnsi"/>
          <w:sz w:val="22"/>
          <w:szCs w:val="22"/>
        </w:rPr>
      </w:pPr>
      <w:r>
        <w:rPr>
          <w:rFonts w:asciiTheme="minorHAnsi" w:eastAsiaTheme="minorHAnsi" w:hAnsiTheme="minorHAnsi"/>
          <w:sz w:val="22"/>
          <w:szCs w:val="22"/>
        </w:rPr>
        <w:t xml:space="preserve">Adam Wright (AW), </w:t>
      </w:r>
      <w:r w:rsidRPr="008B39FA">
        <w:rPr>
          <w:rFonts w:asciiTheme="minorHAnsi" w:eastAsia="Times New Roman" w:hAnsiTheme="minorHAnsi" w:cstheme="minorHAnsi"/>
          <w:sz w:val="22"/>
          <w:szCs w:val="22"/>
        </w:rPr>
        <w:t>Director of Operational Planning and Performance</w:t>
      </w:r>
      <w:r>
        <w:rPr>
          <w:rFonts w:asciiTheme="minorHAnsi" w:eastAsia="Times New Roman" w:hAnsiTheme="minorHAnsi" w:cstheme="minorHAnsi"/>
          <w:sz w:val="22"/>
          <w:szCs w:val="22"/>
        </w:rPr>
        <w:t xml:space="preserve"> gave a presentation and the key points included:</w:t>
      </w:r>
    </w:p>
    <w:p w:rsidR="00C835F8" w:rsidRPr="00C835F8" w:rsidRDefault="00C835F8" w:rsidP="00C835F8">
      <w:pPr>
        <w:pStyle w:val="ListParagraph"/>
        <w:numPr>
          <w:ilvl w:val="0"/>
          <w:numId w:val="13"/>
        </w:numPr>
        <w:rPr>
          <w:rFonts w:asciiTheme="minorHAnsi" w:eastAsia="Segoe UI" w:hAnsiTheme="minorHAnsi" w:cstheme="minorHAnsi"/>
          <w:color w:val="323130"/>
          <w:sz w:val="22"/>
          <w:szCs w:val="22"/>
        </w:rPr>
      </w:pPr>
      <w:r w:rsidRPr="00C835F8">
        <w:rPr>
          <w:rFonts w:asciiTheme="minorHAnsi" w:eastAsia="Segoe UI" w:hAnsiTheme="minorHAnsi" w:cstheme="minorHAnsi"/>
          <w:color w:val="323130"/>
          <w:sz w:val="22"/>
          <w:szCs w:val="22"/>
        </w:rPr>
        <w:t xml:space="preserve"> </w:t>
      </w:r>
      <w:r>
        <w:rPr>
          <w:rFonts w:asciiTheme="minorHAnsi" w:eastAsia="Segoe UI" w:hAnsiTheme="minorHAnsi" w:cstheme="minorHAnsi"/>
          <w:color w:val="323130"/>
          <w:sz w:val="22"/>
          <w:szCs w:val="22"/>
        </w:rPr>
        <w:t>Delivering our Strategy –t</w:t>
      </w:r>
      <w:r w:rsidRPr="00C835F8">
        <w:rPr>
          <w:rFonts w:asciiTheme="minorHAnsi" w:eastAsia="Segoe UI" w:hAnsiTheme="minorHAnsi" w:cstheme="minorHAnsi"/>
          <w:color w:val="323130"/>
          <w:sz w:val="22"/>
          <w:szCs w:val="22"/>
        </w:rPr>
        <w:t>he vision fo</w:t>
      </w:r>
      <w:r>
        <w:rPr>
          <w:rFonts w:asciiTheme="minorHAnsi" w:eastAsia="Segoe UI" w:hAnsiTheme="minorHAnsi" w:cstheme="minorHAnsi"/>
          <w:color w:val="323130"/>
          <w:sz w:val="22"/>
          <w:szCs w:val="22"/>
        </w:rPr>
        <w:t>r</w:t>
      </w:r>
      <w:r w:rsidRPr="00C835F8">
        <w:rPr>
          <w:rFonts w:asciiTheme="minorHAnsi" w:eastAsia="Segoe UI" w:hAnsiTheme="minorHAnsi" w:cstheme="minorHAnsi"/>
          <w:color w:val="323130"/>
          <w:sz w:val="22"/>
          <w:szCs w:val="22"/>
        </w:rPr>
        <w:t xml:space="preserve"> 2035</w:t>
      </w:r>
      <w:r>
        <w:rPr>
          <w:rFonts w:asciiTheme="minorHAnsi" w:eastAsia="Segoe UI" w:hAnsiTheme="minorHAnsi" w:cstheme="minorHAnsi"/>
          <w:color w:val="323130"/>
          <w:sz w:val="22"/>
          <w:szCs w:val="22"/>
        </w:rPr>
        <w:t xml:space="preserve"> - people being healthier and unfair differences in health outcomes are reduced and delivering outstanding care.  The vision is set out in the new strategy and</w:t>
      </w:r>
      <w:r w:rsidRPr="00C835F8">
        <w:rPr>
          <w:rFonts w:asciiTheme="minorHAnsi" w:eastAsia="Segoe UI" w:hAnsiTheme="minorHAnsi" w:cstheme="minorHAnsi"/>
          <w:color w:val="323130"/>
          <w:sz w:val="22"/>
          <w:szCs w:val="22"/>
        </w:rPr>
        <w:t xml:space="preserve"> </w:t>
      </w:r>
      <w:r>
        <w:rPr>
          <w:rFonts w:asciiTheme="minorHAnsi" w:eastAsia="Segoe UI" w:hAnsiTheme="minorHAnsi" w:cstheme="minorHAnsi"/>
          <w:color w:val="323130"/>
          <w:sz w:val="22"/>
          <w:szCs w:val="22"/>
        </w:rPr>
        <w:t>t</w:t>
      </w:r>
      <w:r w:rsidRPr="00C835F8">
        <w:rPr>
          <w:rFonts w:asciiTheme="minorHAnsi" w:eastAsia="Segoe UI" w:hAnsiTheme="minorHAnsi" w:cstheme="minorHAnsi"/>
          <w:color w:val="323130"/>
          <w:sz w:val="22"/>
          <w:szCs w:val="22"/>
        </w:rPr>
        <w:t>he key goals for delivering the strategy were explained.</w:t>
      </w:r>
    </w:p>
    <w:p w:rsidR="00C835F8" w:rsidRPr="00C835F8" w:rsidRDefault="00C835F8" w:rsidP="00C835F8">
      <w:pPr>
        <w:pStyle w:val="ListParagraph"/>
        <w:numPr>
          <w:ilvl w:val="0"/>
          <w:numId w:val="13"/>
        </w:numPr>
        <w:rPr>
          <w:rFonts w:asciiTheme="minorHAnsi" w:eastAsia="Segoe UI" w:hAnsiTheme="minorHAnsi" w:cstheme="minorHAnsi"/>
          <w:color w:val="323130"/>
          <w:sz w:val="22"/>
          <w:szCs w:val="22"/>
        </w:rPr>
      </w:pPr>
      <w:r w:rsidRPr="00C835F8">
        <w:rPr>
          <w:rFonts w:asciiTheme="minorHAnsi" w:eastAsia="Segoe UI" w:hAnsiTheme="minorHAnsi" w:cstheme="minorHAnsi"/>
          <w:color w:val="323130"/>
          <w:sz w:val="22"/>
          <w:szCs w:val="22"/>
        </w:rPr>
        <w:t xml:space="preserve">The objectives should be delivered through a </w:t>
      </w:r>
      <w:r w:rsidR="00EA218D" w:rsidRPr="00C835F8">
        <w:rPr>
          <w:rFonts w:asciiTheme="minorHAnsi" w:eastAsia="Segoe UI" w:hAnsiTheme="minorHAnsi" w:cstheme="minorHAnsi"/>
          <w:color w:val="323130"/>
          <w:sz w:val="22"/>
          <w:szCs w:val="22"/>
        </w:rPr>
        <w:t>3-pronged</w:t>
      </w:r>
      <w:r w:rsidRPr="00C835F8">
        <w:rPr>
          <w:rFonts w:asciiTheme="minorHAnsi" w:eastAsia="Segoe UI" w:hAnsiTheme="minorHAnsi" w:cstheme="minorHAnsi"/>
          <w:color w:val="323130"/>
          <w:sz w:val="22"/>
          <w:szCs w:val="22"/>
        </w:rPr>
        <w:t xml:space="preserve"> approach of strategic portfolios, the IMTP process and the operating model.</w:t>
      </w:r>
    </w:p>
    <w:p w:rsidR="00C835F8" w:rsidRPr="00C835F8" w:rsidRDefault="00C835F8" w:rsidP="00C835F8">
      <w:pPr>
        <w:pStyle w:val="ListParagraph"/>
        <w:numPr>
          <w:ilvl w:val="0"/>
          <w:numId w:val="13"/>
        </w:numPr>
        <w:rPr>
          <w:rFonts w:asciiTheme="minorHAnsi" w:eastAsia="Segoe UI" w:hAnsiTheme="minorHAnsi" w:cstheme="minorHAnsi"/>
          <w:color w:val="323130"/>
          <w:sz w:val="22"/>
          <w:szCs w:val="22"/>
        </w:rPr>
      </w:pPr>
      <w:r w:rsidRPr="00C835F8">
        <w:rPr>
          <w:rFonts w:asciiTheme="minorHAnsi" w:eastAsia="Segoe UI" w:hAnsiTheme="minorHAnsi" w:cstheme="minorHAnsi"/>
          <w:color w:val="323130"/>
          <w:sz w:val="22"/>
          <w:szCs w:val="22"/>
        </w:rPr>
        <w:t>Plan development and each step of the plan architecture was explained to include operational strategy, strategic plans, IMTP and delivery plans.</w:t>
      </w:r>
    </w:p>
    <w:p w:rsidR="00C835F8" w:rsidRDefault="00C835F8" w:rsidP="00C835F8">
      <w:pPr>
        <w:pStyle w:val="ListParagraph"/>
        <w:numPr>
          <w:ilvl w:val="0"/>
          <w:numId w:val="13"/>
        </w:numPr>
        <w:rPr>
          <w:rFonts w:asciiTheme="minorHAnsi" w:eastAsia="Segoe UI" w:hAnsiTheme="minorHAnsi" w:cstheme="minorHAnsi"/>
          <w:color w:val="323130"/>
          <w:sz w:val="22"/>
          <w:szCs w:val="22"/>
        </w:rPr>
      </w:pPr>
      <w:r w:rsidRPr="00C835F8">
        <w:rPr>
          <w:rFonts w:asciiTheme="minorHAnsi" w:eastAsia="Segoe UI" w:hAnsiTheme="minorHAnsi" w:cstheme="minorHAnsi"/>
          <w:color w:val="323130"/>
          <w:sz w:val="22"/>
          <w:szCs w:val="22"/>
        </w:rPr>
        <w:t>The plan process for 2025/2026 described how we move from the Summer to the Winter through a planning process. This includes a period of interacting with Clinical Boards and partners across the organisation. We are currently in the period of alignment and testing which will then follow on to prioritisation. The SLB prioritisation workshop is scheduled for the 7</w:t>
      </w:r>
      <w:r w:rsidRPr="00C835F8">
        <w:rPr>
          <w:rFonts w:asciiTheme="minorHAnsi" w:eastAsia="Segoe UI" w:hAnsiTheme="minorHAnsi" w:cstheme="minorHAnsi"/>
          <w:color w:val="323130"/>
          <w:sz w:val="22"/>
          <w:szCs w:val="22"/>
          <w:vertAlign w:val="superscript"/>
        </w:rPr>
        <w:t>th</w:t>
      </w:r>
      <w:r w:rsidRPr="00C835F8">
        <w:rPr>
          <w:rFonts w:asciiTheme="minorHAnsi" w:eastAsia="Segoe UI" w:hAnsiTheme="minorHAnsi" w:cstheme="minorHAnsi"/>
          <w:color w:val="323130"/>
          <w:sz w:val="22"/>
          <w:szCs w:val="22"/>
        </w:rPr>
        <w:t xml:space="preserve"> November.  From December to March, the plan will be finalised with the SLB finalisation workshop scheduled for the 6</w:t>
      </w:r>
      <w:r w:rsidRPr="00C835F8">
        <w:rPr>
          <w:rFonts w:asciiTheme="minorHAnsi" w:eastAsia="Segoe UI" w:hAnsiTheme="minorHAnsi" w:cstheme="minorHAnsi"/>
          <w:color w:val="323130"/>
          <w:sz w:val="22"/>
          <w:szCs w:val="22"/>
          <w:vertAlign w:val="superscript"/>
        </w:rPr>
        <w:t>th</w:t>
      </w:r>
      <w:r w:rsidRPr="00C835F8">
        <w:rPr>
          <w:rFonts w:asciiTheme="minorHAnsi" w:eastAsia="Segoe UI" w:hAnsiTheme="minorHAnsi" w:cstheme="minorHAnsi"/>
          <w:color w:val="323130"/>
          <w:sz w:val="22"/>
          <w:szCs w:val="22"/>
        </w:rPr>
        <w:t xml:space="preserve"> February. </w:t>
      </w:r>
    </w:p>
    <w:p w:rsidR="00E25AB2" w:rsidRDefault="00C835F8" w:rsidP="00C835F8">
      <w:pPr>
        <w:pStyle w:val="ListParagraph"/>
        <w:numPr>
          <w:ilvl w:val="0"/>
          <w:numId w:val="13"/>
        </w:numPr>
        <w:rPr>
          <w:rFonts w:asciiTheme="minorHAnsi" w:eastAsia="Segoe UI" w:hAnsiTheme="minorHAnsi" w:cstheme="minorHAnsi"/>
          <w:color w:val="323130"/>
          <w:sz w:val="22"/>
          <w:szCs w:val="22"/>
        </w:rPr>
      </w:pPr>
      <w:r w:rsidRPr="00E25AB2">
        <w:rPr>
          <w:rFonts w:asciiTheme="minorHAnsi" w:eastAsia="Segoe UI" w:hAnsiTheme="minorHAnsi" w:cstheme="minorHAnsi"/>
          <w:color w:val="323130"/>
          <w:sz w:val="22"/>
          <w:szCs w:val="22"/>
        </w:rPr>
        <w:t>Planning alignment – the Health Board strategic priorities and IMTP is one of a number of different plans that come together across health and social care and highlighted the work with the Local Authority and partners.</w:t>
      </w:r>
    </w:p>
    <w:p w:rsidR="00C835F8" w:rsidRDefault="00C835F8" w:rsidP="00C835F8">
      <w:pPr>
        <w:pStyle w:val="ListParagraph"/>
        <w:numPr>
          <w:ilvl w:val="0"/>
          <w:numId w:val="13"/>
        </w:numPr>
        <w:rPr>
          <w:rFonts w:asciiTheme="minorHAnsi" w:eastAsia="Segoe UI" w:hAnsiTheme="minorHAnsi" w:cstheme="minorHAnsi"/>
          <w:color w:val="323130"/>
          <w:sz w:val="22"/>
          <w:szCs w:val="22"/>
        </w:rPr>
      </w:pPr>
      <w:r w:rsidRPr="00E25AB2">
        <w:rPr>
          <w:rFonts w:asciiTheme="minorHAnsi" w:eastAsia="Segoe UI" w:hAnsiTheme="minorHAnsi" w:cstheme="minorHAnsi"/>
          <w:color w:val="323130"/>
          <w:sz w:val="22"/>
          <w:szCs w:val="22"/>
        </w:rPr>
        <w:t xml:space="preserve"> Planning assumptions – these were explained to the Forum and an example was provided around organisational capacity. It was noted that our assumptions are never 100% accurate but do provide some reasonable foundation and a base to develop further modelling.</w:t>
      </w:r>
    </w:p>
    <w:p w:rsidR="00C835F8" w:rsidRDefault="00C835F8" w:rsidP="00C835F8">
      <w:pPr>
        <w:pStyle w:val="ListParagraph"/>
        <w:numPr>
          <w:ilvl w:val="0"/>
          <w:numId w:val="13"/>
        </w:numPr>
        <w:rPr>
          <w:rFonts w:asciiTheme="minorHAnsi" w:eastAsia="Segoe UI" w:hAnsiTheme="minorHAnsi" w:cstheme="minorHAnsi"/>
          <w:color w:val="323130"/>
          <w:sz w:val="22"/>
          <w:szCs w:val="22"/>
        </w:rPr>
      </w:pPr>
      <w:r w:rsidRPr="000E3E8B">
        <w:rPr>
          <w:rFonts w:asciiTheme="minorHAnsi" w:eastAsia="Segoe UI" w:hAnsiTheme="minorHAnsi" w:cstheme="minorHAnsi"/>
          <w:color w:val="323130"/>
          <w:sz w:val="22"/>
          <w:szCs w:val="22"/>
        </w:rPr>
        <w:t>The assumptions that were made in the 2024/25 IMTP were provided and covered areas such as Population Health, Digital and Estate and also People and Culture.</w:t>
      </w:r>
    </w:p>
    <w:p w:rsidR="000E3E8B" w:rsidRDefault="00C835F8" w:rsidP="00C835F8">
      <w:pPr>
        <w:pStyle w:val="ListParagraph"/>
        <w:numPr>
          <w:ilvl w:val="0"/>
          <w:numId w:val="13"/>
        </w:numPr>
        <w:rPr>
          <w:rFonts w:asciiTheme="minorHAnsi" w:eastAsia="Segoe UI" w:hAnsiTheme="minorHAnsi" w:cstheme="minorHAnsi"/>
          <w:color w:val="323130"/>
          <w:sz w:val="22"/>
          <w:szCs w:val="22"/>
        </w:rPr>
      </w:pPr>
      <w:r w:rsidRPr="000E3E8B">
        <w:rPr>
          <w:rFonts w:asciiTheme="minorHAnsi" w:eastAsia="Segoe UI" w:hAnsiTheme="minorHAnsi" w:cstheme="minorHAnsi"/>
          <w:color w:val="323130"/>
          <w:sz w:val="22"/>
          <w:szCs w:val="22"/>
        </w:rPr>
        <w:t>Developing the strategic planning assumptions – IMTP assumptions are up to 3 years in the future and the strategic planning team work on the longer strategic assumptions which are up to 1 year.  Examples of some of the inputs to the strategic intentions were provided such as Horizon Scanning.</w:t>
      </w:r>
    </w:p>
    <w:p w:rsidR="00C835F8" w:rsidRPr="000E3E8B" w:rsidRDefault="00C835F8" w:rsidP="00C835F8">
      <w:pPr>
        <w:pStyle w:val="ListParagraph"/>
        <w:numPr>
          <w:ilvl w:val="0"/>
          <w:numId w:val="13"/>
        </w:numPr>
        <w:rPr>
          <w:rFonts w:asciiTheme="minorHAnsi" w:eastAsia="Segoe UI" w:hAnsiTheme="minorHAnsi" w:cstheme="minorHAnsi"/>
          <w:color w:val="323130"/>
          <w:sz w:val="22"/>
          <w:szCs w:val="22"/>
        </w:rPr>
      </w:pPr>
      <w:r w:rsidRPr="000E3E8B">
        <w:rPr>
          <w:rFonts w:asciiTheme="minorHAnsi" w:eastAsia="Segoe UI" w:hAnsiTheme="minorHAnsi" w:cstheme="minorHAnsi"/>
          <w:color w:val="323130"/>
          <w:sz w:val="22"/>
          <w:szCs w:val="22"/>
        </w:rPr>
        <w:t>Modelling our assumptions - assumptions are helpful to set direction and agree a shared vision.  C&amp;VUHB has a lot of data but does not have a strong history of extracting and utilising it in a consistent way.   There are pockets of good practice across Finance, Workforce and Operations.  An example was provided from Urgent and Emergency Care and the operational planning work where data indicated increased trend around the demand for emergency care in the future and will be an area that requires further testing.  AW added that a lot of this work is still in its infancy but they are committed to improve in the future.</w:t>
      </w:r>
    </w:p>
    <w:p w:rsidR="00C835F8" w:rsidRPr="007B7A96" w:rsidRDefault="00C835F8" w:rsidP="00C835F8">
      <w:pPr>
        <w:rPr>
          <w:rFonts w:asciiTheme="minorHAnsi" w:eastAsia="Segoe UI" w:hAnsiTheme="minorHAnsi" w:cstheme="minorHAnsi"/>
          <w:color w:val="323130"/>
          <w:sz w:val="22"/>
          <w:szCs w:val="22"/>
        </w:rPr>
      </w:pPr>
      <w:r w:rsidRPr="007B7A96">
        <w:rPr>
          <w:rFonts w:asciiTheme="minorHAnsi" w:eastAsia="Segoe UI" w:hAnsiTheme="minorHAnsi" w:cstheme="minorHAnsi"/>
          <w:color w:val="323130"/>
          <w:sz w:val="22"/>
          <w:szCs w:val="22"/>
        </w:rPr>
        <w:t xml:space="preserve">DW thanked AW for the presentation. DW commented on the </w:t>
      </w:r>
      <w:r w:rsidR="00EA218D">
        <w:rPr>
          <w:rFonts w:asciiTheme="minorHAnsi" w:eastAsia="Segoe UI" w:hAnsiTheme="minorHAnsi" w:cstheme="minorHAnsi"/>
          <w:color w:val="323130"/>
          <w:sz w:val="22"/>
          <w:szCs w:val="22"/>
        </w:rPr>
        <w:t>H</w:t>
      </w:r>
      <w:r w:rsidRPr="007B7A96">
        <w:rPr>
          <w:rFonts w:asciiTheme="minorHAnsi" w:eastAsia="Segoe UI" w:hAnsiTheme="minorHAnsi" w:cstheme="minorHAnsi"/>
          <w:color w:val="323130"/>
          <w:sz w:val="22"/>
          <w:szCs w:val="22"/>
        </w:rPr>
        <w:t xml:space="preserve">ealthier Wales </w:t>
      </w:r>
      <w:r w:rsidR="00EA218D">
        <w:rPr>
          <w:rFonts w:asciiTheme="minorHAnsi" w:eastAsia="Segoe UI" w:hAnsiTheme="minorHAnsi" w:cstheme="minorHAnsi"/>
          <w:color w:val="323130"/>
          <w:sz w:val="22"/>
          <w:szCs w:val="22"/>
        </w:rPr>
        <w:t>S</w:t>
      </w:r>
      <w:r w:rsidRPr="007B7A96">
        <w:rPr>
          <w:rFonts w:asciiTheme="minorHAnsi" w:eastAsia="Segoe UI" w:hAnsiTheme="minorHAnsi" w:cstheme="minorHAnsi"/>
          <w:color w:val="323130"/>
          <w:sz w:val="22"/>
          <w:szCs w:val="22"/>
        </w:rPr>
        <w:t>trategy and queried if there any assumptions</w:t>
      </w:r>
      <w:r w:rsidR="00EA218D">
        <w:rPr>
          <w:rFonts w:asciiTheme="minorHAnsi" w:eastAsia="Segoe UI" w:hAnsiTheme="minorHAnsi" w:cstheme="minorHAnsi"/>
          <w:color w:val="323130"/>
          <w:sz w:val="22"/>
          <w:szCs w:val="22"/>
        </w:rPr>
        <w:t xml:space="preserve"> about a tipping point for </w:t>
      </w:r>
      <w:r w:rsidRPr="007B7A96">
        <w:rPr>
          <w:rFonts w:asciiTheme="minorHAnsi" w:eastAsia="Segoe UI" w:hAnsiTheme="minorHAnsi" w:cstheme="minorHAnsi"/>
          <w:color w:val="323130"/>
          <w:sz w:val="22"/>
          <w:szCs w:val="22"/>
        </w:rPr>
        <w:t xml:space="preserve">change within the next 5 years, noting </w:t>
      </w:r>
      <w:r w:rsidR="00EA218D">
        <w:rPr>
          <w:rFonts w:asciiTheme="minorHAnsi" w:eastAsia="Segoe UI" w:hAnsiTheme="minorHAnsi" w:cstheme="minorHAnsi"/>
          <w:color w:val="323130"/>
          <w:sz w:val="22"/>
          <w:szCs w:val="22"/>
        </w:rPr>
        <w:t xml:space="preserve">assumptions exist around </w:t>
      </w:r>
      <w:r w:rsidRPr="007B7A96">
        <w:rPr>
          <w:rFonts w:asciiTheme="minorHAnsi" w:eastAsia="Segoe UI" w:hAnsiTheme="minorHAnsi" w:cstheme="minorHAnsi"/>
          <w:color w:val="323130"/>
          <w:sz w:val="22"/>
          <w:szCs w:val="22"/>
        </w:rPr>
        <w:t>workforce modelling and finding new ways of working along with the worsening of our estate</w:t>
      </w:r>
      <w:r w:rsidR="00EA218D">
        <w:rPr>
          <w:rFonts w:asciiTheme="minorHAnsi" w:eastAsia="Segoe UI" w:hAnsiTheme="minorHAnsi" w:cstheme="minorHAnsi"/>
          <w:color w:val="323130"/>
          <w:sz w:val="22"/>
          <w:szCs w:val="22"/>
        </w:rPr>
        <w:t>s.</w:t>
      </w:r>
    </w:p>
    <w:p w:rsidR="00C835F8" w:rsidRPr="008E56E2" w:rsidRDefault="00C835F8" w:rsidP="00C835F8">
      <w:pPr>
        <w:rPr>
          <w:rFonts w:asciiTheme="minorHAnsi" w:eastAsia="Segoe UI" w:hAnsiTheme="minorHAnsi" w:cstheme="minorHAnsi"/>
          <w:color w:val="323130"/>
          <w:sz w:val="22"/>
          <w:szCs w:val="22"/>
        </w:rPr>
      </w:pPr>
      <w:r w:rsidRPr="008E56E2">
        <w:rPr>
          <w:rFonts w:asciiTheme="minorHAnsi" w:eastAsia="Segoe UI" w:hAnsiTheme="minorHAnsi" w:cstheme="minorHAnsi"/>
          <w:color w:val="323130"/>
          <w:sz w:val="22"/>
          <w:szCs w:val="22"/>
        </w:rPr>
        <w:t>AW explained they will not be able to know exactly when the tipping point is adding there are a lot of scenarios of, for example, people getting older</w:t>
      </w:r>
      <w:r w:rsidR="000547B6">
        <w:rPr>
          <w:rFonts w:asciiTheme="minorHAnsi" w:eastAsia="Segoe UI" w:hAnsiTheme="minorHAnsi" w:cstheme="minorHAnsi"/>
          <w:color w:val="323130"/>
          <w:sz w:val="22"/>
          <w:szCs w:val="22"/>
        </w:rPr>
        <w:t>,</w:t>
      </w:r>
      <w:r w:rsidRPr="008E56E2">
        <w:rPr>
          <w:rFonts w:asciiTheme="minorHAnsi" w:eastAsia="Segoe UI" w:hAnsiTheme="minorHAnsi" w:cstheme="minorHAnsi"/>
          <w:color w:val="323130"/>
          <w:sz w:val="22"/>
          <w:szCs w:val="22"/>
        </w:rPr>
        <w:t xml:space="preserve"> birth decreasing and the impact for social care.  </w:t>
      </w:r>
      <w:r w:rsidRPr="008E56E2">
        <w:rPr>
          <w:rFonts w:asciiTheme="minorHAnsi" w:eastAsia="Segoe UI" w:hAnsiTheme="minorHAnsi" w:cstheme="minorHAnsi"/>
          <w:color w:val="323130"/>
          <w:sz w:val="22"/>
          <w:szCs w:val="22"/>
        </w:rPr>
        <w:lastRenderedPageBreak/>
        <w:t xml:space="preserve">Over the next few months and years, </w:t>
      </w:r>
      <w:r w:rsidR="00EA218D">
        <w:rPr>
          <w:rFonts w:asciiTheme="minorHAnsi" w:eastAsia="Segoe UI" w:hAnsiTheme="minorHAnsi" w:cstheme="minorHAnsi"/>
          <w:color w:val="323130"/>
          <w:sz w:val="22"/>
          <w:szCs w:val="22"/>
        </w:rPr>
        <w:t xml:space="preserve">the </w:t>
      </w:r>
      <w:r w:rsidRPr="008E56E2">
        <w:rPr>
          <w:rFonts w:asciiTheme="minorHAnsi" w:eastAsia="Segoe UI" w:hAnsiTheme="minorHAnsi" w:cstheme="minorHAnsi"/>
          <w:color w:val="323130"/>
          <w:sz w:val="22"/>
          <w:szCs w:val="22"/>
        </w:rPr>
        <w:t xml:space="preserve">information that we have will </w:t>
      </w:r>
      <w:r w:rsidR="000E3E8B">
        <w:rPr>
          <w:rFonts w:asciiTheme="minorHAnsi" w:eastAsia="Segoe UI" w:hAnsiTheme="minorHAnsi" w:cstheme="minorHAnsi"/>
          <w:color w:val="323130"/>
          <w:sz w:val="22"/>
          <w:szCs w:val="22"/>
        </w:rPr>
        <w:t xml:space="preserve">provide us with more specific idea of </w:t>
      </w:r>
      <w:r w:rsidRPr="008E56E2">
        <w:rPr>
          <w:rFonts w:asciiTheme="minorHAnsi" w:eastAsia="Segoe UI" w:hAnsiTheme="minorHAnsi" w:cstheme="minorHAnsi"/>
          <w:color w:val="323130"/>
          <w:sz w:val="22"/>
          <w:szCs w:val="22"/>
        </w:rPr>
        <w:t>timescales</w:t>
      </w:r>
      <w:r w:rsidR="000E3E8B">
        <w:rPr>
          <w:rFonts w:asciiTheme="minorHAnsi" w:eastAsia="Segoe UI" w:hAnsiTheme="minorHAnsi" w:cstheme="minorHAnsi"/>
          <w:color w:val="323130"/>
          <w:sz w:val="22"/>
          <w:szCs w:val="22"/>
        </w:rPr>
        <w:t>.</w:t>
      </w:r>
      <w:r w:rsidRPr="008E56E2">
        <w:rPr>
          <w:rFonts w:asciiTheme="minorHAnsi" w:eastAsia="Segoe UI" w:hAnsiTheme="minorHAnsi" w:cstheme="minorHAnsi"/>
          <w:color w:val="323130"/>
          <w:sz w:val="22"/>
          <w:szCs w:val="22"/>
        </w:rPr>
        <w:t xml:space="preserve">  Understanding the numbers and combining the information that we have in health with the information in social care is key. </w:t>
      </w:r>
    </w:p>
    <w:p w:rsidR="00C835F8" w:rsidRPr="000756BD" w:rsidRDefault="00C835F8" w:rsidP="00C835F8">
      <w:pPr>
        <w:rPr>
          <w:rFonts w:asciiTheme="minorHAnsi" w:eastAsia="Segoe UI" w:hAnsiTheme="minorHAnsi" w:cstheme="minorHAnsi"/>
          <w:color w:val="323130"/>
          <w:sz w:val="22"/>
          <w:szCs w:val="22"/>
        </w:rPr>
      </w:pPr>
      <w:r w:rsidRPr="000756BD">
        <w:rPr>
          <w:rFonts w:asciiTheme="minorHAnsi" w:eastAsia="Segoe UI" w:hAnsiTheme="minorHAnsi" w:cstheme="minorHAnsi"/>
          <w:color w:val="323130"/>
          <w:sz w:val="22"/>
          <w:szCs w:val="22"/>
        </w:rPr>
        <w:t>Claire Beynon (CB) commented that we know the population is ageing and</w:t>
      </w:r>
      <w:r w:rsidR="000E3E8B">
        <w:rPr>
          <w:rFonts w:asciiTheme="minorHAnsi" w:eastAsia="Segoe UI" w:hAnsiTheme="minorHAnsi" w:cstheme="minorHAnsi"/>
          <w:color w:val="323130"/>
          <w:sz w:val="22"/>
          <w:szCs w:val="22"/>
        </w:rPr>
        <w:t xml:space="preserve"> expressed the importance of providing support in order to have a </w:t>
      </w:r>
      <w:r w:rsidRPr="000756BD">
        <w:rPr>
          <w:rFonts w:asciiTheme="minorHAnsi" w:eastAsia="Segoe UI" w:hAnsiTheme="minorHAnsi" w:cstheme="minorHAnsi"/>
          <w:color w:val="323130"/>
          <w:sz w:val="22"/>
          <w:szCs w:val="22"/>
        </w:rPr>
        <w:t>healthier life. CB informed the group they have just</w:t>
      </w:r>
      <w:r>
        <w:rPr>
          <w:rFonts w:ascii="Segoe UI" w:eastAsia="Segoe UI" w:hAnsi="Segoe UI" w:cs="Segoe UI"/>
          <w:color w:val="323130"/>
        </w:rPr>
        <w:t xml:space="preserve"> </w:t>
      </w:r>
      <w:r w:rsidRPr="000756BD">
        <w:rPr>
          <w:rFonts w:asciiTheme="minorHAnsi" w:eastAsia="Segoe UI" w:hAnsiTheme="minorHAnsi" w:cstheme="minorHAnsi"/>
          <w:color w:val="323130"/>
          <w:sz w:val="22"/>
          <w:szCs w:val="22"/>
        </w:rPr>
        <w:t xml:space="preserve">developed a </w:t>
      </w:r>
      <w:proofErr w:type="gramStart"/>
      <w:r w:rsidRPr="000756BD">
        <w:rPr>
          <w:rFonts w:asciiTheme="minorHAnsi" w:eastAsia="Segoe UI" w:hAnsiTheme="minorHAnsi" w:cstheme="minorHAnsi"/>
          <w:color w:val="323130"/>
          <w:sz w:val="22"/>
          <w:szCs w:val="22"/>
        </w:rPr>
        <w:t>10 year</w:t>
      </w:r>
      <w:proofErr w:type="gramEnd"/>
      <w:r>
        <w:rPr>
          <w:rFonts w:ascii="Segoe UI" w:eastAsia="Segoe UI" w:hAnsi="Segoe UI" w:cs="Segoe UI"/>
          <w:color w:val="323130"/>
        </w:rPr>
        <w:t xml:space="preserve"> </w:t>
      </w:r>
      <w:r w:rsidRPr="000756BD">
        <w:rPr>
          <w:rFonts w:asciiTheme="minorHAnsi" w:eastAsia="Segoe UI" w:hAnsiTheme="minorHAnsi" w:cstheme="minorHAnsi"/>
          <w:color w:val="323130"/>
          <w:sz w:val="22"/>
          <w:szCs w:val="22"/>
        </w:rPr>
        <w:t xml:space="preserve">public health plan which will help to achieve the aims identified in the strategy and vision of a </w:t>
      </w:r>
      <w:r w:rsidR="00506B9D">
        <w:rPr>
          <w:rFonts w:asciiTheme="minorHAnsi" w:eastAsia="Segoe UI" w:hAnsiTheme="minorHAnsi" w:cstheme="minorHAnsi"/>
          <w:color w:val="323130"/>
          <w:sz w:val="22"/>
          <w:szCs w:val="22"/>
        </w:rPr>
        <w:t>H</w:t>
      </w:r>
      <w:r w:rsidRPr="000756BD">
        <w:rPr>
          <w:rFonts w:asciiTheme="minorHAnsi" w:eastAsia="Segoe UI" w:hAnsiTheme="minorHAnsi" w:cstheme="minorHAnsi"/>
          <w:color w:val="323130"/>
          <w:sz w:val="22"/>
          <w:szCs w:val="22"/>
        </w:rPr>
        <w:t>ealthier Wales.  CB added they have business cases coming forward for obesity and for smoking to support the delivery o</w:t>
      </w:r>
      <w:r w:rsidR="000547B6">
        <w:rPr>
          <w:rFonts w:asciiTheme="minorHAnsi" w:eastAsia="Segoe UI" w:hAnsiTheme="minorHAnsi" w:cstheme="minorHAnsi"/>
          <w:color w:val="323130"/>
          <w:sz w:val="22"/>
          <w:szCs w:val="22"/>
        </w:rPr>
        <w:t>f the</w:t>
      </w:r>
      <w:r w:rsidRPr="000756BD">
        <w:rPr>
          <w:rFonts w:asciiTheme="minorHAnsi" w:eastAsia="Segoe UI" w:hAnsiTheme="minorHAnsi" w:cstheme="minorHAnsi"/>
          <w:color w:val="323130"/>
          <w:sz w:val="22"/>
          <w:szCs w:val="22"/>
        </w:rPr>
        <w:t xml:space="preserve"> organisation’s ambitions. CB referred to the update provided by SR regarding the financial situation, and explained it is difficult to make the case for prevention when we are having such demand and reiterated the importance of switching the cycle.</w:t>
      </w:r>
    </w:p>
    <w:p w:rsidR="008B39FA" w:rsidRPr="000E3E8B" w:rsidRDefault="00C835F8" w:rsidP="000E3E8B">
      <w:pPr>
        <w:rPr>
          <w:rFonts w:asciiTheme="minorHAnsi" w:eastAsia="Segoe UI" w:hAnsiTheme="minorHAnsi" w:cstheme="minorHAnsi"/>
          <w:color w:val="323130"/>
          <w:sz w:val="22"/>
          <w:szCs w:val="22"/>
        </w:rPr>
      </w:pPr>
      <w:r>
        <w:rPr>
          <w:rFonts w:asciiTheme="minorHAnsi" w:eastAsia="Segoe UI" w:hAnsiTheme="minorHAnsi" w:cstheme="minorHAnsi"/>
          <w:color w:val="323130"/>
          <w:sz w:val="22"/>
          <w:szCs w:val="22"/>
        </w:rPr>
        <w:t>PB informed the Forum of a recent conversation held with an experienced Health Visitor around the difficulties of persuading families to get their children vaccinated.</w:t>
      </w:r>
      <w:r>
        <w:rPr>
          <w:rFonts w:ascii="Segoe UI" w:eastAsia="Segoe UI" w:hAnsi="Segoe UI" w:cs="Segoe UI"/>
          <w:color w:val="323130"/>
        </w:rPr>
        <w:t xml:space="preserve">  </w:t>
      </w:r>
      <w:r w:rsidRPr="000658EA">
        <w:rPr>
          <w:rFonts w:asciiTheme="minorHAnsi" w:eastAsia="Segoe UI" w:hAnsiTheme="minorHAnsi" w:cstheme="minorHAnsi"/>
          <w:color w:val="323130"/>
          <w:sz w:val="22"/>
          <w:szCs w:val="22"/>
        </w:rPr>
        <w:t>PB expressed the opinion that although this may not be a problem now,</w:t>
      </w:r>
      <w:r w:rsidR="000547B6">
        <w:rPr>
          <w:rFonts w:asciiTheme="minorHAnsi" w:eastAsia="Segoe UI" w:hAnsiTheme="minorHAnsi" w:cstheme="minorHAnsi"/>
          <w:color w:val="323130"/>
          <w:sz w:val="22"/>
          <w:szCs w:val="22"/>
        </w:rPr>
        <w:t xml:space="preserve"> it</w:t>
      </w:r>
      <w:r w:rsidRPr="000658EA">
        <w:rPr>
          <w:rFonts w:asciiTheme="minorHAnsi" w:eastAsia="Segoe UI" w:hAnsiTheme="minorHAnsi" w:cstheme="minorHAnsi"/>
          <w:color w:val="323130"/>
          <w:sz w:val="22"/>
          <w:szCs w:val="22"/>
        </w:rPr>
        <w:t xml:space="preserve"> </w:t>
      </w:r>
      <w:r w:rsidR="000E3E8B">
        <w:rPr>
          <w:rFonts w:asciiTheme="minorHAnsi" w:eastAsia="Segoe UI" w:hAnsiTheme="minorHAnsi" w:cstheme="minorHAnsi"/>
          <w:color w:val="323130"/>
          <w:sz w:val="22"/>
          <w:szCs w:val="22"/>
        </w:rPr>
        <w:t xml:space="preserve">could be </w:t>
      </w:r>
      <w:r w:rsidRPr="000658EA">
        <w:rPr>
          <w:rFonts w:asciiTheme="minorHAnsi" w:eastAsia="Segoe UI" w:hAnsiTheme="minorHAnsi" w:cstheme="minorHAnsi"/>
          <w:color w:val="323130"/>
          <w:sz w:val="22"/>
          <w:szCs w:val="22"/>
        </w:rPr>
        <w:t xml:space="preserve">in 10-20 </w:t>
      </w:r>
      <w:r w:rsidR="000547B6" w:rsidRPr="000658EA">
        <w:rPr>
          <w:rFonts w:asciiTheme="minorHAnsi" w:eastAsia="Segoe UI" w:hAnsiTheme="minorHAnsi" w:cstheme="minorHAnsi"/>
          <w:color w:val="323130"/>
          <w:sz w:val="22"/>
          <w:szCs w:val="22"/>
        </w:rPr>
        <w:t>year</w:t>
      </w:r>
      <w:r w:rsidR="000547B6">
        <w:rPr>
          <w:rFonts w:asciiTheme="minorHAnsi" w:eastAsia="Segoe UI" w:hAnsiTheme="minorHAnsi" w:cstheme="minorHAnsi"/>
          <w:color w:val="323130"/>
          <w:sz w:val="22"/>
          <w:szCs w:val="22"/>
        </w:rPr>
        <w:t>s</w:t>
      </w:r>
      <w:r w:rsidR="000547B6" w:rsidRPr="000658EA">
        <w:rPr>
          <w:rFonts w:asciiTheme="minorHAnsi" w:eastAsia="Segoe UI" w:hAnsiTheme="minorHAnsi" w:cstheme="minorHAnsi"/>
          <w:color w:val="323130"/>
          <w:sz w:val="22"/>
          <w:szCs w:val="22"/>
        </w:rPr>
        <w:t>’ time</w:t>
      </w:r>
      <w:r w:rsidR="000E3E8B">
        <w:rPr>
          <w:rFonts w:asciiTheme="minorHAnsi" w:eastAsia="Segoe UI" w:hAnsiTheme="minorHAnsi" w:cstheme="minorHAnsi"/>
          <w:color w:val="323130"/>
          <w:sz w:val="22"/>
          <w:szCs w:val="22"/>
        </w:rPr>
        <w:t>.</w:t>
      </w:r>
      <w:r w:rsidRPr="000658EA">
        <w:rPr>
          <w:rFonts w:asciiTheme="minorHAnsi" w:eastAsia="Segoe UI" w:hAnsiTheme="minorHAnsi" w:cstheme="minorHAnsi"/>
          <w:color w:val="323130"/>
          <w:sz w:val="22"/>
          <w:szCs w:val="22"/>
        </w:rPr>
        <w:t xml:space="preserve"> PB added that if Health </w:t>
      </w:r>
      <w:r w:rsidR="00506B9D">
        <w:rPr>
          <w:rFonts w:asciiTheme="minorHAnsi" w:eastAsia="Segoe UI" w:hAnsiTheme="minorHAnsi" w:cstheme="minorHAnsi"/>
          <w:color w:val="323130"/>
          <w:sz w:val="22"/>
          <w:szCs w:val="22"/>
        </w:rPr>
        <w:t>V</w:t>
      </w:r>
      <w:r w:rsidRPr="000658EA">
        <w:rPr>
          <w:rFonts w:asciiTheme="minorHAnsi" w:eastAsia="Segoe UI" w:hAnsiTheme="minorHAnsi" w:cstheme="minorHAnsi"/>
          <w:color w:val="323130"/>
          <w:sz w:val="22"/>
          <w:szCs w:val="22"/>
        </w:rPr>
        <w:t xml:space="preserve">isitors are struggling, there is an issue about comms.  Smoking might be easier due to having the right resource and support in place and people will stop.  PB explained that the Health Board can do its bit but </w:t>
      </w:r>
      <w:r>
        <w:rPr>
          <w:rFonts w:asciiTheme="minorHAnsi" w:eastAsia="Segoe UI" w:hAnsiTheme="minorHAnsi" w:cstheme="minorHAnsi"/>
          <w:color w:val="323130"/>
          <w:sz w:val="22"/>
          <w:szCs w:val="22"/>
        </w:rPr>
        <w:t xml:space="preserve">reiterated the importance of everyone advocating for Public Health </w:t>
      </w:r>
      <w:r w:rsidRPr="000658EA">
        <w:rPr>
          <w:rFonts w:asciiTheme="minorHAnsi" w:eastAsia="Segoe UI" w:hAnsiTheme="minorHAnsi" w:cstheme="minorHAnsi"/>
          <w:color w:val="323130"/>
          <w:sz w:val="22"/>
          <w:szCs w:val="22"/>
        </w:rPr>
        <w:t xml:space="preserve">in our personal lives as well as our working lives. </w:t>
      </w:r>
    </w:p>
    <w:p w:rsidR="008B39FA" w:rsidRDefault="008B39FA" w:rsidP="008B39FA">
      <w:pPr>
        <w:spacing w:after="0"/>
        <w:rPr>
          <w:rFonts w:asciiTheme="minorHAnsi" w:eastAsiaTheme="minorHAnsi" w:hAnsiTheme="minorHAnsi"/>
          <w:sz w:val="22"/>
          <w:szCs w:val="22"/>
        </w:rPr>
      </w:pPr>
      <w:r w:rsidRPr="00CA6CA5">
        <w:rPr>
          <w:rFonts w:asciiTheme="minorHAnsi" w:eastAsia="Times New Roman" w:hAnsiTheme="minorHAnsi" w:cstheme="minorHAnsi"/>
          <w:b/>
          <w:sz w:val="22"/>
          <w:szCs w:val="22"/>
        </w:rPr>
        <w:t>LPF 24/0</w:t>
      </w:r>
      <w:r>
        <w:rPr>
          <w:rFonts w:asciiTheme="minorHAnsi" w:eastAsia="Times New Roman" w:hAnsiTheme="minorHAnsi" w:cstheme="minorHAnsi"/>
          <w:b/>
          <w:sz w:val="22"/>
          <w:szCs w:val="22"/>
        </w:rPr>
        <w:t>6</w:t>
      </w:r>
      <w:r w:rsidR="002E5900">
        <w:rPr>
          <w:rFonts w:asciiTheme="minorHAnsi" w:eastAsia="Times New Roman" w:hAnsiTheme="minorHAnsi" w:cstheme="minorHAnsi"/>
          <w:b/>
          <w:sz w:val="22"/>
          <w:szCs w:val="22"/>
        </w:rPr>
        <w:t>0</w:t>
      </w:r>
      <w:r w:rsidRPr="00CA6CA5">
        <w:rPr>
          <w:rFonts w:asciiTheme="minorHAnsi" w:eastAsia="Times New Roman" w:hAnsiTheme="minorHAnsi" w:cstheme="minorHAnsi"/>
          <w:b/>
          <w:sz w:val="22"/>
          <w:szCs w:val="22"/>
        </w:rPr>
        <w:tab/>
      </w:r>
      <w:r>
        <w:rPr>
          <w:rFonts w:asciiTheme="minorHAnsi" w:eastAsia="Times New Roman" w:hAnsiTheme="minorHAnsi" w:cstheme="minorHAnsi"/>
          <w:b/>
          <w:sz w:val="22"/>
          <w:szCs w:val="22"/>
        </w:rPr>
        <w:t>INTEGRATED PERFORMANCE REPORT</w:t>
      </w:r>
    </w:p>
    <w:p w:rsidR="00CA6CA5" w:rsidRPr="00CA6CA5" w:rsidRDefault="00CA6CA5" w:rsidP="00CA6CA5">
      <w:pPr>
        <w:spacing w:after="160" w:line="259" w:lineRule="auto"/>
        <w:rPr>
          <w:rFonts w:asciiTheme="minorHAnsi" w:eastAsiaTheme="minorHAnsi" w:hAnsiTheme="minorHAnsi"/>
          <w:sz w:val="22"/>
          <w:szCs w:val="22"/>
        </w:rPr>
      </w:pPr>
      <w:r w:rsidRPr="00CA6CA5">
        <w:rPr>
          <w:rFonts w:asciiTheme="minorHAnsi" w:eastAsiaTheme="minorHAnsi" w:hAnsiTheme="minorHAnsi"/>
          <w:sz w:val="22"/>
          <w:szCs w:val="22"/>
        </w:rPr>
        <w:t>The Integrated Performance Report was received by the LPF and taken as read, with the following additional information provided: </w:t>
      </w:r>
    </w:p>
    <w:p w:rsidR="00CA6CA5" w:rsidRDefault="00CA6CA5" w:rsidP="00CA6CA5">
      <w:pPr>
        <w:spacing w:after="160" w:line="259" w:lineRule="auto"/>
        <w:rPr>
          <w:rFonts w:asciiTheme="minorHAnsi" w:eastAsiaTheme="minorHAnsi" w:hAnsiTheme="minorHAnsi"/>
          <w:b/>
          <w:sz w:val="22"/>
          <w:szCs w:val="22"/>
        </w:rPr>
      </w:pPr>
      <w:r w:rsidRPr="00CA6CA5">
        <w:rPr>
          <w:rFonts w:asciiTheme="minorHAnsi" w:eastAsiaTheme="minorHAnsi" w:hAnsiTheme="minorHAnsi"/>
          <w:b/>
          <w:sz w:val="22"/>
          <w:szCs w:val="22"/>
        </w:rPr>
        <w:t>Population Health:</w:t>
      </w:r>
    </w:p>
    <w:p w:rsidR="000547B6" w:rsidRDefault="001431B3" w:rsidP="001431B3">
      <w:pPr>
        <w:rPr>
          <w:rFonts w:asciiTheme="minorHAnsi" w:eastAsia="Segoe UI" w:hAnsiTheme="minorHAnsi" w:cstheme="minorHAnsi"/>
          <w:color w:val="323130"/>
          <w:sz w:val="22"/>
          <w:szCs w:val="22"/>
        </w:rPr>
      </w:pPr>
      <w:r w:rsidRPr="000D617A">
        <w:rPr>
          <w:rFonts w:asciiTheme="minorHAnsi" w:eastAsia="Segoe UI" w:hAnsiTheme="minorHAnsi" w:cstheme="minorHAnsi"/>
          <w:color w:val="323130"/>
          <w:sz w:val="22"/>
          <w:szCs w:val="22"/>
        </w:rPr>
        <w:t>CB reminded the Forum of their focus on 3 main priorities:</w:t>
      </w:r>
      <w:r w:rsidR="00547E72">
        <w:rPr>
          <w:rFonts w:asciiTheme="minorHAnsi" w:eastAsia="Segoe UI" w:hAnsiTheme="minorHAnsi" w:cstheme="minorHAnsi"/>
          <w:color w:val="323130"/>
          <w:sz w:val="22"/>
          <w:szCs w:val="22"/>
        </w:rPr>
        <w:t xml:space="preserve"> reduce </w:t>
      </w:r>
      <w:r w:rsidRPr="000D617A">
        <w:rPr>
          <w:rFonts w:asciiTheme="minorHAnsi" w:eastAsia="Segoe UI" w:hAnsiTheme="minorHAnsi" w:cstheme="minorHAnsi"/>
          <w:color w:val="323130"/>
          <w:sz w:val="22"/>
          <w:szCs w:val="22"/>
        </w:rPr>
        <w:t>the levels of smoking, increase the levels of vaccination and reduce the levels of obesity.</w:t>
      </w:r>
      <w:r w:rsidR="000547B6">
        <w:rPr>
          <w:rFonts w:asciiTheme="minorHAnsi" w:eastAsia="Segoe UI" w:hAnsiTheme="minorHAnsi" w:cstheme="minorHAnsi"/>
          <w:color w:val="323130"/>
          <w:sz w:val="22"/>
          <w:szCs w:val="22"/>
        </w:rPr>
        <w:t xml:space="preserve">  </w:t>
      </w:r>
    </w:p>
    <w:p w:rsidR="001431B3" w:rsidRPr="00FE1F76" w:rsidRDefault="001431B3" w:rsidP="001431B3">
      <w:pPr>
        <w:rPr>
          <w:rFonts w:asciiTheme="minorHAnsi" w:hAnsiTheme="minorHAnsi" w:cstheme="minorHAnsi"/>
          <w:sz w:val="22"/>
          <w:szCs w:val="22"/>
        </w:rPr>
      </w:pPr>
      <w:r w:rsidRPr="00FE1F76">
        <w:rPr>
          <w:rFonts w:asciiTheme="minorHAnsi" w:hAnsiTheme="minorHAnsi" w:cstheme="minorHAnsi"/>
          <w:sz w:val="22"/>
          <w:szCs w:val="22"/>
        </w:rPr>
        <w:t xml:space="preserve">CB referred to the Spring </w:t>
      </w:r>
      <w:proofErr w:type="spellStart"/>
      <w:r w:rsidRPr="00FE1F76">
        <w:rPr>
          <w:rFonts w:asciiTheme="minorHAnsi" w:hAnsiTheme="minorHAnsi" w:cstheme="minorHAnsi"/>
          <w:sz w:val="22"/>
          <w:szCs w:val="22"/>
        </w:rPr>
        <w:t>Covid</w:t>
      </w:r>
      <w:proofErr w:type="spellEnd"/>
      <w:r w:rsidRPr="00FE1F76">
        <w:rPr>
          <w:rFonts w:asciiTheme="minorHAnsi" w:hAnsiTheme="minorHAnsi" w:cstheme="minorHAnsi"/>
          <w:sz w:val="22"/>
          <w:szCs w:val="22"/>
        </w:rPr>
        <w:t xml:space="preserve"> campaign and highlighted an analysis from Public Health Wales on vaccination data and ethnicity where it was found that there was a 30% differential in uptake between our white population and our ethnic minority groups. CB explained that work is required to reach out to communities to build trust. CB also noted the plan to have a volunteer programme to allow communities to talk to each other to understand the barriers and facilitators to vaccination.</w:t>
      </w:r>
    </w:p>
    <w:p w:rsidR="001431B3" w:rsidRPr="00FE1F76" w:rsidRDefault="001431B3" w:rsidP="001431B3">
      <w:pPr>
        <w:rPr>
          <w:rFonts w:asciiTheme="minorHAnsi" w:hAnsiTheme="minorHAnsi" w:cstheme="minorHAnsi"/>
          <w:sz w:val="22"/>
          <w:szCs w:val="22"/>
        </w:rPr>
      </w:pPr>
      <w:r w:rsidRPr="00FE1F76">
        <w:rPr>
          <w:rFonts w:asciiTheme="minorHAnsi" w:hAnsiTheme="minorHAnsi" w:cstheme="minorHAnsi"/>
          <w:sz w:val="22"/>
          <w:szCs w:val="22"/>
        </w:rPr>
        <w:t>With reference to healthy weight, CB noted</w:t>
      </w:r>
      <w:r w:rsidR="00506B9D">
        <w:rPr>
          <w:rFonts w:asciiTheme="minorHAnsi" w:hAnsiTheme="minorHAnsi" w:cstheme="minorHAnsi"/>
          <w:sz w:val="22"/>
          <w:szCs w:val="22"/>
        </w:rPr>
        <w:t xml:space="preserve"> that only</w:t>
      </w:r>
      <w:r w:rsidRPr="00FE1F76">
        <w:rPr>
          <w:rFonts w:asciiTheme="minorHAnsi" w:hAnsiTheme="minorHAnsi" w:cstheme="minorHAnsi"/>
          <w:sz w:val="22"/>
          <w:szCs w:val="22"/>
        </w:rPr>
        <w:t xml:space="preserve"> 77% of children </w:t>
      </w:r>
      <w:r w:rsidR="00547E72" w:rsidRPr="00FE1F76">
        <w:rPr>
          <w:rFonts w:asciiTheme="minorHAnsi" w:hAnsiTheme="minorHAnsi" w:cstheme="minorHAnsi"/>
          <w:sz w:val="22"/>
          <w:szCs w:val="22"/>
        </w:rPr>
        <w:t>entering</w:t>
      </w:r>
      <w:r w:rsidRPr="00FE1F76">
        <w:rPr>
          <w:rFonts w:asciiTheme="minorHAnsi" w:hAnsiTheme="minorHAnsi" w:cstheme="minorHAnsi"/>
          <w:sz w:val="22"/>
          <w:szCs w:val="22"/>
        </w:rPr>
        <w:t xml:space="preserve"> school a</w:t>
      </w:r>
      <w:r w:rsidR="00547E72" w:rsidRPr="00FE1F76">
        <w:rPr>
          <w:rFonts w:asciiTheme="minorHAnsi" w:hAnsiTheme="minorHAnsi" w:cstheme="minorHAnsi"/>
          <w:sz w:val="22"/>
          <w:szCs w:val="22"/>
        </w:rPr>
        <w:t xml:space="preserve">re of a </w:t>
      </w:r>
      <w:r w:rsidRPr="00FE1F76">
        <w:rPr>
          <w:rFonts w:asciiTheme="minorHAnsi" w:hAnsiTheme="minorHAnsi" w:cstheme="minorHAnsi"/>
          <w:sz w:val="22"/>
          <w:szCs w:val="22"/>
        </w:rPr>
        <w:t>healthy weight and commented that there is a differential between the most deprived and the least deprived areas.  Work will focus on targeting resources to those that need it the most.  CB reminded the Forum that the Director of Public Health report will focus on child health and the team will be looking at the 0-5 age range.</w:t>
      </w:r>
    </w:p>
    <w:p w:rsidR="001431B3" w:rsidRPr="000D617A" w:rsidRDefault="001431B3" w:rsidP="001431B3">
      <w:pPr>
        <w:rPr>
          <w:rFonts w:asciiTheme="minorHAnsi" w:eastAsia="Segoe UI" w:hAnsiTheme="minorHAnsi" w:cstheme="minorHAnsi"/>
          <w:color w:val="323130"/>
          <w:sz w:val="22"/>
          <w:szCs w:val="22"/>
        </w:rPr>
      </w:pPr>
      <w:r w:rsidRPr="00FE1F76">
        <w:rPr>
          <w:rFonts w:asciiTheme="minorHAnsi" w:hAnsiTheme="minorHAnsi" w:cstheme="minorHAnsi"/>
          <w:sz w:val="22"/>
          <w:szCs w:val="22"/>
        </w:rPr>
        <w:t>For smoking, there are 4 staff who run 16 clinics across the community and work is continuing to innovate</w:t>
      </w:r>
      <w:r w:rsidR="00547E72" w:rsidRPr="00FE1F76">
        <w:rPr>
          <w:rFonts w:asciiTheme="minorHAnsi" w:hAnsiTheme="minorHAnsi" w:cstheme="minorHAnsi"/>
          <w:sz w:val="22"/>
          <w:szCs w:val="22"/>
        </w:rPr>
        <w:t xml:space="preserve">. </w:t>
      </w:r>
      <w:r w:rsidRPr="00FE1F76">
        <w:rPr>
          <w:rFonts w:asciiTheme="minorHAnsi" w:hAnsiTheme="minorHAnsi" w:cstheme="minorHAnsi"/>
          <w:sz w:val="22"/>
          <w:szCs w:val="22"/>
        </w:rPr>
        <w:t xml:space="preserve"> Work is also taking place nationally in terms of their advocacy role and how we influence the tobacco and vapes </w:t>
      </w:r>
      <w:r w:rsidR="00506B9D">
        <w:rPr>
          <w:rFonts w:asciiTheme="minorHAnsi" w:hAnsiTheme="minorHAnsi" w:cstheme="minorHAnsi"/>
          <w:sz w:val="22"/>
          <w:szCs w:val="22"/>
        </w:rPr>
        <w:t>B</w:t>
      </w:r>
      <w:r w:rsidRPr="00FE1F76">
        <w:rPr>
          <w:rFonts w:asciiTheme="minorHAnsi" w:hAnsiTheme="minorHAnsi" w:cstheme="minorHAnsi"/>
          <w:sz w:val="22"/>
          <w:szCs w:val="22"/>
        </w:rPr>
        <w:t>ill that is coming in soon</w:t>
      </w:r>
      <w:r w:rsidRPr="000D617A">
        <w:rPr>
          <w:rFonts w:asciiTheme="minorHAnsi" w:eastAsia="Segoe UI" w:hAnsiTheme="minorHAnsi" w:cstheme="minorHAnsi"/>
          <w:color w:val="323130"/>
          <w:sz w:val="22"/>
          <w:szCs w:val="22"/>
        </w:rPr>
        <w:t>.</w:t>
      </w:r>
    </w:p>
    <w:p w:rsidR="001431B3" w:rsidRPr="001431B3" w:rsidRDefault="001431B3" w:rsidP="001431B3">
      <w:pPr>
        <w:rPr>
          <w:rFonts w:asciiTheme="minorHAnsi" w:hAnsiTheme="minorHAnsi" w:cstheme="minorHAnsi"/>
          <w:sz w:val="22"/>
          <w:szCs w:val="22"/>
        </w:rPr>
      </w:pPr>
      <w:r w:rsidRPr="001431B3">
        <w:rPr>
          <w:rFonts w:asciiTheme="minorHAnsi" w:hAnsiTheme="minorHAnsi" w:cstheme="minorHAnsi"/>
          <w:sz w:val="22"/>
          <w:szCs w:val="22"/>
        </w:rPr>
        <w:t xml:space="preserve">MT asked for clarification on smoking cessation as </w:t>
      </w:r>
      <w:r w:rsidR="00506B9D">
        <w:rPr>
          <w:rFonts w:asciiTheme="minorHAnsi" w:hAnsiTheme="minorHAnsi" w:cstheme="minorHAnsi"/>
          <w:sz w:val="22"/>
          <w:szCs w:val="22"/>
        </w:rPr>
        <w:t>he had been</w:t>
      </w:r>
      <w:r w:rsidRPr="001431B3">
        <w:rPr>
          <w:rFonts w:asciiTheme="minorHAnsi" w:hAnsiTheme="minorHAnsi" w:cstheme="minorHAnsi"/>
          <w:sz w:val="22"/>
          <w:szCs w:val="22"/>
        </w:rPr>
        <w:t xml:space="preserve"> made aware of the requirement for a monthly consultation before a prescription for the following month is issued.</w:t>
      </w:r>
      <w:r w:rsidR="00547E72">
        <w:rPr>
          <w:rFonts w:asciiTheme="minorHAnsi" w:hAnsiTheme="minorHAnsi" w:cstheme="minorHAnsi"/>
          <w:sz w:val="22"/>
          <w:szCs w:val="22"/>
        </w:rPr>
        <w:t xml:space="preserve">  </w:t>
      </w:r>
      <w:r w:rsidRPr="001431B3">
        <w:rPr>
          <w:rFonts w:asciiTheme="minorHAnsi" w:hAnsiTheme="minorHAnsi" w:cstheme="minorHAnsi"/>
          <w:sz w:val="22"/>
          <w:szCs w:val="22"/>
        </w:rPr>
        <w:t xml:space="preserve">CB explained that people who wish to quit smoking are offered 3 different solutions.  One option is a telephone consultation on a regular basis, the second is going to the local pharmacy, and the third is the face to face sessions where they can access their prescriptions for nicotine replacement therapy.  CB added </w:t>
      </w:r>
      <w:r w:rsidRPr="001431B3">
        <w:rPr>
          <w:rFonts w:asciiTheme="minorHAnsi" w:hAnsiTheme="minorHAnsi" w:cstheme="minorHAnsi"/>
          <w:sz w:val="22"/>
          <w:szCs w:val="22"/>
        </w:rPr>
        <w:lastRenderedPageBreak/>
        <w:t xml:space="preserve">that if people have support when they're trying to quit smoking, they're three times more likely to quit smoking than if they just try to do it by themselves. </w:t>
      </w:r>
    </w:p>
    <w:p w:rsidR="00386062" w:rsidRDefault="00386062" w:rsidP="00386062">
      <w:pPr>
        <w:spacing w:after="160" w:line="259" w:lineRule="auto"/>
        <w:rPr>
          <w:rFonts w:asciiTheme="minorHAnsi" w:eastAsiaTheme="minorHAnsi" w:hAnsiTheme="minorHAnsi"/>
          <w:b/>
          <w:sz w:val="22"/>
          <w:szCs w:val="22"/>
        </w:rPr>
      </w:pPr>
      <w:r>
        <w:rPr>
          <w:rFonts w:asciiTheme="minorHAnsi" w:eastAsiaTheme="minorHAnsi" w:hAnsiTheme="minorHAnsi"/>
          <w:b/>
          <w:sz w:val="22"/>
          <w:szCs w:val="22"/>
        </w:rPr>
        <w:t>Operational Performance:</w:t>
      </w:r>
    </w:p>
    <w:p w:rsidR="00386062" w:rsidRPr="00386062" w:rsidRDefault="00386062" w:rsidP="00386062">
      <w:pPr>
        <w:rPr>
          <w:rFonts w:asciiTheme="minorHAnsi" w:hAnsiTheme="minorHAnsi" w:cstheme="minorHAnsi"/>
          <w:sz w:val="22"/>
          <w:szCs w:val="22"/>
        </w:rPr>
      </w:pPr>
      <w:r w:rsidRPr="00386062">
        <w:rPr>
          <w:rFonts w:asciiTheme="minorHAnsi" w:hAnsiTheme="minorHAnsi" w:cstheme="minorHAnsi"/>
          <w:sz w:val="22"/>
          <w:szCs w:val="22"/>
        </w:rPr>
        <w:t xml:space="preserve">PB explained there has been a big increase in demand noting the 10% increase in majors over the last year, </w:t>
      </w:r>
      <w:r w:rsidR="00D03564">
        <w:rPr>
          <w:rFonts w:asciiTheme="minorHAnsi" w:hAnsiTheme="minorHAnsi" w:cstheme="minorHAnsi"/>
          <w:sz w:val="22"/>
          <w:szCs w:val="22"/>
        </w:rPr>
        <w:t xml:space="preserve">equating </w:t>
      </w:r>
      <w:r w:rsidRPr="00386062">
        <w:rPr>
          <w:rFonts w:asciiTheme="minorHAnsi" w:hAnsiTheme="minorHAnsi" w:cstheme="minorHAnsi"/>
          <w:sz w:val="22"/>
          <w:szCs w:val="22"/>
        </w:rPr>
        <w:t>to approx. 500</w:t>
      </w:r>
      <w:r w:rsidR="00D03564">
        <w:rPr>
          <w:rFonts w:asciiTheme="minorHAnsi" w:hAnsiTheme="minorHAnsi" w:cstheme="minorHAnsi"/>
          <w:sz w:val="22"/>
          <w:szCs w:val="22"/>
        </w:rPr>
        <w:t xml:space="preserve"> </w:t>
      </w:r>
      <w:r w:rsidRPr="00386062">
        <w:rPr>
          <w:rFonts w:asciiTheme="minorHAnsi" w:hAnsiTheme="minorHAnsi" w:cstheme="minorHAnsi"/>
          <w:sz w:val="22"/>
          <w:szCs w:val="22"/>
        </w:rPr>
        <w:t>more people coming through a month.  There has been a reduction in length of stay which has helped to offset some of the demand</w:t>
      </w:r>
      <w:r w:rsidR="00D03564">
        <w:rPr>
          <w:rFonts w:asciiTheme="minorHAnsi" w:hAnsiTheme="minorHAnsi" w:cstheme="minorHAnsi"/>
          <w:sz w:val="22"/>
          <w:szCs w:val="22"/>
        </w:rPr>
        <w:t xml:space="preserve">.  </w:t>
      </w:r>
      <w:r w:rsidRPr="00386062">
        <w:rPr>
          <w:rFonts w:asciiTheme="minorHAnsi" w:hAnsiTheme="minorHAnsi" w:cstheme="minorHAnsi"/>
          <w:sz w:val="22"/>
          <w:szCs w:val="22"/>
        </w:rPr>
        <w:t xml:space="preserve"> PB made reference to the </w:t>
      </w:r>
      <w:proofErr w:type="gramStart"/>
      <w:r w:rsidRPr="00386062">
        <w:rPr>
          <w:rFonts w:asciiTheme="minorHAnsi" w:hAnsiTheme="minorHAnsi" w:cstheme="minorHAnsi"/>
          <w:sz w:val="22"/>
          <w:szCs w:val="22"/>
        </w:rPr>
        <w:t>7 day</w:t>
      </w:r>
      <w:proofErr w:type="gramEnd"/>
      <w:r w:rsidRPr="00386062">
        <w:rPr>
          <w:rFonts w:asciiTheme="minorHAnsi" w:hAnsiTheme="minorHAnsi" w:cstheme="minorHAnsi"/>
          <w:sz w:val="22"/>
          <w:szCs w:val="22"/>
        </w:rPr>
        <w:t xml:space="preserve"> working mentioned in the Chief Exec Update and how we are now starting to see the benefits.  Incremental improvements are still being made</w:t>
      </w:r>
      <w:r w:rsidR="00FE1F76">
        <w:rPr>
          <w:rFonts w:asciiTheme="minorHAnsi" w:hAnsiTheme="minorHAnsi" w:cstheme="minorHAnsi"/>
          <w:sz w:val="22"/>
          <w:szCs w:val="22"/>
        </w:rPr>
        <w:t>.</w:t>
      </w:r>
    </w:p>
    <w:p w:rsidR="00666CC9" w:rsidRPr="00666CC9" w:rsidRDefault="00666CC9" w:rsidP="00666CC9">
      <w:pPr>
        <w:rPr>
          <w:rFonts w:asciiTheme="minorHAnsi" w:hAnsiTheme="minorHAnsi" w:cstheme="minorHAnsi"/>
          <w:sz w:val="22"/>
          <w:szCs w:val="22"/>
        </w:rPr>
      </w:pPr>
      <w:r w:rsidRPr="00666CC9">
        <w:rPr>
          <w:rFonts w:asciiTheme="minorHAnsi" w:hAnsiTheme="minorHAnsi" w:cstheme="minorHAnsi"/>
          <w:sz w:val="22"/>
          <w:szCs w:val="22"/>
        </w:rPr>
        <w:t xml:space="preserve">The cancer performance for patients with a confirmed diagnosis of cancer, is at 68% for August </w:t>
      </w:r>
      <w:r w:rsidR="00547E72">
        <w:rPr>
          <w:rFonts w:asciiTheme="minorHAnsi" w:hAnsiTheme="minorHAnsi" w:cstheme="minorHAnsi"/>
          <w:sz w:val="22"/>
          <w:szCs w:val="22"/>
        </w:rPr>
        <w:t>-</w:t>
      </w:r>
      <w:r w:rsidRPr="00666CC9">
        <w:rPr>
          <w:rFonts w:asciiTheme="minorHAnsi" w:hAnsiTheme="minorHAnsi" w:cstheme="minorHAnsi"/>
          <w:sz w:val="22"/>
          <w:szCs w:val="22"/>
        </w:rPr>
        <w:t>the standard is 75</w:t>
      </w:r>
      <w:r w:rsidR="00547E72">
        <w:rPr>
          <w:rFonts w:asciiTheme="minorHAnsi" w:hAnsiTheme="minorHAnsi" w:cstheme="minorHAnsi"/>
          <w:sz w:val="22"/>
          <w:szCs w:val="22"/>
        </w:rPr>
        <w:t xml:space="preserve">% - </w:t>
      </w:r>
      <w:r w:rsidRPr="00666CC9">
        <w:rPr>
          <w:rFonts w:asciiTheme="minorHAnsi" w:hAnsiTheme="minorHAnsi" w:cstheme="minorHAnsi"/>
          <w:sz w:val="22"/>
          <w:szCs w:val="22"/>
        </w:rPr>
        <w:t xml:space="preserve">this is the </w:t>
      </w:r>
      <w:proofErr w:type="gramStart"/>
      <w:r w:rsidRPr="00666CC9">
        <w:rPr>
          <w:rFonts w:asciiTheme="minorHAnsi" w:hAnsiTheme="minorHAnsi" w:cstheme="minorHAnsi"/>
          <w:sz w:val="22"/>
          <w:szCs w:val="22"/>
        </w:rPr>
        <w:t>second best</w:t>
      </w:r>
      <w:proofErr w:type="gramEnd"/>
      <w:r w:rsidRPr="00666CC9">
        <w:rPr>
          <w:rFonts w:asciiTheme="minorHAnsi" w:hAnsiTheme="minorHAnsi" w:cstheme="minorHAnsi"/>
          <w:sz w:val="22"/>
          <w:szCs w:val="22"/>
        </w:rPr>
        <w:t xml:space="preserve"> performance we have delivered and are close to achieving the 70/75%. This is on the backdrop of a 10% increase in referrals through the single cancer pathway.</w:t>
      </w:r>
    </w:p>
    <w:p w:rsidR="009B6B08" w:rsidRDefault="00547E72" w:rsidP="009B6B08">
      <w:pPr>
        <w:spacing w:after="120"/>
        <w:rPr>
          <w:rFonts w:asciiTheme="minorHAnsi" w:hAnsiTheme="minorHAnsi" w:cstheme="minorHAnsi"/>
          <w:sz w:val="22"/>
          <w:szCs w:val="22"/>
        </w:rPr>
      </w:pPr>
      <w:r>
        <w:rPr>
          <w:rFonts w:asciiTheme="minorHAnsi" w:hAnsiTheme="minorHAnsi" w:cstheme="minorHAnsi"/>
          <w:sz w:val="22"/>
          <w:szCs w:val="22"/>
        </w:rPr>
        <w:t xml:space="preserve">There is </w:t>
      </w:r>
      <w:r w:rsidR="00FE1F76">
        <w:rPr>
          <w:rFonts w:asciiTheme="minorHAnsi" w:hAnsiTheme="minorHAnsi" w:cstheme="minorHAnsi"/>
          <w:sz w:val="22"/>
          <w:szCs w:val="22"/>
        </w:rPr>
        <w:t xml:space="preserve">a lot of attention on Planned </w:t>
      </w:r>
      <w:r w:rsidR="00506B9D">
        <w:rPr>
          <w:rFonts w:asciiTheme="minorHAnsi" w:hAnsiTheme="minorHAnsi" w:cstheme="minorHAnsi"/>
          <w:sz w:val="22"/>
          <w:szCs w:val="22"/>
        </w:rPr>
        <w:t>C</w:t>
      </w:r>
      <w:r w:rsidR="00FE1F76">
        <w:rPr>
          <w:rFonts w:asciiTheme="minorHAnsi" w:hAnsiTheme="minorHAnsi" w:cstheme="minorHAnsi"/>
          <w:sz w:val="22"/>
          <w:szCs w:val="22"/>
        </w:rPr>
        <w:t xml:space="preserve">are from the First </w:t>
      </w:r>
      <w:r w:rsidR="00506B9D">
        <w:rPr>
          <w:rFonts w:asciiTheme="minorHAnsi" w:hAnsiTheme="minorHAnsi" w:cstheme="minorHAnsi"/>
          <w:sz w:val="22"/>
          <w:szCs w:val="22"/>
        </w:rPr>
        <w:t>M</w:t>
      </w:r>
      <w:r w:rsidR="00FE1F76">
        <w:rPr>
          <w:rFonts w:asciiTheme="minorHAnsi" w:hAnsiTheme="minorHAnsi" w:cstheme="minorHAnsi"/>
          <w:sz w:val="22"/>
          <w:szCs w:val="22"/>
        </w:rPr>
        <w:t>inister and</w:t>
      </w:r>
      <w:r>
        <w:rPr>
          <w:rFonts w:asciiTheme="minorHAnsi" w:hAnsiTheme="minorHAnsi" w:cstheme="minorHAnsi"/>
          <w:sz w:val="22"/>
          <w:szCs w:val="22"/>
        </w:rPr>
        <w:t xml:space="preserve"> </w:t>
      </w:r>
      <w:r w:rsidR="00F05790" w:rsidRPr="00F05790">
        <w:rPr>
          <w:rFonts w:asciiTheme="minorHAnsi" w:hAnsiTheme="minorHAnsi" w:cstheme="minorHAnsi"/>
          <w:sz w:val="22"/>
          <w:szCs w:val="22"/>
        </w:rPr>
        <w:t xml:space="preserve">we have signed up to deliver what we said we would </w:t>
      </w:r>
      <w:r>
        <w:rPr>
          <w:rFonts w:asciiTheme="minorHAnsi" w:hAnsiTheme="minorHAnsi" w:cstheme="minorHAnsi"/>
          <w:sz w:val="22"/>
          <w:szCs w:val="22"/>
        </w:rPr>
        <w:t xml:space="preserve">deliver </w:t>
      </w:r>
      <w:r w:rsidR="00F05790" w:rsidRPr="00F05790">
        <w:rPr>
          <w:rFonts w:asciiTheme="minorHAnsi" w:hAnsiTheme="minorHAnsi" w:cstheme="minorHAnsi"/>
          <w:sz w:val="22"/>
          <w:szCs w:val="22"/>
        </w:rPr>
        <w:t xml:space="preserve">but have now been asked to </w:t>
      </w:r>
      <w:r w:rsidR="00FF0459" w:rsidRPr="00F05790">
        <w:rPr>
          <w:rFonts w:asciiTheme="minorHAnsi" w:hAnsiTheme="minorHAnsi" w:cstheme="minorHAnsi"/>
          <w:sz w:val="22"/>
          <w:szCs w:val="22"/>
        </w:rPr>
        <w:t>identify</w:t>
      </w:r>
      <w:r w:rsidR="00F05790" w:rsidRPr="00F05790">
        <w:rPr>
          <w:rFonts w:asciiTheme="minorHAnsi" w:hAnsiTheme="minorHAnsi" w:cstheme="minorHAnsi"/>
          <w:sz w:val="22"/>
          <w:szCs w:val="22"/>
        </w:rPr>
        <w:t xml:space="preserve"> how much it will cost</w:t>
      </w:r>
      <w:r w:rsidR="00F05790">
        <w:rPr>
          <w:rFonts w:asciiTheme="minorHAnsi" w:hAnsiTheme="minorHAnsi" w:cstheme="minorHAnsi"/>
          <w:sz w:val="22"/>
          <w:szCs w:val="22"/>
        </w:rPr>
        <w:t xml:space="preserve"> and a proposal ha</w:t>
      </w:r>
      <w:r w:rsidR="00506B9D">
        <w:rPr>
          <w:rFonts w:asciiTheme="minorHAnsi" w:hAnsiTheme="minorHAnsi" w:cstheme="minorHAnsi"/>
          <w:sz w:val="22"/>
          <w:szCs w:val="22"/>
        </w:rPr>
        <w:t xml:space="preserve">s </w:t>
      </w:r>
      <w:r w:rsidR="00F05790">
        <w:rPr>
          <w:rFonts w:asciiTheme="minorHAnsi" w:hAnsiTheme="minorHAnsi" w:cstheme="minorHAnsi"/>
          <w:sz w:val="22"/>
          <w:szCs w:val="22"/>
        </w:rPr>
        <w:t>been submitted.</w:t>
      </w:r>
      <w:r w:rsidR="00F05790" w:rsidRPr="00F05790">
        <w:rPr>
          <w:rFonts w:asciiTheme="minorHAnsi" w:hAnsiTheme="minorHAnsi" w:cstheme="minorHAnsi"/>
          <w:sz w:val="22"/>
          <w:szCs w:val="22"/>
        </w:rPr>
        <w:t xml:space="preserve">  </w:t>
      </w:r>
      <w:r>
        <w:rPr>
          <w:rFonts w:asciiTheme="minorHAnsi" w:hAnsiTheme="minorHAnsi" w:cstheme="minorHAnsi"/>
          <w:sz w:val="22"/>
          <w:szCs w:val="22"/>
        </w:rPr>
        <w:t>We are expecting some additional money but a</w:t>
      </w:r>
      <w:r w:rsidR="00F05790" w:rsidRPr="00F05790">
        <w:rPr>
          <w:rFonts w:asciiTheme="minorHAnsi" w:hAnsiTheme="minorHAnsi" w:cstheme="minorHAnsi"/>
          <w:sz w:val="22"/>
          <w:szCs w:val="22"/>
        </w:rPr>
        <w:t xml:space="preserve"> concern is that it is going to be </w:t>
      </w:r>
      <w:proofErr w:type="spellStart"/>
      <w:proofErr w:type="gramStart"/>
      <w:r w:rsidR="00F05790" w:rsidRPr="00F05790">
        <w:rPr>
          <w:rFonts w:asciiTheme="minorHAnsi" w:hAnsiTheme="minorHAnsi" w:cstheme="minorHAnsi"/>
          <w:sz w:val="22"/>
          <w:szCs w:val="22"/>
        </w:rPr>
        <w:t>non recurrent</w:t>
      </w:r>
      <w:proofErr w:type="spellEnd"/>
      <w:proofErr w:type="gramEnd"/>
      <w:r w:rsidR="00FE1F76">
        <w:rPr>
          <w:rFonts w:asciiTheme="minorHAnsi" w:hAnsiTheme="minorHAnsi" w:cstheme="minorHAnsi"/>
          <w:sz w:val="22"/>
          <w:szCs w:val="22"/>
        </w:rPr>
        <w:t>.</w:t>
      </w:r>
      <w:r w:rsidR="00F05790">
        <w:rPr>
          <w:rFonts w:asciiTheme="minorHAnsi" w:hAnsiTheme="minorHAnsi" w:cstheme="minorHAnsi"/>
          <w:sz w:val="22"/>
          <w:szCs w:val="22"/>
        </w:rPr>
        <w:t xml:space="preserve"> Currently </w:t>
      </w:r>
      <w:r w:rsidR="00506B9D">
        <w:rPr>
          <w:rFonts w:asciiTheme="minorHAnsi" w:hAnsiTheme="minorHAnsi" w:cstheme="minorHAnsi"/>
          <w:sz w:val="22"/>
          <w:szCs w:val="22"/>
        </w:rPr>
        <w:t xml:space="preserve">we are </w:t>
      </w:r>
      <w:r w:rsidR="00F05790">
        <w:rPr>
          <w:rFonts w:asciiTheme="minorHAnsi" w:hAnsiTheme="minorHAnsi" w:cstheme="minorHAnsi"/>
          <w:sz w:val="22"/>
          <w:szCs w:val="22"/>
        </w:rPr>
        <w:t xml:space="preserve">waiting to hear how much money we have got to identify what we can do to reduce the longest waits.  PB noted that we do not have any patients </w:t>
      </w:r>
      <w:r w:rsidR="000D5956">
        <w:rPr>
          <w:rFonts w:asciiTheme="minorHAnsi" w:hAnsiTheme="minorHAnsi" w:cstheme="minorHAnsi"/>
          <w:sz w:val="22"/>
          <w:szCs w:val="22"/>
        </w:rPr>
        <w:t>waiting</w:t>
      </w:r>
      <w:r w:rsidR="00F05790">
        <w:rPr>
          <w:rFonts w:asciiTheme="minorHAnsi" w:hAnsiTheme="minorHAnsi" w:cstheme="minorHAnsi"/>
          <w:sz w:val="22"/>
          <w:szCs w:val="22"/>
        </w:rPr>
        <w:t xml:space="preserve"> over 4 years and </w:t>
      </w:r>
      <w:r w:rsidR="00506B9D">
        <w:rPr>
          <w:rFonts w:asciiTheme="minorHAnsi" w:hAnsiTheme="minorHAnsi" w:cstheme="minorHAnsi"/>
          <w:sz w:val="22"/>
          <w:szCs w:val="22"/>
        </w:rPr>
        <w:t xml:space="preserve">we </w:t>
      </w:r>
      <w:r w:rsidR="00F05790">
        <w:rPr>
          <w:rFonts w:asciiTheme="minorHAnsi" w:hAnsiTheme="minorHAnsi" w:cstheme="minorHAnsi"/>
          <w:sz w:val="22"/>
          <w:szCs w:val="22"/>
        </w:rPr>
        <w:t xml:space="preserve">have given a commitment </w:t>
      </w:r>
      <w:r w:rsidR="00F05790" w:rsidRPr="00F05790">
        <w:rPr>
          <w:rFonts w:asciiTheme="minorHAnsi" w:hAnsiTheme="minorHAnsi" w:cstheme="minorHAnsi"/>
          <w:sz w:val="22"/>
          <w:szCs w:val="22"/>
        </w:rPr>
        <w:t xml:space="preserve">that we won't have anybody waiting over three years at the end of December. </w:t>
      </w:r>
      <w:r w:rsidR="000D5956" w:rsidRPr="00F05790">
        <w:rPr>
          <w:rFonts w:asciiTheme="minorHAnsi" w:hAnsiTheme="minorHAnsi" w:cstheme="minorHAnsi"/>
          <w:sz w:val="22"/>
          <w:szCs w:val="22"/>
        </w:rPr>
        <w:t>Currently</w:t>
      </w:r>
      <w:r w:rsidR="00F05790" w:rsidRPr="00F05790">
        <w:rPr>
          <w:rFonts w:asciiTheme="minorHAnsi" w:hAnsiTheme="minorHAnsi" w:cstheme="minorHAnsi"/>
          <w:sz w:val="22"/>
          <w:szCs w:val="22"/>
        </w:rPr>
        <w:t xml:space="preserve"> we have </w:t>
      </w:r>
      <w:proofErr w:type="spellStart"/>
      <w:r w:rsidR="00F05790" w:rsidRPr="00F05790">
        <w:rPr>
          <w:rFonts w:asciiTheme="minorHAnsi" w:hAnsiTheme="minorHAnsi" w:cstheme="minorHAnsi"/>
          <w:sz w:val="22"/>
          <w:szCs w:val="22"/>
        </w:rPr>
        <w:t>approx</w:t>
      </w:r>
      <w:proofErr w:type="spellEnd"/>
      <w:r w:rsidR="00F05790" w:rsidRPr="00F05790">
        <w:rPr>
          <w:rFonts w:asciiTheme="minorHAnsi" w:hAnsiTheme="minorHAnsi" w:cstheme="minorHAnsi"/>
          <w:sz w:val="22"/>
          <w:szCs w:val="22"/>
        </w:rPr>
        <w:t xml:space="preserve"> 90 patients who have waited over three years and</w:t>
      </w:r>
      <w:r w:rsidR="001C5371">
        <w:rPr>
          <w:rFonts w:asciiTheme="minorHAnsi" w:hAnsiTheme="minorHAnsi" w:cstheme="minorHAnsi"/>
          <w:sz w:val="22"/>
          <w:szCs w:val="22"/>
        </w:rPr>
        <w:t xml:space="preserve"> to meet the commitment by the end of December, will need to treat 290 patients. T</w:t>
      </w:r>
      <w:r w:rsidR="00F05790" w:rsidRPr="00F05790">
        <w:rPr>
          <w:rFonts w:asciiTheme="minorHAnsi" w:hAnsiTheme="minorHAnsi" w:cstheme="minorHAnsi"/>
          <w:sz w:val="22"/>
          <w:szCs w:val="22"/>
        </w:rPr>
        <w:t xml:space="preserve">hese are within three </w:t>
      </w:r>
      <w:proofErr w:type="gramStart"/>
      <w:r w:rsidR="00F05790" w:rsidRPr="00F05790">
        <w:rPr>
          <w:rFonts w:asciiTheme="minorHAnsi" w:hAnsiTheme="minorHAnsi" w:cstheme="minorHAnsi"/>
          <w:sz w:val="22"/>
          <w:szCs w:val="22"/>
        </w:rPr>
        <w:t>specialties</w:t>
      </w:r>
      <w:r w:rsidR="00506B9D">
        <w:rPr>
          <w:rFonts w:asciiTheme="minorHAnsi" w:hAnsiTheme="minorHAnsi" w:cstheme="minorHAnsi"/>
          <w:sz w:val="22"/>
          <w:szCs w:val="22"/>
        </w:rPr>
        <w:t>:-</w:t>
      </w:r>
      <w:proofErr w:type="gramEnd"/>
      <w:r w:rsidR="00F05790" w:rsidRPr="00F05790">
        <w:rPr>
          <w:rFonts w:asciiTheme="minorHAnsi" w:hAnsiTheme="minorHAnsi" w:cstheme="minorHAnsi"/>
          <w:sz w:val="22"/>
          <w:szCs w:val="22"/>
        </w:rPr>
        <w:t xml:space="preserve"> ophthalmology, urology, and spinal.</w:t>
      </w:r>
      <w:r w:rsidR="00F05790" w:rsidRPr="00F05790">
        <w:rPr>
          <w:rFonts w:asciiTheme="minorHAnsi" w:hAnsiTheme="minorHAnsi" w:cstheme="minorHAnsi"/>
          <w:sz w:val="22"/>
          <w:szCs w:val="22"/>
        </w:rPr>
        <w:br/>
      </w:r>
    </w:p>
    <w:p w:rsidR="003B5329" w:rsidRPr="009B2DB2" w:rsidRDefault="00547E72" w:rsidP="003B5329">
      <w:pPr>
        <w:rPr>
          <w:rFonts w:asciiTheme="minorHAnsi" w:hAnsiTheme="minorHAnsi" w:cstheme="minorHAnsi"/>
          <w:sz w:val="22"/>
          <w:szCs w:val="22"/>
        </w:rPr>
      </w:pPr>
      <w:r>
        <w:rPr>
          <w:rFonts w:asciiTheme="minorHAnsi" w:hAnsiTheme="minorHAnsi" w:cstheme="minorHAnsi"/>
          <w:sz w:val="22"/>
          <w:szCs w:val="22"/>
        </w:rPr>
        <w:t xml:space="preserve">For diagnostics, </w:t>
      </w:r>
      <w:proofErr w:type="spellStart"/>
      <w:proofErr w:type="gramStart"/>
      <w:r w:rsidR="003B5329" w:rsidRPr="00506B9D">
        <w:rPr>
          <w:rFonts w:asciiTheme="minorHAnsi" w:hAnsiTheme="minorHAnsi" w:cstheme="minorHAnsi"/>
          <w:sz w:val="22"/>
          <w:szCs w:val="22"/>
        </w:rPr>
        <w:t>non</w:t>
      </w:r>
      <w:r w:rsidR="009B6B08" w:rsidRPr="00506B9D">
        <w:rPr>
          <w:rFonts w:asciiTheme="minorHAnsi" w:hAnsiTheme="minorHAnsi" w:cstheme="minorHAnsi"/>
          <w:sz w:val="22"/>
          <w:szCs w:val="22"/>
        </w:rPr>
        <w:t xml:space="preserve"> </w:t>
      </w:r>
      <w:r w:rsidR="003B5329" w:rsidRPr="00506B9D">
        <w:rPr>
          <w:rFonts w:asciiTheme="minorHAnsi" w:hAnsiTheme="minorHAnsi" w:cstheme="minorHAnsi"/>
          <w:sz w:val="22"/>
          <w:szCs w:val="22"/>
        </w:rPr>
        <w:t>e</w:t>
      </w:r>
      <w:r w:rsidR="00506B9D">
        <w:rPr>
          <w:rFonts w:asciiTheme="minorHAnsi" w:hAnsiTheme="minorHAnsi" w:cstheme="minorHAnsi"/>
          <w:sz w:val="22"/>
          <w:szCs w:val="22"/>
        </w:rPr>
        <w:t>lective</w:t>
      </w:r>
      <w:proofErr w:type="spellEnd"/>
      <w:proofErr w:type="gramEnd"/>
      <w:r w:rsidR="009B6B08" w:rsidRPr="00506B9D">
        <w:rPr>
          <w:rFonts w:asciiTheme="minorHAnsi" w:hAnsiTheme="minorHAnsi" w:cstheme="minorHAnsi"/>
          <w:sz w:val="22"/>
          <w:szCs w:val="22"/>
        </w:rPr>
        <w:t xml:space="preserve"> </w:t>
      </w:r>
      <w:r w:rsidR="003B5329" w:rsidRPr="00506B9D">
        <w:rPr>
          <w:rFonts w:asciiTheme="minorHAnsi" w:hAnsiTheme="minorHAnsi" w:cstheme="minorHAnsi"/>
          <w:sz w:val="22"/>
          <w:szCs w:val="22"/>
        </w:rPr>
        <w:t>ultrasound</w:t>
      </w:r>
      <w:r w:rsidR="003B5329" w:rsidRPr="009B2DB2">
        <w:rPr>
          <w:rFonts w:asciiTheme="minorHAnsi" w:hAnsiTheme="minorHAnsi" w:cstheme="minorHAnsi"/>
          <w:sz w:val="22"/>
          <w:szCs w:val="22"/>
        </w:rPr>
        <w:t xml:space="preserve"> and endoscopy are our pinch points and we hold the biggest waiting list in Wales which is 43% of the 8 week backlo</w:t>
      </w:r>
      <w:r w:rsidR="009B6B08">
        <w:rPr>
          <w:rFonts w:asciiTheme="minorHAnsi" w:hAnsiTheme="minorHAnsi" w:cstheme="minorHAnsi"/>
          <w:sz w:val="22"/>
          <w:szCs w:val="22"/>
        </w:rPr>
        <w:t>g. Reasons for this are due to r</w:t>
      </w:r>
      <w:r w:rsidR="003B5329" w:rsidRPr="009B2DB2">
        <w:rPr>
          <w:rFonts w:asciiTheme="minorHAnsi" w:hAnsiTheme="minorHAnsi" w:cstheme="minorHAnsi"/>
          <w:sz w:val="22"/>
          <w:szCs w:val="22"/>
        </w:rPr>
        <w:t xml:space="preserve">eprofiling the endoscopy capacity </w:t>
      </w:r>
      <w:r w:rsidR="009B6B08">
        <w:rPr>
          <w:rFonts w:asciiTheme="minorHAnsi" w:hAnsiTheme="minorHAnsi" w:cstheme="minorHAnsi"/>
          <w:sz w:val="22"/>
          <w:szCs w:val="22"/>
        </w:rPr>
        <w:t>and</w:t>
      </w:r>
      <w:r w:rsidR="003B5329" w:rsidRPr="009B2DB2">
        <w:rPr>
          <w:rFonts w:asciiTheme="minorHAnsi" w:hAnsiTheme="minorHAnsi" w:cstheme="minorHAnsi"/>
          <w:sz w:val="22"/>
          <w:szCs w:val="22"/>
        </w:rPr>
        <w:t xml:space="preserve"> having </w:t>
      </w:r>
      <w:proofErr w:type="gramStart"/>
      <w:r w:rsidR="003B5329" w:rsidRPr="009B2DB2">
        <w:rPr>
          <w:rFonts w:asciiTheme="minorHAnsi" w:hAnsiTheme="minorHAnsi" w:cstheme="minorHAnsi"/>
          <w:sz w:val="22"/>
          <w:szCs w:val="22"/>
        </w:rPr>
        <w:t>non recurrent</w:t>
      </w:r>
      <w:proofErr w:type="gramEnd"/>
      <w:r w:rsidR="003B5329" w:rsidRPr="009B2DB2">
        <w:rPr>
          <w:rFonts w:asciiTheme="minorHAnsi" w:hAnsiTheme="minorHAnsi" w:cstheme="minorHAnsi"/>
          <w:sz w:val="22"/>
          <w:szCs w:val="22"/>
        </w:rPr>
        <w:t xml:space="preserve"> money in previous years to spend </w:t>
      </w:r>
      <w:r w:rsidRPr="009B2DB2">
        <w:rPr>
          <w:rFonts w:asciiTheme="minorHAnsi" w:hAnsiTheme="minorHAnsi" w:cstheme="minorHAnsi"/>
          <w:sz w:val="22"/>
          <w:szCs w:val="22"/>
        </w:rPr>
        <w:t>on outsourcing for ultrasound or mobile units.</w:t>
      </w:r>
      <w:r w:rsidR="003B5329" w:rsidRPr="009B2DB2">
        <w:rPr>
          <w:rFonts w:asciiTheme="minorHAnsi" w:hAnsiTheme="minorHAnsi" w:cstheme="minorHAnsi"/>
          <w:sz w:val="22"/>
          <w:szCs w:val="22"/>
        </w:rPr>
        <w:t xml:space="preserve">  There is willingness from Welsh Gov</w:t>
      </w:r>
      <w:r w:rsidR="00506B9D">
        <w:rPr>
          <w:rFonts w:asciiTheme="minorHAnsi" w:hAnsiTheme="minorHAnsi" w:cstheme="minorHAnsi"/>
          <w:sz w:val="22"/>
          <w:szCs w:val="22"/>
        </w:rPr>
        <w:t>ernment</w:t>
      </w:r>
      <w:r w:rsidR="003B5329" w:rsidRPr="009B2DB2">
        <w:rPr>
          <w:rFonts w:asciiTheme="minorHAnsi" w:hAnsiTheme="minorHAnsi" w:cstheme="minorHAnsi"/>
          <w:sz w:val="22"/>
          <w:szCs w:val="22"/>
        </w:rPr>
        <w:t xml:space="preserve"> to </w:t>
      </w:r>
      <w:r w:rsidR="009B6B08">
        <w:rPr>
          <w:rFonts w:asciiTheme="minorHAnsi" w:hAnsiTheme="minorHAnsi" w:cstheme="minorHAnsi"/>
          <w:sz w:val="22"/>
          <w:szCs w:val="22"/>
        </w:rPr>
        <w:t xml:space="preserve">provide </w:t>
      </w:r>
      <w:r w:rsidR="003B5329" w:rsidRPr="009B2DB2">
        <w:rPr>
          <w:rFonts w:asciiTheme="minorHAnsi" w:hAnsiTheme="minorHAnsi" w:cstheme="minorHAnsi"/>
          <w:sz w:val="22"/>
          <w:szCs w:val="22"/>
        </w:rPr>
        <w:t>support with this.</w:t>
      </w:r>
    </w:p>
    <w:p w:rsidR="003B5329" w:rsidRPr="009B2DB2" w:rsidRDefault="003B5329" w:rsidP="003B5329">
      <w:pPr>
        <w:rPr>
          <w:rFonts w:asciiTheme="minorHAnsi" w:hAnsiTheme="minorHAnsi" w:cstheme="minorHAnsi"/>
          <w:sz w:val="22"/>
          <w:szCs w:val="22"/>
        </w:rPr>
      </w:pPr>
      <w:r w:rsidRPr="009B2DB2">
        <w:rPr>
          <w:rFonts w:asciiTheme="minorHAnsi" w:hAnsiTheme="minorHAnsi" w:cstheme="minorHAnsi"/>
          <w:sz w:val="22"/>
          <w:szCs w:val="22"/>
        </w:rPr>
        <w:t xml:space="preserve">In </w:t>
      </w:r>
      <w:r w:rsidR="00547E72" w:rsidRPr="009B2DB2">
        <w:rPr>
          <w:rFonts w:asciiTheme="minorHAnsi" w:hAnsiTheme="minorHAnsi" w:cstheme="minorHAnsi"/>
          <w:sz w:val="22"/>
          <w:szCs w:val="22"/>
        </w:rPr>
        <w:t>Mental health</w:t>
      </w:r>
      <w:r w:rsidRPr="009B2DB2">
        <w:rPr>
          <w:rFonts w:asciiTheme="minorHAnsi" w:hAnsiTheme="minorHAnsi" w:cstheme="minorHAnsi"/>
          <w:sz w:val="22"/>
          <w:szCs w:val="22"/>
        </w:rPr>
        <w:t xml:space="preserve">, there have been good </w:t>
      </w:r>
      <w:r w:rsidR="00547E72" w:rsidRPr="009B2DB2">
        <w:rPr>
          <w:rFonts w:asciiTheme="minorHAnsi" w:hAnsiTheme="minorHAnsi" w:cstheme="minorHAnsi"/>
          <w:sz w:val="22"/>
          <w:szCs w:val="22"/>
        </w:rPr>
        <w:t>improvements in children</w:t>
      </w:r>
      <w:r w:rsidR="00506B9D">
        <w:rPr>
          <w:rFonts w:asciiTheme="minorHAnsi" w:hAnsiTheme="minorHAnsi" w:cstheme="minorHAnsi"/>
          <w:sz w:val="22"/>
          <w:szCs w:val="22"/>
        </w:rPr>
        <w:t xml:space="preserve">’s services </w:t>
      </w:r>
      <w:r w:rsidRPr="009B2DB2">
        <w:rPr>
          <w:rFonts w:asciiTheme="minorHAnsi" w:hAnsiTheme="minorHAnsi" w:cstheme="minorHAnsi"/>
          <w:sz w:val="22"/>
          <w:szCs w:val="22"/>
        </w:rPr>
        <w:t xml:space="preserve">and </w:t>
      </w:r>
      <w:r w:rsidR="00506B9D">
        <w:rPr>
          <w:rFonts w:asciiTheme="minorHAnsi" w:hAnsiTheme="minorHAnsi" w:cstheme="minorHAnsi"/>
          <w:sz w:val="22"/>
          <w:szCs w:val="22"/>
        </w:rPr>
        <w:t xml:space="preserve">we </w:t>
      </w:r>
      <w:r w:rsidRPr="009B2DB2">
        <w:rPr>
          <w:rFonts w:asciiTheme="minorHAnsi" w:hAnsiTheme="minorHAnsi" w:cstheme="minorHAnsi"/>
          <w:sz w:val="22"/>
          <w:szCs w:val="22"/>
        </w:rPr>
        <w:t xml:space="preserve">have </w:t>
      </w:r>
      <w:r w:rsidR="00547E72" w:rsidRPr="009B2DB2">
        <w:rPr>
          <w:rFonts w:asciiTheme="minorHAnsi" w:hAnsiTheme="minorHAnsi" w:cstheme="minorHAnsi"/>
          <w:sz w:val="22"/>
          <w:szCs w:val="22"/>
        </w:rPr>
        <w:t>delivered against the trajectory of 80% treatments within 28 days.</w:t>
      </w:r>
      <w:r w:rsidRPr="009B2DB2">
        <w:rPr>
          <w:rFonts w:asciiTheme="minorHAnsi" w:hAnsiTheme="minorHAnsi" w:cstheme="minorHAnsi"/>
          <w:sz w:val="22"/>
          <w:szCs w:val="22"/>
        </w:rPr>
        <w:t xml:space="preserve">  The follow up summit for adults is planned next week where </w:t>
      </w:r>
      <w:r w:rsidR="009B6B08">
        <w:rPr>
          <w:rFonts w:asciiTheme="minorHAnsi" w:hAnsiTheme="minorHAnsi" w:cstheme="minorHAnsi"/>
          <w:sz w:val="22"/>
          <w:szCs w:val="22"/>
        </w:rPr>
        <w:t>further information is expected around</w:t>
      </w:r>
      <w:r w:rsidRPr="009B2DB2">
        <w:rPr>
          <w:rFonts w:asciiTheme="minorHAnsi" w:hAnsiTheme="minorHAnsi" w:cstheme="minorHAnsi"/>
          <w:sz w:val="22"/>
          <w:szCs w:val="22"/>
        </w:rPr>
        <w:t xml:space="preserve"> the proposed model for community care and the options around ADHD.</w:t>
      </w:r>
    </w:p>
    <w:p w:rsidR="003B5329" w:rsidRPr="009B2DB2" w:rsidRDefault="003B5329" w:rsidP="003B5329">
      <w:pPr>
        <w:rPr>
          <w:rFonts w:asciiTheme="minorHAnsi" w:hAnsiTheme="minorHAnsi" w:cstheme="minorHAnsi"/>
          <w:sz w:val="22"/>
          <w:szCs w:val="22"/>
        </w:rPr>
      </w:pPr>
      <w:r w:rsidRPr="009B2DB2">
        <w:rPr>
          <w:rFonts w:asciiTheme="minorHAnsi" w:hAnsiTheme="minorHAnsi" w:cstheme="minorHAnsi"/>
          <w:sz w:val="22"/>
          <w:szCs w:val="22"/>
        </w:rPr>
        <w:t xml:space="preserve">In PCIC, the community services are </w:t>
      </w:r>
      <w:r w:rsidR="00C6263D" w:rsidRPr="009B2DB2">
        <w:rPr>
          <w:rFonts w:asciiTheme="minorHAnsi" w:hAnsiTheme="minorHAnsi" w:cstheme="minorHAnsi"/>
          <w:sz w:val="22"/>
          <w:szCs w:val="22"/>
        </w:rPr>
        <w:t xml:space="preserve">reviewing enhanced community care noting the </w:t>
      </w:r>
      <w:r w:rsidR="00506B9D">
        <w:rPr>
          <w:rFonts w:asciiTheme="minorHAnsi" w:hAnsiTheme="minorHAnsi" w:cstheme="minorHAnsi"/>
          <w:sz w:val="22"/>
          <w:szCs w:val="22"/>
        </w:rPr>
        <w:t xml:space="preserve">level of </w:t>
      </w:r>
      <w:r w:rsidR="00C6263D" w:rsidRPr="009B2DB2">
        <w:rPr>
          <w:rFonts w:asciiTheme="minorHAnsi" w:hAnsiTheme="minorHAnsi" w:cstheme="minorHAnsi"/>
          <w:sz w:val="22"/>
          <w:szCs w:val="22"/>
        </w:rPr>
        <w:t xml:space="preserve">workload in </w:t>
      </w:r>
      <w:r w:rsidR="00506B9D">
        <w:rPr>
          <w:rFonts w:asciiTheme="minorHAnsi" w:hAnsiTheme="minorHAnsi" w:cstheme="minorHAnsi"/>
          <w:sz w:val="22"/>
          <w:szCs w:val="22"/>
        </w:rPr>
        <w:t>this area.</w:t>
      </w:r>
    </w:p>
    <w:p w:rsidR="00D748CA" w:rsidRPr="009B2DB2" w:rsidRDefault="00D748CA" w:rsidP="00B816C6">
      <w:pPr>
        <w:rPr>
          <w:rFonts w:asciiTheme="minorHAnsi" w:hAnsiTheme="minorHAnsi" w:cstheme="minorHAnsi"/>
          <w:sz w:val="22"/>
          <w:szCs w:val="22"/>
        </w:rPr>
      </w:pPr>
      <w:r w:rsidRPr="009B2DB2">
        <w:rPr>
          <w:rFonts w:asciiTheme="minorHAnsi" w:hAnsiTheme="minorHAnsi" w:cstheme="minorHAnsi"/>
          <w:sz w:val="22"/>
          <w:szCs w:val="22"/>
        </w:rPr>
        <w:t xml:space="preserve">DW referred to the maternity services support being offered to Cwm Taff </w:t>
      </w:r>
      <w:r w:rsidR="00506B9D">
        <w:rPr>
          <w:rFonts w:asciiTheme="minorHAnsi" w:hAnsiTheme="minorHAnsi" w:cstheme="minorHAnsi"/>
          <w:sz w:val="22"/>
          <w:szCs w:val="22"/>
        </w:rPr>
        <w:t xml:space="preserve">Morgannwg Health Board </w:t>
      </w:r>
      <w:r w:rsidRPr="009B2DB2">
        <w:rPr>
          <w:rFonts w:asciiTheme="minorHAnsi" w:hAnsiTheme="minorHAnsi" w:cstheme="minorHAnsi"/>
          <w:sz w:val="22"/>
          <w:szCs w:val="22"/>
        </w:rPr>
        <w:t>currently and asked PB for the position on maternity care at the moment.</w:t>
      </w:r>
      <w:r w:rsidR="009B6B08">
        <w:rPr>
          <w:rFonts w:asciiTheme="minorHAnsi" w:hAnsiTheme="minorHAnsi" w:cstheme="minorHAnsi"/>
          <w:sz w:val="22"/>
          <w:szCs w:val="22"/>
        </w:rPr>
        <w:t xml:space="preserve">  </w:t>
      </w:r>
      <w:r w:rsidRPr="009B2DB2">
        <w:rPr>
          <w:rFonts w:asciiTheme="minorHAnsi" w:hAnsiTheme="minorHAnsi" w:cstheme="minorHAnsi"/>
          <w:sz w:val="22"/>
          <w:szCs w:val="22"/>
        </w:rPr>
        <w:t xml:space="preserve">PB expressed the importance of </w:t>
      </w:r>
      <w:r w:rsidR="00B25460" w:rsidRPr="009B2DB2">
        <w:rPr>
          <w:rFonts w:asciiTheme="minorHAnsi" w:hAnsiTheme="minorHAnsi" w:cstheme="minorHAnsi"/>
          <w:sz w:val="22"/>
          <w:szCs w:val="22"/>
        </w:rPr>
        <w:t>supporting</w:t>
      </w:r>
      <w:r w:rsidRPr="009B2DB2">
        <w:rPr>
          <w:rFonts w:asciiTheme="minorHAnsi" w:hAnsiTheme="minorHAnsi" w:cstheme="minorHAnsi"/>
          <w:sz w:val="22"/>
          <w:szCs w:val="22"/>
        </w:rPr>
        <w:t xml:space="preserve"> </w:t>
      </w:r>
      <w:r w:rsidR="00506B9D">
        <w:rPr>
          <w:rFonts w:asciiTheme="minorHAnsi" w:hAnsiTheme="minorHAnsi" w:cstheme="minorHAnsi"/>
          <w:sz w:val="22"/>
          <w:szCs w:val="22"/>
        </w:rPr>
        <w:t xml:space="preserve">CTMUHB </w:t>
      </w:r>
      <w:r w:rsidRPr="009B2DB2">
        <w:rPr>
          <w:rFonts w:asciiTheme="minorHAnsi" w:hAnsiTheme="minorHAnsi" w:cstheme="minorHAnsi"/>
          <w:sz w:val="22"/>
          <w:szCs w:val="22"/>
        </w:rPr>
        <w:t xml:space="preserve">but </w:t>
      </w:r>
      <w:r w:rsidR="009B2DB2" w:rsidRPr="009B2DB2">
        <w:rPr>
          <w:rFonts w:asciiTheme="minorHAnsi" w:hAnsiTheme="minorHAnsi" w:cstheme="minorHAnsi"/>
          <w:sz w:val="22"/>
          <w:szCs w:val="22"/>
        </w:rPr>
        <w:t>explained</w:t>
      </w:r>
      <w:r w:rsidRPr="009B2DB2">
        <w:rPr>
          <w:rFonts w:asciiTheme="minorHAnsi" w:hAnsiTheme="minorHAnsi" w:cstheme="minorHAnsi"/>
          <w:sz w:val="22"/>
          <w:szCs w:val="22"/>
        </w:rPr>
        <w:t xml:space="preserve"> the </w:t>
      </w:r>
      <w:r w:rsidR="009B2DB2" w:rsidRPr="009B2DB2">
        <w:rPr>
          <w:rFonts w:asciiTheme="minorHAnsi" w:hAnsiTheme="minorHAnsi" w:cstheme="minorHAnsi"/>
          <w:sz w:val="22"/>
          <w:szCs w:val="22"/>
        </w:rPr>
        <w:t>difficulty’s</w:t>
      </w:r>
      <w:r w:rsidRPr="009B2DB2">
        <w:rPr>
          <w:rFonts w:asciiTheme="minorHAnsi" w:hAnsiTheme="minorHAnsi" w:cstheme="minorHAnsi"/>
          <w:sz w:val="22"/>
          <w:szCs w:val="22"/>
        </w:rPr>
        <w:t xml:space="preserve"> </w:t>
      </w:r>
      <w:r w:rsidR="0061349D" w:rsidRPr="009B2DB2">
        <w:rPr>
          <w:rFonts w:asciiTheme="minorHAnsi" w:hAnsiTheme="minorHAnsi" w:cstheme="minorHAnsi"/>
          <w:sz w:val="22"/>
          <w:szCs w:val="22"/>
        </w:rPr>
        <w:t xml:space="preserve">experienced </w:t>
      </w:r>
      <w:r w:rsidRPr="009B2DB2">
        <w:rPr>
          <w:rFonts w:asciiTheme="minorHAnsi" w:hAnsiTheme="minorHAnsi" w:cstheme="minorHAnsi"/>
          <w:sz w:val="22"/>
          <w:szCs w:val="22"/>
        </w:rPr>
        <w:t>in terms of the assumptions in the number of women</w:t>
      </w:r>
      <w:r w:rsidR="00B816C6" w:rsidRPr="009B2DB2">
        <w:rPr>
          <w:rFonts w:asciiTheme="minorHAnsi" w:hAnsiTheme="minorHAnsi" w:cstheme="minorHAnsi"/>
          <w:sz w:val="22"/>
          <w:szCs w:val="22"/>
        </w:rPr>
        <w:t xml:space="preserve"> who would want to attend Cardiff and those who wanted to go to Prince Charles.  Further conversations are taking place and it is felt support will be required for a further 4 weeks.</w:t>
      </w:r>
    </w:p>
    <w:p w:rsidR="009B6B08" w:rsidRPr="009B6B08" w:rsidRDefault="00B816C6" w:rsidP="003B5329">
      <w:pPr>
        <w:rPr>
          <w:rFonts w:asciiTheme="minorHAnsi" w:hAnsiTheme="minorHAnsi" w:cstheme="minorHAnsi"/>
          <w:b/>
          <w:sz w:val="22"/>
          <w:szCs w:val="22"/>
        </w:rPr>
      </w:pPr>
      <w:r w:rsidRPr="009B6B08">
        <w:rPr>
          <w:rFonts w:asciiTheme="minorHAnsi" w:hAnsiTheme="minorHAnsi" w:cstheme="minorHAnsi"/>
          <w:b/>
          <w:sz w:val="22"/>
          <w:szCs w:val="22"/>
        </w:rPr>
        <w:t xml:space="preserve">Finance: </w:t>
      </w:r>
    </w:p>
    <w:p w:rsidR="00D748CA" w:rsidRPr="009B2DB2" w:rsidRDefault="00B816C6" w:rsidP="003B5329">
      <w:pPr>
        <w:rPr>
          <w:rFonts w:asciiTheme="minorHAnsi" w:hAnsiTheme="minorHAnsi" w:cstheme="minorHAnsi"/>
          <w:sz w:val="22"/>
          <w:szCs w:val="22"/>
        </w:rPr>
      </w:pPr>
      <w:r w:rsidRPr="009B2DB2">
        <w:rPr>
          <w:rFonts w:asciiTheme="minorHAnsi" w:hAnsiTheme="minorHAnsi" w:cstheme="minorHAnsi"/>
          <w:sz w:val="22"/>
          <w:szCs w:val="22"/>
        </w:rPr>
        <w:t xml:space="preserve">Andrew Gough has agreed to attend the next LPF Development session to talk about the Cost reduction programme. </w:t>
      </w:r>
    </w:p>
    <w:p w:rsidR="00AD3BE9" w:rsidRPr="00AD3BE9" w:rsidRDefault="00CA6CA5" w:rsidP="00AD3BE9">
      <w:pPr>
        <w:tabs>
          <w:tab w:val="left" w:pos="720"/>
          <w:tab w:val="left" w:pos="1440"/>
          <w:tab w:val="center" w:pos="4513"/>
          <w:tab w:val="left" w:pos="4934"/>
        </w:tabs>
        <w:spacing w:after="0" w:line="259" w:lineRule="auto"/>
        <w:jc w:val="both"/>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lastRenderedPageBreak/>
        <w:t>LPF 24/</w:t>
      </w:r>
      <w:r w:rsidR="008B39FA">
        <w:rPr>
          <w:rFonts w:asciiTheme="minorHAnsi" w:eastAsia="Times New Roman" w:hAnsiTheme="minorHAnsi" w:cstheme="minorHAnsi"/>
          <w:b/>
          <w:sz w:val="22"/>
          <w:szCs w:val="22"/>
        </w:rPr>
        <w:t>062</w:t>
      </w:r>
      <w:r w:rsidRPr="00CA6CA5">
        <w:rPr>
          <w:rFonts w:asciiTheme="minorHAnsi" w:eastAsia="Times New Roman" w:hAnsiTheme="minorHAnsi" w:cstheme="minorHAnsi"/>
          <w:b/>
          <w:sz w:val="22"/>
          <w:szCs w:val="22"/>
        </w:rPr>
        <w:tab/>
      </w:r>
      <w:r w:rsidR="008B39FA">
        <w:rPr>
          <w:rFonts w:asciiTheme="minorHAnsi" w:eastAsia="Times New Roman" w:hAnsiTheme="minorHAnsi" w:cstheme="minorHAnsi"/>
          <w:b/>
          <w:sz w:val="22"/>
          <w:szCs w:val="22"/>
        </w:rPr>
        <w:t>STAFF BENEFITS GROUP REPORT</w:t>
      </w:r>
    </w:p>
    <w:p w:rsidR="00CA6CA5" w:rsidRPr="00AD3BE9" w:rsidRDefault="00CA6CA5" w:rsidP="00AD3BE9">
      <w:pPr>
        <w:tabs>
          <w:tab w:val="left" w:pos="720"/>
          <w:tab w:val="left" w:pos="1440"/>
          <w:tab w:val="center" w:pos="4513"/>
          <w:tab w:val="left" w:pos="4934"/>
        </w:tabs>
        <w:spacing w:after="0" w:line="259" w:lineRule="auto"/>
        <w:jc w:val="both"/>
        <w:rPr>
          <w:rFonts w:asciiTheme="minorHAnsi" w:eastAsia="Times New Roman" w:hAnsiTheme="minorHAnsi" w:cstheme="minorHAnsi"/>
          <w:sz w:val="22"/>
          <w:szCs w:val="22"/>
        </w:rPr>
      </w:pPr>
      <w:r w:rsidRPr="00AD3BE9">
        <w:rPr>
          <w:rFonts w:asciiTheme="minorHAnsi" w:eastAsia="Times New Roman" w:hAnsiTheme="minorHAnsi" w:cstheme="minorHAnsi"/>
          <w:sz w:val="22"/>
          <w:szCs w:val="22"/>
        </w:rPr>
        <w:t xml:space="preserve">LPF noted the </w:t>
      </w:r>
      <w:r w:rsidR="008B39FA" w:rsidRPr="00AD3BE9">
        <w:rPr>
          <w:rFonts w:asciiTheme="minorHAnsi" w:eastAsia="Times New Roman" w:hAnsiTheme="minorHAnsi" w:cstheme="minorHAnsi"/>
          <w:sz w:val="22"/>
          <w:szCs w:val="22"/>
        </w:rPr>
        <w:t>report</w:t>
      </w:r>
      <w:r w:rsidR="00B816C6" w:rsidRPr="00AD3BE9">
        <w:rPr>
          <w:rFonts w:asciiTheme="minorHAnsi" w:eastAsia="Times New Roman" w:hAnsiTheme="minorHAnsi" w:cstheme="minorHAnsi"/>
          <w:sz w:val="22"/>
          <w:szCs w:val="22"/>
        </w:rPr>
        <w:t>.</w:t>
      </w:r>
      <w:r w:rsidRPr="00AD3BE9">
        <w:rPr>
          <w:rFonts w:asciiTheme="minorHAnsi" w:eastAsia="Times New Roman" w:hAnsiTheme="minorHAnsi" w:cstheme="minorHAnsi"/>
          <w:sz w:val="22"/>
          <w:szCs w:val="22"/>
        </w:rPr>
        <w:t xml:space="preserve"> </w:t>
      </w:r>
    </w:p>
    <w:p w:rsidR="00AD3BE9" w:rsidRDefault="00AD3BE9" w:rsidP="002F01A2">
      <w:pPr>
        <w:tabs>
          <w:tab w:val="left" w:pos="720"/>
          <w:tab w:val="left" w:pos="1440"/>
          <w:tab w:val="center" w:pos="4513"/>
          <w:tab w:val="left" w:pos="4934"/>
        </w:tabs>
        <w:spacing w:after="0" w:line="259" w:lineRule="auto"/>
        <w:jc w:val="both"/>
        <w:rPr>
          <w:rFonts w:asciiTheme="minorHAnsi" w:eastAsia="Times New Roman" w:hAnsiTheme="minorHAnsi" w:cstheme="minorHAnsi"/>
          <w:b/>
          <w:sz w:val="22"/>
          <w:szCs w:val="22"/>
        </w:rPr>
      </w:pPr>
    </w:p>
    <w:p w:rsidR="002F01A2" w:rsidRPr="00CA6CA5" w:rsidRDefault="002F01A2" w:rsidP="002F01A2">
      <w:pPr>
        <w:tabs>
          <w:tab w:val="left" w:pos="720"/>
          <w:tab w:val="left" w:pos="1440"/>
          <w:tab w:val="center" w:pos="4513"/>
          <w:tab w:val="left" w:pos="4934"/>
        </w:tabs>
        <w:spacing w:after="0" w:line="259" w:lineRule="auto"/>
        <w:jc w:val="both"/>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w:t>
      </w:r>
      <w:r>
        <w:rPr>
          <w:rFonts w:asciiTheme="minorHAnsi" w:eastAsia="Times New Roman" w:hAnsiTheme="minorHAnsi" w:cstheme="minorHAnsi"/>
          <w:b/>
          <w:sz w:val="22"/>
          <w:szCs w:val="22"/>
        </w:rPr>
        <w:t>063</w:t>
      </w:r>
      <w:r w:rsidRPr="00CA6CA5">
        <w:rPr>
          <w:rFonts w:asciiTheme="minorHAnsi" w:eastAsia="Times New Roman" w:hAnsiTheme="minorHAnsi" w:cstheme="minorHAnsi"/>
          <w:b/>
          <w:sz w:val="22"/>
          <w:szCs w:val="22"/>
        </w:rPr>
        <w:tab/>
      </w:r>
      <w:r>
        <w:rPr>
          <w:rFonts w:asciiTheme="minorHAnsi" w:eastAsia="Times New Roman" w:hAnsiTheme="minorHAnsi" w:cstheme="minorHAnsi"/>
          <w:b/>
          <w:sz w:val="22"/>
          <w:szCs w:val="22"/>
        </w:rPr>
        <w:t>WELSH LANGUAGE REPORT</w:t>
      </w:r>
    </w:p>
    <w:p w:rsidR="00B816C6" w:rsidRDefault="002F01A2" w:rsidP="002F01A2">
      <w:pPr>
        <w:tabs>
          <w:tab w:val="left" w:pos="720"/>
          <w:tab w:val="left" w:pos="1440"/>
          <w:tab w:val="center" w:pos="4513"/>
          <w:tab w:val="left" w:pos="4934"/>
        </w:tabs>
        <w:spacing w:after="0" w:line="259" w:lineRule="auto"/>
        <w:jc w:val="both"/>
        <w:rPr>
          <w:rFonts w:ascii="Calibri" w:eastAsia="Times New Roman" w:hAnsi="Calibri" w:cs="Calibri"/>
          <w:sz w:val="22"/>
          <w:szCs w:val="20"/>
        </w:rPr>
      </w:pPr>
      <w:r w:rsidRPr="00CA6CA5">
        <w:rPr>
          <w:rFonts w:ascii="Calibri" w:eastAsia="Times New Roman" w:hAnsi="Calibri" w:cs="Calibri"/>
          <w:sz w:val="22"/>
          <w:szCs w:val="20"/>
        </w:rPr>
        <w:t xml:space="preserve">LPF noted the </w:t>
      </w:r>
      <w:r w:rsidR="00AD3BE9">
        <w:rPr>
          <w:rFonts w:ascii="Calibri" w:eastAsia="Times New Roman" w:hAnsi="Calibri" w:cs="Calibri"/>
          <w:sz w:val="22"/>
          <w:szCs w:val="20"/>
        </w:rPr>
        <w:t>Welsh Language Annual Report.</w:t>
      </w:r>
    </w:p>
    <w:p w:rsidR="002F01A2" w:rsidRDefault="00B816C6" w:rsidP="002F01A2">
      <w:pPr>
        <w:tabs>
          <w:tab w:val="left" w:pos="720"/>
          <w:tab w:val="left" w:pos="1440"/>
          <w:tab w:val="center" w:pos="4513"/>
          <w:tab w:val="left" w:pos="4934"/>
        </w:tabs>
        <w:spacing w:after="0" w:line="259" w:lineRule="auto"/>
        <w:jc w:val="both"/>
        <w:rPr>
          <w:rFonts w:asciiTheme="minorHAnsi" w:eastAsia="Times New Roman" w:hAnsiTheme="minorHAnsi" w:cstheme="minorHAnsi"/>
          <w:b/>
          <w:sz w:val="22"/>
          <w:szCs w:val="22"/>
        </w:rPr>
      </w:pPr>
      <w:r>
        <w:rPr>
          <w:rFonts w:asciiTheme="minorHAnsi" w:eastAsia="Times New Roman" w:hAnsiTheme="minorHAnsi" w:cstheme="minorHAnsi"/>
          <w:b/>
          <w:sz w:val="22"/>
          <w:szCs w:val="22"/>
        </w:rPr>
        <w:t xml:space="preserve"> </w:t>
      </w:r>
    </w:p>
    <w:p w:rsidR="002F01A2" w:rsidRPr="00CA6CA5" w:rsidRDefault="002F01A2" w:rsidP="002F01A2">
      <w:pPr>
        <w:tabs>
          <w:tab w:val="left" w:pos="720"/>
          <w:tab w:val="left" w:pos="1440"/>
          <w:tab w:val="center" w:pos="4513"/>
          <w:tab w:val="left" w:pos="4934"/>
        </w:tabs>
        <w:spacing w:after="0" w:line="259" w:lineRule="auto"/>
        <w:jc w:val="both"/>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w:t>
      </w:r>
      <w:r>
        <w:rPr>
          <w:rFonts w:asciiTheme="minorHAnsi" w:eastAsia="Times New Roman" w:hAnsiTheme="minorHAnsi" w:cstheme="minorHAnsi"/>
          <w:b/>
          <w:sz w:val="22"/>
          <w:szCs w:val="22"/>
        </w:rPr>
        <w:t>064</w:t>
      </w:r>
      <w:r w:rsidRPr="00CA6CA5">
        <w:rPr>
          <w:rFonts w:asciiTheme="minorHAnsi" w:eastAsia="Times New Roman" w:hAnsiTheme="minorHAnsi" w:cstheme="minorHAnsi"/>
          <w:b/>
          <w:sz w:val="22"/>
          <w:szCs w:val="22"/>
        </w:rPr>
        <w:tab/>
      </w:r>
      <w:proofErr w:type="gramStart"/>
      <w:r>
        <w:rPr>
          <w:rFonts w:asciiTheme="minorHAnsi" w:eastAsia="Times New Roman" w:hAnsiTheme="minorHAnsi" w:cstheme="minorHAnsi"/>
          <w:b/>
          <w:sz w:val="22"/>
          <w:szCs w:val="22"/>
        </w:rPr>
        <w:t>NON PAY</w:t>
      </w:r>
      <w:proofErr w:type="gramEnd"/>
      <w:r>
        <w:rPr>
          <w:rFonts w:asciiTheme="minorHAnsi" w:eastAsia="Times New Roman" w:hAnsiTheme="minorHAnsi" w:cstheme="minorHAnsi"/>
          <w:b/>
          <w:sz w:val="22"/>
          <w:szCs w:val="22"/>
        </w:rPr>
        <w:t xml:space="preserve"> ELEMENT OF THE PAY DEAL</w:t>
      </w:r>
    </w:p>
    <w:p w:rsidR="00AD3BE9" w:rsidRDefault="002F01A2" w:rsidP="009B6B08">
      <w:pPr>
        <w:tabs>
          <w:tab w:val="left" w:pos="720"/>
          <w:tab w:val="left" w:pos="1440"/>
          <w:tab w:val="center" w:pos="4513"/>
          <w:tab w:val="left" w:pos="4934"/>
        </w:tabs>
        <w:spacing w:after="0"/>
        <w:jc w:val="both"/>
        <w:rPr>
          <w:rFonts w:ascii="Calibri" w:eastAsia="Times New Roman" w:hAnsi="Calibri" w:cs="Calibri"/>
          <w:sz w:val="22"/>
          <w:szCs w:val="20"/>
        </w:rPr>
      </w:pPr>
      <w:r w:rsidRPr="00CA6CA5">
        <w:rPr>
          <w:rFonts w:ascii="Calibri" w:eastAsia="Times New Roman" w:hAnsi="Calibri" w:cs="Calibri"/>
          <w:sz w:val="22"/>
          <w:szCs w:val="20"/>
        </w:rPr>
        <w:t xml:space="preserve">LPF noted the </w:t>
      </w:r>
      <w:r w:rsidR="009C20ED">
        <w:rPr>
          <w:rFonts w:ascii="Calibri" w:eastAsia="Times New Roman" w:hAnsi="Calibri" w:cs="Calibri"/>
          <w:sz w:val="22"/>
          <w:szCs w:val="20"/>
        </w:rPr>
        <w:t xml:space="preserve">submission and commented that staff side are really content with the way work has progressed. DW </w:t>
      </w:r>
      <w:r w:rsidR="009E13B8">
        <w:rPr>
          <w:rFonts w:ascii="Calibri" w:eastAsia="Times New Roman" w:hAnsi="Calibri" w:cs="Calibri"/>
          <w:sz w:val="22"/>
          <w:szCs w:val="20"/>
        </w:rPr>
        <w:t>noted the high quality work</w:t>
      </w:r>
      <w:r w:rsidR="009C20ED">
        <w:rPr>
          <w:rFonts w:ascii="Calibri" w:eastAsia="Times New Roman" w:hAnsi="Calibri" w:cs="Calibri"/>
          <w:sz w:val="22"/>
          <w:szCs w:val="20"/>
        </w:rPr>
        <w:t xml:space="preserve"> and expressed the view of it being exemplar across Wales.</w:t>
      </w:r>
    </w:p>
    <w:p w:rsidR="002F01A2" w:rsidRDefault="009C20ED" w:rsidP="00CA6CA5">
      <w:pPr>
        <w:tabs>
          <w:tab w:val="left" w:pos="720"/>
          <w:tab w:val="left" w:pos="1440"/>
          <w:tab w:val="center" w:pos="4513"/>
          <w:tab w:val="left" w:pos="4934"/>
        </w:tabs>
        <w:spacing w:after="0" w:line="259" w:lineRule="auto"/>
        <w:jc w:val="both"/>
        <w:rPr>
          <w:rFonts w:asciiTheme="minorHAnsi" w:eastAsia="Times New Roman" w:hAnsiTheme="minorHAnsi" w:cstheme="minorHAnsi"/>
          <w:b/>
          <w:sz w:val="22"/>
          <w:szCs w:val="22"/>
        </w:rPr>
      </w:pPr>
      <w:r>
        <w:rPr>
          <w:rFonts w:asciiTheme="minorHAnsi" w:eastAsia="Times New Roman" w:hAnsiTheme="minorHAnsi" w:cstheme="minorHAnsi"/>
          <w:b/>
          <w:sz w:val="22"/>
          <w:szCs w:val="22"/>
        </w:rPr>
        <w:t xml:space="preserve"> </w:t>
      </w:r>
    </w:p>
    <w:p w:rsidR="00CA6CA5" w:rsidRPr="00CA6CA5" w:rsidRDefault="00CA6CA5" w:rsidP="00CA6CA5">
      <w:pPr>
        <w:tabs>
          <w:tab w:val="left" w:pos="720"/>
          <w:tab w:val="left" w:pos="1440"/>
          <w:tab w:val="center" w:pos="4513"/>
          <w:tab w:val="left" w:pos="4934"/>
        </w:tabs>
        <w:spacing w:after="0" w:line="259" w:lineRule="auto"/>
        <w:jc w:val="both"/>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24/0</w:t>
      </w:r>
      <w:r w:rsidR="002F01A2">
        <w:rPr>
          <w:rFonts w:asciiTheme="minorHAnsi" w:eastAsia="Times New Roman" w:hAnsiTheme="minorHAnsi" w:cstheme="minorHAnsi"/>
          <w:b/>
          <w:sz w:val="22"/>
          <w:szCs w:val="22"/>
        </w:rPr>
        <w:t>65</w:t>
      </w:r>
      <w:r w:rsidRPr="00CA6CA5">
        <w:rPr>
          <w:rFonts w:asciiTheme="minorHAnsi" w:eastAsia="Times New Roman" w:hAnsiTheme="minorHAnsi" w:cstheme="minorHAnsi"/>
          <w:b/>
          <w:sz w:val="22"/>
          <w:szCs w:val="22"/>
        </w:rPr>
        <w:tab/>
      </w:r>
      <w:r w:rsidR="002F01A2">
        <w:rPr>
          <w:rFonts w:asciiTheme="minorHAnsi" w:eastAsia="Times New Roman" w:hAnsiTheme="minorHAnsi" w:cstheme="minorHAnsi"/>
          <w:b/>
          <w:sz w:val="22"/>
          <w:szCs w:val="22"/>
        </w:rPr>
        <w:t>REVIEW OF THE MEETING</w:t>
      </w:r>
    </w:p>
    <w:p w:rsidR="00CA6CA5" w:rsidRDefault="00AD3BE9" w:rsidP="00CA6CA5">
      <w:pPr>
        <w:tabs>
          <w:tab w:val="left" w:pos="720"/>
          <w:tab w:val="left" w:pos="1440"/>
          <w:tab w:val="center" w:pos="4513"/>
          <w:tab w:val="left" w:pos="4934"/>
        </w:tabs>
        <w:spacing w:after="0" w:line="259" w:lineRule="auto"/>
        <w:jc w:val="both"/>
        <w:rPr>
          <w:rFonts w:asciiTheme="minorHAnsi" w:eastAsia="Times New Roman" w:hAnsiTheme="minorHAnsi" w:cstheme="minorHAnsi"/>
          <w:sz w:val="22"/>
          <w:szCs w:val="22"/>
        </w:rPr>
      </w:pPr>
      <w:r>
        <w:rPr>
          <w:rFonts w:asciiTheme="minorHAnsi" w:eastAsia="Times New Roman" w:hAnsiTheme="minorHAnsi" w:cstheme="minorHAnsi"/>
          <w:sz w:val="22"/>
          <w:szCs w:val="22"/>
        </w:rPr>
        <w:t>No comments were raised.</w:t>
      </w:r>
    </w:p>
    <w:p w:rsidR="00AD3BE9" w:rsidRPr="00CA6CA5" w:rsidRDefault="00AD3BE9" w:rsidP="00CA6CA5">
      <w:pPr>
        <w:tabs>
          <w:tab w:val="left" w:pos="720"/>
          <w:tab w:val="left" w:pos="1440"/>
          <w:tab w:val="center" w:pos="4513"/>
          <w:tab w:val="left" w:pos="4934"/>
        </w:tabs>
        <w:spacing w:after="0" w:line="259" w:lineRule="auto"/>
        <w:jc w:val="both"/>
        <w:rPr>
          <w:rFonts w:asciiTheme="minorHAnsi" w:eastAsia="Times New Roman" w:hAnsiTheme="minorHAnsi" w:cstheme="minorHAnsi"/>
          <w:sz w:val="22"/>
          <w:szCs w:val="22"/>
        </w:rPr>
      </w:pPr>
    </w:p>
    <w:p w:rsidR="002F01A2" w:rsidRDefault="00CA6CA5" w:rsidP="00CA6CA5">
      <w:pPr>
        <w:tabs>
          <w:tab w:val="left" w:pos="720"/>
          <w:tab w:val="left" w:pos="1440"/>
          <w:tab w:val="left" w:pos="2160"/>
          <w:tab w:val="left" w:pos="2880"/>
          <w:tab w:val="left" w:pos="3600"/>
          <w:tab w:val="left" w:pos="4320"/>
          <w:tab w:val="left" w:pos="5235"/>
        </w:tabs>
        <w:spacing w:after="0" w:line="259" w:lineRule="auto"/>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w:t>
      </w:r>
      <w:r w:rsidR="002F01A2">
        <w:rPr>
          <w:rFonts w:asciiTheme="minorHAnsi" w:eastAsia="Times New Roman" w:hAnsiTheme="minorHAnsi" w:cstheme="minorHAnsi"/>
          <w:b/>
          <w:sz w:val="22"/>
          <w:szCs w:val="22"/>
        </w:rPr>
        <w:t>066</w:t>
      </w:r>
      <w:r w:rsidRPr="00CA6CA5">
        <w:rPr>
          <w:rFonts w:asciiTheme="minorHAnsi" w:eastAsia="Times New Roman" w:hAnsiTheme="minorHAnsi" w:cstheme="minorHAnsi"/>
          <w:b/>
          <w:sz w:val="22"/>
          <w:szCs w:val="22"/>
        </w:rPr>
        <w:tab/>
      </w:r>
      <w:r w:rsidR="002F01A2">
        <w:rPr>
          <w:rFonts w:asciiTheme="minorHAnsi" w:eastAsia="Times New Roman" w:hAnsiTheme="minorHAnsi" w:cstheme="minorHAnsi"/>
          <w:b/>
          <w:sz w:val="22"/>
          <w:szCs w:val="22"/>
        </w:rPr>
        <w:t>ANY OTHER BUSINES</w:t>
      </w:r>
      <w:r w:rsidR="00BA26E0">
        <w:rPr>
          <w:rFonts w:asciiTheme="minorHAnsi" w:eastAsia="Times New Roman" w:hAnsiTheme="minorHAnsi" w:cstheme="minorHAnsi"/>
          <w:b/>
          <w:sz w:val="22"/>
          <w:szCs w:val="22"/>
        </w:rPr>
        <w:t>0053</w:t>
      </w:r>
    </w:p>
    <w:p w:rsidR="002F01A2" w:rsidRPr="00AD3BE9" w:rsidRDefault="00AD3BE9" w:rsidP="00CA6CA5">
      <w:pPr>
        <w:tabs>
          <w:tab w:val="left" w:pos="720"/>
          <w:tab w:val="left" w:pos="1440"/>
          <w:tab w:val="left" w:pos="2160"/>
          <w:tab w:val="left" w:pos="2880"/>
          <w:tab w:val="left" w:pos="3600"/>
          <w:tab w:val="left" w:pos="4320"/>
          <w:tab w:val="left" w:pos="5235"/>
        </w:tabs>
        <w:spacing w:after="0" w:line="259" w:lineRule="auto"/>
        <w:rPr>
          <w:rFonts w:asciiTheme="minorHAnsi" w:eastAsia="Times New Roman" w:hAnsiTheme="minorHAnsi" w:cstheme="minorHAnsi"/>
          <w:sz w:val="22"/>
          <w:szCs w:val="22"/>
        </w:rPr>
      </w:pPr>
      <w:r w:rsidRPr="00AD3BE9">
        <w:rPr>
          <w:rFonts w:asciiTheme="minorHAnsi" w:eastAsia="Times New Roman" w:hAnsiTheme="minorHAnsi" w:cstheme="minorHAnsi"/>
          <w:sz w:val="22"/>
          <w:szCs w:val="22"/>
        </w:rPr>
        <w:t>No other business was raised.</w:t>
      </w:r>
    </w:p>
    <w:p w:rsidR="00AD3BE9" w:rsidRDefault="00AD3BE9" w:rsidP="00CA6CA5">
      <w:pPr>
        <w:tabs>
          <w:tab w:val="left" w:pos="720"/>
          <w:tab w:val="left" w:pos="1440"/>
          <w:tab w:val="left" w:pos="2160"/>
          <w:tab w:val="left" w:pos="2880"/>
          <w:tab w:val="left" w:pos="3600"/>
          <w:tab w:val="left" w:pos="4320"/>
          <w:tab w:val="left" w:pos="5235"/>
        </w:tabs>
        <w:spacing w:after="0" w:line="259" w:lineRule="auto"/>
        <w:rPr>
          <w:rFonts w:asciiTheme="minorHAnsi" w:eastAsia="Times New Roman" w:hAnsiTheme="minorHAnsi" w:cstheme="minorHAnsi"/>
          <w:b/>
          <w:sz w:val="22"/>
          <w:szCs w:val="22"/>
        </w:rPr>
      </w:pPr>
    </w:p>
    <w:p w:rsidR="00CA6CA5" w:rsidRPr="00CA6CA5" w:rsidRDefault="002F01A2" w:rsidP="00CA6CA5">
      <w:pPr>
        <w:tabs>
          <w:tab w:val="left" w:pos="720"/>
          <w:tab w:val="left" w:pos="1440"/>
          <w:tab w:val="left" w:pos="2160"/>
          <w:tab w:val="left" w:pos="2880"/>
          <w:tab w:val="left" w:pos="3600"/>
          <w:tab w:val="left" w:pos="4320"/>
          <w:tab w:val="left" w:pos="5235"/>
        </w:tabs>
        <w:spacing w:after="0" w:line="259" w:lineRule="auto"/>
        <w:rPr>
          <w:rFonts w:asciiTheme="minorHAnsi" w:eastAsia="Times New Roman" w:hAnsiTheme="minorHAnsi" w:cstheme="minorHAnsi"/>
          <w:b/>
          <w:sz w:val="22"/>
          <w:szCs w:val="22"/>
        </w:rPr>
      </w:pPr>
      <w:r>
        <w:rPr>
          <w:rFonts w:asciiTheme="minorHAnsi" w:eastAsia="Times New Roman" w:hAnsiTheme="minorHAnsi" w:cstheme="minorHAnsi"/>
          <w:b/>
          <w:sz w:val="22"/>
          <w:szCs w:val="22"/>
        </w:rPr>
        <w:t>LPF 24/067</w:t>
      </w:r>
      <w:r>
        <w:rPr>
          <w:rFonts w:asciiTheme="minorHAnsi" w:eastAsia="Times New Roman" w:hAnsiTheme="minorHAnsi" w:cstheme="minorHAnsi"/>
          <w:b/>
          <w:sz w:val="22"/>
          <w:szCs w:val="22"/>
        </w:rPr>
        <w:tab/>
      </w:r>
      <w:r w:rsidR="00CA6CA5" w:rsidRPr="00CA6CA5">
        <w:rPr>
          <w:rFonts w:asciiTheme="minorHAnsi" w:eastAsia="Times New Roman" w:hAnsiTheme="minorHAnsi" w:cstheme="minorHAnsi"/>
          <w:b/>
          <w:sz w:val="22"/>
          <w:szCs w:val="22"/>
        </w:rPr>
        <w:t>FUTURE MEETING ARRANGEMENTS</w:t>
      </w:r>
      <w:r w:rsidR="00CA6CA5" w:rsidRPr="00CA6CA5">
        <w:rPr>
          <w:rFonts w:asciiTheme="minorHAnsi" w:eastAsia="Times New Roman" w:hAnsiTheme="minorHAnsi" w:cstheme="minorHAnsi"/>
          <w:b/>
          <w:sz w:val="22"/>
          <w:szCs w:val="22"/>
        </w:rPr>
        <w:tab/>
      </w:r>
    </w:p>
    <w:p w:rsidR="00CA6CA5" w:rsidRPr="00CA6CA5" w:rsidRDefault="00CA6CA5" w:rsidP="00CA6CA5">
      <w:pPr>
        <w:spacing w:after="0" w:line="259" w:lineRule="auto"/>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 xml:space="preserve">The next meeting will be held on </w:t>
      </w:r>
      <w:r w:rsidR="002F01A2">
        <w:rPr>
          <w:rFonts w:asciiTheme="minorHAnsi" w:eastAsia="Times New Roman" w:hAnsiTheme="minorHAnsi" w:cstheme="minorHAnsi"/>
          <w:sz w:val="22"/>
          <w:szCs w:val="22"/>
        </w:rPr>
        <w:t>11</w:t>
      </w:r>
      <w:r w:rsidRPr="00CA6CA5">
        <w:rPr>
          <w:rFonts w:asciiTheme="minorHAnsi" w:eastAsia="Times New Roman" w:hAnsiTheme="minorHAnsi" w:cstheme="minorHAnsi"/>
          <w:sz w:val="22"/>
          <w:szCs w:val="22"/>
          <w:vertAlign w:val="superscript"/>
        </w:rPr>
        <w:t>th</w:t>
      </w:r>
      <w:r w:rsidRPr="00CA6CA5">
        <w:rPr>
          <w:rFonts w:asciiTheme="minorHAnsi" w:eastAsia="Times New Roman" w:hAnsiTheme="minorHAnsi" w:cstheme="minorHAnsi"/>
          <w:sz w:val="22"/>
          <w:szCs w:val="22"/>
        </w:rPr>
        <w:t xml:space="preserve"> </w:t>
      </w:r>
      <w:r w:rsidR="002F01A2">
        <w:rPr>
          <w:rFonts w:asciiTheme="minorHAnsi" w:eastAsia="Times New Roman" w:hAnsiTheme="minorHAnsi" w:cstheme="minorHAnsi"/>
          <w:sz w:val="22"/>
          <w:szCs w:val="22"/>
        </w:rPr>
        <w:t xml:space="preserve">December </w:t>
      </w:r>
      <w:r w:rsidRPr="00CA6CA5">
        <w:rPr>
          <w:rFonts w:asciiTheme="minorHAnsi" w:eastAsia="Times New Roman" w:hAnsiTheme="minorHAnsi" w:cstheme="minorHAnsi"/>
          <w:sz w:val="22"/>
          <w:szCs w:val="22"/>
        </w:rPr>
        <w:t xml:space="preserve">at 10am with a staff representatives pre-meeting at 8.45am. The meeting will be held remotely.  </w:t>
      </w:r>
    </w:p>
    <w:p w:rsidR="00CA6CA5" w:rsidRPr="00CA6CA5" w:rsidRDefault="00CA6CA5" w:rsidP="00CA6CA5">
      <w:pPr>
        <w:spacing w:after="160" w:line="259" w:lineRule="auto"/>
        <w:rPr>
          <w:rFonts w:ascii="Calibri" w:eastAsia="Times New Roman" w:hAnsi="Calibri" w:cs="Calibri"/>
          <w:sz w:val="22"/>
          <w:szCs w:val="20"/>
        </w:rPr>
      </w:pPr>
    </w:p>
    <w:p w:rsidR="00CA6CA5" w:rsidRPr="00CA6CA5" w:rsidRDefault="00CA6CA5" w:rsidP="00CA6CA5">
      <w:pPr>
        <w:tabs>
          <w:tab w:val="left" w:pos="720"/>
          <w:tab w:val="left" w:pos="1440"/>
          <w:tab w:val="center" w:pos="4513"/>
          <w:tab w:val="left" w:pos="4934"/>
        </w:tabs>
        <w:spacing w:after="0" w:line="259" w:lineRule="auto"/>
        <w:jc w:val="both"/>
        <w:rPr>
          <w:rFonts w:ascii="Calibri" w:eastAsia="Times New Roman" w:hAnsi="Calibri" w:cs="Calibri"/>
          <w:sz w:val="22"/>
          <w:szCs w:val="20"/>
        </w:rPr>
      </w:pPr>
    </w:p>
    <w:p w:rsidR="000669CE" w:rsidRPr="00CA6CA5" w:rsidRDefault="000669CE" w:rsidP="00CA6CA5"/>
    <w:sectPr w:rsidR="000669CE" w:rsidRPr="00CA6CA5" w:rsidSect="00C558FE">
      <w:headerReference w:type="even" r:id="rId11"/>
      <w:headerReference w:type="default" r:id="rId12"/>
      <w:footerReference w:type="default" r:id="rId13"/>
      <w:headerReference w:type="first" r:id="rId14"/>
      <w:pgSz w:w="11900" w:h="16820"/>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E5887" w:rsidRDefault="002E5887" w:rsidP="0025191B">
      <w:r>
        <w:separator/>
      </w:r>
    </w:p>
  </w:endnote>
  <w:endnote w:type="continuationSeparator" w:id="0">
    <w:p w:rsidR="002E5887" w:rsidRDefault="002E5887" w:rsidP="00251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6907874"/>
      <w:docPartObj>
        <w:docPartGallery w:val="Page Numbers (Bottom of Page)"/>
        <w:docPartUnique/>
      </w:docPartObj>
    </w:sdtPr>
    <w:sdtEndPr>
      <w:rPr>
        <w:noProof/>
      </w:rPr>
    </w:sdtEndPr>
    <w:sdtContent>
      <w:p w:rsidR="002E5DAC" w:rsidRDefault="00C558FE">
        <w:pPr>
          <w:pStyle w:val="Footer"/>
        </w:pPr>
        <w:r>
          <w:rPr>
            <w:noProof/>
          </w:rPr>
          <mc:AlternateContent>
            <mc:Choice Requires="wps">
              <w:drawing>
                <wp:anchor distT="0" distB="0" distL="114300" distR="114300" simplePos="0" relativeHeight="251666432" behindDoc="0" locked="0" layoutInCell="1" allowOverlap="1" wp14:anchorId="7F326948" wp14:editId="2BDD5252">
                  <wp:simplePos x="0" y="0"/>
                  <wp:positionH relativeFrom="column">
                    <wp:posOffset>2219325</wp:posOffset>
                  </wp:positionH>
                  <wp:positionV relativeFrom="paragraph">
                    <wp:posOffset>-3776980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170C81" id="Rectangle 2" o:spid="_x0000_s1026" style="position:absolute;margin-left:174.75pt;margin-top:-297.4pt;width:464.85pt;height:473.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s6b5QIAAD4GAAAOAAAAZHJzL2Uyb0RvYy54bWysVFtP2zAUfp+0/2D5&#10;fSTtKJeKFFWgTkgMEDDxfOo4jSXfZrtNu1+/YztNEaBNmvaS2D7373znXFxulSQb7rwwuqKjo5IS&#10;rpmphV5V9Mfz4ssZJT6ArkEazSu6455ezj5/uujslI9Na2TNHUEn2k87W9E2BDstCs9arsAfGcs1&#10;ChvjFAS8ulVRO+jQu5LFuCxPis642jrDuPf4ep2FdJb8Nw1n4b5pPA9EVhRzC+nr0ncZv8XsAqYr&#10;B7YVrE8D/iELBUJj0MHVNQQgayfeuVKCOeNNE46YUYVpGsF4qgGrGZVvqnlqwfJUC4Lj7QCT/39u&#10;2d3mwRFRV3RMiQaFLXpE0ECvJCfjCE9n/RS1nuyD628ej7HWbeNU/GMVZJsg3Q2Q8m0gDB8n5+XX&#10;yQn6Zig7wRLHp5PotTiYW+fDN24UiYeKOgyfoITNrQ9Zda8Soy2lsAshJaktwos9dSa8iNAmsJCC&#10;yTYq9XBhs/9OqtyIa8PWiuuQmeW4hIC09q2wHsNMuVpyBMrd1DkISNvCd1MvxJaAwtRHk7JMlMLq&#10;YgYxXe9YBBTrwHNwPLA2HhusoH9H5UHQG8b6opbU8atNvGck4ksRW5KbkE5hJ3nWfuQN9hJhHycU&#10;0hTxK+nIBpD/wBgWl3P3LdQ8P8ek91kPFqlDUqPDQ7a9795BnND3vnOWubpkytMQDomVf0osGw8W&#10;KbLRYTBWQhv3kQOJVfWRs/4epAxNRGlp6h0yHcmSSOMtWwjk2y348AAOZx6ZhHss3OOnkaarqOlP&#10;lLTG/froPeoju1BKSYc7pKL+5xocp0TeaBzS89HxcVw66XI8OR1Htr6WLF9L9FpdGWzTCDemZekY&#10;9YPcHxtn1Auuu3mMiiLQDGNXlAW3v1yFvNtwYTI+nyc1XDQWwq1+smw/HnGenrcv4Gw/dAHn9c7s&#10;9w1M38xe1s1cnK+DaUQazAOuPd64pBJx+oUat+Dre9I6rP3Zb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BGmV8D4gAAAA0BAAAPAAAAZHJzL2Rvd25yZXYueG1sTI/BTsMwEETvSPyD&#10;tUjcWqehoSTEqaASXJCQKBw4uvESR7XXVuw0ga/HPcFxNU+zb+rtbA074RB6RwJWywwYUutUT52A&#10;j/enxR2wECUpaRyhgG8MsG0uL2pZKTfRG572sWOphEIlBegYfcV5aDVaGZbOI6Xsyw1WxnQOHVeD&#10;nFK5NTzPsltuZU/pg5Yedxrb4360Amb/GPpnb370NL7Mx91rnn16K8T11fxwDyziHP9gOOsndWiS&#10;08GNpAIzAm7WZZFQAYuiXKcRZyTflDmwQwqL1QZ4U/P/K5pfAAAA//8DAFBLAwQKAAAAAAAAACEA&#10;p4u+LCfIAAAnyAAAFAAAAGRycy9tZWRpYS9pbWFnZTEuanBn/9j/4AAQSkZJRgABAgEBLAEsAAD/&#10;7QAsUGhvdG9zaG9wIDMuMAA4QklNA+0AAAAAABABLAAAAAEAAQEsAAAAAQAB/+E+B2h0dHA6Ly9u&#10;cy5hZG9iZS5jb20veGFwLzEuMC8APD94cGFja2V0IGJlZ2luPSLvu78iIGlkPSJXNU0wTXBDZWhp&#10;SHpyZVN6TlRjemtjOWQiPz4KPHg6eG1wbWV0YSB4bWxuczp4PSJhZG9iZTpuczptZXRhLyIgeDp4&#10;bXB0az0iQWRvYmUgWE1QIENvcmUgOS4xLWMwMDEgNzkuYThkNDc1MywgMjAyMy8wMy8yMy0wODo1&#10;NjozNyAgICAgICAgIj4KICAgPHJkZjpSREYgeG1sbnM6cmRmPSJodHRwOi8vd3d3LnczLm9yZy8x&#10;OTk5LzAyLzIyLXJkZi1zeW50YXgtbnMjIj4KICAgICAgPHJkZjpEZXNjcmlwdGlvbiByZGY6YWJv&#10;dXQ9IiIKICAgICAgICAgICAgeG1sbnM6ZGM9Imh0dHA6Ly9wdXJsLm9yZy9kYy9lbGVtZW50cy8x&#10;LjEvIgogICAgICAgICAgICB4bWxuczp4bXA9Imh0dHA6Ly9ucy5hZG9iZS5jb20veGFwLzEuMC8i&#10;CiAgICAgICAgICAgIHhtbG5zOnhtcEdJbWc9Imh0dHA6Ly9ucy5hZG9iZS5jb20veGFwLzEuMC9n&#10;L2ltZy8iCiAgICAgICAgICAgIHhtbG5zOnhtcE1NPSJodHRwOi8vbnMuYWRvYmUuY29tL3hhcC8x&#10;LjAvbW0vIgogICAgICAgICAgICB4bWxuczpzdFJlZj0iaHR0cDovL25zLmFkb2JlLmNvbS94YXAv&#10;MS4wL3NUeXBlL1Jlc291cmNlUmVmIyIKICAgICAgICAgICAgeG1sbnM6c3RFdnQ9Imh0dHA6Ly9u&#10;cy5hZG9iZS5jb20veGFwLzEuMC9zVHlwZS9SZXNvdXJjZUV2ZW50IyIKICAgICAgICAgICAgeG1s&#10;bnM6aWxsdXN0cmF0b3I9Imh0dHA6Ly9ucy5hZG9iZS5jb20vaWxsdXN0cmF0b3IvMS4wLyIKICAg&#10;ICAgICAgICAgeG1sbnM6cGRmPSJodHRwOi8vbnMuYWRvYmUuY29tL3BkZi8xLjMvIgogICAgICAg&#10;ICAgICB4bWxuczpwZGZ4PSJodHRwOi8vbnMuYWRvYmUuY29tL3BkZngvMS4zLyI+CiAgICAgICAg&#10;IDxkYzpmb3JtYXQ+aW1hZ2UvanBlZzwvZGM6Zm9ybWF0PgogICAgICAgICA8ZGM6dGl0bGU+CiAg&#10;ICAgICAgICAgIDxyZGY6QWx0PgogICAgICAgICAgICAgICA8cmRmOmxpIHhtbDpsYW5nPSJ4LWRl&#10;ZmF1bHQiPlNPRi1SR0I8L3JkZjpsaT4KICAgICAgICAgICAgPC9yZGY6QWx0PgogICAgICAgICA8&#10;L2RjOnRpdGxlPgogICAgICAgICA8eG1wOkNyZWF0b3JUb29sPkFkb2JlIElsbHVzdHJhdG9yIDI3&#10;LjcgKE1hY2ludG9zaCk8L3htcDpDcmVhdG9yVG9vbD4KICAgICAgICAgPHhtcDpDcmVhdGVEYXRl&#10;PjIwMjMtMDctMDdUMTI6MjI6MDUrMDE6MDA8L3htcDpDcmVhdGVEYXRlPgogICAgICAgICA8eG1w&#10;Ok1vZGlmeURhdGU+MjAyMy0wNy0wN1QxMToyMjowOVo8L3htcDpNb2RpZnlEYXRlPgogICAgICAg&#10;ICA8eG1wOk1ldGFkYXRhRGF0ZT4yMDIzLTA3LTA3VDEyOjIyOjA1KzAxOjAwPC94bXA6TWV0YWRh&#10;dGFEYXRlPgogICAgICAgICA8eG1wOlRodW1ibmFpbHM+CiAgICAgICAgICAgIDxyZGY6QWx0Pgog&#10;ICAgICAgICAgICAgICA8cmRmOmxpIHJkZjpwYXJzZVR5cGU9IlJlc291cmNlIj4KICAgICAgICAg&#10;ICAgICAgICAgPHhtcEdJbWc6d2lkdGg+MTA0PC94bXBHSW1nOndpZHRoPgogICAgICAgICAgICAg&#10;ICAgICA8eG1wR0ltZzpoZWlnaHQ+MjU2PC94bXBHSW1nOmhlaWdodD4KICAgICAgICAgICAgICAg&#10;ICAgPHhtcEdJbWc6Zm9ybWF0PkpQRUc8L3htcEdJbWc6Zm9ybWF0PgogICAgICAgICAgICAgICAg&#10;ICA8eG1wR0ltZzppbWFnZT4vOWovNEFBUVNrWkpSZ0FCQWdFQVNBQklBQUQvN1FBc1VHaHZkRzl6&#10;YUc5d0lETXVNQUE0UWtsTkErMEFBQUFBQUJBQVNBQUFBQUVBJiN4QTtBUUJJQUFBQUFRQUIvKzRB&#10;RGtGa2IySmxBR1RBQUFBQUFmL2JBSVFBQmdRRUJBVUVCZ1VGQmdrR0JRWUpDd2dHQmdnTERBb0tD&#10;d29LJiN4QTtEQkFNREF3TURBd1FEQTRQRUE4T0RCTVRGQlFURXh3Ykd4c2NIeDhmSHg4Zkh4OGZI&#10;d0VIQndjTkRBMFlFQkFZR2hVUkZSb2ZIeDhmJiN4QTtIeDhmSHg4Zkh4OGZIeDhmSHg4Zkh4OGZI&#10;eDhmSHg4Zkh4OGZIeDhmSHg4Zkh4OGZIeDhmSHg4Zkh4OGYvOEFBRVFnQkFBQm9Bd0VSJiN4QTtB&#10;QUlSQVFNUkFmL0VBYUlBQUFBSEFRRUJBUUVBQUFBQUFBQUFBQVFGQXdJR0FRQUhDQWtLQ3dFQUFn&#10;SURBUUVCQVFFQUFBQUFBQUFBJiN4QTtBUUFDQXdRRkJnY0lDUW9MRUFBQ0FRTURBZ1FDQmdjREJB&#10;SUdBbk1CQWdNUkJBQUZJUkl4UVZFR0UyRWljWUVVTXBHaEJ4V3hRaVBCJiN4QTtVdEhoTXhaaThD&#10;UnlndkVsUXpSVGtxS3lZM1BDTlVRbms2T3pOaGRVWkhURDB1SUlKb01KQ2hnWmhKUkZScVMwVnRO&#10;VktCcnk0L1BFJiN4QTsxT1QwWlhXRmxhVzF4ZFhsOVdaMmhwYW10c2JXNXZZM1IxZG5kNGVYcDdm&#10;SDErZjNPRWhZYUhpSW1LaTR5TmpvK0NrNVNWbHBlWW1aJiN4QTtxYm5KMmVuNUtqcEtXbXA2aXBx&#10;cXVzcmE2dm9SQUFJQ0FRSURCUVVFQlFZRUNBTURiUUVBQWhFREJDRVNNVUVGVVJOaElnWnhnWkV5&#10;JiN4QTtvYkh3Rk1IUjRTTkNGVkppY3ZFekpEUkRnaGFTVXlXaVk3TENCM1BTTmVKRWd4ZFVrd2dK&#10;Q2hnWkpqWkZHaWRrZEZVMzhxT3p3eWdwJiN4QTswK1B6aEpTa3RNVFU1UFJsZFlXVnBiWEYxZVgx&#10;UmxabWRvYVdwcmJHMXViMlIxZG5kNGVYcDdmSDErZjNPRWhZYUhpSW1LaTR5TmpvJiN4QTsrRGxK&#10;V1dsNWlabXB1Y25aNmZrcU9rcGFhbnFLbXFxNnl0cnErdi9hQUF3REFRQUNFUU1SQUQ4QTlFK1ZO&#10;UHRyV1RVcElkV1hWV25uJiN4QTtyTHhLRVFzb0k0RUl6ZkY0MXhBajArOG43MG1ZbHlaQmloMktz&#10;TDF6Uk5PbHZkWnVMdnpPZE9FMXVrYkdLU0tDYXpCa1JrazlSaWFmJiN4QTtHQng1TDN4MjZmajhi&#10;Zkx6WkdZSUVlb3Y3ZnUvSGNoZkp1aTJGdHJNVXVtZWVyald6SEd4dXRQbHVMVzZFc1JxcXUzQmVh&#10;bFpHQjVqJiN4QTsvVjZHbUxGbjJLc2MxM1M3VzcxK3htbTFkYlY0bzM5UFR5VURTVlZsTENyQnFm&#10;RnVBTzJQcCtQditYbDMvTlBHQU9IcmQvWVJ5K0tYJiN4QTsrU3ZJZzBSbHVvOWV1YitIbTd4VzhQ&#10;cHcyakt5ZW44Y2FjdWJyVDdYTHNOdHNVTXp4VjJLb0hYSWtsMG02amU3V3hSa1BLN2JqeGpIJiN4&#10;QTs4eDVFTFQ1NENBZWZKSWx3bXowWUpjZVVvYm5XZEFiVC9NR256WHRoYXJKYWk0alc0bm5WWm1j&#10;ektxeXF4akRVK3llMzJoMUZvbEdqJiN4QTsvYjl2TnBObVFJNWUvd0RGcy8wNlBWSTRDdXBYRUZ6&#10;Y2NpVmt0b0h0MENkZ1VlVzROZmZsOUdWdHJIZklmbG55NW9uNlJPalhjbDJiJiN4QTtpUmZYTWpB&#10;bFJIeUNBVVZhajRtK0x2OEFPdVU0Y2tKWHdtMERSeXdjd1J4TXN5NUxzVmVjNjM1VzhpeDMydTZs&#10;ZDZ0TGJ5eUl6WGdVJiN4QTtxd2dhUjR5enFPREZpckJldGVOZC93Qm1sTWNrRE1nSDFCSDVLVVAz&#10;aEJxU1UrVi9JdmtuVTlVaWwwM3pCZTZnYlY0NzB3TkRIR2pLJiN4QTtyY2FPNWdRL0VWcFJXQjYw&#10;OGN1UzljeFZoK3ZlVmZLOTU1c3Q5VHZiMlNEVVZqWGhBcmdJM3A4dURHcW1oK0k3VjNwMDY1VEtj&#10;Qk1BJiN4QTtuMUkvSm1YN3lqUVFIbFg4dWZJVGFVeTZaZlh1cFczcWZEY25VTG1xMFZXVkFZWGlX&#10;aTFEYmcrL2FseVV6ZjhBTHp5VTBrYmszU21XJiN4QTtqeGhkVHYwRGxSOXVpM0E1bWxOOSsyS3A1&#10;b21pYWRvOXE5dHAvcStnOGpTa1RUelhKREVBTUE4enlNQjhQMmEwR0txUG16VHROMUx5JiN4QTs5&#10;ZTJlcFR0YldVaWd6VG9RQ3ZCdzZuY01EOFNqYW0vVElaSlJqRW1Sb0w0QnkrZ2N5ODUxTHlMNVgr&#10;dWFMRGJlWUo3YU8ydGVOcEcxJiN4QTt0OVpqWmpjdTVsbGtLK2tQM2prRkpOaFRjZmF5c1pjZEQx&#10;QlJvWng5SWp5OHJadjVOMGVEVDBuWDlJMmVxM0FQeFhWdmEyMXRLcXQwJiN4QTtTVDZ0UkNQaEZQ&#10;aEgwOXB3bkdYSWcrNWZ5OHNmMUNyOHFiOG1hcjVWMUQ2OStnWjJtK3J1a1UzSXNhUnFDSWZUNWY3&#10;cVB4Y0NOanZsJiN4QTs4K3paYWFyRmNYNk9ubFhjeWxydkg2OHYwOWZpeVRJTVhZcTgrOHdheCtX&#10;OHMrdWFmcUUwanlXOGZLK2dqWjFGR2RmV01OQ0FXVmdQJiN4QTtWNDcvQUk1TTltU3h4R2F0cGZw&#10;OHVsc2pyK1A5MWZMOUhuNU5mbGNua0tXZTd2ZktLM1hwTWdqdXBIbGFTQmlDR1VFYzNITUExV3ZS&#10;JiN4QTtXTk5qa0dMMExGV0o2OXF2a21QekxiNmRxYy9IVXAwNUdGV2NSL0NENmZyY1RUa2VUZW5Y&#10;ZjhNbU96SlpJbk5XMGYwZVhXbVExNWgrJiN4QTs2dm4rbno2V3hqUUxUL25IT2JUbWV6ZzBGN1Y1&#10;R1lIVUk0dVpKQ2tsUHJ3OVRoOW43UHcxOTY1QmltMTNIK1JrbHVJcmhQTHZveW8zJiN4QTtFY2JN&#10;SGl3QVlxVkZRZmlIVGZwaXJNZEhpMGlMVExkTkhTQ1BUQXRiVkxVSXNIQW12d0JQaG9UNFlxbyta&#10;THJTYlRSTHE1MVovVHNJJiN4QTtRcnlNSzhnd2NlbndwMWYxT1BFZU5NTWRNYzU4TUN5ZjdmczVw&#10;R2Z3dlgzZmo3WG5tcTN2NVozZXFhSks5eGUvV0xxM0g2UHVZSkNDJiN4QTtuK2tOeUo1SDFQWDla&#10;bTVjUVdxUEdtR1haMlRHZUMrR3ZPUHZ2ZmZmdlpmbll6OVJBbGY5YjViRURabnZscWZTemJTV3Ro&#10;Y1hWejlYJiN4QTtJTXN0NmJscENYclQ0N2dBa2ZEMFhZWktlQ1dNRGkrOGZvYXhrRWlhL1QrbEx2&#10;STJwK1diMzlKL29PeE5sL3BIclhkVkMrcEpMWDQ5JiN4QTtpZjVEdDJ5b2EyV2ZtU2VIYmZ1YzNW&#10;OW1TMHRYWHIzMlpUaGNOMktzQTFIVy9JQjFiekJIZTZhZlZTSmYwcmRjYWVvbHU2cU53d0k0JiN4&#10;QTtzM1hhdE8rMlJHdE0vd0IxWnFMbTVleTVZOFF6bXZYWHZhOGo2LzhBbG5Ocll0UEwwWXRkUWxn&#10;SWpRdnM4WUlMS3Flbys0RWZMcDBIJiN4QTt6eVRoUFFNVllmNWgxbnlqYitiTEczMUd3TStxSkU2&#10;dzNmcGdpTkp4UmwzSTVWQzByUTByODhpZGNZZnVyTlNjM0YyVkxKaU9mYjBYJiN4QTs3L05ML0pm&#10;bXY4c3RRQXROSHNmcWN0eE9RbHJMWnVwWnlpa3RWVmtSUlFiMVlVcHZrbkNaczJsNll3QWF6Z0lV&#10;OGxCalEwUFNvMjY0JiN4QTtxaVVSRVVJaWhVVVVWUUtBRDJBeFZMUE5GenBsdDVmdnBkVWcrczJI&#10;cDhMaUNsZWF5RUp4N2QyNjlzQnpuRjZ4emkzYWZTblBNWXgvJiN4QTtFODUxSy84QXkvdk5VMEcz&#10;ZlRMaU9HNnNsdG9IV1F3d3dRZXU4WEZ3RFNnSWNscTViajEwcGl5QWVJM1pBSzZqcy93WkdKa0J3&#10;N1VDJiN4QTtYby9sMncwS3cweGJmUlBUTmtHSjVST0pBWFAyaVdCTlQ0NUNSczIwQVVwK1g3eTJ1&#10;UmNtQ3lTem80TDhBQnpMVjNhaXI4VzIrSnhpJiN4QTtQSnF4YXlXYjZyOVBlYlRmQTNPeFZpZXQr&#10;WjRkSk9xMzBHbFJ5M1ZuSHlrbFowdHpJcXNvSWVWbFBFY1RWYTljUGhnRGlhWTZ5VXBlJiN4QTtF&#10;YjRZL0w1Slg1SS9ORys4ejNwaWo4dnlSV1MwV1M5dDdxRzVXT1I2TUJJdElpcThUWGx1YTdVd056&#10;MERGVWoxWFVyTzMxV05aZFBXJiN4QTtlZFltS1hCVUZ3dENTRitFdFRyV21Id3dmVTB5MWtveThJ&#10;WHd5OC8wTWY4QUtuNWg2UmUyVEd3OHZYOXVCS0Z1VnRMTm1oRXI4UWZqJiN4QTtDeDFLcVJ6cW9J&#10;KzZvYmt3VDh3MElibDVjMTVHV2c0R3dja21sZGlyTXUzU3RhWXF5ZTB1UHJGckRjZW04UHJJc25w&#10;U3J3a1RrQWVMJiN4QTtyMllWb1JpcWpxMDBVT25UeVN3aTRqQzBhRmdDckFrRDRxZzdiNzdZUkc5&#10;bUdUTWNZNHh6REJkVzh4K1dJTmYwaUhVZEh0Z3Nsc0dpJiN4QTtuZGtVd0w2cklQZ1lLdnBEaVNX&#10;TktlR1JPR04rNWxpN1F5bUhNMVBudXpQUWRRMHUrczJtMHYwVGE4eU9WdTBicHo2dFgweVFHMzNy&#10;JiN4QTt2a2lHTUpFOUVvOGorWnRmMXo5SS9wZlNtMDM2cktxVy9KWkU1Zzh1U25uMVpLQ3BYYmZN&#10;blU0WVFyaFBGYmZrZ0J5TEtjeFd0Mkt2JiN4QTtQdGE4N2VlTFcvMTYzc3RDTWtlbnhGOVBsTUZ6&#10;TUpXREpTdm84bWs1cXhvSTFxTy9RNWxUd3dHSVNFdlVlallZamh1OTBxMHI4MFBQJiN4QTtTenhm&#10;cFR5NVBORE1wQ3JhNmRxVVJSdDJWbmRrdU9JS2pqd0tnOGo0QTVpdGIwdlM5VHQ5U3RCZFc2VEpH&#10;V1pTdHhETGJ5QmxOR0JTJiN4QTtWVWJZKzJLc2QxenpSNWtzZk5kbnBkbnBEWE9uVHBXVzhDdTI1&#10;REUwWmZoVUp4MzVmeEdaV1BEQTR6SXk5UTZOZ2dERzczUTJnZWRmJiN4QTtOMStXaXVmS2wzRktw&#10;RGVvL0cyaTRIYll6TlZtNm1nN2VHWXJXbmVrYTE1Z3U3aU9LKzh2ejZkRXdiMUxoN2kybFZTdlFV&#10;amN1ZVJHJiN4QTszdytIMEtwM2lxVitaOVMxSFRkQnZMN1RiVTN0N0FnTU5zQXpjaVdBSm92eEVL&#10;Q1dJRysyVzRJUmxNQ1JvTW9BRTBYbU92Zm16cituJiN4QTszZWwvWE5FaTV5MkF2TDIxa3Q1Zlcz&#10;dUpJd0k1R2RmVERMRlVCMEpxdzY1ZlBUZ1NJaVpFWDBGL3BSUEZHKzlubms3enhvV3ZhZGJTJiN4&#10;QTtRelFXdDNPU3E2ZHpaWkEvSDFHVlVsamdkNktha3FuSHJRbktjbUtRM3FWZVlwSERYSk9OTGsx&#10;Ui9XK3ZJRm9SNlZBQjQxNkU3WnE5JiN4QTtGUE9lTHhSWGMzNXhqRmNDT3pPYUhZcWtXc1QrYjQ0&#10;Yjg2UmIyODEwaVZzSTdnOFltYXEwRE1yQnR4eXpCeFN6K01SSWZ1K24yZnR0JiN4QTt2a01mQUsr&#10;cExmTDJvL21ZOStpYTlwZGtsa3c0dEphdnhkR0orMmVVMDFRQit5QjlPWnpReS9GVXR2NWRaUzZB&#10;dElsZUhnVHZUZHFIJiN4QTtZa2tVM3BUTUhMTFA0MFJFZnUrdjQrVk44Umo0RGYxSkI1THZmelFt&#10;aC81MmpTN0cyUHE4V1pMdmxJSXdvK0pFaWllTmdXNkJuVS9oJiN4QTttYzBNeHhWMktxRjgxMHRw&#10;SWJVQnJnRDRBZCsrL2gyeWpVbVl4azQvcjZObUlSNGh4Y21JYXhxZm5xRFhkTUZwcDkzYzZmNlN2&#10;ZjhBJiN4QTsxWnJKSXkzckdxMG5WcE9mcHFLMGtWZCt0ZHhSaXk1YWp4N0hyNlNmdEJvTms0UTM0&#10;ZVh2SDNjMldhYmVYRjNiZXRjV00rblNjaXYxJiN4QTtlNWFCcEtEOXF0dkxPbEQvQUsxY3puSFN6&#10;eXZiK1pZUmQvcHVVU0ZuVXdVWU4yUE1qaUJSVHRRWmxhbVdNMXdPVnFwWWpYaHA3bUs0JiN4QTty&#10;c1ZZVnIxaCtZVXgxY2FkY0tva1d1bkVPcTBJZEdRS1BnS3NBRzVjalJxMHpLbkxGNFlBK3B5OGtz&#10;WGhnRDYwRDVGdFB6TjArL3VEJiN4QTs1aWphL3Q1bmpqZ2tOeW9FVWRTWkpESHpsNUViVUFOZm5X&#10;aTRyaVBROFZZOXE5djV1ZlhJWDA2VkUwNEo4WElyeEJvZVhKU0N4SjI0JiN4QTswMkdaVUpZdkRJ&#10;UDF1WGpsaThJZy9XbFBsNngvTjJLemVQVmRUMDJXY1NWU1dXM2FSbVhpQjB0MnRrQzFxUUtFMTcw&#10;ekZjUk4zdC9QJiN4QTsrL3AzMmw3OU9WcGNFallEdGNEcWQ4VlR5MkZ3TGVJWExLOXdFVVRQR0Nx&#10;RjZmRVZVbGlCWG9LNHFoZGNUVTMwcTRUUzJDWHhBOUZpJiN4QTtRUDJoeTNJSXJ4clRMY0ppSkRp&#10;K2x0d0dJbU9QNlhudm1DTDh6NGRTMHA3V2E3YUtLMkgxdU8wU0tWSGtFenR4Y3U2amw2WVVGdUpI&#10;JiN4QTs4Y2crR1NhcXZPd3l6R0JrZUg2V2FlVVgxK2JUMnVkWk0wYzhyZkJhenJDR2pDMTNyQ3Fn&#10;OHZmTWZMdzNRQStEU1U4eXBEc1ZkaXJzJiN4QTtWZGlyc1ZkaXJzVmRpcnNWZGlyc1ZkaXJzVmRp&#10;cnNWZGlyc1ZkaXJzVmRpcnNWZGlyc1ZkaXJzVmRpcnNWZGlyc1ZkaXJzVmRpcnNWJiN4QTtkaXJz&#10;VmRpcnNWZGlyc1ZkaXJzVmRpcnNWZGlyc1ZkaXJzVmRpcnNWZGlyc1ZkaXJzVmRpcnNWZGlyc1Zk&#10;aXJzVmRpcnNWZGlyc1ZkJiN4QTtpcnNWZGlyc1ZkaXJzVmRpcnNWZGlyc1ZkaXJzVmRpcnNWZGly&#10;c1ZkaXJzVmRpcnNWZGlyc1ZkaXJzVmRpcnNWZGlyc1ZkaXJzVmRpJiN4QTtyc1ZkaXJzVmRpcnNW&#10;ZGlyc1ZkaXJzVmRpcnNWZGlyc1ZkaXJzVmRpcnNWZGlyc1ZkaXJzVmRpcnNWZGlyc1ZkaXJzVmRp&#10;cnNWZGlyJiN4QTtzVmRpcnNWZGlyc1ZkaXJzVmRpcnNWZGlyc1ZkaXJzVmRpcnNWZGlyc1ZkaXJz&#10;VmRpcnNWZGlyc1ZkaXJzVmRpcnNWZGlyc1ZkaXJzJiN4QTtWZGlyc1ZkaXJzVmRpcnNWZGlyc1Zk&#10;aXJzVmRpcnNWZGlyc1ZkaXJzVmRpcnNWZGlyc1ZkaXJzVmRpcnNWZGlyc1ZkaXJzVmRpcnNWJiN4&#10;QTtkaXJzVmRpcnNWZGlyc1ZkaXJzVmRpcnNWZGlyc1ZkaXJzVmRpcnNWZGlyc1ZkaXJzVmRpcnNW&#10;WXQ1R3QvUDBQNlIveGJjd1hIS1lmJiN4QTtvLzBBb3BIOFhLdkZWb0Q4TkFha2VPS3NweFYyS3NH&#10;bnMvelhQbUxXNUxhOXRGMHA0UitoRWxDOEJJR2pLcklGamFSZGhJSGFyVnFLJiN4QTtBZGxVWjVl&#10;aS9NNkhVb2YwOCtuWE9ueUJsdURiU3Y2a1o0c3l1aUcyaTUvRnhRMWZwdjdZcXkzRldJNi9hL21L&#10;L202eGwwYTZnajh1JiN4QTtyQ1JlUlNCT1JrbzlhZ3E3c1NmVDRsV0FXaHFEM1ZhOG93L21kSE1C&#10;NWtuc0piUU8vUGdyZldDdkQ0T0RSK25FRjUvekxYcjdZcXkvJiN4QTtGWFlxbGZtaVBYcE5BdkUw&#10;Q1JJdFlLRDZtOGdCVU55RmZ0QWpkYWdFanJpckFibC96WXR0Vzh2dGNMY1hpeFd5SFY0N1FRaTNs&#10;bWE1JiN4QTtiNEdhcVViMHdnWnVQSHFmSEZYbzJsWGVvWFZyNmwvWW5UNXd4WDBHa1NiWWRHRFJr&#10;aWgrL0ZXSGZsWDVPODgrVy8wd2ZOV3UvcG8zJiN4QTtzNlNXUTlXYVVScXZQbTM3NERoNm5KZmdX&#10;b1duVTljVlo3aXJzVmVYWFhrRDh6WnZOSG1EVVA4QUU3RFNiOUgvQUVaYVJ6elF2R2VjJiN4QTti&#10;UkkzR05saUVmRnh6anF6QTcvYU5GWGFKNUcvTk94MVNDYWJ6Q3oycXlJTGdOZnkzSmFDb0xMNlZ4&#10;YU1uTDNCVW5wVVlxOVJ4VjUvJiN4QTs1bDhtK2Y3L0FQTUN3MXJUUE1IMVR5L2J4SXMybmVwTWhM&#10;RG42ZzlKQjZjZ2txdnhNUVI5QXhWRjZINVovTU8yMDc2dmUrYUY5WkhwJiN4QTtFLzFkTHFzZlg0&#10;bmxFYjhpZXRTYWRqNEtvODZENTM1RXI1cUFYNFNBZFBnUFFmRnZ5R3pIN3NWVGpSN1RWYlcyZVBV&#10;dFEvU014a0xKJiN4QTtQNkt3Y1VJQUNGVUpCb1FUWDN4VkwvUFdrYTdySGxQVWRNMEcrL1J1clhL&#10;S3R0ZThuVGdRNnN3NW9DeThrQlhrQWFWclE5TVZlZVJlJiN4QTtUL3piMHlMUW9ScVZ6cWM5alpH&#10;TFVMeUc5V05KWE54Sko2ZExsV1p5SW1SQkt5azdZcXpqeVhCNWxWcm1YWFlyeTNsK3pGSGNYZHZk&#10;JiN4QTtSTURUNGs5RkkyUS9EMFBqaXFFL0xmeWJENWNPckdMVmsxTTNFeXhTK2tPUENTRGtYYWVq&#10;eUJybVJwYXl0UmYyUngyeFZtbUt1eFY1JiN4QTtkcS81YmFYTHJYbU8vbTh4UXdOZlJVdXZXM2to&#10;RjNLalJyY042MFlNUytoUzNXaWtHdEdPNEtxTi9MTHl2cHVpYWxkbXoxL1R0WU0wJiN4QTtDcVly&#10;V0trOGFySVNDSCt0WEpDRXNlUTQ3dFRmYWhWZWlZcXdUek41R2oxTHp4cDJzZnB0Yk9kWTZ3MmpL&#10;RE9WdHczTmJkaEpHUkZKJiN4QTs2cSt1cFZxMEgyYTF4VnJ5eitYMXhZNmE5dkI1dHZwVU1oUE95&#10;RnJFZytGUU9RYU80SmNCZXZJZkx2aXFieitUTHVTRVJwNW0xaUowJiN4QTtEQ09WWmJma0tyUVZC&#10;Z0t0VHI4UU9LcDdwOW85blp4V3ozTTE0OFlJTnpjRlRLOVNUVmlpb3Zmc294VkxQT3VpUmEzNVgx&#10;RFRKcnY2JiN4QTtsRE9nTTF5VFJBa2JySTZ5YnIrN2RVS3Z1UGhKeFY1aHFQa0c3dHI3eS9EWWE1&#10;cFVrMXZaQVdTWEY1Y1dqenZMZHZQU0NLSnBXK3JqJiN4QTsxRlNMZzVZRGF1d09LdlRmS09nM2Vs&#10;V1VqWDhnZlVia2hycjA3aTh1SVFWcng5UDY1TE13Ty94TU9QTHVOc1ZTRDhxL0xua2ZSZjAzJiN4&#10;QTsvaGJVanFQMW02RFhkWmpMNlFYbDZVZTVQS25KdjNwcXo5Mk5CUlZubUt1eFY1VmRlU3Z5Mm44&#10;M2VaN29hOGJmVjc2RlZ2b2ZyQUF0JiN4QTt1YnFKais4SlJ2VVlvdkY2OERzdkd1S3A5K1htZ2FC&#10;b2NrOXBvdm1QOUsyN0o2ajJSbHQ1MlUvQ2dsTElQVS9acDFvU1RXcDN4Vm0rJiN4QTtLdk8vTlhs&#10;YnlEZC9tUHBPcWFucWpXbXZ4d3Q2Tmo2ekw2d0FLd3VBVFJPQjUvQ3RBNTJZTjB4VlY4cS9sejVI&#10;dGRMYURTdFkxTzh0JiN4QTtQVllpU0xXYjJNS3hWUGdIMU9hQk5oeHBVRnQrdEtZcW5VMzVkK1dw&#10;bGlWemY4WVJ4akg2VDFEWktBY1A3L1pmaEd3eFZQN08waHM3JiN4QTtXSzFnNStsQ29WUFVkNVhv&#10;UDVua0xPeDkySk9LcFA1NzAzUTlTOG82blk2N2MvVTlMbWlwY1hRY3A2WkRCa2FvNi9HRitFN045&#10;a2dnJiN4QTsweFY1VmMrUlBKVTEvd0NXclBTdk5NY1hEVGxnMHlHUzBhK053elhNak5NenMvcDhU&#10;TTVIb3N2RmFFVTQxR0t2Vi9LZmxPeTh1Mkx4JiN4QTtSZWpKZVRrTmVYY1ZyYldmcU10YURoYlJ4&#10;RGlwTGNlWElpdjJqaXJIZnlwWDh1d05ZUGs0VFVhYU0zaG5Fb3F2eCtpWS9WQS9kL2I0JiN4QTs5&#10;L0hGV2ZZcTdGWGxVODM1UFdmbTN6Sk5JWkcxVm9YL0FFdEZXWDB5R2tRVCtuUXI4WWFoZWg2VnB0&#10;WEZVWDVQMXo4b1ovTUVJME9kJiN4QTtZdFU5TWkyYVM1azR2elBIMDFWNVdWblBMWmVOZnV4VjZW&#10;aXJ6anpWSCtWai9tSllIV1dZZVkxalgwd25xQ0d1L28rc1VISDFOenczJiN4QTtyUWI3VXhWdnlq&#10;cG41SldIcFgyaVRhWjY2eWlTR2FXYU1UeHlPUFRVQlpDcnBVSDRSVHZ0MXhWbGNYbnJ5VExHWll2&#10;TU9teVJpaExyJiN4QTtlVzdLS2lvM0Q5eHZpcWNRVHczRU1jOEVpeXdTcUhpbFFoa1pHRlZaV0d4&#10;QkhRNHFrbm54ZkxyZVV0UkhtTG4raHlpL1dmVDVjNitvJiN4QTt2cGhPRy9MMU9QSDM2N1lxODJn&#10;cy93QW9wZFM4c20ydjlRdEFscXAweUJBUWo4YnFTcXlNWTNuU2RwbVlmdTJVN0NoRzJLdlV2TDEz&#10;JiN4QTtwRTF2TEZwazF4TkhDLzd4cnBycDNETjJEM1ZYSTI2QTBHS3NXL0tqV2Z5LzFKTlhIbERU&#10;bjA5WVprRjV6VGlKT1hQMDJRODVQZytGJiN4QTtxTHR4OEJpclBzVmRpcnlTL3dETTM1VVczbWp6&#10;T3AwSzVsMWVDRi8wcGNXOGRXdUZWMFdWWUFzb1lOeU81NHJ5NG5ydHlWUjNsRHovJiN4QTtBUGwv&#10;WU05cFlhYnFXa1IzQjVzYnFHV1JXa1FVNC9ESmNNcmVtdGVnMkhqUVlxOUtndUlMaU1Td1NKTEdl&#10;am93WlQ5SXhWNTU1cTFiJiN4QTs4dG8vekcweTAxZlNYdS9NWHBCYmE5RWZPS01PRzRMSUM0NUVu&#10;N0o0TnhKQnFPb1ZWZkwydmZsY0kzUzAwMUxHUjVhbUNTMDlSeXdvJiN4QTtBMVloTUFBUlFmRnNS&#10;MHhWTnRLMWI4dTlhdTQ0ckdDMnVMbVRrOGZLelpDU24yanlraVhjVS9ERldWUnhwR2l4eHFFalFC&#10;VVJSUUFEJiN4QTtZQUFkc1ZTSHo5ZmVYckh5anFOMTVpdFRlYVBFaUc2dFZBWm5ySW9qQ2htUWN2&#10;VUswUElVTzljVmVZM1dyZmxWZVI2SlBIcDJxVzlpJiN4QTs5ai9veldydEhIREg5WmxVck1GbHFY&#10;OVFTdHlYa1R2MXhWNmw1TnROR3R0QXR4by9yL28rWGxOQzExNnZxc0pEeXIrK285Ti9oOXNWJiN4&#10;QTtZNytWWG5IUlBNZjZaL1JubDhhRWJXZERjY1VpWDF6S0c0cy9wcXY3MGNQalZxbGFqZkZXZTRx&#10;N0ZYbDF6NTk4c3Q1dTh6YVpjZVQ1JiN4QTtMcWF3aGI5SVhNTnREUGMzY2Nmb2lqUWxRenh0Nmk4&#10;S3VlUVhwNEtvM1FkWS9ML1dyNkt6L3dBSHkyTGNRSUpiM1Nva2pyOWxZd3lDJiN4QTtUaWFWNjBG&#10;TytLczlzZFBzYkNBVzlqYngydHVDV0VVS0tpQXNhazhWQUc1eFZnbm1yemxvT24vbUhwZWozM2wx&#10;YjIra2lEVytyc2tUJiN4QTtTeExJczFmVDVLVzlOZURDUnVZb0QwUGRWVi9ML3dBNStYOVlCbDAz&#10;eSsrbnRJNHQzdUxXMjVRZ3FvYmhMTWtjZkVyWG9SUWJiNzRxJiN4QTt6M0ZYWXFrWG5yV3JQUlBL&#10;V3BhbmUyUDZUdFlJeDZ0aVFwV1FTT3NkRzVobDRmRlZpUWFDcHhWNVZlZWFmeSsxVFVQTFkxRHlw&#10;QmJRJiN4QTthbFpDUDE1TG9XeVdsc3QxTEV5ckZHRURSVlJuNUNnS25mYXVLdlRQS21nZVNJTGVP&#10;NjhzTXYxT09WMlZiUzdtZTM5WXB3Y3ZFSkRHJiN4QTtYNG5ma3RmcHhWSy95dDg3K1pmTkthdTJ0&#10;NktkSCtwVHBIQXBTUkN4Y01YamYxS1Zram92SWorYkZXZFlxN0ZYbGw3K1ozbmFMeko1JiN4QTto&#10;MDZMeTZ3dE5LVmphM0JobmRuVkhqQ3lPUVVSa21WbjRCRFVVcWRnY1ZUTHlOK1llczZ0ZTNFR3ZX&#10;VDJBRHh3MmFyWTNhZXE4cFB4JiN4QTtHUXRLaXFBTjY3YjE1WXE5QnhWNS93Q1p2UDhBNW8wdjh3&#10;Tk8wQ3owRjd6VExwRkwzWVNVc3hZTVhhTjFCakN3OFY1aHZpMzJ4VkUrJiN4QTtYZlBIbTdVTEo1&#10;THp5YnFFTndqOFdRRzNnV25BSDRmclUwTHQ4Uk80V2xQZmJGVTNmekY1Z1VOVHlyZnVRQVU0VDZk&#10;UW5qV2g1WFMwJiN4QTszMnhWUExhV1dXMmlsbGhhM2xrUldrZ2NxelJzUlVveFFzcEtuYjRTUmlx&#10;VGVldGQxTFFmS2VvNnRwdGlkU3ZiVkZhS3pBWnVYS1JVJiN4QTtaaUVCYmlpc1hhbllZcTh0dnZ6&#10;UXZ2clhsMjgxZnkvcGNGemRXcTNGdzJvSThjMEtyY3lJcndzVWxkVUtSbDFIRXR2MDZjbFhxZmxM&#10;JiN4QTt6SEw1ZzA5dFFXTzNGbXpjYmVXMmxubEQwKzNVVDI5b1FCdFFnRUhGWC8vWjwveG1wR0lt&#10;ZzppbWFnZT4KICAgICAgICAgICAgICAgPC9yZGY6bGk+CiAgICAgICAgICAgIDwvcmRmOkFsdD4K&#10;ICAgICAgICAgPC94bXA6VGh1bWJuYWlscz4KICAgICAgICAgPHhtcE1NOlJlbmRpdGlvbkNsYXNz&#10;PmRlZmF1bHQ8L3htcE1NOlJlbmRpdGlvbkNsYXNzPgogICAgICAgICA8eG1wTU06T3JpZ2luYWxE&#10;b2N1bWVudElEPnV1aWQ6NjVFNjM5MDY4NkNGMTFEQkE2RTJEODg3Q0VBQ0I0MDc8L3htcE1NOk9y&#10;aWdpbmFsRG9jdW1lbnRJRD4KICAgICAgICAgPHhtcE1NOkRvY3VtZW50SUQ+eG1wLmRpZDo5Y2Uw&#10;NGViYy0zYmRmLTQ0ZDYtYTliMC1iYTFhNDA1NTY4ZDg8L3htcE1NOkRvY3VtZW50SUQ+CiAgICAg&#10;ICAgIDx4bXBNTTpJbnN0YW5jZUlEPnhtcC5paWQ6ZGE3MTAwODAtMTNkOC00ZDA1LWIwY2ItM2Zi&#10;N2M0YWUxNDZkPC94bXBNTTpJbnN0YW5jZUlEPgogICAgICAgICA8eG1wTU06RGVyaXZlZEZyb20g&#10;cmRmOnBhcnNlVHlwZT0iUmVzb3VyY2UiPgogICAgICAgICAgICA8c3RSZWY6aW5zdGFuY2VJRD51&#10;dWlkOjk2ZjFiNDI1LTYzOTQtOTc0NS1iMzg4LWJhNzQzMDA5ZmYzMjwvc3RSZWY6aW5zdGFuY2VJ&#10;RD4KICAgICAgICAgICAgPHN0UmVmOmRvY3VtZW50SUQ+eG1wLmRpZDpjYjYzODNmNS1mYjI3LTQ3&#10;ZjQtYTM1Zi01Mzc4YmRjMmM2Njk8L3N0UmVmOmRvY3VtZW50SUQ+CiAgICAgICAgICAgIDxzdFJl&#10;ZjpvcmlnaW5hbERvY3VtZW50SUQ+dXVpZDo2NUU2MzkwNjg2Q0YxMURCQTZFMkQ4ODdDRUFDQjQw&#10;Nzwvc3RSZWY6b3JpZ2luYWxEb2N1bWVudElEPgogICAgICAgICAgICA8c3RSZWY6cmVuZGl0aW9u&#10;Q2xhc3M+ZGVmYXVsdDwvc3RSZWY6cmVuZGl0aW9uQ2xhc3M+CiAgICAgICAgIDwveG1wTU06RGVy&#10;aXZlZEZyb20+CiAgICAgICAgIDx4bXBNTTpIaXN0b3J5PgogICAgICAgICAgICA8cmRmOlNlcT4K&#10;ICAgICAgICAgICAgICAgPHJkZjpsaSByZGY6cGFyc2VUeXBlPSJSZXNvdXJjZSI+CiAgICAgICAg&#10;ICAgICAgICAgIDxzdEV2dDphY3Rpb24+c2F2ZWQ8L3N0RXZ0OmFjdGlvbj4KICAgICAgICAgICAg&#10;ICAgICAgPHN0RXZ0Omluc3RhbmNlSUQ+eG1wLmlpZDoxZDJlZmMwNC00ZGI1LTRhZDItYTllNC05&#10;NDkwNWYxZThjZGM8L3N0RXZ0Omluc3RhbmNlSUQ+CiAgICAgICAgICAgICAgICAgIDxzdEV2dDp3&#10;aGVuPjIwMjMtMDYtMjFUMTM6MTA6NDIrMDE6MDA8L3N0RXZ0OndoZW4+CiAgICAgICAgICAgICAg&#10;ICAgIDxzdEV2dDpzb2Z0d2FyZUFnZW50PkFkb2JlIElsbHVzdHJhdG9yIDI3LjYgKE1hY2ludG9z&#10;aCk8L3N0RXZ0OnNvZnR3YXJlQWdlbnQ+CiAgICAgICAgICAgICAgICAgIDxzdEV2dDpjaGFuZ2Vk&#10;Pi88L3N0RXZ0OmNoYW5nZWQ+CiAgICAgICAgICAgICAgIDwvcmRmOmxpPgogICAgICAgICAgICAg&#10;ICA8cmRmOmxpIHJkZjpwYXJzZVR5cGU9IlJlc291cmNlIj4KICAgICAgICAgICAgICAgICAgPHN0&#10;RXZ0OmFjdGlvbj5zYXZlZDwvc3RFdnQ6YWN0aW9uPgogICAgICAgICAgICAgICAgICA8c3RFdnQ6&#10;aW5zdGFuY2VJRD54bXAuaWlkOmRhNzEwMDgwLTEzZDgtNGQwNS1iMGNiLTNmYjdjNGFlMTQ2ZDwv&#10;c3RFdnQ6aW5zdGFuY2VJRD4KICAgICAgICAgICAgICAgICAgPHN0RXZ0OndoZW4+MjAyMy0wNy0w&#10;N1QxMjoyMjowNSswMTowMDwvc3RFdnQ6d2hlbj4KICAgICAgICAgICAgICAgICAgPHN0RXZ0OnNv&#10;ZnR3YXJlQWdlbnQ+QWRvYmUgSWxsdXN0cmF0b3IgMjcuNyAoTWFjaW50b3NoKTwvc3RFdnQ6c29m&#10;dHdhcmVBZ2VudD4KICAgICAgICAgICAgICAgICAgPHN0RXZ0OmNoYW5nZWQ+Lzwvc3RFdnQ6Y2hh&#10;bmdlZD4KICAgICAgICAgICAgICAgPC9yZGY6bGk+CiAgICAgICAgICAgIDwvcmRmOlNlcT4KICAg&#10;ICAgICAgPC94bXBNTTpIaXN0b3J5PgogICAgICAgICA8aWxsdXN0cmF0b3I6U3RhcnR1cFByb2Zp&#10;bGU+V2ViPC9pbGx1c3RyYXRvcjpTdGFydHVwUHJvZmlsZT4KICAgICAgICAgPGlsbHVzdHJhdG9y&#10;OkNyZWF0b3JTdWJUb29sPkFkb2JlIElsbHVzdHJhdG9yPC9pbGx1c3RyYXRvcjpDcmVhdG9yU3Vi&#10;VG9vbD4KICAgICAgICAgPHBkZjpQcm9kdWNlcj5BZG9iZSBQREYgbGlicmFyeSAxNy4wMDwvcGRm&#10;OlByb2R1Y2VyPgogICAgICAgICA8cGRmeDpDcmVhdG9yVmVyc2lvbj4yMS4wLjA8L3BkZng6Q3Jl&#10;YXRvclZlcnNpb24+CiAgICAgIDwvcmRmOkRlc2NyaXB0aW9uPgogICA8L3JkZjpSREY+CjwveDp4&#10;bXBtZXRhPg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Cjw/eHBhY2tldCBlbmQ9InciPz7/4gxYSUNDX1BST0ZJTEUAAQEAAAxITGlubwIQAABtbnRy&#10;UkdCIFhZWiAHzgACAAkABgAxAABhY3NwTVNGVAAAAABJRUMgc1JHQgAAAAAAAAAAAAAAAAAA9tYA&#10;AQAAAADTLUhQICAAAAAAAAAAAAAAAAAAAAAAAAAAAAAAAAAAAAAAAAAAAAAAAAAAAAAAAAAAAAAA&#10;ABFjcHJ0AAABUAAAADNkZXNjAAABhAAAAGx3dHB0AAAB8AAAABRia3B0AAACBAAAABRyWFlaAAAC&#10;GAAAABRnWFlaAAACLAAAABRiWFlaAAACQAAAABRkbW5kAAACVAAAAHBkbWRkAAACxAAAAIh2dWVk&#10;AAADTAAAAIZ2aWV3AAAD1AAAACRsdW1pAAAD+AAAABRtZWFzAAAEDAAAACR0ZWNoAAAEMAAAAAxy&#10;VFJDAAAEPAAACAxnVFJDAAAEPAAACAxiVFJDAAAEPAAACAx0ZXh0AAAAAENvcHlyaWdodCAoYykg&#10;MTk5OCBIZXdsZXR0LVBhY2thcmQgQ29tcGFueQAAZGVzYwAAAAAAAAASc1JHQiBJRUM2MTk2Ni0y&#10;LjEAAAAAAAAAAAAAABJzUkdCIElFQzYxOTY2LTIuMQAAAAAAAAAAAAAAAAAAAAAAAAAAAAAAAAAA&#10;AAAAAAAAAAAAAAAAAAAAAAAAAAAAAAAAWFlaIAAAAAAAAPNRAAEAAAABFsxYWVogAAAAAAAAAAAA&#10;AAAAAAAAAFhZWiAAAAAAAABvogAAOPUAAAOQWFlaIAAAAAAAAGKZAAC3hQAAGNpYWVogAAAAAAAA&#10;JKAAAA+EAAC2z2Rlc2MAAAAAAAAAFklFQyBodHRwOi8vd3d3LmllYy5jaAAAAAAAAAAAAAAAFklF&#10;QyBodHRwOi8vd3d3LmllYy5jaAAAAAAAAAAAAAAAAAAAAAAAAAAAAAAAAAAAAAAAAAAAAAAAAAAA&#10;AAAAAAAAAABkZXNjAAAAAAAAAC5JRUMgNjE5NjYtMi4xIERlZmF1bHQgUkdCIGNvbG91ciBzcGFj&#10;ZSAtIHNSR0IAAAAAAAAAAAAAAC5JRUMgNjE5NjYtMi4xIERlZmF1bHQgUkdCIGNvbG91ciBzcGFj&#10;ZSAtIHNSR0IAAAAAAAAAAAAAAAAAAAAAAAAAAAAAZGVzYwAAAAAAAAAsUmVmZXJlbmNlIFZpZXdp&#10;bmcgQ29uZGl0aW9uIGluIElFQzYxOTY2LTIuMQAAAAAAAAAAAAAALFJlZmVyZW5jZSBWaWV3aW5n&#10;IENvbmRpdGlvbiBpbiBJRUM2MTk2Ni0yLjEAAAAAAAAAAAAAAAAAAAAAAAAAAAAAAAAAAHZpZXcA&#10;AAAAABOk/gAUXy4AEM8UAAPtzAAEEwsAA1yeAAAAAVhZWiAAAAAAAEwJVgBQAAAAVx/nbWVhcwAA&#10;AAAAAAABAAAAAAAAAAAAAAAAAAAAAAAAAo8AAAACc2lnIAAAAABDUlQg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7gAOQWRv&#10;YmUAZMAAAAAB/9sAhAABAQEBAQEBAQEBAQEBAQEBAQEBAQEBAQEBAQEBAQEBAQEBAQEBAQEBAQEB&#10;AgICAgICAgICAgIDAwMDAwMDAwMDAQEBAQEBAQIBAQICAgECAgMDAwMDAwMDAwMDAwMDAwMDAwMD&#10;AwMDAwMDAwMDAwMDAwMDAwMDAwMDAwMDAwMDAwP/wAARCAD7APoDAREAAhEBAxEB/8QAyAABAAIC&#10;AgMBAQAAAAAAAAAAAAkKBwgGCwMEBQECAQEAAgIDAQEBAAAAAAAAAAAACAkGBwQFCgMCARAAAAYC&#10;AgEDAgQEBAMCDwAAAQIDBAUGAAcRCBIhEwkiFDEVFgpBMiMXUTMkNEJSGGFUcWJDY3NEZCVVNic3&#10;VzgZEQABAwMCAwUEBgcEBwYHAQABAAIDEQQFBgchMRJBUWETCHEiMhSBQlIjFQmRoWJygiQW0TND&#10;NPDholNzJRexwZKDkxjx0mNEZFY3Nf/aAAwDAQACEQMRAD8Av8YRMImETCJhEwiYRMImETCJhEwi&#10;YRMIuE7H2FVNUUey7Du8kSKrFUjFpSUdiAHVMRMSpoM2aAmILqRkXShG7ZEo+Sy6hCB6mDO3wODy&#10;Wpcxb4LERmXI3MgYxvZ3lzj2NaAXPdya0Enku90zpvL6uz1rpvBRGbK3cojjbyFTxLnH6rGNBe9x&#10;4NY0uPAKrFsrvl2Iu243G1oPYNqpbVjLFcVKkxE6/LVIWGaLcsoqQgyKJQ9gUdIAASCrpuf705je&#10;QFTBNNOxvAbM6FxGlW6avLG2u5HxUmuHxt86SQj3ntkoXxgH+6DHDywBQl3U51s2mPT9ttgtFN0j&#10;f420vppIaXF1JEz5iWVw96RkpBkhDT/ctY8eUAKEu6nOsk9XOxNZ7NamhdhwZUmEuXiJulbKr7qt&#10;atTVFI8gw5MIqKx7kFSuGSxuBVaqkEwFUBQhIEbi6FyG32ppcHeVfa/HBLSglhJPS7uDhQtkb2PB&#10;pVvSTWNuvttlNrNYT6bv6yWZ+8tpqUE9u4nof3B7aFkrR8MjXUq0tcdiswRa1TCJhEwiYRMImETC&#10;JhEwiYRMImETCJhEwiYRMImETCJhEwiYRMImETCJhEwiYRVvflC7XH2hfv7G0qUBTX+tpFT9TOWS&#10;3k3s9/QBRu6TOoQwlXjqiUx2qRQ4KZ6ZwcfMCIGLPX07bajTuF/rDLx0zd/GPKDhxhtjQjh2On4P&#10;PdGGAUJeDZt6UtohpTT39e5yKmosnEPIa4cYLQ0LSAeT7jhI48xEIwOkmQGJ3JLKXq3K6Q9oH/WP&#10;cLCXfunJtbW5RnA7IjEiqLE/K/dUBjY0GyZTmUkqs4cnXJ4FFRRuddAvArchqnd7buHcLSz7WFrf&#10;x+1DpLV5oPfoOqIk8mTABpqaBwY8/CtJ777U2+6mi5LO3Y3+p7MOlsnmg+8oOuEuNKMnDQw1NGvE&#10;ch+CitoMXzOTZM5KOdt38fINW75g+aLJuGjxm7SIu1dtXCRjpLt3CChTkOURKYogIDwOVnTQy28z&#10;7edrmTscWua4EOa5poQQeIIIoQeIKp9ngntZ32tyx0dzG8te1wIc1zTRzXA8QQQQQeIIoV7WfNfJ&#10;MImETCJhEwiYRMImETCJhEwiYRMImETCJhEwiYRMImETCJhEwiYRMImEWi/f7s4TrhpV6EC/BDZu&#10;wgeVqiESPw6iwFEoTtuDgxRTJXWTgvsGDkfv3DcBKYnuCXcWym3p17q1nzrOrT1j0y3FeT+P3cH/&#10;AJrgeof7tsnEHprvz077Vnc3XLPxCPq0tjeme7JHuycfurfx85wPUOH3TJeId01qjKKKKqHVVOdR&#10;VQ5lFFFDCdRRQ4iY5znMImMcxh5ER9RHLKGta1oa0ANAoAOQCt2a1rGhjAAwCgA4AAcgAv4z+r+p&#10;hFYZ+KPtAa5VB713uMkVSx0JkaT164drD9xLUgVgB7AkOryK7mpPFyiiXzE4x7gpCEBJmY2Qb9Se&#10;3YxWUZrrFR0sL1/RcgDgy4p7snDkJmg9RpTzWkkl0oCrg9XW1IwmZZuThYqYzIP6LwNHCO6p7stB&#10;ybcNB6jSnnMLnOLpgFMXkWFCtMImETCJhEwiYRMImETCJhEwiYRMImETCJhEwiYRMImETCJhEwiY&#10;RMIvC5ct2bdw8eOEWrRqiq5dOnKpEG7ZugQyq7hwuqYqSKKKRRMc5hApSgIiPGfuOOSWRsUTS6Vx&#10;AAAqSTwAAHEkngAOa/cUUk8jYYWufM9wa1rQSXEmgAA4kk8ABxJVRHuf2Hddkt62W5Nl1v0ZDHNV&#10;teslDHAiNVinCwISRkTFJ7TyxO1FX6wGATp++VETGKkQcs+2n0NHoHR1vipAPxWUedcuHbM8Cra9&#10;rYmgRt7D0l1AXFXJbIbbxbY6BtcJK1v43OPPvHClTPIBVleNWwtDYm04HoL6AvK1PzZS28mETCLI&#10;Wqdl2XTuxahsyoOPt5+nzTWWaFMdQjd8gQRSkIh97JiKnjZqOVVaOSlEBOgscAEBHnOj1Lp/H6pw&#10;V1p/KN6rK6iLHcqtPNr214dcbg17CeTmgrHNXaXxetNNXulsy3qx97A6N3AEsJ4skZWoD4nhsjCQ&#10;QHtBorkurtjVzbmvKhsqpOQcwFxhWswxETFMq1OqBkn0Y78PpI/iJBJVq5IH8i6Jy/wyqrUWBv8A&#10;TGcusBk29N7azFju404te39l7S17T2tcCqUNV6ZyejtSXul8w3pyNlO6N3c4Di17f2JGFsjD2sc0&#10;9q57nSrHkwiYRMImETCJhEwiYRMImETCJhEwiYRMImEWBd1b+rul/wAlbSMTIzkpOA4XQYsVEGqb&#10;di1Okks6cu3AHApjqK+KSZCHE4lN5CQAATRB9UvrE0X6XPwqxzWOvctqDLCSSOCBzImxwROa18ss&#10;0lQC5z+mKNjHl5Y/rdEA0v2vtntLmNyvmZrO4htbG16Wue8OcXPcCQ1rG04ACrnEilW0DiTTGsL3&#10;Z1TICROWjbbAKD4eaq8czkGRPLgDeKsdILPDgQeef9OHIB6eo8BovS35qXp4zLmw6isdR4eY06ny&#10;W0NxAK0rR9tcPmIaa1/lwSACASekZrk/TJr60BfYTY+7ZxoGyPjefokjDBX/AIh4+HFZnr++tO2Y&#10;SFithV0FVBKCaEo6NAuVDm9ATTbzqccsqoI/wKURyUOjvV/6ZtdlrNP60wgnfQNju5Tj5XE8mtjv&#10;22z3O/Za0la1y+1G42EBdf4e86BzdE0TtAHaXQGQAeJIWWEV0XKRF26yS6CpfJNZFQiqShf+YihB&#10;MQ5f+0ByRVrdWt9bsu7KSOa1kFWvY4PY4d7XNJBHiCsAkikhkMUzXMlaaEEEEHxB4heXPuvwmETC&#10;JhFGd8pe83Oq+v5KLCOztbLuh89q5VUzARVGnRqDdzdFUjeYGEXiL5pHKB4iAoSCg8lMBckD6c9H&#10;R6j1scxdtDsfiWNmoeRneSIAf3S18o4/FG3mKqUfpO0DFq3cU5++YH4vBxtnoeRuXkttgf3S2SYc&#10;fihbwIqqxmWFK1BMImETCJhFOf8AD/vZ2de79eJpwdVom1cbFpB1T8g0MVwxjbZDJicRH23J3TV6&#10;gkTgpDldnEBE4jkO/VHo2IMs9c2jQJS4WtxT63Bz4XnxFHxuJ5gxDsUB/WdoCFrLDcixaBMXizuq&#10;D4uD328hp2t6ZInONSQYW8mqdXIcKAiYRMImEX4YxSFMYxgKUoCYxjCAFKUA5ExhH0AAD8RwhIAq&#10;eS1N2n3v6baWMuhsjspqKCkmvP3MC0t8dZbQ3DgwgZaqVVSbsiRT+IgURagBhAQDkQ4z4vuIGfE5&#10;tfasIzW5WgdPkty2XsYpW82CVskg9scfXJ/sqPzYXz89DagZZKqqbf2sqUVSN16fr8sLHLGIJgTU&#10;VW2NM0iQQbKiUB8gaKKFAfVPnkA47sjbt5dR9g/totX5T1ObaWBLbI396ewxQdDT9M74XAfwk+C5&#10;T0m+ZfS/c3dxdEstbXLWVpm4yWk6G6sEtDTTC1mr0StOTsUuEaVutDTLaIZunSKYA6QWbNFTGWTO&#10;BEz/ANgvWTyeXQg9i5m3m/2n9f6i/puO0uLO9kY50Je5jxJ0NL3tPTQscGhzgPeBa1xLgaAzG5zV&#10;vtMImETCJhEwiYRMImEUe3fCGEzfXVhIT0SWsEM6U8Q9RXJGvmJBP6G+n7dyIAPIevpx680xfm66&#10;YL7LROs4m8I5chZSuoOPmNtp4G158PLuSAajiSKceqXvpUyVJsziHHi5tvM0fumRjzT+KP8A18KR&#10;1ZSepjJhFyKv3C11Rb36zZJ2AVEwGMMRKvY8qg+nosRssmmsUQDgQOBgEPQQzNtHblbh7eXPzehM&#10;5lsPP1VJs7ue3Dj+22J7WvB5Frw4EcCCF02W07gM/H5WbsrW7ZSg86JklPYXAlp7iCCOxbG1PuPt&#10;2vmSSmloe4syiBTkl49Nm/BIOPpRkIf7EPd9P510nAjyPICPAhNvbr8zb1I6OfHBqiXGamxjaBwv&#10;LdsNx09zLiz8j3uHxzxXBIJqCaEab1B6cdvMuHPxrbnHXJ5GGQvjr+1HN18PBjo+ylONdqKX3U1v&#10;PGRbWuOlqU8UECmXUD88hSmMYClD75gilIF5EeRE7MpCh+JssG2u/NK2P1c+Kw3CssjpbJvIBkcP&#10;n7EEmg/mLdjLgd5L7JrGji6SgJWh9S+mjWeKDp8DNb5O2H1R9xMf4Hkxn2CYuPY1bbxUtGTke1lo&#10;aQZykY+SKuzfsHCTpo5SN+B0l0THTOHPoPryAhwPrljun9RYHVmGt9RaYvLbIYG7jEkNxbyNlhkY&#10;eTmPYS0jsNDUEEGhBCj5f2F9i7yTH5KGSC+id0vjkaWvaR2FpoR/3jiF9DO5XEUKXzMUyTe1HSOw&#10;G/unia5YLfU5MvkqdNF5bWEJKxKxUvIUkAOnT3ZFD+ICcRTKI/SUMlt6Ustbw5TL4R9BczwQTM5V&#10;LYXSMeK8zxnYQK8PeIHEqc3olzlrBmc7pySgvLm2t7hnIEtt3yxyCvM8bmMgV4e8QOJUBGTVVhqY&#10;RMImETCKVP4i6bJzfY6ft6KZyw9I17L/AJg58RFP8xsr1jGRTAxgAQKq6bpPFi8iHJWpsjf6nsrb&#10;2mg4cW8j5q7vmdI7emJrnvd7ASxp/fCiT6x83a2O2dvhnkfO3+Sj6G9vRC175H+xpMbT4yBWUcgI&#10;qwl4XLluzbuHjxwi0aNEVXLp05VTQbtm6CZlV3DhdUxUkUUUiiY5zCBSlAREeML8veyNhkkIaxoJ&#10;JJoABzJPYB2lQ7difnG6S6QcykDT52f39bo46jYWWrGSClQSfJmH+m62DNLx8C8ZCUOfuYcJgnIg&#10;HAj5ePClv4I+Daud4cv0/wBlVobVXqM280699tYSy5O+ZwpbAeVXxneWsI/ai80frpCju79wf21v&#10;R3jLTVP11oqIVFX7OQ+xDZl2alMcfaE8ta2iNPXEiYAAgNfDk3I88cAHBkyMzvgAaP0n+z9Sj1qL&#10;1R64yRdHgILTGwGtHU+YmHd70gER/wDQUTG3O23ZzfJnBdv742jfGLoxjKQU1cJf9LEE48n+1qTR&#10;y1rDID/xBFomAgAf4BnDfNLJ8bifpWkM7rjWGpSRncne3MbvqPld5f0RAiMfQ0LXjPksVTCKbz4A&#10;aKa1d71LMZHlDWemr/airmBXwTezDqvUJBEpiGKn9wu0t7gxSn5AU0ziAclAQ5+ObW4r3NP9n/ep&#10;FemHGm93KN4R7tnj5pK+LiyED2kSu59gKu353qsPTCJhEwiYRMImETCJhFq33DgPzrSsk+KQTq1m&#10;bhJ0niHJgIdweEXH0AR8CITJjm/gAE5H8Mr/APzL9Hf1R6W77KsYXXGBytjftoKmjpDYyePSI71z&#10;3dgDOo/Ct6+nTLfhu5cFq40jvrWaA15VDRO36S6EAeJp2qIXPNkrDkwiYRMImEW4XUDa7ip3dOiS&#10;jw/6buaoNmSKpxFGPs4gBY9ZADCIJfmwF+1UKUOVFTIiPoTLL/y1vUPe7d7qs2jz907+htUSCOBj&#10;3Est8oaC2ewGvT85T5SRrRWSV1qXGkSjp6iNAw5/TDtVWMY/Gsa3qeQPektv8Rru/wAr+9aT8LRI&#10;B8Slcz0PKA6107Z6i/vj152frxBqR1NSFdXlKsQSiKgWuvHJOV5NFQhTKoi+kWBGqhigIiiucvBg&#10;MJRzvbPU/wDR+ucdnHuLbRk4ZN3eTL93KT2Hpa4vAP1mg8CKrZez+sv6D3IxWpJHlljHciOfu+Xm&#10;BimJHI9LHl4B+s1pqCARTnEBKIlMAgICICAhwICHoICA+oCA5ahz4jkrqAQRUcl+YRMImETCKzt8&#10;V2oja861o3KQbFRnNvTrq1HMYgFcp1mM84OrtVjB/OkoVs6fojyP9OQD8B5DK9PUfqcZzX5xUDq2&#10;eLhEPgZX/eTEeIqyN3jEqrvVrrIak3PdhLZ3VYYa3bbjj7pnf97O4dxHVHC7xhUl2R/UXVWb/cAd&#10;1ZuoRFU6c65nl4t3dYYLrut5FOxReHqK7hdjVKEuu2VFRFnY3LRy+k25gTOq1QZkETN3KxD9XkZy&#10;0CFvbxPs7lEL1PbhXFhBBoLEylj7iPzbstND5RJEcJIPASEOfI3gS0Rji17ganGdOoRphEwiYRMI&#10;rWX7bvWZ0K12c3G5S5JKTlE1nCr+If0zwLCXtNmS8xIIj7wWSIHgDBx4eoDyUQ7fGN4Pf7B/p+pT&#10;V9JmILbPMZ944Pkht2H9xrpJP0+ZF+hWec7VTETCJhEwiYRMImETCJhFxK+1slwpVrq5ilE09X5W&#10;MQE3AAk7dM1k2a4Cb6QM3diRQBH0AShz6Zrrd7Q8e5W1motASBpdl8Nd2rCaUbNLC9sMnHgDHN0S&#10;NJ4AtBPBZBpTMu07qawzrSaWl3FI6naxrwXt/iZ1NPbQqBA5DpnMmoUxFCGMQ5DlEpyHKIlMUxTA&#10;AlMUQ4EB9QHPH1LFJDI6GZrmTMcWua4EFpBoQQeIIPAg8QVbC1zXtD2EFhFQRxBB5EFfzn4X6TCJ&#10;hEwi8zZyuzcIO2qyjd01WSctnCJzJrILoHKqiskoUQMRRJQoGKIeoCGcqxvbzG3sORx8r4b+3lZJ&#10;FIwlr45GODmPY4cWua4BzSOIIBC+U0MVxC+3na18EjS1zSKhzXChBHaCDQjtCnI03sFHZ2u69awO&#10;l+YLtgZTqKXAFbTrAAQkU/bAA9ki6gAumX+CKpPUfxz1j+mTeW2352Vwu4bXR/jM0HkX7GcBFf29&#10;I7lvT9Rr3ATxM7IZouJrU1dbj6Qk0RrC8wBDvlGP64HH60D/AHozXtLR7jj9tjllDN+LBlUl776b&#10;NpXs7sGGatftq7bnf9xKoUpQIiEPbXDp07atyFIQibaJsSL5kkUOeEmxeR5HLNdltVDVu3tjdyu6&#10;r+1b8rN39cIABPeXxGOQnvcVcP6e9bDXO1eOvZn9eSs2fJ3HafMtw1rXONeLpITFK4/aeVprm1lu&#10;xMImEWQdUa8lts7Ko+toMBCSullioBFbx8yskXzohHsksXkOW8WxBRyr/H20jceudJqXOW2mcBeZ&#10;+8/y9pbvkI+0Wj3WDxe6jR4kLHNXaks9H6Xv9T3/APlbG1kmI5dRa0lrB4yP6WN8XBXSK1XoqpVy&#10;AqkE2BnCVmEiq9DNAHkGsVCsUI2PbAPAcgg0bEL+AfhlTWQvrnJ38+SvHdd5cTPle7vfI4vcfpcS&#10;VR7lMld5jJ3GXyDuu/up5JpHfakleXvd9LnEr4uyNg1bU+v7rs67yARVQ1/V5y32R/4gc7eHr8c4&#10;k3wt0RMQXLxRBuJEESj5rLGKQvJjAGcJzgxpe74QKroctlLLCYu4zGRd0WFrC+WR3c1jS40HaaCg&#10;HMmgHErrdOxu8LT2S3ls7eNyUUGc2Na5CdFodYVyQ0SJis67XGqogUTsa1X2rVggIhyKLYvPI8jm&#10;MyyGWQyO5kqpfVmo73Vuo7zUd+T8xdzufStehvKOMeEbA1g8GhYUz5rHkwiYRMImEV9j4X9SG1P8&#10;fOnlHbb7WY2e4su25YntgT3S22WUbVlz5cFMr9zRoeKP5G/x4DkoAOZDYs6LZveeP6f9Ssw9P2DO&#10;E2usC8UnvDJcu/8ANdSM/TC2M/6lKnnLW6UwiYRMImETCJhEwiYRMIoROwFU/Ru37xEpp+20Xl1J&#10;qPAA4TBlPEJLpJJeo8ptTOzI/wDhSHPKb6x9vP8Apj6lNWachZ0Y2bJOvrcAUb5GQAvGNZ+zEZnQ&#10;DtrEQeSs82kz/wDUm3eLyD3dVwy3EMnf1wExEnxcGB/8Sw5kZFsdMImETCJhFu50p2MMJbpTXsg4&#10;EsdbUTSEQRQ/CaVhjUDGWTTAQ8SHk4pMwGER+ozVIociOWsflZb2HS25F/sxmJ+nCajiNxZtcfdZ&#10;kbWMl7WilAbq0a4OJPvOtYI2gucAow+pjRv4np6DV9oyt5j3eXMQOJt5HUBPaRFKRQU4CV7jwClC&#10;y/VQaURfy6aXG2aiq+44pp7krq6YGMnlEiFBRSnW5dozBdwcCiqsWJsiTQEi/wAqZHq5/T1HJO+m&#10;LVn4Zqi50rcupbZGLrjBPATwguoOwdcRfU8yY2DuUx/RxrgYfWV3oq7fSzy0PXECeAubcOdQdg8y&#10;EydR5uMUY7lXPydyssTCJhFMd8QWlxsGx7nvCUaiaN1/GGqtXWUS+g9rtDYwSzpqt+ALRFY80VS/&#10;j4SpRyK/qh1Z8lgbTR9s77++k86YA/4MJ9wEdz5qOB74SoVeszXH4dpmx0HaP/mcjL584B4i3gcP&#10;La4d0k9HNPfblWFsg4q4VXX/AHB/ag9E03R+rNZkASsO5nZLhfSoODkcs9bVKSTGHYLopiQwIW25&#10;tgMQ/IlFOEcJmKIKch1uRm6WCIc3cT7P/j/2KKvqj1ocbgLbRlm6l1kHebNQ8RbxO91pHdLKOB7o&#10;nAjiqfmdKoIJhEwiYRMIuZ64os5tDYVE1pWUfuLHsK41mkQKPHIKzNqmmUHGENyYgeIvHxOeRAAD&#10;8RD8c/TWl7g0cyaLsMTjbnM5W2xFmK3d1cRwsH7cjwxv6yF2ZtEp0Nruj03X9cRBtXqLVK7ToJuU&#10;pSFbw1YiGcJFolIQAIQEmTEhQAPQOPTMpa0NaGjkBRW+Y2wt8VjrfF2gpa20DImDuZG0MaPoAC5X&#10;n9XNTCJhEwiYRMImETCJhEwijp70U0xXFNv7dIRTUScVSVUKTgpFEjrSsMJjAHAmWIq8AeeOATKA&#10;c/wpO/Nq2xkZe6Y3isoyYXxyYm7cG8GuYX3dkSRzLw+9aS6lBGwCvITG9LOpGmHJaSmd77XNuohX&#10;mCBFNQdwIhPD7R5dse+UxqXqYRMImETCL6sDNP65NxNgilvYkoWSZSjFXjkCOmLhNyiJi/gdMTpg&#10;Bij6GKIgPoOZFpHVGY0RqrHax09J5OcxV9DdQP59MsEjZWVHJzepoDmng5pLSCCQuvyuMtMzjLjE&#10;X7euyuYXxPHe17S007jQ8DzB4jip5KbaGF1qsBa4wf8ART0W0kUiCYDGbnXTAXDRUQAAFZk5A6R+&#10;PTzIOevHbLX2H3S2+w+4eBP/ACvMY+G5a2tTG6Ro8yFx5dcEgfDJTh1sdRVT6kwd3pnPXeAvv8za&#10;TvjJ7HBp914/Ze2j2+BC8F8pkJsWlWyhWRD7iCuNel63KpgBBUBnLsVmKqzcxymBJ22Bb3EVADyT&#10;VKUwcCADmzcNlrvBZe2zVgem9tZ2SsPZ1McHAHvaaUcO0Eg8Cvnp/N32ms5Z6hxjunIWVzHNGezq&#10;jcHAGnNrqUcOTmkg8CqXmx6HOavvtv13ZUfZnKZYZSvSPBTFSXVjXSiBHrby9Tsn6JSroH9QOioU&#10;wcgIZbFgczZ6iwtrncea2d3AyVveA4A9J/aaatcOxwI7FeBpnUFhqvT1lqTFu6rC+to5md4D2glr&#10;u5zDVrh2OBB4hcKztl3i/ohDKGKQhTHOcwEIQgCYxzGEAKUpQARMYwjwAB+OfwkAVPABfwkNBc40&#10;aFcF6d6SLoDr3QKC5bJt7IePGyXYxSgCitvsXg/lUVzlHxWNDJmSjkzgAeaDJMRDnnKt909XHW2u&#10;L3NRuLrAP8q37hBF7rCO7zDWUjsdIVTDvTrs7ibj5HUMTi7GCTybXuFvD7kZHd5h6piOx0rlsu5c&#10;t2bdw8eOEWjRoiq5dOnKqaDds3QTMqu4cLqmKkiiikUTHOYQKUoCIjxmvVql72RsMkhDWNBJJNAA&#10;OZJ7AO0rroe/fZdz207Ybc3KRdVSsSM+pXdeN1fIn2eu6rzC1MQQN/tXEswbfmLpMBMBXr1bgRD1&#10;zGriXzpnP7K8PYqptztXv1xra+z4JNm+Xy4B3QR+5Fw7C5o8xw+29y04z4LAUwiYRMImEUznwVaE&#10;U273hhL3IMBc1bQVXmtiv1Vk/Nie0SDdSqUhgocA8iPkpKYWlm3AlATQ5hERAPE3OsI+ufqPJor/&#10;AGf6eCkB6btMnO7ix5KVtbLGQvncTy8xw8uFvt6nmRv/AAj7DePzvlYymETCJhEwiYRMImETCJhE&#10;wi4RsWhw+yqfMU+a8k2soiX2HiRCncRz9ucFmMg3Awl5UauCAIl5KChPIgj4mHNU72bQ6a3020ye&#10;2mqeplhfxDy5mgGS2uIyHwXMYJFXRSAEtq0SM64nHokcsn0bqvI6K1FbaixlDPA73mE0bJG4UfG7&#10;wc0kA0PS6jgKtCiB2boLY2rVnC0xDqSNfTUMCFnhyHeRR0fIQTO88AFeJUOHH0OCkDy9CGOAcj5r&#10;d+PR7vbsBczXWpsa+90ax5DMpZh01o5laNdN0gyWjnClWXLWDqq2N8gHUbEdEbs6N11GyLHXDYcu&#10;WjqtpiGSg04hlfdlA74y7hxcG8lhbItLZaYRMImETCKS3o/fvv4Cxa6er+TiBX/UEImcwicYmSVK&#10;jKIJF54KgxlRIqP8RO9H8f4XrflRbwHL6PzWyeUlre4ib8RsWkmvydy8Muo2DkGQXZZKeFS++PE9&#10;kKPVBpP5TLWesbZtIbtny8xHLzYxWJx/afFVvshH0745buopqvr8vOiTQV3qW/oRiYIu7tkqfdFk&#10;Ux9pC2QbQx6+/dKCYf6s5W0DNygAAUoRPI/Uf1m76X9ZC8xF1oq7f/M2bjPACeJhkd960DujlIce&#10;377uCsY9GuvxkMFebd30n83YONzbAnibeV33zGjuinIea8T8xw4N4Qy5K5TbW+/xx6L/AL09ka49&#10;k2or1HVwI7BsQnIBkHDyLdJBVolQTD4GF9YBSVOmIGBVq1XLx/ENL78ax/pPQU8Vu6mUyNbaLvDX&#10;g+c8fuxdQB4Ue9hUe/Uxr7+h9sbmC1f05nLVs4e8NkafPkH7sPU0Go6ZHxnwVq3K3FUgom/me7Lj&#10;146SXeKhpAGd63ouGnauCSxSvG8VYWjle/SyaQf1/YbUps7ZguQSi3eSDY3lyJQNw76Xy4CB8TuH&#10;9v6lpH1Aav8A6V27uYbd3TkskflY6HiGvBMzu+giDm1FOl72GvKtDjMfVaiYRMImETCLZzrb057H&#10;9tbB+Q6L1hPW1Bu5TbTNqVSLEUaticCHMM/cJMW0GxWIgb3StQVO9XIUfZRVN9OfaKCWY0jFf+z9&#10;KzHSWgtWa4uvltN2cs7QaPkPuwx/vyuowGnHpqXkfC0lXg/jg6D1joRpd1USSra17SvjyOsG2bq0&#10;RURj5GWj2iraKrddIui3eBUqoR45KzM5IVy4XduXJyo++Vsh3ttbi3Z083nmVYrtNtlZ7Z6fdYh4&#10;nzNy5r7mUCjXOaCGxsqAfKjq7o6h1OLnvIb1dDZDM5K2mmETCJhEwiYRMImETCJhEwiYRfychFCH&#10;TUIVRNQpiHIcoGIchgEpiHKYBKYpijwID6CGfiWKOaN0MzWvhe0tc1wBDgRQgg8CCOBB4EL9Nc5j&#10;g9hIeDUEcCCORB71rDsjqdrG9e++iGpqPOqAcwPa+iiWKXWNyIGfQBvbZnKBhERFsZqoYR5Mc34Z&#10;AjfD8urYbdrzctpy3dpPVzwSJ8exgtJHnkZ8eemEipJJtnWkjiavkdSi3hozf/XGlum1yEgymKFP&#10;cuHEytH7E/F4PYPMErQOTQtCNi9Ydqa++4d/lH6pgkfI/wCc1oqr720S8D7j2M9ssmz8Cjyc3tnR&#10;JwP9QQDnKf8Aev0E+oLZrzsl+G/1BpKKp+dxgfP0sFD1T2vSLqGgNZHeW+FlHffOaOoyw0dvjoPV&#10;3Rb/ADHyGUdQeTc0ZU9zJa+W+p+EdTXnh7gJoteBAQEQEBAQHgQH0EBD8QEP8chaQQaHgQtwg14j&#10;kmfxEwiyzo68jrzaNUsaqopRoPyxk2Im4TGGlg+xfKKB6eZWRVgcFD+J0S5Iv0n7snZbf3TutriT&#10;y8GLwWt9xo35K7+4nc4dogDxctHa+Fi1/ujpb+sNDX+GY3qvfK82Hv8AOi99gHd1kGMn7Lypxc9Y&#10;Sq8WDeyOmY3f2lb5q5+VuR3PQ6ytcfuQHwiLZHB99WpQTkKZVNFvLIJg4AnBlGp1U+eDjmYaB1Xc&#10;aK1bZaih6jFDKBK0fXhd7srO4ksJ6a8A8NdzCz3bHW91t3rnH6rty4w284EzG85Ld/uTx0PAkxl3&#10;RXg14a7m0Km/Mw8pXpiVgJtkvGTUHJPoeXjXRPB1HykY6VZP2TknI+C7R2gdM4fwMUctTtLq3vrW&#10;K9s3tktJo2vY8cQ5jwHNcPBzSCPAq6yxvbTJWUORsJGy2NxEySN7eLXxvaHMc09oc0gjwKtIfG7o&#10;A+kOvMXKzbIGt32uq2vNhBVL23jGJcNCkqECuIgVQAj4hUXR0zlA6DuQcEH8AyunfvWw1frmS2tH&#10;9WIxoNvFQ1a54d9/IOz3njoBHBzI2HtVUHqb3EbrvceW0sZOvA4gOtYaGrXSB1biUdnvyARhwNHR&#10;wxuHNSBZpJR1VJX56ex393u4CGpIaQ+6qXXStp1YSIre8zU2Ba02NhvLtASLHTBVo2LFxS5RIU6b&#10;mLVKbngOOiyEvXN0Dk0fr7VXj6l9Wfjuuxg7d3VY4qHy+BqPPko+YjjzA8uM8Kh0bgoPs4CjomET&#10;CLeTq98cnbnt0o0e6p1bItKU5UKVTZ95Faoa7RTHzAyzScftjurICJygVROGbSS6QmKJ0ygPOciK&#10;2mm+Ae73ngP9PYtj6N2n1zrktkwtk9uPJ/zE1YoB4h7hWSnaImyEdoVlTql8BPXXU4xln7FT73sH&#10;c2527z9OFRdVTVca6IQFBbqQ7V4pP24jZ1/5R86QZukygCrAAExB7SHHRM4ynqd+r/X/AKcFLjRP&#10;pk0phOi81XK7KZAUPl0Mds093QD1y0Pa9wa4c4uYU7FcrNbp0JHVmo1+Eqtbh2ybKIr9cimEHCRb&#10;NIPFJpHRUY3asGLZIocFTSTKUofgGc8ANFGigUkrSztLC3ZZ2MUcNpGKNZG1rGNA5BrWgNA8AKL7&#10;ef1chMImETCJhEwiYRMImETCL8EQABERAAABEREeAAA9RERH8ADC/hIAqeS1M2h3U0brF2rEmmnl&#10;0nEDGTcRlISaSybNUvJRTey7h6yhkzkOAlUTTXVXTEBAyYD6ZlGN0jmci0ShghhPIyVbX2NALvYS&#10;AD3qO2vfVFtRoO5dj3XUmUyrCQ6KxDJgw9z5nPZCCDwc1sj3tI95gK4dTvkF0PZXZWU0Npo5zm8U&#10;3lhiEnUWcTCIEKLqvPJhwgIj+JlUE0y88ifjkQ5V3obNW7euHyph3NdQ/ocGj9BJ8FjWmvWPtHnL&#10;kWuU/EMU4mgfcQh8R7vft3zOb4l7GtHa6lSNxq5a6xcI4kvVLDC2SMU8QK/g5NnKNQMYoG9s6rNZ&#10;YiaoAPqQ3Byj6CADmKXFtc2knlXUb45O5wIP61JfCahwOpbIZHT17a31gf8AEglZKyvOhLCQD3tN&#10;CO0L7+fBdwmEWGtg6D1dsn3l56uItJdbkRsEEJIma9wQAvurropGbSJwKHAfdpOAAPwAMjFvL6Pd&#10;gt8hLd6vwkVtqSXicjYdNpe9VKdUkjGmO5cBwHzcNwGjkBQLZGkd2ddaL6YsVeOkx7f/ALeessNO&#10;5rSQ6Mdp8p8ZPaVpBfuk91hxWeUKWZW5iHJiRr4yMLOkAR/yyHXV/KHngX8Tis3E38E8qj3g/Ku3&#10;S0y6XJbQ5G11JiRxbbTlllfgfZBkd8nNQc3ma3LuTYaqT+k/U1pnIhtvqu3lx91yMjAZoD4kNHms&#10;r3dEgHa9ahWGr2OpvjRlmgpWBfl8hBtKsXDJRQpR4FVD30yFcIjyHByCYhgEBARAcrZ1noDW+3WW&#10;OC15icjh8uK0iu4JIHOANOpnmNaJGHhSSMuY4EFriCCpD4jO4bUFqL3CXVvd2p+tE9rwD3O6Sel3&#10;e11CORC+FmIrtVNn15uv671HUpZZX3ZFgyCvS4mMBlBkIMCsRWWEPT3XzQiTkf8A02eqf0X7p/8A&#10;V3046c1FcyeZm7O1/Drwk1cbmxpAXvP2p4mxXJ5f33IclWRu/pn+ldwchYRt6bOWX5iLu8uf3+ke&#10;DHl8Y/cWa8lMtZrR7Yvx69cNn7g/vPZoixBOun7OVn65GzDZpTbVJsxR/wBbOxZ4xeQFR2VuUHJW&#10;jxom5HyMoUxznMbb+C3x17p3S39J4+WD5NrHMjlcwunhY6vuxv6w2janoL2PLOAaQAAN86a9R+5m&#10;ldGf0Ri5rb5Bkbo4Znxudc27HV92KQPDKNqegyRyOZwDSGtaBvAAAUAKUAAoAAAABwAAHoAAAegA&#10;AZqAmvE81oYkk1PNY23Js6C0rqXZW3bOYCwOtaPZrtJp+ftndN65EO5QGDcfEwmeSKjcqCBCgYx1&#10;lClKAiIAP5e8MYXnkBVdRn8xbaewd3nbz/LWltJM7xEbS7pHi6nSB2kgBdaVfLrYNk3i5bEtjv7+&#10;03y02C5WN99YA7nbNKu5qWcFBRRVQpVn71QwAJjCADxyOYu5xc4uPMmqqLyeQusvkbjK3zuq9uZn&#10;yyHvfI4vce3mSV6dWqVqvE6wq9KrNguFllFBRjK7VoaRsE7IqlKJzJMImJbO37tQCFERKmmYeA5w&#10;AXGjQSV87Kxvcjcts8fDLPdvNGsjY573Hwa0Fx+gKZjrX8D3cHcpmEztj8h6401yKCp1biYlk2A4&#10;Zq+plo+gQL4v2i6QAIHQmJGHXKPH0CA85zYsfM/i+jW+PP8AR/bRb+0j6ateZ8tuM35WJsDQ/e/e&#10;TkHtbCw8D3iWSJ3grDfWD4bulfW38vmnlHPu2/syJHNcNwEZWNm3eF+tRaEo5WyNNjCEXADN1Fmj&#10;x838Q4dCPJjdlFZQRcadTu8/2clKfR2we3ukum4ktvxHJt/xbqkgB72Q0ETePwktc9v2+1SqppkS&#10;IRJIhE00yFTTTTKBCJkIAFIQhCgBSkKUOAAPQAzlrdIAaKDgAv7wv6vmy8zEV+OdzE9KxsJEMEjL&#10;vpWXfNY2OZIE9TrO3zxVFs2SKH4mOYADOFkMjj8RZyZHKzw2uPib1Plle2ONjRzL3vIa0DvJAXNx&#10;+NyOXvI8dioJrrISu6WRRMdJI9x5BjGBznE9wBK0S2j8l3VrW6izGNs0rs2WROKZ2euo0kowTPwP&#10;ic1jlHUPXXLcR/EzRy6MH/KORX1z61titGPda2d9Pm8g00LMfGJWA9h+YldDbub3mKSUj7KlToX0&#10;Ub7azY26vbGDCY9wqH5CQxSEdo+XibNcNd3CWOIH7S49rP5SOs19lkYWdVtmsXLg5Um0jd4xgFeW&#10;UUMBU01JmBlJksd/idV4k2bED8Vc6jRPrp2S1ZkG4zKOyGDneaNkvYo/lySaAGaCWby/F0zY429r&#10;13GtvQrvbpPHuyeLbj85AwVdHZSyfMAAVJEM8UPmeDYXSSO7GKRKMlIyaj2ctDSLGWipBAjphJxj&#10;tu/j3zZUPJJwzeNVFWzlBQPUpyGMUQ/AcmFZX1lk7SPIY6aK4sJmB0ckb2yRvaeTmPaS1zT2EEgq&#10;Hd9Y3uMu5MfkoZbe/heWyRysdHIxw5texwDmuHaCAQvezlLiphEwiYRMImEWtm7u0+rdHpLspiRG&#10;fuAJAdtTIFRFeUAyhQMieXcCYWsE2OBimEy4+8ZMfJJJX8ByDD6ayWZIfE3ota8ZHcG/wjm4+zhX&#10;mQtH7qeoDQG1Mb7XJzG81KG1bZW5Dpake6ZnfBA01Bq89ZaepkcnJQ97p7bba3OdzHvJQapT1RUI&#10;nUa2uu1aLtz8ABJyQAxH08cSlDyKqJW3kHkRBMRza2I0vi8QBIxvm3Q+u+hIP7I5N+jj3kqtbdH1&#10;F7i7nuks7m4OP004kCztnOYxzT2TycJLg0pUPIirxbExav5ka0KmEX365arNT5JOYqlgma3KJABS&#10;yEHJPIt34AYpxSMszWROoiYxQ8iGESG/iA58Li2t7uPyrmNkkfc4Aj9a7fCagzumr4ZLT15dWOQb&#10;ykglfE+la0LmEEtNOLTUHtBW8GtfkM2zVvt2V7jYnYsWn4kO6VAlfshUw4KHjJR7dSMc+BfUfdZG&#10;UUEPVUORHMOyGhMZc1fZOdbyd3xM/QTUfQ6g7lKzQ3rN3EwHRa6ugt81YCgLzS3uQOX97G0xOoPt&#10;wFzjzkHEqQ7WHcrRezftmhLMFNnl/En5HdQRhTnWEADwZy4rqwTz3FeSpEByVwp6f0iiIBmB5HSe&#10;Zx1XmPzYB9aP3v0t+IePCg71M7QXqb2m130Wzb78My76DyL7pgJd3Mm6jbvqeDAJRI7h92CaLakp&#10;inKU5DAYpgAxTFEDFMUwcgYohyAgID6DmNcuB5qQIIcA5pBaRwK/cL+r5UzBQliYqRk/ERs1HLf5&#10;jGVZNn7Uw8CAGFB0mqmBygPoYA5D+A5j2p9JaW1tiX4HWONscrhZPigu4I7iImhAPRK1zeoV4OA6&#10;hzBBXPxuVyeGum32JuJra8byfE90bh4dTSDTvHI9q1bufTPVliOdzXlJalOzCIinGrjJRJzDyJjm&#10;jpM6q6ZuRDgqLlFMoBwBf8IAbn/lhen7Wsrr/Rb8jpXJO5ttpPmrQk1Jcba6LpGnlRsNzDG0Cgj4&#10;1G9dN+pHXeHaIMw23yduO2RvlyjwEkQDT4l8b3H7SzlqvWkNqeoNalCuXb5JNy4fvX70SAu+kXYJ&#10;g4ce0kAJN0vBEhCJl58SEDkTG8jDLL0+bFaZ9O221vtzpee5u7dk8lxPcT9PmT3M3SJJOhtGRs6W&#10;MZHG2vSxjepz39UjtW681tktf6hfqDJMjikLGxsjZXpZGyvS2p4uNSS5x5kmgaKNGR83csNTCJhF&#10;jXceqKhvTVl+09fUHjin7Hq8rVJ4sc5KzkkWUq2Mh97GOzouE20nHLCRw2UOmqmRdIonIcoCUfy9&#10;jZGFjvhIXUZ7CWOpMLdYHJhxsLuF0b+k0cA4Uq00NHNNHNJBAIFQRwUJ+pP283VGnTjiW2nsHZ+5&#10;GBHih4ysHcMtfQP2AqAZNtOr1ky1mk3iZCgUV2cjGENyYfaARL48BmNhaavJd+pR6wfpZ0TYXJnz&#10;N1eX8XV7sdRAzp7nmOsjj4tkjH7PdMvp3r3o7r5BjXdKapo2s4xRJFF5+lK+wjZGWBvz7Ks/NFSN&#10;NWF0n5eiz5w4W4/4s5zI44xSMABb+wOltOaXtvldPWVtZwkAHy2Na51ORe+nW8+L3OPisx5+13yY&#10;Rawbm7j9eNEg6a3bYMa5sTYp+abVhLZbUKxC+QNnMdHHOhDKqgP0DIrM0zf82aO3I9Ru0G1nXBqb&#10;LwvzDAf5O1/mbqo+q6OMlsJPYbh8LT9pby229OO8G6nRPpnETMwzyP5y6/lrWh+s2SQB0wHaLdkz&#10;h9lRPbj+XS/zn3cXpKkRtGYG8k0bRbRQstmMT6hK5awyYErkSv6lD21/zUn0iPP1cFgLuN+YRqzK&#10;eZY7ZYyHF2p4C5u+m5uSOPvNhFLeJ3L3X/NN4Hjx4T824/L20li/LvtzsnNlLocTbWnVbWwPD3XT&#10;GtxK3n7zPlXcRw4cYwNj7i2lt6TGW2ZfLNc3ZVDqtyTUmuvHsDHE4mJFRBDJxMQjyobhNqgimHkP&#10;BfUcg7rPcXXW4d7+Ia2yt7krgOJaJpXOjjrXhFEKRRDifdiYxoqaDipx6M250Jt5Zfh+icTY423L&#10;QHGGJrZJKU4yymsszuA96V73GgqeCxtmFrNEwi2I0T2o3X11kSuNc21wlCKOiuZOlzIGlqdLiBgF&#10;X7mHWUJ9i4cFKBTumSjV4JQAPd49M3DtXvvuZs7eCXRuQe3FueHSWc1ZbSXv6oSR0OdyMsLopqAD&#10;zKcFp3dTYfbPeOzMWssex2UawtivIaRXkXd0zAHra3iRFM2WGpJ8uvFT1daPkg09vA0fWbmdDVGx&#10;XHstk4ucfpmq0+8MBEwCvWVcjZBJy6XNwmyegiuJjlTSO5MAmy1vZT1mbdboGHCakLMBrF9GiKeQ&#10;fKzvNB/L3Lg1oc53wwzBj6kMjdMalVRb2ejLcXa8TZvTYfn9Gsq4ywRkXUDBU/zFs0ucWtb8U0Je&#10;ygL5GwigUi2TFUOUwiYRcftFrrdJg39ltk1HwEFGJe69k5JcqDdIBHxTTLzyddyucQIkimB1VVBA&#10;pCmMIAP3tra4vJm29qxz5ncgBU/6h3k8BzK6fP6gwmlsTNnNRXUNniYG1fLK4NaO4Dtc5x4MY0F7&#10;3ENa0uICiL7Bd+rDaTPatpj7yq10RVbOriuQEbPMJCApmGJSHy/TjJTkRKp6vzB4mAzYwGIO0sFo&#10;iC2pc5eks/MRj4G/vfbPh8PP4uari3k9X+Zz5l0/th5mPwpq1164UuphyPkjj8sw8SHcZyOlwMB6&#10;mGOJw4XdLrOnSyrly5VUcOHDhQ6y666xxUWWWWUEyiqqqhhMYxhETCPI+uZ+1rWtDWgBoFAByAUJ&#10;ZppbiV1xcOc+d7i5znEuc5zjUucTUkkmpJ4k8SvDn9XzTCJhEwiYRMIs6au7I7i1AdBGoW96MKib&#10;kavNiMzW1CcgY6Scc7MYY0FDAHkdkdssPHHnxyGdLktP4nK1N1EPOP12+6/9I5/xAjwW2NA737l7&#10;buZHpvJSnFtP+Vn++tiO0CN5+6r2uhdE8/aopK9T/IjQrJ9rF7ShnFElVBKkabjgcTFVWUMPAKLE&#10;IQ8zDgcxgACmTdJlABMdYofhr7J6DvresmNeJovsmjX/APyu/S09wU5du/WjpDN+XYa/tn4jIEge&#10;fH1TWjj3uABmhryoWytHEulA5SAwVggrRGN5qtzMXPxDsBFrKQz9rJMFwKPBgSds1VkDmIPoYANy&#10;UfQfXMGmgmtpDDcMcyUcw4EEfQeKmJicxic9YMymDure8xsg92WGRksbu+j2FzTTt48DwK+vnyXZ&#10;JhEwiYRMImETCL13btqwauHz5y3ZMmiKjl27drJtmrVuiQVFl3DhYxEkUUkyiYxjCBSgHIjnxuLi&#10;C0gfdXT2RW0bS5z3kNa1oFS5ziQGgDiSSABzX2t7ee7nZa2rHy3Mjg1jGAuc5xNA1rQCXEngAAST&#10;wCjh3p8nug9Wi7iKIdzuS1Ie4n7VYdJsac1cJn8BI9uLhByi7KYPqIaNbSCRgDgTkHIa7peuHafQ&#10;pkx2lS/UeebUUtnBlo1wNKPvHNcHd4NtHcNPIuaVMvaz0O7sa7EeR1UGabwLqGty0vvHNIrVlm1z&#10;SzuIuZLdw5hrgodd2/IB2R3X91Hubceg1RwB0xquvTOq+2WbnASHSlJkrlWxSxF0h8VUlXX2p/Xh&#10;EvIhlc+5vq23n3M8y0myBxOBfUfK4/qt2uaeBEswcbiUOHBzXS+UeyMVorGtsfSTsxtl5d3Djxls&#10;8yh+ayHTcOa4cQYoS0W8RaeLXNi80dsrqVWlAiJhERERERERER5ERH1EREfUREcjOSSanmpMgACg&#10;5L8z+L+phEwiYRMImEUivVn5FdpaHPHVW7qPtnauR9psSJkXnnaKy0A/Anq827MYyzZukP0x7wxm&#10;/iQpETtg5MMxNifWLrrap0OB1OZc5oVtGiKR9bq2ZXnbTP4ua0creYmOgDY3QCpUOd9/RzoTdVs2&#10;e0wIsHrp1XGWNlLW5fTlcws4Nc487iECSpLpGzmgVhrTm8NZb6qqdv1jZ2k/HAKSUkz/ANtNQL1U&#10;hjBHT8QsIPIx39BvHzL7axS+aR1E+Djb9tzufojdbAt1Doi+ju7PgJGfDNA8ivlzxH34n8DSo6Xg&#10;dUbnso41AbjbX632ozztO64sZLS84mN/xQzsBp5kEo9yVnEVoephPTI1j6tGWcz9a/VbjeW89h7r&#10;tDl7c3jlmwjXrtOGp6fut4utEBU6ZkAZHBMVpUpA8HDlYouFDF8R8SAVMsgMNhrDEWwZaAF7gOqT&#10;mX+Nfs9wHAe2pNIO6+7GtN0s8+61PK+KzgleIbMVbFbCpHT0GlZQPdklePMcRQ9LQ1jcH53K1UmE&#10;TCJhEwiYRMImETCJhFkTXe2Nh6olfzeg2mTr7g5yGdNm6oLRciUn8qcpEOirRsgQA5APdSMYnPJR&#10;KPrnAv8AGWGTi8q+ibI3sJ5j2OHEfQVmei9w9Z7e5D8S0hkJ7OYkF7Wnqikp2Swu6opB3dbSRzaQ&#10;eKsI6A2BObS09R77ZI1CKm7BHvFH7Rqmsi1OoxlpCLTftUnBjqpNpVBiR0mUTHApFgADGDgw6Kzl&#10;jDjcrNZW7i6GNwoTz4tBoadrSek+xXK7Paxyuv8AbXFavzcDLfK3kLzIxocGExzSRCRgdUhsrYxK&#10;0VNGvADnChOYs6pbLTCJhEwiYRfDs8s6ga1YZ1lFuZt5CwctLNIVmPDyXdRzBw8bxbUfE/DmQVRB&#10;InoP1HD0zq85kJ8ThbzKW0D7q5trWWVkLPjldHG57Ym8/ekIDG8DxIXaYPHwZbNWeLuZ2Wttc3UU&#10;T5n/AAQtkkax0ruXuxgl7uI4Aqo/vbtVvDsNILH2Lb3ZoIHRl2NHhfch6bFiVQTolShUVTffuGg8&#10;gRy/O7eFARD3ePTPPrupvzufu/dudrHIyHFB/UyyhrDZxUNQBCD945v1ZJ3SzDl5lOC9Bu1ew21+&#10;z9o1ujcdGMr0dL72ak15LUUJMxH3bX/WjgbFCefl14rXPNOLciYRMImETCJhEwiYRMImEWR9V7b2&#10;Dpa3MbvrayPa5PMhAh1G5gUZSTMTlOtGTEcsB2crGOBKHmisQxeQAxfE5SmDM9Cbgau201DFqfRd&#10;7LZZWLgS3iyRlamOaM1ZLG6nFjwRWjhRwBGGa82+0huXp6XTGtLKK9xMvEB3B8b6UEsMgo+KRteD&#10;2EGlWmrSQZ5v+vLcH/4eQ/8A1A/vr/tJ3/5u/wDin8//ANv/APzH+6/9ry1j/wB1e4n/AOuM/wD5&#10;3+OfBP8A5v8A3vP/ACH7H97/APXVUv8A7Utuv/2N/wD/AET8D+OD/Kf7rl/n/wBv+6//AB1sf2M6&#10;b0rdIPLLXRa03Y5ymUNMIomCHsSoFHwTsrJuUxhXOPp98iUXIAP9Qq5SkIWyPAasvMRS3nrLj/s/&#10;Wb+4T2fsnh3U4lU171+mbS+6AkzmF8vGa2IqZg0+TcnsFyxo+I8vPYPNA+MShrWiFXZGrb1qWwKV&#10;u+QDuEfh7h2axwBaNlmqZ/D76HkUvJrINDCIciQwmTMPioUhwEobex+SsspALiyeHs7R2tPc4cwf&#10;bz5ioVXOt9Aat26zLsHq6zktbziWOPGKZgNPMhkHuSM5cWmrSel4a4Fox9nOWHJhEwiYRMImETCJ&#10;hFsdqfqpufbxmzqDrC0JXFzEE1rtIKw0MKB+R99gVZI0jNJ8FEAMzQXIBw4MYv450GT1NiMUC2aQ&#10;PuB9RnvO9h7G/wARHhVbs279Pm5+5Do7jFWDrXCPI/m7qsMPSfrR1BknHMVhje2vBzm81KBqHoVq&#10;eggzlLr57LsiIkVMEsgDWqtVg4HxbV0iixX5SCIlEXyrhNTgDAkmPpmuMrrbJ31Y7P8Al7c/Z4vP&#10;td2fwgEd5U9dt/SHt5pAR5DVNc7nG0P3zem0Y79m2BPmU4gmd0jXcCI2Hgt5G7dBqgi1aopNmzZJ&#10;Nu3bt0yIoN0ESAmiiiimBU0kkkygUpSgAFAOA9Mw1znOcXOJLiaknmSpXQwxW8Tbe3a1kDGhrWtA&#10;a1rWiga0CgAAFABwA4BeXP4vomETCJhEwiYRaP8AYD4/9Ab6O8mlIQ+vry7OddS4UhJswO/dKCJz&#10;rWCCMn+TTR1lBEyqwpovVB/9YAPTIw7tekraXdZ0mSfanEaokJcbuyDYzI48SZ4KeTMSeLn9LJnf&#10;74KUG0nq33b2obHjGXQy+l4wGi0vS6QRtHACCevnQgDg1nU+Fv8AuSoV96fG92I06L2Vg4gm2ac2&#10;91Us5RW7lxNNmhDABVJinH9yaaq+HJ1PsxkW6JAETrh68Vo7p+jLeDbnzb/F24z+nWVPn2LXOmaw&#10;ds1mazNNKl3k/MRsaKulCsu2s9Z2z24wisMpcHT+o30HkXzmthc89kN4KQuFaNb53y8j3GjYitAl&#10;UlUFVEVkzorInOkqkqQyaqSqZhIomomcAMQ5DAICAgAgIZEx7HxPMUoLZGkggihBHAgg8QQeBB5K&#10;WjHslYJIyHRuAIINQQeIII4EEcQRzX8Z+V+0wiYRMImETCJhFyenUu2bBsUdUqRXpW0WSWV9mPh4&#10;Zoq8eLmAPJRQSJgIItkCAJ1VlBKkimAnOYpQEQ7vTmms/q7MQ6f0xZ3F9mrh1I4YWF73d5oOTWji&#10;57qNY0FziACV0eo9S4DSOHm1Bqe8t7HC27ayTTPDGN7hU83OPBrG1c9xDWguICnp6k/GJXKEeNv3&#10;YRKMuNxSFF5GUBIyb+m11YPBUik+cSijbJZAweIo+sYmPl6OuSKEtc9P3ofw2lHQ6s3dbBktRto+&#10;KwBElnbngQZzSl1K08OjjbNNeE/uvbVF6gvXDmdWNm0ntC6fG6cdVkt+QY7y4HEEQCtbWJw49fC5&#10;cKcYPeY6XH7Vt/3dD/I+1/yU/wDbf93/AJf8j/xP5f8AsywXyIPsM+Dp5D4fs/u+HJV8efP9t/x9&#10;XM/F9r97x5rz59V8lw+80CnbJgHNZu9fj7DDuQERbvUuVWy3AlK7j3aYpu456mA/SsgdNQoCIc8C&#10;IDy7O+u8fOLize6OUdo7fAjkR4GoWNar0fpnXGIfgtVWcN7jJPqvHFp7HxvFHxvHY9jmuHKtCVEh&#10;vXoBbqkZ5YdQLOrtXSidc9ZcCl+r41IAExitPbKi2saJOB8QSKm74EpQSVEBOO0MLri1uqQZUCGf&#10;7Y+A+3tZ9NW+I5Kufdr0eaj06Zcztu6TK4UVcbV1PnIhzIZQNbctHYGBs3JojkNXGO901dMXLhk9&#10;bLs3jRZRu6aOkVG7ls4ROKayDhBYpFUVklCiUxTABiiHAhzmeNc17Q9hBYRUEcQR3gqF1xbz2k77&#10;W6Y+K5jcWvY8FrmuaaFrmkAtcDwIIBB4Fevn6XyTCJhF9iBr0/aZJCGrUJLWCWc8+xGQse7k36oA&#10;JSmMRqySWXMQomDkfHgOfXPlPPBbRma4e1kQ5lxAH6SuyxGFzGfvm4zBWtxeZF/wxQRvlkPiGMDn&#10;UFeJpQdq3k1h8e+2Lb9vIXx9Ha4iFBIczVx4TlmVSEfL6Iti4IwZicgcf6h2RVMRDlIeBDMMyOus&#10;Za1ZZNdcS9491n6SKn6G0PepXaC9Gu4eo+i81dLBhMaaEsdSe6I8Io3CNlR/vJg9pIrGeIUjeq+o&#10;GkNVfbvWVaLabCiBDfqK4+zNO01SgA+4wYGQShowxD8iQ6LYq4APAqm4AcwHJaqzGTqx8nlwH6sf&#10;uj6T8R9hNPBTZ2/9Nu1W33RdWtiMhmW0/mb3pneD3xxlohiINelzIxIAaF7qLaDMcW+kwi+PO2GA&#10;q0avNWach67DthTK5lp2TZREa3MscE0irvpBdu1SFVQwFKBjh5GHgPXPvbWt1ezC3s45JZzyaxpc&#10;4050a0En9C+kUMs7xHA1z5D2NBJ/QOK91hIMJVi0k4t60ko1+3ReMJBg5ReMXrRwQqrd00dtzqIO&#10;W66RgMQ5DGKYogICIZ+JYpYJHQzNcyZpIc1wIII4EEHiCO0Ffl7HxuLJAWvBoQRQg9xHYvbz5r8p&#10;hEwiYRcdr1vqduTfK1S0V2zpRjs0fJKV6bjZpOPfkL5HZPjxrlyVo7KUeRTUEpwD+Gc+/wAVlMU5&#10;jcpbXFs6RnUwSxvjLm/ab1gdTfEVC4trfWV8HOspopgx3S7oe1/Se49JND4HiuRZwFykwi1x3T1M&#10;0JvxNdbYVBjVp9UgFJcYMPyG3omKQqaR1JuOBJWTIgmXgiT4rpuX+CfOaa3K2A2o3YY6TV+Jgdln&#10;DhdwfcXYIFATNHQyBo4BkwljH2FubbT1AbsbTvbHpDLTtxLTxs5/v7QgmpAhkqIi48XPgMUh+2oi&#10;9z/EbsCBF5K6Pucfe44vmqhVbYZtW7UQnkIJtGsyUQrEwvxwJlVxiSeogBfQOa+Nyfy+dW4rzL/a&#10;/JQ5WzFS21u+m3ugOxrZv8tM7tLn/Kt58OHGwnbb8wjSWV8uw3Qxs2KvDQOurTqubUnte6H/ADML&#10;ewNZ827x48It9g6r2RqmWGE2PSbJTJIRN7KM9FOmSL0pOPJaNenILGTbhz/mt1FU+fTnnILau0Hr&#10;PQV/+Gazxl7jb3sE8TmB4HbG8jolb+1G5zfFTp0jrzRmvcf+KaMydlkrLtMErXlhPZIwHrid+zI1&#10;rvBcBzE1lqYRMImEUh/Wf45dxbzPH2O3ouNV63WFJx+czzBT9SzrM318VqtrC3XFNwTjxePBQbAQ&#10;4KJA48RTGYGyno33G3RdDmdQtfgdGOo7zp2H5mdnP+WtndLqOFKTTFkdCHsE1Cww+3s9ZO3O1rZs&#10;Np5zM9rNtW+TA8fLQP5fzNy3qbVprWGESSVaWPMNQ8WAtFdbdR9dID8k1pWUWLtyimlNWiQEj+12&#10;E6YlN5y8ydMihkfcL5lbIFRZpGERTSKIjzbZtZsvt9s7ifwzRVk2K4e0Ca5kpJdXBHbLMQDSvERs&#10;DImniyNtSqkN1N6Nwt48t+J61vXS27HEw2sdY7W3B7IoQSK04GR5fM4cHyOoFnfNqrVSYRMImETC&#10;LA+4Ot2p92IGPbq+VtPFSFNrbYIycZZG30gUgKvCpKISiKRQ4Ik9ScJE5HwKUR5zusVqDJ4d1LV9&#10;YK8WO4sP0cx7WkHvWo9ydkNvN04S7UdmGZcNoy7gpFct4UFXgFsrR2MmbI1vHpDSaqLPaHx+7fqT&#10;1Regiz2TAnOIomarsoSwNCCYAKR/FSj1Jsv4+YAB2rhYT8CYyaYembJxuucVdMpfVt5/EFzT7HAV&#10;/SB3VKgDr30dbkacujLpDys5iCeBY5kFwwV5SRSvDXc6dUUjyaFxYwcFwumdGew1sdJke1dnTI8w&#10;h7kna5Zk3IQAMAHAsbGKSkydQC+peW5SG/DzDOZd6ywNq2rJDM/uY0n9Zo39dfBYxpj0n7z6ina2&#10;6sIsZZk8ZbuZjQO+kURlmJpyrGGn7QW82ufjo1nACg92JYJi+viCmc8azA1Zr3ID5HRVTaOHM07A&#10;B4KByvG4GDkRTDkALhmQ17kZ6ssI2QM7z77v1gNH/hPtUr9E+irQuH6LrWl5c5e7FCYmVtbfvIIY&#10;507+wdQmjqK1YK0G89RotNoMaWIpdYg6xHABPNvCxzZj9wchQICzxVFMq75yJQ9VVjHUN/EwjmGX&#10;V7d30nm3kj5JO9xJp7O4eAoFLHTmk9M6QsRjtL2FpYWXCrYI2x9RAp1PLR1Pd3veXOPaSuV5xlkK&#10;YRRt9o/lm6N9TVJGGvO3mFzv0aKyS+s9TEQv1wbvG/8Amx8weOdo1ipyBBEvKExJR6wlMBilMGbb&#10;0ZsfuPrgMuMbYOt8Y+hFxc1hiIPJzOoGSVvjFG8d5CzPB6B1Rnw2S1tzHaO/xJfu2U7xUdTh4sa4&#10;Kut2a/chdhr0aQgusWuKto2AUBw3b3K2A22RsdUvKhG0gyaPWrWhV5QyRwMdqvHzfgoUPFwJeQNK&#10;zR/pL0rjQ251jdzZK6FCYoqwQeLSQTM/wcHw1HNlVuDCbNYi1pLm5pLqX7DPu4/YSCXu9ocz2KB3&#10;c3YnevYifGzbx2zfNoTBVDqNVLfY5GVZRfuFKQ6UHEKrBDwDUxS/5LJBul+I+PIjkl9P6V03pW1+&#10;T05Y21lBTj5UbWl3i9wHU8+L3OPitqY3D4vDxeRi7eKCPt6GgE/vHm4+LiSrzvwM0m70344dYr3N&#10;6+Wb3S27Bu1Ki35nHnX6RJz546MZN011DlRYzElEPJhEEwKmdOUBTjyOYRrf9TGRx2Q3ZvG49rQ6&#10;3gghmc2nvzNZ1OJpzLWuZEa1IMdOwKL26tzbXOspxbAAxxxseR9Z4bUn2gEMP7tFMlmgVrlMImEW&#10;sndGkXvZPUnsjQ9Yyr6H2BatL7Ch6k6jTHTfOJlzWpAGsO3XSAV2p7AJRYCun/VQByKif1lLmx9n&#10;8zhNPbqaezepImTYK1zFrJO1/FojEzeqQg8HeV/e9J913R0u4ErEdf47JZbRGWxuIe6PJzY+dsRb&#10;zLzG6jQeY6/gqOI6qjiF1m+vtm7H1NYm1u1bfrlri0s/RtY6NZpmqTaJeeRTLJwbxi89k/8AxEE4&#10;kMHoICGejDPac0/qmwditS2NnkMY/nFcwxzRnx6JGubXuNKjsVR2My+Vwl0L7DXNxaXreT4ZHxvH&#10;8TCDTwrRTa9Zv3C3c3Tn5fC7mY1XsvT2vtJKntCZKZsdNqlwUqLO91pgpHOTiQR81pSGlHShuBFY&#10;OB8ob7jegvaHVvmXmkX3Wncs6pHkn5i0Lj2utpnB48Gw3ELAK+5ypITSPqh19gem3z7YcvYin959&#10;1PQdgmjb0nxMkUjj9rvsSdXvnJ6Jdjhj4WevDrr7e3gkQGs7pBlAQa7oSh5hFbFauXVJVamVMBEf&#10;v3UY7WN6A3AfTICblei7ezb7zLyxsm57CMqfOx/VLIG/t2pDbgOpxd5TJmNHORSk0d6iduNV9Fvc&#10;3BxeSdw8u7oxhP7M4JiI7B1ujcfsKYJm8aSDRq/YOm75i+boPGT1muk5aPGjlIqzZ01comOi4buE&#10;TlOQ5DCU5RAQEQHInyxSwSugna5k7HFrmuBDmuBoWuB4gg8CDxB4Fb0Y9krBLEQ6NwBBBqCDxBBH&#10;AgjiCOa9jPmv2viWGtV22xTmBtUDDWWEel8XcPPRjKXjHJeBAAXYyCLhsrwAjx5FHjOsy+Fw+oLB&#10;+Kz1pbXuMkFHwzxslid+8yRrmn6Quzw+azGn79mVwN3c2WTiNWTQSvhlb+6+NzXD6Co7tu/Fp112&#10;ALmQpH53qKdWFRQDVxYZisHXUEOVHNYmVjmSTJx9KTB4wSDkfpH+EPtwvQps7q4vu9MfNaeyjqn+&#10;Xd51sXHtdbTE0A7GwTQNHcph7e+uzeLSIZaan+V1Di20H8w3ybkNHY25hAqT2unhnce9Rj7O+LXs&#10;xSFlFqg0ru1Yjz/puKzLNoiYSSE3gU76DsysX4qibgRI0cPeCjyI8AbxhDrj0K72aYkMmno7PPY+&#10;vB1tK2KYCtKvguTFx8IpJqA1rwNJv6H9dmyWp4xHqGS8wOQpxbcxOlhJpWjJ7YS8PGWOGpFAOIrx&#10;7WPxodpL9KNkp+qs9YwJlC/dz1ylI8VUkgEfdBpX4h3ITjp2BA/plVSbIHMIAKxA5MHUaH9FG+mr&#10;L5keWsI8HiSffnvJY6gdvRbwvknc+nwhzY2E0BkaKkdvrj1sbFaTsXyYm/kzmWA9yCzikoT2ddxM&#10;yOBrK/EWukeBUiNxoDM513+PrRGgjMpxaNNsm/tvaVLb7i0arIRrxMQN79ZrYe/GQZiqFAyapzO3&#10;yQ8+LnxHjLJNnvSNtXtO6LKSQnNatZQ/N3jGubG8ceq2tvejg4gFryZZ2nlNQ0VbW8Pq63V3ZbLi&#10;45hhdJPqPlLN7g6Rh4dNzc+7LPwJDmNEUDhzhqKrenJSqLCYRMImETCJhEwiYRMImETCL4dls9ap&#10;kDK2q4WGDqdYgmikhN2OyyzCCgYdglwCr2VmJRw1j49omJg8lFlCEDn1HOTZ2d3kLlllYRST3kju&#10;lkcbXPe9x5BrWgucfAAlfWGCa5lbBbsdJO40a1oLnE9wAqSfAKB3tt+4R6p6UPJ1fQEXJdl701FZ&#10;t+aQzlSr6nj3aSgJH965v2TmRsgJ+XuJjER7li5KXgr1PkDZJbQ3pa1tqEMvNUPZh8a6h6XjzLlw&#10;PHhE0hsfcfNe17e2M8ltTT+0eeyfTPlnNsrU8aEdUpH7gNG/xuDh9kqsl2r+Wru/24/Moi6bWd0L&#10;XsiRVBXV2ofvaLTnDJb0VZTarV+6tNtaLABRMjLyT5uBygYiZMmDorY7brQ3RPj7JtzlGcRcXVJp&#10;QR2sq0RxEd8UbHU4ElbswOgNMaf6ZLaAS3bf8WWj31721Aaw+LGtPeSo1c26s0TCLJ2ldU2Xem3d&#10;Z6apyfuWfaF4rVHhzmSOqi0dWOWaxn5k8KQSiSOiknBnLk4iUqbdI5zGKUoiHT6hzdnpvBXmfvzS&#10;zs7aSZ/YSI2l3SP2nU6WjtcQBxK4OSv4MXj58lc/3EETnnxDQTQeJ5DvJC7RLW1AreqNeUXV9NZ/&#10;l9S11UK3SK0yEfMzaCq0OzhItJRTgBVWKyZE8zj6nPyYfURymvL5S7zeVuczfu6r67nkmkPe+Rxe&#10;4+AqTQdg4KDt7dzX95LfXJrcTSOe497nEuP6yvpXC21ygVKz3q4SrWCqdMr8xarNNvTCRnEQEBHu&#10;JWXknRgARBBkwaqKG4AR4L6AI5015d29haS3128R2kMbnvceTWsBc4nwABK7DTun8zq3UFjpbTtv&#10;JdZ/JXkNrbQsFXyzzyNihjaPtPkc1o7KniuuF7J/IVv/AHZ26s/aWs7HvlIkGl2GW1JFsLJJIIa+&#10;qMG5+3qEAzjUnZ4ggFiECDKJES+1knbh0osmcHCgGrr1HuBn81q2XVFtczwSCfqgaHkCKNppG0Cv&#10;T8IHWKdL3FxIPUV7MdlvSDtJtl6erHYnN4bFZSzkxnlZaWS2jc6/u529V3O+QsEp+9c4Wri7zbeK&#10;OBkb2+Swi/50w7KwHbvrJqPf8ELJFa81dqpaYhkqZROt3qKMeIu1c8VR+5InE2Vk5IgKoFMs09pY&#10;OSKFMM9dG6kg1bpq0z0HSDPEOto+pK33ZGd/uvBArzbQ8iF5KPUpsrlvT1vfqHaXK+a6PF3zhayv&#10;ABuLGUCayuOHuky2z43SBpIZL5kZo5jgNocydaMXW9/K31qP1Y71bvoLKPFhTrPOm2prsCpnTaHp&#10;mxFXE4gzj/NNMTsq3Onfw4CHkHnHGDyNxyPoR9MG4g3M2Uw2cmk68tbQfJXXGrvmLUCMufQn3pY/&#10;Kn9ko4Dkqo96dJHRu42Rxsbemwml+Yg7vKnq8BvhG/ri9sZ4lR0Zv9arTCLcrrD8gHbnp++bH0bu&#10;azwNcRcmcOddzLgLTrWR91QDuwcUie+9hGbl6AeKjxkm0fgH8i5DAAhqPcjYravdiFw1piLafIFt&#10;BdRjybtlB7tLiLpkcG8xHIXxd7CKhZ7o/c3XGhZAdO380VoDUwOPmQOrzrE+rAT2uYGv7nBWYepX&#10;7kPU9yNE1Xt9rl7qSeXUSar7O1yjI2vW6hziImfzNUWUeXqqtSBwTxZmsRjG+ofbIIgWujdP8vbV&#10;GIEuT2oyDMrYtBcLO7LILsfsxzgNtpj21kFqAOA6jzlvon1XYS/LLLXNo6xuSaG4gDpIPa+M1mjH&#10;Z7vn9/AcrFGq9w6r3jUWN80/sKo7Kp8gBft5+nTrCcYEWFMih2TwzJZVSOkm5TgCzVwVJygb6VCF&#10;MAhkA9TaT1NovKvwmrLC7x2Wj5xXEbo3UrTqb1AB7D9V7S5jhxa4jipTYbO4bUVi3JYK6gu7F3J8&#10;T2vFe40PuuHa11HDkQCskZjy7ZMImETCJhEwiYRMImETCJhEwiYReu8eNI9o6fv3TdixYt13j168&#10;XSbNGbRskZZy6dOVjERbt26JDHOc5gKQoCIiABn7jjfK9sUTS6VxAAAqSTwAAHEkngAOa/rWue4M&#10;YCXE0AHEknsCrZ91f3E+pdZOJuhdQamhuq4slHMefaNqF5F6ijnaQmSFxAxrNdpZ9gppLEMXzKpD&#10;sTgJVUHLlMeBlvt76U85mGx5PXc5x1g4B3y8dHXTgex7iDHBUdlJXji1zGFbn01s/kL0Nu9QyG2t&#10;zQ+U2hlI/aJq2P8A23dha0qrR2b7s9n+4E8M3v3bdkuLVFwLiJqKS5ISg14weZUxgqTDlZ11k4TR&#10;N7YuhQO9WKAe8sob6smdo/bvR2g7b5fTFjDbvIo6WnXM/wDfmfWQivHpqGD6rQFvPCaZwenovKxN&#10;uyN1OL/ikd+881cfZXpHYAtVczVd8mETCJhFY8/bjdXB2H2MvfZ2wRvu1rQldNX6e4cJHBJfZuwm&#10;T2OO5ZnMUUHB65RiSALk/mRUlWigcDwORN9WOs/wrSdto61fS7ycvXKBzFvAQ6h7R5k3R0ntEbwt&#10;N7x5z5PDxYSF3312/qf/AMOMg0P7z+mnf0uCus5Xoo1Ku3+4k7cH1N1trPWWqyRELj2LkTubYCJw&#10;F3Halprxm9kUzeAlWZnt1q+yaJn/AJHDJpIIiAgI8R79QmrDidORaatXUvMi6slOYgjIJ9nmP6Wj&#10;va2QK4f8nj09t3A3ovd7s9CXac0dCG2nUPckyt4x7IyK8Hi0tfOlcOcc0tpICKCtI3IVr06qzr+2&#10;+7c/pHaOwunVqkgTg9qtXmytXJuXCnglsOrRaRLhBsUOTJivZ6NHg+Mb6QKWviHqZQAyS/p01b8p&#10;lLjSF06kF0DNDU/4rG/eNA73xDq/8rxVH35znp7/AKh0LiPUbgYC7KYGRmNyZa0VOPupSbSd7ufT&#10;bX0hgA4km/B4BhKuQ5MFecRVnf3JHVsbppPWXa2uxwKTem5sKBf3CCJfeV13enpP0/IPXH84taze&#10;/bbIph/x2BQ34AOWL/l6bl/g+sclthfyUs8vD81agngLq2afNa0d81tV7j3WrR2qJHqw0d+Iaes9&#10;aWrK3FhJ5MxA4mCY+44nujmo0DvmJVMbLeVAZMImETCLMGlt/wC6+ultSvOjdn3LV9nJ7BXEhUpp&#10;1GpSrZst9wlH2CMKY8TZIgFvqMzkEHLU4/zJjmKaw0Lo7cDFHC60xtpksaa0ZPG15YSKF0T/AI4n&#10;04CSJzHjscF3un9Tag0rejI6dvLizvOFXRPLeoA1DXt+GRtfqvDmntCsw9Ov3Iz5JaHpndfXabtq&#10;YG7JXdOp2IIvUj+XtDJW/WyyoNnSZgOCjlxCuETJlIYEI1UTAQK6N2vy9YXMmy+zuQLZeLhj711W&#10;nt6ILsCoPYxtwxwJI67hoBJlvoT1XyNdHYbg2oczgPm7YUI7OqWAmh73OicKU92E1orUGtNm0Dcd&#10;FrmzNW22EvNCtzAsnXbRXnhHsZJNfcUQV8FAAqiDpo6RUQcN1SpuGzhM6SpCKEMUKy9Raczukc1c&#10;ac1LazWWctZOiWGVvS9jqAjhyLXAhzXNJa9pDmktIJmXicvjM9josvhp47nGzt6mSMNWuHL6CCCH&#10;NNHNcC1wBBC51nSrsUwiYRMImETCJhEwiYRMImEVfX9xD2ildOdU6lo6ozbmIs/ZCzyMVYDMVvZc&#10;q6opjJs8uUcZVIxXDdKfnJqHZqh6EdMTO0DeRDHLko/SroyDP61n1HfRiSzxMLXMqKgXMpIidQ8C&#10;WMZK4drXhjhQgFbb2gwceRz0mUuGh0FkwFteXmvNGH+FrXkdzukqjpljSk8mETCJhEwiYRdj98VH&#10;Vb/pE6Saj15Kx35dfrVHf3T2kmoXxdp3q9tmcg4iXwcAUHdTgUWEKp48kE0cJgE3l5DUzvXrX+ut&#10;xL7KwP68ZA/5a27vJhJaHDwleXyjtpJThSihvrzPf1Dqa4vI3VtIz5UXd0MJFR4Pd1P/AIlIooom&#10;kmdVU5EkkiGUUUUMUiaaZCiY5znMIFIQhQERER4AM1OSAKngAsQYx8jxHGC57iAABUkngAAOZPYF&#10;1tXyd9qz9xO5+3drx7772ixsoXXmqwIoCrUmuaQq4jIV+zMAmEqNqfmdzhyiYwEXlFClHxAoBXLu&#10;Zqk6v1ld5WN3VYtd5UHd5MdWtI/fPVJ7XnsXtF9D2wrfTp6a9PaBu4vK1TNB+IZSoo45G9DZZo38&#10;uNqzyrIGgqy2YSOoknQHMCUtVk3TG2LZonbOudy0V0DS3azuMDc4I6nIt1nkFIIvfsHyYf58bJop&#10;mbOkh5Kq3VOQQEDCGdlhsrd4PLW+YsTS7tpmyN7iWkGh7w7k4doJCwjcrQGn91Nv8ztvqmMyaeze&#10;Ons5wPiDJ43M8xh+rJESJInc2SNa4cQF2fml9r1XeupNb7lpDkHVU2bS69dYQ3uFUWbtJ+Nbvxjn&#10;viAe1JRSyxmzpIwFOi5ROmYpTFEAszw2Vtc5ibbMWRra3MLJG+AcAaHxb8Lh2EEHivDjuVoHPbV7&#10;g5rbfU7DHn8Hkriym4EBz4JHR+YyvOOUASROBIfG9r2ktIJ9LfOnKt2E0xs/SN1T8qztClT9Nkly&#10;oJuHEb+cMFW7KbYpKiVP80gJAUnrQwiHg5bkNyAhzmeaI1bk9B6vxussOf8AmONvIrhgqQH+W4F0&#10;biOPRK3qjeO1jnDtWrdSYGz1RgLzT2QH8peW74nGlS3qBAeK/WY6j29zmgrq+tpa3tWndk33VN4Y&#10;jG3DXFusFKsjL6hTSmK3KOYp6ZsoYpPuGSyzUVEFQDwWRMU5eSmAc9JmmtQ4zVunrHU+Ff5mJyFp&#10;FcQu7THKwPbUdjgDRzebXAtPEFU+ZnE3uCy1zhci3ovrSd8Ug7nRuLTTvBIqDyIoRwK4HndrrUwi&#10;YRMImEVpH9td2llYrYm2eoljmlFK1ba+rtrWsc8UMZGOt9dXYRd2jIgOREillrj1u+USEPbKEIc5&#10;fE5z+5Wn+YftpbXWAxe6uPhAyNrOLG7e0cXwShz7d7/CGVr4weZ+Ya01DW9MxvSbrKaHK3uh7uQm&#10;0niNzA08mysIbK1v/EjLXkcvuiRQk1uFZU2p1JhEwiYRMImETCJhEwiYRMIqCfz4b5NuL5ArfUmD&#10;sXFb0HVKzqeNBNUTNFJsrdS4XJ0VHxL7T1vYrQrGLiPIn/LCeolAvFnPpl0yMBtfBfStpd5OeS5d&#10;w49FfKiFe0GOMSDu8w9tVK/anFfh2ko7hwpNdyOlPf016GD2dLQ4fvKFbJCLZSYRMImETCKU34de&#10;po9su72uImajxea41KoTcmxxUTKdo5i6c/ZKV2vOCqGImunaLiuwaLogPmZgZycoCCZuNMb963/o&#10;jbq7nt3dOWvh8rB3h0rT1vHd5cQe4Hl19APMLBdxc/8AgGmJpIjS8uPuY+8F4PU4fus6iD9rpHau&#10;xIyqlRAUVHzMdph6t9FNmPod+LO/bhANJUIUFSkdtnt2j5ELRNIiXlw2GCozGTWRcEL/AEn4tS+R&#10;TKFHNW7xao/pfQ1y+F1L+8/loqcwZAet3eOmIPIPY7p5VCnp+W5sSN9fVRhLXIxCTSenP+dX/UKs&#10;cyykj+WhP1XeffPtmPjJ9+DzzRwY4LrwMr5XsITCJhFdD/bf9qBveitidVLHIe5P6QmRudCRXWMZ&#10;VzrW+yDleYYM0jCf+jVr2K6yxxEocTyBClHxMOTJ9OmqPnsHcaWuHff2T/Mir2wyklwH7ktSf+K0&#10;DkvNZ+c3sONK7qYffrDQ0xOp7b5O+LQKNyNjG1sMjzw43Vj0MYKE/wAjK5x94BWU8keqVlSs/cb9&#10;Sza735Su1tYjBSqu941Gq3tZukINmO1KTFoNWDpyfzBNFS30Zqh7KZCB5rQrtU4idQRG4X8vzdIZ&#10;/Q15thkpK5PCSGa2BPF1lcPLnNHCpEFyXdRJ4NuImgUaq/8A1V6JOK1Lb60s2UsskwRzEchcRNAa&#10;T3ebCBQAcTE9x4lVt8sLUT0wiYRMImEW2XRTe5+s/b/r3uw70WEVS9lQP6rcgqdEC0WwKHq19IY6&#10;Y88K02bfF4EBKIiHkAhyGau3s0QNxtqM9o0M67q8x0nkilf5mICa24HuuI4z39xBWbbcakOkdc4v&#10;UJd0w292zzDy+5f93N+mJ712dBTFOUpyGAxTABimKIGKYpg5AxRDkBAQH0HPOCQQaHgQregQRUcl&#10;+5/ETCJhEwiYRMImETCJhFx232mGo1TtF1sbn7OvU+uzVpnXnBR+0hq/GuZaUc8HMQo+wxaHN6mA&#10;PT8Qzl2FlcZK+hx1oOq6uJWRsHe97g1o+kkBfa3gkurhltCKzSPa1o7y4gAfpK6sjaewpvbWzdib&#10;UsolGxbKvNsv074nMoQJe3zz+wSJUznADmTK7kDgURAB8QDLoMLi7fB4e0wtn/lLO2ihZ+7ExrG/&#10;qaFOmxtIsfZQ2EP9zDEyNvsY0NH6guB52S5SYRMImETCK+f8CfUNTrr08bbVtMSMfsjs26jdgvQc&#10;p+D5jrVi3coaui1QFMokTfxsg6my8GERTmSFPwZPxLWh6mddDVevThLJ/VicO10ApyNwSDcO/hc1&#10;sJ8YiRwNTFXdbUIzGojYQOrZWQMYpyMhp5p+ggM/gPepxsjitYKjt+4m7ODtXtrXtAwUideqdcKq&#10;k1l26ShharbN2A3jrFYluSCCDr8rq5IVmHPkZs6I7T5KJjlCEvqE1N+K6sjwMDq2uOio4dhmlAe/&#10;wPSzy2+Dusd69Q35O+yA0F6frzdrKQhuf1nfl0LiB1Nxtg6S3txx95vm3RvJjyEkRt30IDSq+WaB&#10;VuyYRMIpEfir7O/9J/eLS+xJKR/LqTY5kNXbLUUP4My0bYKzaHeSMib3Ex+xq819jNH4ER5jQ4Kf&#10;+U2wtrdTf0rrayyEjumykf5E3d5UtGknwY7pk/g7eSh568tj/wDr96XtS6OsofO1PZW34njQBV/z&#10;tgHTMjj4H37qHz7Mch/Mni34h2QuWLLxjLSb5EeqrHuX1E25pH2EDWt9CDaNZPVStwPG7MqXnMVI&#10;yblyIJsUJp0ieJeLAIGJHSLgA9RzcewW5020W6uK1l1OGLZN5N40V9+zn+7nqBxcY2kTxt5GWKPu&#10;Wvt0tGR690PfaeoPnXR+Zbk0924j96LieQeQY3HsY9y60qRjn8PIP4mVZOo2Ui3jqOko58go1esH&#10;7Jc7Z4yeNlikWbumrhIxFCHADEOUQEAEM9E9vcQXcDLq1e2S2lYHse0gtc1wBa5pHAhwIII4EGoV&#10;SksUsEroJmlkzHFrmkULXA0IIPEEHgQeRXpZ9l80wiYRMImEXZefG1ug3YDop1i2c5eGkJd/qyEr&#10;VleKKCqu6tmvjONf2p45Ewicq76frDhcQH14VAfUBAR86vqG0eNCb16k05Gzy7WPJyTQtAoGwXVL&#10;qFo8GxTNb9Ctt2nz51Ntxh8u93VO6zZHIe0yQVhkJ8S+Nx+lbv5plbDTCJhEwiYRMImETCJhFGH8&#10;yO2T6g+OLsrKNXHsyl1qrDU0anyAC6JtGbjqdYG5eTF/CnyckoPHIiVMfTNxbBYMZ7dnEQvFYbeZ&#10;1y7w+XY6Vh/9VsY+lZvtzYDIaysmOFWRSGU+HlNL2/7Yauumy1tTCTCJhEwiYRb1/G91Ff8Adbtv&#10;rTTZ27o1IRejddsyLYVE/wAs1lVl2rmxF+5SH3GbqwrLN4dosAD7T2SROIeJTca23a11Ft5oa8z4&#10;LfxEt8q2afrXEgIj4HmGAOlcO1kbhzosW1lqBmmtPz5EEfNEdEQ75HVDfaG8XkdoaV2TsdHMIePY&#10;RMUyaxsXFsmsdGxzFBNsyYMGSBGzNkzbIlIi3atW6RSJkKAFIQoAAAAZUfLLLPK6edznzPcXOcTU&#10;ucTUkk8SSeJJ5lQxe98jzJIS57iSSeJJPEk+JXBtwbOrmldU7I29blfarOsaPaL3OeKiaSq0dV4Z&#10;5MLs2oqfSd8+K09luQAEyiyhSFATGAB6rL5O3wuKucvdmltbQPld4hjS4geJpQDtJAWYbd6HzO5m&#10;vcLt5p5vVm85lLaxg4EgSXUzIWvdTkxnX1yO4BrGucSACV1dO0NiWTbuyb/tW4uvvbXsi5WW82Ny&#10;HoRWatMw8mpH2SehUm5HT0xUiFACppgBSgAAAZWNk8hc5bJXGUvD1XVzM+V5/ae4uP0VPAdgXug0&#10;No7C7e6LxOg9OR+VgMLjbayt29ohtYWQx1Pa4tYC5xqXOJJJJJXBc4KypMImETCLsj/i07Jn7UdG&#10;tFbJknx39xia2XW+w1lzgd6rdtdiWsyUnIGKdQv3doYs2swPAgHhIl+kn8hbGdr9RnVGiLHJSO6r&#10;xkfky15+ZF7hcfF4DZP4+zkvF/67Nlm7D+qTVWi7KIRacuL05HHhoowWWQ/mY4o+APRbPfLZivbb&#10;ni74jIPmfqIaoffPn03U689tVd2VaNOhrLs9+Z3Qp0Ux+0htqsVG4bIhzmKB/a/PHD1vOpGUMX3V&#10;ZJ0mkXwbDxdx6G93G692sGjsnIHaj030W/E+9JZOB+Uk8fLDX2zgAelsUbnGsgVb3qW0GdL62Oob&#10;NlMRmOqXhybcinnt/jJbMK8zI8AUYoJcmwo4JhEwiYRMIrsf7azbYWrqht/UDp0K8jqTcITbNETG&#10;EGVV2dX2rqMQKUTGAoKWapzavoAAIqD6c8iNOf5iGlfwzdDE6rib02+VxPluP2prOVzXn6IZ7dv0&#10;KwX0mZz53RV9gnmstjf9YHdHcMBaP/UjlP0qxxlfalWmETCJhEwiYRMImETCKtJ+5l2R+T9c+u+q&#10;E1/aWv24pu7KpFU8TuY/WdPcRK6R0wLyq3I/2Y1UN9QAVQiY8CPAhLz0gYn5jVmVzZFW2tgyGvc6&#10;4lDh7DS3cPYSt07KWfmZm8vyOEVs1nsMj6/9kZ/WqYuWAqSCYRMIvcjo6Ql3zSLiWDyUk366bVjH&#10;RzVd6+euVTAVJu0aNiKuHC6ph4KQhRMYfwDPnLLFBG6adzWQtFS5xAAA5kk8APEr8veyNpfIQ1gF&#10;SSaADxJUpfXf4XfkE7DOGThDTLvT1Vde2ZW4b1WX12zbpKkFVJQlWcs3uxJAi6QckO2hlUORL5qE&#10;AwDmmNVeoLa7SrXNdkG396P8KzAnJPI/eAiBtO0OlB7gaLBcxuTpLEAg3IuJx9SD7w/+IERj6Xg+&#10;BVxP42vjU1h8eWupWOiJT9fbgvZGKmy9ouo8I0X6UeKysdVqtFncPTwVSiVXJz+IqncyDkffcG4K&#10;3QbQK3b3dzG6mVZLOz5XA21fl7cO6ukup1SSOoOuVwAHINY33WDi9z47az1pfavvGvkb5WOir5cQ&#10;NaV5uceHU807qNHAdpdJXmolhar/AH7insMbV3TWu6WinotrD2OvjWJdpJrCgupr/W6kdb7WqiYn&#10;9UwGsitfaLEDgijd4oU4+I+B9CeoXUH4Zo6PDROpcZGcNPYfKhpI/wD2/Kae8OIPcbbvydNnxrn1&#10;IXm5d/F14jRmKdKwkdTRf5ESWlqCDwH8sL+Vh4lskLHNFR1No1ZCJeo5MImETCJhFaY/bP8AYY8X&#10;ed+dXJZ4f7K1wcbuilNlDAVuhOVldlUrwijyPKj6ahpaHVAv8EYk4/wHJQem3UBivr/TEp9yVguI&#10;x2BzCI5fpc10Z9kZVEv52W0Db7S2k99MfGPmbC6kw164cXOguWvu7InuZDNFdtr9u7aO1W/slwvO&#10;6tVO5XT7U3d/SE3pDbbZ2jHunbadq1piAbFsdGuEak5Ri7RAKu0V2/3CTd4u2cIqFFN0ycrIm8fM&#10;Dl2dtFuxqjZnWcOs9KuYZ2sMc0MlfKuYHkF8MoaQaEta9jgaskYx4r00OF690LhNw9OyaezYcInO&#10;D45G064ZWghsjKgioBLXA8HMc5ppWoph9lvgR72aMdy0jr2tQ/Y+islHKrOc1g7Sb3A0al6t1JTW&#10;k45bWD81cFD1aQ6k6Ug+gLG/HLe9u/XFsnrSKK3z1xLp7NvADo7xpMHWeYZdxgxdA+3OLav2AoDa&#10;t9NW4+nHvlxcMeVxrSSH25Al6ezqt3kP6j9mIzU+0VDnb6Tc9ezrqr36o2ej2Vj/AL2u2+Ala1Os&#10;/rUT/wBVETTRlIN/6iRi/WmH1FEPxAclricziM9ZNyWDura9xz/hlglZNG7kfdfG5zTwIPA9oWiL&#10;7H3+LuTZ5OCa3u282SsdG8e1rwHDl2hcXzslw0wiYRWRP20Wyhge1O8NWrufYZ7F0kSyt0hE/i8n&#10;dc3CGRYtylKAh7xYS7yaoGNwAESMHPIgA17fmK6dF9tlhdSsb1TY/MmEn7Md3BIXH2eZbwt4dpHY&#10;DSV/pJy3y2s8jhnGkd1j/MHi+CVgA9vRNIfoKur5TwrAUwiYRMImETCJhEwiYRVkv3CHT7tF2Lmu&#10;uV30frW07aqtJh7zWpyv0iPGbsNenrI/gpJKXVg2hTSrmKmWEIREzhIiqLdVmUqvtisn7kwvS1rz&#10;RulLfLY7Ud5DY3txJDIx8zuhj2Rte3pDz7ocxzyekkFweSK9JpuzaPUWDw8V5bZSeO3nlcxzXPPS&#10;1zWhwp1HgCC6tDQkHhWhpBtrz4Rvkq2GZBQvXpalRq3IGlNh3ih1YqAgqCXC8ItY3NsD0AxuSxxi&#10;+BeefqIBpHZX1E7RYoEHKi4mH1YIZpK8Ox4jEX+3z+mm0Lzc3RdnUfOea8dkbJHf7XSGf7SkO1V+&#10;2X3tLnar7p7HasojU4prOWWuq7aNlyRURIVQzQ61gLrJg2eCYRTMchnSKRvrL7wABTarzXrA01AH&#10;N09ib25fyBnfHbtr30Z8w4jtoeknkensxC/3rxUYIxtnPK7sMjmxj2+75hp+gnwUpGmf28PQzXX2&#10;jzYpto73lUvBRyjcLgpVKwdwTgQM0hNdt6vLJN/IAEUnUo9Kb1AwiUfHNM6g9VO5mV6o8T8ljYTy&#10;MUXmSU8XzmRtfFsbPDjxWDZLd7VV5Vtn5FrH+wzqd9LpOofSGhS26b6ydeOvTAsfpDSutNXpiiKD&#10;h5T6fCxE1IkN4+QzFgQafns2sYpClFR25XUEpSl54KUA0bn9Yaq1TL5uosjeXhrUCWV7mN/cYT0M&#10;Hg1oHEntWv8AI5vMZd/Xk7mec15Pe4tHsbXpb9ACznmNrq0wiYRVd/3Neo7RPax6xbri27t3V9c2&#10;rYlFtgpmcLoRjnZTKnSVZkVG4KCgxbrL0F21WceAe4ss1SMfn2ijGP1K4m6nxmMzUQJtbeWWKTmQ&#10;0zCMsNOQFYnNJpxJaCeSvO/JF3BweK1vrjbO+fHHnMzYY++ta9LXStxr7yO5jDqdT3Bt/FKyPqPS&#10;xk72tp5hFPHIhr0XJhEwiYRMIrCn7cPUdptfcy57baslyUvUupJxhNzHj/pf1LsB8xiazAeQgIi6&#10;kIyNlXhePQpI83kICYoGkB6dcTdXWsZss1p+TtLRwc7s65SGsb7SA93sZ7FUJ+cxuFgsB6bcbt9P&#10;Kw6l1BqCB8ENfe+WsGPluZ6fZjkktYTXm64FAaOIvBZNheX5MImEWOtk6g1RuSENW9ta0oezYAwK&#10;AERfalBWyPSFUgkOo3bTrF8m2X8R9FEwKoUeBAQEAHMg09qvVGkbz8Q0tkb7G33D7y2nkgcadhMb&#10;mkjwNQe0Lqstg8Lnrf5TN2lteW32ZomSNHsDwaHxHFRO7q+Av48NsnePq5Srro6ad+ap32pbo8Rj&#10;jOuP6ZxrF5b3ats2gcFA6DBsxKYgD4iQ5hUyUWj/AFy7+aWDIcheWeas2cOm+t2l/T2/fWxt5XO7&#10;nSvkIPOrR0rSuoPTTtbmy6S0t7jHXDu22lIbX/hzCWMDvDGs8KHiorts/tjLu1O7daL7RVWcIf3T&#10;MYLbNJl6qdtwAewg7tdPe3IHvmP86pIZv4h+CZskzpb8x/DShsWtdNXULhTqksbhk1e8thnbb9Pg&#10;03Dq/aC0zm/SFkWFz9OZiGQdjLmJ0dO4GSIy19oib7Co5tj/AAPfJRQDqnjtP1zZsegBjKSeuNkU&#10;x6TgpxIX2oi1SlSs7kVADyAEmBxAo/VwPIBIHT/rc9PGdAFxlrjGznky7tLhv6XwsnhFOXvSDwqt&#10;V5X03bs4wkxWMV5EPrQTxH9DZHRSH6GFbofCn0A7raf74VTauzdJXjUuuaDWNiMbpMXuNVgG88Fh&#10;qUzXIWBrZFnCZ7E4PZXTV6ZRAjhmm2ZmOY5TmQ89QesTfXZ3VmyV1pjTmZssrqC+ubV1vHbPEpi8&#10;qeOWSWYgHyh5LXxgOLZC+QAAgPpn3p+2y3AwW5EOZy+PuLHFW0M4ldM0sD+uN7GMjqffPmFr6gOa&#10;GtJJBLa3QcqCU+0wiYRMImETCJhEwiYRMImETCJhEwiYRMImEWDuyuhaf2f0PtHQt7SAa7suqP4B&#10;R4CJHC8JK/Q9rtmYpKCUh5Kr2Fo1kGwGHxFdsUDcl5DOk1JgrPU2CusFfD+XuYi2tKlrubHjxY8N&#10;ePEBbR2U3X1Fsdurgt19KuP4xhL+OcM6i1s8XFlxbPI4iO6t3y28lOPRI6nGhXWRbh1RdNF7Svun&#10;tixZ4e665s8rVbCxN5il97FuDIleMlTkJ91FybfwctFwDwcNVk1C8lOA5Wnl8Ve4PKT4jIt6L23l&#10;cx48WnmO9pFC09rSCOa9u+3WvtNbp6FxO4ujpxc6ZzNjFdW7+FeiVoPQ8Anpljd1RysJrHKx7HcW&#10;lY3zrlmiYRMIvK3bru10WrVFZy5crJt27dumdZdwuscqaKKKKZTKKrKqGApSlARMIgABzn9a1z3B&#10;rQS4mgA5k9wXzllit4nTzuayBjS5znEBrWgVLnE0AAAqSeAHErsafii6aJdKun1Eo81HfZ7VvhE9&#10;m7jOr5fdN7pZGLQUawoBzH9klHgEGkUdNMwoneNnDgnqubmxDavRw0ZpCCymbTKT/fXHeJHgUZ4e&#10;WwNZQcOoOcPiXja9fPqRk9THqKyuqMZN5mgsUTjcQBTpdZ2z39VyKU6jezulug5w6xDJDE7+6FJK&#10;M2OoWJhEwiYRMImETCJhEwiYRMImETCJhEwiYRMImETCJhEwiYRMImETCJhFVR/cVdETy0bBd6db&#10;wgqP4VCJovYBtHtiCdxCgdKOoOx3YJEIoopErKEgpBY5lTi2VjQKUiTZU2Ra9QuhjLGzXGOZ94wN&#10;iugBzbyimP7ppE88TQx8g0lX0/k6eqluPvbr0s6zuaWty6W+wLpHGjZqGS/xzKkgCUB19AwBrRI2&#10;9JLpJo2qovkTF6E0wiYRT3fAp0SP2O7Ff9Q99hfutOdcZNjKsCPEwMwtm5PBKQqEICaiYkeNKckY&#10;s29Apw9twSPTUKdJ0YM3vsToY6i1D/UF+yuHxzg4V5SXHONviI/7x3cRGCCHFVP/AJr3qpbs1s5/&#10;0f0nc+XuPrKB8UhYfvLTD1Md3NUGrH3hrZQ1HvRuu3sc2SBpV6jJwryxphEwiYRMImETCJhEwiYR&#10;MImETCJhEwiYRMImETCJhEwiYRMImETCJhEwi4td6VVtkU21a/u8KysdOu1fl6taIGQT9xlLwM6x&#10;XjZSPclASm9t0zcHLyUQMXnkogIAOcW9srXI2cuPvWNks5o3Me08nNcCHA+0Fd7pfU2d0ZqSw1dp&#10;i5ks9R4y7iuraeM0fDPA9skUjTyq17QaEEHkQQSF1tvyC9MrX0X7LXPS819/I1Myg2bVVueogT9Y&#10;a5lnLgIORUVSSRbHmIw6CkfJlTKQhJBor4F9oyYmrl1/o660PqSbDTdTrSvXBIf8SFxPSe7qbQsf&#10;T67TThRe0P0i+pLAeqXZTG7lYzyYc+G/LZS0Ya/KZGJrfPjAJLhDKHNuLYuJJt5Y+o9YeBpJmFqT&#10;iyjpTT177A7ZoGl9ZxJ5q87HsjCtQDIPMqCa7s4ndSUisQigs4aEj0lnr5wICRszbqqm+kg52eFx&#10;F9n8rb4bGs6765kDGDsqeZJ7GtFXOPY0EngFgu5u42ldo9AZbcrW1wLbS2GspLmd/DqLWCjY42kj&#10;rmmkLIYIwayTSMjb7zguyu6g9YKL0769a60DQSEWYU6JKaenzN/t3txuUkIPLXb5EoqLqFcTkwoo&#10;omkZRQGjUEWyZvaQTALIdI6ZsdIaft8DYcY4We86lDJIeL5Dz4udUgVPS2jRwaF4qfURvjqn1Gbv&#10;5jdrVhLbvJXH3EHV1Ms7OP3LW0jNGgtghDWueGtMspknePMleTsvmSLSaYRMImETCJhEwiYRMImE&#10;TCJhEwiYRMImETCJhEwiYRMImETCJhEwiYRMImEUYHys/H/Ed9eub6EhG7RnvPWZJK16Wn1zIoFc&#10;Sx2yQzNDlXSviVOAvTVmmgY4nIVpIItHRhMmiokrrLdPQMOu9OughAGctqvt3HhV1PeicfsygAfs&#10;vDHcmkGcfoJ9W+R9KO8kWTyb5JNrc2Y7XMwNq4tiDj5N9E0c57Fz3PAAJlgfcQAB8rJI+u9nYOZr&#10;E3M1qxxT+CsNelZCDnoSVarMJSHmYl2swlIqSYuSJuGb+PfNzorJKFKdNQglMACAhlfM8E1tO+2u&#10;GuZcRvLXNcCHNc00c0g8QQQQQeIK9hWKymNzmMts1hp4brEXkEc8E0Tg+KaGVgkilje0lr45GOa9&#10;jmkhzSCCQVdd+Bz44FOvutC9sdwQP2u5twwBUqBByjYSv9c6pkhQdt3S7dcgDH2rYAIpuluAFZrE&#10;+wgJk1F3qATP2L26OAxv9V5eOmZvI/umuHGGA0IJB5Pl4OPa1nS3gXPavMz+az6zGbu61OwO3d35&#10;m22nLut/PE77vI5SPqY5rXNP3lrYVdEz6kt15soD2RW0psSZIRU8JhEwiYRMImETCJhEwiYRMImE&#10;TCJhEwiYRMImETCJhEwiYRMImETCJhEwiYRMImEVNrvf/aT/APqhKfn3/wDMb9XfrireP90f+tv2&#10;vzL2YD9Pf38/tv8A/RD9cc+P3Hl/7p9rx/O/+PIe66/Cf+qLvP8A6Z+b89n9/wDiXP3Oj5ryf5bz&#10;O/8Aw6U87tXo+9Kv/UH/ANiEH4V/1w/p78Luv/8AM/ouvl1n+Y/AvxH/AJ18lz8un831dX4Z9VXJ&#10;cmEvOCmETCJhEwiYRMImETCJhEwiYRMImETCJhF//9lQSwECLQAUAAYACAAAACEAKxDbwAoBAAAU&#10;AgAAEwAAAAAAAAAAAAAAAAAAAAAAW0NvbnRlbnRfVHlwZXNdLnhtbFBLAQItABQABgAIAAAAIQA4&#10;/SH/1gAAAJQBAAALAAAAAAAAAAAAAAAAADsBAABfcmVscy8ucmVsc1BLAQItABQABgAIAAAAIQDO&#10;Ss6b5QIAAD4GAAAOAAAAAAAAAAAAAAAAADoCAABkcnMvZTJvRG9jLnhtbFBLAQItABQABgAIAAAA&#10;IQA3ncEYugAAACEBAAAZAAAAAAAAAAAAAAAAAEsFAABkcnMvX3JlbHMvZTJvRG9jLnhtbC5yZWxz&#10;UEsBAi0AFAAGAAgAAAAhAEaZXwPiAAAADQEAAA8AAAAAAAAAAAAAAAAAPAYAAGRycy9kb3ducmV2&#10;LnhtbFBLAQItAAoAAAAAAAAAIQCni74sJ8gAACfIAAAUAAAAAAAAAAAAAAAAAEsHAABkcnMvbWVk&#10;aWEvaW1hZ2UxLmpwZ1BLBQYAAAAABgAGAHwBAACkzwAAAAA=&#10;" stroked="f" strokeweight="1pt">
                  <v:fill r:id="rId2" o:title="" opacity="9830f" recolor="t" rotate="t" type="frame"/>
                </v:rect>
              </w:pict>
            </mc:Fallback>
          </mc:AlternateContent>
        </w:r>
        <w:r w:rsidR="002E5DAC">
          <w:fldChar w:fldCharType="begin"/>
        </w:r>
        <w:r w:rsidR="002E5DAC">
          <w:instrText xml:space="preserve"> PAGE   \* MERGEFORMAT </w:instrText>
        </w:r>
        <w:r w:rsidR="002E5DAC">
          <w:fldChar w:fldCharType="separate"/>
        </w:r>
        <w:r w:rsidR="002E5DAC">
          <w:rPr>
            <w:noProof/>
          </w:rPr>
          <w:t>2</w:t>
        </w:r>
        <w:r w:rsidR="002E5DAC">
          <w:rPr>
            <w:noProof/>
          </w:rPr>
          <w:fldChar w:fldCharType="end"/>
        </w:r>
      </w:p>
    </w:sdtContent>
  </w:sdt>
  <w:p w:rsidR="002E5DAC" w:rsidRDefault="002E5D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E5887" w:rsidRDefault="002E5887" w:rsidP="0025191B">
      <w:r>
        <w:separator/>
      </w:r>
    </w:p>
  </w:footnote>
  <w:footnote w:type="continuationSeparator" w:id="0">
    <w:p w:rsidR="002E5887" w:rsidRDefault="002E5887" w:rsidP="002519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04B4" w:rsidRDefault="00DF08CA">
    <w:pPr>
      <w:pStyle w:val="Header"/>
    </w:pPr>
    <w:r>
      <w:rPr>
        <w:noProof/>
      </w:rPr>
      <w:pict w14:anchorId="1F92D7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7" o:spid="_x0000_s2051" type="#_x0000_t75" alt="" style="position:absolute;margin-left:0;margin-top:0;width:877pt;height:620pt;z-index:-251653120;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191B" w:rsidRDefault="00C558FE" w:rsidP="0025191B">
    <w:pPr>
      <w:pStyle w:val="Header"/>
      <w:ind w:left="-1440"/>
    </w:pPr>
    <w:r>
      <w:rPr>
        <w:noProof/>
      </w:rPr>
      <w:drawing>
        <wp:anchor distT="0" distB="0" distL="114300" distR="114300" simplePos="0" relativeHeight="251669504" behindDoc="1" locked="0" layoutInCell="0" allowOverlap="1" wp14:anchorId="36DE216A" wp14:editId="25D8D97B">
          <wp:simplePos x="0" y="0"/>
          <wp:positionH relativeFrom="margin">
            <wp:posOffset>4168140</wp:posOffset>
          </wp:positionH>
          <wp:positionV relativeFrom="margin">
            <wp:posOffset>-769620</wp:posOffset>
          </wp:positionV>
          <wp:extent cx="2262505" cy="705485"/>
          <wp:effectExtent l="0" t="0" r="4445" b="0"/>
          <wp:wrapNone/>
          <wp:docPr id="3" name="Picture 3"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630605">
      <w:rPr>
        <w:noProof/>
      </w:rPr>
      <w:drawing>
        <wp:anchor distT="0" distB="0" distL="114300" distR="114300" simplePos="0" relativeHeight="251656192" behindDoc="1" locked="0" layoutInCell="1" allowOverlap="1" wp14:anchorId="48DFA267" wp14:editId="092A9F4E">
          <wp:simplePos x="0" y="0"/>
          <wp:positionH relativeFrom="column">
            <wp:posOffset>-655320</wp:posOffset>
          </wp:positionH>
          <wp:positionV relativeFrom="paragraph">
            <wp:posOffset>220980</wp:posOffset>
          </wp:positionV>
          <wp:extent cx="1564640" cy="494665"/>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2">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sidR="00CA6CA5">
      <w:rPr>
        <w:noProof/>
      </w:rPr>
      <w:drawing>
        <wp:anchor distT="0" distB="0" distL="114300" distR="114300" simplePos="0" relativeHeight="251668480" behindDoc="1" locked="0" layoutInCell="0" allowOverlap="1" wp14:anchorId="36DE216A" wp14:editId="7B331E24">
          <wp:simplePos x="0" y="0"/>
          <wp:positionH relativeFrom="margin">
            <wp:posOffset>7342505</wp:posOffset>
          </wp:positionH>
          <wp:positionV relativeFrom="margin">
            <wp:posOffset>-769620</wp:posOffset>
          </wp:positionV>
          <wp:extent cx="2262505" cy="705485"/>
          <wp:effectExtent l="0" t="0" r="4445" b="0"/>
          <wp:wrapNone/>
          <wp:docPr id="5" name="Picture 5"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DA2F21">
      <w:rPr>
        <w:noProof/>
      </w:rPr>
      <w:softHyphen/>
    </w:r>
    <w:r w:rsidR="00DA2F21">
      <w:rPr>
        <w:noProof/>
      </w:rPr>
      <w:softHyphen/>
    </w:r>
    <w:r w:rsidR="00DA2F21">
      <w:rPr>
        <w:noProof/>
      </w:rPr>
      <w:softHyphen/>
    </w:r>
    <w:r w:rsidR="00DA2F21"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04B4" w:rsidRDefault="00DF08CA">
    <w:pPr>
      <w:pStyle w:val="Header"/>
    </w:pPr>
    <w:r>
      <w:rPr>
        <w:noProof/>
      </w:rPr>
      <w:pict w14:anchorId="1CDC47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6" o:spid="_x0000_s2049" type="#_x0000_t75" alt="" style="position:absolute;margin-left:0;margin-top:0;width:877pt;height:620pt;z-index:-251656192;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B638C"/>
    <w:multiLevelType w:val="hybridMultilevel"/>
    <w:tmpl w:val="34DA0F08"/>
    <w:lvl w:ilvl="0" w:tplc="D6287392">
      <w:numFmt w:val="bullet"/>
      <w:lvlText w:val=""/>
      <w:lvlJc w:val="left"/>
      <w:pPr>
        <w:ind w:left="720" w:hanging="360"/>
      </w:pPr>
      <w:rPr>
        <w:rFonts w:ascii="Symbol" w:eastAsia="Times New Roman" w:hAnsi="Symbol" w:cs="Calibr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0A4058"/>
    <w:multiLevelType w:val="hybridMultilevel"/>
    <w:tmpl w:val="27262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FB1B8B"/>
    <w:multiLevelType w:val="hybridMultilevel"/>
    <w:tmpl w:val="27508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994216"/>
    <w:multiLevelType w:val="multilevel"/>
    <w:tmpl w:val="D8BAF65C"/>
    <w:styleLink w:val="Style1"/>
    <w:lvl w:ilvl="0">
      <w:start w:val="1"/>
      <w:numFmt w:val="bullet"/>
      <w:lvlText w:val=""/>
      <w:lvlJc w:val="left"/>
      <w:pPr>
        <w:ind w:left="360" w:hanging="360"/>
      </w:pPr>
      <w:rPr>
        <w:rFonts w:ascii="Symbol" w:hAnsi="Symbol" w:hint="default"/>
        <w:color w:val="30C9FF"/>
      </w:rPr>
    </w:lvl>
    <w:lvl w:ilvl="1">
      <w:start w:val="1"/>
      <w:numFmt w:val="bullet"/>
      <w:lvlText w:val="o"/>
      <w:lvlJc w:val="left"/>
      <w:pPr>
        <w:ind w:left="936" w:hanging="360"/>
      </w:pPr>
      <w:rPr>
        <w:rFonts w:ascii="Courier New" w:hAnsi="Courier New" w:cs="Courier New" w:hint="default"/>
        <w:color w:val="30C9FF"/>
      </w:rPr>
    </w:lvl>
    <w:lvl w:ilvl="2">
      <w:start w:val="1"/>
      <w:numFmt w:val="bullet"/>
      <w:lvlText w:val=""/>
      <w:lvlJc w:val="left"/>
      <w:pPr>
        <w:ind w:left="1656" w:hanging="360"/>
      </w:pPr>
      <w:rPr>
        <w:rFonts w:ascii="Wingdings" w:hAnsi="Wingdings" w:hint="default"/>
        <w:color w:val="30C9FF"/>
      </w:rPr>
    </w:lvl>
    <w:lvl w:ilvl="3">
      <w:start w:val="1"/>
      <w:numFmt w:val="bullet"/>
      <w:lvlText w:val=""/>
      <w:lvlJc w:val="left"/>
      <w:pPr>
        <w:ind w:left="2376" w:hanging="360"/>
      </w:pPr>
      <w:rPr>
        <w:rFonts w:ascii="Symbol" w:hAnsi="Symbol" w:hint="default"/>
        <w:color w:val="30C9FF"/>
      </w:rPr>
    </w:lvl>
    <w:lvl w:ilvl="4">
      <w:start w:val="1"/>
      <w:numFmt w:val="bullet"/>
      <w:lvlText w:val="o"/>
      <w:lvlJc w:val="left"/>
      <w:pPr>
        <w:ind w:left="3096" w:hanging="360"/>
      </w:pPr>
      <w:rPr>
        <w:rFonts w:ascii="Courier New" w:hAnsi="Courier New" w:cs="Courier New" w:hint="default"/>
      </w:rPr>
    </w:lvl>
    <w:lvl w:ilvl="5">
      <w:start w:val="1"/>
      <w:numFmt w:val="bullet"/>
      <w:lvlText w:val=""/>
      <w:lvlJc w:val="left"/>
      <w:pPr>
        <w:ind w:left="3816" w:hanging="360"/>
      </w:pPr>
      <w:rPr>
        <w:rFonts w:ascii="Wingdings" w:hAnsi="Wingdings" w:hint="default"/>
      </w:rPr>
    </w:lvl>
    <w:lvl w:ilvl="6">
      <w:start w:val="1"/>
      <w:numFmt w:val="bullet"/>
      <w:lvlText w:val=""/>
      <w:lvlJc w:val="left"/>
      <w:pPr>
        <w:ind w:left="4536" w:hanging="360"/>
      </w:pPr>
      <w:rPr>
        <w:rFonts w:ascii="Symbol" w:hAnsi="Symbol" w:hint="default"/>
      </w:rPr>
    </w:lvl>
    <w:lvl w:ilvl="7">
      <w:start w:val="1"/>
      <w:numFmt w:val="bullet"/>
      <w:lvlText w:val="o"/>
      <w:lvlJc w:val="left"/>
      <w:pPr>
        <w:ind w:left="5256" w:hanging="360"/>
      </w:pPr>
      <w:rPr>
        <w:rFonts w:ascii="Courier New" w:hAnsi="Courier New" w:cs="Courier New" w:hint="default"/>
      </w:rPr>
    </w:lvl>
    <w:lvl w:ilvl="8">
      <w:start w:val="1"/>
      <w:numFmt w:val="bullet"/>
      <w:lvlText w:val=""/>
      <w:lvlJc w:val="left"/>
      <w:pPr>
        <w:ind w:left="5976" w:hanging="360"/>
      </w:pPr>
      <w:rPr>
        <w:rFonts w:ascii="Wingdings" w:hAnsi="Wingdings" w:hint="default"/>
      </w:rPr>
    </w:lvl>
  </w:abstractNum>
  <w:abstractNum w:abstractNumId="4" w15:restartNumberingAfterBreak="0">
    <w:nsid w:val="15F3329C"/>
    <w:multiLevelType w:val="hybridMultilevel"/>
    <w:tmpl w:val="7570BA64"/>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A36AE4"/>
    <w:multiLevelType w:val="hybridMultilevel"/>
    <w:tmpl w:val="1B8AEF42"/>
    <w:lvl w:ilvl="0" w:tplc="458A3322">
      <w:start w:val="1"/>
      <w:numFmt w:val="bullet"/>
      <w:lvlText w:val=""/>
      <w:lvlJc w:val="left"/>
      <w:pPr>
        <w:ind w:left="1584" w:hanging="360"/>
      </w:pPr>
      <w:rPr>
        <w:rFonts w:ascii="Symbol" w:hAnsi="Symbol" w:hint="default"/>
        <w:color w:val="FF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AA7ACD"/>
    <w:multiLevelType w:val="hybridMultilevel"/>
    <w:tmpl w:val="DC8A5888"/>
    <w:lvl w:ilvl="0" w:tplc="458A3322">
      <w:start w:val="1"/>
      <w:numFmt w:val="bullet"/>
      <w:lvlText w:val=""/>
      <w:lvlJc w:val="left"/>
      <w:pPr>
        <w:ind w:left="360" w:hanging="360"/>
      </w:pPr>
      <w:rPr>
        <w:rFonts w:ascii="Symbol" w:hAnsi="Symbol" w:hint="default"/>
        <w:color w:val="FF0000"/>
      </w:rPr>
    </w:lvl>
    <w:lvl w:ilvl="1" w:tplc="08090003" w:tentative="1">
      <w:start w:val="1"/>
      <w:numFmt w:val="bullet"/>
      <w:lvlText w:val="o"/>
      <w:lvlJc w:val="left"/>
      <w:pPr>
        <w:ind w:left="216" w:hanging="360"/>
      </w:pPr>
      <w:rPr>
        <w:rFonts w:ascii="Courier New" w:hAnsi="Courier New" w:cs="Courier New" w:hint="default"/>
      </w:rPr>
    </w:lvl>
    <w:lvl w:ilvl="2" w:tplc="08090005" w:tentative="1">
      <w:start w:val="1"/>
      <w:numFmt w:val="bullet"/>
      <w:lvlText w:val=""/>
      <w:lvlJc w:val="left"/>
      <w:pPr>
        <w:ind w:left="936" w:hanging="360"/>
      </w:pPr>
      <w:rPr>
        <w:rFonts w:ascii="Wingdings" w:hAnsi="Wingdings" w:hint="default"/>
      </w:rPr>
    </w:lvl>
    <w:lvl w:ilvl="3" w:tplc="08090001" w:tentative="1">
      <w:start w:val="1"/>
      <w:numFmt w:val="bullet"/>
      <w:lvlText w:val=""/>
      <w:lvlJc w:val="left"/>
      <w:pPr>
        <w:ind w:left="1656" w:hanging="360"/>
      </w:pPr>
      <w:rPr>
        <w:rFonts w:ascii="Symbol" w:hAnsi="Symbol" w:hint="default"/>
      </w:rPr>
    </w:lvl>
    <w:lvl w:ilvl="4" w:tplc="08090003" w:tentative="1">
      <w:start w:val="1"/>
      <w:numFmt w:val="bullet"/>
      <w:lvlText w:val="o"/>
      <w:lvlJc w:val="left"/>
      <w:pPr>
        <w:ind w:left="2376" w:hanging="360"/>
      </w:pPr>
      <w:rPr>
        <w:rFonts w:ascii="Courier New" w:hAnsi="Courier New" w:cs="Courier New" w:hint="default"/>
      </w:rPr>
    </w:lvl>
    <w:lvl w:ilvl="5" w:tplc="08090005" w:tentative="1">
      <w:start w:val="1"/>
      <w:numFmt w:val="bullet"/>
      <w:lvlText w:val=""/>
      <w:lvlJc w:val="left"/>
      <w:pPr>
        <w:ind w:left="3096" w:hanging="360"/>
      </w:pPr>
      <w:rPr>
        <w:rFonts w:ascii="Wingdings" w:hAnsi="Wingdings" w:hint="default"/>
      </w:rPr>
    </w:lvl>
    <w:lvl w:ilvl="6" w:tplc="08090001" w:tentative="1">
      <w:start w:val="1"/>
      <w:numFmt w:val="bullet"/>
      <w:lvlText w:val=""/>
      <w:lvlJc w:val="left"/>
      <w:pPr>
        <w:ind w:left="3816" w:hanging="360"/>
      </w:pPr>
      <w:rPr>
        <w:rFonts w:ascii="Symbol" w:hAnsi="Symbol" w:hint="default"/>
      </w:rPr>
    </w:lvl>
    <w:lvl w:ilvl="7" w:tplc="08090003" w:tentative="1">
      <w:start w:val="1"/>
      <w:numFmt w:val="bullet"/>
      <w:lvlText w:val="o"/>
      <w:lvlJc w:val="left"/>
      <w:pPr>
        <w:ind w:left="4536" w:hanging="360"/>
      </w:pPr>
      <w:rPr>
        <w:rFonts w:ascii="Courier New" w:hAnsi="Courier New" w:cs="Courier New" w:hint="default"/>
      </w:rPr>
    </w:lvl>
    <w:lvl w:ilvl="8" w:tplc="08090005" w:tentative="1">
      <w:start w:val="1"/>
      <w:numFmt w:val="bullet"/>
      <w:lvlText w:val=""/>
      <w:lvlJc w:val="left"/>
      <w:pPr>
        <w:ind w:left="5256" w:hanging="360"/>
      </w:pPr>
      <w:rPr>
        <w:rFonts w:ascii="Wingdings" w:hAnsi="Wingdings" w:hint="default"/>
      </w:rPr>
    </w:lvl>
  </w:abstractNum>
  <w:abstractNum w:abstractNumId="7" w15:restartNumberingAfterBreak="0">
    <w:nsid w:val="30806826"/>
    <w:multiLevelType w:val="hybridMultilevel"/>
    <w:tmpl w:val="D3C48E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065052"/>
    <w:multiLevelType w:val="hybridMultilevel"/>
    <w:tmpl w:val="98CE9F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F77B75"/>
    <w:multiLevelType w:val="hybridMultilevel"/>
    <w:tmpl w:val="A96C4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EF4917"/>
    <w:multiLevelType w:val="hybridMultilevel"/>
    <w:tmpl w:val="89EC8AD0"/>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32D37D6"/>
    <w:multiLevelType w:val="multilevel"/>
    <w:tmpl w:val="D8BAF65C"/>
    <w:numStyleLink w:val="Style1"/>
  </w:abstractNum>
  <w:abstractNum w:abstractNumId="12" w15:restartNumberingAfterBreak="0">
    <w:nsid w:val="597522D6"/>
    <w:multiLevelType w:val="hybridMultilevel"/>
    <w:tmpl w:val="D8BAF65C"/>
    <w:lvl w:ilvl="0" w:tplc="30AC8586">
      <w:start w:val="1"/>
      <w:numFmt w:val="bullet"/>
      <w:lvlText w:val=""/>
      <w:lvlJc w:val="left"/>
      <w:pPr>
        <w:ind w:left="1080" w:hanging="360"/>
      </w:pPr>
      <w:rPr>
        <w:rFonts w:ascii="Symbol" w:hAnsi="Symbol" w:hint="default"/>
        <w:color w:val="30C9FF"/>
      </w:rPr>
    </w:lvl>
    <w:lvl w:ilvl="1" w:tplc="08090003" w:tentative="1">
      <w:start w:val="1"/>
      <w:numFmt w:val="bullet"/>
      <w:lvlText w:val="o"/>
      <w:lvlJc w:val="left"/>
      <w:pPr>
        <w:ind w:left="936" w:hanging="360"/>
      </w:pPr>
      <w:rPr>
        <w:rFonts w:ascii="Courier New" w:hAnsi="Courier New" w:cs="Courier New" w:hint="default"/>
      </w:rPr>
    </w:lvl>
    <w:lvl w:ilvl="2" w:tplc="08090005" w:tentative="1">
      <w:start w:val="1"/>
      <w:numFmt w:val="bullet"/>
      <w:lvlText w:val=""/>
      <w:lvlJc w:val="left"/>
      <w:pPr>
        <w:ind w:left="1656" w:hanging="360"/>
      </w:pPr>
      <w:rPr>
        <w:rFonts w:ascii="Wingdings" w:hAnsi="Wingdings" w:hint="default"/>
      </w:rPr>
    </w:lvl>
    <w:lvl w:ilvl="3" w:tplc="08090001" w:tentative="1">
      <w:start w:val="1"/>
      <w:numFmt w:val="bullet"/>
      <w:lvlText w:val=""/>
      <w:lvlJc w:val="left"/>
      <w:pPr>
        <w:ind w:left="2376" w:hanging="360"/>
      </w:pPr>
      <w:rPr>
        <w:rFonts w:ascii="Symbol" w:hAnsi="Symbol" w:hint="default"/>
      </w:rPr>
    </w:lvl>
    <w:lvl w:ilvl="4" w:tplc="08090003" w:tentative="1">
      <w:start w:val="1"/>
      <w:numFmt w:val="bullet"/>
      <w:lvlText w:val="o"/>
      <w:lvlJc w:val="left"/>
      <w:pPr>
        <w:ind w:left="3096" w:hanging="360"/>
      </w:pPr>
      <w:rPr>
        <w:rFonts w:ascii="Courier New" w:hAnsi="Courier New" w:cs="Courier New" w:hint="default"/>
      </w:rPr>
    </w:lvl>
    <w:lvl w:ilvl="5" w:tplc="08090005" w:tentative="1">
      <w:start w:val="1"/>
      <w:numFmt w:val="bullet"/>
      <w:lvlText w:val=""/>
      <w:lvlJc w:val="left"/>
      <w:pPr>
        <w:ind w:left="3816" w:hanging="360"/>
      </w:pPr>
      <w:rPr>
        <w:rFonts w:ascii="Wingdings" w:hAnsi="Wingdings" w:hint="default"/>
      </w:rPr>
    </w:lvl>
    <w:lvl w:ilvl="6" w:tplc="08090001" w:tentative="1">
      <w:start w:val="1"/>
      <w:numFmt w:val="bullet"/>
      <w:lvlText w:val=""/>
      <w:lvlJc w:val="left"/>
      <w:pPr>
        <w:ind w:left="4536" w:hanging="360"/>
      </w:pPr>
      <w:rPr>
        <w:rFonts w:ascii="Symbol" w:hAnsi="Symbol" w:hint="default"/>
      </w:rPr>
    </w:lvl>
    <w:lvl w:ilvl="7" w:tplc="08090003" w:tentative="1">
      <w:start w:val="1"/>
      <w:numFmt w:val="bullet"/>
      <w:lvlText w:val="o"/>
      <w:lvlJc w:val="left"/>
      <w:pPr>
        <w:ind w:left="5256" w:hanging="360"/>
      </w:pPr>
      <w:rPr>
        <w:rFonts w:ascii="Courier New" w:hAnsi="Courier New" w:cs="Courier New" w:hint="default"/>
      </w:rPr>
    </w:lvl>
    <w:lvl w:ilvl="8" w:tplc="08090005" w:tentative="1">
      <w:start w:val="1"/>
      <w:numFmt w:val="bullet"/>
      <w:lvlText w:val=""/>
      <w:lvlJc w:val="left"/>
      <w:pPr>
        <w:ind w:left="5976" w:hanging="360"/>
      </w:pPr>
      <w:rPr>
        <w:rFonts w:ascii="Wingdings" w:hAnsi="Wingdings" w:hint="default"/>
      </w:rPr>
    </w:lvl>
  </w:abstractNum>
  <w:num w:numId="1">
    <w:abstractNumId w:val="4"/>
  </w:num>
  <w:num w:numId="2">
    <w:abstractNumId w:val="10"/>
  </w:num>
  <w:num w:numId="3">
    <w:abstractNumId w:val="5"/>
  </w:num>
  <w:num w:numId="4">
    <w:abstractNumId w:val="6"/>
  </w:num>
  <w:num w:numId="5">
    <w:abstractNumId w:val="12"/>
  </w:num>
  <w:num w:numId="6">
    <w:abstractNumId w:val="3"/>
  </w:num>
  <w:num w:numId="7">
    <w:abstractNumId w:val="11"/>
  </w:num>
  <w:num w:numId="8">
    <w:abstractNumId w:val="0"/>
  </w:num>
  <w:num w:numId="9">
    <w:abstractNumId w:val="9"/>
  </w:num>
  <w:num w:numId="10">
    <w:abstractNumId w:val="8"/>
  </w:num>
  <w:num w:numId="11">
    <w:abstractNumId w:val="2"/>
  </w:num>
  <w:num w:numId="12">
    <w:abstractNumId w:val="7"/>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53DF9"/>
    <w:rsid w:val="000547B6"/>
    <w:rsid w:val="000669CE"/>
    <w:rsid w:val="000D5956"/>
    <w:rsid w:val="000E3E8B"/>
    <w:rsid w:val="000F3740"/>
    <w:rsid w:val="001054D7"/>
    <w:rsid w:val="001100E6"/>
    <w:rsid w:val="00111A2A"/>
    <w:rsid w:val="00116F53"/>
    <w:rsid w:val="0014176B"/>
    <w:rsid w:val="001431B3"/>
    <w:rsid w:val="00145BA9"/>
    <w:rsid w:val="00185BFC"/>
    <w:rsid w:val="001C5371"/>
    <w:rsid w:val="001C68A7"/>
    <w:rsid w:val="0025191B"/>
    <w:rsid w:val="002A1A21"/>
    <w:rsid w:val="002B48F0"/>
    <w:rsid w:val="002E5887"/>
    <w:rsid w:val="002E5900"/>
    <w:rsid w:val="002E5DAC"/>
    <w:rsid w:val="002F01A2"/>
    <w:rsid w:val="002F1596"/>
    <w:rsid w:val="00315F1D"/>
    <w:rsid w:val="00331C76"/>
    <w:rsid w:val="00374585"/>
    <w:rsid w:val="00386062"/>
    <w:rsid w:val="003A1076"/>
    <w:rsid w:val="003A73BF"/>
    <w:rsid w:val="003B5329"/>
    <w:rsid w:val="00431DAC"/>
    <w:rsid w:val="004B24CF"/>
    <w:rsid w:val="004D3DF4"/>
    <w:rsid w:val="005049FC"/>
    <w:rsid w:val="0050698C"/>
    <w:rsid w:val="00506B9D"/>
    <w:rsid w:val="00517737"/>
    <w:rsid w:val="00523B48"/>
    <w:rsid w:val="00547E72"/>
    <w:rsid w:val="00550F5F"/>
    <w:rsid w:val="0055105C"/>
    <w:rsid w:val="0055263E"/>
    <w:rsid w:val="00562ADD"/>
    <w:rsid w:val="00571DAA"/>
    <w:rsid w:val="005A601D"/>
    <w:rsid w:val="005C0611"/>
    <w:rsid w:val="005C1427"/>
    <w:rsid w:val="005C3AAB"/>
    <w:rsid w:val="005D1914"/>
    <w:rsid w:val="005D71C7"/>
    <w:rsid w:val="0061349D"/>
    <w:rsid w:val="00621029"/>
    <w:rsid w:val="00623D82"/>
    <w:rsid w:val="00630605"/>
    <w:rsid w:val="00666CC9"/>
    <w:rsid w:val="006D6BF3"/>
    <w:rsid w:val="00714699"/>
    <w:rsid w:val="00742161"/>
    <w:rsid w:val="007704B4"/>
    <w:rsid w:val="007F564D"/>
    <w:rsid w:val="00861A61"/>
    <w:rsid w:val="00883840"/>
    <w:rsid w:val="008A02CB"/>
    <w:rsid w:val="008B2707"/>
    <w:rsid w:val="008B39FA"/>
    <w:rsid w:val="008C179B"/>
    <w:rsid w:val="00913377"/>
    <w:rsid w:val="00956C09"/>
    <w:rsid w:val="00957A56"/>
    <w:rsid w:val="009A6B94"/>
    <w:rsid w:val="009B1EF7"/>
    <w:rsid w:val="009B2DB2"/>
    <w:rsid w:val="009B6B08"/>
    <w:rsid w:val="009C20ED"/>
    <w:rsid w:val="009E13B8"/>
    <w:rsid w:val="009E1CB4"/>
    <w:rsid w:val="00A73988"/>
    <w:rsid w:val="00A74273"/>
    <w:rsid w:val="00A86D1A"/>
    <w:rsid w:val="00A93E90"/>
    <w:rsid w:val="00AA4493"/>
    <w:rsid w:val="00AA4805"/>
    <w:rsid w:val="00AD3BE9"/>
    <w:rsid w:val="00B0563F"/>
    <w:rsid w:val="00B100C4"/>
    <w:rsid w:val="00B25460"/>
    <w:rsid w:val="00B4498A"/>
    <w:rsid w:val="00B45714"/>
    <w:rsid w:val="00B72341"/>
    <w:rsid w:val="00B816C6"/>
    <w:rsid w:val="00BA26E0"/>
    <w:rsid w:val="00BA398E"/>
    <w:rsid w:val="00BD2245"/>
    <w:rsid w:val="00C074BD"/>
    <w:rsid w:val="00C558FE"/>
    <w:rsid w:val="00C6263D"/>
    <w:rsid w:val="00C835F8"/>
    <w:rsid w:val="00C85AEF"/>
    <w:rsid w:val="00CA5BED"/>
    <w:rsid w:val="00CA6CA5"/>
    <w:rsid w:val="00CB6388"/>
    <w:rsid w:val="00CC52AB"/>
    <w:rsid w:val="00CD1A52"/>
    <w:rsid w:val="00D03564"/>
    <w:rsid w:val="00D11C53"/>
    <w:rsid w:val="00D31F72"/>
    <w:rsid w:val="00D748CA"/>
    <w:rsid w:val="00DA2F21"/>
    <w:rsid w:val="00DA34F0"/>
    <w:rsid w:val="00DA78F5"/>
    <w:rsid w:val="00DF08CA"/>
    <w:rsid w:val="00E07B3A"/>
    <w:rsid w:val="00E25AB2"/>
    <w:rsid w:val="00E5659A"/>
    <w:rsid w:val="00E61608"/>
    <w:rsid w:val="00E80C5E"/>
    <w:rsid w:val="00E92261"/>
    <w:rsid w:val="00EA218D"/>
    <w:rsid w:val="00ED53A7"/>
    <w:rsid w:val="00EE2252"/>
    <w:rsid w:val="00F05790"/>
    <w:rsid w:val="00F34D5C"/>
    <w:rsid w:val="00F5774D"/>
    <w:rsid w:val="00F71D84"/>
    <w:rsid w:val="00FC10F7"/>
    <w:rsid w:val="00FD00AC"/>
    <w:rsid w:val="00FD6404"/>
    <w:rsid w:val="00FE1F76"/>
    <w:rsid w:val="00FF0459"/>
    <w:rsid w:val="00FF39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3A64DF6"/>
  <w15:chartTrackingRefBased/>
  <w15:docId w15:val="{44CDE41A-E076-F14B-8CB5-147A1DE6B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D11C53"/>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F34D5C"/>
    <w:pPr>
      <w:pBdr>
        <w:top w:val="single" w:sz="4" w:space="10" w:color="30C9FF"/>
        <w:bottom w:val="single" w:sz="4" w:space="10" w:color="30C9FF"/>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F34D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D11C53"/>
    <w:pPr>
      <w:numPr>
        <w:numId w:val="6"/>
      </w:numPr>
    </w:pPr>
  </w:style>
  <w:style w:type="table" w:styleId="TableGrid">
    <w:name w:val="Table Grid"/>
    <w:basedOn w:val="TableNormal"/>
    <w:uiPriority w:val="39"/>
    <w:rsid w:val="00CA6CA5"/>
    <w:pPr>
      <w:spacing w:after="0"/>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1a5355f-5c38-485d-917f-829a71416ef6">
      <Terms xmlns="http://schemas.microsoft.com/office/infopath/2007/PartnerControls"/>
    </lcf76f155ced4ddcb4097134ff3c332f>
    <TaxCatchAll xmlns="5bcdea2d-abdf-4f04-aecd-9592119794d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2.xml><?xml version="1.0" encoding="utf-8"?>
<ds:datastoreItem xmlns:ds="http://schemas.openxmlformats.org/officeDocument/2006/customXml" ds:itemID="{5A7CE274-3367-4C9C-B01B-D337D4FF8CCE}"/>
</file>

<file path=customXml/itemProps3.xml><?xml version="1.0" encoding="utf-8"?>
<ds:datastoreItem xmlns:ds="http://schemas.openxmlformats.org/officeDocument/2006/customXml" ds:itemID="{FFFD5957-B49A-4311-A687-37B1187B37A4}">
  <ds:schemaRefs>
    <ds:schemaRef ds:uri="73e26aa6-fbe3-4645-a9a9-a31e3892e679"/>
    <ds:schemaRef ds:uri="http://purl.org/dc/elements/1.1/"/>
    <ds:schemaRef ds:uri="http://purl.org/dc/dcmitype/"/>
    <ds:schemaRef ds:uri="http://schemas.microsoft.com/office/2006/metadata/properties"/>
    <ds:schemaRef ds:uri="69eba1e7-3a09-4785-aeb7-6be27bc510a8"/>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http://purl.org/dc/terms/"/>
  </ds:schemaRefs>
</ds:datastoreItem>
</file>

<file path=customXml/itemProps4.xml><?xml version="1.0" encoding="utf-8"?>
<ds:datastoreItem xmlns:ds="http://schemas.openxmlformats.org/officeDocument/2006/customXml" ds:itemID="{71F24DE5-FE8C-4BE8-98C7-BA5904654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521</TotalTime>
  <Pages>9</Pages>
  <Words>4032</Words>
  <Characters>22984</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Louise Blunsdon (Cardiff and Vale UHB - People &amp; Culture)</cp:lastModifiedBy>
  <cp:revision>50</cp:revision>
  <dcterms:created xsi:type="dcterms:W3CDTF">2024-08-21T09:29:00Z</dcterms:created>
  <dcterms:modified xsi:type="dcterms:W3CDTF">2024-11-06T14:55:00Z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