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42406F" w:rsidR="00561F33" w:rsidP="00561F33" w:rsidRDefault="00561F33" w14:paraId="39964F14" w14:textId="77777777">
      <w:pPr>
        <w:spacing w:after="0" w:line="240" w:lineRule="auto"/>
        <w:ind w:left="-342" w:right="-691" w:firstLine="342"/>
        <w:rPr>
          <w:rFonts w:ascii="Arial" w:hAnsi="Arial" w:eastAsia="Times New Roman" w:cs="Arial"/>
          <w:b/>
          <w:sz w:val="20"/>
          <w:szCs w:val="20"/>
        </w:rPr>
      </w:pPr>
      <w:r w:rsidRPr="0042406F">
        <w:rPr>
          <w:rFonts w:ascii="Arial" w:hAnsi="Arial" w:cs="Arial"/>
          <w:noProof/>
          <w:sz w:val="20"/>
          <w:szCs w:val="20"/>
          <w:lang w:eastAsia="en-GB"/>
        </w:rPr>
        <w:drawing>
          <wp:anchor distT="0" distB="0" distL="114300" distR="114300" simplePos="0" relativeHeight="251659264" behindDoc="0" locked="0" layoutInCell="1" allowOverlap="1" wp14:anchorId="0A7DF614" wp14:editId="4B00DC3D">
            <wp:simplePos x="0" y="0"/>
            <wp:positionH relativeFrom="margin">
              <wp:align>center</wp:align>
            </wp:positionH>
            <wp:positionV relativeFrom="paragraph">
              <wp:posOffset>385</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rsidRPr="0042406F" w:rsidR="00561F33" w:rsidP="00561F33" w:rsidRDefault="00561F33" w14:paraId="56647B19" w14:textId="77777777">
      <w:pPr>
        <w:spacing w:after="0" w:line="240" w:lineRule="auto"/>
        <w:ind w:left="-342" w:right="-691" w:firstLine="342"/>
        <w:rPr>
          <w:rFonts w:ascii="Arial" w:hAnsi="Arial" w:eastAsia="Times New Roman" w:cs="Arial"/>
          <w:b/>
          <w:sz w:val="20"/>
          <w:szCs w:val="20"/>
        </w:rPr>
      </w:pPr>
    </w:p>
    <w:p w:rsidRPr="0042406F" w:rsidR="00561F33" w:rsidP="00561F33" w:rsidRDefault="00561F33" w14:paraId="67D34479" w14:textId="77777777">
      <w:pPr>
        <w:spacing w:after="0" w:line="240" w:lineRule="auto"/>
        <w:ind w:left="-342" w:right="-691" w:firstLine="342"/>
        <w:jc w:val="center"/>
        <w:rPr>
          <w:rFonts w:ascii="Arial" w:hAnsi="Arial" w:eastAsia="Times New Roman" w:cs="Arial"/>
          <w:b/>
          <w:sz w:val="20"/>
          <w:szCs w:val="20"/>
        </w:rPr>
      </w:pPr>
    </w:p>
    <w:p w:rsidRPr="00B57874" w:rsidR="00561F33" w:rsidP="00561F33" w:rsidRDefault="00561F33" w14:paraId="4B3E3A33" w14:textId="77777777">
      <w:pPr>
        <w:pStyle w:val="xxmsonormal"/>
        <w:jc w:val="center"/>
        <w:rPr>
          <w:rFonts w:ascii="Arial" w:hAnsi="Arial" w:cs="Arial"/>
          <w:szCs w:val="20"/>
        </w:rPr>
      </w:pPr>
      <w:r w:rsidRPr="00B57874">
        <w:rPr>
          <w:rFonts w:ascii="Arial" w:hAnsi="Arial" w:eastAsia="Times New Roman" w:cs="Arial"/>
          <w:b/>
          <w:szCs w:val="20"/>
        </w:rPr>
        <w:t xml:space="preserve">Minutes of the </w:t>
      </w:r>
      <w:r w:rsidRPr="00B57874">
        <w:rPr>
          <w:rFonts w:ascii="Arial" w:hAnsi="Arial" w:cs="Arial"/>
          <w:b/>
          <w:bCs/>
          <w:szCs w:val="20"/>
        </w:rPr>
        <w:t>Mental Health Legislation and Mental Capacity Act Committee</w:t>
      </w:r>
    </w:p>
    <w:p w:rsidRPr="00B57874" w:rsidR="00561F33" w:rsidP="66BD1ECE" w:rsidRDefault="00561F33" w14:paraId="2D4B99E2" w14:textId="2091D773">
      <w:pPr>
        <w:spacing w:after="0" w:line="240" w:lineRule="auto"/>
        <w:ind w:right="-691"/>
        <w:jc w:val="center"/>
        <w:rPr>
          <w:rFonts w:ascii="Arial" w:hAnsi="Arial" w:eastAsia="Times New Roman" w:cs="Arial"/>
          <w:b w:val="1"/>
          <w:bCs w:val="1"/>
        </w:rPr>
      </w:pPr>
      <w:r w:rsidRPr="66BD1ECE" w:rsidR="00561F33">
        <w:rPr>
          <w:rFonts w:ascii="Arial" w:hAnsi="Arial" w:eastAsia="Times New Roman" w:cs="Arial"/>
          <w:b w:val="1"/>
          <w:bCs w:val="1"/>
        </w:rPr>
        <w:t xml:space="preserve">Held on </w:t>
      </w:r>
      <w:r w:rsidRPr="66BD1ECE" w:rsidR="4DBD44FD">
        <w:rPr>
          <w:rFonts w:ascii="Arial" w:hAnsi="Arial" w:eastAsia="Times New Roman" w:cs="Arial"/>
          <w:b w:val="1"/>
          <w:bCs w:val="1"/>
        </w:rPr>
        <w:t>6</w:t>
      </w:r>
      <w:r w:rsidRPr="66BD1ECE" w:rsidR="4DBD44FD">
        <w:rPr>
          <w:rFonts w:ascii="Arial" w:hAnsi="Arial" w:eastAsia="Times New Roman" w:cs="Arial"/>
          <w:b w:val="1"/>
          <w:bCs w:val="1"/>
          <w:vertAlign w:val="superscript"/>
        </w:rPr>
        <w:t>th</w:t>
      </w:r>
      <w:r w:rsidRPr="66BD1ECE" w:rsidR="4DBD44FD">
        <w:rPr>
          <w:rFonts w:ascii="Arial" w:hAnsi="Arial" w:eastAsia="Times New Roman" w:cs="Arial"/>
          <w:b w:val="1"/>
          <w:bCs w:val="1"/>
        </w:rPr>
        <w:t xml:space="preserve"> August </w:t>
      </w:r>
      <w:r w:rsidRPr="66BD1ECE" w:rsidR="00561F33">
        <w:rPr>
          <w:rFonts w:ascii="Arial" w:hAnsi="Arial" w:eastAsia="Times New Roman" w:cs="Arial"/>
          <w:b w:val="1"/>
          <w:bCs w:val="1"/>
        </w:rPr>
        <w:t>202</w:t>
      </w:r>
      <w:r w:rsidRPr="66BD1ECE" w:rsidR="004A2A2B">
        <w:rPr>
          <w:rFonts w:ascii="Arial" w:hAnsi="Arial" w:eastAsia="Times New Roman" w:cs="Arial"/>
          <w:b w:val="1"/>
          <w:bCs w:val="1"/>
        </w:rPr>
        <w:t>4</w:t>
      </w:r>
    </w:p>
    <w:p w:rsidR="00561F33" w:rsidP="00561F33" w:rsidRDefault="00561F33" w14:paraId="485B4765" w14:textId="33A67D2F">
      <w:pPr>
        <w:spacing w:after="0" w:line="240" w:lineRule="auto"/>
        <w:ind w:left="-342" w:right="-691" w:firstLine="342"/>
        <w:jc w:val="center"/>
        <w:rPr>
          <w:rFonts w:ascii="Arial" w:hAnsi="Arial" w:eastAsia="Times New Roman" w:cs="Arial"/>
          <w:b/>
          <w:szCs w:val="20"/>
        </w:rPr>
      </w:pPr>
      <w:r w:rsidRPr="005B6E55" w:rsidR="00561F33">
        <w:rPr>
          <w:rFonts w:ascii="Arial" w:hAnsi="Arial" w:eastAsia="Times New Roman" w:cs="Arial"/>
          <w:b w:val="1"/>
          <w:bCs w:val="1"/>
        </w:rPr>
        <w:t>Via MS Teams</w:t>
      </w:r>
    </w:p>
    <w:p w:rsidR="005B6E55" w:rsidP="005B6E55" w:rsidRDefault="005B6E55" w14:paraId="69FEB980" w14:textId="4D4BB9CB">
      <w:pPr>
        <w:spacing w:after="0" w:line="240" w:lineRule="auto"/>
        <w:ind w:left="-342" w:right="-691" w:firstLine="342"/>
        <w:jc w:val="center"/>
        <w:rPr>
          <w:rFonts w:ascii="Arial" w:hAnsi="Arial" w:eastAsia="Times New Roman" w:cs="Arial"/>
          <w:b w:val="1"/>
          <w:bCs w:val="1"/>
        </w:rPr>
      </w:pPr>
    </w:p>
    <w:p w:rsidR="2728234A" w:rsidP="005B6E55" w:rsidRDefault="2728234A" w14:paraId="55CF5BEE" w14:textId="5B40D7C7">
      <w:pPr>
        <w:pStyle w:val="Normal"/>
        <w:spacing w:after="0" w:line="240" w:lineRule="auto"/>
        <w:ind w:left="-342" w:right="-691" w:firstLine="342"/>
        <w:jc w:val="center"/>
        <w:rPr>
          <w:rFonts w:ascii="Arial" w:hAnsi="Arial" w:eastAsia="Arial" w:cs="Arial"/>
          <w:noProof w:val="0"/>
          <w:sz w:val="18"/>
          <w:szCs w:val="18"/>
          <w:lang w:val="en-GB"/>
        </w:rPr>
      </w:pPr>
      <w:r w:rsidRPr="005B6E55" w:rsidR="2728234A">
        <w:rPr>
          <w:rFonts w:ascii="Arial" w:hAnsi="Arial" w:eastAsia="Times New Roman" w:cs="Arial"/>
          <w:b w:val="0"/>
          <w:bCs w:val="0"/>
          <w:sz w:val="18"/>
          <w:szCs w:val="18"/>
        </w:rPr>
        <w:t>To view the meeting:</w:t>
      </w:r>
      <w:r w:rsidRPr="005B6E55" w:rsidR="2728234A">
        <w:rPr>
          <w:rFonts w:ascii="Arial" w:hAnsi="Arial" w:eastAsia="Times New Roman" w:cs="Arial"/>
          <w:b w:val="1"/>
          <w:bCs w:val="1"/>
          <w:sz w:val="18"/>
          <w:szCs w:val="18"/>
        </w:rPr>
        <w:t xml:space="preserve"> </w:t>
      </w:r>
      <w:hyperlink r:id="R65cfc822de24424e">
        <w:r w:rsidRPr="005B6E55" w:rsidR="2728234A">
          <w:rPr>
            <w:rStyle w:val="Hyperlink"/>
            <w:rFonts w:ascii="Arial" w:hAnsi="Arial" w:eastAsia="Arial" w:cs="Arial"/>
            <w:noProof w:val="0"/>
            <w:sz w:val="18"/>
            <w:szCs w:val="18"/>
            <w:lang w:val="en-GB"/>
          </w:rPr>
          <w:t>CAVUHB Mental Health Legislation &amp; Mental Capacity Act Committee Meeting 06.08.2024 (youtube.com)</w:t>
        </w:r>
      </w:hyperlink>
      <w:r w:rsidRPr="005B6E55" w:rsidR="79E0D4A2">
        <w:rPr>
          <w:rFonts w:ascii="Arial" w:hAnsi="Arial" w:eastAsia="Arial" w:cs="Arial"/>
          <w:noProof w:val="0"/>
          <w:sz w:val="18"/>
          <w:szCs w:val="18"/>
          <w:lang w:val="en-GB"/>
        </w:rPr>
        <w:t xml:space="preserve"> </w:t>
      </w:r>
    </w:p>
    <w:p w:rsidRPr="0042406F" w:rsidR="00561F33" w:rsidP="66BD1ECE" w:rsidRDefault="00561F33" w14:paraId="70CED4CA" w14:textId="03D6F5DD">
      <w:pPr>
        <w:spacing w:after="0" w:line="240" w:lineRule="auto"/>
        <w:ind w:left="-342" w:right="-691" w:firstLine="342"/>
        <w:jc w:val="center"/>
        <w:rPr>
          <w:rFonts w:ascii="Arial" w:hAnsi="Arial" w:eastAsia="Times New Roman" w:cs="Arial"/>
        </w:rPr>
      </w:pPr>
    </w:p>
    <w:tbl>
      <w:tblPr>
        <w:tblStyle w:val="TableGrid"/>
        <w:tblW w:w="0" w:type="auto"/>
        <w:jc w:val="center"/>
        <w:tblInd w:w="0" w:type="dxa"/>
        <w:tblLook w:val="04A0" w:firstRow="1" w:lastRow="0" w:firstColumn="1" w:lastColumn="0" w:noHBand="0" w:noVBand="1"/>
      </w:tblPr>
      <w:tblGrid>
        <w:gridCol w:w="2689"/>
        <w:gridCol w:w="850"/>
        <w:gridCol w:w="6475"/>
      </w:tblGrid>
      <w:tr w:rsidRPr="005C0056" w:rsidR="00561F33" w:rsidTr="630924ED" w14:paraId="63E83EEE"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3C64A2" w:rsidR="00561F33" w:rsidP="00582F97" w:rsidRDefault="00561F33" w14:paraId="49C64730" w14:textId="77777777">
            <w:pPr>
              <w:spacing w:line="240" w:lineRule="auto"/>
              <w:ind w:right="-691"/>
              <w:rPr>
                <w:rFonts w:ascii="Arial" w:hAnsi="Arial" w:cs="Arial"/>
                <w:sz w:val="22"/>
                <w:szCs w:val="22"/>
                <w:lang w:eastAsia="en-GB"/>
              </w:rPr>
            </w:pPr>
            <w:r w:rsidRPr="003C64A2">
              <w:rPr>
                <w:rFonts w:ascii="Arial" w:hAnsi="Arial" w:cs="Arial"/>
                <w:b/>
                <w:sz w:val="22"/>
                <w:szCs w:val="22"/>
                <w:lang w:eastAsia="en-GB"/>
              </w:rPr>
              <w:t>Chair:</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561F33" w:rsidP="00582F97" w:rsidRDefault="00561F33" w14:paraId="56A5D560" w14:textId="77777777">
            <w:pPr>
              <w:spacing w:line="240" w:lineRule="auto"/>
              <w:ind w:right="-691"/>
              <w:rPr>
                <w:rFonts w:ascii="Arial" w:hAnsi="Arial" w:cs="Arial"/>
                <w:sz w:val="22"/>
                <w:szCs w:val="22"/>
                <w:lang w:eastAsia="en-GB"/>
              </w:rPr>
            </w:pPr>
          </w:p>
        </w:tc>
        <w:tc>
          <w:tcPr>
            <w:tcW w:w="64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561F33" w:rsidP="00582F97" w:rsidRDefault="00561F33" w14:paraId="32F7B505" w14:textId="77777777">
            <w:pPr>
              <w:spacing w:line="240" w:lineRule="auto"/>
              <w:ind w:right="668"/>
              <w:rPr>
                <w:rFonts w:ascii="Arial" w:hAnsi="Arial" w:cs="Arial"/>
                <w:snapToGrid w:val="0"/>
                <w:sz w:val="22"/>
                <w:szCs w:val="22"/>
                <w:lang w:eastAsia="en-GB"/>
              </w:rPr>
            </w:pPr>
          </w:p>
        </w:tc>
      </w:tr>
      <w:tr w:rsidRPr="005C0056" w:rsidR="00561F33" w:rsidTr="630924ED" w14:paraId="0208A354" w14:textId="77777777">
        <w:trPr/>
        <w:tc>
          <w:tcPr>
            <w:tcW w:w="2689" w:type="dxa"/>
            <w:tcBorders>
              <w:top w:val="single" w:color="auto" w:sz="4" w:space="0"/>
              <w:left w:val="single" w:color="auto" w:sz="4" w:space="0"/>
              <w:bottom w:val="single" w:color="auto" w:sz="4" w:space="0"/>
              <w:right w:val="single" w:color="auto" w:sz="4" w:space="0"/>
            </w:tcBorders>
            <w:tcMar/>
          </w:tcPr>
          <w:p w:rsidRPr="00DB5BAA" w:rsidR="00561F33" w:rsidP="00582F97" w:rsidRDefault="00561F33" w14:paraId="5FC3208D" w14:textId="77777777">
            <w:pPr>
              <w:spacing w:line="240" w:lineRule="auto"/>
              <w:rPr>
                <w:rFonts w:ascii="Arial" w:hAnsi="Arial" w:cs="Arial"/>
                <w:sz w:val="22"/>
                <w:szCs w:val="22"/>
                <w:lang w:eastAsia="en-GB"/>
              </w:rPr>
            </w:pPr>
            <w:r w:rsidRPr="00DB5BAA">
              <w:rPr>
                <w:rFonts w:ascii="Arial" w:hAnsi="Arial" w:cs="Arial"/>
                <w:sz w:val="22"/>
                <w:szCs w:val="22"/>
                <w:lang w:eastAsia="en-GB"/>
              </w:rPr>
              <w:t>Ceri Phillips</w:t>
            </w:r>
          </w:p>
        </w:tc>
        <w:tc>
          <w:tcPr>
            <w:tcW w:w="850" w:type="dxa"/>
            <w:tcBorders>
              <w:top w:val="single" w:color="auto" w:sz="4" w:space="0"/>
              <w:left w:val="single" w:color="auto" w:sz="4" w:space="0"/>
              <w:bottom w:val="single" w:color="auto" w:sz="4" w:space="0"/>
              <w:right w:val="single" w:color="auto" w:sz="4" w:space="0"/>
            </w:tcBorders>
            <w:tcMar/>
          </w:tcPr>
          <w:p w:rsidRPr="00DB5BAA" w:rsidR="00561F33" w:rsidP="00582F97" w:rsidRDefault="00561F33" w14:paraId="5BC4B73C" w14:textId="77777777">
            <w:pPr>
              <w:spacing w:line="240" w:lineRule="auto"/>
              <w:ind w:right="-691"/>
              <w:rPr>
                <w:rFonts w:ascii="Arial" w:hAnsi="Arial" w:cs="Arial"/>
                <w:sz w:val="22"/>
                <w:szCs w:val="22"/>
                <w:lang w:eastAsia="en-GB"/>
              </w:rPr>
            </w:pPr>
            <w:r w:rsidRPr="00DB5BAA">
              <w:rPr>
                <w:rFonts w:ascii="Arial" w:hAnsi="Arial" w:cs="Arial"/>
                <w:sz w:val="22"/>
                <w:szCs w:val="22"/>
                <w:lang w:eastAsia="en-GB"/>
              </w:rPr>
              <w:t>CP</w:t>
            </w:r>
          </w:p>
        </w:tc>
        <w:tc>
          <w:tcPr>
            <w:tcW w:w="6475" w:type="dxa"/>
            <w:tcBorders>
              <w:top w:val="single" w:color="auto" w:sz="4" w:space="0"/>
              <w:left w:val="single" w:color="auto" w:sz="4" w:space="0"/>
              <w:bottom w:val="single" w:color="auto" w:sz="4" w:space="0"/>
              <w:right w:val="single" w:color="auto" w:sz="4" w:space="0"/>
            </w:tcBorders>
            <w:tcMar/>
          </w:tcPr>
          <w:p w:rsidRPr="00DB5BAA" w:rsidR="00561F33" w:rsidP="00582F97" w:rsidRDefault="00561F33" w14:paraId="24B655DC" w14:textId="77777777">
            <w:pPr>
              <w:spacing w:line="240" w:lineRule="auto"/>
              <w:rPr>
                <w:rFonts w:ascii="Arial" w:hAnsi="Arial" w:cs="Arial"/>
                <w:snapToGrid w:val="0"/>
                <w:sz w:val="22"/>
                <w:szCs w:val="22"/>
                <w:lang w:eastAsia="en-GB"/>
              </w:rPr>
            </w:pPr>
            <w:r w:rsidRPr="00DB5BAA">
              <w:rPr>
                <w:rFonts w:ascii="Arial" w:hAnsi="Arial" w:cs="Arial"/>
                <w:snapToGrid w:val="0"/>
                <w:sz w:val="22"/>
                <w:szCs w:val="22"/>
                <w:lang w:eastAsia="en-GB"/>
              </w:rPr>
              <w:t>Committee Chair / University Health Board Vice Chair</w:t>
            </w:r>
          </w:p>
        </w:tc>
      </w:tr>
      <w:tr w:rsidRPr="005C0056" w:rsidR="00561F33" w:rsidTr="630924ED" w14:paraId="793FDF2D"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DB5BAA" w:rsidR="00561F33" w:rsidP="00582F97" w:rsidRDefault="00561F33" w14:paraId="206E8F28" w14:textId="77777777">
            <w:pPr>
              <w:spacing w:line="240" w:lineRule="auto"/>
              <w:ind w:right="-691"/>
              <w:rPr>
                <w:rFonts w:ascii="Arial" w:hAnsi="Arial" w:cs="Arial"/>
                <w:b/>
                <w:sz w:val="22"/>
                <w:szCs w:val="22"/>
                <w:lang w:eastAsia="en-GB"/>
              </w:rPr>
            </w:pPr>
            <w:r w:rsidRPr="00DB5BAA">
              <w:rPr>
                <w:rFonts w:ascii="Arial" w:hAnsi="Arial" w:cs="Arial"/>
                <w:b/>
                <w:sz w:val="22"/>
                <w:szCs w:val="22"/>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561F33" w:rsidP="00582F97" w:rsidRDefault="00561F33" w14:paraId="4C76A981" w14:textId="77777777">
            <w:pPr>
              <w:spacing w:line="240" w:lineRule="auto"/>
              <w:ind w:right="-691"/>
              <w:rPr>
                <w:rFonts w:ascii="Arial" w:hAnsi="Arial" w:cs="Arial"/>
                <w:sz w:val="22"/>
                <w:szCs w:val="22"/>
                <w:lang w:eastAsia="en-GB"/>
              </w:rPr>
            </w:pPr>
          </w:p>
        </w:tc>
        <w:tc>
          <w:tcPr>
            <w:tcW w:w="64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561F33" w:rsidP="00582F97" w:rsidRDefault="00561F33" w14:paraId="7F519EA3" w14:textId="77777777">
            <w:pPr>
              <w:spacing w:line="240" w:lineRule="auto"/>
              <w:ind w:right="668"/>
              <w:rPr>
                <w:rFonts w:ascii="Arial" w:hAnsi="Arial" w:cs="Arial"/>
                <w:snapToGrid w:val="0"/>
                <w:sz w:val="22"/>
                <w:szCs w:val="22"/>
                <w:lang w:eastAsia="en-GB"/>
              </w:rPr>
            </w:pPr>
          </w:p>
        </w:tc>
      </w:tr>
      <w:tr w:rsidRPr="005C0056" w:rsidR="003C64A2" w:rsidTr="630924ED" w14:paraId="6AD1B147" w14:textId="77777777">
        <w:trPr/>
        <w:tc>
          <w:tcPr>
            <w:tcW w:w="2689" w:type="dxa"/>
            <w:tcBorders>
              <w:top w:val="single" w:color="auto" w:sz="4" w:space="0"/>
              <w:left w:val="single" w:color="auto" w:sz="4" w:space="0"/>
              <w:bottom w:val="single" w:color="auto" w:sz="4" w:space="0"/>
              <w:right w:val="single" w:color="auto" w:sz="4" w:space="0"/>
            </w:tcBorders>
            <w:tcMar/>
          </w:tcPr>
          <w:p w:rsidRPr="00DB5BAA" w:rsidR="003C64A2" w:rsidP="003C64A2" w:rsidRDefault="003C64A2" w14:paraId="44729B94" w14:textId="5E0243CE">
            <w:pPr>
              <w:spacing w:line="240" w:lineRule="auto"/>
              <w:rPr>
                <w:rFonts w:ascii="Arial" w:hAnsi="Arial" w:cs="Arial"/>
                <w:sz w:val="22"/>
                <w:szCs w:val="22"/>
                <w:lang w:eastAsia="en-GB"/>
              </w:rPr>
            </w:pPr>
            <w:r w:rsidRPr="00DB5BAA">
              <w:rPr>
                <w:rFonts w:ascii="Arial" w:hAnsi="Arial" w:cs="Arial"/>
                <w:sz w:val="22"/>
                <w:szCs w:val="22"/>
                <w:lang w:eastAsia="en-GB"/>
              </w:rPr>
              <w:t>Rhian Thomas</w:t>
            </w:r>
          </w:p>
        </w:tc>
        <w:tc>
          <w:tcPr>
            <w:tcW w:w="850" w:type="dxa"/>
            <w:tcBorders>
              <w:top w:val="single" w:color="auto" w:sz="4" w:space="0"/>
              <w:left w:val="single" w:color="auto" w:sz="4" w:space="0"/>
              <w:bottom w:val="single" w:color="auto" w:sz="4" w:space="0"/>
              <w:right w:val="single" w:color="auto" w:sz="4" w:space="0"/>
            </w:tcBorders>
            <w:tcMar/>
          </w:tcPr>
          <w:p w:rsidRPr="00DB5BAA" w:rsidR="003C64A2" w:rsidP="003C64A2" w:rsidRDefault="003C64A2" w14:paraId="7BC74D4F" w14:textId="17F00EB4">
            <w:pPr>
              <w:spacing w:line="240" w:lineRule="auto"/>
              <w:ind w:right="-691"/>
              <w:rPr>
                <w:rFonts w:ascii="Arial" w:hAnsi="Arial" w:cs="Arial"/>
                <w:sz w:val="22"/>
                <w:szCs w:val="22"/>
                <w:lang w:eastAsia="en-GB"/>
              </w:rPr>
            </w:pPr>
            <w:r w:rsidRPr="00DB5BAA">
              <w:rPr>
                <w:rFonts w:ascii="Arial" w:hAnsi="Arial" w:cs="Arial"/>
                <w:sz w:val="22"/>
                <w:szCs w:val="22"/>
                <w:lang w:eastAsia="en-GB"/>
              </w:rPr>
              <w:t>RT</w:t>
            </w:r>
          </w:p>
        </w:tc>
        <w:tc>
          <w:tcPr>
            <w:tcW w:w="6475" w:type="dxa"/>
            <w:tcBorders>
              <w:top w:val="single" w:color="auto" w:sz="4" w:space="0"/>
              <w:left w:val="single" w:color="auto" w:sz="4" w:space="0"/>
              <w:bottom w:val="single" w:color="auto" w:sz="4" w:space="0"/>
              <w:right w:val="single" w:color="auto" w:sz="4" w:space="0"/>
            </w:tcBorders>
            <w:tcMar/>
          </w:tcPr>
          <w:p w:rsidRPr="00DB5BAA" w:rsidR="003C64A2" w:rsidP="003C64A2" w:rsidRDefault="003C64A2" w14:paraId="27EDDA05" w14:textId="6F70D333">
            <w:pPr>
              <w:spacing w:line="240" w:lineRule="auto"/>
              <w:rPr>
                <w:rFonts w:ascii="Arial" w:hAnsi="Arial" w:cs="Arial"/>
                <w:snapToGrid w:val="0"/>
                <w:sz w:val="22"/>
                <w:szCs w:val="22"/>
                <w:lang w:eastAsia="en-GB"/>
              </w:rPr>
            </w:pPr>
            <w:r w:rsidRPr="00DB5BAA">
              <w:rPr>
                <w:rFonts w:ascii="Arial" w:hAnsi="Arial" w:cs="Arial"/>
                <w:snapToGrid w:val="0"/>
                <w:sz w:val="22"/>
                <w:szCs w:val="22"/>
                <w:lang w:eastAsia="en-GB"/>
              </w:rPr>
              <w:t xml:space="preserve">Independent Member – Capital &amp; Estates </w:t>
            </w:r>
          </w:p>
        </w:tc>
      </w:tr>
      <w:tr w:rsidR="630924ED" w:rsidTr="630924ED" w14:paraId="451CCD1B">
        <w:trPr>
          <w:trHeight w:val="300"/>
        </w:trPr>
        <w:tc>
          <w:tcPr>
            <w:tcW w:w="2689" w:type="dxa"/>
            <w:tcBorders>
              <w:top w:val="single" w:color="auto" w:sz="4" w:space="0"/>
              <w:left w:val="single" w:color="auto" w:sz="4" w:space="0"/>
              <w:bottom w:val="single" w:color="auto" w:sz="4" w:space="0"/>
              <w:right w:val="single" w:color="auto" w:sz="4" w:space="0"/>
            </w:tcBorders>
            <w:tcMar/>
          </w:tcPr>
          <w:p w:rsidR="4EBAB9C8" w:rsidP="630924ED" w:rsidRDefault="4EBAB9C8" w14:paraId="4D752D84" w14:textId="33F4A701">
            <w:pPr>
              <w:pStyle w:val="Normal"/>
              <w:spacing w:line="240" w:lineRule="auto"/>
              <w:rPr>
                <w:rFonts w:ascii="Arial" w:hAnsi="Arial" w:cs="Arial"/>
                <w:sz w:val="22"/>
                <w:szCs w:val="22"/>
                <w:lang w:eastAsia="en-GB"/>
              </w:rPr>
            </w:pPr>
            <w:r w:rsidRPr="630924ED" w:rsidR="4EBAB9C8">
              <w:rPr>
                <w:rFonts w:ascii="Arial" w:hAnsi="Arial" w:cs="Arial"/>
                <w:sz w:val="22"/>
                <w:szCs w:val="22"/>
                <w:lang w:eastAsia="en-GB"/>
              </w:rPr>
              <w:t xml:space="preserve">Susan </w:t>
            </w:r>
            <w:r w:rsidRPr="630924ED" w:rsidR="4EBAB9C8">
              <w:rPr>
                <w:rFonts w:ascii="Arial" w:hAnsi="Arial" w:cs="Arial"/>
                <w:sz w:val="22"/>
                <w:szCs w:val="22"/>
                <w:lang w:eastAsia="en-GB"/>
              </w:rPr>
              <w:t>Lloyd-Selby</w:t>
            </w:r>
          </w:p>
        </w:tc>
        <w:tc>
          <w:tcPr>
            <w:tcW w:w="850" w:type="dxa"/>
            <w:tcBorders>
              <w:top w:val="single" w:color="auto" w:sz="4" w:space="0"/>
              <w:left w:val="single" w:color="auto" w:sz="4" w:space="0"/>
              <w:bottom w:val="single" w:color="auto" w:sz="4" w:space="0"/>
              <w:right w:val="single" w:color="auto" w:sz="4" w:space="0"/>
            </w:tcBorders>
            <w:tcMar/>
          </w:tcPr>
          <w:p w:rsidR="4EBAB9C8" w:rsidP="630924ED" w:rsidRDefault="4EBAB9C8" w14:paraId="33E5BCC6" w14:textId="1E3667DF">
            <w:pPr>
              <w:pStyle w:val="Normal"/>
              <w:spacing w:line="240" w:lineRule="auto"/>
              <w:rPr>
                <w:rFonts w:ascii="Arial" w:hAnsi="Arial" w:cs="Arial"/>
                <w:sz w:val="22"/>
                <w:szCs w:val="22"/>
                <w:lang w:eastAsia="en-GB"/>
              </w:rPr>
            </w:pPr>
            <w:r w:rsidRPr="630924ED" w:rsidR="4EBAB9C8">
              <w:rPr>
                <w:rFonts w:ascii="Arial" w:hAnsi="Arial" w:cs="Arial"/>
                <w:sz w:val="22"/>
                <w:szCs w:val="22"/>
                <w:lang w:eastAsia="en-GB"/>
              </w:rPr>
              <w:t>SLS</w:t>
            </w:r>
          </w:p>
        </w:tc>
        <w:tc>
          <w:tcPr>
            <w:tcW w:w="6475" w:type="dxa"/>
            <w:tcBorders>
              <w:top w:val="single" w:color="auto" w:sz="4" w:space="0"/>
              <w:left w:val="single" w:color="auto" w:sz="4" w:space="0"/>
              <w:bottom w:val="single" w:color="auto" w:sz="4" w:space="0"/>
              <w:right w:val="single" w:color="auto" w:sz="4" w:space="0"/>
            </w:tcBorders>
            <w:tcMar/>
          </w:tcPr>
          <w:p w:rsidR="4EBAB9C8" w:rsidP="630924ED" w:rsidRDefault="4EBAB9C8" w14:paraId="76C9A7ED" w14:textId="3C0118FA">
            <w:pPr>
              <w:pStyle w:val="Normal"/>
              <w:spacing w:line="240" w:lineRule="auto"/>
              <w:rPr>
                <w:rFonts w:ascii="Arial" w:hAnsi="Arial" w:cs="Arial"/>
                <w:sz w:val="22"/>
                <w:szCs w:val="22"/>
                <w:lang w:eastAsia="en-GB"/>
              </w:rPr>
            </w:pPr>
            <w:r w:rsidRPr="630924ED" w:rsidR="4EBAB9C8">
              <w:rPr>
                <w:rFonts w:ascii="Arial" w:hAnsi="Arial" w:cs="Arial"/>
                <w:sz w:val="22"/>
                <w:szCs w:val="22"/>
                <w:lang w:eastAsia="en-GB"/>
              </w:rPr>
              <w:t>Independent Member – Local Authority</w:t>
            </w:r>
          </w:p>
        </w:tc>
      </w:tr>
      <w:tr w:rsidRPr="005C0056" w:rsidR="003C64A2" w:rsidTr="630924ED" w14:paraId="06F0DCC1"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DB5BAA" w:rsidR="003C64A2" w:rsidP="003C64A2" w:rsidRDefault="003C64A2" w14:paraId="098AEB3B" w14:textId="77777777">
            <w:pPr>
              <w:spacing w:line="240" w:lineRule="auto"/>
              <w:rPr>
                <w:rFonts w:ascii="Arial" w:hAnsi="Arial" w:cs="Arial"/>
                <w:b/>
                <w:sz w:val="22"/>
                <w:szCs w:val="22"/>
                <w:lang w:eastAsia="en-GB"/>
              </w:rPr>
            </w:pPr>
            <w:r w:rsidRPr="00DB5BAA">
              <w:rPr>
                <w:rFonts w:ascii="Arial" w:hAnsi="Arial" w:cs="Arial"/>
                <w:b/>
                <w:sz w:val="22"/>
                <w:szCs w:val="22"/>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3C64A2" w:rsidP="003C64A2" w:rsidRDefault="003C64A2" w14:paraId="316EE26B" w14:textId="77777777">
            <w:pPr>
              <w:spacing w:line="240" w:lineRule="auto"/>
              <w:ind w:right="-691"/>
              <w:rPr>
                <w:rFonts w:ascii="Arial" w:hAnsi="Arial" w:cs="Arial"/>
                <w:b/>
                <w:sz w:val="22"/>
                <w:szCs w:val="22"/>
                <w:lang w:eastAsia="en-GB"/>
              </w:rPr>
            </w:pPr>
          </w:p>
        </w:tc>
        <w:tc>
          <w:tcPr>
            <w:tcW w:w="64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3C64A2" w:rsidP="003C64A2" w:rsidRDefault="003C64A2" w14:paraId="05F0EE41" w14:textId="77777777">
            <w:pPr>
              <w:spacing w:line="240" w:lineRule="auto"/>
              <w:rPr>
                <w:rFonts w:ascii="Arial" w:hAnsi="Arial" w:cs="Arial"/>
                <w:b/>
                <w:snapToGrid w:val="0"/>
                <w:sz w:val="22"/>
                <w:szCs w:val="22"/>
                <w:lang w:eastAsia="en-GB"/>
              </w:rPr>
            </w:pPr>
          </w:p>
        </w:tc>
      </w:tr>
      <w:tr w:rsidRPr="005C0056" w:rsidR="003C64A2" w:rsidTr="630924ED" w14:paraId="3BA7208E" w14:textId="77777777">
        <w:trPr/>
        <w:tc>
          <w:tcPr>
            <w:tcW w:w="2689" w:type="dxa"/>
            <w:tcBorders>
              <w:top w:val="single" w:color="auto" w:sz="4" w:space="0"/>
              <w:left w:val="single" w:color="auto" w:sz="4" w:space="0"/>
              <w:bottom w:val="single" w:color="auto" w:sz="4" w:space="0"/>
              <w:right w:val="single" w:color="auto" w:sz="4" w:space="0"/>
            </w:tcBorders>
            <w:tcMar/>
          </w:tcPr>
          <w:p w:rsidRPr="00DB5BAA" w:rsidR="003C64A2" w:rsidP="003C64A2" w:rsidRDefault="003C64A2" w14:paraId="615180DF" w14:textId="1D92C654">
            <w:pPr>
              <w:spacing w:line="240" w:lineRule="auto"/>
              <w:rPr>
                <w:rFonts w:ascii="Arial" w:hAnsi="Arial" w:cs="Arial"/>
                <w:sz w:val="22"/>
                <w:szCs w:val="22"/>
                <w:lang w:eastAsia="en-GB"/>
              </w:rPr>
            </w:pPr>
            <w:r w:rsidRPr="00DB5BAA">
              <w:rPr>
                <w:rFonts w:ascii="Arial" w:hAnsi="Arial" w:cs="Arial"/>
                <w:sz w:val="22"/>
                <w:szCs w:val="22"/>
                <w:lang w:eastAsia="en-GB"/>
              </w:rPr>
              <w:t>Matt Phillips</w:t>
            </w:r>
          </w:p>
        </w:tc>
        <w:tc>
          <w:tcPr>
            <w:tcW w:w="850" w:type="dxa"/>
            <w:tcBorders>
              <w:top w:val="single" w:color="auto" w:sz="4" w:space="0"/>
              <w:left w:val="single" w:color="auto" w:sz="4" w:space="0"/>
              <w:bottom w:val="single" w:color="auto" w:sz="4" w:space="0"/>
              <w:right w:val="single" w:color="auto" w:sz="4" w:space="0"/>
            </w:tcBorders>
            <w:tcMar/>
          </w:tcPr>
          <w:p w:rsidRPr="00DB5BAA" w:rsidR="003C64A2" w:rsidP="003C64A2" w:rsidRDefault="003C64A2" w14:paraId="0EC9E406" w14:textId="02AF5C6F">
            <w:pPr>
              <w:spacing w:line="240" w:lineRule="auto"/>
              <w:ind w:right="-691"/>
              <w:rPr>
                <w:rFonts w:ascii="Arial" w:hAnsi="Arial" w:cs="Arial"/>
                <w:sz w:val="22"/>
                <w:szCs w:val="22"/>
                <w:lang w:eastAsia="en-GB"/>
              </w:rPr>
            </w:pPr>
            <w:r w:rsidRPr="00DB5BAA">
              <w:rPr>
                <w:rFonts w:ascii="Arial" w:hAnsi="Arial" w:cs="Arial"/>
                <w:sz w:val="22"/>
                <w:szCs w:val="22"/>
                <w:lang w:eastAsia="en-GB"/>
              </w:rPr>
              <w:t>MP</w:t>
            </w:r>
          </w:p>
        </w:tc>
        <w:tc>
          <w:tcPr>
            <w:tcW w:w="6475" w:type="dxa"/>
            <w:tcBorders>
              <w:top w:val="single" w:color="auto" w:sz="4" w:space="0"/>
              <w:left w:val="single" w:color="auto" w:sz="4" w:space="0"/>
              <w:bottom w:val="single" w:color="auto" w:sz="4" w:space="0"/>
              <w:right w:val="single" w:color="auto" w:sz="4" w:space="0"/>
            </w:tcBorders>
            <w:tcMar/>
          </w:tcPr>
          <w:p w:rsidRPr="00DB5BAA" w:rsidR="003C64A2" w:rsidP="0E6D2712" w:rsidRDefault="003C64A2" w14:paraId="723D7B11" w14:textId="5B250B09">
            <w:pPr>
              <w:pStyle w:val="Normal"/>
              <w:suppressLineNumbers w:val="0"/>
              <w:bidi w:val="0"/>
              <w:spacing w:before="0" w:beforeAutospacing="off" w:after="0" w:afterAutospacing="off" w:line="240" w:lineRule="auto"/>
              <w:ind w:left="0" w:right="0"/>
              <w:jc w:val="left"/>
              <w:rPr>
                <w:rFonts w:ascii="Arial" w:hAnsi="Arial" w:cs="Arial"/>
                <w:sz w:val="22"/>
                <w:szCs w:val="22"/>
                <w:lang w:eastAsia="en-GB"/>
              </w:rPr>
            </w:pPr>
            <w:r w:rsidRPr="66BD1ECE" w:rsidR="571315A4">
              <w:rPr>
                <w:rFonts w:ascii="Arial" w:hAnsi="Arial" w:cs="Arial"/>
                <w:sz w:val="22"/>
                <w:szCs w:val="22"/>
                <w:lang w:eastAsia="en-GB"/>
              </w:rPr>
              <w:t>Director of Corporate Governance</w:t>
            </w:r>
          </w:p>
        </w:tc>
      </w:tr>
      <w:tr w:rsidRPr="005C0056" w:rsidR="003C64A2" w:rsidTr="630924ED" w14:paraId="0FBEF1FF" w14:textId="77777777">
        <w:trPr/>
        <w:tc>
          <w:tcPr>
            <w:tcW w:w="2689" w:type="dxa"/>
            <w:tcBorders>
              <w:top w:val="single" w:color="auto" w:sz="4" w:space="0"/>
              <w:left w:val="single" w:color="auto" w:sz="4" w:space="0"/>
              <w:bottom w:val="single" w:color="auto" w:sz="4" w:space="0"/>
              <w:right w:val="single" w:color="auto" w:sz="4" w:space="0"/>
            </w:tcBorders>
            <w:tcMar/>
            <w:hideMark/>
          </w:tcPr>
          <w:p w:rsidRPr="00DB5BAA" w:rsidR="003C64A2" w:rsidP="003C64A2" w:rsidRDefault="003C64A2" w14:paraId="1598B849" w14:textId="77777777">
            <w:pPr>
              <w:spacing w:line="240" w:lineRule="auto"/>
              <w:rPr>
                <w:rFonts w:ascii="Arial" w:hAnsi="Arial" w:cs="Arial"/>
                <w:sz w:val="22"/>
                <w:szCs w:val="22"/>
                <w:lang w:eastAsia="en-GB"/>
              </w:rPr>
            </w:pPr>
            <w:r w:rsidRPr="00DB5BAA">
              <w:rPr>
                <w:rFonts w:ascii="Arial" w:hAnsi="Arial" w:cs="Arial"/>
                <w:sz w:val="22"/>
                <w:szCs w:val="22"/>
                <w:lang w:eastAsia="en-GB"/>
              </w:rPr>
              <w:t>Daniel Crossland</w:t>
            </w:r>
          </w:p>
        </w:tc>
        <w:tc>
          <w:tcPr>
            <w:tcW w:w="850" w:type="dxa"/>
            <w:tcBorders>
              <w:top w:val="single" w:color="auto" w:sz="4" w:space="0"/>
              <w:left w:val="single" w:color="auto" w:sz="4" w:space="0"/>
              <w:bottom w:val="single" w:color="auto" w:sz="4" w:space="0"/>
              <w:right w:val="single" w:color="auto" w:sz="4" w:space="0"/>
            </w:tcBorders>
            <w:tcMar/>
            <w:hideMark/>
          </w:tcPr>
          <w:p w:rsidRPr="00DB5BAA" w:rsidR="003C64A2" w:rsidP="003C64A2" w:rsidRDefault="003C64A2" w14:paraId="1EE2940D" w14:textId="77777777">
            <w:pPr>
              <w:spacing w:line="240" w:lineRule="auto"/>
              <w:ind w:right="-691"/>
              <w:rPr>
                <w:rFonts w:ascii="Arial" w:hAnsi="Arial" w:cs="Arial"/>
                <w:sz w:val="22"/>
                <w:szCs w:val="22"/>
                <w:lang w:eastAsia="en-GB"/>
              </w:rPr>
            </w:pPr>
            <w:r w:rsidRPr="00DB5BAA">
              <w:rPr>
                <w:rFonts w:ascii="Arial" w:hAnsi="Arial" w:cs="Arial"/>
                <w:sz w:val="22"/>
                <w:szCs w:val="22"/>
                <w:lang w:eastAsia="en-GB"/>
              </w:rPr>
              <w:t>DC</w:t>
            </w:r>
          </w:p>
        </w:tc>
        <w:tc>
          <w:tcPr>
            <w:tcW w:w="6475" w:type="dxa"/>
            <w:tcBorders>
              <w:top w:val="single" w:color="auto" w:sz="4" w:space="0"/>
              <w:left w:val="single" w:color="auto" w:sz="4" w:space="0"/>
              <w:bottom w:val="single" w:color="auto" w:sz="4" w:space="0"/>
              <w:right w:val="single" w:color="auto" w:sz="4" w:space="0"/>
            </w:tcBorders>
            <w:tcMar/>
            <w:hideMark/>
          </w:tcPr>
          <w:p w:rsidRPr="00DB5BAA" w:rsidR="003C64A2" w:rsidP="003C64A2" w:rsidRDefault="003C64A2" w14:paraId="75566DCB" w14:textId="77777777">
            <w:pPr>
              <w:spacing w:line="240" w:lineRule="auto"/>
              <w:rPr>
                <w:rFonts w:ascii="Arial" w:hAnsi="Arial" w:cs="Arial"/>
                <w:sz w:val="22"/>
                <w:szCs w:val="22"/>
                <w:lang w:eastAsia="en-GB"/>
              </w:rPr>
            </w:pPr>
            <w:r w:rsidRPr="00DB5BAA">
              <w:rPr>
                <w:rFonts w:ascii="Arial" w:hAnsi="Arial" w:cs="Arial"/>
                <w:sz w:val="22"/>
                <w:szCs w:val="22"/>
                <w:lang w:eastAsia="en-GB"/>
              </w:rPr>
              <w:t xml:space="preserve">Director of Operations - Mental Health </w:t>
            </w:r>
          </w:p>
        </w:tc>
      </w:tr>
      <w:tr w:rsidRPr="005C0056" w:rsidR="003C64A2" w:rsidTr="630924ED" w14:paraId="1A0F86EE" w14:textId="77777777">
        <w:trPr/>
        <w:tc>
          <w:tcPr>
            <w:tcW w:w="2689" w:type="dxa"/>
            <w:tcBorders>
              <w:top w:val="single" w:color="auto" w:sz="4" w:space="0"/>
              <w:left w:val="single" w:color="auto" w:sz="4" w:space="0"/>
              <w:bottom w:val="single" w:color="auto" w:sz="4" w:space="0"/>
              <w:right w:val="single" w:color="auto" w:sz="4" w:space="0"/>
            </w:tcBorders>
            <w:tcMar/>
            <w:hideMark/>
          </w:tcPr>
          <w:p w:rsidRPr="00DB5BAA" w:rsidR="003C64A2" w:rsidP="003C64A2" w:rsidRDefault="003C64A2" w14:paraId="00F77D85" w14:textId="77777777">
            <w:pPr>
              <w:spacing w:line="240" w:lineRule="auto"/>
              <w:rPr>
                <w:rFonts w:ascii="Arial" w:hAnsi="Arial" w:cs="Arial"/>
                <w:sz w:val="22"/>
                <w:szCs w:val="22"/>
                <w:lang w:eastAsia="en-GB"/>
              </w:rPr>
            </w:pPr>
            <w:r w:rsidRPr="00DB5BAA">
              <w:rPr>
                <w:rFonts w:ascii="Arial" w:hAnsi="Arial" w:cs="Arial"/>
                <w:sz w:val="22"/>
                <w:szCs w:val="22"/>
                <w:lang w:eastAsia="en-GB"/>
              </w:rPr>
              <w:t>David Seward</w:t>
            </w:r>
          </w:p>
        </w:tc>
        <w:tc>
          <w:tcPr>
            <w:tcW w:w="850" w:type="dxa"/>
            <w:tcBorders>
              <w:top w:val="single" w:color="auto" w:sz="4" w:space="0"/>
              <w:left w:val="single" w:color="auto" w:sz="4" w:space="0"/>
              <w:bottom w:val="single" w:color="auto" w:sz="4" w:space="0"/>
              <w:right w:val="single" w:color="auto" w:sz="4" w:space="0"/>
            </w:tcBorders>
            <w:tcMar/>
            <w:hideMark/>
          </w:tcPr>
          <w:p w:rsidRPr="00DB5BAA" w:rsidR="003C64A2" w:rsidP="003C64A2" w:rsidRDefault="003C64A2" w14:paraId="3196FA3C" w14:textId="77777777">
            <w:pPr>
              <w:spacing w:line="240" w:lineRule="auto"/>
              <w:ind w:right="-691"/>
              <w:rPr>
                <w:rFonts w:ascii="Arial" w:hAnsi="Arial" w:cs="Arial"/>
                <w:sz w:val="22"/>
                <w:szCs w:val="22"/>
                <w:lang w:eastAsia="en-GB"/>
              </w:rPr>
            </w:pPr>
            <w:r w:rsidRPr="00DB5BAA">
              <w:rPr>
                <w:rFonts w:ascii="Arial" w:hAnsi="Arial" w:cs="Arial"/>
                <w:sz w:val="22"/>
                <w:szCs w:val="22"/>
                <w:lang w:eastAsia="en-GB"/>
              </w:rPr>
              <w:t>DS</w:t>
            </w:r>
          </w:p>
        </w:tc>
        <w:tc>
          <w:tcPr>
            <w:tcW w:w="6475" w:type="dxa"/>
            <w:tcBorders>
              <w:top w:val="single" w:color="auto" w:sz="4" w:space="0"/>
              <w:left w:val="single" w:color="auto" w:sz="4" w:space="0"/>
              <w:bottom w:val="single" w:color="auto" w:sz="4" w:space="0"/>
              <w:right w:val="single" w:color="auto" w:sz="4" w:space="0"/>
            </w:tcBorders>
            <w:tcMar/>
            <w:hideMark/>
          </w:tcPr>
          <w:p w:rsidRPr="00DB5BAA" w:rsidR="003C64A2" w:rsidP="003C64A2" w:rsidRDefault="003C64A2" w14:paraId="080A9C01" w14:textId="77777777">
            <w:pPr>
              <w:spacing w:line="240" w:lineRule="auto"/>
              <w:rPr>
                <w:rFonts w:ascii="Arial" w:hAnsi="Arial" w:cs="Arial"/>
                <w:sz w:val="22"/>
                <w:szCs w:val="22"/>
                <w:lang w:eastAsia="en-GB"/>
              </w:rPr>
            </w:pPr>
            <w:r w:rsidRPr="00DB5BAA">
              <w:rPr>
                <w:rFonts w:ascii="Arial" w:hAnsi="Arial" w:cs="Arial"/>
                <w:sz w:val="22"/>
                <w:szCs w:val="22"/>
                <w:lang w:eastAsia="en-GB"/>
              </w:rPr>
              <w:t>Mental Health Act Manager</w:t>
            </w:r>
          </w:p>
        </w:tc>
      </w:tr>
      <w:tr w:rsidRPr="005C0056" w:rsidR="003C64A2" w:rsidTr="630924ED" w14:paraId="59F8CCDC" w14:textId="77777777">
        <w:trPr/>
        <w:tc>
          <w:tcPr>
            <w:tcW w:w="2689" w:type="dxa"/>
            <w:tcBorders>
              <w:top w:val="single" w:color="auto" w:sz="4" w:space="0"/>
              <w:left w:val="single" w:color="auto" w:sz="4" w:space="0"/>
              <w:bottom w:val="single" w:color="auto" w:sz="4" w:space="0"/>
              <w:right w:val="single" w:color="auto" w:sz="4" w:space="0"/>
            </w:tcBorders>
            <w:tcMar/>
          </w:tcPr>
          <w:p w:rsidRPr="00DB5BAA" w:rsidR="003C64A2" w:rsidP="003C64A2" w:rsidRDefault="003C64A2" w14:paraId="673B2812" w14:textId="2324ACE0">
            <w:pPr>
              <w:spacing w:line="240" w:lineRule="auto"/>
              <w:rPr>
                <w:rFonts w:ascii="Arial" w:hAnsi="Arial" w:cs="Arial"/>
                <w:sz w:val="22"/>
                <w:szCs w:val="22"/>
                <w:lang w:eastAsia="en-GB"/>
              </w:rPr>
            </w:pPr>
            <w:r w:rsidRPr="00DB5BAA">
              <w:rPr>
                <w:rFonts w:ascii="Arial" w:hAnsi="Arial" w:cs="Arial"/>
                <w:sz w:val="22"/>
                <w:szCs w:val="22"/>
                <w:lang w:eastAsia="en-GB"/>
              </w:rPr>
              <w:t>Neil Jones</w:t>
            </w:r>
          </w:p>
        </w:tc>
        <w:tc>
          <w:tcPr>
            <w:tcW w:w="850" w:type="dxa"/>
            <w:tcBorders>
              <w:top w:val="single" w:color="auto" w:sz="4" w:space="0"/>
              <w:left w:val="single" w:color="auto" w:sz="4" w:space="0"/>
              <w:bottom w:val="single" w:color="auto" w:sz="4" w:space="0"/>
              <w:right w:val="single" w:color="auto" w:sz="4" w:space="0"/>
            </w:tcBorders>
            <w:tcMar/>
          </w:tcPr>
          <w:p w:rsidRPr="00DB5BAA" w:rsidR="003C64A2" w:rsidP="003C64A2" w:rsidRDefault="003C64A2" w14:paraId="637D2DDA" w14:textId="5108DC59">
            <w:pPr>
              <w:spacing w:line="240" w:lineRule="auto"/>
              <w:ind w:right="-691"/>
              <w:rPr>
                <w:rFonts w:ascii="Arial" w:hAnsi="Arial" w:cs="Arial"/>
                <w:sz w:val="22"/>
                <w:szCs w:val="22"/>
                <w:lang w:eastAsia="en-GB"/>
              </w:rPr>
            </w:pPr>
            <w:r w:rsidRPr="00DB5BAA">
              <w:rPr>
                <w:rFonts w:ascii="Arial" w:hAnsi="Arial" w:cs="Arial"/>
                <w:sz w:val="22"/>
                <w:szCs w:val="22"/>
                <w:lang w:eastAsia="en-GB"/>
              </w:rPr>
              <w:t>NJ</w:t>
            </w:r>
          </w:p>
        </w:tc>
        <w:tc>
          <w:tcPr>
            <w:tcW w:w="6475" w:type="dxa"/>
            <w:tcBorders>
              <w:top w:val="single" w:color="auto" w:sz="4" w:space="0"/>
              <w:left w:val="single" w:color="auto" w:sz="4" w:space="0"/>
              <w:bottom w:val="single" w:color="auto" w:sz="4" w:space="0"/>
              <w:right w:val="single" w:color="auto" w:sz="4" w:space="0"/>
            </w:tcBorders>
            <w:tcMar/>
          </w:tcPr>
          <w:p w:rsidRPr="00DB5BAA" w:rsidR="003C64A2" w:rsidP="003C64A2" w:rsidRDefault="003C64A2" w14:paraId="5454F2F0" w14:textId="5BFA2D67">
            <w:pPr>
              <w:spacing w:line="240" w:lineRule="auto"/>
              <w:rPr>
                <w:rFonts w:ascii="Arial" w:hAnsi="Arial" w:cs="Arial"/>
                <w:snapToGrid w:val="0"/>
                <w:sz w:val="22"/>
                <w:szCs w:val="22"/>
                <w:lang w:eastAsia="en-GB"/>
              </w:rPr>
            </w:pPr>
            <w:r w:rsidRPr="00DB5BAA">
              <w:rPr>
                <w:rFonts w:ascii="Arial" w:hAnsi="Arial" w:cs="Arial"/>
                <w:sz w:val="22"/>
                <w:szCs w:val="22"/>
                <w:lang w:eastAsia="en-GB"/>
              </w:rPr>
              <w:t>Clinical Board Director – Mental Health</w:t>
            </w:r>
          </w:p>
        </w:tc>
      </w:tr>
      <w:tr w:rsidRPr="005C0056" w:rsidR="00FE74DC" w:rsidTr="630924ED" w14:paraId="0132724F" w14:textId="77777777">
        <w:trPr/>
        <w:tc>
          <w:tcPr>
            <w:tcW w:w="2689" w:type="dxa"/>
            <w:tcBorders>
              <w:top w:val="single" w:color="auto" w:sz="4" w:space="0"/>
              <w:left w:val="single" w:color="auto" w:sz="4" w:space="0"/>
              <w:bottom w:val="single" w:color="auto" w:sz="4" w:space="0"/>
              <w:right w:val="single" w:color="auto" w:sz="4" w:space="0"/>
            </w:tcBorders>
            <w:tcMar/>
          </w:tcPr>
          <w:p w:rsidRPr="00DB5BAA" w:rsidR="00FE74DC" w:rsidP="003C64A2" w:rsidRDefault="00FE74DC" w14:paraId="3B550196" w14:textId="14FE7851">
            <w:pPr>
              <w:spacing w:line="240" w:lineRule="auto"/>
              <w:rPr>
                <w:rFonts w:ascii="Arial" w:hAnsi="Arial" w:cs="Arial"/>
                <w:sz w:val="22"/>
                <w:szCs w:val="22"/>
                <w:lang w:eastAsia="en-GB"/>
              </w:rPr>
            </w:pPr>
            <w:r w:rsidRPr="00DB5BAA">
              <w:rPr>
                <w:rFonts w:ascii="Arial" w:hAnsi="Arial" w:cs="Arial"/>
                <w:sz w:val="22"/>
                <w:szCs w:val="22"/>
                <w:lang w:eastAsia="en-GB"/>
              </w:rPr>
              <w:t>Robert Kidd</w:t>
            </w:r>
          </w:p>
        </w:tc>
        <w:tc>
          <w:tcPr>
            <w:tcW w:w="850" w:type="dxa"/>
            <w:tcBorders>
              <w:top w:val="single" w:color="auto" w:sz="4" w:space="0"/>
              <w:left w:val="single" w:color="auto" w:sz="4" w:space="0"/>
              <w:bottom w:val="single" w:color="auto" w:sz="4" w:space="0"/>
              <w:right w:val="single" w:color="auto" w:sz="4" w:space="0"/>
            </w:tcBorders>
            <w:tcMar/>
          </w:tcPr>
          <w:p w:rsidRPr="00DB5BAA" w:rsidR="00FE74DC" w:rsidP="003C64A2" w:rsidRDefault="00FE74DC" w14:paraId="472ABBD2" w14:textId="069F571C">
            <w:pPr>
              <w:spacing w:line="240" w:lineRule="auto"/>
              <w:ind w:right="-691"/>
              <w:rPr>
                <w:rFonts w:ascii="Arial" w:hAnsi="Arial" w:cs="Arial"/>
                <w:sz w:val="22"/>
                <w:szCs w:val="22"/>
                <w:lang w:eastAsia="en-GB"/>
              </w:rPr>
            </w:pPr>
            <w:r w:rsidRPr="00DB5BAA">
              <w:rPr>
                <w:rFonts w:ascii="Arial" w:hAnsi="Arial" w:cs="Arial"/>
                <w:sz w:val="22"/>
                <w:szCs w:val="22"/>
                <w:lang w:eastAsia="en-GB"/>
              </w:rPr>
              <w:t>RK</w:t>
            </w:r>
          </w:p>
        </w:tc>
        <w:tc>
          <w:tcPr>
            <w:tcW w:w="6475" w:type="dxa"/>
            <w:tcBorders>
              <w:top w:val="single" w:color="auto" w:sz="4" w:space="0"/>
              <w:left w:val="single" w:color="auto" w:sz="4" w:space="0"/>
              <w:bottom w:val="single" w:color="auto" w:sz="4" w:space="0"/>
              <w:right w:val="single" w:color="auto" w:sz="4" w:space="0"/>
            </w:tcBorders>
            <w:tcMar/>
          </w:tcPr>
          <w:p w:rsidRPr="00DB5BAA" w:rsidR="00FE74DC" w:rsidP="003C64A2" w:rsidRDefault="00D10170" w14:paraId="4D744972" w14:textId="2AD92552">
            <w:pPr>
              <w:spacing w:line="240" w:lineRule="auto"/>
              <w:rPr>
                <w:rFonts w:ascii="Arial" w:hAnsi="Arial" w:cs="Arial"/>
                <w:sz w:val="22"/>
                <w:szCs w:val="22"/>
                <w:lang w:eastAsia="en-GB"/>
              </w:rPr>
            </w:pPr>
            <w:r w:rsidRPr="00DB5BAA">
              <w:rPr>
                <w:rFonts w:ascii="Arial" w:hAnsi="Arial" w:cs="Arial"/>
                <w:sz w:val="22"/>
                <w:szCs w:val="22"/>
                <w:lang w:eastAsia="en-GB"/>
              </w:rPr>
              <w:t>Interim Clinical Director Psychology &amp; Psychological Therapies</w:t>
            </w:r>
          </w:p>
        </w:tc>
      </w:tr>
      <w:tr w:rsidRPr="00A70A53" w:rsidR="00A70A53" w:rsidTr="630924ED" w14:paraId="52E56EAE" w14:textId="77777777">
        <w:trPr/>
        <w:tc>
          <w:tcPr>
            <w:tcW w:w="2689" w:type="dxa"/>
            <w:tcBorders>
              <w:top w:val="single" w:color="auto" w:sz="4" w:space="0"/>
              <w:left w:val="single" w:color="auto" w:sz="4" w:space="0"/>
              <w:bottom w:val="single" w:color="auto" w:sz="4" w:space="0"/>
              <w:right w:val="single" w:color="auto" w:sz="4" w:space="0"/>
            </w:tcBorders>
            <w:tcMar/>
          </w:tcPr>
          <w:p w:rsidRPr="00A70A53" w:rsidR="00A70A53" w:rsidP="003C64A2" w:rsidRDefault="00A70A53" w14:paraId="2478B1C8" w14:textId="32CFFC2F">
            <w:pPr>
              <w:spacing w:line="240" w:lineRule="auto"/>
              <w:rPr>
                <w:rFonts w:ascii="Arial" w:hAnsi="Arial" w:cs="Arial"/>
                <w:sz w:val="22"/>
                <w:lang w:eastAsia="en-GB"/>
              </w:rPr>
            </w:pPr>
            <w:r w:rsidRPr="00A70A53">
              <w:rPr>
                <w:rFonts w:ascii="Arial" w:hAnsi="Arial" w:cs="Arial"/>
                <w:sz w:val="22"/>
                <w:lang w:eastAsia="en-GB"/>
              </w:rPr>
              <w:t>Chloe Evans</w:t>
            </w:r>
          </w:p>
        </w:tc>
        <w:tc>
          <w:tcPr>
            <w:tcW w:w="850" w:type="dxa"/>
            <w:tcBorders>
              <w:top w:val="single" w:color="auto" w:sz="4" w:space="0"/>
              <w:left w:val="single" w:color="auto" w:sz="4" w:space="0"/>
              <w:bottom w:val="single" w:color="auto" w:sz="4" w:space="0"/>
              <w:right w:val="single" w:color="auto" w:sz="4" w:space="0"/>
            </w:tcBorders>
            <w:tcMar/>
          </w:tcPr>
          <w:p w:rsidRPr="00A70A53" w:rsidR="00A70A53" w:rsidP="003C64A2" w:rsidRDefault="00A70A53" w14:paraId="454919F3" w14:textId="5C190CFD">
            <w:pPr>
              <w:spacing w:line="240" w:lineRule="auto"/>
              <w:ind w:right="-691"/>
              <w:rPr>
                <w:rFonts w:ascii="Arial" w:hAnsi="Arial" w:cs="Arial"/>
                <w:sz w:val="22"/>
                <w:lang w:eastAsia="en-GB"/>
              </w:rPr>
            </w:pPr>
            <w:r w:rsidRPr="00A70A53">
              <w:rPr>
                <w:rFonts w:ascii="Arial" w:hAnsi="Arial" w:cs="Arial"/>
                <w:sz w:val="22"/>
                <w:lang w:eastAsia="en-GB"/>
              </w:rPr>
              <w:t>CE</w:t>
            </w:r>
          </w:p>
        </w:tc>
        <w:tc>
          <w:tcPr>
            <w:tcW w:w="6475" w:type="dxa"/>
            <w:tcBorders>
              <w:top w:val="single" w:color="auto" w:sz="4" w:space="0"/>
              <w:left w:val="single" w:color="auto" w:sz="4" w:space="0"/>
              <w:bottom w:val="single" w:color="auto" w:sz="4" w:space="0"/>
              <w:right w:val="single" w:color="auto" w:sz="4" w:space="0"/>
            </w:tcBorders>
            <w:tcMar/>
          </w:tcPr>
          <w:p w:rsidRPr="00A70A53" w:rsidR="00A70A53" w:rsidP="003C64A2" w:rsidRDefault="004470B6" w14:paraId="20756662" w14:textId="5EF31594">
            <w:pPr>
              <w:spacing w:line="240" w:lineRule="auto"/>
              <w:rPr>
                <w:rFonts w:ascii="Arial" w:hAnsi="Arial" w:cs="Arial"/>
                <w:sz w:val="22"/>
                <w:lang w:eastAsia="en-GB"/>
              </w:rPr>
            </w:pPr>
            <w:r>
              <w:rPr>
                <w:rFonts w:ascii="Arial" w:hAnsi="Arial" w:cs="Arial"/>
                <w:sz w:val="22"/>
                <w:lang w:eastAsia="en-GB"/>
              </w:rPr>
              <w:t>MCA &amp; Consent Lead</w:t>
            </w:r>
          </w:p>
        </w:tc>
      </w:tr>
      <w:tr w:rsidR="630924ED" w:rsidTr="630924ED" w14:paraId="2765BB85">
        <w:trPr>
          <w:trHeight w:val="300"/>
        </w:trPr>
        <w:tc>
          <w:tcPr>
            <w:tcW w:w="2689" w:type="dxa"/>
            <w:tcBorders>
              <w:top w:val="single" w:color="auto" w:sz="4" w:space="0"/>
              <w:left w:val="single" w:color="auto" w:sz="4" w:space="0"/>
              <w:bottom w:val="single" w:color="auto" w:sz="4" w:space="0"/>
              <w:right w:val="single" w:color="auto" w:sz="4" w:space="0"/>
            </w:tcBorders>
            <w:tcMar/>
          </w:tcPr>
          <w:p w:rsidR="34E3AEC0" w:rsidP="630924ED" w:rsidRDefault="34E3AEC0" w14:paraId="23D2A0A5" w14:textId="30677AA6">
            <w:pPr>
              <w:pStyle w:val="Normal"/>
              <w:spacing w:line="240" w:lineRule="auto"/>
              <w:rPr>
                <w:rFonts w:ascii="Arial" w:hAnsi="Arial" w:cs="Arial"/>
                <w:sz w:val="22"/>
                <w:szCs w:val="22"/>
                <w:lang w:eastAsia="en-GB"/>
              </w:rPr>
            </w:pPr>
            <w:r w:rsidRPr="630924ED" w:rsidR="34E3AEC0">
              <w:rPr>
                <w:rFonts w:ascii="Arial" w:hAnsi="Arial" w:cs="Arial"/>
                <w:sz w:val="22"/>
                <w:szCs w:val="22"/>
                <w:lang w:eastAsia="en-GB"/>
              </w:rPr>
              <w:t>Katie Simpson</w:t>
            </w:r>
          </w:p>
        </w:tc>
        <w:tc>
          <w:tcPr>
            <w:tcW w:w="850" w:type="dxa"/>
            <w:tcBorders>
              <w:top w:val="single" w:color="auto" w:sz="4" w:space="0"/>
              <w:left w:val="single" w:color="auto" w:sz="4" w:space="0"/>
              <w:bottom w:val="single" w:color="auto" w:sz="4" w:space="0"/>
              <w:right w:val="single" w:color="auto" w:sz="4" w:space="0"/>
            </w:tcBorders>
            <w:tcMar/>
          </w:tcPr>
          <w:p w:rsidR="34E3AEC0" w:rsidP="630924ED" w:rsidRDefault="34E3AEC0" w14:paraId="3EDF365A" w14:textId="6D7CF36E">
            <w:pPr>
              <w:pStyle w:val="Normal"/>
              <w:spacing w:line="240" w:lineRule="auto"/>
              <w:rPr>
                <w:rFonts w:ascii="Arial" w:hAnsi="Arial" w:cs="Arial"/>
                <w:sz w:val="22"/>
                <w:szCs w:val="22"/>
                <w:lang w:eastAsia="en-GB"/>
              </w:rPr>
            </w:pPr>
            <w:r w:rsidRPr="630924ED" w:rsidR="34E3AEC0">
              <w:rPr>
                <w:rFonts w:ascii="Arial" w:hAnsi="Arial" w:cs="Arial"/>
                <w:sz w:val="22"/>
                <w:szCs w:val="22"/>
                <w:lang w:eastAsia="en-GB"/>
              </w:rPr>
              <w:t>KS</w:t>
            </w:r>
          </w:p>
        </w:tc>
        <w:tc>
          <w:tcPr>
            <w:tcW w:w="6475" w:type="dxa"/>
            <w:tcBorders>
              <w:top w:val="single" w:color="auto" w:sz="4" w:space="0"/>
              <w:left w:val="single" w:color="auto" w:sz="4" w:space="0"/>
              <w:bottom w:val="single" w:color="auto" w:sz="4" w:space="0"/>
              <w:right w:val="single" w:color="auto" w:sz="4" w:space="0"/>
            </w:tcBorders>
            <w:tcMar/>
          </w:tcPr>
          <w:p w:rsidR="6C37CAB1" w:rsidP="630924ED" w:rsidRDefault="6C37CAB1" w14:paraId="5D1082D4" w14:textId="4A740816">
            <w:pPr>
              <w:pStyle w:val="Normal"/>
              <w:spacing w:line="240" w:lineRule="auto"/>
              <w:rPr>
                <w:rFonts w:ascii="Arial" w:hAnsi="Arial" w:cs="Arial"/>
                <w:sz w:val="22"/>
                <w:szCs w:val="22"/>
                <w:lang w:eastAsia="en-GB"/>
              </w:rPr>
            </w:pPr>
            <w:r w:rsidRPr="630924ED" w:rsidR="6C37CAB1">
              <w:rPr>
                <w:rFonts w:ascii="Arial" w:hAnsi="Arial" w:cs="Arial"/>
                <w:sz w:val="22"/>
                <w:szCs w:val="22"/>
                <w:lang w:eastAsia="en-GB"/>
              </w:rPr>
              <w:t>Deputy General Manager – Children, Young People &amp; Family Health Services</w:t>
            </w:r>
          </w:p>
        </w:tc>
      </w:tr>
      <w:tr w:rsidR="66BD1ECE" w:rsidTr="630924ED" w14:paraId="7F7612B9">
        <w:trPr>
          <w:trHeight w:val="300"/>
        </w:trPr>
        <w:tc>
          <w:tcPr>
            <w:tcW w:w="2689" w:type="dxa"/>
            <w:tcBorders>
              <w:top w:val="single" w:color="auto" w:sz="4" w:space="0"/>
              <w:left w:val="single" w:color="auto" w:sz="4" w:space="0"/>
              <w:bottom w:val="single" w:color="auto" w:sz="4" w:space="0"/>
              <w:right w:val="single" w:color="auto" w:sz="4" w:space="0"/>
            </w:tcBorders>
            <w:tcMar/>
          </w:tcPr>
          <w:p w:rsidR="66BD1ECE" w:rsidP="66BD1ECE" w:rsidRDefault="66BD1ECE" w14:paraId="3A86B63D" w14:textId="5108B876">
            <w:pPr>
              <w:spacing w:line="240" w:lineRule="auto"/>
              <w:rPr>
                <w:rFonts w:ascii="Arial" w:hAnsi="Arial" w:cs="Arial"/>
                <w:sz w:val="22"/>
                <w:szCs w:val="22"/>
                <w:lang w:eastAsia="en-GB"/>
              </w:rPr>
            </w:pPr>
            <w:r w:rsidRPr="66BD1ECE" w:rsidR="66BD1ECE">
              <w:rPr>
                <w:rFonts w:ascii="Arial" w:hAnsi="Arial" w:cs="Arial"/>
                <w:sz w:val="22"/>
                <w:szCs w:val="22"/>
                <w:lang w:eastAsia="en-GB"/>
              </w:rPr>
              <w:t>Jason Roberts</w:t>
            </w:r>
          </w:p>
        </w:tc>
        <w:tc>
          <w:tcPr>
            <w:tcW w:w="850" w:type="dxa"/>
            <w:tcBorders>
              <w:top w:val="single" w:color="auto" w:sz="4" w:space="0"/>
              <w:left w:val="single" w:color="auto" w:sz="4" w:space="0"/>
              <w:bottom w:val="single" w:color="auto" w:sz="4" w:space="0"/>
              <w:right w:val="single" w:color="auto" w:sz="4" w:space="0"/>
            </w:tcBorders>
            <w:tcMar/>
          </w:tcPr>
          <w:p w:rsidR="66BD1ECE" w:rsidP="66BD1ECE" w:rsidRDefault="66BD1ECE" w14:paraId="285523C0" w14:textId="55D7C926">
            <w:pPr>
              <w:spacing w:line="240" w:lineRule="auto"/>
              <w:ind w:right="-691"/>
              <w:rPr>
                <w:rFonts w:ascii="Arial" w:hAnsi="Arial" w:cs="Arial"/>
                <w:sz w:val="22"/>
                <w:szCs w:val="22"/>
                <w:lang w:eastAsia="en-GB"/>
              </w:rPr>
            </w:pPr>
            <w:r w:rsidRPr="66BD1ECE" w:rsidR="66BD1ECE">
              <w:rPr>
                <w:rFonts w:ascii="Arial" w:hAnsi="Arial" w:cs="Arial"/>
                <w:sz w:val="22"/>
                <w:szCs w:val="22"/>
                <w:lang w:eastAsia="en-GB"/>
              </w:rPr>
              <w:t>JR</w:t>
            </w:r>
          </w:p>
        </w:tc>
        <w:tc>
          <w:tcPr>
            <w:tcW w:w="6475" w:type="dxa"/>
            <w:tcBorders>
              <w:top w:val="single" w:color="auto" w:sz="4" w:space="0"/>
              <w:left w:val="single" w:color="auto" w:sz="4" w:space="0"/>
              <w:bottom w:val="single" w:color="auto" w:sz="4" w:space="0"/>
              <w:right w:val="single" w:color="auto" w:sz="4" w:space="0"/>
            </w:tcBorders>
            <w:tcMar/>
          </w:tcPr>
          <w:p w:rsidR="66BD1ECE" w:rsidP="66BD1ECE" w:rsidRDefault="66BD1ECE" w14:paraId="74A005F8" w14:textId="31636DEB">
            <w:pPr>
              <w:spacing w:line="240" w:lineRule="auto"/>
              <w:rPr>
                <w:rFonts w:ascii="Arial" w:hAnsi="Arial" w:cs="Arial"/>
                <w:sz w:val="22"/>
                <w:szCs w:val="22"/>
                <w:lang w:eastAsia="en-GB"/>
              </w:rPr>
            </w:pPr>
            <w:r w:rsidRPr="66BD1ECE" w:rsidR="66BD1ECE">
              <w:rPr>
                <w:rFonts w:ascii="Arial" w:hAnsi="Arial" w:cs="Arial"/>
                <w:sz w:val="22"/>
                <w:szCs w:val="22"/>
                <w:lang w:eastAsia="en-GB"/>
              </w:rPr>
              <w:t>Executive Director of Nursing</w:t>
            </w:r>
          </w:p>
        </w:tc>
      </w:tr>
      <w:tr w:rsidR="630924ED" w:rsidTr="630924ED" w14:paraId="2ED9968B">
        <w:trPr>
          <w:trHeight w:val="300"/>
        </w:trPr>
        <w:tc>
          <w:tcPr>
            <w:tcW w:w="2689" w:type="dxa"/>
            <w:tcBorders>
              <w:top w:val="single" w:color="auto" w:sz="4" w:space="0"/>
              <w:left w:val="single" w:color="auto" w:sz="4" w:space="0"/>
              <w:bottom w:val="single" w:color="auto" w:sz="4" w:space="0"/>
              <w:right w:val="single" w:color="auto" w:sz="4" w:space="0"/>
            </w:tcBorders>
            <w:tcMar/>
          </w:tcPr>
          <w:p w:rsidR="7EFD3A39" w:rsidP="630924ED" w:rsidRDefault="7EFD3A39" w14:paraId="5ADD77E5" w14:textId="3B22D6F2">
            <w:pPr>
              <w:pStyle w:val="Normal"/>
              <w:spacing w:line="240" w:lineRule="auto"/>
              <w:rPr>
                <w:rFonts w:ascii="Arial" w:hAnsi="Arial" w:cs="Arial"/>
                <w:sz w:val="22"/>
                <w:szCs w:val="22"/>
                <w:lang w:eastAsia="en-GB"/>
              </w:rPr>
            </w:pPr>
            <w:r w:rsidRPr="630924ED" w:rsidR="7EFD3A39">
              <w:rPr>
                <w:rFonts w:ascii="Arial" w:hAnsi="Arial" w:cs="Arial"/>
                <w:sz w:val="22"/>
                <w:szCs w:val="22"/>
                <w:lang w:eastAsia="en-GB"/>
              </w:rPr>
              <w:t>Liz Singer</w:t>
            </w:r>
          </w:p>
        </w:tc>
        <w:tc>
          <w:tcPr>
            <w:tcW w:w="850" w:type="dxa"/>
            <w:tcBorders>
              <w:top w:val="single" w:color="auto" w:sz="4" w:space="0"/>
              <w:left w:val="single" w:color="auto" w:sz="4" w:space="0"/>
              <w:bottom w:val="single" w:color="auto" w:sz="4" w:space="0"/>
              <w:right w:val="single" w:color="auto" w:sz="4" w:space="0"/>
            </w:tcBorders>
            <w:tcMar/>
          </w:tcPr>
          <w:p w:rsidR="7EFD3A39" w:rsidP="630924ED" w:rsidRDefault="7EFD3A39" w14:paraId="0C3B6898" w14:textId="090F72E2">
            <w:pPr>
              <w:pStyle w:val="Normal"/>
              <w:spacing w:line="240" w:lineRule="auto"/>
              <w:rPr>
                <w:rFonts w:ascii="Arial" w:hAnsi="Arial" w:cs="Arial"/>
                <w:sz w:val="22"/>
                <w:szCs w:val="22"/>
                <w:lang w:eastAsia="en-GB"/>
              </w:rPr>
            </w:pPr>
            <w:r w:rsidRPr="630924ED" w:rsidR="7EFD3A39">
              <w:rPr>
                <w:rFonts w:ascii="Arial" w:hAnsi="Arial" w:cs="Arial"/>
                <w:sz w:val="22"/>
                <w:szCs w:val="22"/>
                <w:lang w:eastAsia="en-GB"/>
              </w:rPr>
              <w:t>LS</w:t>
            </w:r>
          </w:p>
        </w:tc>
        <w:tc>
          <w:tcPr>
            <w:tcW w:w="6475" w:type="dxa"/>
            <w:tcBorders>
              <w:top w:val="single" w:color="auto" w:sz="4" w:space="0"/>
              <w:left w:val="single" w:color="auto" w:sz="4" w:space="0"/>
              <w:bottom w:val="single" w:color="auto" w:sz="4" w:space="0"/>
              <w:right w:val="single" w:color="auto" w:sz="4" w:space="0"/>
            </w:tcBorders>
            <w:tcMar/>
          </w:tcPr>
          <w:p w:rsidR="360397BC" w:rsidP="630924ED" w:rsidRDefault="360397BC" w14:paraId="4A07F033" w14:textId="4F33FDF3">
            <w:pPr>
              <w:pStyle w:val="Normal"/>
              <w:spacing w:line="240" w:lineRule="auto"/>
              <w:rPr>
                <w:rFonts w:ascii="Arial" w:hAnsi="Arial" w:cs="Arial"/>
                <w:sz w:val="22"/>
                <w:szCs w:val="22"/>
                <w:lang w:eastAsia="en-GB"/>
              </w:rPr>
            </w:pPr>
            <w:r w:rsidRPr="630924ED" w:rsidR="360397BC">
              <w:rPr>
                <w:rFonts w:ascii="Arial" w:hAnsi="Arial" w:cs="Arial"/>
                <w:sz w:val="22"/>
                <w:szCs w:val="22"/>
                <w:lang w:eastAsia="en-GB"/>
              </w:rPr>
              <w:t>Vice Chair of the Power of Discharge Sub-Committee</w:t>
            </w:r>
          </w:p>
        </w:tc>
      </w:tr>
      <w:tr w:rsidR="630924ED" w:rsidTr="630924ED" w14:paraId="1727FF32">
        <w:trPr>
          <w:trHeight w:val="300"/>
        </w:trPr>
        <w:tc>
          <w:tcPr>
            <w:tcW w:w="2689" w:type="dxa"/>
            <w:tcBorders>
              <w:top w:val="single" w:color="auto" w:sz="4" w:space="0"/>
              <w:left w:val="single" w:color="auto" w:sz="4" w:space="0"/>
              <w:bottom w:val="single" w:color="auto" w:sz="4" w:space="0"/>
              <w:right w:val="single" w:color="auto" w:sz="4" w:space="0"/>
            </w:tcBorders>
            <w:tcMar/>
          </w:tcPr>
          <w:p w:rsidR="0CA5A5E2" w:rsidP="630924ED" w:rsidRDefault="0CA5A5E2" w14:paraId="68E48FDE" w14:textId="5D1B8ACD">
            <w:pPr>
              <w:pStyle w:val="Normal"/>
              <w:spacing w:line="240" w:lineRule="auto"/>
              <w:rPr>
                <w:rFonts w:ascii="Arial" w:hAnsi="Arial" w:cs="Arial"/>
                <w:sz w:val="22"/>
                <w:szCs w:val="22"/>
                <w:lang w:eastAsia="en-GB"/>
              </w:rPr>
            </w:pPr>
            <w:r w:rsidRPr="630924ED" w:rsidR="0CA5A5E2">
              <w:rPr>
                <w:rFonts w:ascii="Arial" w:hAnsi="Arial" w:cs="Arial"/>
                <w:sz w:val="22"/>
                <w:szCs w:val="22"/>
                <w:lang w:eastAsia="en-GB"/>
              </w:rPr>
              <w:t>Urvisha Perez</w:t>
            </w:r>
          </w:p>
        </w:tc>
        <w:tc>
          <w:tcPr>
            <w:tcW w:w="850" w:type="dxa"/>
            <w:tcBorders>
              <w:top w:val="single" w:color="auto" w:sz="4" w:space="0"/>
              <w:left w:val="single" w:color="auto" w:sz="4" w:space="0"/>
              <w:bottom w:val="single" w:color="auto" w:sz="4" w:space="0"/>
              <w:right w:val="single" w:color="auto" w:sz="4" w:space="0"/>
            </w:tcBorders>
            <w:tcMar/>
          </w:tcPr>
          <w:p w:rsidR="0CA5A5E2" w:rsidP="630924ED" w:rsidRDefault="0CA5A5E2" w14:paraId="2134BDC6" w14:textId="67758CAB">
            <w:pPr>
              <w:pStyle w:val="Normal"/>
              <w:spacing w:line="240" w:lineRule="auto"/>
              <w:rPr>
                <w:rFonts w:ascii="Arial" w:hAnsi="Arial" w:cs="Arial"/>
                <w:sz w:val="22"/>
                <w:szCs w:val="22"/>
                <w:lang w:eastAsia="en-GB"/>
              </w:rPr>
            </w:pPr>
            <w:r w:rsidRPr="630924ED" w:rsidR="0CA5A5E2">
              <w:rPr>
                <w:rFonts w:ascii="Arial" w:hAnsi="Arial" w:cs="Arial"/>
                <w:sz w:val="22"/>
                <w:szCs w:val="22"/>
                <w:lang w:eastAsia="en-GB"/>
              </w:rPr>
              <w:t>UP</w:t>
            </w:r>
          </w:p>
        </w:tc>
        <w:tc>
          <w:tcPr>
            <w:tcW w:w="6475" w:type="dxa"/>
            <w:tcBorders>
              <w:top w:val="single" w:color="auto" w:sz="4" w:space="0"/>
              <w:left w:val="single" w:color="auto" w:sz="4" w:space="0"/>
              <w:bottom w:val="single" w:color="auto" w:sz="4" w:space="0"/>
              <w:right w:val="single" w:color="auto" w:sz="4" w:space="0"/>
            </w:tcBorders>
            <w:tcMar/>
          </w:tcPr>
          <w:p w:rsidR="0CA5A5E2" w:rsidP="630924ED" w:rsidRDefault="0CA5A5E2" w14:paraId="50013135" w14:textId="4ACD02D9">
            <w:pPr>
              <w:pStyle w:val="Normal"/>
              <w:spacing w:line="240" w:lineRule="auto"/>
              <w:rPr>
                <w:rFonts w:ascii="Arial" w:hAnsi="Arial" w:cs="Arial"/>
                <w:sz w:val="22"/>
                <w:szCs w:val="22"/>
                <w:lang w:eastAsia="en-GB"/>
              </w:rPr>
            </w:pPr>
            <w:r w:rsidRPr="630924ED" w:rsidR="0CA5A5E2">
              <w:rPr>
                <w:rFonts w:ascii="Arial" w:hAnsi="Arial" w:cs="Arial"/>
                <w:sz w:val="22"/>
                <w:szCs w:val="22"/>
                <w:lang w:eastAsia="en-GB"/>
              </w:rPr>
              <w:t>Audit Wales</w:t>
            </w:r>
          </w:p>
        </w:tc>
      </w:tr>
      <w:tr w:rsidRPr="005C0056" w:rsidR="009541AF" w:rsidTr="630924ED" w14:paraId="3258C2C5"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3C64A2" w:rsidR="009541AF" w:rsidP="009541AF" w:rsidRDefault="009541AF" w14:paraId="0E9A9D21" w14:textId="77777777">
            <w:pPr>
              <w:spacing w:line="240" w:lineRule="auto"/>
              <w:rPr>
                <w:rFonts w:ascii="Arial" w:hAnsi="Arial" w:cs="Arial"/>
                <w:sz w:val="22"/>
                <w:szCs w:val="22"/>
                <w:lang w:eastAsia="en-GB"/>
              </w:rPr>
            </w:pPr>
            <w:r w:rsidRPr="003C64A2">
              <w:rPr>
                <w:rFonts w:ascii="Arial" w:hAnsi="Arial" w:cs="Arial"/>
                <w:b/>
                <w:sz w:val="22"/>
                <w:szCs w:val="22"/>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5C8AA120" w14:textId="77777777">
            <w:pPr>
              <w:spacing w:line="240" w:lineRule="auto"/>
              <w:ind w:right="-691"/>
              <w:rPr>
                <w:rFonts w:ascii="Arial" w:hAnsi="Arial" w:cs="Arial"/>
                <w:sz w:val="22"/>
                <w:szCs w:val="22"/>
                <w:lang w:eastAsia="en-GB"/>
              </w:rPr>
            </w:pPr>
          </w:p>
        </w:tc>
        <w:tc>
          <w:tcPr>
            <w:tcW w:w="64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4D5433EC" w14:textId="77777777">
            <w:pPr>
              <w:spacing w:line="240" w:lineRule="auto"/>
              <w:rPr>
                <w:rFonts w:ascii="Arial" w:hAnsi="Arial" w:cs="Arial"/>
                <w:snapToGrid w:val="0"/>
                <w:sz w:val="22"/>
                <w:szCs w:val="22"/>
                <w:lang w:eastAsia="en-GB"/>
              </w:rPr>
            </w:pPr>
          </w:p>
        </w:tc>
      </w:tr>
      <w:tr w:rsidRPr="005C0056" w:rsidR="009541AF" w:rsidTr="630924ED" w14:paraId="46842660" w14:textId="77777777">
        <w:trPr/>
        <w:tc>
          <w:tcPr>
            <w:tcW w:w="2689" w:type="dxa"/>
            <w:tcBorders>
              <w:top w:val="single" w:color="auto" w:sz="4" w:space="0"/>
              <w:left w:val="single" w:color="auto" w:sz="4" w:space="0"/>
              <w:bottom w:val="single" w:color="auto" w:sz="4" w:space="0"/>
              <w:right w:val="single" w:color="auto" w:sz="4" w:space="0"/>
            </w:tcBorders>
            <w:tcMar/>
            <w:hideMark/>
          </w:tcPr>
          <w:p w:rsidRPr="003C64A2" w:rsidR="009541AF" w:rsidP="009541AF" w:rsidRDefault="009541AF" w14:paraId="1234D7D6" w14:textId="5FB56F11">
            <w:pPr>
              <w:spacing w:line="240" w:lineRule="auto"/>
              <w:rPr>
                <w:rFonts w:ascii="Arial" w:hAnsi="Arial" w:cs="Arial"/>
                <w:sz w:val="22"/>
                <w:szCs w:val="22"/>
                <w:lang w:eastAsia="en-GB"/>
              </w:rPr>
            </w:pPr>
            <w:r w:rsidRPr="66BD1ECE" w:rsidR="1A3C9402">
              <w:rPr>
                <w:rFonts w:ascii="Arial" w:hAnsi="Arial" w:cs="Arial"/>
                <w:sz w:val="22"/>
                <w:szCs w:val="22"/>
                <w:lang w:eastAsia="en-GB"/>
              </w:rPr>
              <w:t>Rachel Chilcott</w:t>
            </w:r>
          </w:p>
        </w:tc>
        <w:tc>
          <w:tcPr>
            <w:tcW w:w="850" w:type="dxa"/>
            <w:tcBorders>
              <w:top w:val="single" w:color="auto" w:sz="4" w:space="0"/>
              <w:left w:val="single" w:color="auto" w:sz="4" w:space="0"/>
              <w:bottom w:val="single" w:color="auto" w:sz="4" w:space="0"/>
              <w:right w:val="single" w:color="auto" w:sz="4" w:space="0"/>
            </w:tcBorders>
            <w:tcMar/>
            <w:hideMark/>
          </w:tcPr>
          <w:p w:rsidRPr="003C64A2" w:rsidR="009541AF" w:rsidP="009541AF" w:rsidRDefault="009541AF" w14:paraId="1048DF2C" w14:textId="567FFC1C">
            <w:pPr>
              <w:spacing w:line="240" w:lineRule="auto"/>
              <w:ind w:right="-691"/>
              <w:rPr>
                <w:rFonts w:ascii="Arial" w:hAnsi="Arial" w:cs="Arial"/>
                <w:sz w:val="22"/>
                <w:szCs w:val="22"/>
                <w:lang w:eastAsia="en-GB"/>
              </w:rPr>
            </w:pPr>
            <w:r w:rsidRPr="66BD1ECE" w:rsidR="1A3C9402">
              <w:rPr>
                <w:rFonts w:ascii="Arial" w:hAnsi="Arial" w:cs="Arial"/>
                <w:sz w:val="22"/>
                <w:szCs w:val="22"/>
                <w:lang w:eastAsia="en-GB"/>
              </w:rPr>
              <w:t>RC</w:t>
            </w:r>
          </w:p>
        </w:tc>
        <w:tc>
          <w:tcPr>
            <w:tcW w:w="6475" w:type="dxa"/>
            <w:tcBorders>
              <w:top w:val="single" w:color="auto" w:sz="4" w:space="0"/>
              <w:left w:val="single" w:color="auto" w:sz="4" w:space="0"/>
              <w:bottom w:val="single" w:color="auto" w:sz="4" w:space="0"/>
              <w:right w:val="single" w:color="auto" w:sz="4" w:space="0"/>
            </w:tcBorders>
            <w:tcMar/>
            <w:hideMark/>
          </w:tcPr>
          <w:p w:rsidRPr="003C64A2" w:rsidR="009541AF" w:rsidP="009541AF" w:rsidRDefault="009541AF" w14:paraId="56A657D3" w14:textId="5C4B8502">
            <w:pPr>
              <w:spacing w:line="240" w:lineRule="auto"/>
              <w:rPr>
                <w:rFonts w:ascii="Arial" w:hAnsi="Arial" w:cs="Arial"/>
                <w:snapToGrid w:val="0"/>
                <w:sz w:val="22"/>
                <w:szCs w:val="22"/>
                <w:lang w:eastAsia="en-GB"/>
              </w:rPr>
            </w:pPr>
            <w:r w:rsidRPr="003C64A2" w:rsidR="1A3C9402">
              <w:rPr>
                <w:rFonts w:ascii="Arial" w:hAnsi="Arial" w:cs="Arial"/>
                <w:snapToGrid w:val="0"/>
                <w:sz w:val="22"/>
                <w:szCs w:val="22"/>
                <w:lang w:eastAsia="en-GB"/>
              </w:rPr>
              <w:t>Corporate Governance Officer</w:t>
            </w:r>
          </w:p>
        </w:tc>
      </w:tr>
      <w:tr w:rsidRPr="005C0056" w:rsidR="009541AF" w:rsidTr="630924ED" w14:paraId="5B13EB8D"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3C64A2" w:rsidR="009541AF" w:rsidP="009541AF" w:rsidRDefault="009541AF" w14:paraId="56C0F9DB" w14:textId="77777777">
            <w:pPr>
              <w:spacing w:line="240" w:lineRule="auto"/>
              <w:rPr>
                <w:rFonts w:ascii="Arial" w:hAnsi="Arial" w:cs="Arial"/>
                <w:color w:val="FF0000"/>
                <w:sz w:val="22"/>
                <w:szCs w:val="22"/>
                <w:lang w:eastAsia="en-GB"/>
              </w:rPr>
            </w:pPr>
            <w:r w:rsidRPr="003C64A2">
              <w:rPr>
                <w:rFonts w:ascii="Arial" w:hAnsi="Arial" w:cs="Arial"/>
                <w:b/>
                <w:sz w:val="22"/>
                <w:szCs w:val="22"/>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443E1D40" w14:textId="77777777">
            <w:pPr>
              <w:spacing w:line="240" w:lineRule="auto"/>
              <w:ind w:right="-691"/>
              <w:rPr>
                <w:rFonts w:ascii="Arial" w:hAnsi="Arial" w:cs="Arial"/>
                <w:color w:val="FF0000"/>
                <w:sz w:val="22"/>
                <w:szCs w:val="22"/>
                <w:lang w:eastAsia="en-GB"/>
              </w:rPr>
            </w:pPr>
          </w:p>
        </w:tc>
        <w:tc>
          <w:tcPr>
            <w:tcW w:w="64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1DF50029" w14:textId="77777777">
            <w:pPr>
              <w:spacing w:line="240" w:lineRule="auto"/>
              <w:rPr>
                <w:rFonts w:ascii="Arial" w:hAnsi="Arial" w:cs="Arial"/>
                <w:snapToGrid w:val="0"/>
                <w:color w:val="FF0000"/>
                <w:sz w:val="22"/>
                <w:szCs w:val="22"/>
                <w:lang w:eastAsia="en-GB"/>
              </w:rPr>
            </w:pPr>
          </w:p>
        </w:tc>
      </w:tr>
      <w:tr w:rsidR="66BD1ECE" w:rsidTr="630924ED" w14:paraId="0AE8E05A">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66BD1ECE" w:rsidP="66BD1ECE" w:rsidRDefault="66BD1ECE" w14:paraId="1CE1A5DB">
            <w:pPr>
              <w:spacing w:line="240" w:lineRule="auto"/>
              <w:rPr>
                <w:rFonts w:ascii="Arial" w:hAnsi="Arial" w:cs="Arial"/>
                <w:sz w:val="22"/>
                <w:szCs w:val="22"/>
                <w:lang w:eastAsia="en-GB"/>
              </w:rPr>
            </w:pPr>
            <w:r w:rsidRPr="66BD1ECE" w:rsidR="66BD1ECE">
              <w:rPr>
                <w:rFonts w:ascii="Arial" w:hAnsi="Arial" w:cs="Arial"/>
                <w:sz w:val="22"/>
                <w:szCs w:val="22"/>
                <w:lang w:eastAsia="en-GB"/>
              </w:rPr>
              <w:t xml:space="preserve">Sara Moseley </w:t>
            </w:r>
          </w:p>
        </w:tc>
        <w:tc>
          <w:tcPr>
            <w:tcW w:w="850" w:type="dxa"/>
            <w:tcBorders>
              <w:top w:val="single" w:color="auto" w:sz="4" w:space="0"/>
              <w:left w:val="single" w:color="auto" w:sz="4" w:space="0"/>
              <w:bottom w:val="single" w:color="auto" w:sz="4" w:space="0"/>
              <w:right w:val="single" w:color="auto" w:sz="4" w:space="0"/>
            </w:tcBorders>
            <w:tcMar/>
          </w:tcPr>
          <w:p w:rsidR="66BD1ECE" w:rsidP="66BD1ECE" w:rsidRDefault="66BD1ECE" w14:paraId="6C14E355">
            <w:pPr>
              <w:spacing w:line="240" w:lineRule="auto"/>
              <w:ind w:right="-691"/>
              <w:rPr>
                <w:rFonts w:ascii="Arial" w:hAnsi="Arial" w:cs="Arial"/>
                <w:sz w:val="22"/>
                <w:szCs w:val="22"/>
                <w:lang w:eastAsia="en-GB"/>
              </w:rPr>
            </w:pPr>
            <w:r w:rsidRPr="66BD1ECE" w:rsidR="66BD1ECE">
              <w:rPr>
                <w:rFonts w:ascii="Arial" w:hAnsi="Arial" w:cs="Arial"/>
                <w:sz w:val="22"/>
                <w:szCs w:val="22"/>
                <w:lang w:eastAsia="en-GB"/>
              </w:rPr>
              <w:t>SM</w:t>
            </w:r>
          </w:p>
        </w:tc>
        <w:tc>
          <w:tcPr>
            <w:tcW w:w="6475" w:type="dxa"/>
            <w:tcBorders>
              <w:top w:val="single" w:color="auto" w:sz="4" w:space="0"/>
              <w:left w:val="single" w:color="auto" w:sz="4" w:space="0"/>
              <w:bottom w:val="single" w:color="auto" w:sz="4" w:space="0"/>
              <w:right w:val="single" w:color="auto" w:sz="4" w:space="0"/>
            </w:tcBorders>
            <w:tcMar/>
          </w:tcPr>
          <w:p w:rsidR="66BD1ECE" w:rsidP="66BD1ECE" w:rsidRDefault="66BD1ECE" w14:paraId="5CC0D5E2">
            <w:pPr>
              <w:spacing w:line="240" w:lineRule="auto"/>
              <w:rPr>
                <w:rFonts w:ascii="Arial" w:hAnsi="Arial" w:cs="Arial"/>
                <w:sz w:val="22"/>
                <w:szCs w:val="22"/>
                <w:lang w:eastAsia="en-GB"/>
              </w:rPr>
            </w:pPr>
            <w:r w:rsidRPr="66BD1ECE" w:rsidR="66BD1ECE">
              <w:rPr>
                <w:rFonts w:ascii="Arial" w:hAnsi="Arial" w:cs="Arial"/>
                <w:sz w:val="22"/>
                <w:szCs w:val="22"/>
                <w:lang w:eastAsia="en-GB"/>
              </w:rPr>
              <w:t>Committee Vice Chair / Independent Member – Third Sector</w:t>
            </w:r>
          </w:p>
        </w:tc>
      </w:tr>
      <w:tr w:rsidR="66BD1ECE" w:rsidTr="630924ED" w14:paraId="28C4B4BA">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66BD1ECE" w:rsidP="66BD1ECE" w:rsidRDefault="66BD1ECE" w14:paraId="136DDA69" w14:textId="7818451C">
            <w:pPr>
              <w:spacing w:line="240" w:lineRule="auto"/>
              <w:rPr>
                <w:rFonts w:ascii="Arial" w:hAnsi="Arial" w:cs="Arial"/>
                <w:sz w:val="22"/>
                <w:szCs w:val="22"/>
                <w:lang w:eastAsia="en-GB"/>
              </w:rPr>
            </w:pPr>
            <w:r w:rsidRPr="66BD1ECE" w:rsidR="66BD1ECE">
              <w:rPr>
                <w:rFonts w:ascii="Arial" w:hAnsi="Arial" w:cs="Arial"/>
                <w:sz w:val="22"/>
                <w:szCs w:val="22"/>
                <w:lang w:eastAsia="en-GB"/>
              </w:rPr>
              <w:t>Paul Bostock</w:t>
            </w:r>
          </w:p>
        </w:tc>
        <w:tc>
          <w:tcPr>
            <w:tcW w:w="850" w:type="dxa"/>
            <w:tcBorders>
              <w:top w:val="single" w:color="auto" w:sz="4" w:space="0"/>
              <w:left w:val="single" w:color="auto" w:sz="4" w:space="0"/>
              <w:bottom w:val="single" w:color="auto" w:sz="4" w:space="0"/>
              <w:right w:val="single" w:color="auto" w:sz="4" w:space="0"/>
            </w:tcBorders>
            <w:tcMar/>
          </w:tcPr>
          <w:p w:rsidR="66BD1ECE" w:rsidP="66BD1ECE" w:rsidRDefault="66BD1ECE" w14:paraId="0CE87720" w14:textId="2FF91DDC">
            <w:pPr>
              <w:spacing w:line="240" w:lineRule="auto"/>
              <w:ind w:right="-691"/>
              <w:rPr>
                <w:rFonts w:ascii="Arial" w:hAnsi="Arial" w:cs="Arial"/>
                <w:sz w:val="22"/>
                <w:szCs w:val="22"/>
                <w:lang w:eastAsia="en-GB"/>
              </w:rPr>
            </w:pPr>
            <w:r w:rsidRPr="66BD1ECE" w:rsidR="66BD1ECE">
              <w:rPr>
                <w:rFonts w:ascii="Arial" w:hAnsi="Arial" w:cs="Arial"/>
                <w:sz w:val="22"/>
                <w:szCs w:val="22"/>
                <w:lang w:eastAsia="en-GB"/>
              </w:rPr>
              <w:t>PB</w:t>
            </w:r>
          </w:p>
        </w:tc>
        <w:tc>
          <w:tcPr>
            <w:tcW w:w="6475" w:type="dxa"/>
            <w:tcBorders>
              <w:top w:val="single" w:color="auto" w:sz="4" w:space="0"/>
              <w:left w:val="single" w:color="auto" w:sz="4" w:space="0"/>
              <w:bottom w:val="single" w:color="auto" w:sz="4" w:space="0"/>
              <w:right w:val="single" w:color="auto" w:sz="4" w:space="0"/>
            </w:tcBorders>
            <w:tcMar/>
          </w:tcPr>
          <w:p w:rsidR="66BD1ECE" w:rsidP="66BD1ECE" w:rsidRDefault="66BD1ECE" w14:paraId="1E1F566A" w14:textId="76714BD8">
            <w:pPr>
              <w:spacing w:line="240" w:lineRule="auto"/>
              <w:rPr>
                <w:rFonts w:ascii="Arial" w:hAnsi="Arial" w:cs="Arial"/>
                <w:sz w:val="22"/>
                <w:szCs w:val="22"/>
                <w:lang w:eastAsia="en-GB"/>
              </w:rPr>
            </w:pPr>
            <w:r w:rsidRPr="66BD1ECE" w:rsidR="66BD1ECE">
              <w:rPr>
                <w:rFonts w:ascii="Arial" w:hAnsi="Arial" w:cs="Arial"/>
                <w:sz w:val="22"/>
                <w:szCs w:val="22"/>
                <w:lang w:eastAsia="en-GB"/>
              </w:rPr>
              <w:t>Chief Operating Officer</w:t>
            </w:r>
          </w:p>
        </w:tc>
      </w:tr>
      <w:tr w:rsidR="66BD1ECE" w:rsidTr="630924ED" w14:paraId="648CCC92">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66BD1ECE" w:rsidP="66BD1ECE" w:rsidRDefault="66BD1ECE" w14:paraId="77087725" w14:textId="22C2FC54">
            <w:pPr>
              <w:spacing w:line="240" w:lineRule="auto"/>
              <w:rPr>
                <w:rFonts w:ascii="Arial" w:hAnsi="Arial" w:cs="Arial"/>
                <w:sz w:val="22"/>
                <w:szCs w:val="22"/>
                <w:lang w:eastAsia="en-GB"/>
              </w:rPr>
            </w:pPr>
            <w:r w:rsidRPr="66BD1ECE" w:rsidR="66BD1ECE">
              <w:rPr>
                <w:rFonts w:ascii="Arial" w:hAnsi="Arial" w:cs="Arial"/>
                <w:sz w:val="22"/>
                <w:szCs w:val="22"/>
                <w:lang w:eastAsia="en-GB"/>
              </w:rPr>
              <w:t>Catherine Wood</w:t>
            </w:r>
          </w:p>
        </w:tc>
        <w:tc>
          <w:tcPr>
            <w:tcW w:w="850" w:type="dxa"/>
            <w:tcBorders>
              <w:top w:val="single" w:color="auto" w:sz="4" w:space="0"/>
              <w:left w:val="single" w:color="auto" w:sz="4" w:space="0"/>
              <w:bottom w:val="single" w:color="auto" w:sz="4" w:space="0"/>
              <w:right w:val="single" w:color="auto" w:sz="4" w:space="0"/>
            </w:tcBorders>
            <w:tcMar/>
          </w:tcPr>
          <w:p w:rsidR="66BD1ECE" w:rsidP="66BD1ECE" w:rsidRDefault="66BD1ECE" w14:paraId="65B65CCE" w14:textId="78E8F118">
            <w:pPr>
              <w:spacing w:line="240" w:lineRule="auto"/>
              <w:ind w:right="-691"/>
              <w:rPr>
                <w:rFonts w:ascii="Arial" w:hAnsi="Arial" w:cs="Arial"/>
                <w:sz w:val="22"/>
                <w:szCs w:val="22"/>
                <w:lang w:eastAsia="en-GB"/>
              </w:rPr>
            </w:pPr>
            <w:r w:rsidRPr="66BD1ECE" w:rsidR="66BD1ECE">
              <w:rPr>
                <w:rFonts w:ascii="Arial" w:hAnsi="Arial" w:cs="Arial"/>
                <w:sz w:val="22"/>
                <w:szCs w:val="22"/>
                <w:lang w:eastAsia="en-GB"/>
              </w:rPr>
              <w:t>CW</w:t>
            </w:r>
          </w:p>
        </w:tc>
        <w:tc>
          <w:tcPr>
            <w:tcW w:w="6475" w:type="dxa"/>
            <w:tcBorders>
              <w:top w:val="single" w:color="auto" w:sz="4" w:space="0"/>
              <w:left w:val="single" w:color="auto" w:sz="4" w:space="0"/>
              <w:bottom w:val="single" w:color="auto" w:sz="4" w:space="0"/>
              <w:right w:val="single" w:color="auto" w:sz="4" w:space="0"/>
            </w:tcBorders>
            <w:tcMar/>
          </w:tcPr>
          <w:p w:rsidR="66BD1ECE" w:rsidP="66BD1ECE" w:rsidRDefault="66BD1ECE" w14:paraId="43068457" w14:textId="5B3817B8">
            <w:pPr>
              <w:spacing w:line="240" w:lineRule="auto"/>
              <w:rPr>
                <w:rFonts w:ascii="Arial" w:hAnsi="Arial" w:cs="Arial"/>
                <w:sz w:val="22"/>
                <w:szCs w:val="22"/>
                <w:lang w:eastAsia="en-GB"/>
              </w:rPr>
            </w:pPr>
            <w:r w:rsidRPr="66BD1ECE" w:rsidR="66BD1ECE">
              <w:rPr>
                <w:rFonts w:ascii="Arial" w:hAnsi="Arial" w:cs="Arial"/>
                <w:sz w:val="22"/>
                <w:szCs w:val="22"/>
                <w:lang w:eastAsia="en-GB"/>
              </w:rPr>
              <w:t>Director of Operations – Children &amp; Women</w:t>
            </w:r>
          </w:p>
        </w:tc>
      </w:tr>
      <w:tr w:rsidR="66BD1ECE" w:rsidTr="630924ED" w14:paraId="71CD9738">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25E8312E" w:rsidP="66BD1ECE" w:rsidRDefault="25E8312E" w14:paraId="65722F1D" w14:textId="675AF3BD">
            <w:pPr>
              <w:pStyle w:val="Normal"/>
              <w:spacing w:line="240" w:lineRule="auto"/>
              <w:rPr>
                <w:rFonts w:ascii="Arial" w:hAnsi="Arial" w:cs="Arial"/>
                <w:sz w:val="22"/>
                <w:szCs w:val="22"/>
                <w:lang w:eastAsia="en-GB"/>
              </w:rPr>
            </w:pPr>
            <w:r w:rsidRPr="66BD1ECE" w:rsidR="25E8312E">
              <w:rPr>
                <w:rFonts w:ascii="Arial" w:hAnsi="Arial" w:cs="Arial"/>
                <w:sz w:val="22"/>
                <w:szCs w:val="22"/>
                <w:lang w:eastAsia="en-GB"/>
              </w:rPr>
              <w:t>Richard Skone</w:t>
            </w:r>
          </w:p>
        </w:tc>
        <w:tc>
          <w:tcPr>
            <w:tcW w:w="850" w:type="dxa"/>
            <w:tcBorders>
              <w:top w:val="single" w:color="auto" w:sz="4" w:space="0"/>
              <w:left w:val="single" w:color="auto" w:sz="4" w:space="0"/>
              <w:bottom w:val="single" w:color="auto" w:sz="4" w:space="0"/>
              <w:right w:val="single" w:color="auto" w:sz="4" w:space="0"/>
            </w:tcBorders>
            <w:tcMar/>
          </w:tcPr>
          <w:p w:rsidR="25E8312E" w:rsidP="66BD1ECE" w:rsidRDefault="25E8312E" w14:paraId="64864701" w14:textId="29095469">
            <w:pPr>
              <w:pStyle w:val="Normal"/>
              <w:spacing w:line="240" w:lineRule="auto"/>
              <w:rPr>
                <w:rFonts w:ascii="Arial" w:hAnsi="Arial" w:cs="Arial"/>
                <w:sz w:val="22"/>
                <w:szCs w:val="22"/>
                <w:lang w:eastAsia="en-GB"/>
              </w:rPr>
            </w:pPr>
            <w:r w:rsidRPr="66BD1ECE" w:rsidR="25E8312E">
              <w:rPr>
                <w:rFonts w:ascii="Arial" w:hAnsi="Arial" w:cs="Arial"/>
                <w:sz w:val="22"/>
                <w:szCs w:val="22"/>
                <w:lang w:eastAsia="en-GB"/>
              </w:rPr>
              <w:t>RS</w:t>
            </w:r>
          </w:p>
        </w:tc>
        <w:tc>
          <w:tcPr>
            <w:tcW w:w="6475" w:type="dxa"/>
            <w:tcBorders>
              <w:top w:val="single" w:color="auto" w:sz="4" w:space="0"/>
              <w:left w:val="single" w:color="auto" w:sz="4" w:space="0"/>
              <w:bottom w:val="single" w:color="auto" w:sz="4" w:space="0"/>
              <w:right w:val="single" w:color="auto" w:sz="4" w:space="0"/>
            </w:tcBorders>
            <w:tcMar/>
          </w:tcPr>
          <w:p w:rsidR="33FE1922" w:rsidP="66BD1ECE" w:rsidRDefault="33FE1922" w14:paraId="2C3124C4" w14:textId="76FE16CD">
            <w:pPr>
              <w:pStyle w:val="Normal"/>
              <w:spacing w:line="240" w:lineRule="auto"/>
              <w:rPr>
                <w:rFonts w:ascii="Arial" w:hAnsi="Arial" w:cs="Arial"/>
                <w:sz w:val="22"/>
                <w:szCs w:val="22"/>
                <w:lang w:eastAsia="en-GB"/>
              </w:rPr>
            </w:pPr>
            <w:r w:rsidRPr="66BD1ECE" w:rsidR="33FE1922">
              <w:rPr>
                <w:rFonts w:ascii="Arial" w:hAnsi="Arial" w:cs="Arial"/>
                <w:sz w:val="22"/>
                <w:szCs w:val="22"/>
                <w:lang w:eastAsia="en-GB"/>
              </w:rPr>
              <w:t>Interim Executive Medical Director</w:t>
            </w:r>
          </w:p>
        </w:tc>
      </w:tr>
      <w:tr w:rsidR="630924ED" w:rsidTr="630924ED" w14:paraId="03E2444E">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630924ED" w:rsidP="630924ED" w:rsidRDefault="630924ED" w14:paraId="509E8A81" w14:textId="128ECC44">
            <w:pPr>
              <w:spacing w:line="240" w:lineRule="auto"/>
              <w:rPr>
                <w:rFonts w:ascii="Arial" w:hAnsi="Arial" w:cs="Arial"/>
                <w:sz w:val="22"/>
                <w:szCs w:val="22"/>
                <w:lang w:eastAsia="en-GB"/>
              </w:rPr>
            </w:pPr>
            <w:r w:rsidRPr="630924ED" w:rsidR="630924ED">
              <w:rPr>
                <w:rFonts w:ascii="Arial" w:hAnsi="Arial" w:cs="Arial"/>
                <w:sz w:val="22"/>
                <w:szCs w:val="22"/>
                <w:lang w:eastAsia="en-GB"/>
              </w:rPr>
              <w:t>Jeff Champney-Smith</w:t>
            </w:r>
          </w:p>
        </w:tc>
        <w:tc>
          <w:tcPr>
            <w:tcW w:w="850" w:type="dxa"/>
            <w:tcBorders>
              <w:top w:val="single" w:color="auto" w:sz="4" w:space="0"/>
              <w:left w:val="single" w:color="auto" w:sz="4" w:space="0"/>
              <w:bottom w:val="single" w:color="auto" w:sz="4" w:space="0"/>
              <w:right w:val="single" w:color="auto" w:sz="4" w:space="0"/>
            </w:tcBorders>
            <w:tcMar/>
          </w:tcPr>
          <w:p w:rsidR="630924ED" w:rsidP="630924ED" w:rsidRDefault="630924ED" w14:paraId="5E14A661" w14:textId="0B3F153D">
            <w:pPr>
              <w:spacing w:line="240" w:lineRule="auto"/>
              <w:ind w:right="-691"/>
              <w:rPr>
                <w:rFonts w:ascii="Arial" w:hAnsi="Arial" w:cs="Arial"/>
                <w:sz w:val="22"/>
                <w:szCs w:val="22"/>
                <w:lang w:eastAsia="en-GB"/>
              </w:rPr>
            </w:pPr>
            <w:r w:rsidRPr="630924ED" w:rsidR="630924ED">
              <w:rPr>
                <w:rFonts w:ascii="Arial" w:hAnsi="Arial" w:cs="Arial"/>
                <w:sz w:val="22"/>
                <w:szCs w:val="22"/>
                <w:lang w:eastAsia="en-GB"/>
              </w:rPr>
              <w:t>JCS</w:t>
            </w:r>
          </w:p>
        </w:tc>
        <w:tc>
          <w:tcPr>
            <w:tcW w:w="6475" w:type="dxa"/>
            <w:tcBorders>
              <w:top w:val="single" w:color="auto" w:sz="4" w:space="0"/>
              <w:left w:val="single" w:color="auto" w:sz="4" w:space="0"/>
              <w:bottom w:val="single" w:color="auto" w:sz="4" w:space="0"/>
              <w:right w:val="single" w:color="auto" w:sz="4" w:space="0"/>
            </w:tcBorders>
            <w:tcMar/>
          </w:tcPr>
          <w:p w:rsidR="630924ED" w:rsidP="630924ED" w:rsidRDefault="630924ED" w14:paraId="2A98F05B" w14:textId="11934C0A">
            <w:pPr>
              <w:spacing w:line="240" w:lineRule="auto"/>
              <w:rPr>
                <w:rFonts w:ascii="Arial" w:hAnsi="Arial" w:cs="Arial"/>
                <w:sz w:val="22"/>
                <w:szCs w:val="22"/>
                <w:lang w:eastAsia="en-GB"/>
              </w:rPr>
            </w:pPr>
            <w:r w:rsidRPr="630924ED" w:rsidR="630924ED">
              <w:rPr>
                <w:rFonts w:ascii="Arial" w:hAnsi="Arial" w:cs="Arial"/>
                <w:sz w:val="22"/>
                <w:szCs w:val="22"/>
                <w:lang w:eastAsia="en-GB"/>
              </w:rPr>
              <w:t>Chair, Powers of Discharge Sub-Committee</w:t>
            </w:r>
          </w:p>
        </w:tc>
      </w:tr>
    </w:tbl>
    <w:p w:rsidRPr="005C0056" w:rsidR="00561F33" w:rsidP="00561F33" w:rsidRDefault="00561F33" w14:paraId="04B3C2CD" w14:textId="77777777">
      <w:pPr>
        <w:spacing w:line="240" w:lineRule="auto"/>
        <w:rPr>
          <w:rFonts w:ascii="Arial" w:hAnsi="Arial" w:cs="Arial"/>
        </w:rPr>
      </w:pPr>
      <w:r w:rsidRPr="005C0056">
        <w:rPr>
          <w:rFonts w:ascii="Arial" w:hAnsi="Arial" w:cs="Arial"/>
          <w:noProof/>
          <w:lang w:eastAsia="en-GB"/>
        </w:rPr>
        <mc:AlternateContent>
          <mc:Choice Requires="wps">
            <w:drawing>
              <wp:anchor distT="0" distB="0" distL="114300" distR="114300" simplePos="0" relativeHeight="251660288" behindDoc="0" locked="0" layoutInCell="1" allowOverlap="1" wp14:anchorId="09B61BBC" wp14:editId="2A52A8EE">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id="Straight Connector 1"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5C3F6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1341" w:type="dxa"/>
        <w:tblInd w:w="-431" w:type="dxa"/>
        <w:tblLayout w:type="fixed"/>
        <w:tblLook w:val="04A0" w:firstRow="1" w:lastRow="0" w:firstColumn="1" w:lastColumn="0" w:noHBand="0" w:noVBand="1"/>
      </w:tblPr>
      <w:tblGrid>
        <w:gridCol w:w="1277"/>
        <w:gridCol w:w="9072"/>
        <w:gridCol w:w="992"/>
      </w:tblGrid>
      <w:tr w:rsidRPr="005C0056" w:rsidR="00561F33" w:rsidTr="19E01382" w14:paraId="2FEED3BE" w14:textId="77777777">
        <w:trPr>
          <w:trHeight w:val="246"/>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C0056" w:rsidR="00561F33" w:rsidP="00582F97" w:rsidRDefault="00561F33" w14:paraId="7F44DB01" w14:textId="77777777">
            <w:pPr>
              <w:spacing w:line="240" w:lineRule="auto"/>
              <w:jc w:val="center"/>
              <w:rPr>
                <w:rFonts w:ascii="Arial" w:hAnsi="Arial" w:cs="Arial"/>
                <w:b/>
                <w:sz w:val="22"/>
                <w:szCs w:val="22"/>
                <w:lang w:eastAsia="en-GB"/>
              </w:rPr>
            </w:pPr>
            <w:r w:rsidRPr="005C0056">
              <w:rPr>
                <w:rFonts w:ascii="Arial" w:hAnsi="Arial" w:cs="Arial"/>
                <w:b/>
                <w:sz w:val="22"/>
                <w:szCs w:val="22"/>
                <w:lang w:eastAsia="en-GB"/>
              </w:rPr>
              <w:t>Item No</w:t>
            </w:r>
          </w:p>
        </w:tc>
        <w:tc>
          <w:tcPr>
            <w:tcW w:w="907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C0056" w:rsidR="00561F33" w:rsidP="00582F97" w:rsidRDefault="00561F33" w14:paraId="0F92BFD6" w14:textId="77777777">
            <w:pPr>
              <w:spacing w:line="240" w:lineRule="auto"/>
              <w:jc w:val="center"/>
              <w:rPr>
                <w:rFonts w:ascii="Arial" w:hAnsi="Arial" w:eastAsia="Arial" w:cs="Arial"/>
                <w:b w:val="1"/>
                <w:bCs w:val="1"/>
                <w:spacing w:val="-6"/>
                <w:sz w:val="22"/>
                <w:szCs w:val="22"/>
                <w:lang w:eastAsia="en-GB"/>
              </w:rPr>
            </w:pPr>
            <w:r w:rsidRPr="005C0056" w:rsidR="00561F33">
              <w:rPr>
                <w:rFonts w:ascii="Arial" w:hAnsi="Arial" w:eastAsia="Arial" w:cs="Arial"/>
                <w:b w:val="1"/>
                <w:bCs w:val="1"/>
                <w:spacing w:val="-6"/>
                <w:sz w:val="22"/>
                <w:szCs w:val="22"/>
                <w:lang w:eastAsia="en-GB"/>
              </w:rPr>
              <w:t>Agenda Item</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C0056" w:rsidR="00561F33" w:rsidP="00582F97" w:rsidRDefault="00561F33" w14:paraId="0BD61BA2" w14:textId="77777777">
            <w:pPr>
              <w:spacing w:line="240" w:lineRule="auto"/>
              <w:jc w:val="center"/>
              <w:rPr>
                <w:rFonts w:ascii="Arial" w:hAnsi="Arial" w:cs="Arial"/>
                <w:b/>
                <w:sz w:val="22"/>
                <w:szCs w:val="22"/>
                <w:lang w:eastAsia="en-GB"/>
              </w:rPr>
            </w:pPr>
            <w:r w:rsidRPr="005C0056">
              <w:rPr>
                <w:rFonts w:ascii="Arial" w:hAnsi="Arial" w:cs="Arial"/>
                <w:b/>
                <w:sz w:val="22"/>
                <w:szCs w:val="22"/>
                <w:lang w:eastAsia="en-GB"/>
              </w:rPr>
              <w:t>Action</w:t>
            </w:r>
          </w:p>
        </w:tc>
      </w:tr>
      <w:tr w:rsidRPr="005C0056" w:rsidR="00561F33" w:rsidTr="19E01382" w14:paraId="7BA82FB8" w14:textId="77777777">
        <w:trPr>
          <w:trHeight w:val="824"/>
        </w:trPr>
        <w:tc>
          <w:tcPr>
            <w:tcW w:w="1277" w:type="dxa"/>
            <w:tcBorders>
              <w:top w:val="single" w:color="auto" w:sz="4" w:space="0"/>
              <w:left w:val="single" w:color="auto" w:sz="4" w:space="0"/>
              <w:bottom w:val="single" w:color="auto" w:sz="4" w:space="0"/>
              <w:right w:val="single" w:color="auto" w:sz="4" w:space="0"/>
            </w:tcBorders>
            <w:tcMar/>
            <w:hideMark/>
          </w:tcPr>
          <w:p w:rsidRPr="005C0056" w:rsidR="00561F33" w:rsidP="630924ED" w:rsidRDefault="00561F33" w14:paraId="783DFB35" w14:textId="6711298A">
            <w:pPr>
              <w:spacing w:line="240" w:lineRule="auto"/>
              <w:rPr>
                <w:rFonts w:ascii="Arial" w:hAnsi="Arial" w:cs="Arial"/>
                <w:b w:val="1"/>
                <w:bCs w:val="1"/>
                <w:sz w:val="22"/>
                <w:szCs w:val="22"/>
                <w:lang w:eastAsia="en-GB"/>
              </w:rPr>
            </w:pPr>
            <w:r w:rsidRPr="630924ED" w:rsidR="00561F33">
              <w:rPr>
                <w:rFonts w:ascii="Arial" w:hAnsi="Arial" w:cs="Arial"/>
                <w:b w:val="1"/>
                <w:bCs w:val="1"/>
                <w:sz w:val="22"/>
                <w:szCs w:val="22"/>
                <w:lang w:eastAsia="en-GB"/>
              </w:rPr>
              <w:t xml:space="preserve">MHLMCA </w:t>
            </w:r>
            <w:r w:rsidRPr="630924ED" w:rsidR="19CB10FA">
              <w:rPr>
                <w:rFonts w:ascii="Arial" w:hAnsi="Arial" w:cs="Arial"/>
                <w:b w:val="1"/>
                <w:bCs w:val="1"/>
                <w:sz w:val="22"/>
                <w:szCs w:val="22"/>
                <w:lang w:eastAsia="en-GB"/>
              </w:rPr>
              <w:t>06</w:t>
            </w:r>
            <w:r w:rsidRPr="630924ED" w:rsidR="003C64A2">
              <w:rPr>
                <w:rFonts w:ascii="Arial" w:hAnsi="Arial" w:cs="Arial"/>
                <w:b w:val="1"/>
                <w:bCs w:val="1"/>
                <w:sz w:val="22"/>
                <w:szCs w:val="22"/>
                <w:lang w:eastAsia="en-GB"/>
              </w:rPr>
              <w:t>/0</w:t>
            </w:r>
            <w:r w:rsidRPr="630924ED" w:rsidR="79AD824D">
              <w:rPr>
                <w:rFonts w:ascii="Arial" w:hAnsi="Arial" w:cs="Arial"/>
                <w:b w:val="1"/>
                <w:bCs w:val="1"/>
                <w:sz w:val="22"/>
                <w:szCs w:val="22"/>
                <w:lang w:eastAsia="en-GB"/>
              </w:rPr>
              <w:t>8</w:t>
            </w:r>
            <w:r w:rsidRPr="630924ED" w:rsidR="00561F33">
              <w:rPr>
                <w:rFonts w:ascii="Arial" w:hAnsi="Arial" w:cs="Arial"/>
                <w:b w:val="1"/>
                <w:bCs w:val="1"/>
                <w:sz w:val="22"/>
                <w:szCs w:val="22"/>
                <w:lang w:eastAsia="en-GB"/>
              </w:rPr>
              <w:t>/001</w:t>
            </w:r>
          </w:p>
        </w:tc>
        <w:tc>
          <w:tcPr>
            <w:tcW w:w="907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7CDB22A0" w14:textId="77777777">
            <w:pPr>
              <w:spacing w:line="276" w:lineRule="auto"/>
              <w:rPr>
                <w:rFonts w:ascii="Arial" w:hAnsi="Arial" w:cs="Arial"/>
                <w:b/>
                <w:sz w:val="22"/>
                <w:szCs w:val="22"/>
              </w:rPr>
            </w:pPr>
            <w:r w:rsidRPr="005C0056">
              <w:rPr>
                <w:rFonts w:ascii="Arial" w:hAnsi="Arial" w:cs="Arial"/>
                <w:b/>
                <w:sz w:val="22"/>
                <w:szCs w:val="22"/>
              </w:rPr>
              <w:t>Welcome &amp; Introductions</w:t>
            </w:r>
          </w:p>
          <w:p w:rsidRPr="005C0056" w:rsidR="00561F33" w:rsidP="00582F97" w:rsidRDefault="00561F33" w14:paraId="7DCC566C" w14:textId="77777777">
            <w:pPr>
              <w:spacing w:line="276" w:lineRule="auto"/>
              <w:rPr>
                <w:rFonts w:ascii="Arial" w:hAnsi="Arial" w:cs="Arial"/>
                <w:sz w:val="22"/>
                <w:szCs w:val="22"/>
              </w:rPr>
            </w:pPr>
          </w:p>
          <w:p w:rsidR="030E8E4C" w:rsidP="005B6E55" w:rsidRDefault="030E8E4C" w14:paraId="7CFA6918" w14:textId="322D783F">
            <w:pPr>
              <w:spacing w:line="276" w:lineRule="auto"/>
              <w:rPr>
                <w:rFonts w:ascii="Arial" w:hAnsi="Arial" w:cs="Arial"/>
                <w:sz w:val="22"/>
                <w:szCs w:val="22"/>
              </w:rPr>
            </w:pPr>
            <w:r w:rsidRPr="005B6E55" w:rsidR="030E8E4C">
              <w:rPr>
                <w:rFonts w:ascii="Arial" w:hAnsi="Arial" w:cs="Arial"/>
                <w:sz w:val="22"/>
                <w:szCs w:val="22"/>
              </w:rPr>
              <w:t xml:space="preserve">To view the minute: </w:t>
            </w:r>
            <w:hyperlink r:id="Re99bcdc7444e4efe">
              <w:r w:rsidRPr="005B6E55" w:rsidR="3FBCA47E">
                <w:rPr>
                  <w:rStyle w:val="Hyperlink"/>
                  <w:rFonts w:ascii="Arial" w:hAnsi="Arial" w:cs="Arial"/>
                  <w:sz w:val="22"/>
                  <w:szCs w:val="22"/>
                </w:rPr>
                <w:t>https://youtu.be/ZDZlqxR7X_0</w:t>
              </w:r>
            </w:hyperlink>
            <w:r w:rsidRPr="005B6E55" w:rsidR="3FBCA47E">
              <w:rPr>
                <w:rFonts w:ascii="Arial" w:hAnsi="Arial" w:cs="Arial"/>
                <w:sz w:val="22"/>
                <w:szCs w:val="22"/>
              </w:rPr>
              <w:t xml:space="preserve"> </w:t>
            </w:r>
          </w:p>
          <w:p w:rsidR="005B6E55" w:rsidP="005B6E55" w:rsidRDefault="005B6E55" w14:paraId="1F41D868" w14:textId="073A5A22">
            <w:pPr>
              <w:spacing w:line="276" w:lineRule="auto"/>
              <w:rPr>
                <w:rFonts w:ascii="Arial" w:hAnsi="Arial" w:cs="Arial"/>
                <w:sz w:val="22"/>
                <w:szCs w:val="22"/>
              </w:rPr>
            </w:pPr>
          </w:p>
          <w:p w:rsidR="00561F33" w:rsidP="00582F97" w:rsidRDefault="00561F33" w14:paraId="231C68A5" w14:textId="520FCEC5">
            <w:pPr>
              <w:spacing w:line="276" w:lineRule="auto"/>
              <w:rPr>
                <w:rFonts w:ascii="Arial" w:hAnsi="Arial" w:cs="Arial"/>
                <w:sz w:val="22"/>
                <w:szCs w:val="22"/>
              </w:rPr>
            </w:pPr>
            <w:r w:rsidRPr="005C0056">
              <w:rPr>
                <w:rFonts w:ascii="Arial" w:hAnsi="Arial" w:cs="Arial"/>
                <w:sz w:val="22"/>
                <w:szCs w:val="22"/>
              </w:rPr>
              <w:t>The Committee Chair (CC) welcome everybody to the meeting in English and in Welsh.</w:t>
            </w:r>
          </w:p>
          <w:p w:rsidRPr="005C0056" w:rsidR="00F8568B" w:rsidP="66BD1ECE" w:rsidRDefault="00F8568B" w14:paraId="13E73BB7" w14:textId="1555D514">
            <w:pPr>
              <w:pStyle w:val="Normal"/>
              <w:spacing w:line="240" w:lineRule="auto"/>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28EA90AE" w14:textId="77777777">
            <w:pPr>
              <w:spacing w:line="240" w:lineRule="auto"/>
              <w:rPr>
                <w:rFonts w:ascii="Arial" w:hAnsi="Arial" w:cs="Arial"/>
                <w:b/>
                <w:sz w:val="22"/>
                <w:szCs w:val="22"/>
                <w:lang w:eastAsia="en-GB"/>
              </w:rPr>
            </w:pPr>
          </w:p>
          <w:p w:rsidRPr="005C0056" w:rsidR="00561F33" w:rsidP="00582F97" w:rsidRDefault="00561F33" w14:paraId="49BD3BB3" w14:textId="77777777">
            <w:pPr>
              <w:spacing w:line="240" w:lineRule="auto"/>
              <w:rPr>
                <w:rFonts w:ascii="Arial" w:hAnsi="Arial" w:cs="Arial"/>
                <w:b/>
                <w:sz w:val="22"/>
                <w:szCs w:val="22"/>
                <w:lang w:eastAsia="en-GB"/>
              </w:rPr>
            </w:pPr>
          </w:p>
        </w:tc>
      </w:tr>
      <w:tr w:rsidRPr="005C0056" w:rsidR="00561F33" w:rsidTr="19E01382" w14:paraId="5E951383" w14:textId="77777777">
        <w:trPr>
          <w:trHeight w:val="838"/>
        </w:trPr>
        <w:tc>
          <w:tcPr>
            <w:tcW w:w="1277" w:type="dxa"/>
            <w:tcBorders>
              <w:top w:val="single" w:color="auto" w:sz="4" w:space="0"/>
              <w:left w:val="single" w:color="auto" w:sz="4" w:space="0"/>
              <w:bottom w:val="single" w:color="auto" w:sz="4" w:space="0"/>
              <w:right w:val="single" w:color="auto" w:sz="4" w:space="0"/>
            </w:tcBorders>
            <w:tcMar/>
          </w:tcPr>
          <w:p w:rsidRPr="005C0056" w:rsidR="00561F33" w:rsidP="630924ED" w:rsidRDefault="00505C3A" w14:paraId="7E3BA30C" w14:textId="7149EAC8">
            <w:pPr>
              <w:pStyle w:val="Normal"/>
              <w:spacing w:line="240" w:lineRule="auto"/>
              <w:rPr>
                <w:rFonts w:ascii="Arial" w:hAnsi="Arial" w:cs="Arial"/>
                <w:b w:val="1"/>
                <w:bCs w:val="1"/>
                <w:sz w:val="22"/>
                <w:szCs w:val="22"/>
                <w:lang w:eastAsia="en-GB"/>
              </w:rPr>
            </w:pPr>
            <w:r w:rsidRPr="630924ED" w:rsidR="00505C3A">
              <w:rPr>
                <w:rFonts w:ascii="Arial" w:hAnsi="Arial" w:cs="Arial"/>
                <w:b w:val="1"/>
                <w:bCs w:val="1"/>
                <w:sz w:val="22"/>
                <w:szCs w:val="22"/>
                <w:lang w:eastAsia="en-GB"/>
              </w:rPr>
              <w:t xml:space="preserve">MHLMCA </w:t>
            </w:r>
            <w:r w:rsidRPr="630924ED" w:rsidR="6A7AF5D7">
              <w:rPr>
                <w:rFonts w:ascii="Arial" w:hAnsi="Arial" w:cs="Arial"/>
                <w:b w:val="1"/>
                <w:bCs w:val="1"/>
                <w:sz w:val="22"/>
                <w:szCs w:val="22"/>
                <w:lang w:eastAsia="en-GB"/>
              </w:rPr>
              <w:t>06/08/002</w:t>
            </w:r>
          </w:p>
        </w:tc>
        <w:tc>
          <w:tcPr>
            <w:tcW w:w="907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50EAF147" w14:textId="77777777">
            <w:pPr>
              <w:spacing w:line="276" w:lineRule="auto"/>
              <w:rPr>
                <w:rFonts w:ascii="Arial" w:hAnsi="Arial" w:cs="Arial"/>
                <w:b/>
                <w:sz w:val="22"/>
                <w:szCs w:val="22"/>
              </w:rPr>
            </w:pPr>
            <w:r w:rsidRPr="005C0056">
              <w:rPr>
                <w:rFonts w:ascii="Arial" w:hAnsi="Arial" w:cs="Arial"/>
                <w:b/>
                <w:sz w:val="22"/>
                <w:szCs w:val="22"/>
              </w:rPr>
              <w:t>Apologies for Absence</w:t>
            </w:r>
          </w:p>
          <w:p w:rsidRPr="005C0056" w:rsidR="00561F33" w:rsidP="00582F97" w:rsidRDefault="00561F33" w14:paraId="60371C9D" w14:textId="77777777">
            <w:pPr>
              <w:spacing w:line="276" w:lineRule="auto"/>
              <w:rPr>
                <w:rFonts w:ascii="Arial" w:hAnsi="Arial" w:cs="Arial"/>
                <w:b/>
                <w:sz w:val="22"/>
                <w:szCs w:val="22"/>
              </w:rPr>
            </w:pPr>
          </w:p>
          <w:p w:rsidR="0434F5DA" w:rsidP="005B6E55" w:rsidRDefault="0434F5DA" w14:paraId="166A287A" w14:textId="3AF81CAE">
            <w:pPr>
              <w:rPr>
                <w:rFonts w:ascii="Arial" w:hAnsi="Arial" w:cs="Arial"/>
                <w:sz w:val="22"/>
                <w:szCs w:val="22"/>
              </w:rPr>
            </w:pPr>
            <w:r w:rsidRPr="005B6E55" w:rsidR="0434F5DA">
              <w:rPr>
                <w:rFonts w:ascii="Arial" w:hAnsi="Arial" w:cs="Arial"/>
                <w:sz w:val="22"/>
                <w:szCs w:val="22"/>
              </w:rPr>
              <w:t xml:space="preserve">To view the minute: </w:t>
            </w:r>
            <w:hyperlink r:id="R0f6909e9fe514f3c">
              <w:r w:rsidRPr="005B6E55" w:rsidR="0434F5DA">
                <w:rPr>
                  <w:rStyle w:val="Hyperlink"/>
                  <w:rFonts w:ascii="Arial" w:hAnsi="Arial" w:cs="Arial"/>
                  <w:sz w:val="22"/>
                  <w:szCs w:val="22"/>
                </w:rPr>
                <w:t>https://youtu.be/ZDZlqxR7X_0?t=12</w:t>
              </w:r>
            </w:hyperlink>
            <w:r w:rsidRPr="005B6E55" w:rsidR="0434F5DA">
              <w:rPr>
                <w:rFonts w:ascii="Arial" w:hAnsi="Arial" w:cs="Arial"/>
                <w:sz w:val="22"/>
                <w:szCs w:val="22"/>
              </w:rPr>
              <w:t xml:space="preserve"> </w:t>
            </w:r>
          </w:p>
          <w:p w:rsidR="005B6E55" w:rsidP="005B6E55" w:rsidRDefault="005B6E55" w14:paraId="65FAB375" w14:textId="05308C4A">
            <w:pPr>
              <w:rPr>
                <w:rFonts w:ascii="Arial" w:hAnsi="Arial" w:cs="Arial"/>
                <w:sz w:val="22"/>
                <w:szCs w:val="22"/>
              </w:rPr>
            </w:pPr>
          </w:p>
          <w:p w:rsidR="00561F33" w:rsidP="00582F97" w:rsidRDefault="00561F33" w14:paraId="3D519B7C" w14:textId="078FD659">
            <w:pPr>
              <w:rPr>
                <w:rFonts w:ascii="Arial" w:hAnsi="Arial" w:cs="Arial"/>
                <w:sz w:val="22"/>
                <w:szCs w:val="22"/>
              </w:rPr>
            </w:pPr>
            <w:r w:rsidRPr="005C0056">
              <w:rPr>
                <w:rFonts w:ascii="Arial" w:hAnsi="Arial" w:cs="Arial"/>
                <w:sz w:val="22"/>
                <w:szCs w:val="22"/>
              </w:rPr>
              <w:t>Apologies for Absence were noted</w:t>
            </w:r>
          </w:p>
          <w:p w:rsidR="004470B6" w:rsidP="00AC210D" w:rsidRDefault="004470B6" w14:paraId="43FC517F" w14:textId="41CF5379">
            <w:pPr>
              <w:spacing w:line="240" w:lineRule="auto"/>
            </w:pPr>
          </w:p>
          <w:p w:rsidRPr="004470B6" w:rsidR="004470B6" w:rsidP="00AC210D" w:rsidRDefault="004470B6" w14:paraId="49C216BB" w14:textId="37E7E4D0">
            <w:pPr>
              <w:spacing w:line="240" w:lineRule="auto"/>
              <w:rPr>
                <w:rFonts w:ascii="Arial" w:hAnsi="Arial" w:cs="Arial"/>
                <w:b/>
                <w:sz w:val="22"/>
              </w:rPr>
            </w:pPr>
            <w:r w:rsidRPr="004470B6">
              <w:rPr>
                <w:rFonts w:ascii="Arial" w:hAnsi="Arial" w:cs="Arial"/>
                <w:b/>
                <w:sz w:val="22"/>
              </w:rPr>
              <w:t>The Committee Resolved that:</w:t>
            </w:r>
          </w:p>
          <w:p w:rsidR="004470B6" w:rsidP="004470B6" w:rsidRDefault="004470B6" w14:paraId="5641DFEC" w14:textId="5EEBE4FE">
            <w:pPr>
              <w:pStyle w:val="ListParagraph"/>
              <w:numPr>
                <w:ilvl w:val="0"/>
                <w:numId w:val="43"/>
              </w:numPr>
              <w:spacing w:line="240" w:lineRule="auto"/>
              <w:rPr>
                <w:rFonts w:ascii="Arial" w:hAnsi="Arial" w:cs="Arial"/>
                <w:sz w:val="22"/>
              </w:rPr>
            </w:pPr>
            <w:r w:rsidRPr="004470B6">
              <w:rPr>
                <w:rFonts w:ascii="Arial" w:hAnsi="Arial" w:cs="Arial"/>
                <w:sz w:val="22"/>
              </w:rPr>
              <w:t xml:space="preserve">The Apologies for Absence were noted. </w:t>
            </w:r>
          </w:p>
          <w:p w:rsidRPr="0045452E" w:rsidR="00F8568B" w:rsidP="66BD1ECE" w:rsidRDefault="00F8568B" w14:paraId="7EC6C5D3" w14:textId="22797FF8">
            <w:pPr>
              <w:pStyle w:val="Normal"/>
              <w:spacing w:line="240"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2AA0316E" w14:textId="77777777">
            <w:pPr>
              <w:spacing w:line="240" w:lineRule="auto"/>
              <w:rPr>
                <w:rFonts w:ascii="Arial" w:hAnsi="Arial" w:cs="Arial"/>
                <w:b/>
                <w:sz w:val="22"/>
                <w:szCs w:val="22"/>
                <w:lang w:eastAsia="en-GB"/>
              </w:rPr>
            </w:pPr>
          </w:p>
        </w:tc>
      </w:tr>
      <w:tr w:rsidRPr="005C0056" w:rsidR="00561F33" w:rsidTr="19E01382" w14:paraId="0CEB7EFD" w14:textId="77777777">
        <w:trPr>
          <w:trHeight w:val="416"/>
        </w:trPr>
        <w:tc>
          <w:tcPr>
            <w:tcW w:w="1277" w:type="dxa"/>
            <w:tcBorders>
              <w:top w:val="single" w:color="auto" w:sz="4" w:space="0"/>
              <w:left w:val="single" w:color="auto" w:sz="4" w:space="0"/>
              <w:bottom w:val="single" w:color="auto" w:sz="4" w:space="0"/>
              <w:right w:val="single" w:color="auto" w:sz="4" w:space="0"/>
            </w:tcBorders>
            <w:tcMar/>
          </w:tcPr>
          <w:p w:rsidRPr="005C0056" w:rsidR="00561F33" w:rsidP="630924ED" w:rsidRDefault="00BE708B" w14:paraId="181A7E88" w14:textId="7E576A6C">
            <w:pPr>
              <w:pStyle w:val="Normal"/>
              <w:spacing w:line="240" w:lineRule="auto"/>
              <w:rPr>
                <w:rFonts w:ascii="Arial" w:hAnsi="Arial" w:cs="Arial"/>
                <w:b w:val="1"/>
                <w:bCs w:val="1"/>
                <w:sz w:val="22"/>
                <w:szCs w:val="22"/>
                <w:lang w:eastAsia="en-GB"/>
              </w:rPr>
            </w:pPr>
            <w:r w:rsidRPr="630924ED" w:rsidR="00BE708B">
              <w:rPr>
                <w:rFonts w:ascii="Arial" w:hAnsi="Arial" w:cs="Arial"/>
                <w:b w:val="1"/>
                <w:bCs w:val="1"/>
                <w:sz w:val="22"/>
                <w:szCs w:val="22"/>
                <w:lang w:eastAsia="en-GB"/>
              </w:rPr>
              <w:t xml:space="preserve">MHLMCA </w:t>
            </w:r>
            <w:r w:rsidRPr="630924ED" w:rsidR="6A830B82">
              <w:rPr>
                <w:rFonts w:ascii="Arial" w:hAnsi="Arial" w:cs="Arial"/>
                <w:b w:val="1"/>
                <w:bCs w:val="1"/>
                <w:sz w:val="22"/>
                <w:szCs w:val="22"/>
                <w:lang w:eastAsia="en-GB"/>
              </w:rPr>
              <w:t>06/08/003</w:t>
            </w:r>
          </w:p>
        </w:tc>
        <w:tc>
          <w:tcPr>
            <w:tcW w:w="907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4B74D723" w14:textId="77777777">
            <w:pPr>
              <w:spacing w:line="276" w:lineRule="auto"/>
              <w:rPr>
                <w:rFonts w:ascii="Arial" w:hAnsi="Arial" w:cs="Arial"/>
                <w:b/>
                <w:sz w:val="22"/>
                <w:szCs w:val="22"/>
              </w:rPr>
            </w:pPr>
            <w:r w:rsidRPr="005C0056">
              <w:rPr>
                <w:rFonts w:ascii="Arial" w:hAnsi="Arial" w:cs="Arial"/>
                <w:b/>
                <w:sz w:val="22"/>
                <w:szCs w:val="22"/>
              </w:rPr>
              <w:t>Declarations of Interest</w:t>
            </w:r>
          </w:p>
          <w:p w:rsidRPr="005C0056" w:rsidR="00561F33" w:rsidP="00582F97" w:rsidRDefault="00561F33" w14:paraId="5C6E283D" w14:textId="77777777">
            <w:pPr>
              <w:rPr>
                <w:rFonts w:ascii="Arial" w:hAnsi="Arial" w:cs="Arial"/>
                <w:sz w:val="22"/>
                <w:szCs w:val="22"/>
              </w:rPr>
            </w:pPr>
          </w:p>
          <w:p w:rsidRPr="004470B6" w:rsidR="00F8568B" w:rsidP="630924ED" w:rsidRDefault="00F8568B" w14:paraId="7EEDECCF" w14:textId="4269C18D">
            <w:pPr>
              <w:spacing w:line="240" w:lineRule="auto"/>
              <w:rPr>
                <w:rFonts w:ascii="Arial" w:hAnsi="Arial" w:cs="Arial"/>
                <w:sz w:val="22"/>
                <w:szCs w:val="22"/>
              </w:rPr>
            </w:pPr>
            <w:r w:rsidRPr="630924ED" w:rsidR="06AE7A80">
              <w:rPr>
                <w:rFonts w:ascii="Arial" w:hAnsi="Arial" w:cs="Arial"/>
                <w:sz w:val="22"/>
                <w:szCs w:val="22"/>
              </w:rPr>
              <w:t>No declarations</w:t>
            </w:r>
            <w:r w:rsidRPr="630924ED" w:rsidR="6A6766BD">
              <w:rPr>
                <w:rFonts w:ascii="Arial" w:hAnsi="Arial" w:cs="Arial"/>
                <w:sz w:val="22"/>
                <w:szCs w:val="22"/>
              </w:rPr>
              <w:t xml:space="preserve"> of interest</w:t>
            </w:r>
            <w:r w:rsidRPr="630924ED" w:rsidR="06AE7A80">
              <w:rPr>
                <w:rFonts w:ascii="Arial" w:hAnsi="Arial" w:cs="Arial"/>
                <w:sz w:val="22"/>
                <w:szCs w:val="22"/>
              </w:rPr>
              <w:t xml:space="preserve"> </w:t>
            </w:r>
            <w:r w:rsidRPr="630924ED" w:rsidR="06AE7A80">
              <w:rPr>
                <w:rFonts w:ascii="Arial" w:hAnsi="Arial" w:cs="Arial"/>
                <w:sz w:val="22"/>
                <w:szCs w:val="22"/>
              </w:rPr>
              <w:t>were declared.</w:t>
            </w:r>
          </w:p>
          <w:p w:rsidRPr="004470B6" w:rsidR="00F8568B" w:rsidP="66BD1ECE" w:rsidRDefault="00F8568B" w14:paraId="75D467DF" w14:textId="5BFF1151">
            <w:pPr>
              <w:pStyle w:val="Normal"/>
              <w:spacing w:line="240" w:lineRule="auto"/>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70A1DEC1" w14:textId="77777777">
            <w:pPr>
              <w:spacing w:line="240" w:lineRule="auto"/>
              <w:rPr>
                <w:rFonts w:ascii="Arial" w:hAnsi="Arial" w:cs="Arial"/>
                <w:b/>
                <w:sz w:val="22"/>
                <w:szCs w:val="22"/>
                <w:lang w:eastAsia="en-GB"/>
              </w:rPr>
            </w:pPr>
          </w:p>
        </w:tc>
      </w:tr>
      <w:tr w:rsidRPr="005C0056" w:rsidR="00561F33" w:rsidTr="19E01382" w14:paraId="4C5940A0" w14:textId="77777777">
        <w:trPr>
          <w:trHeight w:val="557"/>
        </w:trPr>
        <w:tc>
          <w:tcPr>
            <w:tcW w:w="1277" w:type="dxa"/>
            <w:tcBorders>
              <w:top w:val="single" w:color="auto" w:sz="4" w:space="0"/>
              <w:left w:val="single" w:color="auto" w:sz="4" w:space="0"/>
              <w:bottom w:val="single" w:color="auto" w:sz="4" w:space="0"/>
              <w:right w:val="single" w:color="auto" w:sz="4" w:space="0"/>
            </w:tcBorders>
            <w:tcMar/>
          </w:tcPr>
          <w:p w:rsidRPr="005C0056" w:rsidR="00561F33" w:rsidP="630924ED" w:rsidRDefault="00BE708B" w14:paraId="4173608A" w14:textId="6375A3EB">
            <w:pPr>
              <w:pStyle w:val="Normal"/>
              <w:spacing w:line="240" w:lineRule="auto"/>
              <w:rPr>
                <w:rFonts w:ascii="Arial" w:hAnsi="Arial" w:cs="Arial"/>
                <w:b w:val="1"/>
                <w:bCs w:val="1"/>
                <w:sz w:val="22"/>
                <w:szCs w:val="22"/>
                <w:lang w:eastAsia="en-GB"/>
              </w:rPr>
            </w:pPr>
            <w:r w:rsidRPr="630924ED" w:rsidR="00BE708B">
              <w:rPr>
                <w:rFonts w:ascii="Arial" w:hAnsi="Arial" w:cs="Arial"/>
                <w:b w:val="1"/>
                <w:bCs w:val="1"/>
                <w:sz w:val="22"/>
                <w:szCs w:val="22"/>
                <w:lang w:eastAsia="en-GB"/>
              </w:rPr>
              <w:t xml:space="preserve">MHLMCA </w:t>
            </w:r>
            <w:r w:rsidRPr="630924ED" w:rsidR="5E4F66F7">
              <w:rPr>
                <w:rFonts w:ascii="Arial" w:hAnsi="Arial" w:cs="Arial"/>
                <w:b w:val="1"/>
                <w:bCs w:val="1"/>
                <w:sz w:val="22"/>
                <w:szCs w:val="22"/>
                <w:lang w:eastAsia="en-GB"/>
              </w:rPr>
              <w:t>06/08/004</w:t>
            </w:r>
          </w:p>
        </w:tc>
        <w:tc>
          <w:tcPr>
            <w:tcW w:w="9072" w:type="dxa"/>
            <w:tcBorders>
              <w:top w:val="single" w:color="auto" w:sz="4" w:space="0"/>
              <w:left w:val="single" w:color="auto" w:sz="4" w:space="0"/>
              <w:bottom w:val="single" w:color="auto" w:sz="4" w:space="0"/>
              <w:right w:val="single" w:color="auto" w:sz="4" w:space="0"/>
            </w:tcBorders>
            <w:tcMar/>
          </w:tcPr>
          <w:p w:rsidRPr="005C0056" w:rsidR="00561F33" w:rsidP="66BD1ECE" w:rsidRDefault="00561F33" w14:paraId="024B638E" w14:textId="16176DA0">
            <w:pPr>
              <w:spacing w:line="276" w:lineRule="auto"/>
              <w:rPr>
                <w:rFonts w:ascii="Arial" w:hAnsi="Arial" w:cs="Arial"/>
                <w:b w:val="1"/>
                <w:bCs w:val="1"/>
                <w:sz w:val="22"/>
                <w:szCs w:val="22"/>
              </w:rPr>
            </w:pPr>
            <w:r w:rsidRPr="66BD1ECE" w:rsidR="00561F33">
              <w:rPr>
                <w:rFonts w:ascii="Arial" w:hAnsi="Arial" w:cs="Arial"/>
                <w:b w:val="1"/>
                <w:bCs w:val="1"/>
                <w:sz w:val="22"/>
                <w:szCs w:val="22"/>
              </w:rPr>
              <w:t xml:space="preserve">Minutes of the Meeting held on </w:t>
            </w:r>
            <w:r w:rsidRPr="66BD1ECE" w:rsidR="009541AF">
              <w:rPr>
                <w:rFonts w:ascii="Arial" w:hAnsi="Arial" w:cs="Arial"/>
                <w:b w:val="1"/>
                <w:bCs w:val="1"/>
                <w:sz w:val="22"/>
                <w:szCs w:val="22"/>
              </w:rPr>
              <w:t>30</w:t>
            </w:r>
            <w:r w:rsidRPr="66BD1ECE" w:rsidR="009541AF">
              <w:rPr>
                <w:rFonts w:ascii="Arial" w:hAnsi="Arial" w:cs="Arial"/>
                <w:b w:val="1"/>
                <w:bCs w:val="1"/>
                <w:sz w:val="22"/>
                <w:szCs w:val="22"/>
                <w:vertAlign w:val="superscript"/>
              </w:rPr>
              <w:t>th</w:t>
            </w:r>
            <w:r w:rsidRPr="66BD1ECE" w:rsidR="009541AF">
              <w:rPr>
                <w:rFonts w:ascii="Arial" w:hAnsi="Arial" w:cs="Arial"/>
                <w:b w:val="1"/>
                <w:bCs w:val="1"/>
                <w:sz w:val="22"/>
                <w:szCs w:val="22"/>
              </w:rPr>
              <w:t xml:space="preserve"> </w:t>
            </w:r>
            <w:r w:rsidRPr="66BD1ECE" w:rsidR="10FA77BF">
              <w:rPr>
                <w:rFonts w:ascii="Arial" w:hAnsi="Arial" w:cs="Arial"/>
                <w:b w:val="1"/>
                <w:bCs w:val="1"/>
                <w:sz w:val="22"/>
                <w:szCs w:val="22"/>
              </w:rPr>
              <w:t xml:space="preserve">April </w:t>
            </w:r>
            <w:r w:rsidRPr="66BD1ECE" w:rsidR="009541AF">
              <w:rPr>
                <w:rFonts w:ascii="Arial" w:hAnsi="Arial" w:cs="Arial"/>
                <w:b w:val="1"/>
                <w:bCs w:val="1"/>
                <w:sz w:val="22"/>
                <w:szCs w:val="22"/>
              </w:rPr>
              <w:t>2024</w:t>
            </w:r>
            <w:r w:rsidRPr="66BD1ECE" w:rsidR="00561F33">
              <w:rPr>
                <w:rFonts w:ascii="Arial" w:hAnsi="Arial" w:cs="Arial"/>
                <w:b w:val="1"/>
                <w:bCs w:val="1"/>
                <w:sz w:val="22"/>
                <w:szCs w:val="22"/>
              </w:rPr>
              <w:t xml:space="preserve"> </w:t>
            </w:r>
          </w:p>
          <w:p w:rsidRPr="005C0056" w:rsidR="00561F33" w:rsidP="00582F97" w:rsidRDefault="00561F33" w14:paraId="2136F4C3" w14:textId="77777777">
            <w:pPr>
              <w:spacing w:line="276" w:lineRule="auto"/>
              <w:rPr>
                <w:rFonts w:ascii="Arial" w:hAnsi="Arial" w:cs="Arial"/>
                <w:sz w:val="22"/>
                <w:szCs w:val="22"/>
              </w:rPr>
            </w:pPr>
          </w:p>
          <w:p w:rsidR="432E0FBE" w:rsidP="005B6E55" w:rsidRDefault="432E0FBE" w14:paraId="02539350" w14:textId="7BAC541C">
            <w:pPr>
              <w:spacing w:line="276" w:lineRule="auto"/>
              <w:rPr>
                <w:rFonts w:ascii="Arial" w:hAnsi="Arial" w:cs="Arial"/>
                <w:sz w:val="22"/>
                <w:szCs w:val="22"/>
              </w:rPr>
            </w:pPr>
            <w:r w:rsidRPr="005B6E55" w:rsidR="432E0FBE">
              <w:rPr>
                <w:rFonts w:ascii="Arial" w:hAnsi="Arial" w:cs="Arial"/>
                <w:sz w:val="22"/>
                <w:szCs w:val="22"/>
              </w:rPr>
              <w:t xml:space="preserve">To view the minute: </w:t>
            </w:r>
            <w:hyperlink r:id="R90b0dd5973074ada">
              <w:r w:rsidRPr="005B6E55" w:rsidR="432E0FBE">
                <w:rPr>
                  <w:rStyle w:val="Hyperlink"/>
                  <w:rFonts w:ascii="Arial" w:hAnsi="Arial" w:cs="Arial"/>
                  <w:sz w:val="22"/>
                  <w:szCs w:val="22"/>
                </w:rPr>
                <w:t>https://youtu.be/ZDZlqxR7X_0?t=53</w:t>
              </w:r>
            </w:hyperlink>
            <w:r w:rsidRPr="005B6E55" w:rsidR="432E0FBE">
              <w:rPr>
                <w:rFonts w:ascii="Arial" w:hAnsi="Arial" w:cs="Arial"/>
                <w:sz w:val="22"/>
                <w:szCs w:val="22"/>
              </w:rPr>
              <w:t xml:space="preserve"> </w:t>
            </w:r>
          </w:p>
          <w:p w:rsidR="005B6E55" w:rsidP="005B6E55" w:rsidRDefault="005B6E55" w14:paraId="57DBD415" w14:textId="7C17D3F7">
            <w:pPr>
              <w:spacing w:line="276" w:lineRule="auto"/>
              <w:rPr>
                <w:rFonts w:ascii="Arial" w:hAnsi="Arial" w:cs="Arial"/>
                <w:sz w:val="22"/>
                <w:szCs w:val="22"/>
              </w:rPr>
            </w:pPr>
          </w:p>
          <w:p w:rsidRPr="005C0056" w:rsidR="00561F33" w:rsidP="00582F97" w:rsidRDefault="00561F33" w14:paraId="54589CD4" w14:textId="05E9E5C8">
            <w:pPr>
              <w:spacing w:line="276" w:lineRule="auto"/>
              <w:rPr>
                <w:rFonts w:ascii="Arial" w:hAnsi="Arial" w:cs="Arial"/>
                <w:sz w:val="22"/>
                <w:szCs w:val="22"/>
              </w:rPr>
            </w:pPr>
            <w:r w:rsidRPr="66BD1ECE" w:rsidR="00561F33">
              <w:rPr>
                <w:rFonts w:ascii="Arial" w:hAnsi="Arial" w:cs="Arial"/>
                <w:sz w:val="22"/>
                <w:szCs w:val="22"/>
              </w:rPr>
              <w:t xml:space="preserve">The Minutes of the Meeting held on </w:t>
            </w:r>
            <w:r w:rsidRPr="66BD1ECE" w:rsidR="009541AF">
              <w:rPr>
                <w:rFonts w:ascii="Arial" w:hAnsi="Arial" w:cs="Arial"/>
                <w:sz w:val="22"/>
                <w:szCs w:val="22"/>
              </w:rPr>
              <w:t>30</w:t>
            </w:r>
            <w:r w:rsidRPr="66BD1ECE" w:rsidR="009541AF">
              <w:rPr>
                <w:rFonts w:ascii="Arial" w:hAnsi="Arial" w:cs="Arial"/>
                <w:sz w:val="22"/>
                <w:szCs w:val="22"/>
                <w:vertAlign w:val="superscript"/>
              </w:rPr>
              <w:t>th</w:t>
            </w:r>
            <w:r w:rsidRPr="66BD1ECE" w:rsidR="009541AF">
              <w:rPr>
                <w:rFonts w:ascii="Arial" w:hAnsi="Arial" w:cs="Arial"/>
                <w:sz w:val="22"/>
                <w:szCs w:val="22"/>
              </w:rPr>
              <w:t xml:space="preserve"> </w:t>
            </w:r>
            <w:r w:rsidRPr="66BD1ECE" w:rsidR="15A5863C">
              <w:rPr>
                <w:rFonts w:ascii="Arial" w:hAnsi="Arial" w:cs="Arial"/>
                <w:sz w:val="22"/>
                <w:szCs w:val="22"/>
              </w:rPr>
              <w:t xml:space="preserve">April </w:t>
            </w:r>
            <w:r w:rsidRPr="66BD1ECE" w:rsidR="009541AF">
              <w:rPr>
                <w:rFonts w:ascii="Arial" w:hAnsi="Arial" w:cs="Arial"/>
                <w:sz w:val="22"/>
                <w:szCs w:val="22"/>
              </w:rPr>
              <w:t>2024</w:t>
            </w:r>
            <w:r w:rsidRPr="66BD1ECE" w:rsidR="00561F33">
              <w:rPr>
                <w:rFonts w:ascii="Arial" w:hAnsi="Arial" w:cs="Arial"/>
                <w:sz w:val="22"/>
                <w:szCs w:val="22"/>
              </w:rPr>
              <w:t xml:space="preserve"> were received</w:t>
            </w:r>
            <w:r w:rsidRPr="66BD1ECE" w:rsidR="60AF35A1">
              <w:rPr>
                <w:rFonts w:ascii="Arial" w:hAnsi="Arial" w:cs="Arial"/>
                <w:sz w:val="22"/>
                <w:szCs w:val="22"/>
              </w:rPr>
              <w:t xml:space="preserve"> and approved</w:t>
            </w:r>
            <w:r w:rsidRPr="66BD1ECE" w:rsidR="00561F33">
              <w:rPr>
                <w:rFonts w:ascii="Arial" w:hAnsi="Arial" w:cs="Arial"/>
                <w:sz w:val="22"/>
                <w:szCs w:val="22"/>
              </w:rPr>
              <w:t>.</w:t>
            </w:r>
          </w:p>
          <w:p w:rsidRPr="005C0056" w:rsidR="00561F33" w:rsidP="00582F97" w:rsidRDefault="00561F33" w14:paraId="66856680" w14:textId="77777777">
            <w:pPr>
              <w:spacing w:line="276" w:lineRule="auto"/>
              <w:rPr>
                <w:rFonts w:ascii="Arial" w:hAnsi="Arial" w:cs="Arial"/>
                <w:sz w:val="22"/>
                <w:szCs w:val="22"/>
              </w:rPr>
            </w:pPr>
          </w:p>
          <w:p w:rsidRPr="005C0056" w:rsidR="00561F33" w:rsidP="00582F97" w:rsidRDefault="00561F33" w14:paraId="50A3A37A" w14:textId="4A733318">
            <w:pPr>
              <w:spacing w:line="276" w:lineRule="auto"/>
              <w:rPr>
                <w:rFonts w:ascii="Arial" w:hAnsi="Arial" w:cs="Arial"/>
                <w:b/>
                <w:sz w:val="22"/>
                <w:szCs w:val="22"/>
              </w:rPr>
            </w:pPr>
            <w:r w:rsidRPr="005C0056">
              <w:rPr>
                <w:rFonts w:ascii="Arial" w:hAnsi="Arial" w:cs="Arial"/>
                <w:b/>
                <w:sz w:val="22"/>
                <w:szCs w:val="22"/>
              </w:rPr>
              <w:t>The Committee Resolved that:</w:t>
            </w:r>
          </w:p>
          <w:p w:rsidR="00561F33" w:rsidP="0042109F" w:rsidRDefault="00561F33" w14:paraId="7371B141" w14:textId="10D4DB75">
            <w:pPr>
              <w:pStyle w:val="ListParagraph"/>
              <w:numPr>
                <w:ilvl w:val="0"/>
                <w:numId w:val="1"/>
              </w:numPr>
              <w:spacing w:line="276" w:lineRule="auto"/>
              <w:rPr>
                <w:rFonts w:ascii="Arial" w:hAnsi="Arial" w:cs="Arial"/>
                <w:sz w:val="22"/>
                <w:szCs w:val="22"/>
              </w:rPr>
            </w:pPr>
            <w:r w:rsidRPr="66BD1ECE" w:rsidR="00561F33">
              <w:rPr>
                <w:rFonts w:ascii="Arial" w:hAnsi="Arial" w:cs="Arial"/>
                <w:sz w:val="22"/>
                <w:szCs w:val="22"/>
              </w:rPr>
              <w:t xml:space="preserve">The minutes of the meeting held on </w:t>
            </w:r>
            <w:r w:rsidRPr="66BD1ECE" w:rsidR="009541AF">
              <w:rPr>
                <w:rFonts w:ascii="Arial" w:hAnsi="Arial" w:cs="Arial"/>
                <w:sz w:val="22"/>
                <w:szCs w:val="22"/>
              </w:rPr>
              <w:t>30.0</w:t>
            </w:r>
            <w:r w:rsidRPr="66BD1ECE" w:rsidR="7B790077">
              <w:rPr>
                <w:rFonts w:ascii="Arial" w:hAnsi="Arial" w:cs="Arial"/>
                <w:sz w:val="22"/>
                <w:szCs w:val="22"/>
              </w:rPr>
              <w:t>4</w:t>
            </w:r>
            <w:r w:rsidRPr="66BD1ECE" w:rsidR="009541AF">
              <w:rPr>
                <w:rFonts w:ascii="Arial" w:hAnsi="Arial" w:cs="Arial"/>
                <w:sz w:val="22"/>
                <w:szCs w:val="22"/>
              </w:rPr>
              <w:t>.2024</w:t>
            </w:r>
            <w:r w:rsidRPr="66BD1ECE" w:rsidR="00561F33">
              <w:rPr>
                <w:rFonts w:ascii="Arial" w:hAnsi="Arial" w:cs="Arial"/>
                <w:sz w:val="22"/>
                <w:szCs w:val="22"/>
              </w:rPr>
              <w:t xml:space="preserve"> were agreed as a true and </w:t>
            </w:r>
            <w:r w:rsidRPr="66BD1ECE" w:rsidR="00561F33">
              <w:rPr>
                <w:rFonts w:ascii="Arial" w:hAnsi="Arial" w:cs="Arial"/>
                <w:sz w:val="22"/>
                <w:szCs w:val="22"/>
              </w:rPr>
              <w:t>accurate</w:t>
            </w:r>
            <w:r w:rsidRPr="66BD1ECE" w:rsidR="00561F33">
              <w:rPr>
                <w:rFonts w:ascii="Arial" w:hAnsi="Arial" w:cs="Arial"/>
                <w:sz w:val="22"/>
                <w:szCs w:val="22"/>
              </w:rPr>
              <w:t xml:space="preserve"> record. </w:t>
            </w:r>
          </w:p>
          <w:p w:rsidRPr="0045452E" w:rsidR="00F8568B" w:rsidP="66BD1ECE" w:rsidRDefault="00F8568B" w14:paraId="52FAF7A6" w14:textId="4C4F6746">
            <w:pPr>
              <w:pStyle w:val="Normal"/>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00FB863B" w14:textId="77777777">
            <w:pPr>
              <w:spacing w:line="240" w:lineRule="auto"/>
              <w:rPr>
                <w:rFonts w:ascii="Arial" w:hAnsi="Arial" w:cs="Arial"/>
                <w:b/>
                <w:sz w:val="22"/>
                <w:szCs w:val="22"/>
                <w:lang w:eastAsia="en-GB"/>
              </w:rPr>
            </w:pPr>
          </w:p>
        </w:tc>
      </w:tr>
      <w:tr w:rsidRPr="005C0056" w:rsidR="00561F33" w:rsidTr="19E01382" w14:paraId="4B37F089" w14:textId="77777777">
        <w:trPr>
          <w:trHeight w:val="558"/>
        </w:trPr>
        <w:tc>
          <w:tcPr>
            <w:tcW w:w="1277" w:type="dxa"/>
            <w:tcBorders>
              <w:top w:val="single" w:color="auto" w:sz="4" w:space="0"/>
              <w:left w:val="single" w:color="auto" w:sz="4" w:space="0"/>
              <w:bottom w:val="single" w:color="auto" w:sz="4" w:space="0"/>
              <w:right w:val="single" w:color="auto" w:sz="4" w:space="0"/>
            </w:tcBorders>
            <w:tcMar/>
          </w:tcPr>
          <w:p w:rsidRPr="005C0056" w:rsidR="00561F33" w:rsidP="630924ED" w:rsidRDefault="00BE708B" w14:paraId="17112700" w14:textId="37A4166E">
            <w:pPr>
              <w:pStyle w:val="Normal"/>
              <w:spacing w:line="240" w:lineRule="auto"/>
              <w:rPr>
                <w:rFonts w:ascii="Arial" w:hAnsi="Arial" w:cs="Arial"/>
                <w:b w:val="1"/>
                <w:bCs w:val="1"/>
                <w:sz w:val="22"/>
                <w:szCs w:val="22"/>
                <w:lang w:eastAsia="en-GB"/>
              </w:rPr>
            </w:pPr>
            <w:r w:rsidRPr="630924ED" w:rsidR="00BE708B">
              <w:rPr>
                <w:rFonts w:ascii="Arial" w:hAnsi="Arial" w:cs="Arial"/>
                <w:b w:val="1"/>
                <w:bCs w:val="1"/>
                <w:sz w:val="22"/>
                <w:szCs w:val="22"/>
                <w:lang w:eastAsia="en-GB"/>
              </w:rPr>
              <w:t xml:space="preserve">MHLMCA </w:t>
            </w:r>
            <w:r w:rsidRPr="630924ED" w:rsidR="49094E0E">
              <w:rPr>
                <w:rFonts w:ascii="Arial" w:hAnsi="Arial" w:cs="Arial"/>
                <w:b w:val="1"/>
                <w:bCs w:val="1"/>
                <w:sz w:val="22"/>
                <w:szCs w:val="22"/>
                <w:lang w:eastAsia="en-GB"/>
              </w:rPr>
              <w:t>06/08/005</w:t>
            </w:r>
          </w:p>
        </w:tc>
        <w:tc>
          <w:tcPr>
            <w:tcW w:w="9072" w:type="dxa"/>
            <w:tcBorders>
              <w:top w:val="single" w:color="auto" w:sz="4" w:space="0"/>
              <w:left w:val="single" w:color="auto" w:sz="4" w:space="0"/>
              <w:bottom w:val="single" w:color="auto" w:sz="4" w:space="0"/>
              <w:right w:val="single" w:color="auto" w:sz="4" w:space="0"/>
            </w:tcBorders>
            <w:tcMar/>
          </w:tcPr>
          <w:p w:rsidRPr="005C0056" w:rsidR="00561F33" w:rsidP="66BD1ECE" w:rsidRDefault="00561F33" w14:paraId="0811E705" w14:textId="5B413487">
            <w:pPr>
              <w:spacing w:line="276" w:lineRule="auto"/>
              <w:rPr>
                <w:rFonts w:ascii="Arial" w:hAnsi="Arial" w:cs="Arial"/>
                <w:b w:val="1"/>
                <w:bCs w:val="1"/>
                <w:sz w:val="22"/>
                <w:szCs w:val="22"/>
              </w:rPr>
            </w:pPr>
            <w:r w:rsidRPr="66BD1ECE" w:rsidR="00561F33">
              <w:rPr>
                <w:rFonts w:ascii="Arial" w:hAnsi="Arial" w:cs="Arial"/>
                <w:b w:val="1"/>
                <w:bCs w:val="1"/>
                <w:sz w:val="22"/>
                <w:szCs w:val="22"/>
              </w:rPr>
              <w:t xml:space="preserve">Action Log from the meeting held on </w:t>
            </w:r>
            <w:r w:rsidRPr="66BD1ECE" w:rsidR="009541AF">
              <w:rPr>
                <w:rFonts w:ascii="Arial" w:hAnsi="Arial" w:cs="Arial"/>
                <w:b w:val="1"/>
                <w:bCs w:val="1"/>
                <w:sz w:val="22"/>
                <w:szCs w:val="22"/>
              </w:rPr>
              <w:t>30</w:t>
            </w:r>
            <w:r w:rsidRPr="66BD1ECE" w:rsidR="009541AF">
              <w:rPr>
                <w:rFonts w:ascii="Arial" w:hAnsi="Arial" w:cs="Arial"/>
                <w:b w:val="1"/>
                <w:bCs w:val="1"/>
                <w:sz w:val="22"/>
                <w:szCs w:val="22"/>
                <w:vertAlign w:val="superscript"/>
              </w:rPr>
              <w:t>th</w:t>
            </w:r>
            <w:r w:rsidRPr="66BD1ECE" w:rsidR="009541AF">
              <w:rPr>
                <w:rFonts w:ascii="Arial" w:hAnsi="Arial" w:cs="Arial"/>
                <w:b w:val="1"/>
                <w:bCs w:val="1"/>
                <w:sz w:val="22"/>
                <w:szCs w:val="22"/>
              </w:rPr>
              <w:t xml:space="preserve"> </w:t>
            </w:r>
            <w:r w:rsidRPr="66BD1ECE" w:rsidR="7E8EBFFE">
              <w:rPr>
                <w:rFonts w:ascii="Arial" w:hAnsi="Arial" w:cs="Arial"/>
                <w:b w:val="1"/>
                <w:bCs w:val="1"/>
                <w:sz w:val="22"/>
                <w:szCs w:val="22"/>
              </w:rPr>
              <w:t xml:space="preserve">April </w:t>
            </w:r>
            <w:r w:rsidRPr="66BD1ECE" w:rsidR="009541AF">
              <w:rPr>
                <w:rFonts w:ascii="Arial" w:hAnsi="Arial" w:cs="Arial"/>
                <w:b w:val="1"/>
                <w:bCs w:val="1"/>
                <w:sz w:val="22"/>
                <w:szCs w:val="22"/>
              </w:rPr>
              <w:t>2024</w:t>
            </w:r>
          </w:p>
          <w:p w:rsidRPr="005C0056" w:rsidR="00561F33" w:rsidP="00582F97" w:rsidRDefault="00561F33" w14:paraId="31D87140" w14:textId="77777777">
            <w:pPr>
              <w:spacing w:line="276" w:lineRule="auto"/>
              <w:rPr>
                <w:rFonts w:ascii="Arial" w:hAnsi="Arial" w:cs="Arial"/>
                <w:b/>
                <w:sz w:val="22"/>
                <w:szCs w:val="22"/>
              </w:rPr>
            </w:pPr>
          </w:p>
          <w:p w:rsidR="29A7BC09" w:rsidP="005B6E55" w:rsidRDefault="29A7BC09" w14:paraId="7100F88F" w14:textId="5B7E0949">
            <w:pPr>
              <w:spacing w:line="276" w:lineRule="auto"/>
              <w:rPr>
                <w:rFonts w:ascii="Arial" w:hAnsi="Arial" w:cs="Arial"/>
                <w:sz w:val="22"/>
                <w:szCs w:val="22"/>
              </w:rPr>
            </w:pPr>
            <w:r w:rsidRPr="005B6E55" w:rsidR="29A7BC09">
              <w:rPr>
                <w:rFonts w:ascii="Arial" w:hAnsi="Arial" w:cs="Arial"/>
                <w:sz w:val="22"/>
                <w:szCs w:val="22"/>
              </w:rPr>
              <w:t xml:space="preserve">To view the minute: </w:t>
            </w:r>
            <w:hyperlink r:id="Rde92d146468a43f8">
              <w:r w:rsidRPr="005B6E55" w:rsidR="29A7BC09">
                <w:rPr>
                  <w:rStyle w:val="Hyperlink"/>
                  <w:rFonts w:ascii="Arial" w:hAnsi="Arial" w:cs="Arial"/>
                  <w:sz w:val="22"/>
                  <w:szCs w:val="22"/>
                </w:rPr>
                <w:t>https://youtu.be/ZDZlqxR7X_0?t=97</w:t>
              </w:r>
            </w:hyperlink>
            <w:r w:rsidRPr="005B6E55" w:rsidR="29A7BC09">
              <w:rPr>
                <w:rFonts w:ascii="Arial" w:hAnsi="Arial" w:cs="Arial"/>
                <w:sz w:val="22"/>
                <w:szCs w:val="22"/>
              </w:rPr>
              <w:t xml:space="preserve"> </w:t>
            </w:r>
          </w:p>
          <w:p w:rsidR="005B6E55" w:rsidP="005B6E55" w:rsidRDefault="005B6E55" w14:paraId="273DE376" w14:textId="5741E7A1">
            <w:pPr>
              <w:spacing w:line="276" w:lineRule="auto"/>
              <w:rPr>
                <w:rFonts w:ascii="Arial" w:hAnsi="Arial" w:cs="Arial"/>
                <w:sz w:val="22"/>
                <w:szCs w:val="22"/>
              </w:rPr>
            </w:pPr>
          </w:p>
          <w:p w:rsidR="00561F33" w:rsidP="00582F97" w:rsidRDefault="00561F33" w14:paraId="577D7433" w14:textId="02122175">
            <w:pPr>
              <w:spacing w:line="276" w:lineRule="auto"/>
              <w:rPr>
                <w:rFonts w:ascii="Arial" w:hAnsi="Arial" w:cs="Arial"/>
                <w:sz w:val="22"/>
                <w:szCs w:val="22"/>
              </w:rPr>
            </w:pPr>
            <w:r w:rsidRPr="630924ED" w:rsidR="00561F33">
              <w:rPr>
                <w:rFonts w:ascii="Arial" w:hAnsi="Arial" w:cs="Arial"/>
                <w:sz w:val="22"/>
                <w:szCs w:val="22"/>
              </w:rPr>
              <w:t>The Action Log was received and discussed.</w:t>
            </w:r>
          </w:p>
          <w:p w:rsidRPr="005C0056" w:rsidR="00561F33" w:rsidP="630924ED" w:rsidRDefault="00561F33" w14:paraId="3445E107" w14:textId="1FD69499">
            <w:pPr>
              <w:spacing w:line="276" w:lineRule="auto"/>
              <w:rPr>
                <w:rFonts w:ascii="Arial" w:hAnsi="Arial" w:cs="Arial"/>
                <w:sz w:val="22"/>
                <w:szCs w:val="22"/>
              </w:rPr>
            </w:pPr>
          </w:p>
          <w:p w:rsidRPr="005C0056" w:rsidR="00561F33" w:rsidP="630924ED" w:rsidRDefault="00561F33" w14:paraId="2E07F9A4" w14:textId="51998010">
            <w:pPr>
              <w:spacing w:line="276" w:lineRule="auto"/>
              <w:rPr>
                <w:rFonts w:ascii="Arial" w:hAnsi="Arial" w:cs="Arial"/>
                <w:sz w:val="22"/>
                <w:szCs w:val="22"/>
              </w:rPr>
            </w:pPr>
            <w:r w:rsidRPr="746A5FD4" w:rsidR="11AEA2FF">
              <w:rPr>
                <w:rFonts w:ascii="Arial" w:hAnsi="Arial" w:cs="Arial"/>
                <w:sz w:val="22"/>
                <w:szCs w:val="22"/>
                <w:u w:val="single"/>
              </w:rPr>
              <w:t>MHLMCA 23/05/013</w:t>
            </w:r>
            <w:r w:rsidRPr="746A5FD4" w:rsidR="11AEA2FF">
              <w:rPr>
                <w:rFonts w:ascii="Arial" w:hAnsi="Arial" w:cs="Arial"/>
                <w:sz w:val="22"/>
                <w:szCs w:val="22"/>
                <w:u w:val="none"/>
              </w:rPr>
              <w:t xml:space="preserve"> - the Director of Operations – Mental Health (DO-MH)</w:t>
            </w:r>
            <w:r w:rsidRPr="746A5FD4" w:rsidR="667D08AF">
              <w:rPr>
                <w:rFonts w:ascii="Arial" w:hAnsi="Arial" w:cs="Arial"/>
                <w:sz w:val="22"/>
                <w:szCs w:val="22"/>
                <w:u w:val="none"/>
              </w:rPr>
              <w:t xml:space="preserve"> noted that </w:t>
            </w:r>
            <w:r w:rsidRPr="746A5FD4" w:rsidR="11AEA2FF">
              <w:rPr>
                <w:rFonts w:ascii="Arial" w:hAnsi="Arial" w:cs="Arial"/>
                <w:sz w:val="22"/>
                <w:szCs w:val="22"/>
                <w:u w:val="none"/>
              </w:rPr>
              <w:t xml:space="preserve">the new Mental Health Bill had been mentioned in the King’s </w:t>
            </w:r>
            <w:r w:rsidRPr="746A5FD4" w:rsidR="163D3679">
              <w:rPr>
                <w:rFonts w:ascii="Arial" w:hAnsi="Arial" w:cs="Arial"/>
                <w:sz w:val="22"/>
                <w:szCs w:val="22"/>
                <w:u w:val="none"/>
              </w:rPr>
              <w:t>Speech and</w:t>
            </w:r>
            <w:r w:rsidRPr="746A5FD4" w:rsidR="11AEA2FF">
              <w:rPr>
                <w:rFonts w:ascii="Arial" w:hAnsi="Arial" w:cs="Arial"/>
                <w:sz w:val="22"/>
                <w:szCs w:val="22"/>
                <w:u w:val="none"/>
              </w:rPr>
              <w:t xml:space="preserve"> suggested that it be brought back to the MH Committee in October 2024.</w:t>
            </w:r>
          </w:p>
          <w:p w:rsidRPr="005C0056" w:rsidR="00561F33" w:rsidP="630924ED" w:rsidRDefault="00561F33" w14:paraId="594ABAC3" w14:textId="079C36E2">
            <w:pPr>
              <w:spacing w:line="276" w:lineRule="auto"/>
              <w:rPr>
                <w:rFonts w:ascii="Arial" w:hAnsi="Arial" w:cs="Arial"/>
                <w:sz w:val="22"/>
                <w:szCs w:val="22"/>
                <w:u w:val="none"/>
              </w:rPr>
            </w:pPr>
          </w:p>
          <w:p w:rsidRPr="005C0056" w:rsidR="00561F33" w:rsidP="630924ED" w:rsidRDefault="00561F33" w14:paraId="52BF4106" w14:textId="2886B2C7">
            <w:pPr>
              <w:spacing w:line="276" w:lineRule="auto"/>
              <w:rPr>
                <w:rFonts w:ascii="Arial" w:hAnsi="Arial" w:cs="Arial"/>
                <w:sz w:val="22"/>
                <w:szCs w:val="22"/>
                <w:u w:val="none"/>
              </w:rPr>
            </w:pPr>
            <w:r w:rsidRPr="746A5FD4" w:rsidR="27742F29">
              <w:rPr>
                <w:rFonts w:ascii="Arial" w:hAnsi="Arial" w:cs="Arial"/>
                <w:sz w:val="22"/>
                <w:szCs w:val="22"/>
                <w:u w:val="single"/>
              </w:rPr>
              <w:t>MHLMCA 30/04/008</w:t>
            </w:r>
            <w:r w:rsidRPr="746A5FD4" w:rsidR="27742F29">
              <w:rPr>
                <w:rFonts w:ascii="Arial" w:hAnsi="Arial" w:cs="Arial"/>
                <w:sz w:val="22"/>
                <w:szCs w:val="22"/>
                <w:u w:val="none"/>
              </w:rPr>
              <w:t xml:space="preserve"> - The CC e</w:t>
            </w:r>
            <w:r w:rsidRPr="746A5FD4" w:rsidR="062641C9">
              <w:rPr>
                <w:rFonts w:ascii="Arial" w:hAnsi="Arial" w:cs="Arial"/>
                <w:sz w:val="22"/>
                <w:szCs w:val="22"/>
                <w:u w:val="none"/>
              </w:rPr>
              <w:t>xplained</w:t>
            </w:r>
            <w:r w:rsidRPr="746A5FD4" w:rsidR="27742F29">
              <w:rPr>
                <w:rFonts w:ascii="Arial" w:hAnsi="Arial" w:cs="Arial"/>
                <w:sz w:val="22"/>
                <w:szCs w:val="22"/>
                <w:u w:val="none"/>
              </w:rPr>
              <w:t xml:space="preserve"> that a meeting to discuss staff training had not yet been organised but would bring an update back to the </w:t>
            </w:r>
            <w:r w:rsidRPr="746A5FD4" w:rsidR="445EB47C">
              <w:rPr>
                <w:rFonts w:ascii="Arial" w:hAnsi="Arial" w:cs="Arial"/>
                <w:sz w:val="22"/>
                <w:szCs w:val="22"/>
                <w:u w:val="none"/>
              </w:rPr>
              <w:t>Committee</w:t>
            </w:r>
            <w:r w:rsidRPr="746A5FD4" w:rsidR="27742F29">
              <w:rPr>
                <w:rFonts w:ascii="Arial" w:hAnsi="Arial" w:cs="Arial"/>
                <w:sz w:val="22"/>
                <w:szCs w:val="22"/>
                <w:u w:val="none"/>
              </w:rPr>
              <w:t xml:space="preserve"> in October 2024.</w:t>
            </w:r>
          </w:p>
          <w:p w:rsidRPr="005C0056" w:rsidR="00561F33" w:rsidP="630924ED" w:rsidRDefault="00561F33" w14:paraId="02DF9B1A" w14:textId="357B6472">
            <w:pPr>
              <w:pStyle w:val="Normal"/>
              <w:spacing w:line="276" w:lineRule="auto"/>
              <w:rPr>
                <w:rFonts w:ascii="Arial" w:hAnsi="Arial" w:cs="Arial"/>
                <w:sz w:val="22"/>
                <w:szCs w:val="22"/>
              </w:rPr>
            </w:pPr>
          </w:p>
          <w:p w:rsidRPr="005C0056" w:rsidR="00561F33" w:rsidP="00582F97" w:rsidRDefault="00561F33" w14:paraId="574DEE5D" w14:textId="77777777">
            <w:pPr>
              <w:spacing w:line="276" w:lineRule="auto"/>
              <w:rPr>
                <w:rFonts w:ascii="Arial" w:hAnsi="Arial" w:cs="Arial"/>
                <w:b/>
                <w:sz w:val="22"/>
                <w:szCs w:val="22"/>
              </w:rPr>
            </w:pPr>
            <w:r w:rsidRPr="005C0056">
              <w:rPr>
                <w:rFonts w:ascii="Arial" w:hAnsi="Arial" w:cs="Arial"/>
                <w:b/>
                <w:sz w:val="22"/>
                <w:szCs w:val="22"/>
              </w:rPr>
              <w:t>The Committee Resolved that:</w:t>
            </w:r>
          </w:p>
          <w:p w:rsidR="00561F33" w:rsidP="00582F97" w:rsidRDefault="00561F33" w14:paraId="63BE4F49" w14:textId="1FA37B5E">
            <w:pPr>
              <w:pStyle w:val="ListParagraph"/>
              <w:numPr>
                <w:ilvl w:val="0"/>
                <w:numId w:val="2"/>
              </w:numPr>
              <w:spacing w:line="276" w:lineRule="auto"/>
              <w:rPr>
                <w:rFonts w:ascii="Arial" w:hAnsi="Arial" w:cs="Arial"/>
                <w:sz w:val="22"/>
                <w:szCs w:val="22"/>
              </w:rPr>
            </w:pPr>
            <w:r w:rsidRPr="005C0056">
              <w:rPr>
                <w:rFonts w:ascii="Arial" w:hAnsi="Arial" w:cs="Arial"/>
                <w:sz w:val="22"/>
                <w:szCs w:val="22"/>
              </w:rPr>
              <w:t>The Action Log was noted.</w:t>
            </w:r>
          </w:p>
          <w:p w:rsidRPr="0045452E" w:rsidR="00F8568B" w:rsidP="66BD1ECE" w:rsidRDefault="00F8568B" w14:paraId="16F48AC6" w14:textId="7757633D">
            <w:pPr>
              <w:pStyle w:val="Normal"/>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3E7C8CF2" w14:textId="77777777">
            <w:pPr>
              <w:spacing w:line="240" w:lineRule="auto"/>
              <w:rPr>
                <w:rFonts w:ascii="Arial" w:hAnsi="Arial" w:cs="Arial"/>
                <w:b/>
                <w:sz w:val="22"/>
                <w:szCs w:val="22"/>
                <w:lang w:eastAsia="en-GB"/>
              </w:rPr>
            </w:pPr>
          </w:p>
        </w:tc>
      </w:tr>
      <w:tr w:rsidRPr="005C0056" w:rsidR="00561F33" w:rsidTr="19E01382" w14:paraId="757045AB" w14:textId="77777777">
        <w:trPr>
          <w:trHeight w:val="977"/>
        </w:trPr>
        <w:tc>
          <w:tcPr>
            <w:tcW w:w="1277" w:type="dxa"/>
            <w:tcBorders>
              <w:top w:val="single" w:color="auto" w:sz="4" w:space="0"/>
              <w:left w:val="single" w:color="auto" w:sz="4" w:space="0"/>
              <w:bottom w:val="single" w:color="auto" w:sz="4" w:space="0"/>
              <w:right w:val="single" w:color="auto" w:sz="4" w:space="0"/>
            </w:tcBorders>
            <w:tcMar/>
            <w:hideMark/>
          </w:tcPr>
          <w:p w:rsidRPr="005C0056" w:rsidR="00561F33" w:rsidP="630924ED" w:rsidRDefault="00BE708B" w14:paraId="3C13A2B1" w14:textId="71864A7C">
            <w:pPr>
              <w:pStyle w:val="Normal"/>
              <w:spacing w:line="240" w:lineRule="auto"/>
              <w:rPr>
                <w:rFonts w:ascii="Arial" w:hAnsi="Arial" w:cs="Arial"/>
                <w:b w:val="1"/>
                <w:bCs w:val="1"/>
                <w:sz w:val="22"/>
                <w:szCs w:val="22"/>
                <w:lang w:eastAsia="en-GB"/>
              </w:rPr>
            </w:pPr>
            <w:r w:rsidRPr="630924ED" w:rsidR="00BE708B">
              <w:rPr>
                <w:rFonts w:ascii="Arial" w:hAnsi="Arial" w:cs="Arial"/>
                <w:b w:val="1"/>
                <w:bCs w:val="1"/>
                <w:sz w:val="22"/>
                <w:szCs w:val="22"/>
                <w:lang w:eastAsia="en-GB"/>
              </w:rPr>
              <w:t xml:space="preserve">MHLMCA </w:t>
            </w:r>
            <w:r w:rsidRPr="630924ED" w:rsidR="5D822385">
              <w:rPr>
                <w:rFonts w:ascii="Arial" w:hAnsi="Arial" w:cs="Arial"/>
                <w:b w:val="1"/>
                <w:bCs w:val="1"/>
                <w:sz w:val="22"/>
                <w:szCs w:val="22"/>
                <w:lang w:eastAsia="en-GB"/>
              </w:rPr>
              <w:t>06/08/006</w:t>
            </w:r>
          </w:p>
        </w:tc>
        <w:tc>
          <w:tcPr>
            <w:tcW w:w="9072" w:type="dxa"/>
            <w:tcBorders>
              <w:top w:val="single" w:color="auto" w:sz="4" w:space="0"/>
              <w:left w:val="single" w:color="auto" w:sz="4" w:space="0"/>
              <w:bottom w:val="single" w:color="auto" w:sz="4" w:space="0"/>
              <w:right w:val="single" w:color="auto" w:sz="4" w:space="0"/>
            </w:tcBorders>
            <w:tcMar/>
          </w:tcPr>
          <w:p w:rsidRPr="005C0056" w:rsidR="00561F33" w:rsidP="00582F97" w:rsidRDefault="003C64A2" w14:paraId="585541DB" w14:textId="0BD9875F">
            <w:pPr>
              <w:spacing w:line="276" w:lineRule="auto"/>
              <w:rPr>
                <w:rFonts w:ascii="Arial" w:hAnsi="Arial" w:cs="Arial"/>
                <w:b/>
                <w:sz w:val="22"/>
                <w:szCs w:val="22"/>
              </w:rPr>
            </w:pPr>
            <w:r>
              <w:rPr>
                <w:rFonts w:ascii="Arial" w:hAnsi="Arial" w:cs="Arial"/>
                <w:b/>
                <w:sz w:val="22"/>
                <w:szCs w:val="22"/>
              </w:rPr>
              <w:t>Committee Chair’s Actions</w:t>
            </w:r>
          </w:p>
          <w:p w:rsidRPr="005C0056" w:rsidR="00561F33" w:rsidP="00582F97" w:rsidRDefault="00561F33" w14:paraId="59CC5B6E" w14:textId="77777777">
            <w:pPr>
              <w:spacing w:line="276" w:lineRule="auto"/>
              <w:rPr>
                <w:rFonts w:ascii="Arial" w:hAnsi="Arial" w:cs="Arial"/>
                <w:b/>
                <w:sz w:val="22"/>
                <w:szCs w:val="22"/>
              </w:rPr>
            </w:pPr>
          </w:p>
          <w:p w:rsidRPr="005C0056" w:rsidR="00561F33" w:rsidP="00582F97" w:rsidRDefault="00561F33" w14:paraId="0FDC61E2" w14:textId="77777777">
            <w:pPr>
              <w:spacing w:line="276" w:lineRule="auto"/>
              <w:rPr>
                <w:rFonts w:ascii="Arial" w:hAnsi="Arial" w:cs="Arial"/>
                <w:b/>
                <w:sz w:val="22"/>
                <w:szCs w:val="22"/>
              </w:rPr>
            </w:pPr>
            <w:r w:rsidRPr="005C0056">
              <w:rPr>
                <w:rFonts w:ascii="Arial" w:hAnsi="Arial" w:cs="Arial"/>
                <w:b/>
                <w:sz w:val="22"/>
                <w:szCs w:val="22"/>
              </w:rPr>
              <w:t>The Committee Resolved that:</w:t>
            </w:r>
          </w:p>
          <w:p w:rsidRPr="00AC210D" w:rsidR="00561F33" w:rsidP="00582F97" w:rsidRDefault="00561F33" w14:paraId="14A3C331" w14:textId="09C72068">
            <w:pPr>
              <w:pStyle w:val="ListParagraph"/>
              <w:numPr>
                <w:ilvl w:val="0"/>
                <w:numId w:val="3"/>
              </w:numPr>
              <w:spacing w:line="276" w:lineRule="auto"/>
              <w:rPr>
                <w:rFonts w:ascii="Arial" w:hAnsi="Arial" w:cs="Arial"/>
                <w:b/>
                <w:sz w:val="22"/>
                <w:szCs w:val="22"/>
              </w:rPr>
            </w:pPr>
            <w:r w:rsidRPr="005C0056">
              <w:rPr>
                <w:rFonts w:ascii="Arial" w:hAnsi="Arial" w:cs="Arial"/>
                <w:sz w:val="22"/>
                <w:szCs w:val="22"/>
              </w:rPr>
              <w:t xml:space="preserve">No Chair’s Actions were taken since the last meeting. </w:t>
            </w:r>
          </w:p>
          <w:p w:rsidRPr="0045452E" w:rsidR="00F8568B" w:rsidP="66BD1ECE" w:rsidRDefault="00F8568B" w14:paraId="6983E918" w14:textId="652CFD12">
            <w:pPr>
              <w:pStyle w:val="Normal"/>
              <w:spacing w:line="276" w:lineRule="auto"/>
              <w:rPr>
                <w:rFonts w:ascii="Arial" w:hAnsi="Arial" w:cs="Arial"/>
                <w:b w:val="1"/>
                <w:bCs w:val="1"/>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049223B3" w14:textId="77777777">
            <w:pPr>
              <w:spacing w:line="240" w:lineRule="auto"/>
              <w:rPr>
                <w:rFonts w:ascii="Arial" w:hAnsi="Arial" w:cs="Arial"/>
                <w:b/>
                <w:sz w:val="22"/>
                <w:szCs w:val="22"/>
                <w:lang w:eastAsia="en-GB"/>
              </w:rPr>
            </w:pPr>
          </w:p>
        </w:tc>
      </w:tr>
      <w:tr w:rsidRPr="005C0056" w:rsidR="00561F33" w:rsidTr="19E01382" w14:paraId="16472FE0" w14:textId="77777777">
        <w:trPr>
          <w:trHeight w:val="977"/>
        </w:trPr>
        <w:tc>
          <w:tcPr>
            <w:tcW w:w="1277" w:type="dxa"/>
            <w:tcBorders>
              <w:top w:val="single" w:color="auto" w:sz="4" w:space="0"/>
              <w:left w:val="single" w:color="auto" w:sz="4" w:space="0"/>
              <w:bottom w:val="single" w:color="auto" w:sz="4" w:space="0"/>
              <w:right w:val="single" w:color="auto" w:sz="4" w:space="0"/>
            </w:tcBorders>
            <w:tcMar/>
            <w:hideMark/>
          </w:tcPr>
          <w:p w:rsidRPr="005C0056" w:rsidR="00561F33" w:rsidP="630924ED" w:rsidRDefault="00BE708B" w14:paraId="6F2DA170" w14:textId="48EDFCA3">
            <w:pPr>
              <w:pStyle w:val="Normal"/>
              <w:spacing w:line="240" w:lineRule="auto"/>
              <w:rPr>
                <w:rFonts w:ascii="Arial" w:hAnsi="Arial" w:cs="Arial"/>
                <w:b w:val="1"/>
                <w:bCs w:val="1"/>
                <w:sz w:val="22"/>
                <w:szCs w:val="22"/>
                <w:lang w:eastAsia="en-GB"/>
              </w:rPr>
            </w:pPr>
            <w:r w:rsidRPr="630924ED" w:rsidR="00BE708B">
              <w:rPr>
                <w:rFonts w:ascii="Arial" w:hAnsi="Arial" w:cs="Arial"/>
                <w:b w:val="1"/>
                <w:bCs w:val="1"/>
                <w:sz w:val="22"/>
                <w:szCs w:val="22"/>
                <w:lang w:eastAsia="en-GB"/>
              </w:rPr>
              <w:t xml:space="preserve">MHLMCA </w:t>
            </w:r>
            <w:r w:rsidRPr="630924ED" w:rsidR="49EBC782">
              <w:rPr>
                <w:rFonts w:ascii="Arial" w:hAnsi="Arial" w:cs="Arial"/>
                <w:b w:val="1"/>
                <w:bCs w:val="1"/>
                <w:sz w:val="22"/>
                <w:szCs w:val="22"/>
                <w:lang w:eastAsia="en-GB"/>
              </w:rPr>
              <w:t>06/08/007</w:t>
            </w:r>
          </w:p>
        </w:tc>
        <w:tc>
          <w:tcPr>
            <w:tcW w:w="907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44972A51" w14:textId="77777777">
            <w:pPr>
              <w:spacing w:line="276" w:lineRule="auto"/>
              <w:rPr>
                <w:rFonts w:ascii="Arial" w:hAnsi="Arial" w:cs="Arial"/>
                <w:b/>
                <w:sz w:val="22"/>
                <w:szCs w:val="22"/>
              </w:rPr>
            </w:pPr>
            <w:r w:rsidRPr="005C0056">
              <w:rPr>
                <w:rFonts w:ascii="Arial" w:hAnsi="Arial" w:cs="Arial"/>
                <w:b/>
                <w:sz w:val="22"/>
                <w:szCs w:val="22"/>
              </w:rPr>
              <w:t xml:space="preserve">Any Other Urgent Business Agreed with the Chair </w:t>
            </w:r>
          </w:p>
          <w:p w:rsidRPr="005C0056" w:rsidR="00561F33" w:rsidP="00582F97" w:rsidRDefault="00561F33" w14:paraId="763F3D2A" w14:textId="77777777">
            <w:pPr>
              <w:spacing w:line="276" w:lineRule="auto"/>
              <w:rPr>
                <w:rFonts w:ascii="Arial" w:hAnsi="Arial" w:cs="Arial"/>
                <w:b/>
                <w:sz w:val="22"/>
                <w:szCs w:val="22"/>
              </w:rPr>
            </w:pPr>
          </w:p>
          <w:p w:rsidRPr="005C0056" w:rsidR="00561F33" w:rsidP="00582F97" w:rsidRDefault="00561F33" w14:paraId="731A68FE" w14:textId="77777777">
            <w:pPr>
              <w:spacing w:line="276" w:lineRule="auto"/>
              <w:rPr>
                <w:rFonts w:ascii="Arial" w:hAnsi="Arial" w:cs="Arial"/>
                <w:b/>
                <w:sz w:val="22"/>
                <w:szCs w:val="22"/>
              </w:rPr>
            </w:pPr>
            <w:r w:rsidRPr="005C0056">
              <w:rPr>
                <w:rFonts w:ascii="Arial" w:hAnsi="Arial" w:cs="Arial"/>
                <w:b/>
                <w:sz w:val="22"/>
                <w:szCs w:val="22"/>
              </w:rPr>
              <w:t>The Committee Resolved that:</w:t>
            </w:r>
          </w:p>
          <w:p w:rsidRPr="005C0056" w:rsidR="00561F33" w:rsidP="00582F97" w:rsidRDefault="00561F33" w14:paraId="573AD87A" w14:textId="77777777">
            <w:pPr>
              <w:pStyle w:val="ListParagraph"/>
              <w:numPr>
                <w:ilvl w:val="0"/>
                <w:numId w:val="4"/>
              </w:numPr>
              <w:spacing w:line="276" w:lineRule="auto"/>
              <w:rPr>
                <w:rFonts w:ascii="Arial" w:hAnsi="Arial" w:cs="Arial"/>
                <w:b/>
                <w:sz w:val="22"/>
                <w:szCs w:val="22"/>
              </w:rPr>
            </w:pPr>
            <w:r w:rsidRPr="005C0056">
              <w:rPr>
                <w:rFonts w:ascii="Arial" w:hAnsi="Arial" w:cs="Arial"/>
                <w:sz w:val="22"/>
                <w:szCs w:val="22"/>
              </w:rPr>
              <w:t xml:space="preserve">No other urgent business was agreed with the Chair. </w:t>
            </w:r>
          </w:p>
          <w:p w:rsidRPr="005C0056" w:rsidR="00561F33" w:rsidP="00582F97" w:rsidRDefault="00561F33" w14:paraId="078F9212" w14:textId="77777777">
            <w:pPr>
              <w:pStyle w:val="ListParagraph"/>
              <w:spacing w:line="276" w:lineRule="auto"/>
              <w:rPr>
                <w:rFonts w:ascii="Arial" w:hAnsi="Arial" w:cs="Arial"/>
                <w:b/>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29E37689" w14:textId="77777777">
            <w:pPr>
              <w:spacing w:line="240" w:lineRule="auto"/>
              <w:rPr>
                <w:rFonts w:ascii="Arial" w:hAnsi="Arial" w:cs="Arial"/>
                <w:b/>
                <w:sz w:val="22"/>
                <w:szCs w:val="22"/>
                <w:lang w:eastAsia="en-GB"/>
              </w:rPr>
            </w:pPr>
          </w:p>
        </w:tc>
      </w:tr>
      <w:tr w:rsidRPr="005C0056" w:rsidR="005743CA" w:rsidTr="19E01382" w14:paraId="4F976482" w14:textId="77777777">
        <w:trPr>
          <w:trHeight w:val="344"/>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582F97" w:rsidRDefault="005743CA" w14:paraId="2C7BB001" w14:textId="77777777">
            <w:pPr>
              <w:spacing w:line="240" w:lineRule="auto"/>
              <w:rPr>
                <w:rFonts w:ascii="Arial" w:hAnsi="Arial" w:cs="Arial"/>
                <w:b/>
                <w:sz w:val="22"/>
                <w:szCs w:val="22"/>
                <w:lang w:eastAsia="en-GB"/>
              </w:rPr>
            </w:pPr>
            <w:bookmarkStart w:name="_Hlk149635564" w:id="0"/>
          </w:p>
        </w:tc>
        <w:tc>
          <w:tcPr>
            <w:tcW w:w="907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630924ED" w:rsidRDefault="005743CA" w14:paraId="201BE351" w14:textId="2B33C118">
            <w:pPr>
              <w:spacing w:line="276" w:lineRule="auto"/>
              <w:rPr>
                <w:rFonts w:ascii="Arial" w:hAnsi="Arial" w:cs="Arial"/>
                <w:b w:val="1"/>
                <w:bCs w:val="1"/>
                <w:sz w:val="22"/>
                <w:szCs w:val="22"/>
              </w:rPr>
            </w:pPr>
            <w:r w:rsidRPr="630924ED" w:rsidR="005743CA">
              <w:rPr>
                <w:rFonts w:ascii="Arial" w:hAnsi="Arial" w:cs="Arial"/>
                <w:b w:val="1"/>
                <w:bCs w:val="1"/>
                <w:sz w:val="22"/>
                <w:szCs w:val="22"/>
              </w:rPr>
              <w:t xml:space="preserve">Mental </w:t>
            </w:r>
            <w:r w:rsidRPr="630924ED" w:rsidR="62E700AC">
              <w:rPr>
                <w:rFonts w:ascii="Arial" w:hAnsi="Arial" w:cs="Arial"/>
                <w:b w:val="1"/>
                <w:bCs w:val="1"/>
                <w:sz w:val="22"/>
                <w:szCs w:val="22"/>
              </w:rPr>
              <w:t xml:space="preserve">Health </w:t>
            </w:r>
            <w:r w:rsidRPr="630924ED" w:rsidR="005743CA">
              <w:rPr>
                <w:rFonts w:ascii="Arial" w:hAnsi="Arial" w:cs="Arial"/>
                <w:b w:val="1"/>
                <w:bCs w:val="1"/>
                <w:sz w:val="22"/>
                <w:szCs w:val="22"/>
              </w:rPr>
              <w:t>Act</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630924ED" w:rsidRDefault="005743CA" w14:paraId="68EC62CE" w14:textId="77777777">
            <w:pPr>
              <w:spacing w:line="240" w:lineRule="auto"/>
              <w:rPr>
                <w:rFonts w:ascii="Arial" w:hAnsi="Arial" w:cs="Arial"/>
                <w:b w:val="1"/>
                <w:bCs w:val="1"/>
                <w:sz w:val="22"/>
                <w:szCs w:val="22"/>
                <w:lang w:eastAsia="en-GB"/>
              </w:rPr>
            </w:pPr>
            <w:bookmarkEnd w:id="0"/>
          </w:p>
        </w:tc>
      </w:tr>
      <w:tr w:rsidR="630924ED" w:rsidTr="19E01382" w14:paraId="2A2407BB">
        <w:trPr>
          <w:trHeight w:val="274"/>
        </w:trPr>
        <w:tc>
          <w:tcPr>
            <w:tcW w:w="1277" w:type="dxa"/>
            <w:tcBorders>
              <w:top w:val="single" w:color="auto" w:sz="4" w:space="0"/>
              <w:left w:val="single" w:color="auto" w:sz="4" w:space="0"/>
              <w:bottom w:val="single" w:color="auto" w:sz="4" w:space="0"/>
              <w:right w:val="single" w:color="auto" w:sz="4" w:space="0"/>
            </w:tcBorders>
            <w:tcMar/>
          </w:tcPr>
          <w:p w:rsidR="63AC910E" w:rsidP="630924ED" w:rsidRDefault="63AC910E" w14:paraId="5EE586AB" w14:textId="50C2B215">
            <w:pPr>
              <w:spacing w:line="240" w:lineRule="auto"/>
              <w:rPr>
                <w:rFonts w:ascii="Arial" w:hAnsi="Arial" w:cs="Arial"/>
                <w:b w:val="1"/>
                <w:bCs w:val="1"/>
                <w:sz w:val="22"/>
                <w:szCs w:val="22"/>
                <w:lang w:eastAsia="en-GB"/>
              </w:rPr>
            </w:pPr>
            <w:r w:rsidRPr="630924ED" w:rsidR="63AC910E">
              <w:rPr>
                <w:rFonts w:ascii="Arial" w:hAnsi="Arial" w:cs="Arial"/>
                <w:b w:val="1"/>
                <w:bCs w:val="1"/>
                <w:sz w:val="22"/>
                <w:szCs w:val="22"/>
                <w:lang w:eastAsia="en-GB"/>
              </w:rPr>
              <w:t>MHLMCA</w:t>
            </w:r>
          </w:p>
          <w:p w:rsidR="63AC910E" w:rsidP="630924ED" w:rsidRDefault="63AC910E" w14:paraId="2A1747A5" w14:textId="629D22E2">
            <w:pPr>
              <w:pStyle w:val="Normal"/>
              <w:spacing w:line="240" w:lineRule="auto"/>
              <w:rPr>
                <w:rFonts w:ascii="Arial" w:hAnsi="Arial" w:cs="Arial"/>
                <w:b w:val="1"/>
                <w:bCs w:val="1"/>
                <w:sz w:val="22"/>
                <w:szCs w:val="22"/>
                <w:lang w:eastAsia="en-GB"/>
              </w:rPr>
            </w:pPr>
            <w:r w:rsidRPr="630924ED" w:rsidR="63AC910E">
              <w:rPr>
                <w:rFonts w:ascii="Arial" w:hAnsi="Arial" w:cs="Arial"/>
                <w:b w:val="1"/>
                <w:bCs w:val="1"/>
                <w:sz w:val="22"/>
                <w:szCs w:val="22"/>
                <w:lang w:eastAsia="en-GB"/>
              </w:rPr>
              <w:t>06/08/008</w:t>
            </w:r>
          </w:p>
          <w:p w:rsidR="630924ED" w:rsidP="630924ED" w:rsidRDefault="630924ED" w14:paraId="75334720" w14:textId="62B1D45F">
            <w:pPr>
              <w:pStyle w:val="Normal"/>
              <w:spacing w:line="240" w:lineRule="auto"/>
              <w:rPr>
                <w:rFonts w:ascii="Arial" w:hAnsi="Arial" w:cs="Arial"/>
                <w:b w:val="1"/>
                <w:bCs w:val="1"/>
                <w:sz w:val="22"/>
                <w:szCs w:val="22"/>
                <w:lang w:eastAsia="en-GB"/>
              </w:rPr>
            </w:pPr>
          </w:p>
        </w:tc>
        <w:tc>
          <w:tcPr>
            <w:tcW w:w="9072" w:type="dxa"/>
            <w:tcBorders>
              <w:top w:val="single" w:color="auto" w:sz="4" w:space="0"/>
              <w:left w:val="single" w:color="auto" w:sz="4" w:space="0"/>
              <w:bottom w:val="single" w:color="auto" w:sz="4" w:space="0"/>
              <w:right w:val="single" w:color="auto" w:sz="4" w:space="0"/>
            </w:tcBorders>
            <w:tcMar/>
          </w:tcPr>
          <w:p w:rsidR="157B7F41" w:rsidP="630924ED" w:rsidRDefault="157B7F41" w14:paraId="0EC4416A">
            <w:pPr>
              <w:spacing w:line="276" w:lineRule="auto"/>
              <w:rPr>
                <w:rFonts w:ascii="Arial" w:hAnsi="Arial" w:cs="Arial"/>
                <w:b w:val="1"/>
                <w:bCs w:val="1"/>
                <w:sz w:val="22"/>
                <w:szCs w:val="22"/>
              </w:rPr>
            </w:pPr>
            <w:r w:rsidRPr="005B6E55" w:rsidR="157B7F41">
              <w:rPr>
                <w:rFonts w:ascii="Arial" w:hAnsi="Arial" w:cs="Arial"/>
                <w:b w:val="1"/>
                <w:bCs w:val="1"/>
                <w:sz w:val="22"/>
                <w:szCs w:val="22"/>
              </w:rPr>
              <w:t>Mental Health Act Monitoring Exception Report</w:t>
            </w:r>
          </w:p>
          <w:p w:rsidR="005B6E55" w:rsidP="005B6E55" w:rsidRDefault="005B6E55" w14:paraId="6C2DB908" w14:textId="1B0BD687">
            <w:pPr>
              <w:spacing w:line="276" w:lineRule="auto"/>
              <w:rPr>
                <w:rFonts w:ascii="Arial" w:hAnsi="Arial" w:cs="Arial"/>
                <w:b w:val="1"/>
                <w:bCs w:val="1"/>
                <w:sz w:val="22"/>
                <w:szCs w:val="22"/>
              </w:rPr>
            </w:pPr>
          </w:p>
          <w:p w:rsidR="15FCF1AC" w:rsidP="005B6E55" w:rsidRDefault="15FCF1AC" w14:paraId="36A340A7" w14:textId="50BA57D7">
            <w:pPr>
              <w:spacing w:line="276" w:lineRule="auto"/>
              <w:rPr>
                <w:rFonts w:ascii="Arial" w:hAnsi="Arial" w:cs="Arial"/>
                <w:b w:val="1"/>
                <w:bCs w:val="1"/>
                <w:sz w:val="22"/>
                <w:szCs w:val="22"/>
              </w:rPr>
            </w:pPr>
            <w:r w:rsidRPr="005B6E55" w:rsidR="15FCF1AC">
              <w:rPr>
                <w:rFonts w:ascii="Arial" w:hAnsi="Arial" w:cs="Arial"/>
                <w:b w:val="0"/>
                <w:bCs w:val="0"/>
                <w:sz w:val="22"/>
                <w:szCs w:val="22"/>
              </w:rPr>
              <w:t xml:space="preserve">To view the minute: </w:t>
            </w:r>
            <w:hyperlink r:id="R3abd2840ae3b48a4">
              <w:r w:rsidRPr="005B6E55" w:rsidR="15FCF1AC">
                <w:rPr>
                  <w:rStyle w:val="Hyperlink"/>
                  <w:rFonts w:ascii="Arial" w:hAnsi="Arial" w:cs="Arial"/>
                  <w:b w:val="0"/>
                  <w:bCs w:val="0"/>
                  <w:sz w:val="22"/>
                  <w:szCs w:val="22"/>
                </w:rPr>
                <w:t>https://youtu.be/ZDZlqxR7X_0?t=183</w:t>
              </w:r>
            </w:hyperlink>
            <w:r w:rsidRPr="005B6E55" w:rsidR="15FCF1AC">
              <w:rPr>
                <w:rFonts w:ascii="Arial" w:hAnsi="Arial" w:cs="Arial"/>
                <w:b w:val="0"/>
                <w:bCs w:val="0"/>
                <w:sz w:val="22"/>
                <w:szCs w:val="22"/>
              </w:rPr>
              <w:t xml:space="preserve"> </w:t>
            </w:r>
          </w:p>
          <w:p w:rsidR="630924ED" w:rsidP="630924ED" w:rsidRDefault="630924ED" w14:paraId="38DDC674" w14:textId="34245A80">
            <w:pPr>
              <w:spacing w:line="276" w:lineRule="auto"/>
              <w:rPr>
                <w:rFonts w:ascii="Arial" w:hAnsi="Arial" w:cs="Arial"/>
                <w:sz w:val="22"/>
                <w:szCs w:val="22"/>
                <w:lang w:eastAsia="en-GB"/>
              </w:rPr>
            </w:pPr>
          </w:p>
          <w:p w:rsidR="630924ED" w:rsidP="005B6E55" w:rsidRDefault="630924ED" w14:paraId="72A107BD" w14:textId="740A872D">
            <w:pPr>
              <w:spacing w:line="276" w:lineRule="auto"/>
              <w:rPr>
                <w:rFonts w:ascii="Arial" w:hAnsi="Arial" w:cs="Arial"/>
                <w:sz w:val="22"/>
                <w:szCs w:val="22"/>
              </w:rPr>
            </w:pPr>
            <w:r w:rsidRPr="005B6E55" w:rsidR="157B7F41">
              <w:rPr>
                <w:rFonts w:ascii="Arial" w:hAnsi="Arial" w:cs="Arial"/>
                <w:sz w:val="22"/>
                <w:szCs w:val="22"/>
              </w:rPr>
              <w:t>The M</w:t>
            </w:r>
            <w:r w:rsidRPr="005B6E55" w:rsidR="49577CDE">
              <w:rPr>
                <w:rFonts w:ascii="Arial" w:hAnsi="Arial" w:cs="Arial"/>
                <w:sz w:val="22"/>
                <w:szCs w:val="22"/>
              </w:rPr>
              <w:t>ental Health Act Manager (M</w:t>
            </w:r>
            <w:r w:rsidRPr="005B6E55" w:rsidR="157B7F41">
              <w:rPr>
                <w:rFonts w:ascii="Arial" w:hAnsi="Arial" w:cs="Arial"/>
                <w:sz w:val="22"/>
                <w:szCs w:val="22"/>
              </w:rPr>
              <w:t>HAM</w:t>
            </w:r>
            <w:r w:rsidRPr="005B6E55" w:rsidR="628C6D34">
              <w:rPr>
                <w:rFonts w:ascii="Arial" w:hAnsi="Arial" w:cs="Arial"/>
                <w:sz w:val="22"/>
                <w:szCs w:val="22"/>
              </w:rPr>
              <w:t>)</w:t>
            </w:r>
            <w:r w:rsidRPr="005B6E55" w:rsidR="157B7F41">
              <w:rPr>
                <w:rFonts w:ascii="Arial" w:hAnsi="Arial" w:cs="Arial"/>
                <w:sz w:val="22"/>
                <w:szCs w:val="22"/>
              </w:rPr>
              <w:t xml:space="preserve"> presented the Mental Health Act (MHA) Monitoring Exception Report</w:t>
            </w:r>
            <w:r w:rsidRPr="005B6E55" w:rsidR="44FE0ECC">
              <w:rPr>
                <w:rFonts w:ascii="Arial" w:hAnsi="Arial" w:cs="Arial"/>
                <w:sz w:val="22"/>
                <w:szCs w:val="22"/>
              </w:rPr>
              <w:t xml:space="preserve"> to the Committee which provided a summary of the one fundamentally defective </w:t>
            </w:r>
            <w:r w:rsidRPr="005B6E55" w:rsidR="173EB563">
              <w:rPr>
                <w:rFonts w:ascii="Arial" w:hAnsi="Arial" w:cs="Arial"/>
                <w:sz w:val="22"/>
                <w:szCs w:val="22"/>
              </w:rPr>
              <w:t>application</w:t>
            </w:r>
            <w:r w:rsidRPr="005B6E55" w:rsidR="44FE0ECC">
              <w:rPr>
                <w:rFonts w:ascii="Arial" w:hAnsi="Arial" w:cs="Arial"/>
                <w:sz w:val="22"/>
                <w:szCs w:val="22"/>
              </w:rPr>
              <w:t xml:space="preserve"> and </w:t>
            </w:r>
            <w:r w:rsidRPr="005B6E55" w:rsidR="401E02BB">
              <w:rPr>
                <w:rFonts w:ascii="Arial" w:hAnsi="Arial" w:cs="Arial"/>
                <w:sz w:val="22"/>
                <w:szCs w:val="22"/>
              </w:rPr>
              <w:t xml:space="preserve">the </w:t>
            </w:r>
            <w:r w:rsidRPr="005B6E55" w:rsidR="44FE0ECC">
              <w:rPr>
                <w:rFonts w:ascii="Arial" w:hAnsi="Arial" w:cs="Arial"/>
                <w:sz w:val="22"/>
                <w:szCs w:val="22"/>
              </w:rPr>
              <w:t>two</w:t>
            </w:r>
            <w:r w:rsidRPr="005B6E55" w:rsidR="47EEA541">
              <w:rPr>
                <w:rFonts w:ascii="Arial" w:hAnsi="Arial" w:cs="Arial"/>
                <w:sz w:val="22"/>
                <w:szCs w:val="22"/>
              </w:rPr>
              <w:t xml:space="preserve"> fundamentally defective </w:t>
            </w:r>
            <w:r w:rsidRPr="005B6E55" w:rsidR="44FE0ECC">
              <w:rPr>
                <w:rFonts w:ascii="Arial" w:hAnsi="Arial" w:cs="Arial"/>
                <w:sz w:val="22"/>
                <w:szCs w:val="22"/>
              </w:rPr>
              <w:t>reports</w:t>
            </w:r>
            <w:r w:rsidRPr="005B6E55" w:rsidR="1C62AD41">
              <w:rPr>
                <w:rFonts w:ascii="Arial" w:hAnsi="Arial" w:cs="Arial"/>
                <w:sz w:val="22"/>
                <w:szCs w:val="22"/>
              </w:rPr>
              <w:t xml:space="preserve"> reported</w:t>
            </w:r>
            <w:r w:rsidRPr="005B6E55" w:rsidR="1F342A3D">
              <w:rPr>
                <w:rFonts w:ascii="Arial" w:hAnsi="Arial" w:cs="Arial"/>
                <w:sz w:val="22"/>
                <w:szCs w:val="22"/>
              </w:rPr>
              <w:t xml:space="preserve"> during this quarter</w:t>
            </w:r>
            <w:r w:rsidRPr="005B6E55" w:rsidR="1C62AD41">
              <w:rPr>
                <w:rFonts w:ascii="Arial" w:hAnsi="Arial" w:cs="Arial"/>
                <w:sz w:val="22"/>
                <w:szCs w:val="22"/>
              </w:rPr>
              <w:t>.</w:t>
            </w:r>
          </w:p>
          <w:p w:rsidR="630924ED" w:rsidP="630924ED" w:rsidRDefault="630924ED" w14:paraId="747E23B3" w14:textId="22B92126">
            <w:pPr>
              <w:pStyle w:val="Normal"/>
              <w:spacing w:line="276" w:lineRule="auto"/>
              <w:rPr>
                <w:rFonts w:ascii="Arial" w:hAnsi="Arial" w:cs="Arial"/>
                <w:sz w:val="22"/>
                <w:szCs w:val="22"/>
              </w:rPr>
            </w:pPr>
          </w:p>
          <w:p w:rsidR="76CF2C82" w:rsidP="630924ED" w:rsidRDefault="76CF2C82" w14:paraId="30EE3092" w14:textId="6BDF3422">
            <w:pPr>
              <w:pStyle w:val="Normal"/>
              <w:spacing w:line="276" w:lineRule="auto"/>
              <w:rPr>
                <w:rFonts w:ascii="Arial" w:hAnsi="Arial" w:cs="Arial"/>
                <w:sz w:val="22"/>
                <w:szCs w:val="22"/>
              </w:rPr>
            </w:pPr>
            <w:r w:rsidRPr="630924ED" w:rsidR="76CF2C82">
              <w:rPr>
                <w:rFonts w:ascii="Arial" w:hAnsi="Arial" w:cs="Arial"/>
                <w:sz w:val="22"/>
                <w:szCs w:val="22"/>
              </w:rPr>
              <w:t xml:space="preserve">The CC noted that he had raised the issue of wet signatures with other Vice Chairs, who proposed that they discuss the issue with Welsh Government (WG). He asked to what extent WG had engaged in this process. </w:t>
            </w:r>
          </w:p>
          <w:p w:rsidR="630924ED" w:rsidP="630924ED" w:rsidRDefault="630924ED" w14:paraId="2115A047" w14:textId="12DFCF93">
            <w:pPr>
              <w:spacing w:line="276" w:lineRule="auto"/>
              <w:rPr>
                <w:rFonts w:ascii="Arial" w:hAnsi="Arial" w:cs="Arial"/>
                <w:sz w:val="22"/>
                <w:szCs w:val="22"/>
              </w:rPr>
            </w:pPr>
          </w:p>
          <w:p w:rsidR="601C8F24" w:rsidP="630924ED" w:rsidRDefault="601C8F24" w14:paraId="1E3381D8" w14:textId="05DD1D93">
            <w:pPr>
              <w:spacing w:line="276" w:lineRule="auto"/>
              <w:rPr>
                <w:rFonts w:ascii="Arial" w:hAnsi="Arial" w:cs="Arial"/>
                <w:sz w:val="22"/>
                <w:szCs w:val="22"/>
              </w:rPr>
            </w:pPr>
            <w:r w:rsidRPr="630924ED" w:rsidR="601C8F24">
              <w:rPr>
                <w:rFonts w:ascii="Arial" w:hAnsi="Arial" w:cs="Arial"/>
                <w:sz w:val="22"/>
                <w:szCs w:val="22"/>
              </w:rPr>
              <w:t xml:space="preserve">The MHAM </w:t>
            </w:r>
            <w:r w:rsidRPr="630924ED" w:rsidR="5B8CFC84">
              <w:rPr>
                <w:rFonts w:ascii="Arial" w:hAnsi="Arial" w:cs="Arial"/>
                <w:sz w:val="22"/>
                <w:szCs w:val="22"/>
              </w:rPr>
              <w:t>responded with the following comments:</w:t>
            </w:r>
          </w:p>
          <w:p w:rsidR="601C8F24" w:rsidP="746A5FD4" w:rsidRDefault="601C8F24" w14:paraId="4A5CE612" w14:textId="3F52BBE3">
            <w:pPr>
              <w:pStyle w:val="ListParagraph"/>
              <w:numPr>
                <w:ilvl w:val="0"/>
                <w:numId w:val="67"/>
              </w:numPr>
              <w:spacing w:line="276" w:lineRule="auto"/>
              <w:rPr>
                <w:rFonts w:ascii="Arial" w:hAnsi="Arial" w:cs="Arial"/>
                <w:color w:val="auto"/>
                <w:sz w:val="22"/>
                <w:szCs w:val="22"/>
              </w:rPr>
            </w:pPr>
            <w:r w:rsidRPr="746A5FD4" w:rsidR="601C8F24">
              <w:rPr>
                <w:rFonts w:ascii="Arial" w:hAnsi="Arial" w:cs="Arial"/>
                <w:color w:val="auto"/>
                <w:sz w:val="22"/>
                <w:szCs w:val="22"/>
              </w:rPr>
              <w:t xml:space="preserve">WG </w:t>
            </w:r>
            <w:r w:rsidRPr="746A5FD4" w:rsidR="601C8F24">
              <w:rPr>
                <w:rFonts w:ascii="Arial" w:hAnsi="Arial" w:cs="Arial"/>
                <w:color w:val="auto"/>
                <w:sz w:val="22"/>
                <w:szCs w:val="22"/>
              </w:rPr>
              <w:t>had not changed their stance</w:t>
            </w:r>
            <w:r w:rsidRPr="746A5FD4" w:rsidR="601C8F24">
              <w:rPr>
                <w:rFonts w:ascii="Arial" w:hAnsi="Arial" w:cs="Arial"/>
                <w:color w:val="auto"/>
                <w:sz w:val="22"/>
                <w:szCs w:val="22"/>
              </w:rPr>
              <w:t xml:space="preserve"> due to a lack of </w:t>
            </w:r>
            <w:r w:rsidRPr="746A5FD4" w:rsidR="5938C34F">
              <w:rPr>
                <w:rFonts w:ascii="Arial" w:hAnsi="Arial" w:cs="Arial"/>
                <w:color w:val="auto"/>
                <w:sz w:val="22"/>
                <w:szCs w:val="22"/>
              </w:rPr>
              <w:t xml:space="preserve">legal resources to address the </w:t>
            </w:r>
            <w:r w:rsidRPr="746A5FD4" w:rsidR="12679C88">
              <w:rPr>
                <w:rFonts w:ascii="Arial" w:hAnsi="Arial" w:cs="Arial"/>
                <w:color w:val="auto"/>
                <w:sz w:val="22"/>
                <w:szCs w:val="22"/>
              </w:rPr>
              <w:t>matter and</w:t>
            </w:r>
            <w:r w:rsidRPr="746A5FD4" w:rsidR="5938C34F">
              <w:rPr>
                <w:rFonts w:ascii="Arial" w:hAnsi="Arial" w:cs="Arial"/>
                <w:color w:val="auto"/>
                <w:sz w:val="22"/>
                <w:szCs w:val="22"/>
              </w:rPr>
              <w:t xml:space="preserve"> asked individual health boards to seek their own legal advice on the use of electronic signatures.</w:t>
            </w:r>
            <w:r w:rsidRPr="746A5FD4" w:rsidR="4208D8A4">
              <w:rPr>
                <w:rFonts w:ascii="Arial" w:hAnsi="Arial" w:cs="Arial"/>
                <w:color w:val="auto"/>
                <w:sz w:val="22"/>
                <w:szCs w:val="22"/>
              </w:rPr>
              <w:t xml:space="preserve"> </w:t>
            </w:r>
            <w:r w:rsidRPr="746A5FD4" w:rsidR="5938C34F">
              <w:rPr>
                <w:rFonts w:ascii="Arial" w:hAnsi="Arial" w:cs="Arial"/>
                <w:color w:val="auto"/>
                <w:sz w:val="22"/>
                <w:szCs w:val="22"/>
              </w:rPr>
              <w:t xml:space="preserve"> </w:t>
            </w:r>
          </w:p>
          <w:p w:rsidR="3AA9E257" w:rsidP="630924ED" w:rsidRDefault="3AA9E257" w14:paraId="0C53E55E" w14:textId="636F0A2B">
            <w:pPr>
              <w:pStyle w:val="ListParagraph"/>
              <w:numPr>
                <w:ilvl w:val="0"/>
                <w:numId w:val="67"/>
              </w:numPr>
              <w:spacing w:line="276" w:lineRule="auto"/>
              <w:rPr>
                <w:rFonts w:ascii="Arial" w:hAnsi="Arial" w:cs="Arial"/>
                <w:sz w:val="22"/>
                <w:szCs w:val="22"/>
              </w:rPr>
            </w:pPr>
            <w:r w:rsidRPr="630924ED" w:rsidR="3AA9E257">
              <w:rPr>
                <w:rFonts w:ascii="Arial" w:hAnsi="Arial" w:cs="Arial"/>
                <w:sz w:val="22"/>
                <w:szCs w:val="22"/>
              </w:rPr>
              <w:t xml:space="preserve">The MHAM and the Director of Corporate Governance (DCG) had found case law and precedents to say that the use of electronic signatures was </w:t>
            </w:r>
            <w:r w:rsidRPr="630924ED" w:rsidR="3AA9E257">
              <w:rPr>
                <w:rFonts w:ascii="Arial" w:hAnsi="Arial" w:cs="Arial"/>
                <w:sz w:val="22"/>
                <w:szCs w:val="22"/>
              </w:rPr>
              <w:t>permitted</w:t>
            </w:r>
            <w:r w:rsidRPr="630924ED" w:rsidR="3AA9E257">
              <w:rPr>
                <w:rFonts w:ascii="Arial" w:hAnsi="Arial" w:cs="Arial"/>
                <w:sz w:val="22"/>
                <w:szCs w:val="22"/>
              </w:rPr>
              <w:t>, but that other Health Board’s disagreed.</w:t>
            </w:r>
          </w:p>
          <w:p w:rsidR="3AA9E257" w:rsidP="630924ED" w:rsidRDefault="3AA9E257" w14:paraId="4FEDB9E4" w14:textId="0D6FD23A">
            <w:pPr>
              <w:pStyle w:val="ListParagraph"/>
              <w:numPr>
                <w:ilvl w:val="0"/>
                <w:numId w:val="67"/>
              </w:numPr>
              <w:spacing w:line="276" w:lineRule="auto"/>
              <w:rPr>
                <w:rFonts w:ascii="Arial" w:hAnsi="Arial" w:cs="Arial"/>
                <w:sz w:val="22"/>
                <w:szCs w:val="22"/>
              </w:rPr>
            </w:pPr>
            <w:r w:rsidRPr="746A5FD4" w:rsidR="3AA9E257">
              <w:rPr>
                <w:rFonts w:ascii="Arial" w:hAnsi="Arial" w:cs="Arial"/>
                <w:sz w:val="22"/>
                <w:szCs w:val="22"/>
              </w:rPr>
              <w:t>This could result in the transfer of patients to Health Boards that do not accept electronic signatures being hindered.</w:t>
            </w:r>
          </w:p>
          <w:p w:rsidR="630924ED" w:rsidP="630924ED" w:rsidRDefault="630924ED" w14:paraId="7AE1A1AD" w14:textId="4DECA79B">
            <w:pPr>
              <w:spacing w:line="276" w:lineRule="auto"/>
              <w:rPr>
                <w:rFonts w:ascii="Arial" w:hAnsi="Arial" w:cs="Arial"/>
                <w:sz w:val="22"/>
                <w:szCs w:val="22"/>
              </w:rPr>
            </w:pPr>
          </w:p>
          <w:p w:rsidR="3FE17ABC" w:rsidP="630924ED" w:rsidRDefault="3FE17ABC" w14:paraId="3AE16997" w14:textId="2E85D60E">
            <w:pPr>
              <w:spacing w:line="276" w:lineRule="auto"/>
              <w:rPr>
                <w:rFonts w:ascii="Arial" w:hAnsi="Arial" w:cs="Arial"/>
                <w:sz w:val="22"/>
                <w:szCs w:val="22"/>
              </w:rPr>
            </w:pPr>
            <w:r w:rsidRPr="630924ED" w:rsidR="3FE17ABC">
              <w:rPr>
                <w:rFonts w:ascii="Arial" w:hAnsi="Arial" w:cs="Arial"/>
                <w:sz w:val="22"/>
                <w:szCs w:val="22"/>
              </w:rPr>
              <w:t xml:space="preserve">The Executive Nursing Director (END) emphasised that </w:t>
            </w:r>
            <w:r w:rsidRPr="630924ED" w:rsidR="049A3F96">
              <w:rPr>
                <w:rFonts w:ascii="Arial" w:hAnsi="Arial" w:cs="Arial"/>
                <w:sz w:val="22"/>
                <w:szCs w:val="22"/>
              </w:rPr>
              <w:t>the use</w:t>
            </w:r>
            <w:r w:rsidRPr="630924ED" w:rsidR="3FE17ABC">
              <w:rPr>
                <w:rFonts w:ascii="Arial" w:hAnsi="Arial" w:cs="Arial"/>
                <w:sz w:val="22"/>
                <w:szCs w:val="22"/>
              </w:rPr>
              <w:t xml:space="preserve"> </w:t>
            </w:r>
            <w:r w:rsidRPr="630924ED" w:rsidR="049A3F96">
              <w:rPr>
                <w:rFonts w:ascii="Arial" w:hAnsi="Arial" w:cs="Arial"/>
                <w:sz w:val="22"/>
                <w:szCs w:val="22"/>
              </w:rPr>
              <w:t xml:space="preserve">of </w:t>
            </w:r>
            <w:r w:rsidRPr="630924ED" w:rsidR="3FE17ABC">
              <w:rPr>
                <w:rFonts w:ascii="Arial" w:hAnsi="Arial" w:cs="Arial"/>
                <w:sz w:val="22"/>
                <w:szCs w:val="22"/>
              </w:rPr>
              <w:t>electronic signatures would improve patient quality, as</w:t>
            </w:r>
            <w:r w:rsidRPr="630924ED" w:rsidR="48533A77">
              <w:rPr>
                <w:rFonts w:ascii="Arial" w:hAnsi="Arial" w:cs="Arial"/>
                <w:sz w:val="22"/>
                <w:szCs w:val="22"/>
              </w:rPr>
              <w:t xml:space="preserve"> less patients would be held up in the system.</w:t>
            </w:r>
          </w:p>
          <w:p w:rsidR="630924ED" w:rsidP="630924ED" w:rsidRDefault="630924ED" w14:paraId="46183A84" w14:textId="62C78490">
            <w:pPr>
              <w:spacing w:line="276" w:lineRule="auto"/>
              <w:rPr>
                <w:rFonts w:ascii="Arial" w:hAnsi="Arial" w:cs="Arial"/>
                <w:sz w:val="22"/>
                <w:szCs w:val="22"/>
              </w:rPr>
            </w:pPr>
          </w:p>
          <w:p w:rsidR="55EED949" w:rsidP="630924ED" w:rsidRDefault="55EED949" w14:paraId="57220691" w14:textId="69ED5611">
            <w:pPr>
              <w:pStyle w:val="Normal"/>
              <w:suppressLineNumbers w:val="0"/>
              <w:bidi w:val="0"/>
              <w:spacing w:before="0" w:beforeAutospacing="off" w:after="0" w:afterAutospacing="off" w:line="276" w:lineRule="auto"/>
              <w:ind w:right="0"/>
              <w:jc w:val="left"/>
              <w:rPr>
                <w:rFonts w:ascii="Arial" w:hAnsi="Arial" w:cs="Arial"/>
                <w:sz w:val="22"/>
                <w:szCs w:val="22"/>
              </w:rPr>
            </w:pPr>
            <w:r w:rsidRPr="005B6E55" w:rsidR="55EED949">
              <w:rPr>
                <w:rFonts w:ascii="Arial" w:hAnsi="Arial" w:cs="Arial"/>
                <w:sz w:val="22"/>
                <w:szCs w:val="22"/>
              </w:rPr>
              <w:t xml:space="preserve">The DCG informed the Committee that the law required documents to be signed, but that it did not specify the type of signature. </w:t>
            </w:r>
            <w:r w:rsidRPr="005B6E55" w:rsidR="72DF3779">
              <w:rPr>
                <w:rFonts w:ascii="Arial" w:hAnsi="Arial" w:cs="Arial"/>
                <w:sz w:val="22"/>
                <w:szCs w:val="22"/>
              </w:rPr>
              <w:t xml:space="preserve">He noted that the challenge was to overcome administrative inertia and to reach an agreement across health boards, </w:t>
            </w:r>
            <w:r w:rsidRPr="005B6E55" w:rsidR="72DF3779">
              <w:rPr>
                <w:rFonts w:ascii="Arial" w:hAnsi="Arial" w:cs="Arial"/>
                <w:sz w:val="22"/>
                <w:szCs w:val="22"/>
              </w:rPr>
              <w:t>independent</w:t>
            </w:r>
            <w:r w:rsidRPr="005B6E55" w:rsidR="72DF3779">
              <w:rPr>
                <w:rFonts w:ascii="Arial" w:hAnsi="Arial" w:cs="Arial"/>
                <w:sz w:val="22"/>
                <w:szCs w:val="22"/>
              </w:rPr>
              <w:t xml:space="preserve"> of WG action. </w:t>
            </w:r>
          </w:p>
          <w:p w:rsidR="630924ED" w:rsidP="630924ED" w:rsidRDefault="630924ED" w14:paraId="0D3D23DC" w14:textId="414433D3">
            <w:pPr>
              <w:spacing w:line="276" w:lineRule="auto"/>
              <w:rPr>
                <w:rFonts w:ascii="Arial" w:hAnsi="Arial" w:cs="Arial"/>
                <w:sz w:val="22"/>
                <w:szCs w:val="22"/>
              </w:rPr>
            </w:pPr>
          </w:p>
          <w:p w:rsidR="0ED6CD23" w:rsidP="630924ED" w:rsidRDefault="0ED6CD23" w14:paraId="5A78CAE1" w14:textId="7B213303">
            <w:pPr>
              <w:spacing w:line="276" w:lineRule="auto"/>
              <w:rPr>
                <w:rFonts w:ascii="Arial" w:hAnsi="Arial" w:cs="Arial"/>
                <w:sz w:val="22"/>
                <w:szCs w:val="22"/>
              </w:rPr>
            </w:pPr>
            <w:r w:rsidRPr="630924ED" w:rsidR="0ED6CD23">
              <w:rPr>
                <w:rFonts w:ascii="Arial" w:hAnsi="Arial" w:cs="Arial"/>
                <w:sz w:val="22"/>
                <w:szCs w:val="22"/>
              </w:rPr>
              <w:t xml:space="preserve">The Independent Member – Local Authority suggested that a policy or procedure which set out the framework for electronic signatures would provide some assurance to other Health Boards. </w:t>
            </w:r>
          </w:p>
          <w:p w:rsidR="630924ED" w:rsidP="630924ED" w:rsidRDefault="630924ED" w14:paraId="2187B2D0" w14:textId="1AF0BE0B">
            <w:pPr>
              <w:pStyle w:val="Normal"/>
              <w:spacing w:line="276" w:lineRule="auto"/>
              <w:rPr>
                <w:rFonts w:ascii="Arial" w:hAnsi="Arial" w:cs="Arial"/>
                <w:sz w:val="22"/>
                <w:szCs w:val="22"/>
              </w:rPr>
            </w:pPr>
          </w:p>
          <w:p w:rsidR="0B770FB1" w:rsidP="630924ED" w:rsidRDefault="0B770FB1" w14:paraId="58CA1C8D" w14:textId="513264C6">
            <w:pPr>
              <w:pStyle w:val="Normal"/>
              <w:spacing w:line="240" w:lineRule="auto"/>
              <w:rPr>
                <w:rFonts w:ascii="Arial" w:hAnsi="Arial" w:cs="Arial"/>
                <w:sz w:val="22"/>
                <w:szCs w:val="22"/>
              </w:rPr>
            </w:pPr>
            <w:r w:rsidRPr="005B6E55" w:rsidR="0B770FB1">
              <w:rPr>
                <w:rFonts w:ascii="Arial" w:hAnsi="Arial" w:cs="Arial"/>
                <w:sz w:val="22"/>
                <w:szCs w:val="22"/>
              </w:rPr>
              <w:t xml:space="preserve">The Interim Clinical Director Psychology &amp; Psychological Therapies (ICDPPT) </w:t>
            </w:r>
            <w:r w:rsidRPr="005B6E55" w:rsidR="7B4052F8">
              <w:rPr>
                <w:rFonts w:ascii="Arial" w:hAnsi="Arial" w:cs="Arial"/>
                <w:sz w:val="22"/>
                <w:szCs w:val="22"/>
              </w:rPr>
              <w:t>queried whether the new NHS Executive might be useful in bringing other Health Boar</w:t>
            </w:r>
            <w:r w:rsidRPr="005B6E55" w:rsidR="7B4052F8">
              <w:rPr>
                <w:rFonts w:ascii="Arial" w:hAnsi="Arial" w:cs="Arial"/>
                <w:color w:val="auto"/>
                <w:sz w:val="22"/>
                <w:szCs w:val="22"/>
              </w:rPr>
              <w:t xml:space="preserve">ds </w:t>
            </w:r>
            <w:r w:rsidRPr="005B6E55" w:rsidR="1A0EB3AD">
              <w:rPr>
                <w:rFonts w:ascii="Arial" w:hAnsi="Arial" w:cs="Arial"/>
                <w:color w:val="auto"/>
                <w:sz w:val="22"/>
                <w:szCs w:val="22"/>
              </w:rPr>
              <w:t>into agreement</w:t>
            </w:r>
            <w:r w:rsidRPr="005B6E55" w:rsidR="7B4052F8">
              <w:rPr>
                <w:rFonts w:ascii="Arial" w:hAnsi="Arial" w:cs="Arial"/>
                <w:color w:val="auto"/>
                <w:sz w:val="22"/>
                <w:szCs w:val="22"/>
              </w:rPr>
              <w:t xml:space="preserve">. </w:t>
            </w:r>
          </w:p>
          <w:p w:rsidR="630924ED" w:rsidP="630924ED" w:rsidRDefault="630924ED" w14:paraId="0A683E23" w14:textId="6FADE8A8">
            <w:pPr>
              <w:pStyle w:val="Normal"/>
              <w:spacing w:line="240" w:lineRule="auto"/>
              <w:rPr>
                <w:rFonts w:ascii="Arial" w:hAnsi="Arial" w:cs="Arial"/>
                <w:sz w:val="22"/>
                <w:szCs w:val="22"/>
              </w:rPr>
            </w:pPr>
          </w:p>
          <w:p w:rsidR="3C778E7E" w:rsidP="630924ED" w:rsidRDefault="3C778E7E" w14:paraId="5E1B3953" w14:textId="3DE8F884">
            <w:pPr>
              <w:pStyle w:val="Normal"/>
              <w:spacing w:line="240" w:lineRule="auto"/>
              <w:rPr>
                <w:rFonts w:ascii="Arial" w:hAnsi="Arial" w:cs="Arial"/>
                <w:sz w:val="22"/>
                <w:szCs w:val="22"/>
              </w:rPr>
            </w:pPr>
            <w:r w:rsidRPr="630924ED" w:rsidR="3C778E7E">
              <w:rPr>
                <w:rFonts w:ascii="Arial" w:hAnsi="Arial" w:cs="Arial"/>
                <w:sz w:val="22"/>
                <w:szCs w:val="22"/>
              </w:rPr>
              <w:t xml:space="preserve">The CC noted that there was not a legal solution to this, and that a policy or procedural approach might be the best way forward. </w:t>
            </w:r>
          </w:p>
          <w:p w:rsidR="630924ED" w:rsidP="630924ED" w:rsidRDefault="630924ED" w14:paraId="3F54ADF8" w14:textId="056DD16C">
            <w:pPr>
              <w:spacing w:line="276" w:lineRule="auto"/>
              <w:rPr>
                <w:rFonts w:ascii="Arial" w:hAnsi="Arial" w:cs="Arial"/>
                <w:sz w:val="22"/>
                <w:szCs w:val="22"/>
              </w:rPr>
            </w:pPr>
          </w:p>
          <w:p w:rsidR="3C778E7E" w:rsidP="005B6E55" w:rsidRDefault="3C778E7E" w14:paraId="6F472DFB" w14:textId="5CA1E415">
            <w:pPr>
              <w:pStyle w:val="Normal"/>
              <w:spacing w:line="276" w:lineRule="auto"/>
              <w:rPr>
                <w:rFonts w:ascii="Arial" w:hAnsi="Arial" w:cs="Arial"/>
                <w:noProof w:val="0"/>
                <w:sz w:val="22"/>
                <w:szCs w:val="22"/>
                <w:lang w:val="en-GB"/>
              </w:rPr>
            </w:pPr>
            <w:r w:rsidRPr="005B6E55" w:rsidR="3C778E7E">
              <w:rPr>
                <w:rFonts w:ascii="Arial" w:hAnsi="Arial" w:cs="Arial"/>
                <w:sz w:val="22"/>
                <w:szCs w:val="22"/>
              </w:rPr>
              <w:t xml:space="preserve">The CC suggested that he meet with the DCG and MHAM to discuss the </w:t>
            </w:r>
            <w:r w:rsidRPr="005B6E55" w:rsidR="4AE26407">
              <w:rPr>
                <w:rFonts w:ascii="Arial" w:hAnsi="Arial" w:cs="Arial"/>
                <w:sz w:val="22"/>
                <w:szCs w:val="22"/>
              </w:rPr>
              <w:t xml:space="preserve">issue around </w:t>
            </w:r>
            <w:r w:rsidRPr="005B6E55" w:rsidR="3C778E7E">
              <w:rPr>
                <w:rFonts w:ascii="Arial" w:hAnsi="Arial" w:cs="Arial"/>
                <w:sz w:val="22"/>
                <w:szCs w:val="22"/>
              </w:rPr>
              <w:t>wet ink signatures</w:t>
            </w:r>
            <w:r w:rsidRPr="005B6E55" w:rsidR="30699E75">
              <w:rPr>
                <w:rFonts w:ascii="Arial" w:hAnsi="Arial" w:cs="Arial"/>
                <w:sz w:val="22"/>
                <w:szCs w:val="22"/>
              </w:rPr>
              <w:t>,</w:t>
            </w:r>
            <w:r w:rsidRPr="005B6E55" w:rsidR="3C778E7E">
              <w:rPr>
                <w:rFonts w:ascii="Arial" w:hAnsi="Arial" w:cs="Arial"/>
                <w:sz w:val="22"/>
                <w:szCs w:val="22"/>
              </w:rPr>
              <w:t xml:space="preserve"> an</w:t>
            </w:r>
            <w:r w:rsidRPr="005B6E55" w:rsidR="3351BDF5">
              <w:rPr>
                <w:rFonts w:ascii="Arial" w:hAnsi="Arial" w:cs="Arial"/>
                <w:sz w:val="22"/>
                <w:szCs w:val="22"/>
              </w:rPr>
              <w:t>d to agree on an approach for the use of electronic signatures.</w:t>
            </w:r>
          </w:p>
          <w:p w:rsidR="630924ED" w:rsidP="630924ED" w:rsidRDefault="630924ED" w14:paraId="6C1C81A1" w14:textId="1BB27E8A">
            <w:pPr>
              <w:pStyle w:val="Normal"/>
              <w:spacing w:line="276" w:lineRule="auto"/>
              <w:rPr>
                <w:rFonts w:ascii="Arial" w:hAnsi="Arial" w:cs="Arial"/>
                <w:sz w:val="22"/>
                <w:szCs w:val="22"/>
                <w:lang w:eastAsia="en-GB"/>
              </w:rPr>
            </w:pPr>
          </w:p>
          <w:p w:rsidR="07E4C044" w:rsidP="630924ED" w:rsidRDefault="07E4C044" w14:paraId="3A1FDF67" w14:textId="70B6CCC7">
            <w:pPr>
              <w:pStyle w:val="Normal"/>
              <w:spacing w:line="276" w:lineRule="auto"/>
              <w:rPr>
                <w:rFonts w:ascii="Arial" w:hAnsi="Arial" w:cs="Arial"/>
                <w:sz w:val="22"/>
                <w:szCs w:val="22"/>
                <w:lang w:eastAsia="en-GB"/>
              </w:rPr>
            </w:pPr>
            <w:r w:rsidRPr="630924ED" w:rsidR="07E4C044">
              <w:rPr>
                <w:rFonts w:ascii="Arial" w:hAnsi="Arial" w:cs="Arial"/>
                <w:sz w:val="22"/>
                <w:szCs w:val="22"/>
                <w:lang w:eastAsia="en-GB"/>
              </w:rPr>
              <w:t xml:space="preserve">The MHAM reported that another Health Board was declined the </w:t>
            </w:r>
            <w:r w:rsidRPr="630924ED" w:rsidR="0BB29841">
              <w:rPr>
                <w:rFonts w:ascii="Arial" w:hAnsi="Arial" w:cs="Arial"/>
                <w:sz w:val="22"/>
                <w:szCs w:val="22"/>
                <w:lang w:eastAsia="en-GB"/>
              </w:rPr>
              <w:t xml:space="preserve">procurement </w:t>
            </w:r>
            <w:r w:rsidRPr="630924ED" w:rsidR="07E4C044">
              <w:rPr>
                <w:rFonts w:ascii="Arial" w:hAnsi="Arial" w:cs="Arial"/>
                <w:sz w:val="22"/>
                <w:szCs w:val="22"/>
                <w:lang w:eastAsia="en-GB"/>
              </w:rPr>
              <w:t>of Adobe Pro (which enables the use of elec</w:t>
            </w:r>
            <w:r w:rsidRPr="630924ED" w:rsidR="41F0856F">
              <w:rPr>
                <w:rFonts w:ascii="Arial" w:hAnsi="Arial" w:cs="Arial"/>
                <w:sz w:val="22"/>
                <w:szCs w:val="22"/>
                <w:lang w:eastAsia="en-GB"/>
              </w:rPr>
              <w:t xml:space="preserve">tronic signatures) due to licensing fees. </w:t>
            </w:r>
          </w:p>
          <w:p w:rsidR="630924ED" w:rsidP="630924ED" w:rsidRDefault="630924ED" w14:paraId="24B4009D" w14:textId="2ABEB81C">
            <w:pPr>
              <w:pStyle w:val="Normal"/>
              <w:spacing w:line="276" w:lineRule="auto"/>
              <w:rPr>
                <w:rFonts w:ascii="Arial" w:hAnsi="Arial" w:cs="Arial"/>
                <w:sz w:val="22"/>
                <w:szCs w:val="22"/>
                <w:lang w:eastAsia="en-GB"/>
              </w:rPr>
            </w:pPr>
          </w:p>
          <w:p w:rsidR="168514CE" w:rsidP="630924ED" w:rsidRDefault="168514CE" w14:paraId="70F34828" w14:textId="3EF2FAAF">
            <w:pPr>
              <w:pStyle w:val="Normal"/>
              <w:spacing w:line="276" w:lineRule="auto"/>
              <w:rPr>
                <w:rFonts w:ascii="Arial" w:hAnsi="Arial" w:cs="Arial"/>
                <w:sz w:val="22"/>
                <w:szCs w:val="22"/>
                <w:lang w:eastAsia="en-GB"/>
              </w:rPr>
            </w:pPr>
            <w:r w:rsidRPr="630924ED" w:rsidR="168514CE">
              <w:rPr>
                <w:rFonts w:ascii="Arial" w:hAnsi="Arial" w:cs="Arial"/>
                <w:sz w:val="22"/>
                <w:szCs w:val="22"/>
                <w:lang w:eastAsia="en-GB"/>
              </w:rPr>
              <w:t xml:space="preserve">The MHAM continued with the MCA </w:t>
            </w:r>
            <w:r w:rsidRPr="630924ED" w:rsidR="168514CE">
              <w:rPr>
                <w:rFonts w:ascii="Arial" w:hAnsi="Arial" w:cs="Arial"/>
                <w:sz w:val="22"/>
                <w:szCs w:val="22"/>
                <w:lang w:eastAsia="en-GB"/>
              </w:rPr>
              <w:t>Monitoring</w:t>
            </w:r>
            <w:r w:rsidRPr="630924ED" w:rsidR="168514CE">
              <w:rPr>
                <w:rFonts w:ascii="Arial" w:hAnsi="Arial" w:cs="Arial"/>
                <w:sz w:val="22"/>
                <w:szCs w:val="22"/>
                <w:lang w:eastAsia="en-GB"/>
              </w:rPr>
              <w:t xml:space="preserve"> Exception Report and highlighted: </w:t>
            </w:r>
          </w:p>
          <w:p w:rsidR="168514CE" w:rsidP="630924ED" w:rsidRDefault="168514CE" w14:paraId="669852E9" w14:textId="3A1B9A2D">
            <w:pPr>
              <w:pStyle w:val="ListParagraph"/>
              <w:numPr>
                <w:ilvl w:val="0"/>
                <w:numId w:val="68"/>
              </w:numPr>
              <w:spacing w:line="276" w:lineRule="auto"/>
              <w:rPr>
                <w:rFonts w:ascii="Arial" w:hAnsi="Arial" w:cs="Arial"/>
                <w:sz w:val="22"/>
                <w:szCs w:val="22"/>
                <w:lang w:eastAsia="en-GB"/>
              </w:rPr>
            </w:pPr>
            <w:r w:rsidRPr="630924ED" w:rsidR="168514CE">
              <w:rPr>
                <w:rFonts w:ascii="Arial" w:hAnsi="Arial" w:cs="Arial"/>
                <w:sz w:val="22"/>
                <w:szCs w:val="22"/>
                <w:lang w:eastAsia="en-GB"/>
              </w:rPr>
              <w:t xml:space="preserve">The number of Section 136s had increased – this was </w:t>
            </w:r>
            <w:r w:rsidRPr="630924ED" w:rsidR="168514CE">
              <w:rPr>
                <w:rFonts w:ascii="Arial" w:hAnsi="Arial" w:cs="Arial"/>
                <w:sz w:val="22"/>
                <w:szCs w:val="22"/>
                <w:lang w:eastAsia="en-GB"/>
              </w:rPr>
              <w:t>likely</w:t>
            </w:r>
            <w:r w:rsidRPr="630924ED" w:rsidR="168514CE">
              <w:rPr>
                <w:rFonts w:ascii="Arial" w:hAnsi="Arial" w:cs="Arial"/>
                <w:sz w:val="22"/>
                <w:szCs w:val="22"/>
                <w:lang w:eastAsia="en-GB"/>
              </w:rPr>
              <w:t xml:space="preserve"> due</w:t>
            </w:r>
            <w:r w:rsidRPr="630924ED" w:rsidR="168514CE">
              <w:rPr>
                <w:rFonts w:ascii="Arial" w:hAnsi="Arial" w:cs="Arial"/>
                <w:sz w:val="22"/>
                <w:szCs w:val="22"/>
                <w:lang w:eastAsia="en-GB"/>
              </w:rPr>
              <w:t xml:space="preserve"> to CAMHS </w:t>
            </w:r>
          </w:p>
          <w:p w:rsidR="168514CE" w:rsidP="630924ED" w:rsidRDefault="168514CE" w14:paraId="37AB0BEE" w14:textId="22C5AB26">
            <w:pPr>
              <w:pStyle w:val="ListParagraph"/>
              <w:numPr>
                <w:ilvl w:val="0"/>
                <w:numId w:val="68"/>
              </w:numPr>
              <w:spacing w:line="276" w:lineRule="auto"/>
              <w:rPr>
                <w:rFonts w:ascii="Arial" w:hAnsi="Arial" w:cs="Arial"/>
                <w:sz w:val="22"/>
                <w:szCs w:val="22"/>
                <w:lang w:eastAsia="en-GB"/>
              </w:rPr>
            </w:pPr>
            <w:r w:rsidRPr="630924ED" w:rsidR="168514CE">
              <w:rPr>
                <w:rFonts w:ascii="Arial" w:hAnsi="Arial" w:cs="Arial"/>
                <w:sz w:val="22"/>
                <w:szCs w:val="22"/>
                <w:lang w:eastAsia="en-GB"/>
              </w:rPr>
              <w:t>Development sessions were ongoing</w:t>
            </w:r>
          </w:p>
          <w:p w:rsidR="168514CE" w:rsidP="746A5FD4" w:rsidRDefault="168514CE" w14:paraId="585A1D6A" w14:textId="10A93704">
            <w:pPr>
              <w:pStyle w:val="ListParagraph"/>
              <w:numPr>
                <w:ilvl w:val="0"/>
                <w:numId w:val="68"/>
              </w:numPr>
              <w:spacing w:line="276" w:lineRule="auto"/>
              <w:rPr>
                <w:rFonts w:ascii="Arial" w:hAnsi="Arial" w:cs="Arial"/>
                <w:color w:val="auto"/>
                <w:sz w:val="22"/>
                <w:szCs w:val="22"/>
                <w:lang w:eastAsia="en-GB"/>
              </w:rPr>
            </w:pPr>
            <w:r w:rsidRPr="746A5FD4" w:rsidR="168514CE">
              <w:rPr>
                <w:rFonts w:ascii="Arial" w:hAnsi="Arial" w:cs="Arial"/>
                <w:color w:val="auto"/>
                <w:sz w:val="22"/>
                <w:szCs w:val="22"/>
                <w:lang w:eastAsia="en-GB"/>
              </w:rPr>
              <w:t>There had been a couple of drug errors reported on wards – th</w:t>
            </w:r>
            <w:r w:rsidRPr="746A5FD4" w:rsidR="168514CE">
              <w:rPr>
                <w:rFonts w:ascii="Arial" w:hAnsi="Arial" w:cs="Arial"/>
                <w:color w:val="auto"/>
                <w:sz w:val="22"/>
                <w:szCs w:val="22"/>
                <w:lang w:eastAsia="en-GB"/>
              </w:rPr>
              <w:t>e</w:t>
            </w:r>
            <w:r w:rsidRPr="746A5FD4" w:rsidR="17EED213">
              <w:rPr>
                <w:rFonts w:ascii="Arial" w:hAnsi="Arial" w:cs="Arial"/>
                <w:color w:val="auto"/>
                <w:sz w:val="22"/>
                <w:szCs w:val="22"/>
                <w:lang w:eastAsia="en-GB"/>
              </w:rPr>
              <w:t xml:space="preserve"> ward would be revisited within</w:t>
            </w:r>
            <w:r w:rsidRPr="746A5FD4" w:rsidR="168514CE">
              <w:rPr>
                <w:rFonts w:ascii="Arial" w:hAnsi="Arial" w:cs="Arial"/>
                <w:color w:val="auto"/>
                <w:sz w:val="22"/>
                <w:szCs w:val="22"/>
                <w:lang w:eastAsia="en-GB"/>
              </w:rPr>
              <w:t xml:space="preserve"> four weeks to ensure</w:t>
            </w:r>
            <w:r w:rsidRPr="746A5FD4" w:rsidR="19C66EA0">
              <w:rPr>
                <w:rFonts w:ascii="Arial" w:hAnsi="Arial" w:cs="Arial"/>
                <w:color w:val="auto"/>
                <w:sz w:val="22"/>
                <w:szCs w:val="22"/>
                <w:lang w:eastAsia="en-GB"/>
              </w:rPr>
              <w:t xml:space="preserve"> improvement</w:t>
            </w:r>
            <w:r w:rsidRPr="746A5FD4" w:rsidR="168514CE">
              <w:rPr>
                <w:rFonts w:ascii="Arial" w:hAnsi="Arial" w:cs="Arial"/>
                <w:color w:val="auto"/>
                <w:sz w:val="22"/>
                <w:szCs w:val="22"/>
                <w:lang w:eastAsia="en-GB"/>
              </w:rPr>
              <w:t xml:space="preserve"> </w:t>
            </w:r>
            <w:r w:rsidRPr="746A5FD4" w:rsidR="168514CE">
              <w:rPr>
                <w:rFonts w:ascii="Arial" w:hAnsi="Arial" w:cs="Arial"/>
                <w:color w:val="auto"/>
                <w:sz w:val="22"/>
                <w:szCs w:val="22"/>
                <w:lang w:eastAsia="en-GB"/>
              </w:rPr>
              <w:t xml:space="preserve">work </w:t>
            </w:r>
            <w:r w:rsidRPr="746A5FD4" w:rsidR="168514CE">
              <w:rPr>
                <w:rFonts w:ascii="Arial" w:hAnsi="Arial" w:cs="Arial"/>
                <w:color w:val="auto"/>
                <w:sz w:val="22"/>
                <w:szCs w:val="22"/>
                <w:lang w:eastAsia="en-GB"/>
              </w:rPr>
              <w:t xml:space="preserve">had been undertaken. </w:t>
            </w:r>
          </w:p>
          <w:p w:rsidR="630924ED" w:rsidP="630924ED" w:rsidRDefault="630924ED" w14:paraId="64D4583F" w14:textId="70DA44C6">
            <w:pPr>
              <w:pStyle w:val="Normal"/>
              <w:spacing w:line="276" w:lineRule="auto"/>
              <w:rPr>
                <w:rFonts w:ascii="Arial" w:hAnsi="Arial" w:cs="Arial"/>
                <w:sz w:val="22"/>
                <w:szCs w:val="22"/>
                <w:lang w:eastAsia="en-GB"/>
              </w:rPr>
            </w:pPr>
          </w:p>
          <w:p w:rsidR="157B7F41" w:rsidP="630924ED" w:rsidRDefault="157B7F41" w14:paraId="62883A23" w14:textId="0EBB9DCA">
            <w:pPr>
              <w:spacing w:line="276" w:lineRule="auto"/>
              <w:rPr>
                <w:rFonts w:ascii="Arial" w:hAnsi="Arial" w:cs="Arial"/>
                <w:b w:val="1"/>
                <w:bCs w:val="1"/>
                <w:sz w:val="22"/>
                <w:szCs w:val="22"/>
              </w:rPr>
            </w:pPr>
            <w:r w:rsidRPr="630924ED" w:rsidR="157B7F41">
              <w:rPr>
                <w:rFonts w:ascii="Arial" w:hAnsi="Arial" w:cs="Arial"/>
                <w:b w:val="1"/>
                <w:bCs w:val="1"/>
                <w:sz w:val="22"/>
                <w:szCs w:val="22"/>
              </w:rPr>
              <w:t>The Committee resolved that:</w:t>
            </w:r>
          </w:p>
          <w:p w:rsidR="157B7F41" w:rsidP="630924ED" w:rsidRDefault="157B7F41" w14:paraId="2C57D5BD" w14:textId="2BF85851">
            <w:pPr>
              <w:pStyle w:val="ListParagraph"/>
              <w:numPr>
                <w:ilvl w:val="0"/>
                <w:numId w:val="8"/>
              </w:numPr>
              <w:spacing w:line="276" w:lineRule="auto"/>
              <w:rPr>
                <w:rFonts w:ascii="Arial" w:hAnsi="Arial" w:cs="Arial"/>
                <w:sz w:val="22"/>
                <w:szCs w:val="22"/>
              </w:rPr>
            </w:pPr>
            <w:r w:rsidRPr="630924ED" w:rsidR="157B7F41">
              <w:rPr>
                <w:rFonts w:ascii="Arial" w:hAnsi="Arial" w:cs="Arial"/>
                <w:sz w:val="22"/>
                <w:szCs w:val="22"/>
              </w:rPr>
              <w:t>The approach taken by the Mental Health Clinical Board to ensure compliance with the appropriate Mental Health legislation, as set out in the report, was noted.</w:t>
            </w:r>
          </w:p>
          <w:p w:rsidR="630924ED" w:rsidP="630924ED" w:rsidRDefault="630924ED" w14:paraId="21CF2298" w14:textId="2DF41E13">
            <w:pPr>
              <w:pStyle w:val="Normal"/>
              <w:spacing w:line="276" w:lineRule="auto"/>
              <w:rPr>
                <w:rFonts w:ascii="Arial" w:hAnsi="Arial" w:cs="Arial"/>
                <w:b w:val="1"/>
                <w:bCs w:val="1"/>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630924ED" w:rsidP="630924ED" w:rsidRDefault="630924ED" w14:paraId="6E9E9C75" w14:textId="67010E0B">
            <w:pPr>
              <w:pStyle w:val="Normal"/>
              <w:spacing w:line="240" w:lineRule="auto"/>
              <w:rPr>
                <w:rFonts w:ascii="Arial" w:hAnsi="Arial" w:cs="Arial"/>
                <w:b w:val="1"/>
                <w:bCs w:val="1"/>
                <w:sz w:val="22"/>
                <w:szCs w:val="22"/>
                <w:lang w:eastAsia="en-GB"/>
              </w:rPr>
            </w:pPr>
          </w:p>
        </w:tc>
      </w:tr>
      <w:tr w:rsidRPr="005C0056" w:rsidR="005743CA" w:rsidTr="19E01382" w14:paraId="4DD87980" w14:textId="77777777">
        <w:trPr>
          <w:trHeight w:val="344"/>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7C73D5B8" w14:textId="77777777">
            <w:pPr>
              <w:spacing w:line="240" w:lineRule="auto"/>
              <w:rPr>
                <w:rFonts w:ascii="Arial" w:hAnsi="Arial" w:cs="Arial"/>
                <w:b/>
                <w:sz w:val="22"/>
                <w:szCs w:val="22"/>
                <w:lang w:eastAsia="en-GB"/>
              </w:rPr>
            </w:pPr>
          </w:p>
        </w:tc>
        <w:tc>
          <w:tcPr>
            <w:tcW w:w="907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630924ED" w:rsidRDefault="005743CA" w14:paraId="02DAF33A" w14:textId="1E806848">
            <w:pPr>
              <w:spacing w:line="276" w:lineRule="auto"/>
              <w:rPr>
                <w:rFonts w:ascii="Arial" w:hAnsi="Arial" w:cs="Arial"/>
                <w:b w:val="1"/>
                <w:bCs w:val="1"/>
                <w:sz w:val="22"/>
                <w:szCs w:val="22"/>
              </w:rPr>
            </w:pPr>
            <w:r w:rsidRPr="630924ED" w:rsidR="005743CA">
              <w:rPr>
                <w:rFonts w:ascii="Arial" w:hAnsi="Arial" w:cs="Arial"/>
                <w:b w:val="1"/>
                <w:bCs w:val="1"/>
                <w:sz w:val="22"/>
                <w:szCs w:val="22"/>
              </w:rPr>
              <w:t xml:space="preserve">Mental </w:t>
            </w:r>
            <w:r w:rsidRPr="630924ED" w:rsidR="16D0A67F">
              <w:rPr>
                <w:rFonts w:ascii="Arial" w:hAnsi="Arial" w:cs="Arial"/>
                <w:b w:val="1"/>
                <w:bCs w:val="1"/>
                <w:sz w:val="22"/>
                <w:szCs w:val="22"/>
              </w:rPr>
              <w:t xml:space="preserve">Capacity </w:t>
            </w:r>
            <w:r w:rsidRPr="630924ED" w:rsidR="005743CA">
              <w:rPr>
                <w:rFonts w:ascii="Arial" w:hAnsi="Arial" w:cs="Arial"/>
                <w:b w:val="1"/>
                <w:bCs w:val="1"/>
                <w:sz w:val="22"/>
                <w:szCs w:val="22"/>
              </w:rPr>
              <w:t>Act</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24B1A375" w14:textId="77777777">
            <w:pPr>
              <w:spacing w:line="240" w:lineRule="auto"/>
              <w:rPr>
                <w:rFonts w:ascii="Arial" w:hAnsi="Arial" w:cs="Arial"/>
                <w:b/>
                <w:sz w:val="22"/>
                <w:szCs w:val="22"/>
                <w:lang w:eastAsia="en-GB"/>
              </w:rPr>
            </w:pPr>
          </w:p>
        </w:tc>
      </w:tr>
      <w:tr w:rsidRPr="005C0056" w:rsidR="00561F33" w:rsidTr="19E01382" w14:paraId="28C6B3E7" w14:textId="77777777">
        <w:tc>
          <w:tcPr>
            <w:tcW w:w="1277" w:type="dxa"/>
            <w:tcBorders>
              <w:top w:val="single" w:color="auto" w:sz="4" w:space="0"/>
              <w:left w:val="single" w:color="auto" w:sz="4" w:space="0"/>
              <w:bottom w:val="single" w:color="auto" w:sz="4" w:space="0"/>
              <w:right w:val="single" w:color="auto" w:sz="4" w:space="0"/>
            </w:tcBorders>
            <w:tcMar/>
            <w:hideMark/>
          </w:tcPr>
          <w:p w:rsidRPr="005C0056" w:rsidR="00561F33" w:rsidP="630924ED" w:rsidRDefault="00BE708B" w14:paraId="511ACE97" w14:textId="095D0E40">
            <w:pPr>
              <w:pStyle w:val="Normal"/>
              <w:spacing w:line="240" w:lineRule="auto"/>
              <w:rPr>
                <w:rFonts w:ascii="Arial" w:hAnsi="Arial" w:cs="Arial"/>
                <w:b w:val="1"/>
                <w:bCs w:val="1"/>
                <w:sz w:val="22"/>
                <w:szCs w:val="22"/>
                <w:lang w:eastAsia="en-GB"/>
              </w:rPr>
            </w:pPr>
            <w:bookmarkStart w:name="_Hlk102655612" w:id="2"/>
            <w:r w:rsidRPr="630924ED" w:rsidR="00BE708B">
              <w:rPr>
                <w:rFonts w:ascii="Arial" w:hAnsi="Arial" w:cs="Arial"/>
                <w:b w:val="1"/>
                <w:bCs w:val="1"/>
                <w:sz w:val="22"/>
                <w:szCs w:val="22"/>
                <w:lang w:eastAsia="en-GB"/>
              </w:rPr>
              <w:t xml:space="preserve">MHLMCA </w:t>
            </w:r>
            <w:r w:rsidRPr="630924ED" w:rsidR="0FD8BA72">
              <w:rPr>
                <w:rFonts w:ascii="Arial" w:hAnsi="Arial" w:cs="Arial"/>
                <w:b w:val="1"/>
                <w:bCs w:val="1"/>
                <w:sz w:val="22"/>
                <w:szCs w:val="22"/>
                <w:lang w:eastAsia="en-GB"/>
              </w:rPr>
              <w:t>06/08/00</w:t>
            </w:r>
            <w:r w:rsidRPr="630924ED" w:rsidR="76B813B1">
              <w:rPr>
                <w:rFonts w:ascii="Arial" w:hAnsi="Arial" w:cs="Arial"/>
                <w:b w:val="1"/>
                <w:bCs w:val="1"/>
                <w:sz w:val="22"/>
                <w:szCs w:val="22"/>
                <w:lang w:eastAsia="en-GB"/>
              </w:rPr>
              <w:t>8</w:t>
            </w:r>
          </w:p>
        </w:tc>
        <w:tc>
          <w:tcPr>
            <w:tcW w:w="9072" w:type="dxa"/>
            <w:tcBorders>
              <w:top w:val="single" w:color="auto" w:sz="4" w:space="0"/>
              <w:left w:val="single" w:color="auto" w:sz="4" w:space="0"/>
              <w:bottom w:val="single" w:color="auto" w:sz="4" w:space="0"/>
              <w:right w:val="single" w:color="auto" w:sz="4" w:space="0"/>
            </w:tcBorders>
            <w:tcMar/>
          </w:tcPr>
          <w:p w:rsidRPr="0045452E" w:rsidR="00F8568B" w:rsidP="630924ED" w:rsidRDefault="00F8568B" w14:paraId="01302A41" w14:textId="4228D76D">
            <w:pPr>
              <w:spacing w:line="276" w:lineRule="auto"/>
              <w:rPr>
                <w:rFonts w:ascii="Arial" w:hAnsi="Arial" w:cs="Arial"/>
                <w:b w:val="1"/>
                <w:bCs w:val="1"/>
                <w:sz w:val="22"/>
                <w:szCs w:val="22"/>
              </w:rPr>
            </w:pPr>
            <w:r w:rsidRPr="630924ED" w:rsidR="1EBE8A95">
              <w:rPr>
                <w:rFonts w:ascii="Arial" w:hAnsi="Arial" w:cs="Arial"/>
                <w:b w:val="1"/>
                <w:bCs w:val="1"/>
                <w:sz w:val="22"/>
                <w:szCs w:val="22"/>
              </w:rPr>
              <w:t>Mental Capacity Act Monitoring Report and DoLS Monitoring</w:t>
            </w:r>
          </w:p>
          <w:p w:rsidRPr="0045452E" w:rsidR="00F8568B" w:rsidP="630924ED" w:rsidRDefault="00F8568B" w14:paraId="484D1D20" w14:textId="2593A534">
            <w:pPr>
              <w:spacing w:line="276" w:lineRule="auto"/>
              <w:rPr>
                <w:rFonts w:ascii="Arial" w:hAnsi="Arial" w:cs="Arial"/>
                <w:sz w:val="22"/>
                <w:szCs w:val="22"/>
              </w:rPr>
            </w:pPr>
          </w:p>
          <w:p w:rsidR="23A56C4E" w:rsidP="005B6E55" w:rsidRDefault="23A56C4E" w14:paraId="5D10B8CF" w14:textId="7BBACF77">
            <w:pPr>
              <w:spacing w:line="276" w:lineRule="auto"/>
              <w:rPr>
                <w:rFonts w:ascii="Arial" w:hAnsi="Arial" w:cs="Arial"/>
                <w:sz w:val="22"/>
                <w:szCs w:val="22"/>
              </w:rPr>
            </w:pPr>
            <w:r w:rsidRPr="746A5FD4" w:rsidR="23A56C4E">
              <w:rPr>
                <w:rFonts w:ascii="Arial" w:hAnsi="Arial" w:cs="Arial"/>
                <w:sz w:val="22"/>
                <w:szCs w:val="22"/>
              </w:rPr>
              <w:t xml:space="preserve">To view the minute: </w:t>
            </w:r>
            <w:hyperlink r:id="R11d86caa040a45cf">
              <w:r w:rsidRPr="746A5FD4" w:rsidR="23A56C4E">
                <w:rPr>
                  <w:rStyle w:val="Hyperlink"/>
                  <w:rFonts w:ascii="Arial" w:hAnsi="Arial" w:cs="Arial"/>
                  <w:sz w:val="22"/>
                  <w:szCs w:val="22"/>
                </w:rPr>
                <w:t>https://youtu.be/ZDZlqxR7X_0?t=1361</w:t>
              </w:r>
            </w:hyperlink>
            <w:r w:rsidRPr="746A5FD4" w:rsidR="23A56C4E">
              <w:rPr>
                <w:rFonts w:ascii="Arial" w:hAnsi="Arial" w:cs="Arial"/>
                <w:sz w:val="22"/>
                <w:szCs w:val="22"/>
              </w:rPr>
              <w:t xml:space="preserve"> </w:t>
            </w:r>
          </w:p>
          <w:p w:rsidR="746A5FD4" w:rsidP="746A5FD4" w:rsidRDefault="746A5FD4" w14:paraId="5B7695EA" w14:textId="3CA720A4">
            <w:pPr>
              <w:spacing w:line="276" w:lineRule="auto"/>
              <w:rPr>
                <w:rFonts w:ascii="Arial" w:hAnsi="Arial" w:cs="Arial"/>
                <w:sz w:val="22"/>
                <w:szCs w:val="22"/>
              </w:rPr>
            </w:pPr>
          </w:p>
          <w:p w:rsidRPr="0045452E" w:rsidR="00F8568B" w:rsidP="630924ED" w:rsidRDefault="00F8568B" w14:paraId="12ABBAEB" w14:textId="38D12719">
            <w:pPr>
              <w:spacing w:line="276" w:lineRule="auto"/>
              <w:rPr>
                <w:rFonts w:ascii="Arial" w:hAnsi="Arial" w:cs="Arial"/>
                <w:sz w:val="22"/>
                <w:szCs w:val="22"/>
              </w:rPr>
            </w:pPr>
            <w:r w:rsidRPr="0172EF47" w:rsidR="1EBE8A95">
              <w:rPr>
                <w:rFonts w:ascii="Arial" w:hAnsi="Arial" w:cs="Arial"/>
                <w:sz w:val="22"/>
                <w:szCs w:val="22"/>
              </w:rPr>
              <w:t>The MCA &amp; Consent Lead (MC</w:t>
            </w:r>
            <w:r w:rsidRPr="0172EF47" w:rsidR="0740D105">
              <w:rPr>
                <w:rFonts w:ascii="Arial" w:hAnsi="Arial" w:cs="Arial"/>
                <w:sz w:val="22"/>
                <w:szCs w:val="22"/>
              </w:rPr>
              <w:t>A-C</w:t>
            </w:r>
            <w:r w:rsidRPr="0172EF47" w:rsidR="1EBE8A95">
              <w:rPr>
                <w:rFonts w:ascii="Arial" w:hAnsi="Arial" w:cs="Arial"/>
                <w:sz w:val="22"/>
                <w:szCs w:val="22"/>
              </w:rPr>
              <w:t>L) presented the Mental Capacity Act (MCA) and Deprivation of Liberty Safeguards (</w:t>
            </w:r>
            <w:r w:rsidRPr="0172EF47" w:rsidR="1EBE8A95">
              <w:rPr>
                <w:rFonts w:ascii="Arial" w:hAnsi="Arial" w:cs="Arial"/>
                <w:sz w:val="22"/>
                <w:szCs w:val="22"/>
              </w:rPr>
              <w:t>DoLS</w:t>
            </w:r>
            <w:r w:rsidRPr="0172EF47" w:rsidR="1EBE8A95">
              <w:rPr>
                <w:rFonts w:ascii="Arial" w:hAnsi="Arial" w:cs="Arial"/>
                <w:sz w:val="22"/>
                <w:szCs w:val="22"/>
              </w:rPr>
              <w:t xml:space="preserve">) Monitoring report which provided a general update on current issues related to the MCA and </w:t>
            </w:r>
            <w:r w:rsidRPr="0172EF47" w:rsidR="1EBE8A95">
              <w:rPr>
                <w:rFonts w:ascii="Arial" w:hAnsi="Arial" w:cs="Arial"/>
                <w:sz w:val="22"/>
                <w:szCs w:val="22"/>
              </w:rPr>
              <w:t>DoLS</w:t>
            </w:r>
            <w:r w:rsidRPr="0172EF47" w:rsidR="1EBE8A95">
              <w:rPr>
                <w:rFonts w:ascii="Arial" w:hAnsi="Arial" w:cs="Arial"/>
                <w:sz w:val="22"/>
                <w:szCs w:val="22"/>
              </w:rPr>
              <w:t xml:space="preserve"> and highlighted the following:</w:t>
            </w:r>
          </w:p>
          <w:p w:rsidRPr="0045452E" w:rsidR="00F8568B" w:rsidP="630924ED" w:rsidRDefault="00F8568B" w14:paraId="11CD4931" w14:textId="7184B61B">
            <w:pPr>
              <w:pStyle w:val="ListParagraph"/>
              <w:numPr>
                <w:ilvl w:val="0"/>
                <w:numId w:val="69"/>
              </w:numPr>
              <w:spacing w:line="276" w:lineRule="auto"/>
              <w:rPr>
                <w:rFonts w:ascii="Arial" w:hAnsi="Arial" w:cs="Arial"/>
                <w:sz w:val="22"/>
                <w:szCs w:val="22"/>
              </w:rPr>
            </w:pPr>
            <w:r w:rsidRPr="746A5FD4" w:rsidR="2CA167E6">
              <w:rPr>
                <w:rFonts w:ascii="Arial" w:hAnsi="Arial" w:cs="Arial"/>
                <w:sz w:val="22"/>
                <w:szCs w:val="22"/>
              </w:rPr>
              <w:t>There had been an increase in</w:t>
            </w:r>
            <w:r w:rsidRPr="746A5FD4" w:rsidR="1EBE8A95">
              <w:rPr>
                <w:rFonts w:ascii="Arial" w:hAnsi="Arial" w:cs="Arial"/>
                <w:sz w:val="22"/>
                <w:szCs w:val="22"/>
              </w:rPr>
              <w:t xml:space="preserve"> </w:t>
            </w:r>
            <w:r w:rsidRPr="746A5FD4" w:rsidR="1EBE8A95">
              <w:rPr>
                <w:rFonts w:ascii="Arial" w:hAnsi="Arial" w:cs="Arial"/>
                <w:sz w:val="22"/>
                <w:szCs w:val="22"/>
              </w:rPr>
              <w:t>I</w:t>
            </w:r>
            <w:r w:rsidRPr="746A5FD4" w:rsidR="02F4F245">
              <w:rPr>
                <w:rFonts w:ascii="Arial" w:hAnsi="Arial" w:cs="Arial"/>
                <w:sz w:val="22"/>
                <w:szCs w:val="22"/>
              </w:rPr>
              <w:t>ndependant Mental Capacity Advocates (I</w:t>
            </w:r>
            <w:r w:rsidRPr="746A5FD4" w:rsidR="1EBE8A95">
              <w:rPr>
                <w:rFonts w:ascii="Arial" w:hAnsi="Arial" w:cs="Arial"/>
                <w:sz w:val="22"/>
                <w:szCs w:val="22"/>
              </w:rPr>
              <w:t>MCA</w:t>
            </w:r>
            <w:r w:rsidRPr="746A5FD4" w:rsidR="54CB9B02">
              <w:rPr>
                <w:rFonts w:ascii="Arial" w:hAnsi="Arial" w:cs="Arial"/>
                <w:sz w:val="22"/>
                <w:szCs w:val="22"/>
              </w:rPr>
              <w:t>)</w:t>
            </w:r>
            <w:r w:rsidRPr="746A5FD4" w:rsidR="1EBE8A95">
              <w:rPr>
                <w:rFonts w:ascii="Arial" w:hAnsi="Arial" w:cs="Arial"/>
                <w:sz w:val="22"/>
                <w:szCs w:val="22"/>
              </w:rPr>
              <w:t xml:space="preserve"> </w:t>
            </w:r>
            <w:r w:rsidRPr="746A5FD4" w:rsidR="1EBE8A95">
              <w:rPr>
                <w:rFonts w:ascii="Arial" w:hAnsi="Arial" w:cs="Arial"/>
                <w:sz w:val="22"/>
                <w:szCs w:val="22"/>
              </w:rPr>
              <w:t>referrals – largest area was R</w:t>
            </w:r>
            <w:r w:rsidRPr="746A5FD4" w:rsidR="6F30964A">
              <w:rPr>
                <w:rFonts w:ascii="Arial" w:hAnsi="Arial" w:cs="Arial"/>
                <w:sz w:val="22"/>
                <w:szCs w:val="22"/>
              </w:rPr>
              <w:t>elevant Person’s Referrals (R</w:t>
            </w:r>
            <w:r w:rsidRPr="746A5FD4" w:rsidR="1EBE8A95">
              <w:rPr>
                <w:rFonts w:ascii="Arial" w:hAnsi="Arial" w:cs="Arial"/>
                <w:sz w:val="22"/>
                <w:szCs w:val="22"/>
              </w:rPr>
              <w:t>PR</w:t>
            </w:r>
            <w:r w:rsidRPr="746A5FD4" w:rsidR="3DDBFA11">
              <w:rPr>
                <w:rFonts w:ascii="Arial" w:hAnsi="Arial" w:cs="Arial"/>
                <w:sz w:val="22"/>
                <w:szCs w:val="22"/>
              </w:rPr>
              <w:t>)</w:t>
            </w:r>
            <w:r w:rsidRPr="746A5FD4" w:rsidR="1EBE8A95">
              <w:rPr>
                <w:rFonts w:ascii="Arial" w:hAnsi="Arial" w:cs="Arial"/>
                <w:sz w:val="22"/>
                <w:szCs w:val="22"/>
              </w:rPr>
              <w:t xml:space="preserve"> referrals </w:t>
            </w:r>
          </w:p>
          <w:p w:rsidRPr="0045452E" w:rsidR="00F8568B" w:rsidP="630924ED" w:rsidRDefault="00F8568B" w14:paraId="250A28BF" w14:textId="4C69C8E4">
            <w:pPr>
              <w:pStyle w:val="ListParagraph"/>
              <w:numPr>
                <w:ilvl w:val="0"/>
                <w:numId w:val="69"/>
              </w:numPr>
              <w:spacing w:line="276" w:lineRule="auto"/>
              <w:rPr>
                <w:rFonts w:ascii="Arial" w:hAnsi="Arial" w:cs="Arial"/>
                <w:sz w:val="22"/>
                <w:szCs w:val="22"/>
              </w:rPr>
            </w:pPr>
            <w:r w:rsidRPr="746A5FD4" w:rsidR="552C0F54">
              <w:rPr>
                <w:rFonts w:ascii="Arial" w:hAnsi="Arial" w:cs="Arial"/>
                <w:sz w:val="22"/>
                <w:szCs w:val="22"/>
              </w:rPr>
              <w:t xml:space="preserve">The mandatory </w:t>
            </w:r>
            <w:r w:rsidRPr="746A5FD4" w:rsidR="15402713">
              <w:rPr>
                <w:rFonts w:ascii="Arial" w:hAnsi="Arial" w:cs="Arial"/>
                <w:sz w:val="22"/>
                <w:szCs w:val="22"/>
              </w:rPr>
              <w:t>MCA</w:t>
            </w:r>
            <w:r w:rsidRPr="746A5FD4" w:rsidR="1650E1B6">
              <w:rPr>
                <w:rFonts w:ascii="Arial" w:hAnsi="Arial" w:cs="Arial"/>
                <w:sz w:val="22"/>
                <w:szCs w:val="22"/>
              </w:rPr>
              <w:t xml:space="preserve"> training was above target – however medical and dental staff had an average of under 40% compliance across the Health Board.</w:t>
            </w:r>
          </w:p>
          <w:p w:rsidRPr="0045452E" w:rsidR="00F8568B" w:rsidP="630924ED" w:rsidRDefault="00F8568B" w14:paraId="13001F37" w14:textId="271398EF">
            <w:pPr>
              <w:pStyle w:val="ListParagraph"/>
              <w:numPr>
                <w:ilvl w:val="0"/>
                <w:numId w:val="69"/>
              </w:numPr>
              <w:spacing w:line="276" w:lineRule="auto"/>
              <w:rPr>
                <w:rFonts w:ascii="Arial" w:hAnsi="Arial" w:cs="Arial"/>
                <w:sz w:val="22"/>
                <w:szCs w:val="22"/>
              </w:rPr>
            </w:pPr>
            <w:r w:rsidRPr="746A5FD4" w:rsidR="50F5B298">
              <w:rPr>
                <w:rFonts w:ascii="Arial" w:hAnsi="Arial" w:cs="Arial"/>
                <w:sz w:val="22"/>
                <w:szCs w:val="22"/>
              </w:rPr>
              <w:t>The MCA practitioner led training over the last quarter had been well received – th</w:t>
            </w:r>
            <w:r w:rsidRPr="746A5FD4" w:rsidR="48ED2025">
              <w:rPr>
                <w:rFonts w:ascii="Arial" w:hAnsi="Arial" w:cs="Arial"/>
                <w:sz w:val="22"/>
                <w:szCs w:val="22"/>
              </w:rPr>
              <w:t>is would</w:t>
            </w:r>
            <w:r w:rsidRPr="746A5FD4" w:rsidR="50F5B298">
              <w:rPr>
                <w:rFonts w:ascii="Arial" w:hAnsi="Arial" w:cs="Arial"/>
                <w:sz w:val="22"/>
                <w:szCs w:val="22"/>
              </w:rPr>
              <w:t xml:space="preserve"> increase to three training sessions a month due to demand. This had als</w:t>
            </w:r>
            <w:r w:rsidRPr="746A5FD4" w:rsidR="50F5B298">
              <w:rPr>
                <w:rFonts w:ascii="Arial" w:hAnsi="Arial" w:cs="Arial"/>
                <w:color w:val="auto"/>
                <w:sz w:val="22"/>
                <w:szCs w:val="22"/>
              </w:rPr>
              <w:t xml:space="preserve">o </w:t>
            </w:r>
            <w:r w:rsidRPr="746A5FD4" w:rsidR="50F5B298">
              <w:rPr>
                <w:rFonts w:ascii="Arial" w:hAnsi="Arial" w:cs="Arial"/>
                <w:color w:val="auto"/>
                <w:sz w:val="22"/>
                <w:szCs w:val="22"/>
              </w:rPr>
              <w:t>contributed to the</w:t>
            </w:r>
            <w:r w:rsidRPr="746A5FD4" w:rsidR="50F5B298">
              <w:rPr>
                <w:rFonts w:ascii="Arial" w:hAnsi="Arial" w:cs="Arial"/>
                <w:color w:val="auto"/>
                <w:sz w:val="22"/>
                <w:szCs w:val="22"/>
              </w:rPr>
              <w:t xml:space="preserve"> Safegu</w:t>
            </w:r>
            <w:r w:rsidRPr="746A5FD4" w:rsidR="50F5B298">
              <w:rPr>
                <w:rFonts w:ascii="Arial" w:hAnsi="Arial" w:cs="Arial"/>
                <w:sz w:val="22"/>
                <w:szCs w:val="22"/>
              </w:rPr>
              <w:t xml:space="preserve">arding Level 2 and 3 </w:t>
            </w:r>
            <w:r w:rsidRPr="746A5FD4" w:rsidR="2331AA30">
              <w:rPr>
                <w:rFonts w:ascii="Arial" w:hAnsi="Arial" w:cs="Arial"/>
                <w:sz w:val="22"/>
                <w:szCs w:val="22"/>
              </w:rPr>
              <w:t xml:space="preserve">training. </w:t>
            </w:r>
          </w:p>
          <w:p w:rsidRPr="0045452E" w:rsidR="00F8568B" w:rsidP="630924ED" w:rsidRDefault="00F8568B" w14:paraId="468429C5" w14:textId="05BB9FD2">
            <w:pPr>
              <w:pStyle w:val="ListParagraph"/>
              <w:numPr>
                <w:ilvl w:val="0"/>
                <w:numId w:val="69"/>
              </w:numPr>
              <w:spacing w:line="276" w:lineRule="auto"/>
              <w:rPr>
                <w:rFonts w:ascii="Arial" w:hAnsi="Arial" w:cs="Arial"/>
                <w:sz w:val="22"/>
                <w:szCs w:val="22"/>
              </w:rPr>
            </w:pPr>
            <w:r w:rsidRPr="630924ED" w:rsidR="09AC4EEC">
              <w:rPr>
                <w:rFonts w:ascii="Arial" w:hAnsi="Arial" w:cs="Arial"/>
                <w:sz w:val="22"/>
                <w:szCs w:val="22"/>
              </w:rPr>
              <w:t xml:space="preserve">The MCA team had received 73 requests for support and advice </w:t>
            </w:r>
            <w:r w:rsidRPr="630924ED" w:rsidR="09AC4EEC">
              <w:rPr>
                <w:rFonts w:ascii="Arial" w:hAnsi="Arial" w:cs="Arial"/>
                <w:sz w:val="22"/>
                <w:szCs w:val="22"/>
              </w:rPr>
              <w:t xml:space="preserve">this </w:t>
            </w:r>
            <w:r w:rsidRPr="630924ED" w:rsidR="09AC4EEC">
              <w:rPr>
                <w:rFonts w:ascii="Arial" w:hAnsi="Arial" w:cs="Arial"/>
                <w:sz w:val="22"/>
                <w:szCs w:val="22"/>
              </w:rPr>
              <w:t>quarter</w:t>
            </w:r>
          </w:p>
          <w:p w:rsidRPr="0045452E" w:rsidR="00F8568B" w:rsidP="630924ED" w:rsidRDefault="00F8568B" w14:paraId="2258A1AE" w14:textId="4AA37A9D">
            <w:pPr>
              <w:pStyle w:val="ListParagraph"/>
              <w:numPr>
                <w:ilvl w:val="0"/>
                <w:numId w:val="69"/>
              </w:numPr>
              <w:spacing w:line="276" w:lineRule="auto"/>
              <w:rPr>
                <w:rFonts w:ascii="Arial" w:hAnsi="Arial" w:cs="Arial"/>
                <w:sz w:val="22"/>
                <w:szCs w:val="22"/>
              </w:rPr>
            </w:pPr>
            <w:r w:rsidRPr="0172EF47" w:rsidR="09AC4EEC">
              <w:rPr>
                <w:rFonts w:ascii="Arial" w:hAnsi="Arial" w:cs="Arial"/>
                <w:sz w:val="22"/>
                <w:szCs w:val="22"/>
              </w:rPr>
              <w:t>DoLS</w:t>
            </w:r>
            <w:r w:rsidRPr="0172EF47" w:rsidR="09AC4EEC">
              <w:rPr>
                <w:rFonts w:ascii="Arial" w:hAnsi="Arial" w:cs="Arial"/>
                <w:sz w:val="22"/>
                <w:szCs w:val="22"/>
              </w:rPr>
              <w:t xml:space="preserve"> signatory training had been arranged for September to increase the number of signatories. </w:t>
            </w:r>
          </w:p>
          <w:p w:rsidR="1F462850" w:rsidP="0172EF47" w:rsidRDefault="1F462850" w14:paraId="20F87923" w14:textId="0FF6D06C">
            <w:pPr>
              <w:pStyle w:val="ListParagraph"/>
              <w:numPr>
                <w:ilvl w:val="0"/>
                <w:numId w:val="69"/>
              </w:numPr>
              <w:spacing w:line="276" w:lineRule="auto"/>
              <w:rPr>
                <w:rFonts w:ascii="Arial" w:hAnsi="Arial" w:cs="Arial"/>
                <w:sz w:val="22"/>
                <w:szCs w:val="22"/>
              </w:rPr>
            </w:pPr>
            <w:r w:rsidRPr="746A5FD4" w:rsidR="1F462850">
              <w:rPr>
                <w:rFonts w:ascii="Arial" w:hAnsi="Arial" w:cs="Arial"/>
                <w:sz w:val="22"/>
                <w:szCs w:val="22"/>
              </w:rPr>
              <w:t>DoLS</w:t>
            </w:r>
            <w:r w:rsidRPr="746A5FD4" w:rsidR="1F462850">
              <w:rPr>
                <w:rFonts w:ascii="Arial" w:hAnsi="Arial" w:cs="Arial"/>
                <w:sz w:val="22"/>
                <w:szCs w:val="22"/>
              </w:rPr>
              <w:t xml:space="preserve"> r</w:t>
            </w:r>
            <w:r w:rsidRPr="746A5FD4" w:rsidR="33E24BCF">
              <w:rPr>
                <w:rFonts w:ascii="Arial" w:hAnsi="Arial" w:cs="Arial"/>
                <w:sz w:val="22"/>
                <w:szCs w:val="22"/>
              </w:rPr>
              <w:t xml:space="preserve">eferral figures had increased </w:t>
            </w:r>
            <w:r w:rsidRPr="746A5FD4" w:rsidR="33E24BCF">
              <w:rPr>
                <w:rFonts w:ascii="Arial" w:hAnsi="Arial" w:cs="Arial"/>
                <w:sz w:val="22"/>
                <w:szCs w:val="22"/>
              </w:rPr>
              <w:t>substantially over</w:t>
            </w:r>
            <w:r w:rsidRPr="746A5FD4" w:rsidR="33E24BCF">
              <w:rPr>
                <w:rFonts w:ascii="Arial" w:hAnsi="Arial" w:cs="Arial"/>
                <w:sz w:val="22"/>
                <w:szCs w:val="22"/>
              </w:rPr>
              <w:t xml:space="preserve"> the last quarter, </w:t>
            </w:r>
            <w:r w:rsidRPr="746A5FD4" w:rsidR="33E24BCF">
              <w:rPr>
                <w:rFonts w:ascii="Arial" w:hAnsi="Arial" w:cs="Arial"/>
                <w:sz w:val="22"/>
                <w:szCs w:val="22"/>
              </w:rPr>
              <w:t>likely due</w:t>
            </w:r>
            <w:r w:rsidRPr="746A5FD4" w:rsidR="33E24BCF">
              <w:rPr>
                <w:rFonts w:ascii="Arial" w:hAnsi="Arial" w:cs="Arial"/>
                <w:sz w:val="22"/>
                <w:szCs w:val="22"/>
              </w:rPr>
              <w:t xml:space="preserve"> to increased awareness and training. </w:t>
            </w:r>
            <w:r w:rsidRPr="746A5FD4" w:rsidR="7833ACD1">
              <w:rPr>
                <w:rFonts w:ascii="Arial" w:hAnsi="Arial" w:cs="Arial"/>
                <w:sz w:val="22"/>
                <w:szCs w:val="22"/>
              </w:rPr>
              <w:t xml:space="preserve">However, there </w:t>
            </w:r>
            <w:r w:rsidRPr="746A5FD4" w:rsidR="7C313DF0">
              <w:rPr>
                <w:rFonts w:ascii="Arial" w:hAnsi="Arial" w:cs="Arial"/>
                <w:sz w:val="22"/>
                <w:szCs w:val="22"/>
              </w:rPr>
              <w:t xml:space="preserve">was </w:t>
            </w:r>
            <w:r w:rsidRPr="746A5FD4" w:rsidR="7833ACD1">
              <w:rPr>
                <w:rFonts w:ascii="Arial" w:hAnsi="Arial" w:cs="Arial"/>
                <w:sz w:val="22"/>
                <w:szCs w:val="22"/>
              </w:rPr>
              <w:t xml:space="preserve">the difficulty of meeting </w:t>
            </w:r>
            <w:r w:rsidRPr="746A5FD4" w:rsidR="7833ACD1">
              <w:rPr>
                <w:rFonts w:ascii="Arial" w:hAnsi="Arial" w:cs="Arial"/>
                <w:sz w:val="22"/>
                <w:szCs w:val="22"/>
              </w:rPr>
              <w:t>capacity</w:t>
            </w:r>
            <w:r w:rsidRPr="746A5FD4" w:rsidR="7833ACD1">
              <w:rPr>
                <w:rFonts w:ascii="Arial" w:hAnsi="Arial" w:cs="Arial"/>
                <w:sz w:val="22"/>
                <w:szCs w:val="22"/>
              </w:rPr>
              <w:t xml:space="preserve"> to carry out assessments. </w:t>
            </w:r>
          </w:p>
          <w:p w:rsidR="2F9F8D77" w:rsidP="0172EF47" w:rsidRDefault="2F9F8D77" w14:paraId="5AA704A8" w14:textId="3EF56CD8">
            <w:pPr>
              <w:pStyle w:val="ListParagraph"/>
              <w:numPr>
                <w:ilvl w:val="0"/>
                <w:numId w:val="69"/>
              </w:numPr>
              <w:spacing w:line="276" w:lineRule="auto"/>
              <w:rPr>
                <w:rFonts w:ascii="Arial" w:hAnsi="Arial" w:cs="Arial"/>
                <w:sz w:val="22"/>
                <w:szCs w:val="22"/>
              </w:rPr>
            </w:pPr>
            <w:r w:rsidRPr="0172EF47" w:rsidR="2F9F8D77">
              <w:rPr>
                <w:rFonts w:ascii="Arial" w:hAnsi="Arial" w:cs="Arial"/>
                <w:sz w:val="22"/>
                <w:szCs w:val="22"/>
              </w:rPr>
              <w:t>£35,000 of the WG’s MCA</w:t>
            </w:r>
            <w:r w:rsidRPr="0172EF47" w:rsidR="17DA33AD">
              <w:rPr>
                <w:rFonts w:ascii="Arial" w:hAnsi="Arial" w:cs="Arial"/>
                <w:sz w:val="22"/>
                <w:szCs w:val="22"/>
              </w:rPr>
              <w:t>/</w:t>
            </w:r>
            <w:r w:rsidRPr="0172EF47" w:rsidR="17DA33AD">
              <w:rPr>
                <w:rFonts w:ascii="Arial" w:hAnsi="Arial" w:cs="Arial"/>
                <w:sz w:val="22"/>
                <w:szCs w:val="22"/>
              </w:rPr>
              <w:t>DoLS</w:t>
            </w:r>
            <w:r w:rsidRPr="0172EF47" w:rsidR="17DA33AD">
              <w:rPr>
                <w:rFonts w:ascii="Arial" w:hAnsi="Arial" w:cs="Arial"/>
                <w:sz w:val="22"/>
                <w:szCs w:val="22"/>
              </w:rPr>
              <w:t xml:space="preserve"> funding would be </w:t>
            </w:r>
            <w:r w:rsidRPr="0172EF47" w:rsidR="09573A99">
              <w:rPr>
                <w:rFonts w:ascii="Arial" w:hAnsi="Arial" w:cs="Arial"/>
                <w:sz w:val="22"/>
                <w:szCs w:val="22"/>
              </w:rPr>
              <w:t>used to increase assessment capacity</w:t>
            </w:r>
            <w:r w:rsidRPr="0172EF47" w:rsidR="6AD089E0">
              <w:rPr>
                <w:rFonts w:ascii="Arial" w:hAnsi="Arial" w:cs="Arial"/>
                <w:sz w:val="22"/>
                <w:szCs w:val="22"/>
              </w:rPr>
              <w:t>.</w:t>
            </w:r>
          </w:p>
          <w:p w:rsidR="6AD089E0" w:rsidP="0172EF47" w:rsidRDefault="6AD089E0" w14:paraId="5346759B" w14:textId="48ACB9DD">
            <w:pPr>
              <w:pStyle w:val="ListParagraph"/>
              <w:numPr>
                <w:ilvl w:val="0"/>
                <w:numId w:val="69"/>
              </w:numPr>
              <w:spacing w:line="276" w:lineRule="auto"/>
              <w:rPr>
                <w:rFonts w:ascii="Arial" w:hAnsi="Arial" w:cs="Arial"/>
                <w:sz w:val="22"/>
                <w:szCs w:val="22"/>
              </w:rPr>
            </w:pPr>
            <w:r w:rsidRPr="746A5FD4" w:rsidR="6AD089E0">
              <w:rPr>
                <w:rFonts w:ascii="Arial" w:hAnsi="Arial" w:cs="Arial"/>
                <w:sz w:val="22"/>
                <w:szCs w:val="22"/>
              </w:rPr>
              <w:t>There was a disconnect between the number of referrals and the number of assessments</w:t>
            </w:r>
            <w:r w:rsidRPr="746A5FD4" w:rsidR="20B9DF71">
              <w:rPr>
                <w:rFonts w:ascii="Arial" w:hAnsi="Arial" w:cs="Arial"/>
                <w:sz w:val="22"/>
                <w:szCs w:val="22"/>
              </w:rPr>
              <w:t>.</w:t>
            </w:r>
          </w:p>
          <w:p w:rsidRPr="0045452E" w:rsidR="00F8568B" w:rsidP="630924ED" w:rsidRDefault="00F8568B" w14:paraId="5671FB6F" w14:textId="34D9545D">
            <w:pPr>
              <w:pStyle w:val="Normal"/>
              <w:spacing w:line="276" w:lineRule="auto"/>
              <w:rPr>
                <w:rFonts w:ascii="Arial" w:hAnsi="Arial" w:cs="Arial"/>
                <w:sz w:val="22"/>
                <w:szCs w:val="22"/>
              </w:rPr>
            </w:pPr>
          </w:p>
          <w:p w:rsidRPr="0045452E" w:rsidR="00F8568B" w:rsidP="630924ED" w:rsidRDefault="00F8568B" w14:paraId="1BAA5E87" w14:textId="11B331F1">
            <w:pPr>
              <w:pStyle w:val="Normal"/>
              <w:spacing w:line="276" w:lineRule="auto"/>
              <w:rPr>
                <w:rFonts w:ascii="Arial" w:hAnsi="Arial" w:cs="Arial"/>
                <w:sz w:val="22"/>
                <w:szCs w:val="22"/>
              </w:rPr>
            </w:pPr>
            <w:r w:rsidRPr="0172EF47" w:rsidR="6AD089E0">
              <w:rPr>
                <w:rFonts w:ascii="Arial" w:hAnsi="Arial" w:cs="Arial"/>
                <w:sz w:val="22"/>
                <w:szCs w:val="22"/>
              </w:rPr>
              <w:t xml:space="preserve">The IM-LA asked for more information around how they would improve mandatory MCA training compliance in medical and dental staff. </w:t>
            </w:r>
          </w:p>
          <w:p w:rsidR="0172EF47" w:rsidP="0172EF47" w:rsidRDefault="0172EF47" w14:paraId="560F1DCD" w14:textId="349732EB">
            <w:pPr>
              <w:pStyle w:val="Normal"/>
              <w:spacing w:line="276" w:lineRule="auto"/>
              <w:rPr>
                <w:rFonts w:ascii="Arial" w:hAnsi="Arial" w:cs="Arial"/>
                <w:sz w:val="22"/>
                <w:szCs w:val="22"/>
              </w:rPr>
            </w:pPr>
          </w:p>
          <w:p w:rsidR="5CCF2FBD" w:rsidP="0172EF47" w:rsidRDefault="5CCF2FBD" w14:paraId="1132D42F" w14:textId="2FBD4F3A">
            <w:pPr>
              <w:pStyle w:val="Normal"/>
              <w:spacing w:line="276" w:lineRule="auto"/>
              <w:rPr>
                <w:rFonts w:ascii="Arial" w:hAnsi="Arial" w:cs="Arial"/>
                <w:sz w:val="22"/>
                <w:szCs w:val="22"/>
              </w:rPr>
            </w:pPr>
            <w:r w:rsidRPr="005B6E55" w:rsidR="5CCF2FBD">
              <w:rPr>
                <w:rFonts w:ascii="Arial" w:hAnsi="Arial" w:cs="Arial"/>
                <w:sz w:val="22"/>
                <w:szCs w:val="22"/>
              </w:rPr>
              <w:t xml:space="preserve">The MCA-CL responded that it was a work in </w:t>
            </w:r>
            <w:r w:rsidRPr="005B6E55" w:rsidR="49B1093E">
              <w:rPr>
                <w:rFonts w:ascii="Arial" w:hAnsi="Arial" w:cs="Arial"/>
                <w:sz w:val="22"/>
                <w:szCs w:val="22"/>
              </w:rPr>
              <w:t>progress,</w:t>
            </w:r>
            <w:r w:rsidRPr="005B6E55" w:rsidR="49B1093E">
              <w:rPr>
                <w:rFonts w:ascii="Arial" w:hAnsi="Arial" w:cs="Arial"/>
                <w:sz w:val="22"/>
                <w:szCs w:val="22"/>
              </w:rPr>
              <w:t xml:space="preserve"> and</w:t>
            </w:r>
            <w:r w:rsidRPr="005B6E55" w:rsidR="02CE891C">
              <w:rPr>
                <w:rFonts w:ascii="Arial" w:hAnsi="Arial" w:cs="Arial"/>
                <w:sz w:val="22"/>
                <w:szCs w:val="22"/>
              </w:rPr>
              <w:t xml:space="preserve"> they hoped</w:t>
            </w:r>
            <w:r w:rsidRPr="005B6E55" w:rsidR="5CCF2FBD">
              <w:rPr>
                <w:rFonts w:ascii="Arial" w:hAnsi="Arial" w:cs="Arial"/>
                <w:sz w:val="22"/>
                <w:szCs w:val="22"/>
              </w:rPr>
              <w:t xml:space="preserve"> to make </w:t>
            </w:r>
            <w:r w:rsidRPr="005B6E55" w:rsidR="3AE2F82F">
              <w:rPr>
                <w:rFonts w:ascii="Arial" w:hAnsi="Arial" w:cs="Arial"/>
                <w:sz w:val="22"/>
                <w:szCs w:val="22"/>
              </w:rPr>
              <w:t>the training more accessible for staff. She suggested th</w:t>
            </w:r>
            <w:r w:rsidRPr="005B6E55" w:rsidR="569F355B">
              <w:rPr>
                <w:rFonts w:ascii="Arial" w:hAnsi="Arial" w:cs="Arial"/>
                <w:sz w:val="22"/>
                <w:szCs w:val="22"/>
              </w:rPr>
              <w:t xml:space="preserve">e aim </w:t>
            </w:r>
            <w:r w:rsidRPr="005B6E55" w:rsidR="3AE2F82F">
              <w:rPr>
                <w:rFonts w:ascii="Arial" w:hAnsi="Arial" w:cs="Arial"/>
                <w:sz w:val="22"/>
                <w:szCs w:val="22"/>
              </w:rPr>
              <w:t xml:space="preserve">to combine the </w:t>
            </w:r>
            <w:r w:rsidRPr="005B6E55" w:rsidR="3AE2F82F">
              <w:rPr>
                <w:rFonts w:ascii="Arial" w:hAnsi="Arial" w:cs="Arial"/>
                <w:sz w:val="22"/>
                <w:szCs w:val="22"/>
              </w:rPr>
              <w:t>mandatory</w:t>
            </w:r>
            <w:r w:rsidRPr="005B6E55" w:rsidR="3AE2F82F">
              <w:rPr>
                <w:rFonts w:ascii="Arial" w:hAnsi="Arial" w:cs="Arial"/>
                <w:sz w:val="22"/>
                <w:szCs w:val="22"/>
              </w:rPr>
              <w:t xml:space="preserve"> training and the practical application training, and that they hoped to report improved figures in the following quarter. </w:t>
            </w:r>
          </w:p>
          <w:p w:rsidRPr="0045452E" w:rsidR="00F8568B" w:rsidP="630924ED" w:rsidRDefault="00F8568B" w14:paraId="43933245" w14:textId="654B4A1D">
            <w:pPr>
              <w:pStyle w:val="Normal"/>
              <w:spacing w:line="276" w:lineRule="auto"/>
              <w:rPr>
                <w:rFonts w:ascii="Arial" w:hAnsi="Arial" w:cs="Arial"/>
                <w:sz w:val="22"/>
                <w:szCs w:val="22"/>
              </w:rPr>
            </w:pPr>
          </w:p>
          <w:p w:rsidRPr="0045452E" w:rsidR="00F8568B" w:rsidP="630924ED" w:rsidRDefault="00F8568B" w14:paraId="7927F266" w14:textId="77679076">
            <w:pPr>
              <w:pStyle w:val="Normal"/>
              <w:spacing w:line="276" w:lineRule="auto"/>
              <w:rPr>
                <w:rFonts w:ascii="Arial" w:hAnsi="Arial" w:cs="Arial"/>
                <w:sz w:val="22"/>
                <w:szCs w:val="22"/>
              </w:rPr>
            </w:pPr>
            <w:r w:rsidRPr="0172EF47" w:rsidR="2E763E9C">
              <w:rPr>
                <w:rFonts w:ascii="Arial" w:hAnsi="Arial" w:cs="Arial"/>
                <w:sz w:val="22"/>
                <w:szCs w:val="22"/>
              </w:rPr>
              <w:t>The END added that Clinical Boards would be asked to bring their medical compliance training performance to the monthly Executive Reviews</w:t>
            </w:r>
            <w:r w:rsidRPr="0172EF47" w:rsidR="15A48487">
              <w:rPr>
                <w:rFonts w:ascii="Arial" w:hAnsi="Arial" w:cs="Arial"/>
                <w:sz w:val="22"/>
                <w:szCs w:val="22"/>
              </w:rPr>
              <w:t xml:space="preserve"> for executive oversight. </w:t>
            </w:r>
          </w:p>
          <w:p w:rsidR="0172EF47" w:rsidP="0172EF47" w:rsidRDefault="0172EF47" w14:paraId="50BE7265" w14:textId="2EC3F59F">
            <w:pPr>
              <w:pStyle w:val="Normal"/>
              <w:spacing w:line="276" w:lineRule="auto"/>
              <w:rPr>
                <w:rFonts w:ascii="Arial" w:hAnsi="Arial" w:cs="Arial"/>
                <w:sz w:val="22"/>
                <w:szCs w:val="22"/>
              </w:rPr>
            </w:pPr>
          </w:p>
          <w:p w:rsidR="4FFCA52D" w:rsidP="0172EF47" w:rsidRDefault="4FFCA52D" w14:paraId="04F54CE1" w14:textId="6F1546A9">
            <w:pPr>
              <w:pStyle w:val="Normal"/>
              <w:spacing w:line="276" w:lineRule="auto"/>
              <w:rPr>
                <w:rFonts w:ascii="Arial" w:hAnsi="Arial" w:cs="Arial"/>
                <w:sz w:val="22"/>
                <w:szCs w:val="22"/>
              </w:rPr>
            </w:pPr>
            <w:r w:rsidRPr="746A5FD4" w:rsidR="4FFCA52D">
              <w:rPr>
                <w:rFonts w:ascii="Arial" w:hAnsi="Arial" w:cs="Arial"/>
                <w:sz w:val="22"/>
                <w:szCs w:val="22"/>
              </w:rPr>
              <w:t xml:space="preserve">The END asked </w:t>
            </w:r>
            <w:r w:rsidRPr="746A5FD4" w:rsidR="75A1125B">
              <w:rPr>
                <w:rFonts w:ascii="Arial" w:hAnsi="Arial" w:cs="Arial"/>
                <w:sz w:val="22"/>
                <w:szCs w:val="22"/>
              </w:rPr>
              <w:t xml:space="preserve">if there was a possibility to pay for individuals to undertake the </w:t>
            </w:r>
            <w:r w:rsidRPr="746A5FD4" w:rsidR="236BE807">
              <w:rPr>
                <w:rFonts w:ascii="Arial" w:hAnsi="Arial" w:cs="Arial"/>
                <w:color w:val="auto"/>
                <w:sz w:val="22"/>
                <w:szCs w:val="22"/>
              </w:rPr>
              <w:t xml:space="preserve">Assessing Decision Making Capacity </w:t>
            </w:r>
            <w:r w:rsidRPr="746A5FD4" w:rsidR="75A1125B">
              <w:rPr>
                <w:rFonts w:ascii="Arial" w:hAnsi="Arial" w:cs="Arial"/>
                <w:color w:val="auto"/>
                <w:sz w:val="22"/>
                <w:szCs w:val="22"/>
              </w:rPr>
              <w:t>MS</w:t>
            </w:r>
            <w:r w:rsidRPr="746A5FD4" w:rsidR="2239B218">
              <w:rPr>
                <w:rFonts w:ascii="Arial" w:hAnsi="Arial" w:cs="Arial"/>
                <w:color w:val="auto"/>
                <w:sz w:val="22"/>
                <w:szCs w:val="22"/>
              </w:rPr>
              <w:t>c</w:t>
            </w:r>
            <w:r w:rsidRPr="746A5FD4" w:rsidR="75A1125B">
              <w:rPr>
                <w:rFonts w:ascii="Arial" w:hAnsi="Arial" w:cs="Arial"/>
                <w:color w:val="auto"/>
                <w:sz w:val="22"/>
                <w:szCs w:val="22"/>
              </w:rPr>
              <w:t xml:space="preserve"> module</w:t>
            </w:r>
            <w:r w:rsidRPr="746A5FD4" w:rsidR="75A1125B">
              <w:rPr>
                <w:rFonts w:ascii="Arial" w:hAnsi="Arial" w:cs="Arial"/>
                <w:color w:val="auto"/>
                <w:sz w:val="22"/>
                <w:szCs w:val="22"/>
              </w:rPr>
              <w:t xml:space="preserve">, with the expectation for them to </w:t>
            </w:r>
            <w:r w:rsidRPr="746A5FD4" w:rsidR="16E12E7F">
              <w:rPr>
                <w:rFonts w:ascii="Arial" w:hAnsi="Arial" w:cs="Arial"/>
                <w:color w:val="auto"/>
                <w:sz w:val="22"/>
                <w:szCs w:val="22"/>
              </w:rPr>
              <w:t xml:space="preserve">train others within </w:t>
            </w:r>
            <w:r w:rsidRPr="746A5FD4" w:rsidR="75A1125B">
              <w:rPr>
                <w:rFonts w:ascii="Arial" w:hAnsi="Arial" w:cs="Arial"/>
                <w:sz w:val="22"/>
                <w:szCs w:val="22"/>
              </w:rPr>
              <w:t>the</w:t>
            </w:r>
            <w:r w:rsidRPr="746A5FD4" w:rsidR="75A1125B">
              <w:rPr>
                <w:rFonts w:ascii="Arial" w:hAnsi="Arial" w:cs="Arial"/>
                <w:sz w:val="22"/>
                <w:szCs w:val="22"/>
              </w:rPr>
              <w:t xml:space="preserve"> organisation</w:t>
            </w:r>
            <w:r w:rsidRPr="746A5FD4" w:rsidR="6F5673C7">
              <w:rPr>
                <w:rFonts w:ascii="Arial" w:hAnsi="Arial" w:cs="Arial"/>
                <w:sz w:val="22"/>
                <w:szCs w:val="22"/>
              </w:rPr>
              <w:t xml:space="preserve"> and </w:t>
            </w:r>
            <w:r w:rsidRPr="746A5FD4" w:rsidR="1A9B7648">
              <w:rPr>
                <w:rFonts w:ascii="Arial" w:hAnsi="Arial" w:cs="Arial"/>
                <w:sz w:val="22"/>
                <w:szCs w:val="22"/>
              </w:rPr>
              <w:t xml:space="preserve">asked for this to be </w:t>
            </w:r>
            <w:r w:rsidRPr="746A5FD4" w:rsidR="1A9B7648">
              <w:rPr>
                <w:rFonts w:ascii="Arial" w:hAnsi="Arial" w:cs="Arial"/>
                <w:sz w:val="22"/>
                <w:szCs w:val="22"/>
              </w:rPr>
              <w:t>monitored</w:t>
            </w:r>
            <w:r w:rsidRPr="746A5FD4" w:rsidR="1A9B7648">
              <w:rPr>
                <w:rFonts w:ascii="Arial" w:hAnsi="Arial" w:cs="Arial"/>
                <w:sz w:val="22"/>
                <w:szCs w:val="22"/>
              </w:rPr>
              <w:t xml:space="preserve"> going forward. </w:t>
            </w:r>
          </w:p>
          <w:p w:rsidR="0172EF47" w:rsidP="0172EF47" w:rsidRDefault="0172EF47" w14:paraId="6B309152" w14:textId="335E0E17">
            <w:pPr>
              <w:pStyle w:val="Normal"/>
              <w:spacing w:line="276" w:lineRule="auto"/>
              <w:rPr>
                <w:rFonts w:ascii="Arial" w:hAnsi="Arial" w:cs="Arial"/>
                <w:sz w:val="22"/>
                <w:szCs w:val="22"/>
              </w:rPr>
            </w:pPr>
          </w:p>
          <w:p w:rsidR="2D978D94" w:rsidP="0172EF47" w:rsidRDefault="2D978D94" w14:paraId="68C80C58" w14:textId="3A830A50">
            <w:pPr>
              <w:pStyle w:val="Normal"/>
              <w:suppressLineNumbers w:val="0"/>
              <w:bidi w:val="0"/>
              <w:spacing w:before="0" w:beforeAutospacing="off" w:after="0" w:afterAutospacing="off" w:line="276" w:lineRule="auto"/>
              <w:ind w:left="0" w:right="0"/>
              <w:jc w:val="left"/>
              <w:rPr>
                <w:rFonts w:ascii="Arial" w:hAnsi="Arial" w:cs="Arial"/>
                <w:sz w:val="22"/>
                <w:szCs w:val="22"/>
              </w:rPr>
            </w:pPr>
            <w:r w:rsidRPr="746A5FD4" w:rsidR="2D978D94">
              <w:rPr>
                <w:rFonts w:ascii="Arial" w:hAnsi="Arial" w:cs="Arial"/>
                <w:sz w:val="22"/>
                <w:szCs w:val="22"/>
              </w:rPr>
              <w:t>The MCA-CL responded that the individuals trained in the MS</w:t>
            </w:r>
            <w:r w:rsidRPr="746A5FD4" w:rsidR="567449F6">
              <w:rPr>
                <w:rFonts w:ascii="Arial" w:hAnsi="Arial" w:cs="Arial"/>
                <w:sz w:val="22"/>
                <w:szCs w:val="22"/>
              </w:rPr>
              <w:t>c</w:t>
            </w:r>
            <w:r w:rsidRPr="746A5FD4" w:rsidR="2D978D94">
              <w:rPr>
                <w:rFonts w:ascii="Arial" w:hAnsi="Arial" w:cs="Arial"/>
                <w:sz w:val="22"/>
                <w:szCs w:val="22"/>
              </w:rPr>
              <w:t xml:space="preserve"> module would act as ‘champions’ in their clinical areas as a point of contact for advice</w:t>
            </w:r>
            <w:r w:rsidRPr="746A5FD4" w:rsidR="06F36DBA">
              <w:rPr>
                <w:rFonts w:ascii="Arial" w:hAnsi="Arial" w:cs="Arial"/>
                <w:sz w:val="22"/>
                <w:szCs w:val="22"/>
              </w:rPr>
              <w:t>.</w:t>
            </w:r>
          </w:p>
          <w:p w:rsidRPr="0045452E" w:rsidR="00F8568B" w:rsidP="630924ED" w:rsidRDefault="00F8568B" w14:paraId="6C6B0DF2" w14:textId="685CE127">
            <w:pPr>
              <w:pStyle w:val="Normal"/>
              <w:spacing w:line="276" w:lineRule="auto"/>
              <w:rPr>
                <w:rFonts w:ascii="Arial" w:hAnsi="Arial" w:cs="Arial"/>
                <w:sz w:val="22"/>
                <w:szCs w:val="22"/>
              </w:rPr>
            </w:pPr>
            <w:r w:rsidRPr="746A5FD4" w:rsidR="1EBE8A95">
              <w:rPr>
                <w:rFonts w:ascii="Arial" w:hAnsi="Arial" w:cs="Arial"/>
                <w:sz w:val="22"/>
                <w:szCs w:val="22"/>
              </w:rPr>
              <w:t xml:space="preserve"> </w:t>
            </w:r>
          </w:p>
          <w:p w:rsidRPr="0045452E" w:rsidR="00F8568B" w:rsidP="746A5FD4" w:rsidRDefault="00F8568B" w14:paraId="72512B7C" w14:textId="1875273D">
            <w:pPr>
              <w:pStyle w:val="Normal"/>
              <w:spacing w:line="276" w:lineRule="auto"/>
              <w:rPr>
                <w:rFonts w:ascii="Arial" w:hAnsi="Arial" w:cs="Arial"/>
                <w:color w:val="auto"/>
                <w:sz w:val="22"/>
                <w:szCs w:val="22"/>
              </w:rPr>
            </w:pPr>
            <w:r w:rsidRPr="746A5FD4" w:rsidR="274B5F7C">
              <w:rPr>
                <w:rFonts w:ascii="Arial" w:hAnsi="Arial" w:cs="Arial"/>
                <w:sz w:val="22"/>
                <w:szCs w:val="22"/>
              </w:rPr>
              <w:t xml:space="preserve">The ICDPPT </w:t>
            </w:r>
            <w:r w:rsidRPr="746A5FD4" w:rsidR="5A3A9037">
              <w:rPr>
                <w:rFonts w:ascii="Arial" w:hAnsi="Arial" w:cs="Arial"/>
                <w:sz w:val="22"/>
                <w:szCs w:val="22"/>
              </w:rPr>
              <w:t>asked</w:t>
            </w:r>
            <w:r w:rsidRPr="746A5FD4" w:rsidR="274B5F7C">
              <w:rPr>
                <w:rFonts w:ascii="Arial" w:hAnsi="Arial" w:cs="Arial"/>
                <w:sz w:val="22"/>
                <w:szCs w:val="22"/>
              </w:rPr>
              <w:t xml:space="preserve"> how the organisation tracked the frequency of Section 49 requests from the Court of Protection, and the extent to </w:t>
            </w:r>
            <w:r w:rsidRPr="746A5FD4" w:rsidR="274B5F7C">
              <w:rPr>
                <w:rFonts w:ascii="Arial" w:hAnsi="Arial" w:cs="Arial"/>
                <w:color w:val="auto"/>
                <w:sz w:val="22"/>
                <w:szCs w:val="22"/>
              </w:rPr>
              <w:t xml:space="preserve">which </w:t>
            </w:r>
            <w:r w:rsidRPr="746A5FD4" w:rsidR="274B5F7C">
              <w:rPr>
                <w:rFonts w:ascii="Arial" w:hAnsi="Arial" w:cs="Arial"/>
                <w:color w:val="auto"/>
                <w:sz w:val="22"/>
                <w:szCs w:val="22"/>
              </w:rPr>
              <w:t>internal staff versus external commissions</w:t>
            </w:r>
            <w:r w:rsidRPr="746A5FD4" w:rsidR="274B5F7C">
              <w:rPr>
                <w:rFonts w:ascii="Arial" w:hAnsi="Arial" w:cs="Arial"/>
                <w:color w:val="auto"/>
                <w:sz w:val="22"/>
                <w:szCs w:val="22"/>
              </w:rPr>
              <w:t xml:space="preserve"> respond to them. </w:t>
            </w:r>
          </w:p>
          <w:p w:rsidRPr="0045452E" w:rsidR="00F8568B" w:rsidP="630924ED" w:rsidRDefault="00F8568B" w14:paraId="495063F3" w14:textId="3E4E498A">
            <w:pPr>
              <w:pStyle w:val="Normal"/>
              <w:spacing w:line="276" w:lineRule="auto"/>
              <w:rPr>
                <w:rFonts w:ascii="Arial" w:hAnsi="Arial" w:cs="Arial"/>
                <w:sz w:val="22"/>
                <w:szCs w:val="22"/>
              </w:rPr>
            </w:pPr>
          </w:p>
          <w:p w:rsidRPr="0045452E" w:rsidR="00F8568B" w:rsidP="630924ED" w:rsidRDefault="00F8568B" w14:paraId="0C920C4E" w14:textId="445F2005">
            <w:pPr>
              <w:pStyle w:val="Normal"/>
              <w:spacing w:line="276" w:lineRule="auto"/>
              <w:rPr>
                <w:rFonts w:ascii="Arial" w:hAnsi="Arial" w:cs="Arial"/>
                <w:sz w:val="22"/>
                <w:szCs w:val="22"/>
              </w:rPr>
            </w:pPr>
            <w:r w:rsidRPr="005B6E55" w:rsidR="48235C5E">
              <w:rPr>
                <w:rFonts w:ascii="Arial" w:hAnsi="Arial" w:cs="Arial"/>
                <w:sz w:val="22"/>
                <w:szCs w:val="22"/>
              </w:rPr>
              <w:t xml:space="preserve">The DCG responded that </w:t>
            </w:r>
            <w:r w:rsidRPr="005B6E55" w:rsidR="5B246939">
              <w:rPr>
                <w:rFonts w:ascii="Arial" w:hAnsi="Arial" w:cs="Arial"/>
                <w:sz w:val="22"/>
                <w:szCs w:val="22"/>
              </w:rPr>
              <w:t xml:space="preserve">ongoing work was being undertaken with </w:t>
            </w:r>
            <w:r w:rsidRPr="005B6E55" w:rsidR="2E2F1137">
              <w:rPr>
                <w:rFonts w:ascii="Arial" w:hAnsi="Arial" w:cs="Arial"/>
                <w:sz w:val="22"/>
                <w:szCs w:val="22"/>
              </w:rPr>
              <w:t>his</w:t>
            </w:r>
            <w:r w:rsidRPr="005B6E55" w:rsidR="48235C5E">
              <w:rPr>
                <w:rFonts w:ascii="Arial" w:hAnsi="Arial" w:cs="Arial"/>
                <w:sz w:val="22"/>
                <w:szCs w:val="22"/>
              </w:rPr>
              <w:t xml:space="preserve"> team </w:t>
            </w:r>
            <w:r w:rsidRPr="005B6E55" w:rsidR="52E01A40">
              <w:rPr>
                <w:rFonts w:ascii="Arial" w:hAnsi="Arial" w:cs="Arial"/>
                <w:sz w:val="22"/>
                <w:szCs w:val="22"/>
              </w:rPr>
              <w:t>and the Court of Protection lawyers to review the process around decision-making. He</w:t>
            </w:r>
            <w:r w:rsidRPr="005B6E55" w:rsidR="007071BA">
              <w:rPr>
                <w:rFonts w:ascii="Arial" w:hAnsi="Arial" w:cs="Arial"/>
                <w:sz w:val="22"/>
                <w:szCs w:val="22"/>
              </w:rPr>
              <w:t xml:space="preserve"> suggested that more work was needed </w:t>
            </w:r>
            <w:r w:rsidRPr="005B6E55" w:rsidR="007071BA">
              <w:rPr>
                <w:rFonts w:ascii="Arial" w:hAnsi="Arial" w:cs="Arial"/>
                <w:sz w:val="22"/>
                <w:szCs w:val="22"/>
              </w:rPr>
              <w:t>around</w:t>
            </w:r>
            <w:r w:rsidRPr="005B6E55" w:rsidR="007071BA">
              <w:rPr>
                <w:rFonts w:ascii="Arial" w:hAnsi="Arial" w:cs="Arial"/>
                <w:sz w:val="22"/>
                <w:szCs w:val="22"/>
              </w:rPr>
              <w:t xml:space="preserve"> this in the mental health space. </w:t>
            </w:r>
          </w:p>
          <w:p w:rsidRPr="0045452E" w:rsidR="00F8568B" w:rsidP="630924ED" w:rsidRDefault="00F8568B" w14:paraId="5D28A997" w14:textId="29D205CA">
            <w:pPr>
              <w:pStyle w:val="Normal"/>
              <w:spacing w:line="276" w:lineRule="auto"/>
              <w:rPr>
                <w:rFonts w:ascii="Arial" w:hAnsi="Arial" w:cs="Arial"/>
                <w:sz w:val="22"/>
                <w:szCs w:val="22"/>
              </w:rPr>
            </w:pPr>
          </w:p>
          <w:p w:rsidRPr="0045452E" w:rsidR="00F8568B" w:rsidP="0172EF47" w:rsidRDefault="00F8568B" w14:paraId="754ED151" w14:textId="4DD7692C">
            <w:pPr>
              <w:pStyle w:val="Normal"/>
              <w:spacing w:line="276" w:lineRule="auto"/>
              <w:rPr>
                <w:rFonts w:ascii="Arial" w:hAnsi="Arial" w:cs="Arial"/>
                <w:sz w:val="22"/>
                <w:szCs w:val="22"/>
              </w:rPr>
            </w:pPr>
            <w:r w:rsidRPr="3CF8791E" w:rsidR="79EF7FC7">
              <w:rPr>
                <w:rFonts w:ascii="Arial" w:hAnsi="Arial" w:cs="Arial"/>
                <w:sz w:val="22"/>
                <w:szCs w:val="22"/>
              </w:rPr>
              <w:t xml:space="preserve">The END suggested </w:t>
            </w:r>
            <w:r w:rsidRPr="3CF8791E" w:rsidR="17A22913">
              <w:rPr>
                <w:rFonts w:ascii="Arial" w:hAnsi="Arial" w:cs="Arial"/>
                <w:sz w:val="22"/>
                <w:szCs w:val="22"/>
              </w:rPr>
              <w:t>that he meet with the DCG to clarify the Court of Protection process</w:t>
            </w:r>
            <w:r w:rsidRPr="3CF8791E" w:rsidR="17A22913">
              <w:rPr>
                <w:rFonts w:ascii="Arial" w:hAnsi="Arial" w:cs="Arial"/>
                <w:sz w:val="22"/>
                <w:szCs w:val="22"/>
              </w:rPr>
              <w:t xml:space="preserve"> and to provide an update to the following Committee</w:t>
            </w:r>
            <w:r w:rsidRPr="3CF8791E" w:rsidR="17A22913">
              <w:rPr>
                <w:rFonts w:ascii="Arial" w:hAnsi="Arial" w:cs="Arial"/>
                <w:sz w:val="22"/>
                <w:szCs w:val="22"/>
              </w:rPr>
              <w:t xml:space="preserve">.  </w:t>
            </w:r>
          </w:p>
          <w:p w:rsidRPr="0045452E" w:rsidR="00F8568B" w:rsidP="0172EF47" w:rsidRDefault="00F8568B" w14:paraId="3AE6866B" w14:textId="1BBBD1EF">
            <w:pPr>
              <w:pStyle w:val="Normal"/>
              <w:spacing w:line="276" w:lineRule="auto"/>
              <w:rPr>
                <w:rFonts w:ascii="Arial" w:hAnsi="Arial" w:cs="Arial"/>
                <w:sz w:val="22"/>
                <w:szCs w:val="22"/>
              </w:rPr>
            </w:pPr>
          </w:p>
          <w:p w:rsidRPr="0045452E" w:rsidR="00F8568B" w:rsidP="630924ED" w:rsidRDefault="00F8568B" w14:paraId="4A36FB1F" w14:textId="77777777">
            <w:pPr>
              <w:tabs>
                <w:tab w:val="left" w:leader="none" w:pos="3680"/>
              </w:tabs>
              <w:spacing w:line="276" w:lineRule="auto"/>
              <w:rPr>
                <w:rFonts w:ascii="Arial" w:hAnsi="Arial" w:cs="Arial"/>
                <w:sz w:val="22"/>
                <w:szCs w:val="22"/>
              </w:rPr>
            </w:pPr>
            <w:r w:rsidRPr="630924ED" w:rsidR="1EBE8A95">
              <w:rPr>
                <w:rFonts w:ascii="Arial" w:hAnsi="Arial" w:cs="Arial"/>
                <w:b w:val="1"/>
                <w:bCs w:val="1"/>
                <w:sz w:val="22"/>
                <w:szCs w:val="22"/>
              </w:rPr>
              <w:t>The Committee resolved that</w:t>
            </w:r>
            <w:r w:rsidRPr="630924ED" w:rsidR="1EBE8A95">
              <w:rPr>
                <w:rFonts w:ascii="Arial" w:hAnsi="Arial" w:cs="Arial"/>
                <w:sz w:val="22"/>
                <w:szCs w:val="22"/>
              </w:rPr>
              <w:t>:</w:t>
            </w:r>
          </w:p>
          <w:p w:rsidRPr="0045452E" w:rsidR="00F8568B" w:rsidP="630924ED" w:rsidRDefault="00F8568B" w14:paraId="56397396" w14:textId="3DE1C516">
            <w:pPr>
              <w:pStyle w:val="ListParagraph"/>
              <w:numPr>
                <w:ilvl w:val="0"/>
                <w:numId w:val="7"/>
              </w:numPr>
              <w:tabs>
                <w:tab w:val="left" w:leader="none" w:pos="3680"/>
              </w:tabs>
              <w:spacing w:line="276" w:lineRule="auto"/>
              <w:rPr>
                <w:rFonts w:ascii="Arial" w:hAnsi="Arial" w:cs="Arial"/>
                <w:sz w:val="22"/>
                <w:szCs w:val="22"/>
              </w:rPr>
            </w:pPr>
            <w:r w:rsidRPr="630924ED" w:rsidR="1EBE8A95">
              <w:rPr>
                <w:rFonts w:ascii="Arial" w:hAnsi="Arial" w:cs="Arial"/>
                <w:sz w:val="22"/>
                <w:szCs w:val="22"/>
              </w:rPr>
              <w:t>The contents of the report and the current compliance and actions with Mental Capacity Act and Deprivation of Liberty indicators were noted.</w:t>
            </w:r>
          </w:p>
          <w:p w:rsidRPr="0045452E" w:rsidR="00F8568B" w:rsidP="66BD1ECE" w:rsidRDefault="00F8568B" w14:paraId="32256F2D" w14:textId="0FB18D21">
            <w:pPr>
              <w:pStyle w:val="Normal"/>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6126CE56" w14:textId="756AA590">
            <w:pPr>
              <w:spacing w:line="240" w:lineRule="auto"/>
              <w:rPr>
                <w:rFonts w:ascii="Arial" w:hAnsi="Arial" w:cs="Arial"/>
                <w:b/>
                <w:sz w:val="22"/>
                <w:szCs w:val="22"/>
                <w:lang w:eastAsia="en-GB"/>
              </w:rPr>
            </w:pPr>
          </w:p>
        </w:tc>
      </w:tr>
      <w:bookmarkEnd w:id="2"/>
      <w:tr w:rsidRPr="005C0056" w:rsidR="005743CA" w:rsidTr="19E01382" w14:paraId="5D61103A" w14:textId="77777777">
        <w:trPr>
          <w:trHeight w:val="344"/>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3A88CC64" w14:textId="77777777">
            <w:pPr>
              <w:spacing w:line="240" w:lineRule="auto"/>
              <w:rPr>
                <w:rFonts w:ascii="Arial" w:hAnsi="Arial" w:cs="Arial"/>
                <w:b/>
                <w:sz w:val="22"/>
                <w:szCs w:val="22"/>
                <w:lang w:eastAsia="en-GB"/>
              </w:rPr>
            </w:pPr>
          </w:p>
        </w:tc>
        <w:tc>
          <w:tcPr>
            <w:tcW w:w="907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2D15EF06" w14:textId="0B262742">
            <w:pPr>
              <w:spacing w:line="276" w:lineRule="auto"/>
              <w:rPr>
                <w:rFonts w:ascii="Arial" w:hAnsi="Arial" w:cs="Arial"/>
                <w:b/>
                <w:sz w:val="22"/>
                <w:szCs w:val="22"/>
              </w:rPr>
            </w:pPr>
            <w:r w:rsidRPr="005C0056">
              <w:rPr>
                <w:rFonts w:ascii="Arial" w:hAnsi="Arial" w:cs="Arial"/>
                <w:b/>
                <w:sz w:val="22"/>
                <w:szCs w:val="22"/>
              </w:rPr>
              <w:t>Mental Health Measure</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3D7F72BA" w14:textId="77777777">
            <w:pPr>
              <w:spacing w:line="240" w:lineRule="auto"/>
              <w:rPr>
                <w:rFonts w:ascii="Arial" w:hAnsi="Arial" w:cs="Arial"/>
                <w:b/>
                <w:sz w:val="22"/>
                <w:szCs w:val="22"/>
                <w:lang w:eastAsia="en-GB"/>
              </w:rPr>
            </w:pPr>
          </w:p>
        </w:tc>
      </w:tr>
      <w:tr w:rsidRPr="005C0056" w:rsidR="00561F33" w:rsidTr="19E01382" w14:paraId="6862480D" w14:textId="77777777">
        <w:tc>
          <w:tcPr>
            <w:tcW w:w="1277" w:type="dxa"/>
            <w:tcBorders>
              <w:top w:val="single" w:color="auto" w:sz="4" w:space="0"/>
              <w:left w:val="single" w:color="auto" w:sz="4" w:space="0"/>
              <w:bottom w:val="single" w:color="auto" w:sz="4" w:space="0"/>
              <w:right w:val="single" w:color="auto" w:sz="4" w:space="0"/>
            </w:tcBorders>
            <w:tcMar/>
          </w:tcPr>
          <w:p w:rsidRPr="005C0056" w:rsidR="00561F33" w:rsidP="630924ED" w:rsidRDefault="00BE708B" w14:paraId="679918A9" w14:textId="32D90AFE">
            <w:pPr>
              <w:pStyle w:val="Normal"/>
              <w:spacing w:line="240" w:lineRule="auto"/>
              <w:rPr>
                <w:rFonts w:ascii="Arial" w:hAnsi="Arial" w:cs="Arial"/>
                <w:b w:val="1"/>
                <w:bCs w:val="1"/>
                <w:sz w:val="22"/>
                <w:szCs w:val="22"/>
                <w:lang w:eastAsia="en-GB"/>
              </w:rPr>
            </w:pPr>
            <w:r w:rsidRPr="630924ED" w:rsidR="00BE708B">
              <w:rPr>
                <w:rFonts w:ascii="Arial" w:hAnsi="Arial" w:cs="Arial"/>
                <w:b w:val="1"/>
                <w:bCs w:val="1"/>
                <w:sz w:val="22"/>
                <w:szCs w:val="22"/>
                <w:lang w:eastAsia="en-GB"/>
              </w:rPr>
              <w:t xml:space="preserve">MHLMCA </w:t>
            </w:r>
            <w:r w:rsidRPr="630924ED" w:rsidR="013DF0CA">
              <w:rPr>
                <w:rFonts w:ascii="Arial" w:hAnsi="Arial" w:cs="Arial"/>
                <w:b w:val="1"/>
                <w:bCs w:val="1"/>
                <w:sz w:val="22"/>
                <w:szCs w:val="22"/>
                <w:lang w:eastAsia="en-GB"/>
              </w:rPr>
              <w:t>06/08/01</w:t>
            </w:r>
            <w:r w:rsidRPr="630924ED" w:rsidR="4F25AE31">
              <w:rPr>
                <w:rFonts w:ascii="Arial" w:hAnsi="Arial" w:cs="Arial"/>
                <w:b w:val="1"/>
                <w:bCs w:val="1"/>
                <w:sz w:val="22"/>
                <w:szCs w:val="22"/>
                <w:lang w:eastAsia="en-GB"/>
              </w:rPr>
              <w:t>0</w:t>
            </w:r>
          </w:p>
        </w:tc>
        <w:tc>
          <w:tcPr>
            <w:tcW w:w="9072" w:type="dxa"/>
            <w:tcBorders>
              <w:top w:val="single" w:color="auto" w:sz="4" w:space="0"/>
              <w:left w:val="single" w:color="auto" w:sz="4" w:space="0"/>
              <w:bottom w:val="single" w:color="auto" w:sz="4" w:space="0"/>
              <w:right w:val="single" w:color="auto" w:sz="4" w:space="0"/>
            </w:tcBorders>
            <w:tcMar/>
          </w:tcPr>
          <w:p w:rsidRPr="005C0056" w:rsidR="009A64D8" w:rsidP="00582F97" w:rsidRDefault="00561F33" w14:paraId="775EC679" w14:textId="09F11389">
            <w:pPr>
              <w:spacing w:line="276" w:lineRule="auto"/>
              <w:rPr>
                <w:rFonts w:ascii="Arial" w:hAnsi="Arial" w:cs="Arial"/>
                <w:b/>
                <w:sz w:val="22"/>
                <w:szCs w:val="22"/>
              </w:rPr>
            </w:pPr>
            <w:r w:rsidRPr="005C0056">
              <w:rPr>
                <w:rFonts w:ascii="Arial" w:hAnsi="Arial" w:cs="Arial"/>
                <w:b/>
                <w:sz w:val="22"/>
                <w:szCs w:val="22"/>
              </w:rPr>
              <w:t>Mental Health Measure Monitoring Reporting including Care and Treatment Plans Update Report</w:t>
            </w:r>
          </w:p>
          <w:p w:rsidR="00561F33" w:rsidP="005B6E55" w:rsidRDefault="00561F33" w14:paraId="6BC6FB5A" w14:textId="6A73919E">
            <w:pPr>
              <w:spacing w:line="276" w:lineRule="auto"/>
              <w:rPr>
                <w:rFonts w:ascii="Arial" w:hAnsi="Arial" w:cs="Arial"/>
                <w:b w:val="1"/>
                <w:bCs w:val="1"/>
                <w:sz w:val="22"/>
                <w:szCs w:val="22"/>
              </w:rPr>
            </w:pPr>
          </w:p>
          <w:p w:rsidR="559AC43A" w:rsidP="005B6E55" w:rsidRDefault="559AC43A" w14:paraId="2024DC21" w14:textId="71F6E5D7">
            <w:pPr>
              <w:spacing w:line="276" w:lineRule="auto"/>
              <w:rPr>
                <w:rFonts w:ascii="Arial" w:hAnsi="Arial" w:cs="Arial"/>
                <w:b w:val="0"/>
                <w:bCs w:val="0"/>
                <w:sz w:val="22"/>
                <w:szCs w:val="22"/>
              </w:rPr>
            </w:pPr>
            <w:r w:rsidRPr="005B6E55" w:rsidR="559AC43A">
              <w:rPr>
                <w:rFonts w:ascii="Arial" w:hAnsi="Arial" w:cs="Arial"/>
                <w:b w:val="0"/>
                <w:bCs w:val="0"/>
                <w:sz w:val="22"/>
                <w:szCs w:val="22"/>
              </w:rPr>
              <w:t xml:space="preserve">To view the minute: </w:t>
            </w:r>
            <w:hyperlink r:id="R878faf1c63f148f7">
              <w:r w:rsidRPr="005B6E55" w:rsidR="559AC43A">
                <w:rPr>
                  <w:rStyle w:val="Hyperlink"/>
                  <w:rFonts w:ascii="Arial" w:hAnsi="Arial" w:cs="Arial"/>
                  <w:b w:val="0"/>
                  <w:bCs w:val="0"/>
                  <w:sz w:val="22"/>
                  <w:szCs w:val="22"/>
                </w:rPr>
                <w:t>https://youtu.be/ZDZlqxR7X_0?t=2262</w:t>
              </w:r>
            </w:hyperlink>
            <w:r w:rsidRPr="005B6E55" w:rsidR="559AC43A">
              <w:rPr>
                <w:rFonts w:ascii="Arial" w:hAnsi="Arial" w:cs="Arial"/>
                <w:b w:val="0"/>
                <w:bCs w:val="0"/>
                <w:sz w:val="22"/>
                <w:szCs w:val="22"/>
              </w:rPr>
              <w:t xml:space="preserve"> </w:t>
            </w:r>
          </w:p>
          <w:p w:rsidR="005B6E55" w:rsidP="005B6E55" w:rsidRDefault="005B6E55" w14:paraId="6D6958E5" w14:textId="33592DB2">
            <w:pPr>
              <w:spacing w:line="276" w:lineRule="auto"/>
              <w:rPr>
                <w:rFonts w:ascii="Arial" w:hAnsi="Arial" w:cs="Arial"/>
                <w:b w:val="1"/>
                <w:bCs w:val="1"/>
                <w:sz w:val="22"/>
                <w:szCs w:val="22"/>
              </w:rPr>
            </w:pPr>
          </w:p>
          <w:p w:rsidR="33937D0A" w:rsidP="005B6E55" w:rsidRDefault="33937D0A" w14:paraId="38647A40" w14:textId="68F3C5B8">
            <w:pPr>
              <w:pStyle w:val="Normal"/>
              <w:spacing w:line="240" w:lineRule="auto"/>
              <w:rPr>
                <w:rFonts w:ascii="Arial" w:hAnsi="Arial" w:cs="Arial"/>
                <w:sz w:val="22"/>
                <w:szCs w:val="22"/>
              </w:rPr>
            </w:pPr>
            <w:r w:rsidRPr="005B6E55" w:rsidR="33937D0A">
              <w:rPr>
                <w:rFonts w:ascii="Arial" w:hAnsi="Arial" w:cs="Arial"/>
                <w:sz w:val="22"/>
                <w:szCs w:val="22"/>
              </w:rPr>
              <w:t xml:space="preserve">The </w:t>
            </w:r>
            <w:r w:rsidRPr="005B6E55" w:rsidR="11658DED">
              <w:rPr>
                <w:rFonts w:ascii="Arial" w:hAnsi="Arial" w:cs="Arial"/>
                <w:sz w:val="22"/>
                <w:szCs w:val="22"/>
              </w:rPr>
              <w:t xml:space="preserve">DO-MH </w:t>
            </w:r>
            <w:r w:rsidRPr="005B6E55" w:rsidR="33937D0A">
              <w:rPr>
                <w:rFonts w:ascii="Arial" w:hAnsi="Arial" w:cs="Arial"/>
                <w:sz w:val="22"/>
                <w:szCs w:val="22"/>
              </w:rPr>
              <w:t xml:space="preserve">and the Deputy General Manager – Children, Young People &amp; Family Health Services (DGM-CYPFHS) presented the </w:t>
            </w:r>
            <w:r w:rsidRPr="005B6E55" w:rsidR="00397A11">
              <w:rPr>
                <w:rFonts w:ascii="Arial" w:hAnsi="Arial" w:cs="Arial"/>
                <w:sz w:val="22"/>
                <w:szCs w:val="22"/>
              </w:rPr>
              <w:t xml:space="preserve">Mental Health Measure Report which outlined the performance of </w:t>
            </w:r>
            <w:r w:rsidRPr="005B6E55" w:rsidR="00416737">
              <w:rPr>
                <w:rFonts w:ascii="Arial" w:hAnsi="Arial" w:cs="Arial"/>
                <w:sz w:val="22"/>
                <w:szCs w:val="22"/>
              </w:rPr>
              <w:t>CAVUHB against the various mental health specific targets</w:t>
            </w:r>
            <w:r w:rsidRPr="005B6E55" w:rsidR="77A52152">
              <w:rPr>
                <w:rFonts w:ascii="Arial" w:hAnsi="Arial" w:cs="Arial"/>
                <w:sz w:val="22"/>
                <w:szCs w:val="22"/>
              </w:rPr>
              <w:t xml:space="preserve">, </w:t>
            </w:r>
            <w:r w:rsidRPr="005B6E55" w:rsidR="5A3DABDA">
              <w:rPr>
                <w:rFonts w:ascii="Arial" w:hAnsi="Arial" w:cs="Arial"/>
                <w:sz w:val="22"/>
                <w:szCs w:val="22"/>
              </w:rPr>
              <w:t>which included:</w:t>
            </w:r>
          </w:p>
          <w:p w:rsidR="5A3DABDA" w:rsidP="005B6E55" w:rsidRDefault="5A3DABDA" w14:paraId="1A31FFE7" w14:textId="7D586798">
            <w:pPr>
              <w:pStyle w:val="ListParagraph"/>
              <w:numPr>
                <w:ilvl w:val="0"/>
                <w:numId w:val="74"/>
              </w:numPr>
              <w:spacing w:line="240" w:lineRule="auto"/>
              <w:rPr>
                <w:rFonts w:ascii="Arial" w:hAnsi="Arial" w:cs="Arial"/>
                <w:sz w:val="22"/>
                <w:szCs w:val="22"/>
              </w:rPr>
            </w:pPr>
            <w:r w:rsidRPr="746A5FD4" w:rsidR="5A3DABDA">
              <w:rPr>
                <w:rFonts w:ascii="Arial" w:hAnsi="Arial" w:cs="Arial"/>
                <w:sz w:val="22"/>
                <w:szCs w:val="22"/>
              </w:rPr>
              <w:t>Part 1a - target: 28-day referral to assessment compliance target of 80% (Adult)</w:t>
            </w:r>
            <w:r w:rsidRPr="746A5FD4" w:rsidR="2480ACF9">
              <w:rPr>
                <w:rFonts w:ascii="Arial" w:hAnsi="Arial" w:cs="Arial"/>
                <w:sz w:val="22"/>
                <w:szCs w:val="22"/>
              </w:rPr>
              <w:t xml:space="preserve"> and </w:t>
            </w:r>
            <w:r w:rsidRPr="746A5FD4" w:rsidR="77D82E89">
              <w:rPr>
                <w:rFonts w:ascii="Arial" w:hAnsi="Arial" w:cs="Arial"/>
                <w:sz w:val="22"/>
                <w:szCs w:val="22"/>
              </w:rPr>
              <w:t>(Children &amp; Young People)</w:t>
            </w:r>
          </w:p>
          <w:p w:rsidR="77D82E89" w:rsidP="746A5FD4" w:rsidRDefault="77D82E89" w14:paraId="56654419" w14:textId="7DE2E0AE">
            <w:pPr>
              <w:pStyle w:val="ListParagraph"/>
              <w:numPr>
                <w:ilvl w:val="0"/>
                <w:numId w:val="74"/>
              </w:numPr>
              <w:suppressLineNumbers w:val="0"/>
              <w:bidi w:val="0"/>
              <w:spacing w:before="0" w:beforeAutospacing="off" w:after="0" w:afterAutospacing="off" w:line="240" w:lineRule="auto"/>
              <w:ind w:left="720" w:right="0" w:hanging="360"/>
              <w:jc w:val="left"/>
              <w:rPr>
                <w:rFonts w:ascii="Arial" w:hAnsi="Arial" w:cs="Arial"/>
                <w:sz w:val="22"/>
                <w:szCs w:val="22"/>
              </w:rPr>
            </w:pPr>
            <w:r w:rsidRPr="746A5FD4" w:rsidR="77D82E89">
              <w:rPr>
                <w:rFonts w:ascii="Arial" w:hAnsi="Arial" w:cs="Arial"/>
                <w:sz w:val="22"/>
                <w:szCs w:val="22"/>
              </w:rPr>
              <w:t>Part 1b – 28-day assessment to intervention compliance target of 80% (Adult)</w:t>
            </w:r>
            <w:r w:rsidRPr="746A5FD4" w:rsidR="301D3008">
              <w:rPr>
                <w:rFonts w:ascii="Arial" w:hAnsi="Arial" w:cs="Arial"/>
                <w:sz w:val="22"/>
                <w:szCs w:val="22"/>
              </w:rPr>
              <w:t xml:space="preserve"> and </w:t>
            </w:r>
            <w:r w:rsidRPr="746A5FD4" w:rsidR="77D82E89">
              <w:rPr>
                <w:rFonts w:ascii="Arial" w:hAnsi="Arial" w:cs="Arial"/>
                <w:sz w:val="22"/>
                <w:szCs w:val="22"/>
              </w:rPr>
              <w:t>(Children &amp; Young People)</w:t>
            </w:r>
          </w:p>
          <w:p w:rsidR="77D82E89" w:rsidP="005B6E55" w:rsidRDefault="77D82E89" w14:paraId="157969E7" w14:textId="0E32F8FD">
            <w:pPr>
              <w:pStyle w:val="ListParagraph"/>
              <w:numPr>
                <w:ilvl w:val="0"/>
                <w:numId w:val="74"/>
              </w:numPr>
              <w:spacing w:line="240" w:lineRule="auto"/>
              <w:rPr>
                <w:rFonts w:ascii="Arial" w:hAnsi="Arial" w:cs="Arial"/>
                <w:sz w:val="22"/>
                <w:szCs w:val="22"/>
              </w:rPr>
            </w:pPr>
            <w:r w:rsidRPr="746A5FD4" w:rsidR="77D82E89">
              <w:rPr>
                <w:rFonts w:ascii="Arial" w:hAnsi="Arial" w:cs="Arial"/>
                <w:sz w:val="22"/>
                <w:szCs w:val="22"/>
              </w:rPr>
              <w:t>Part 2 – Care and Treatment Planning (over 18)</w:t>
            </w:r>
            <w:r w:rsidRPr="746A5FD4" w:rsidR="28BD19C2">
              <w:rPr>
                <w:rFonts w:ascii="Arial" w:hAnsi="Arial" w:cs="Arial"/>
                <w:sz w:val="22"/>
                <w:szCs w:val="22"/>
              </w:rPr>
              <w:t xml:space="preserve"> and </w:t>
            </w:r>
            <w:r w:rsidRPr="746A5FD4" w:rsidR="77D82E89">
              <w:rPr>
                <w:rFonts w:ascii="Arial" w:hAnsi="Arial" w:cs="Arial"/>
                <w:sz w:val="22"/>
                <w:szCs w:val="22"/>
              </w:rPr>
              <w:t>(Children &amp; Young People)</w:t>
            </w:r>
          </w:p>
          <w:p w:rsidR="77D82E89" w:rsidP="005B6E55" w:rsidRDefault="77D82E89" w14:paraId="18ACD8F1" w14:textId="75419CAB">
            <w:pPr>
              <w:pStyle w:val="ListParagraph"/>
              <w:numPr>
                <w:ilvl w:val="0"/>
                <w:numId w:val="74"/>
              </w:numPr>
              <w:spacing w:line="240" w:lineRule="auto"/>
              <w:rPr>
                <w:rFonts w:ascii="Arial" w:hAnsi="Arial" w:cs="Arial"/>
                <w:sz w:val="22"/>
                <w:szCs w:val="22"/>
              </w:rPr>
            </w:pPr>
            <w:r w:rsidRPr="005B6E55" w:rsidR="77D82E89">
              <w:rPr>
                <w:rFonts w:ascii="Arial" w:hAnsi="Arial" w:cs="Arial"/>
                <w:sz w:val="22"/>
                <w:szCs w:val="22"/>
              </w:rPr>
              <w:t xml:space="preserve">Part 3 – Right to request an assessment by self-referral </w:t>
            </w:r>
          </w:p>
          <w:p w:rsidR="77D82E89" w:rsidP="005B6E55" w:rsidRDefault="77D82E89" w14:paraId="2D94C8EC" w14:textId="17ADA5F9">
            <w:pPr>
              <w:pStyle w:val="ListParagraph"/>
              <w:numPr>
                <w:ilvl w:val="0"/>
                <w:numId w:val="74"/>
              </w:numPr>
              <w:spacing w:line="240" w:lineRule="auto"/>
              <w:rPr>
                <w:rFonts w:ascii="Arial" w:hAnsi="Arial" w:cs="Arial"/>
                <w:sz w:val="22"/>
                <w:szCs w:val="22"/>
              </w:rPr>
            </w:pPr>
            <w:r w:rsidRPr="005B6E55" w:rsidR="77D82E89">
              <w:rPr>
                <w:rFonts w:ascii="Arial" w:hAnsi="Arial" w:cs="Arial"/>
                <w:sz w:val="22"/>
                <w:szCs w:val="22"/>
              </w:rPr>
              <w:t>Part 4 – Advocacy – standard to have access to an IMHA within 5 working days</w:t>
            </w:r>
          </w:p>
          <w:p w:rsidR="19E01382" w:rsidP="19E01382" w:rsidRDefault="19E01382" w14:paraId="7203EBF7" w14:textId="1A92156F">
            <w:pPr>
              <w:pStyle w:val="Normal"/>
              <w:spacing w:line="240" w:lineRule="auto"/>
              <w:rPr>
                <w:rFonts w:ascii="Arial" w:hAnsi="Arial" w:cs="Arial"/>
                <w:sz w:val="22"/>
                <w:szCs w:val="22"/>
              </w:rPr>
            </w:pPr>
          </w:p>
          <w:p w:rsidR="28B7FBAE" w:rsidP="005B6E55" w:rsidRDefault="28B7FBAE" w14:paraId="7A35A763" w14:textId="28A7CD8D">
            <w:pPr>
              <w:pStyle w:val="Normal"/>
              <w:spacing w:line="240" w:lineRule="auto"/>
              <w:rPr>
                <w:rFonts w:ascii="Arial" w:hAnsi="Arial" w:cs="Arial"/>
                <w:sz w:val="22"/>
                <w:szCs w:val="22"/>
              </w:rPr>
            </w:pPr>
            <w:r w:rsidRPr="746A5FD4" w:rsidR="28B7FBAE">
              <w:rPr>
                <w:rFonts w:ascii="Arial" w:hAnsi="Arial" w:cs="Arial"/>
                <w:sz w:val="22"/>
                <w:szCs w:val="22"/>
              </w:rPr>
              <w:t>Regarding</w:t>
            </w:r>
            <w:r w:rsidRPr="746A5FD4" w:rsidR="77D82E89">
              <w:rPr>
                <w:rFonts w:ascii="Arial" w:hAnsi="Arial" w:cs="Arial"/>
                <w:sz w:val="22"/>
                <w:szCs w:val="22"/>
              </w:rPr>
              <w:t xml:space="preserve"> the care and treatment planning for </w:t>
            </w:r>
            <w:r w:rsidRPr="746A5FD4" w:rsidR="51C070F4">
              <w:rPr>
                <w:rFonts w:ascii="Arial" w:hAnsi="Arial" w:cs="Arial"/>
                <w:sz w:val="22"/>
                <w:szCs w:val="22"/>
              </w:rPr>
              <w:t>C</w:t>
            </w:r>
            <w:r w:rsidRPr="746A5FD4" w:rsidR="77D82E89">
              <w:rPr>
                <w:rFonts w:ascii="Arial" w:hAnsi="Arial" w:cs="Arial"/>
                <w:sz w:val="22"/>
                <w:szCs w:val="22"/>
              </w:rPr>
              <w:t xml:space="preserve">hildren and </w:t>
            </w:r>
            <w:r w:rsidRPr="746A5FD4" w:rsidR="7E949DEF">
              <w:rPr>
                <w:rFonts w:ascii="Arial" w:hAnsi="Arial" w:cs="Arial"/>
                <w:sz w:val="22"/>
                <w:szCs w:val="22"/>
              </w:rPr>
              <w:t>Y</w:t>
            </w:r>
            <w:r w:rsidRPr="746A5FD4" w:rsidR="77D82E89">
              <w:rPr>
                <w:rFonts w:ascii="Arial" w:hAnsi="Arial" w:cs="Arial"/>
                <w:sz w:val="22"/>
                <w:szCs w:val="22"/>
              </w:rPr>
              <w:t xml:space="preserve">oung </w:t>
            </w:r>
            <w:r w:rsidRPr="746A5FD4" w:rsidR="3095D80C">
              <w:rPr>
                <w:rFonts w:ascii="Arial" w:hAnsi="Arial" w:cs="Arial"/>
                <w:sz w:val="22"/>
                <w:szCs w:val="22"/>
              </w:rPr>
              <w:t>P</w:t>
            </w:r>
            <w:r w:rsidRPr="746A5FD4" w:rsidR="77D82E89">
              <w:rPr>
                <w:rFonts w:ascii="Arial" w:hAnsi="Arial" w:cs="Arial"/>
                <w:sz w:val="22"/>
                <w:szCs w:val="22"/>
              </w:rPr>
              <w:t>eople</w:t>
            </w:r>
            <w:r w:rsidRPr="746A5FD4" w:rsidR="35C87299">
              <w:rPr>
                <w:rFonts w:ascii="Arial" w:hAnsi="Arial" w:cs="Arial"/>
                <w:sz w:val="22"/>
                <w:szCs w:val="22"/>
              </w:rPr>
              <w:t xml:space="preserve"> (CYP)</w:t>
            </w:r>
            <w:r w:rsidRPr="746A5FD4" w:rsidR="77D82E89">
              <w:rPr>
                <w:rFonts w:ascii="Arial" w:hAnsi="Arial" w:cs="Arial"/>
                <w:sz w:val="22"/>
                <w:szCs w:val="22"/>
              </w:rPr>
              <w:t xml:space="preserve">, the Independent Member – Capital &amp; Estates (IM-CE) asked how much progress had been made </w:t>
            </w:r>
            <w:r w:rsidRPr="746A5FD4" w:rsidR="77EC9CF3">
              <w:rPr>
                <w:rFonts w:ascii="Arial" w:hAnsi="Arial" w:cs="Arial"/>
                <w:sz w:val="22"/>
                <w:szCs w:val="22"/>
              </w:rPr>
              <w:t>over</w:t>
            </w:r>
            <w:r w:rsidRPr="746A5FD4" w:rsidR="77D82E89">
              <w:rPr>
                <w:rFonts w:ascii="Arial" w:hAnsi="Arial" w:cs="Arial"/>
                <w:sz w:val="22"/>
                <w:szCs w:val="22"/>
              </w:rPr>
              <w:t xml:space="preserve"> the p</w:t>
            </w:r>
            <w:r w:rsidRPr="746A5FD4" w:rsidR="6BD6A14B">
              <w:rPr>
                <w:rFonts w:ascii="Arial" w:hAnsi="Arial" w:cs="Arial"/>
                <w:sz w:val="22"/>
                <w:szCs w:val="22"/>
              </w:rPr>
              <w:t xml:space="preserve">ast </w:t>
            </w:r>
            <w:r w:rsidRPr="746A5FD4" w:rsidR="77D82E89">
              <w:rPr>
                <w:rFonts w:ascii="Arial" w:hAnsi="Arial" w:cs="Arial"/>
                <w:sz w:val="22"/>
                <w:szCs w:val="22"/>
              </w:rPr>
              <w:t>12 months, and whether</w:t>
            </w:r>
            <w:r w:rsidRPr="746A5FD4" w:rsidR="5B74A3AB">
              <w:rPr>
                <w:rFonts w:ascii="Arial" w:hAnsi="Arial" w:cs="Arial"/>
                <w:sz w:val="22"/>
                <w:szCs w:val="22"/>
              </w:rPr>
              <w:t xml:space="preserve"> meaningful change was likely to be made</w:t>
            </w:r>
            <w:r w:rsidRPr="746A5FD4" w:rsidR="77D82E89">
              <w:rPr>
                <w:rFonts w:ascii="Arial" w:hAnsi="Arial" w:cs="Arial"/>
                <w:sz w:val="22"/>
                <w:szCs w:val="22"/>
              </w:rPr>
              <w:t>.</w:t>
            </w:r>
          </w:p>
          <w:p w:rsidR="005B6E55" w:rsidP="005B6E55" w:rsidRDefault="005B6E55" w14:paraId="27695471" w14:textId="2E4C7B11">
            <w:pPr>
              <w:pStyle w:val="Normal"/>
              <w:spacing w:line="240" w:lineRule="auto"/>
              <w:rPr>
                <w:rFonts w:ascii="Arial" w:hAnsi="Arial" w:cs="Arial"/>
                <w:sz w:val="22"/>
                <w:szCs w:val="22"/>
              </w:rPr>
            </w:pPr>
          </w:p>
          <w:p w:rsidR="34381600" w:rsidP="005B6E55" w:rsidRDefault="34381600" w14:paraId="4FE58B71" w14:textId="483E0430">
            <w:pPr>
              <w:pStyle w:val="Normal"/>
              <w:spacing w:line="240" w:lineRule="auto"/>
              <w:rPr>
                <w:rFonts w:ascii="Arial" w:hAnsi="Arial" w:cs="Arial"/>
                <w:sz w:val="22"/>
                <w:szCs w:val="22"/>
              </w:rPr>
            </w:pPr>
            <w:r w:rsidRPr="746A5FD4" w:rsidR="34381600">
              <w:rPr>
                <w:rFonts w:ascii="Arial" w:hAnsi="Arial" w:cs="Arial"/>
                <w:sz w:val="22"/>
                <w:szCs w:val="22"/>
              </w:rPr>
              <w:t>The DGM-CYPFHS responded that</w:t>
            </w:r>
            <w:r w:rsidRPr="746A5FD4" w:rsidR="34381600">
              <w:rPr>
                <w:rFonts w:ascii="Arial" w:hAnsi="Arial" w:cs="Arial"/>
                <w:sz w:val="22"/>
                <w:szCs w:val="22"/>
              </w:rPr>
              <w:t xml:space="preserve"> little</w:t>
            </w:r>
            <w:r w:rsidRPr="746A5FD4" w:rsidR="34381600">
              <w:rPr>
                <w:rFonts w:ascii="Arial" w:hAnsi="Arial" w:cs="Arial"/>
                <w:sz w:val="22"/>
                <w:szCs w:val="22"/>
              </w:rPr>
              <w:t xml:space="preserve"> </w:t>
            </w:r>
            <w:r w:rsidRPr="746A5FD4" w:rsidR="7552926E">
              <w:rPr>
                <w:rFonts w:ascii="Arial" w:hAnsi="Arial" w:cs="Arial"/>
                <w:sz w:val="22"/>
                <w:szCs w:val="22"/>
              </w:rPr>
              <w:t xml:space="preserve">progress </w:t>
            </w:r>
            <w:r w:rsidRPr="746A5FD4" w:rsidR="1D4CF10D">
              <w:rPr>
                <w:rFonts w:ascii="Arial" w:hAnsi="Arial" w:cs="Arial"/>
                <w:sz w:val="22"/>
                <w:szCs w:val="22"/>
              </w:rPr>
              <w:t xml:space="preserve">had been made </w:t>
            </w:r>
            <w:r w:rsidRPr="746A5FD4" w:rsidR="7552926E">
              <w:rPr>
                <w:rFonts w:ascii="Arial" w:hAnsi="Arial" w:cs="Arial"/>
                <w:sz w:val="22"/>
                <w:szCs w:val="22"/>
              </w:rPr>
              <w:t>and</w:t>
            </w:r>
            <w:r w:rsidRPr="746A5FD4" w:rsidR="34381600">
              <w:rPr>
                <w:rFonts w:ascii="Arial" w:hAnsi="Arial" w:cs="Arial"/>
                <w:sz w:val="22"/>
                <w:szCs w:val="22"/>
              </w:rPr>
              <w:t xml:space="preserve"> highlighted the challenge of the C</w:t>
            </w:r>
            <w:r w:rsidRPr="746A5FD4" w:rsidR="4F950420">
              <w:rPr>
                <w:rFonts w:ascii="Arial" w:hAnsi="Arial" w:cs="Arial"/>
                <w:sz w:val="22"/>
                <w:szCs w:val="22"/>
              </w:rPr>
              <w:t xml:space="preserve">are and Treatment Planning (CTP) </w:t>
            </w:r>
            <w:r w:rsidRPr="746A5FD4" w:rsidR="34381600">
              <w:rPr>
                <w:rFonts w:ascii="Arial" w:hAnsi="Arial" w:cs="Arial"/>
                <w:sz w:val="22"/>
                <w:szCs w:val="22"/>
              </w:rPr>
              <w:t xml:space="preserve">legal framework being </w:t>
            </w:r>
            <w:r w:rsidRPr="746A5FD4" w:rsidR="45B75E70">
              <w:rPr>
                <w:rFonts w:ascii="Arial" w:hAnsi="Arial" w:cs="Arial"/>
                <w:sz w:val="22"/>
                <w:szCs w:val="22"/>
              </w:rPr>
              <w:t>inaccessible</w:t>
            </w:r>
            <w:r w:rsidRPr="746A5FD4" w:rsidR="5BDB646C">
              <w:rPr>
                <w:rFonts w:ascii="Arial" w:hAnsi="Arial" w:cs="Arial"/>
                <w:sz w:val="22"/>
                <w:szCs w:val="22"/>
              </w:rPr>
              <w:t xml:space="preserve"> </w:t>
            </w:r>
            <w:r w:rsidRPr="746A5FD4" w:rsidR="5F1475A2">
              <w:rPr>
                <w:rFonts w:ascii="Arial" w:hAnsi="Arial" w:cs="Arial"/>
                <w:sz w:val="22"/>
                <w:szCs w:val="22"/>
              </w:rPr>
              <w:t xml:space="preserve">for </w:t>
            </w:r>
            <w:r w:rsidRPr="746A5FD4" w:rsidR="5F1475A2">
              <w:rPr>
                <w:rFonts w:ascii="Arial" w:hAnsi="Arial" w:cs="Arial"/>
                <w:sz w:val="22"/>
                <w:szCs w:val="22"/>
              </w:rPr>
              <w:t>children</w:t>
            </w:r>
            <w:r w:rsidRPr="746A5FD4" w:rsidR="5F1475A2">
              <w:rPr>
                <w:rFonts w:ascii="Arial" w:hAnsi="Arial" w:cs="Arial"/>
                <w:sz w:val="22"/>
                <w:szCs w:val="22"/>
              </w:rPr>
              <w:t xml:space="preserve"> and young</w:t>
            </w:r>
            <w:r w:rsidRPr="746A5FD4" w:rsidR="34381600">
              <w:rPr>
                <w:rFonts w:ascii="Arial" w:hAnsi="Arial" w:cs="Arial"/>
                <w:sz w:val="22"/>
                <w:szCs w:val="22"/>
              </w:rPr>
              <w:t xml:space="preserve"> </w:t>
            </w:r>
            <w:r w:rsidRPr="746A5FD4" w:rsidR="5F1475A2">
              <w:rPr>
                <w:rFonts w:ascii="Arial" w:hAnsi="Arial" w:cs="Arial"/>
                <w:sz w:val="22"/>
                <w:szCs w:val="22"/>
              </w:rPr>
              <w:t xml:space="preserve">people. </w:t>
            </w:r>
          </w:p>
          <w:p w:rsidR="005B6E55" w:rsidP="005B6E55" w:rsidRDefault="005B6E55" w14:paraId="17BB86E2" w14:textId="7C8C0B98">
            <w:pPr>
              <w:pStyle w:val="Normal"/>
              <w:spacing w:line="240" w:lineRule="auto"/>
              <w:rPr>
                <w:rFonts w:ascii="Arial" w:hAnsi="Arial" w:cs="Arial"/>
                <w:sz w:val="22"/>
                <w:szCs w:val="22"/>
              </w:rPr>
            </w:pPr>
          </w:p>
          <w:p w:rsidR="0950CD46" w:rsidP="005B6E55" w:rsidRDefault="0950CD46" w14:paraId="3AF47DE8" w14:textId="3A508D76">
            <w:pPr>
              <w:pStyle w:val="Normal"/>
              <w:spacing w:line="240" w:lineRule="auto"/>
              <w:rPr>
                <w:rFonts w:ascii="Arial" w:hAnsi="Arial" w:cs="Arial"/>
                <w:sz w:val="22"/>
                <w:szCs w:val="22"/>
              </w:rPr>
            </w:pPr>
            <w:r w:rsidRPr="005B6E55" w:rsidR="0950CD46">
              <w:rPr>
                <w:rFonts w:ascii="Arial" w:hAnsi="Arial" w:cs="Arial"/>
                <w:sz w:val="22"/>
                <w:szCs w:val="22"/>
              </w:rPr>
              <w:t>The IM-CE</w:t>
            </w:r>
            <w:r w:rsidRPr="005B6E55" w:rsidR="11BA83C6">
              <w:rPr>
                <w:rFonts w:ascii="Arial" w:hAnsi="Arial" w:cs="Arial"/>
                <w:sz w:val="22"/>
                <w:szCs w:val="22"/>
              </w:rPr>
              <w:t xml:space="preserve"> </w:t>
            </w:r>
            <w:r w:rsidRPr="005B6E55" w:rsidR="57F52B9C">
              <w:rPr>
                <w:rFonts w:ascii="Arial" w:hAnsi="Arial" w:cs="Arial"/>
                <w:sz w:val="22"/>
                <w:szCs w:val="22"/>
              </w:rPr>
              <w:t xml:space="preserve">noted that self-referrals to </w:t>
            </w:r>
            <w:r w:rsidRPr="005B6E55" w:rsidR="57F52B9C">
              <w:rPr>
                <w:rFonts w:ascii="Arial" w:hAnsi="Arial" w:cs="Arial"/>
                <w:sz w:val="22"/>
                <w:szCs w:val="22"/>
              </w:rPr>
              <w:t>SilverCloud</w:t>
            </w:r>
            <w:r w:rsidRPr="005B6E55" w:rsidR="57F52B9C">
              <w:rPr>
                <w:rFonts w:ascii="Arial" w:hAnsi="Arial" w:cs="Arial"/>
                <w:sz w:val="22"/>
                <w:szCs w:val="22"/>
              </w:rPr>
              <w:t xml:space="preserve"> relied on people’s knowledge of the service existing, and asked how strong awareness of this service had been. </w:t>
            </w:r>
          </w:p>
          <w:p w:rsidR="005B6E55" w:rsidP="005B6E55" w:rsidRDefault="005B6E55" w14:paraId="38DB0E58" w14:textId="206935C4">
            <w:pPr>
              <w:pStyle w:val="Normal"/>
              <w:spacing w:line="240" w:lineRule="auto"/>
              <w:rPr>
                <w:rFonts w:ascii="Arial" w:hAnsi="Arial" w:cs="Arial"/>
                <w:sz w:val="22"/>
                <w:szCs w:val="22"/>
              </w:rPr>
            </w:pPr>
          </w:p>
          <w:p w:rsidR="32433891" w:rsidP="005B6E55" w:rsidRDefault="32433891" w14:paraId="69C066A4" w14:textId="338271D4">
            <w:pPr>
              <w:pStyle w:val="Normal"/>
              <w:spacing w:line="240" w:lineRule="auto"/>
              <w:rPr>
                <w:rFonts w:ascii="Arial" w:hAnsi="Arial" w:cs="Arial"/>
                <w:sz w:val="22"/>
                <w:szCs w:val="22"/>
              </w:rPr>
            </w:pPr>
            <w:r w:rsidRPr="005B6E55" w:rsidR="32433891">
              <w:rPr>
                <w:rFonts w:ascii="Arial" w:hAnsi="Arial" w:cs="Arial"/>
                <w:sz w:val="22"/>
                <w:szCs w:val="22"/>
              </w:rPr>
              <w:t xml:space="preserve">The DGM-CYPFHS responded that self-referral had been </w:t>
            </w:r>
            <w:r w:rsidRPr="005B6E55" w:rsidR="25A789F9">
              <w:rPr>
                <w:rFonts w:ascii="Arial" w:hAnsi="Arial" w:cs="Arial"/>
                <w:sz w:val="22"/>
                <w:szCs w:val="22"/>
              </w:rPr>
              <w:t>advertised</w:t>
            </w:r>
            <w:r w:rsidRPr="005B6E55" w:rsidR="32433891">
              <w:rPr>
                <w:rFonts w:ascii="Arial" w:hAnsi="Arial" w:cs="Arial"/>
                <w:sz w:val="22"/>
                <w:szCs w:val="22"/>
              </w:rPr>
              <w:t xml:space="preserve"> through their single point of access, the website, TV screens within the centre, and clinicians informing children and young people directly. It had been </w:t>
            </w:r>
            <w:r w:rsidRPr="005B6E55" w:rsidR="32433891">
              <w:rPr>
                <w:rFonts w:ascii="Arial" w:hAnsi="Arial" w:cs="Arial"/>
                <w:sz w:val="22"/>
                <w:szCs w:val="22"/>
              </w:rPr>
              <w:t>observed</w:t>
            </w:r>
            <w:r w:rsidRPr="005B6E55" w:rsidR="32433891">
              <w:rPr>
                <w:rFonts w:ascii="Arial" w:hAnsi="Arial" w:cs="Arial"/>
                <w:sz w:val="22"/>
                <w:szCs w:val="22"/>
              </w:rPr>
              <w:t xml:space="preserve"> that parents were engaged in the parent programmes, which s</w:t>
            </w:r>
            <w:r w:rsidRPr="005B6E55" w:rsidR="4C3236A7">
              <w:rPr>
                <w:rFonts w:ascii="Arial" w:hAnsi="Arial" w:cs="Arial"/>
                <w:sz w:val="22"/>
                <w:szCs w:val="22"/>
              </w:rPr>
              <w:t xml:space="preserve">uggested that targeting parents might be effective. </w:t>
            </w:r>
            <w:r w:rsidRPr="005B6E55" w:rsidR="0834E760">
              <w:rPr>
                <w:rFonts w:ascii="Arial" w:hAnsi="Arial" w:cs="Arial"/>
                <w:sz w:val="22"/>
                <w:szCs w:val="22"/>
              </w:rPr>
              <w:t>The DGM-CYPFHS noted that self-referral and professional referral would become part of the service offer.</w:t>
            </w:r>
          </w:p>
          <w:p w:rsidR="005B6E55" w:rsidP="005B6E55" w:rsidRDefault="005B6E55" w14:paraId="0BFEE3A1" w14:textId="6C565CED">
            <w:pPr>
              <w:pStyle w:val="Normal"/>
              <w:spacing w:line="240" w:lineRule="auto"/>
              <w:rPr>
                <w:rFonts w:ascii="Arial" w:hAnsi="Arial" w:cs="Arial"/>
                <w:sz w:val="22"/>
                <w:szCs w:val="22"/>
              </w:rPr>
            </w:pPr>
          </w:p>
          <w:p w:rsidR="3F84BA0F" w:rsidP="005B6E55" w:rsidRDefault="3F84BA0F" w14:paraId="74591FF7" w14:textId="42B8704F">
            <w:pPr>
              <w:pStyle w:val="Normal"/>
              <w:spacing w:line="240" w:lineRule="auto"/>
              <w:rPr>
                <w:rFonts w:ascii="Arial" w:hAnsi="Arial" w:cs="Arial"/>
                <w:sz w:val="22"/>
                <w:szCs w:val="22"/>
              </w:rPr>
            </w:pPr>
            <w:r w:rsidRPr="005B6E55" w:rsidR="3F84BA0F">
              <w:rPr>
                <w:rFonts w:ascii="Arial" w:hAnsi="Arial" w:cs="Arial"/>
                <w:sz w:val="22"/>
                <w:szCs w:val="22"/>
              </w:rPr>
              <w:t xml:space="preserve">The CC suggested that the new Health Minister may wish to hear plans to address the lack of compliance </w:t>
            </w:r>
            <w:r w:rsidRPr="005B6E55" w:rsidR="3F84BA0F">
              <w:rPr>
                <w:rFonts w:ascii="Arial" w:hAnsi="Arial" w:cs="Arial"/>
                <w:sz w:val="22"/>
                <w:szCs w:val="22"/>
              </w:rPr>
              <w:t>regarding</w:t>
            </w:r>
            <w:r w:rsidRPr="005B6E55" w:rsidR="3F84BA0F">
              <w:rPr>
                <w:rFonts w:ascii="Arial" w:hAnsi="Arial" w:cs="Arial"/>
                <w:sz w:val="22"/>
                <w:szCs w:val="22"/>
              </w:rPr>
              <w:t xml:space="preserve"> Part 1a and 1b. </w:t>
            </w:r>
          </w:p>
          <w:p w:rsidR="00AD1F86" w:rsidP="746A5FD4" w:rsidRDefault="00AD1F86" w14:paraId="66D68AB2" w14:textId="6CE828D5">
            <w:pPr>
              <w:pStyle w:val="Normal"/>
              <w:spacing w:line="240" w:lineRule="auto"/>
              <w:rPr>
                <w:rFonts w:ascii="Arial" w:hAnsi="Arial" w:cs="Arial"/>
                <w:sz w:val="22"/>
                <w:szCs w:val="22"/>
              </w:rPr>
            </w:pPr>
          </w:p>
          <w:p w:rsidR="00AD1F86" w:rsidP="630924ED" w:rsidRDefault="00AD1F86" w14:paraId="720E6267" w14:textId="091EFCC6">
            <w:pPr>
              <w:pStyle w:val="Normal"/>
              <w:spacing w:line="276" w:lineRule="auto"/>
              <w:rPr>
                <w:rFonts w:ascii="Arial" w:hAnsi="Arial" w:cs="Arial"/>
                <w:sz w:val="22"/>
                <w:szCs w:val="22"/>
              </w:rPr>
            </w:pPr>
            <w:r w:rsidRPr="746A5FD4" w:rsidR="52211B6E">
              <w:rPr>
                <w:rFonts w:ascii="Arial" w:hAnsi="Arial" w:cs="Arial"/>
                <w:sz w:val="22"/>
                <w:szCs w:val="22"/>
              </w:rPr>
              <w:t xml:space="preserve">The </w:t>
            </w:r>
            <w:r w:rsidRPr="746A5FD4" w:rsidR="13A0F2C5">
              <w:rPr>
                <w:rFonts w:ascii="Arial" w:hAnsi="Arial" w:cs="Arial"/>
                <w:sz w:val="22"/>
                <w:szCs w:val="22"/>
              </w:rPr>
              <w:t>DO-MH</w:t>
            </w:r>
            <w:r w:rsidRPr="746A5FD4" w:rsidR="52211B6E">
              <w:rPr>
                <w:rFonts w:ascii="Arial" w:hAnsi="Arial" w:cs="Arial"/>
                <w:sz w:val="22"/>
                <w:szCs w:val="22"/>
              </w:rPr>
              <w:t xml:space="preserve"> </w:t>
            </w:r>
            <w:r w:rsidRPr="746A5FD4" w:rsidR="435F3D52">
              <w:rPr>
                <w:rFonts w:ascii="Arial" w:hAnsi="Arial" w:cs="Arial"/>
                <w:sz w:val="22"/>
                <w:szCs w:val="22"/>
              </w:rPr>
              <w:t xml:space="preserve">provided the </w:t>
            </w:r>
            <w:r w:rsidRPr="746A5FD4" w:rsidR="435F3D52">
              <w:rPr>
                <w:rFonts w:ascii="Arial" w:hAnsi="Arial" w:cs="Arial"/>
                <w:sz w:val="22"/>
                <w:szCs w:val="22"/>
              </w:rPr>
              <w:t>following</w:t>
            </w:r>
            <w:r w:rsidRPr="746A5FD4" w:rsidR="435F3D52">
              <w:rPr>
                <w:rFonts w:ascii="Arial" w:hAnsi="Arial" w:cs="Arial"/>
                <w:sz w:val="22"/>
                <w:szCs w:val="22"/>
              </w:rPr>
              <w:t xml:space="preserve"> </w:t>
            </w:r>
            <w:r w:rsidRPr="746A5FD4" w:rsidR="435F3D52">
              <w:rPr>
                <w:rFonts w:ascii="Arial" w:hAnsi="Arial" w:cs="Arial"/>
                <w:sz w:val="22"/>
                <w:szCs w:val="22"/>
              </w:rPr>
              <w:t>comments:</w:t>
            </w:r>
          </w:p>
          <w:p w:rsidR="435F3D52" w:rsidP="005B6E55" w:rsidRDefault="435F3D52" w14:paraId="6705DB57" w14:textId="2A19F7A6">
            <w:pPr>
              <w:pStyle w:val="ListParagraph"/>
              <w:numPr>
                <w:ilvl w:val="0"/>
                <w:numId w:val="76"/>
              </w:numPr>
              <w:spacing w:line="276" w:lineRule="auto"/>
              <w:rPr>
                <w:rFonts w:ascii="Arial" w:hAnsi="Arial" w:cs="Arial"/>
                <w:sz w:val="22"/>
                <w:szCs w:val="22"/>
              </w:rPr>
            </w:pPr>
            <w:r w:rsidRPr="19E01382" w:rsidR="435F3D52">
              <w:rPr>
                <w:rFonts w:ascii="Arial" w:hAnsi="Arial" w:cs="Arial"/>
                <w:sz w:val="22"/>
                <w:szCs w:val="22"/>
              </w:rPr>
              <w:t>The P</w:t>
            </w:r>
            <w:r w:rsidRPr="19E01382" w:rsidR="738189C2">
              <w:rPr>
                <w:rFonts w:ascii="Arial" w:hAnsi="Arial" w:cs="Arial"/>
                <w:sz w:val="22"/>
                <w:szCs w:val="22"/>
              </w:rPr>
              <w:t xml:space="preserve">rimary </w:t>
            </w:r>
            <w:r w:rsidRPr="19E01382" w:rsidR="435F3D52">
              <w:rPr>
                <w:rFonts w:ascii="Arial" w:hAnsi="Arial" w:cs="Arial"/>
                <w:sz w:val="22"/>
                <w:szCs w:val="22"/>
              </w:rPr>
              <w:t>M</w:t>
            </w:r>
            <w:r w:rsidRPr="19E01382" w:rsidR="48679A6E">
              <w:rPr>
                <w:rFonts w:ascii="Arial" w:hAnsi="Arial" w:cs="Arial"/>
                <w:sz w:val="22"/>
                <w:szCs w:val="22"/>
              </w:rPr>
              <w:t>ental Health Support Service (PM</w:t>
            </w:r>
            <w:r w:rsidRPr="19E01382" w:rsidR="435F3D52">
              <w:rPr>
                <w:rFonts w:ascii="Arial" w:hAnsi="Arial" w:cs="Arial"/>
                <w:sz w:val="22"/>
                <w:szCs w:val="22"/>
              </w:rPr>
              <w:t>H</w:t>
            </w:r>
            <w:r w:rsidRPr="19E01382" w:rsidR="435F3D52">
              <w:rPr>
                <w:rFonts w:ascii="Arial" w:hAnsi="Arial" w:cs="Arial"/>
                <w:sz w:val="22"/>
                <w:szCs w:val="22"/>
              </w:rPr>
              <w:t>SS</w:t>
            </w:r>
            <w:r w:rsidRPr="19E01382" w:rsidR="3CD13638">
              <w:rPr>
                <w:rFonts w:ascii="Arial" w:hAnsi="Arial" w:cs="Arial"/>
                <w:sz w:val="22"/>
                <w:szCs w:val="22"/>
              </w:rPr>
              <w:t>)</w:t>
            </w:r>
            <w:r w:rsidRPr="19E01382" w:rsidR="435F3D52">
              <w:rPr>
                <w:rFonts w:ascii="Arial" w:hAnsi="Arial" w:cs="Arial"/>
                <w:sz w:val="22"/>
                <w:szCs w:val="22"/>
              </w:rPr>
              <w:t xml:space="preserve"> faced a higher level of demand than </w:t>
            </w:r>
            <w:r w:rsidRPr="19E01382" w:rsidR="435F3D52">
              <w:rPr>
                <w:rFonts w:ascii="Arial" w:hAnsi="Arial" w:cs="Arial"/>
                <w:sz w:val="22"/>
                <w:szCs w:val="22"/>
              </w:rPr>
              <w:t>anticipated</w:t>
            </w:r>
            <w:r w:rsidRPr="19E01382" w:rsidR="435F3D52">
              <w:rPr>
                <w:rFonts w:ascii="Arial" w:hAnsi="Arial" w:cs="Arial"/>
                <w:sz w:val="22"/>
                <w:szCs w:val="22"/>
              </w:rPr>
              <w:t xml:space="preserve">, with </w:t>
            </w:r>
            <w:r w:rsidRPr="19E01382" w:rsidR="435F3D52">
              <w:rPr>
                <w:rFonts w:ascii="Arial" w:hAnsi="Arial" w:cs="Arial"/>
                <w:sz w:val="22"/>
                <w:szCs w:val="22"/>
              </w:rPr>
              <w:t>capacity</w:t>
            </w:r>
            <w:r w:rsidRPr="19E01382" w:rsidR="435F3D52">
              <w:rPr>
                <w:rFonts w:ascii="Arial" w:hAnsi="Arial" w:cs="Arial"/>
                <w:sz w:val="22"/>
                <w:szCs w:val="22"/>
              </w:rPr>
              <w:t xml:space="preserve"> and demand </w:t>
            </w:r>
            <w:r w:rsidRPr="19E01382" w:rsidR="1626D9C5">
              <w:rPr>
                <w:rFonts w:ascii="Arial" w:hAnsi="Arial" w:cs="Arial"/>
                <w:sz w:val="22"/>
                <w:szCs w:val="22"/>
              </w:rPr>
              <w:t xml:space="preserve">modelling </w:t>
            </w:r>
            <w:r w:rsidRPr="19E01382" w:rsidR="435F3D52">
              <w:rPr>
                <w:rFonts w:ascii="Arial" w:hAnsi="Arial" w:cs="Arial"/>
                <w:sz w:val="22"/>
                <w:szCs w:val="22"/>
              </w:rPr>
              <w:t xml:space="preserve">showing no signs of a decrease post-pandemic, contrary to initial </w:t>
            </w:r>
            <w:r w:rsidRPr="19E01382" w:rsidR="7E0F5ACA">
              <w:rPr>
                <w:rFonts w:ascii="Arial" w:hAnsi="Arial" w:cs="Arial"/>
                <w:sz w:val="22"/>
                <w:szCs w:val="22"/>
              </w:rPr>
              <w:t>expectations</w:t>
            </w:r>
            <w:r w:rsidRPr="19E01382" w:rsidR="435F3D52">
              <w:rPr>
                <w:rFonts w:ascii="Arial" w:hAnsi="Arial" w:cs="Arial"/>
                <w:sz w:val="22"/>
                <w:szCs w:val="22"/>
              </w:rPr>
              <w:t>.</w:t>
            </w:r>
          </w:p>
          <w:p w:rsidR="76F62C0B" w:rsidP="005B6E55" w:rsidRDefault="76F62C0B" w14:paraId="3F71746F" w14:textId="36E730B3">
            <w:pPr>
              <w:pStyle w:val="ListParagraph"/>
              <w:numPr>
                <w:ilvl w:val="0"/>
                <w:numId w:val="76"/>
              </w:numPr>
              <w:spacing w:line="276" w:lineRule="auto"/>
              <w:rPr>
                <w:rFonts w:ascii="Arial" w:hAnsi="Arial" w:cs="Arial"/>
                <w:sz w:val="22"/>
                <w:szCs w:val="22"/>
              </w:rPr>
            </w:pPr>
            <w:r w:rsidRPr="746A5FD4" w:rsidR="76F62C0B">
              <w:rPr>
                <w:rFonts w:ascii="Arial" w:hAnsi="Arial" w:cs="Arial"/>
                <w:sz w:val="22"/>
                <w:szCs w:val="22"/>
              </w:rPr>
              <w:t xml:space="preserve">The </w:t>
            </w:r>
            <w:r w:rsidRPr="746A5FD4" w:rsidR="562CB56D">
              <w:rPr>
                <w:rFonts w:ascii="Arial" w:hAnsi="Arial" w:cs="Arial"/>
                <w:sz w:val="22"/>
                <w:szCs w:val="22"/>
              </w:rPr>
              <w:t>P</w:t>
            </w:r>
            <w:r w:rsidRPr="746A5FD4" w:rsidR="76F62C0B">
              <w:rPr>
                <w:rFonts w:ascii="Arial" w:hAnsi="Arial" w:cs="Arial"/>
                <w:sz w:val="22"/>
                <w:szCs w:val="22"/>
              </w:rPr>
              <w:t>MHSS team professionals were required by legislation to come from specific professional groups, which presented a challenge due to a diminishing pool of candidates and a</w:t>
            </w:r>
            <w:r w:rsidRPr="746A5FD4" w:rsidR="76F62C0B">
              <w:rPr>
                <w:rFonts w:ascii="Arial" w:hAnsi="Arial" w:cs="Arial"/>
                <w:sz w:val="22"/>
                <w:szCs w:val="22"/>
              </w:rPr>
              <w:t xml:space="preserve">nticipated </w:t>
            </w:r>
            <w:r w:rsidRPr="746A5FD4" w:rsidR="76F62C0B">
              <w:rPr>
                <w:rFonts w:ascii="Arial" w:hAnsi="Arial" w:cs="Arial"/>
                <w:sz w:val="22"/>
                <w:szCs w:val="22"/>
              </w:rPr>
              <w:t>future recruitment difficulties.</w:t>
            </w:r>
          </w:p>
          <w:p w:rsidR="435F3D52" w:rsidP="005B6E55" w:rsidRDefault="435F3D52" w14:paraId="32684BC4" w14:textId="34CA1F00">
            <w:pPr>
              <w:pStyle w:val="ListParagraph"/>
              <w:numPr>
                <w:ilvl w:val="0"/>
                <w:numId w:val="76"/>
              </w:numPr>
              <w:spacing w:line="276" w:lineRule="auto"/>
              <w:rPr>
                <w:rFonts w:ascii="Arial" w:hAnsi="Arial" w:cs="Arial"/>
                <w:sz w:val="22"/>
                <w:szCs w:val="22"/>
              </w:rPr>
            </w:pPr>
            <w:r w:rsidRPr="746A5FD4" w:rsidR="435F3D52">
              <w:rPr>
                <w:rFonts w:ascii="Arial" w:hAnsi="Arial" w:cs="Arial"/>
                <w:sz w:val="22"/>
                <w:szCs w:val="22"/>
              </w:rPr>
              <w:t>Modelling suggest</w:t>
            </w:r>
            <w:r w:rsidRPr="746A5FD4" w:rsidR="7CA533A0">
              <w:rPr>
                <w:rFonts w:ascii="Arial" w:hAnsi="Arial" w:cs="Arial"/>
                <w:sz w:val="22"/>
                <w:szCs w:val="22"/>
              </w:rPr>
              <w:t>ed</w:t>
            </w:r>
            <w:r w:rsidRPr="746A5FD4" w:rsidR="435F3D52">
              <w:rPr>
                <w:rFonts w:ascii="Arial" w:hAnsi="Arial" w:cs="Arial"/>
                <w:sz w:val="22"/>
                <w:szCs w:val="22"/>
              </w:rPr>
              <w:t xml:space="preserve"> the need for up to four professionals to restore </w:t>
            </w:r>
            <w:r w:rsidRPr="746A5FD4" w:rsidR="435F3D52">
              <w:rPr>
                <w:rFonts w:ascii="Arial" w:hAnsi="Arial" w:cs="Arial"/>
                <w:sz w:val="22"/>
                <w:szCs w:val="22"/>
              </w:rPr>
              <w:t xml:space="preserve">compliance – with three being a </w:t>
            </w:r>
            <w:r w:rsidRPr="746A5FD4" w:rsidR="435F3D52">
              <w:rPr>
                <w:rFonts w:ascii="Arial" w:hAnsi="Arial" w:cs="Arial"/>
                <w:sz w:val="22"/>
                <w:szCs w:val="22"/>
              </w:rPr>
              <w:t>likely sufficient</w:t>
            </w:r>
            <w:r w:rsidRPr="746A5FD4" w:rsidR="435F3D52">
              <w:rPr>
                <w:rFonts w:ascii="Arial" w:hAnsi="Arial" w:cs="Arial"/>
                <w:sz w:val="22"/>
                <w:szCs w:val="22"/>
              </w:rPr>
              <w:t xml:space="preserve"> number if recruited by December. </w:t>
            </w:r>
            <w:r w:rsidRPr="746A5FD4" w:rsidR="2D000964">
              <w:rPr>
                <w:rFonts w:ascii="Arial" w:hAnsi="Arial" w:cs="Arial"/>
                <w:sz w:val="22"/>
                <w:szCs w:val="22"/>
              </w:rPr>
              <w:t xml:space="preserve">Adverts for the required positions were currently out. </w:t>
            </w:r>
          </w:p>
          <w:p w:rsidR="00AD1F86" w:rsidP="630924ED" w:rsidRDefault="00AD1F86" w14:paraId="669A840E" w14:textId="31FAAF13">
            <w:pPr>
              <w:pStyle w:val="Normal"/>
              <w:spacing w:line="276" w:lineRule="auto"/>
              <w:rPr>
                <w:rFonts w:ascii="Arial" w:hAnsi="Arial" w:cs="Arial"/>
                <w:sz w:val="22"/>
                <w:szCs w:val="22"/>
              </w:rPr>
            </w:pPr>
          </w:p>
          <w:p w:rsidRPr="00397A11" w:rsidR="00505C3A" w:rsidP="66BD1ECE" w:rsidRDefault="00505C3A" w14:paraId="34BF8933" w14:textId="1C998083">
            <w:pPr>
              <w:pStyle w:val="Normal"/>
              <w:spacing w:line="276" w:lineRule="auto"/>
              <w:rPr>
                <w:rFonts w:ascii="Arial" w:hAnsi="Arial" w:cs="Arial"/>
                <w:sz w:val="22"/>
                <w:szCs w:val="22"/>
              </w:rPr>
            </w:pPr>
            <w:r w:rsidRPr="746A5FD4" w:rsidR="1FEBB4CB">
              <w:rPr>
                <w:rFonts w:ascii="Arial" w:hAnsi="Arial" w:cs="Arial"/>
                <w:sz w:val="22"/>
                <w:szCs w:val="22"/>
              </w:rPr>
              <w:t>The DGM-CYPFHS</w:t>
            </w:r>
            <w:r w:rsidRPr="746A5FD4" w:rsidR="1FEBB4CB">
              <w:rPr>
                <w:rFonts w:ascii="Arial" w:hAnsi="Arial" w:cs="Arial"/>
                <w:sz w:val="22"/>
                <w:szCs w:val="22"/>
              </w:rPr>
              <w:t xml:space="preserve"> noted that recruitment challenges persisted within the</w:t>
            </w:r>
            <w:r w:rsidRPr="746A5FD4" w:rsidR="15414F82">
              <w:rPr>
                <w:rFonts w:ascii="Arial" w:hAnsi="Arial" w:cs="Arial"/>
                <w:sz w:val="22"/>
                <w:szCs w:val="22"/>
              </w:rPr>
              <w:t xml:space="preserve"> CYP space</w:t>
            </w:r>
            <w:r w:rsidRPr="746A5FD4" w:rsidR="2A6741F3">
              <w:rPr>
                <w:rFonts w:ascii="Arial" w:hAnsi="Arial" w:cs="Arial"/>
                <w:sz w:val="22"/>
                <w:szCs w:val="22"/>
              </w:rPr>
              <w:t xml:space="preserve">, but that </w:t>
            </w:r>
            <w:r w:rsidRPr="746A5FD4" w:rsidR="15414F82">
              <w:rPr>
                <w:rFonts w:ascii="Arial" w:hAnsi="Arial" w:cs="Arial"/>
                <w:sz w:val="22"/>
                <w:szCs w:val="22"/>
              </w:rPr>
              <w:t>significant work</w:t>
            </w:r>
            <w:r w:rsidRPr="746A5FD4" w:rsidR="72DF0629">
              <w:rPr>
                <w:rFonts w:ascii="Arial" w:hAnsi="Arial" w:cs="Arial"/>
                <w:sz w:val="22"/>
                <w:szCs w:val="22"/>
              </w:rPr>
              <w:t xml:space="preserve"> </w:t>
            </w:r>
            <w:r w:rsidRPr="746A5FD4" w:rsidR="184AE697">
              <w:rPr>
                <w:rFonts w:ascii="Arial" w:hAnsi="Arial" w:cs="Arial"/>
                <w:sz w:val="22"/>
                <w:szCs w:val="22"/>
              </w:rPr>
              <w:t xml:space="preserve">had been </w:t>
            </w:r>
            <w:r w:rsidRPr="746A5FD4" w:rsidR="72DF0629">
              <w:rPr>
                <w:rFonts w:ascii="Arial" w:hAnsi="Arial" w:cs="Arial"/>
                <w:sz w:val="22"/>
                <w:szCs w:val="22"/>
              </w:rPr>
              <w:t>undertaken</w:t>
            </w:r>
            <w:r w:rsidRPr="746A5FD4" w:rsidR="15414F82">
              <w:rPr>
                <w:rFonts w:ascii="Arial" w:hAnsi="Arial" w:cs="Arial"/>
                <w:sz w:val="22"/>
                <w:szCs w:val="22"/>
              </w:rPr>
              <w:t xml:space="preserve"> </w:t>
            </w:r>
            <w:r w:rsidRPr="746A5FD4" w:rsidR="7E51DC94">
              <w:rPr>
                <w:rFonts w:ascii="Arial" w:hAnsi="Arial" w:cs="Arial"/>
                <w:sz w:val="22"/>
                <w:szCs w:val="22"/>
              </w:rPr>
              <w:t>around</w:t>
            </w:r>
            <w:r w:rsidRPr="746A5FD4" w:rsidR="1E2CEF6B">
              <w:rPr>
                <w:rFonts w:ascii="Arial" w:hAnsi="Arial" w:cs="Arial"/>
                <w:sz w:val="22"/>
                <w:szCs w:val="22"/>
              </w:rPr>
              <w:t xml:space="preserve"> demand and </w:t>
            </w:r>
            <w:r w:rsidRPr="746A5FD4" w:rsidR="1E2CEF6B">
              <w:rPr>
                <w:rFonts w:ascii="Arial" w:hAnsi="Arial" w:cs="Arial"/>
                <w:sz w:val="22"/>
                <w:szCs w:val="22"/>
              </w:rPr>
              <w:t>capacity</w:t>
            </w:r>
            <w:r w:rsidRPr="746A5FD4" w:rsidR="1E2CEF6B">
              <w:rPr>
                <w:rFonts w:ascii="Arial" w:hAnsi="Arial" w:cs="Arial"/>
                <w:sz w:val="22"/>
                <w:szCs w:val="22"/>
              </w:rPr>
              <w:t xml:space="preserve">, particularly concerning interventions. </w:t>
            </w:r>
            <w:r w:rsidRPr="746A5FD4" w:rsidR="1C2D7280">
              <w:rPr>
                <w:rFonts w:ascii="Arial" w:hAnsi="Arial" w:cs="Arial"/>
                <w:sz w:val="22"/>
                <w:szCs w:val="22"/>
              </w:rPr>
              <w:t xml:space="preserve">Whilst the </w:t>
            </w:r>
            <w:r w:rsidRPr="746A5FD4" w:rsidR="4411A6AD">
              <w:rPr>
                <w:rFonts w:ascii="Arial" w:hAnsi="Arial" w:cs="Arial"/>
                <w:sz w:val="22"/>
                <w:szCs w:val="22"/>
              </w:rPr>
              <w:t>complexity of cases had increased</w:t>
            </w:r>
            <w:r w:rsidRPr="746A5FD4" w:rsidR="785DCB04">
              <w:rPr>
                <w:rFonts w:ascii="Arial" w:hAnsi="Arial" w:cs="Arial"/>
                <w:sz w:val="22"/>
                <w:szCs w:val="22"/>
              </w:rPr>
              <w:t>,</w:t>
            </w:r>
            <w:r w:rsidRPr="746A5FD4" w:rsidR="4411A6AD">
              <w:rPr>
                <w:rFonts w:ascii="Arial" w:hAnsi="Arial" w:cs="Arial"/>
                <w:sz w:val="22"/>
                <w:szCs w:val="22"/>
              </w:rPr>
              <w:t xml:space="preserve"> the DGM-CYPFHS provided </w:t>
            </w:r>
            <w:r w:rsidRPr="746A5FD4" w:rsidR="4A83AEF0">
              <w:rPr>
                <w:rFonts w:ascii="Arial" w:hAnsi="Arial" w:cs="Arial"/>
                <w:sz w:val="22"/>
                <w:szCs w:val="22"/>
              </w:rPr>
              <w:t>re</w:t>
            </w:r>
            <w:r w:rsidRPr="746A5FD4" w:rsidR="4411A6AD">
              <w:rPr>
                <w:rFonts w:ascii="Arial" w:hAnsi="Arial" w:cs="Arial"/>
                <w:sz w:val="22"/>
                <w:szCs w:val="22"/>
              </w:rPr>
              <w:t>assurance that significant improvements were being made, with a trajectory towards compliance by September 2024.</w:t>
            </w:r>
          </w:p>
          <w:p w:rsidR="005B6E55" w:rsidP="005B6E55" w:rsidRDefault="005B6E55" w14:paraId="608DBA4D" w14:textId="590DC7AA">
            <w:pPr>
              <w:pStyle w:val="Normal"/>
              <w:spacing w:line="276" w:lineRule="auto"/>
              <w:rPr>
                <w:rFonts w:ascii="Arial" w:hAnsi="Arial" w:cs="Arial"/>
                <w:sz w:val="22"/>
                <w:szCs w:val="22"/>
              </w:rPr>
            </w:pPr>
          </w:p>
          <w:p w:rsidRPr="005C0056" w:rsidR="00936DEB" w:rsidP="00582F97" w:rsidRDefault="00561F33" w14:paraId="1C77DA0B" w14:textId="7176C3FE">
            <w:pPr>
              <w:spacing w:line="276" w:lineRule="auto"/>
              <w:rPr>
                <w:rFonts w:ascii="Arial" w:hAnsi="Arial" w:cs="Arial"/>
                <w:b/>
                <w:sz w:val="22"/>
                <w:szCs w:val="22"/>
              </w:rPr>
            </w:pPr>
            <w:r w:rsidRPr="005C0056">
              <w:rPr>
                <w:rFonts w:ascii="Arial" w:hAnsi="Arial" w:cs="Arial"/>
                <w:b/>
                <w:sz w:val="22"/>
                <w:szCs w:val="22"/>
              </w:rPr>
              <w:t>The Committee Resolved that:</w:t>
            </w:r>
          </w:p>
          <w:p w:rsidRPr="000419A0" w:rsidR="000419A0" w:rsidP="000419A0" w:rsidRDefault="00936DEB" w14:paraId="4828A8ED" w14:textId="09308112">
            <w:pPr>
              <w:pStyle w:val="ListParagraph"/>
              <w:numPr>
                <w:ilvl w:val="0"/>
                <w:numId w:val="48"/>
              </w:numPr>
              <w:spacing w:line="276" w:lineRule="auto"/>
              <w:rPr>
                <w:rFonts w:ascii="Arial" w:hAnsi="Arial" w:cs="Arial"/>
                <w:sz w:val="22"/>
              </w:rPr>
            </w:pPr>
            <w:r w:rsidRPr="000419A0">
              <w:rPr>
                <w:rFonts w:ascii="Arial" w:hAnsi="Arial" w:cs="Arial"/>
                <w:sz w:val="22"/>
              </w:rPr>
              <w:t xml:space="preserve">The contents of the </w:t>
            </w:r>
            <w:r w:rsidRPr="000419A0" w:rsidR="000419A0">
              <w:rPr>
                <w:rFonts w:ascii="Arial" w:hAnsi="Arial" w:cs="Arial"/>
                <w:sz w:val="22"/>
              </w:rPr>
              <w:t>Mental Health Measure Monitoring Reporting including Care and Treatment Plans Update Report</w:t>
            </w:r>
            <w:r w:rsidR="000419A0">
              <w:rPr>
                <w:rFonts w:ascii="Arial" w:hAnsi="Arial" w:cs="Arial"/>
                <w:sz w:val="22"/>
              </w:rPr>
              <w:t xml:space="preserve"> was noted.</w:t>
            </w:r>
          </w:p>
          <w:p w:rsidRPr="0045452E" w:rsidR="00F8568B" w:rsidP="66BD1ECE" w:rsidRDefault="00F8568B" w14:paraId="10FE3FF0" w14:textId="6E59CF62">
            <w:pPr>
              <w:pStyle w:val="Normal"/>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04E78906" w14:textId="77777777">
            <w:pPr>
              <w:spacing w:line="240" w:lineRule="auto"/>
              <w:rPr>
                <w:rFonts w:ascii="Arial" w:hAnsi="Arial" w:cs="Arial"/>
                <w:b/>
                <w:sz w:val="22"/>
                <w:szCs w:val="22"/>
                <w:lang w:eastAsia="en-GB"/>
              </w:rPr>
            </w:pPr>
          </w:p>
          <w:p w:rsidRPr="005C0056" w:rsidR="00561F33" w:rsidP="00582F97" w:rsidRDefault="00561F33" w14:paraId="41804C73" w14:textId="77777777">
            <w:pPr>
              <w:spacing w:line="240" w:lineRule="auto"/>
              <w:rPr>
                <w:rFonts w:ascii="Arial" w:hAnsi="Arial" w:cs="Arial"/>
                <w:b/>
                <w:sz w:val="22"/>
                <w:szCs w:val="22"/>
                <w:lang w:eastAsia="en-GB"/>
              </w:rPr>
            </w:pPr>
          </w:p>
          <w:p w:rsidRPr="005C0056" w:rsidR="00561F33" w:rsidP="00582F97" w:rsidRDefault="00561F33" w14:paraId="7201A420" w14:textId="77777777">
            <w:pPr>
              <w:spacing w:line="240" w:lineRule="auto"/>
              <w:rPr>
                <w:rFonts w:ascii="Arial" w:hAnsi="Arial" w:cs="Arial"/>
                <w:b/>
                <w:sz w:val="22"/>
                <w:szCs w:val="22"/>
                <w:lang w:eastAsia="en-GB"/>
              </w:rPr>
            </w:pPr>
          </w:p>
          <w:p w:rsidRPr="005C0056" w:rsidR="00561F33" w:rsidP="00582F97" w:rsidRDefault="00561F33" w14:paraId="44026359" w14:textId="77777777">
            <w:pPr>
              <w:spacing w:line="240" w:lineRule="auto"/>
              <w:rPr>
                <w:rFonts w:ascii="Arial" w:hAnsi="Arial" w:cs="Arial"/>
                <w:b/>
                <w:sz w:val="22"/>
                <w:szCs w:val="22"/>
                <w:lang w:eastAsia="en-GB"/>
              </w:rPr>
            </w:pPr>
          </w:p>
          <w:p w:rsidRPr="005C0056" w:rsidR="00561F33" w:rsidP="00582F97" w:rsidRDefault="00561F33" w14:paraId="2AAA33C3" w14:textId="77777777">
            <w:pPr>
              <w:spacing w:line="240" w:lineRule="auto"/>
              <w:rPr>
                <w:rFonts w:ascii="Arial" w:hAnsi="Arial" w:cs="Arial"/>
                <w:b/>
                <w:sz w:val="22"/>
                <w:szCs w:val="22"/>
                <w:lang w:eastAsia="en-GB"/>
              </w:rPr>
            </w:pPr>
          </w:p>
          <w:p w:rsidRPr="005C0056" w:rsidR="00561F33" w:rsidP="00582F97" w:rsidRDefault="00561F33" w14:paraId="5E907EEE" w14:textId="77777777">
            <w:pPr>
              <w:spacing w:line="240" w:lineRule="auto"/>
              <w:rPr>
                <w:rFonts w:ascii="Arial" w:hAnsi="Arial" w:cs="Arial"/>
                <w:b/>
                <w:sz w:val="22"/>
                <w:szCs w:val="22"/>
                <w:lang w:eastAsia="en-GB"/>
              </w:rPr>
            </w:pPr>
          </w:p>
        </w:tc>
      </w:tr>
      <w:tr w:rsidRPr="005C0056" w:rsidR="006B4A2F" w:rsidTr="19E01382" w14:paraId="1B3AF2E6" w14:textId="77777777">
        <w:trPr>
          <w:trHeight w:val="344"/>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05501241" w14:textId="10C053F1">
            <w:pPr>
              <w:spacing w:line="240" w:lineRule="auto"/>
              <w:rPr>
                <w:rFonts w:ascii="Arial" w:hAnsi="Arial" w:cs="Arial"/>
                <w:b/>
                <w:sz w:val="22"/>
                <w:szCs w:val="22"/>
                <w:lang w:eastAsia="en-GB"/>
              </w:rPr>
            </w:pPr>
          </w:p>
        </w:tc>
        <w:tc>
          <w:tcPr>
            <w:tcW w:w="907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6BD8FC96" w14:textId="55B64C39">
            <w:pPr>
              <w:spacing w:line="276" w:lineRule="auto"/>
              <w:rPr>
                <w:rFonts w:ascii="Arial" w:hAnsi="Arial" w:cs="Arial"/>
                <w:b/>
                <w:sz w:val="22"/>
                <w:szCs w:val="22"/>
              </w:rPr>
            </w:pPr>
            <w:r w:rsidRPr="005C0056">
              <w:rPr>
                <w:rFonts w:ascii="Arial" w:hAnsi="Arial" w:cs="Arial"/>
                <w:b/>
                <w:sz w:val="22"/>
                <w:szCs w:val="22"/>
              </w:rPr>
              <w:t>Items to bring to the attention of the Committee for Noting / Information</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7E5EF070" w14:textId="77777777">
            <w:pPr>
              <w:spacing w:line="240" w:lineRule="auto"/>
              <w:rPr>
                <w:rFonts w:ascii="Arial" w:hAnsi="Arial" w:cs="Arial"/>
                <w:b/>
                <w:sz w:val="22"/>
                <w:szCs w:val="22"/>
                <w:lang w:eastAsia="en-GB"/>
              </w:rPr>
            </w:pPr>
          </w:p>
        </w:tc>
      </w:tr>
      <w:tr w:rsidRPr="005C0056" w:rsidR="00561F33" w:rsidTr="19E01382" w14:paraId="24801628" w14:textId="77777777">
        <w:tc>
          <w:tcPr>
            <w:tcW w:w="1277" w:type="dxa"/>
            <w:tcBorders>
              <w:top w:val="single" w:color="auto" w:sz="4" w:space="0"/>
              <w:left w:val="single" w:color="auto" w:sz="4" w:space="0"/>
              <w:bottom w:val="single" w:color="auto" w:sz="4" w:space="0"/>
              <w:right w:val="single" w:color="auto" w:sz="4" w:space="0"/>
            </w:tcBorders>
            <w:tcMar/>
            <w:hideMark/>
          </w:tcPr>
          <w:p w:rsidRPr="005C0056" w:rsidR="00561F33" w:rsidP="630924ED" w:rsidRDefault="00BE708B" w14:paraId="35452FB0" w14:textId="0811ED83">
            <w:pPr>
              <w:pStyle w:val="Normal"/>
              <w:rPr>
                <w:rFonts w:ascii="Arial" w:hAnsi="Arial" w:cs="Arial"/>
                <w:b w:val="1"/>
                <w:bCs w:val="1"/>
                <w:sz w:val="22"/>
                <w:szCs w:val="22"/>
                <w:lang w:eastAsia="en-GB"/>
              </w:rPr>
            </w:pPr>
            <w:r w:rsidRPr="630924ED" w:rsidR="00BE708B">
              <w:rPr>
                <w:rFonts w:ascii="Arial" w:hAnsi="Arial" w:cs="Arial"/>
                <w:b w:val="1"/>
                <w:bCs w:val="1"/>
                <w:sz w:val="22"/>
                <w:szCs w:val="22"/>
                <w:lang w:eastAsia="en-GB"/>
              </w:rPr>
              <w:t xml:space="preserve">MHLMCA </w:t>
            </w:r>
            <w:r w:rsidRPr="630924ED" w:rsidR="47BCC2CC">
              <w:rPr>
                <w:rFonts w:ascii="Arial" w:hAnsi="Arial" w:cs="Arial"/>
                <w:b w:val="1"/>
                <w:bCs w:val="1"/>
                <w:sz w:val="22"/>
                <w:szCs w:val="22"/>
                <w:lang w:eastAsia="en-GB"/>
              </w:rPr>
              <w:t>06/08/01</w:t>
            </w:r>
            <w:r w:rsidRPr="630924ED" w:rsidR="40804FC2">
              <w:rPr>
                <w:rFonts w:ascii="Arial" w:hAnsi="Arial" w:cs="Arial"/>
                <w:b w:val="1"/>
                <w:bCs w:val="1"/>
                <w:sz w:val="22"/>
                <w:szCs w:val="22"/>
                <w:lang w:eastAsia="en-GB"/>
              </w:rPr>
              <w:t>1</w:t>
            </w:r>
          </w:p>
        </w:tc>
        <w:tc>
          <w:tcPr>
            <w:tcW w:w="9072" w:type="dxa"/>
            <w:tcBorders>
              <w:top w:val="single" w:color="auto" w:sz="4" w:space="0"/>
              <w:left w:val="single" w:color="auto" w:sz="4" w:space="0"/>
              <w:bottom w:val="single" w:color="auto" w:sz="4" w:space="0"/>
              <w:right w:val="single" w:color="auto" w:sz="4" w:space="0"/>
            </w:tcBorders>
            <w:tcMar/>
          </w:tcPr>
          <w:p w:rsidRPr="00730612" w:rsidR="00561F33" w:rsidP="00582F97" w:rsidRDefault="00561F33" w14:paraId="3A433B8B" w14:textId="77777777">
            <w:pPr>
              <w:spacing w:line="276" w:lineRule="auto"/>
              <w:rPr>
                <w:rFonts w:ascii="Arial" w:hAnsi="Arial" w:cs="Arial"/>
                <w:b/>
                <w:sz w:val="22"/>
                <w:szCs w:val="22"/>
              </w:rPr>
            </w:pPr>
            <w:r w:rsidRPr="005B6E55" w:rsidR="00561F33">
              <w:rPr>
                <w:rFonts w:ascii="Arial" w:hAnsi="Arial" w:cs="Arial"/>
                <w:b w:val="1"/>
                <w:bCs w:val="1"/>
                <w:sz w:val="22"/>
                <w:szCs w:val="22"/>
              </w:rPr>
              <w:t xml:space="preserve">Sub-Committee Meeting Minutes: </w:t>
            </w:r>
          </w:p>
          <w:p w:rsidR="005B6E55" w:rsidP="005B6E55" w:rsidRDefault="005B6E55" w14:paraId="34BF8ACF" w14:textId="0CC790E9">
            <w:pPr>
              <w:spacing w:line="276" w:lineRule="auto"/>
              <w:rPr>
                <w:rFonts w:ascii="Arial" w:hAnsi="Arial" w:cs="Arial"/>
                <w:b w:val="1"/>
                <w:bCs w:val="1"/>
                <w:sz w:val="22"/>
                <w:szCs w:val="22"/>
              </w:rPr>
            </w:pPr>
          </w:p>
          <w:p w:rsidR="5F2B2703" w:rsidP="005B6E55" w:rsidRDefault="5F2B2703" w14:paraId="7149C680" w14:textId="51D64478">
            <w:pPr>
              <w:spacing w:line="276" w:lineRule="auto"/>
              <w:rPr>
                <w:rFonts w:ascii="Arial" w:hAnsi="Arial" w:cs="Arial"/>
                <w:b w:val="1"/>
                <w:bCs w:val="1"/>
                <w:sz w:val="22"/>
                <w:szCs w:val="22"/>
              </w:rPr>
            </w:pPr>
            <w:r w:rsidRPr="005B6E55" w:rsidR="5F2B2703">
              <w:rPr>
                <w:rFonts w:ascii="Arial" w:hAnsi="Arial" w:cs="Arial"/>
                <w:b w:val="0"/>
                <w:bCs w:val="0"/>
                <w:sz w:val="22"/>
                <w:szCs w:val="22"/>
              </w:rPr>
              <w:t xml:space="preserve">To view the minute: </w:t>
            </w:r>
            <w:hyperlink r:id="R0ee5ec2b1db04ea0">
              <w:r w:rsidRPr="005B6E55" w:rsidR="5F2B2703">
                <w:rPr>
                  <w:rStyle w:val="Hyperlink"/>
                  <w:rFonts w:ascii="Arial" w:hAnsi="Arial" w:cs="Arial"/>
                  <w:b w:val="0"/>
                  <w:bCs w:val="0"/>
                  <w:sz w:val="22"/>
                  <w:szCs w:val="22"/>
                </w:rPr>
                <w:t>https://youtu.be/ZDZlqxR7X_0?t=3661</w:t>
              </w:r>
            </w:hyperlink>
            <w:r w:rsidRPr="005B6E55" w:rsidR="5F2B2703">
              <w:rPr>
                <w:rFonts w:ascii="Arial" w:hAnsi="Arial" w:cs="Arial"/>
                <w:b w:val="0"/>
                <w:bCs w:val="0"/>
                <w:sz w:val="22"/>
                <w:szCs w:val="22"/>
              </w:rPr>
              <w:t xml:space="preserve"> </w:t>
            </w:r>
          </w:p>
          <w:p w:rsidR="005B6E55" w:rsidP="005B6E55" w:rsidRDefault="005B6E55" w14:paraId="59783B73" w14:textId="3551F223">
            <w:pPr>
              <w:pStyle w:val="Normal"/>
              <w:rPr>
                <w:rFonts w:ascii="Arial" w:hAnsi="Arial" w:cs="Arial"/>
                <w:sz w:val="22"/>
                <w:szCs w:val="22"/>
              </w:rPr>
            </w:pPr>
          </w:p>
          <w:p w:rsidRPr="00F8568B" w:rsidR="00FA3BF1" w:rsidP="005B6E55" w:rsidRDefault="00A1428A" w14:paraId="2E34121D" w14:textId="6AE369D2">
            <w:pPr>
              <w:pStyle w:val="Normal"/>
              <w:spacing w:line="276" w:lineRule="auto"/>
              <w:ind w:left="0"/>
              <w:rPr>
                <w:rFonts w:ascii="Arial" w:hAnsi="Arial" w:cs="Arial"/>
                <w:sz w:val="22"/>
                <w:szCs w:val="22"/>
                <w:u w:val="single"/>
              </w:rPr>
            </w:pPr>
            <w:r w:rsidRPr="005B6E55" w:rsidR="2EBEB220">
              <w:rPr>
                <w:rFonts w:ascii="Arial" w:hAnsi="Arial" w:cs="Arial"/>
                <w:sz w:val="22"/>
                <w:szCs w:val="22"/>
                <w:u w:val="single"/>
              </w:rPr>
              <w:t>Hospital</w:t>
            </w:r>
            <w:r w:rsidRPr="005B6E55" w:rsidR="1609F2FE">
              <w:rPr>
                <w:rFonts w:ascii="Arial" w:hAnsi="Arial" w:cs="Arial"/>
                <w:sz w:val="22"/>
                <w:szCs w:val="22"/>
                <w:u w:val="single"/>
              </w:rPr>
              <w:t xml:space="preserve"> Managers</w:t>
            </w:r>
            <w:r w:rsidRPr="005B6E55" w:rsidR="027E1B2C">
              <w:rPr>
                <w:rFonts w:ascii="Arial" w:hAnsi="Arial" w:cs="Arial"/>
                <w:sz w:val="22"/>
                <w:szCs w:val="22"/>
                <w:u w:val="single"/>
              </w:rPr>
              <w:t xml:space="preserve"> Power of Discharge Sub-Committee Minutes – </w:t>
            </w:r>
            <w:r w:rsidRPr="005B6E55" w:rsidR="10A18C5B">
              <w:rPr>
                <w:rFonts w:ascii="Arial" w:hAnsi="Arial" w:cs="Arial"/>
                <w:sz w:val="22"/>
                <w:szCs w:val="22"/>
                <w:u w:val="single"/>
              </w:rPr>
              <w:t xml:space="preserve">April </w:t>
            </w:r>
            <w:r w:rsidRPr="005B6E55" w:rsidR="027E1B2C">
              <w:rPr>
                <w:rFonts w:ascii="Arial" w:hAnsi="Arial" w:cs="Arial"/>
                <w:sz w:val="22"/>
                <w:szCs w:val="22"/>
                <w:u w:val="single"/>
              </w:rPr>
              <w:t>2024</w:t>
            </w:r>
          </w:p>
          <w:p w:rsidR="630924ED" w:rsidP="630924ED" w:rsidRDefault="630924ED" w14:paraId="2C91A125" w14:textId="005ACE50">
            <w:pPr>
              <w:pStyle w:val="Normal"/>
              <w:spacing w:line="276" w:lineRule="auto"/>
              <w:rPr>
                <w:rFonts w:ascii="Arial" w:hAnsi="Arial" w:cs="Arial"/>
                <w:sz w:val="22"/>
                <w:szCs w:val="22"/>
                <w:u w:val="single"/>
              </w:rPr>
            </w:pPr>
          </w:p>
          <w:p w:rsidR="630924ED" w:rsidP="005B6E55" w:rsidRDefault="630924ED" w14:paraId="395DBF8D" w14:textId="3FB320C8">
            <w:pPr>
              <w:pStyle w:val="Normal"/>
              <w:spacing w:line="240" w:lineRule="auto"/>
              <w:rPr>
                <w:rFonts w:ascii="Arial" w:hAnsi="Arial" w:cs="Arial"/>
                <w:sz w:val="22"/>
                <w:szCs w:val="22"/>
                <w:u w:val="single"/>
              </w:rPr>
            </w:pPr>
            <w:r w:rsidRPr="005B6E55" w:rsidR="6263DE67">
              <w:rPr>
                <w:rFonts w:ascii="Arial" w:hAnsi="Arial" w:cs="Arial"/>
                <w:sz w:val="22"/>
                <w:szCs w:val="22"/>
                <w:u w:val="none"/>
              </w:rPr>
              <w:t>The Vice Chair of the Power of Discharge Sub-Committee (VC-PDSC) highlighted:</w:t>
            </w:r>
          </w:p>
          <w:p w:rsidR="630924ED" w:rsidP="005B6E55" w:rsidRDefault="630924ED" w14:paraId="093FCA08" w14:textId="0792DB58">
            <w:pPr>
              <w:pStyle w:val="ListParagraph"/>
              <w:numPr>
                <w:ilvl w:val="0"/>
                <w:numId w:val="77"/>
              </w:numPr>
              <w:spacing w:line="240" w:lineRule="auto"/>
              <w:rPr>
                <w:rFonts w:ascii="Arial" w:hAnsi="Arial" w:cs="Arial"/>
                <w:sz w:val="22"/>
                <w:szCs w:val="22"/>
                <w:u w:val="none"/>
              </w:rPr>
            </w:pPr>
            <w:r w:rsidRPr="746A5FD4" w:rsidR="6263DE67">
              <w:rPr>
                <w:rFonts w:ascii="Arial" w:hAnsi="Arial" w:cs="Arial"/>
                <w:sz w:val="22"/>
                <w:szCs w:val="22"/>
                <w:u w:val="none"/>
              </w:rPr>
              <w:t>The Chair and Vice Chair of the Committee attended</w:t>
            </w:r>
            <w:r w:rsidRPr="746A5FD4" w:rsidR="4275AE36">
              <w:rPr>
                <w:rFonts w:ascii="Arial" w:hAnsi="Arial" w:cs="Arial"/>
                <w:sz w:val="22"/>
                <w:szCs w:val="22"/>
                <w:u w:val="none"/>
              </w:rPr>
              <w:t xml:space="preserve"> </w:t>
            </w:r>
            <w:r w:rsidRPr="746A5FD4" w:rsidR="4275AE36">
              <w:rPr>
                <w:rFonts w:ascii="Arial" w:hAnsi="Arial" w:cs="Arial"/>
                <w:sz w:val="22"/>
                <w:szCs w:val="22"/>
                <w:u w:val="none"/>
              </w:rPr>
              <w:t>the Recovery and Wellbeing College</w:t>
            </w:r>
            <w:r w:rsidRPr="746A5FD4" w:rsidR="6263DE67">
              <w:rPr>
                <w:rFonts w:ascii="Arial" w:hAnsi="Arial" w:cs="Arial"/>
                <w:sz w:val="22"/>
                <w:szCs w:val="22"/>
                <w:u w:val="none"/>
              </w:rPr>
              <w:t xml:space="preserve"> Care and Treatment Plan (CTP) training </w:t>
            </w:r>
          </w:p>
          <w:p w:rsidR="630924ED" w:rsidP="005B6E55" w:rsidRDefault="630924ED" w14:paraId="225D1076" w14:textId="43B305CA">
            <w:pPr>
              <w:pStyle w:val="ListParagraph"/>
              <w:numPr>
                <w:ilvl w:val="0"/>
                <w:numId w:val="77"/>
              </w:numPr>
              <w:spacing w:line="240" w:lineRule="auto"/>
              <w:rPr>
                <w:rFonts w:ascii="Arial" w:hAnsi="Arial" w:cs="Arial"/>
                <w:sz w:val="22"/>
                <w:szCs w:val="22"/>
                <w:u w:val="none"/>
              </w:rPr>
            </w:pPr>
            <w:r w:rsidRPr="746A5FD4" w:rsidR="2ADE7CEB">
              <w:rPr>
                <w:rFonts w:ascii="Arial" w:hAnsi="Arial" w:cs="Arial"/>
                <w:sz w:val="22"/>
                <w:szCs w:val="22"/>
                <w:u w:val="none"/>
              </w:rPr>
              <w:t xml:space="preserve">A yearly report would be presented at the following MH Committee, </w:t>
            </w:r>
            <w:r w:rsidRPr="746A5FD4" w:rsidR="2ADE7CEB">
              <w:rPr>
                <w:rFonts w:ascii="Arial" w:hAnsi="Arial" w:cs="Arial"/>
                <w:sz w:val="22"/>
                <w:szCs w:val="22"/>
                <w:u w:val="none"/>
              </w:rPr>
              <w:t>with</w:t>
            </w:r>
            <w:r w:rsidRPr="746A5FD4" w:rsidR="2ADE7CEB">
              <w:rPr>
                <w:rFonts w:ascii="Arial" w:hAnsi="Arial" w:cs="Arial"/>
                <w:sz w:val="22"/>
                <w:szCs w:val="22"/>
                <w:u w:val="none"/>
              </w:rPr>
              <w:t xml:space="preserve"> CTPs likely to be a significant point of discussion. </w:t>
            </w:r>
          </w:p>
          <w:p w:rsidR="630924ED" w:rsidP="005B6E55" w:rsidRDefault="630924ED" w14:paraId="1B0A945D" w14:textId="2375B277">
            <w:pPr>
              <w:pStyle w:val="ListParagraph"/>
              <w:numPr>
                <w:ilvl w:val="0"/>
                <w:numId w:val="77"/>
              </w:numPr>
              <w:spacing w:line="240" w:lineRule="auto"/>
              <w:rPr>
                <w:rFonts w:ascii="Arial" w:hAnsi="Arial" w:cs="Arial"/>
                <w:sz w:val="22"/>
                <w:szCs w:val="22"/>
                <w:u w:val="none"/>
              </w:rPr>
            </w:pPr>
            <w:r w:rsidRPr="746A5FD4" w:rsidR="2ADE7CEB">
              <w:rPr>
                <w:rFonts w:ascii="Arial" w:hAnsi="Arial" w:cs="Arial"/>
                <w:sz w:val="22"/>
                <w:szCs w:val="22"/>
                <w:u w:val="none"/>
              </w:rPr>
              <w:t>It was concluded that interpreter hearings should default to face-to-face unless a patient specifically request</w:t>
            </w:r>
            <w:r w:rsidRPr="746A5FD4" w:rsidR="2BC531E3">
              <w:rPr>
                <w:rFonts w:ascii="Arial" w:hAnsi="Arial" w:cs="Arial"/>
                <w:sz w:val="22"/>
                <w:szCs w:val="22"/>
                <w:u w:val="none"/>
              </w:rPr>
              <w:t>ed</w:t>
            </w:r>
            <w:r w:rsidRPr="746A5FD4" w:rsidR="2ADE7CEB">
              <w:rPr>
                <w:rFonts w:ascii="Arial" w:hAnsi="Arial" w:cs="Arial"/>
                <w:sz w:val="22"/>
                <w:szCs w:val="22"/>
                <w:u w:val="none"/>
              </w:rPr>
              <w:t xml:space="preserve"> a virtual hearing. </w:t>
            </w:r>
          </w:p>
          <w:p w:rsidR="630924ED" w:rsidP="005B6E55" w:rsidRDefault="630924ED" w14:paraId="7CD2222C" w14:textId="4FB8E505">
            <w:pPr>
              <w:pStyle w:val="ListParagraph"/>
              <w:numPr>
                <w:ilvl w:val="0"/>
                <w:numId w:val="77"/>
              </w:numPr>
              <w:spacing w:line="240" w:lineRule="auto"/>
              <w:rPr>
                <w:rFonts w:ascii="Arial" w:hAnsi="Arial" w:cs="Arial"/>
                <w:sz w:val="22"/>
                <w:szCs w:val="22"/>
                <w:u w:val="none"/>
              </w:rPr>
            </w:pPr>
            <w:r w:rsidRPr="746A5FD4" w:rsidR="2ADE7CEB">
              <w:rPr>
                <w:rFonts w:ascii="Arial" w:hAnsi="Arial" w:cs="Arial"/>
                <w:sz w:val="22"/>
                <w:szCs w:val="22"/>
                <w:u w:val="none"/>
              </w:rPr>
              <w:t>The</w:t>
            </w:r>
            <w:r w:rsidRPr="746A5FD4" w:rsidR="55872730">
              <w:rPr>
                <w:rFonts w:ascii="Arial" w:hAnsi="Arial" w:cs="Arial"/>
                <w:sz w:val="22"/>
                <w:szCs w:val="22"/>
                <w:u w:val="none"/>
              </w:rPr>
              <w:t xml:space="preserve"> number of barring hearings had increased over the past year. </w:t>
            </w:r>
          </w:p>
          <w:p w:rsidR="630924ED" w:rsidP="005B6E55" w:rsidRDefault="630924ED" w14:paraId="016E1D73" w14:textId="7E98F651">
            <w:pPr>
              <w:pStyle w:val="Normal"/>
              <w:spacing w:line="240" w:lineRule="auto"/>
              <w:ind w:left="0"/>
              <w:rPr>
                <w:rFonts w:ascii="Arial" w:hAnsi="Arial" w:cs="Arial"/>
                <w:sz w:val="22"/>
                <w:szCs w:val="22"/>
                <w:u w:val="none"/>
              </w:rPr>
            </w:pPr>
          </w:p>
          <w:p w:rsidRPr="00F8568B" w:rsidR="00F8568B" w:rsidP="005B6E55" w:rsidRDefault="00F8568B" w14:paraId="7E173B07" w14:textId="1894D206">
            <w:pPr>
              <w:pStyle w:val="Normal"/>
              <w:spacing w:line="276" w:lineRule="auto"/>
              <w:ind w:left="0"/>
              <w:rPr>
                <w:rFonts w:ascii="Arial" w:hAnsi="Arial" w:cs="Arial"/>
                <w:sz w:val="22"/>
                <w:szCs w:val="22"/>
                <w:u w:val="single"/>
              </w:rPr>
            </w:pPr>
            <w:r w:rsidRPr="005B6E55" w:rsidR="07BB7DE8">
              <w:rPr>
                <w:rFonts w:ascii="Arial" w:hAnsi="Arial" w:cs="Arial"/>
                <w:sz w:val="22"/>
                <w:szCs w:val="22"/>
                <w:u w:val="single"/>
              </w:rPr>
              <w:t>Mental Health Legislation and Governance Group (MHLGG) – J</w:t>
            </w:r>
            <w:r w:rsidRPr="005B6E55" w:rsidR="7B13B5E5">
              <w:rPr>
                <w:rFonts w:ascii="Arial" w:hAnsi="Arial" w:cs="Arial"/>
                <w:sz w:val="22"/>
                <w:szCs w:val="22"/>
                <w:u w:val="single"/>
              </w:rPr>
              <w:t xml:space="preserve">uly </w:t>
            </w:r>
            <w:r w:rsidRPr="005B6E55" w:rsidR="07BB7DE8">
              <w:rPr>
                <w:rFonts w:ascii="Arial" w:hAnsi="Arial" w:cs="Arial"/>
                <w:sz w:val="22"/>
                <w:szCs w:val="22"/>
                <w:u w:val="single"/>
              </w:rPr>
              <w:t>2024</w:t>
            </w:r>
          </w:p>
          <w:p w:rsidR="630924ED" w:rsidP="630924ED" w:rsidRDefault="630924ED" w14:paraId="514199EF" w14:textId="462B852C">
            <w:pPr>
              <w:pStyle w:val="ListParagraph"/>
              <w:spacing w:line="276" w:lineRule="auto"/>
              <w:ind w:left="720"/>
              <w:rPr>
                <w:rFonts w:ascii="Arial" w:hAnsi="Arial" w:cs="Arial"/>
                <w:sz w:val="22"/>
                <w:szCs w:val="22"/>
                <w:u w:val="none"/>
              </w:rPr>
            </w:pPr>
          </w:p>
          <w:p w:rsidR="76349A6F" w:rsidP="630924ED" w:rsidRDefault="76349A6F" w14:paraId="276A1B40" w14:textId="44B74A11">
            <w:pPr>
              <w:pStyle w:val="Normal"/>
              <w:spacing w:line="276" w:lineRule="auto"/>
              <w:ind w:left="0"/>
              <w:rPr>
                <w:rFonts w:ascii="Arial" w:hAnsi="Arial" w:cs="Arial"/>
                <w:sz w:val="22"/>
                <w:szCs w:val="22"/>
                <w:u w:val="none"/>
              </w:rPr>
            </w:pPr>
            <w:r w:rsidRPr="005B6E55" w:rsidR="4CAA3767">
              <w:rPr>
                <w:rFonts w:ascii="Arial" w:hAnsi="Arial" w:cs="Arial"/>
                <w:sz w:val="22"/>
                <w:szCs w:val="22"/>
                <w:u w:val="none"/>
              </w:rPr>
              <w:t xml:space="preserve">The ICDPPT </w:t>
            </w:r>
            <w:r w:rsidRPr="005B6E55" w:rsidR="76349A6F">
              <w:rPr>
                <w:rFonts w:ascii="Arial" w:hAnsi="Arial" w:cs="Arial"/>
                <w:sz w:val="22"/>
                <w:szCs w:val="22"/>
                <w:u w:val="none"/>
              </w:rPr>
              <w:t>highlighted:</w:t>
            </w:r>
          </w:p>
          <w:p w:rsidR="630924ED" w:rsidP="005B6E55" w:rsidRDefault="630924ED" w14:paraId="78104106" w14:textId="2AA7A840">
            <w:pPr>
              <w:pStyle w:val="ListParagraph"/>
              <w:numPr>
                <w:ilvl w:val="0"/>
                <w:numId w:val="78"/>
              </w:numPr>
              <w:spacing w:line="276" w:lineRule="auto"/>
              <w:rPr>
                <w:rFonts w:ascii="Arial" w:hAnsi="Arial" w:cs="Arial"/>
                <w:sz w:val="22"/>
                <w:szCs w:val="22"/>
                <w:u w:val="none"/>
              </w:rPr>
            </w:pPr>
            <w:r w:rsidRPr="746A5FD4" w:rsidR="3FE5B3BD">
              <w:rPr>
                <w:rFonts w:ascii="Arial" w:hAnsi="Arial" w:cs="Arial"/>
                <w:sz w:val="22"/>
                <w:szCs w:val="22"/>
                <w:u w:val="none"/>
              </w:rPr>
              <w:t>The M</w:t>
            </w:r>
            <w:r w:rsidRPr="746A5FD4" w:rsidR="0BBC689F">
              <w:rPr>
                <w:rFonts w:ascii="Arial" w:hAnsi="Arial" w:cs="Arial"/>
                <w:sz w:val="22"/>
                <w:szCs w:val="22"/>
                <w:u w:val="none"/>
              </w:rPr>
              <w:t>HA</w:t>
            </w:r>
            <w:r w:rsidRPr="746A5FD4" w:rsidR="3FE5B3BD">
              <w:rPr>
                <w:rFonts w:ascii="Arial" w:hAnsi="Arial" w:cs="Arial"/>
                <w:sz w:val="22"/>
                <w:szCs w:val="22"/>
                <w:u w:val="none"/>
              </w:rPr>
              <w:t xml:space="preserve"> Activity Report was scrutinised, and it was </w:t>
            </w:r>
            <w:r w:rsidRPr="746A5FD4" w:rsidR="1B5F1439">
              <w:rPr>
                <w:rFonts w:ascii="Arial" w:hAnsi="Arial" w:cs="Arial"/>
                <w:sz w:val="22"/>
                <w:szCs w:val="22"/>
                <w:u w:val="none"/>
              </w:rPr>
              <w:t>not</w:t>
            </w:r>
            <w:r w:rsidRPr="746A5FD4" w:rsidR="3FE5B3BD">
              <w:rPr>
                <w:rFonts w:ascii="Arial" w:hAnsi="Arial" w:cs="Arial"/>
                <w:sz w:val="22"/>
                <w:szCs w:val="22"/>
                <w:u w:val="none"/>
              </w:rPr>
              <w:t>ed that the peak in Section 136s was due to accommodation issues amongst a small number of young people.</w:t>
            </w:r>
          </w:p>
          <w:p w:rsidR="630924ED" w:rsidP="005B6E55" w:rsidRDefault="630924ED" w14:paraId="7ECE883C" w14:textId="4960BC83">
            <w:pPr>
              <w:pStyle w:val="ListParagraph"/>
              <w:numPr>
                <w:ilvl w:val="0"/>
                <w:numId w:val="78"/>
              </w:numPr>
              <w:spacing w:line="276" w:lineRule="auto"/>
              <w:rPr>
                <w:rFonts w:ascii="Arial" w:hAnsi="Arial" w:cs="Arial"/>
                <w:sz w:val="22"/>
                <w:szCs w:val="22"/>
                <w:u w:val="none"/>
              </w:rPr>
            </w:pPr>
            <w:r w:rsidRPr="746A5FD4" w:rsidR="5D669989">
              <w:rPr>
                <w:rFonts w:ascii="Arial" w:hAnsi="Arial" w:cs="Arial"/>
                <w:sz w:val="22"/>
                <w:szCs w:val="22"/>
                <w:u w:val="none"/>
              </w:rPr>
              <w:t>An increase in the use of</w:t>
            </w:r>
            <w:r w:rsidRPr="746A5FD4" w:rsidR="3FE5B3BD">
              <w:rPr>
                <w:rFonts w:ascii="Arial" w:hAnsi="Arial" w:cs="Arial"/>
                <w:sz w:val="22"/>
                <w:szCs w:val="22"/>
                <w:u w:val="none"/>
              </w:rPr>
              <w:t xml:space="preserve"> Section 62s for urgent treatments</w:t>
            </w:r>
            <w:r w:rsidRPr="746A5FD4" w:rsidR="2137A352">
              <w:rPr>
                <w:rFonts w:ascii="Arial" w:hAnsi="Arial" w:cs="Arial"/>
                <w:sz w:val="22"/>
                <w:szCs w:val="22"/>
                <w:u w:val="none"/>
              </w:rPr>
              <w:t xml:space="preserve"> was noted</w:t>
            </w:r>
            <w:r w:rsidRPr="746A5FD4" w:rsidR="3FE5B3BD">
              <w:rPr>
                <w:rFonts w:ascii="Arial" w:hAnsi="Arial" w:cs="Arial"/>
                <w:sz w:val="22"/>
                <w:szCs w:val="22"/>
                <w:u w:val="none"/>
              </w:rPr>
              <w:t xml:space="preserve">, attributed to the difficulty in accessing second opinion appointed doctors. </w:t>
            </w:r>
          </w:p>
          <w:p w:rsidR="630924ED" w:rsidP="005B6E55" w:rsidRDefault="630924ED" w14:paraId="7674CAD0" w14:textId="0958909C">
            <w:pPr>
              <w:pStyle w:val="ListParagraph"/>
              <w:numPr>
                <w:ilvl w:val="0"/>
                <w:numId w:val="78"/>
              </w:numPr>
              <w:spacing w:line="276" w:lineRule="auto"/>
              <w:rPr>
                <w:rFonts w:ascii="Arial" w:hAnsi="Arial" w:cs="Arial"/>
                <w:sz w:val="22"/>
                <w:szCs w:val="22"/>
                <w:u w:val="none"/>
              </w:rPr>
            </w:pPr>
            <w:r w:rsidRPr="746A5FD4" w:rsidR="3FE5B3BD">
              <w:rPr>
                <w:rFonts w:ascii="Arial" w:hAnsi="Arial" w:cs="Arial"/>
                <w:sz w:val="22"/>
                <w:szCs w:val="22"/>
                <w:u w:val="none"/>
              </w:rPr>
              <w:t xml:space="preserve">A discussion was revisited around informal patients and the </w:t>
            </w:r>
            <w:r w:rsidRPr="746A5FD4" w:rsidR="3FE5B3BD">
              <w:rPr>
                <w:rFonts w:ascii="Arial" w:hAnsi="Arial" w:cs="Arial"/>
                <w:sz w:val="22"/>
                <w:szCs w:val="22"/>
                <w:u w:val="none"/>
              </w:rPr>
              <w:t>DoLS</w:t>
            </w:r>
            <w:r w:rsidRPr="746A5FD4" w:rsidR="3FE5B3BD">
              <w:rPr>
                <w:rFonts w:ascii="Arial" w:hAnsi="Arial" w:cs="Arial"/>
                <w:sz w:val="22"/>
                <w:szCs w:val="22"/>
                <w:u w:val="none"/>
              </w:rPr>
              <w:t xml:space="preserve"> process – the decision was for the current framework </w:t>
            </w:r>
            <w:r w:rsidRPr="746A5FD4" w:rsidR="111EDEBC">
              <w:rPr>
                <w:rFonts w:ascii="Arial" w:hAnsi="Arial" w:cs="Arial"/>
                <w:sz w:val="22"/>
                <w:szCs w:val="22"/>
                <w:u w:val="none"/>
              </w:rPr>
              <w:t xml:space="preserve">to </w:t>
            </w:r>
            <w:r w:rsidRPr="746A5FD4" w:rsidR="3FE5B3BD">
              <w:rPr>
                <w:rFonts w:ascii="Arial" w:hAnsi="Arial" w:cs="Arial"/>
                <w:sz w:val="22"/>
                <w:szCs w:val="22"/>
                <w:u w:val="none"/>
              </w:rPr>
              <w:t>remain</w:t>
            </w:r>
            <w:r w:rsidRPr="746A5FD4" w:rsidR="3FE5B3BD">
              <w:rPr>
                <w:rFonts w:ascii="Arial" w:hAnsi="Arial" w:cs="Arial"/>
                <w:sz w:val="22"/>
                <w:szCs w:val="22"/>
                <w:u w:val="none"/>
              </w:rPr>
              <w:t xml:space="preserve"> in place</w:t>
            </w:r>
            <w:r w:rsidRPr="746A5FD4" w:rsidR="4170634B">
              <w:rPr>
                <w:rFonts w:ascii="Arial" w:hAnsi="Arial" w:cs="Arial"/>
                <w:sz w:val="22"/>
                <w:szCs w:val="22"/>
                <w:u w:val="none"/>
              </w:rPr>
              <w:t>.</w:t>
            </w:r>
          </w:p>
          <w:p w:rsidR="630924ED" w:rsidP="005B6E55" w:rsidRDefault="630924ED" w14:paraId="21EA2D66" w14:textId="47562104">
            <w:pPr>
              <w:pStyle w:val="ListParagraph"/>
              <w:numPr>
                <w:ilvl w:val="0"/>
                <w:numId w:val="78"/>
              </w:numPr>
              <w:spacing w:line="276" w:lineRule="auto"/>
              <w:rPr>
                <w:rFonts w:ascii="Arial" w:hAnsi="Arial" w:cs="Arial"/>
                <w:sz w:val="22"/>
                <w:szCs w:val="22"/>
                <w:u w:val="none"/>
              </w:rPr>
            </w:pPr>
            <w:r w:rsidRPr="746A5FD4" w:rsidR="4170634B">
              <w:rPr>
                <w:rFonts w:ascii="Arial" w:hAnsi="Arial" w:cs="Arial"/>
                <w:sz w:val="22"/>
                <w:szCs w:val="22"/>
                <w:u w:val="none"/>
              </w:rPr>
              <w:t xml:space="preserve">The </w:t>
            </w:r>
            <w:r w:rsidRPr="746A5FD4" w:rsidR="3FE5B3BD">
              <w:rPr>
                <w:rFonts w:ascii="Arial" w:hAnsi="Arial" w:cs="Arial"/>
                <w:sz w:val="22"/>
                <w:szCs w:val="22"/>
                <w:u w:val="none"/>
              </w:rPr>
              <w:t xml:space="preserve">Section 140 </w:t>
            </w:r>
            <w:r w:rsidRPr="746A5FD4" w:rsidR="37338993">
              <w:rPr>
                <w:rFonts w:ascii="Arial" w:hAnsi="Arial" w:cs="Arial"/>
                <w:sz w:val="22"/>
                <w:szCs w:val="22"/>
                <w:u w:val="none"/>
              </w:rPr>
              <w:t xml:space="preserve">Policy </w:t>
            </w:r>
            <w:r w:rsidRPr="746A5FD4" w:rsidR="3FE5B3BD">
              <w:rPr>
                <w:rFonts w:ascii="Arial" w:hAnsi="Arial" w:cs="Arial"/>
                <w:sz w:val="22"/>
                <w:szCs w:val="22"/>
                <w:u w:val="none"/>
              </w:rPr>
              <w:t xml:space="preserve">was </w:t>
            </w:r>
            <w:r w:rsidRPr="746A5FD4" w:rsidR="3FE5B3BD">
              <w:rPr>
                <w:rFonts w:ascii="Arial" w:hAnsi="Arial" w:cs="Arial"/>
                <w:sz w:val="22"/>
                <w:szCs w:val="22"/>
                <w:u w:val="none"/>
              </w:rPr>
              <w:t>nearly complete</w:t>
            </w:r>
            <w:r w:rsidRPr="746A5FD4" w:rsidR="3FE5B3BD">
              <w:rPr>
                <w:rFonts w:ascii="Arial" w:hAnsi="Arial" w:cs="Arial"/>
                <w:sz w:val="22"/>
                <w:szCs w:val="22"/>
                <w:u w:val="none"/>
              </w:rPr>
              <w:t xml:space="preserve">, pending </w:t>
            </w:r>
            <w:r w:rsidRPr="746A5FD4" w:rsidR="3FE5B3BD">
              <w:rPr>
                <w:rFonts w:ascii="Arial" w:hAnsi="Arial" w:cs="Arial"/>
                <w:sz w:val="22"/>
                <w:szCs w:val="22"/>
                <w:u w:val="none"/>
              </w:rPr>
              <w:t>additional</w:t>
            </w:r>
            <w:r w:rsidRPr="746A5FD4" w:rsidR="3FE5B3BD">
              <w:rPr>
                <w:rFonts w:ascii="Arial" w:hAnsi="Arial" w:cs="Arial"/>
                <w:sz w:val="22"/>
                <w:szCs w:val="22"/>
                <w:u w:val="none"/>
              </w:rPr>
              <w:t xml:space="preserve"> medical comments.</w:t>
            </w:r>
          </w:p>
          <w:p w:rsidR="630924ED" w:rsidP="005B6E55" w:rsidRDefault="630924ED" w14:paraId="207336D8" w14:textId="431F3DA8">
            <w:pPr>
              <w:pStyle w:val="ListParagraph"/>
              <w:numPr>
                <w:ilvl w:val="0"/>
                <w:numId w:val="78"/>
              </w:numPr>
              <w:spacing w:line="276" w:lineRule="auto"/>
              <w:rPr>
                <w:rFonts w:ascii="Arial" w:hAnsi="Arial" w:cs="Arial"/>
                <w:sz w:val="22"/>
                <w:szCs w:val="22"/>
                <w:u w:val="none"/>
              </w:rPr>
            </w:pPr>
            <w:r w:rsidRPr="746A5FD4" w:rsidR="3FE5B3BD">
              <w:rPr>
                <w:rFonts w:ascii="Arial" w:hAnsi="Arial" w:cs="Arial"/>
                <w:sz w:val="22"/>
                <w:szCs w:val="22"/>
                <w:u w:val="none"/>
              </w:rPr>
              <w:t>There was a d</w:t>
            </w:r>
            <w:r w:rsidRPr="746A5FD4" w:rsidR="2905E1A8">
              <w:rPr>
                <w:rFonts w:ascii="Arial" w:hAnsi="Arial" w:cs="Arial"/>
                <w:sz w:val="22"/>
                <w:szCs w:val="22"/>
                <w:u w:val="none"/>
              </w:rPr>
              <w:t xml:space="preserve">iscussion </w:t>
            </w:r>
            <w:r w:rsidRPr="746A5FD4" w:rsidR="3FE5B3BD">
              <w:rPr>
                <w:rFonts w:ascii="Arial" w:hAnsi="Arial" w:cs="Arial"/>
                <w:sz w:val="22"/>
                <w:szCs w:val="22"/>
                <w:u w:val="none"/>
              </w:rPr>
              <w:t xml:space="preserve">on the protocol for South Wales Police (SWP) when bringing in someone under Section 136, </w:t>
            </w:r>
            <w:r w:rsidRPr="746A5FD4" w:rsidR="1848E802">
              <w:rPr>
                <w:rFonts w:ascii="Arial" w:hAnsi="Arial" w:cs="Arial"/>
                <w:sz w:val="22"/>
                <w:szCs w:val="22"/>
                <w:u w:val="none"/>
              </w:rPr>
              <w:t>particularly</w:t>
            </w:r>
            <w:r w:rsidRPr="746A5FD4" w:rsidR="3FE5B3BD">
              <w:rPr>
                <w:rFonts w:ascii="Arial" w:hAnsi="Arial" w:cs="Arial"/>
                <w:sz w:val="22"/>
                <w:szCs w:val="22"/>
                <w:u w:val="none"/>
              </w:rPr>
              <w:t xml:space="preserve"> concerning prior contact with services.</w:t>
            </w:r>
          </w:p>
          <w:p w:rsidR="630924ED" w:rsidP="005B6E55" w:rsidRDefault="630924ED" w14:paraId="183DC64E" w14:textId="18025173">
            <w:pPr>
              <w:pStyle w:val="ListParagraph"/>
              <w:numPr>
                <w:ilvl w:val="0"/>
                <w:numId w:val="78"/>
              </w:numPr>
              <w:spacing w:line="276" w:lineRule="auto"/>
              <w:rPr>
                <w:rFonts w:ascii="Arial" w:hAnsi="Arial" w:cs="Arial"/>
                <w:sz w:val="22"/>
                <w:szCs w:val="22"/>
                <w:u w:val="none"/>
              </w:rPr>
            </w:pPr>
            <w:r w:rsidRPr="746A5FD4" w:rsidR="51DC6D2C">
              <w:rPr>
                <w:rFonts w:ascii="Arial" w:hAnsi="Arial" w:cs="Arial"/>
                <w:sz w:val="22"/>
                <w:szCs w:val="22"/>
                <w:u w:val="none"/>
              </w:rPr>
              <w:t xml:space="preserve">A productive conversation took place around advocacy, focusing on how to </w:t>
            </w:r>
            <w:r w:rsidRPr="746A5FD4" w:rsidR="51DC6D2C">
              <w:rPr>
                <w:rFonts w:ascii="Arial" w:hAnsi="Arial" w:cs="Arial"/>
                <w:sz w:val="22"/>
                <w:szCs w:val="22"/>
                <w:u w:val="none"/>
              </w:rPr>
              <w:t>facilitate</w:t>
            </w:r>
            <w:r w:rsidRPr="746A5FD4" w:rsidR="51DC6D2C">
              <w:rPr>
                <w:rFonts w:ascii="Arial" w:hAnsi="Arial" w:cs="Arial"/>
                <w:sz w:val="22"/>
                <w:szCs w:val="22"/>
                <w:u w:val="none"/>
              </w:rPr>
              <w:t xml:space="preserve"> advocate’s participation in ward rounds or </w:t>
            </w:r>
            <w:r w:rsidRPr="746A5FD4" w:rsidR="51DC6D2C">
              <w:rPr>
                <w:rFonts w:ascii="Arial" w:hAnsi="Arial" w:cs="Arial"/>
                <w:sz w:val="22"/>
                <w:szCs w:val="22"/>
                <w:u w:val="none"/>
              </w:rPr>
              <w:t>multidisciplinary</w:t>
            </w:r>
            <w:r w:rsidRPr="746A5FD4" w:rsidR="51DC6D2C">
              <w:rPr>
                <w:rFonts w:ascii="Arial" w:hAnsi="Arial" w:cs="Arial"/>
                <w:sz w:val="22"/>
                <w:szCs w:val="22"/>
                <w:u w:val="none"/>
              </w:rPr>
              <w:t xml:space="preserve"> team (MDT) meetings to enhance patient support. </w:t>
            </w:r>
          </w:p>
          <w:p w:rsidRPr="00730612" w:rsidR="009541AF" w:rsidP="00582F97" w:rsidRDefault="009541AF" w14:paraId="6962BC28" w14:textId="77777777">
            <w:pPr>
              <w:spacing w:line="276" w:lineRule="auto"/>
              <w:rPr>
                <w:rFonts w:ascii="Arial" w:hAnsi="Arial" w:cs="Arial"/>
                <w:sz w:val="22"/>
                <w:szCs w:val="22"/>
              </w:rPr>
            </w:pPr>
          </w:p>
          <w:p w:rsidRPr="00730612" w:rsidR="00E551B8" w:rsidP="00582F97" w:rsidRDefault="00561F33" w14:paraId="0FEA043E" w14:textId="140BE933">
            <w:pPr>
              <w:spacing w:line="276" w:lineRule="auto"/>
              <w:rPr>
                <w:rFonts w:ascii="Arial" w:hAnsi="Arial" w:cs="Arial"/>
                <w:b/>
                <w:sz w:val="22"/>
                <w:szCs w:val="22"/>
              </w:rPr>
            </w:pPr>
            <w:r w:rsidRPr="00730612">
              <w:rPr>
                <w:rFonts w:ascii="Arial" w:hAnsi="Arial" w:cs="Arial"/>
                <w:b/>
                <w:sz w:val="22"/>
                <w:szCs w:val="22"/>
              </w:rPr>
              <w:t>The Committee Resolved that:</w:t>
            </w:r>
          </w:p>
          <w:p w:rsidR="00561F33" w:rsidP="0045452E" w:rsidRDefault="00561F33" w14:paraId="3EC58EFE" w14:textId="77777777">
            <w:pPr>
              <w:pStyle w:val="ListParagraph"/>
              <w:numPr>
                <w:ilvl w:val="0"/>
                <w:numId w:val="6"/>
              </w:numPr>
              <w:spacing w:line="276" w:lineRule="auto"/>
              <w:rPr>
                <w:rFonts w:ascii="Arial" w:hAnsi="Arial" w:cs="Arial"/>
                <w:sz w:val="22"/>
                <w:szCs w:val="22"/>
              </w:rPr>
            </w:pPr>
            <w:r w:rsidRPr="00730612">
              <w:rPr>
                <w:rFonts w:ascii="Arial" w:hAnsi="Arial" w:cs="Arial"/>
                <w:sz w:val="22"/>
                <w:szCs w:val="22"/>
              </w:rPr>
              <w:lastRenderedPageBreak/>
              <w:t>The Sub-Committee Meeting Minutes were noted.</w:t>
            </w:r>
          </w:p>
          <w:p w:rsidRPr="00F8568B" w:rsidR="00F8568B" w:rsidP="66BD1ECE" w:rsidRDefault="00F8568B" w14:paraId="7901528B" w14:textId="399F343B">
            <w:pPr>
              <w:pStyle w:val="Normal"/>
              <w:spacing w:line="276" w:lineRule="auto"/>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42C8981B" w14:textId="77777777">
            <w:pPr>
              <w:spacing w:line="240" w:lineRule="auto"/>
              <w:rPr>
                <w:rFonts w:ascii="Arial" w:hAnsi="Arial" w:cs="Arial"/>
                <w:b/>
                <w:sz w:val="22"/>
                <w:szCs w:val="22"/>
                <w:lang w:eastAsia="en-GB"/>
              </w:rPr>
            </w:pPr>
          </w:p>
        </w:tc>
      </w:tr>
      <w:tr w:rsidRPr="005C0056" w:rsidR="006B4A2F" w:rsidTr="19E01382" w14:paraId="2E3BDDE9" w14:textId="77777777">
        <w:trPr>
          <w:trHeight w:val="344"/>
        </w:trPr>
        <w:tc>
          <w:tcPr>
            <w:tcW w:w="12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27FDF49D" w14:textId="77777777">
            <w:pPr>
              <w:spacing w:line="240" w:lineRule="auto"/>
              <w:rPr>
                <w:rFonts w:ascii="Arial" w:hAnsi="Arial" w:cs="Arial"/>
                <w:b/>
                <w:sz w:val="22"/>
                <w:szCs w:val="22"/>
                <w:lang w:eastAsia="en-GB"/>
              </w:rPr>
            </w:pPr>
          </w:p>
        </w:tc>
        <w:tc>
          <w:tcPr>
            <w:tcW w:w="907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549DEF85" w14:textId="3E49AA14">
            <w:pPr>
              <w:spacing w:line="276" w:lineRule="auto"/>
              <w:rPr>
                <w:rFonts w:ascii="Arial" w:hAnsi="Arial" w:cs="Arial"/>
                <w:b/>
                <w:sz w:val="22"/>
                <w:szCs w:val="22"/>
              </w:rPr>
            </w:pPr>
            <w:r w:rsidRPr="005C0056">
              <w:rPr>
                <w:rFonts w:ascii="Arial" w:hAnsi="Arial" w:cs="Arial"/>
                <w:b/>
                <w:sz w:val="22"/>
                <w:szCs w:val="22"/>
              </w:rPr>
              <w:t>Items for Approval / Ratification</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49FA9BE8" w14:textId="77777777">
            <w:pPr>
              <w:spacing w:line="240" w:lineRule="auto"/>
              <w:rPr>
                <w:rFonts w:ascii="Arial" w:hAnsi="Arial" w:cs="Arial"/>
                <w:b/>
                <w:sz w:val="22"/>
                <w:szCs w:val="22"/>
                <w:lang w:eastAsia="en-GB"/>
              </w:rPr>
            </w:pPr>
          </w:p>
        </w:tc>
      </w:tr>
      <w:tr w:rsidRPr="005C0056" w:rsidR="006B4A2F" w:rsidTr="19E01382" w14:paraId="0CDF0249" w14:textId="77777777">
        <w:trPr>
          <w:trHeight w:val="344"/>
        </w:trPr>
        <w:tc>
          <w:tcPr>
            <w:tcW w:w="1277" w:type="dxa"/>
            <w:tcBorders>
              <w:top w:val="single" w:color="auto" w:sz="4" w:space="0"/>
              <w:left w:val="single" w:color="auto" w:sz="4" w:space="0"/>
              <w:bottom w:val="single" w:color="auto" w:sz="4" w:space="0"/>
              <w:right w:val="single" w:color="auto" w:sz="4" w:space="0"/>
            </w:tcBorders>
            <w:shd w:val="clear" w:color="auto" w:fill="auto"/>
            <w:tcMar/>
          </w:tcPr>
          <w:p w:rsidRPr="005C0056" w:rsidR="006B4A2F" w:rsidP="630924ED" w:rsidRDefault="00BE708B" w14:paraId="5F454D8B" w14:textId="379A4992">
            <w:pPr>
              <w:pStyle w:val="Normal"/>
              <w:spacing w:line="240" w:lineRule="auto"/>
              <w:rPr>
                <w:rFonts w:ascii="Arial" w:hAnsi="Arial" w:cs="Arial"/>
                <w:b w:val="1"/>
                <w:bCs w:val="1"/>
                <w:sz w:val="22"/>
                <w:szCs w:val="22"/>
                <w:lang w:eastAsia="en-GB"/>
              </w:rPr>
            </w:pPr>
            <w:r w:rsidRPr="630924ED" w:rsidR="00BE708B">
              <w:rPr>
                <w:rFonts w:ascii="Arial" w:hAnsi="Arial" w:cs="Arial"/>
                <w:b w:val="1"/>
                <w:bCs w:val="1"/>
                <w:sz w:val="22"/>
                <w:szCs w:val="22"/>
                <w:lang w:eastAsia="en-GB"/>
              </w:rPr>
              <w:t xml:space="preserve">MHLMCA </w:t>
            </w:r>
            <w:r w:rsidRPr="630924ED" w:rsidR="504A6099">
              <w:rPr>
                <w:rFonts w:ascii="Arial" w:hAnsi="Arial" w:cs="Arial"/>
                <w:b w:val="1"/>
                <w:bCs w:val="1"/>
                <w:sz w:val="22"/>
                <w:szCs w:val="22"/>
                <w:lang w:eastAsia="en-GB"/>
              </w:rPr>
              <w:t>06/08/01</w:t>
            </w:r>
            <w:r w:rsidRPr="630924ED" w:rsidR="281233F5">
              <w:rPr>
                <w:rFonts w:ascii="Arial" w:hAnsi="Arial" w:cs="Arial"/>
                <w:b w:val="1"/>
                <w:bCs w:val="1"/>
                <w:sz w:val="22"/>
                <w:szCs w:val="22"/>
                <w:lang w:eastAsia="en-GB"/>
              </w:rPr>
              <w:t>2</w:t>
            </w:r>
          </w:p>
        </w:tc>
        <w:tc>
          <w:tcPr>
            <w:tcW w:w="9072" w:type="dxa"/>
            <w:tcBorders>
              <w:top w:val="single" w:color="auto" w:sz="4" w:space="0"/>
              <w:left w:val="single" w:color="auto" w:sz="4" w:space="0"/>
              <w:bottom w:val="single" w:color="auto" w:sz="4" w:space="0"/>
              <w:right w:val="single" w:color="auto" w:sz="4" w:space="0"/>
            </w:tcBorders>
            <w:shd w:val="clear" w:color="auto" w:fill="auto"/>
            <w:tcMar/>
          </w:tcPr>
          <w:p w:rsidR="006B4A2F" w:rsidP="004449B5" w:rsidRDefault="003C64A2" w14:paraId="112D60A9" w14:textId="77777777">
            <w:pPr>
              <w:spacing w:line="276" w:lineRule="auto"/>
              <w:rPr>
                <w:rFonts w:ascii="Arial" w:hAnsi="Arial" w:cs="Arial"/>
                <w:b/>
                <w:sz w:val="22"/>
                <w:szCs w:val="22"/>
              </w:rPr>
            </w:pPr>
            <w:r w:rsidRPr="005B6E55" w:rsidR="003C64A2">
              <w:rPr>
                <w:rFonts w:ascii="Arial" w:hAnsi="Arial" w:cs="Arial"/>
                <w:b w:val="1"/>
                <w:bCs w:val="1"/>
                <w:sz w:val="22"/>
                <w:szCs w:val="22"/>
              </w:rPr>
              <w:t>Policies</w:t>
            </w:r>
          </w:p>
          <w:p w:rsidR="005B6E55" w:rsidP="005B6E55" w:rsidRDefault="005B6E55" w14:paraId="403DD17E" w14:textId="24496B6A">
            <w:pPr>
              <w:spacing w:line="276" w:lineRule="auto"/>
              <w:rPr>
                <w:rFonts w:ascii="Arial" w:hAnsi="Arial" w:cs="Arial"/>
                <w:b w:val="1"/>
                <w:bCs w:val="1"/>
                <w:sz w:val="22"/>
                <w:szCs w:val="22"/>
              </w:rPr>
            </w:pPr>
          </w:p>
          <w:p w:rsidR="52C9B3E5" w:rsidP="005B6E55" w:rsidRDefault="52C9B3E5" w14:paraId="1891F1AA" w14:textId="2E29CECE">
            <w:pPr>
              <w:spacing w:line="276" w:lineRule="auto"/>
              <w:rPr>
                <w:rFonts w:ascii="Arial" w:hAnsi="Arial" w:cs="Arial"/>
                <w:b w:val="1"/>
                <w:bCs w:val="1"/>
                <w:sz w:val="22"/>
                <w:szCs w:val="22"/>
              </w:rPr>
            </w:pPr>
            <w:r w:rsidRPr="005B6E55" w:rsidR="52C9B3E5">
              <w:rPr>
                <w:rFonts w:ascii="Arial" w:hAnsi="Arial" w:cs="Arial"/>
                <w:b w:val="0"/>
                <w:bCs w:val="0"/>
                <w:sz w:val="22"/>
                <w:szCs w:val="22"/>
              </w:rPr>
              <w:t xml:space="preserve">To view the minute: </w:t>
            </w:r>
            <w:hyperlink r:id="R45d1d8dfa52844c9">
              <w:r w:rsidRPr="005B6E55" w:rsidR="52C9B3E5">
                <w:rPr>
                  <w:rStyle w:val="Hyperlink"/>
                  <w:rFonts w:ascii="Arial" w:hAnsi="Arial" w:cs="Arial"/>
                  <w:b w:val="0"/>
                  <w:bCs w:val="0"/>
                  <w:sz w:val="22"/>
                  <w:szCs w:val="22"/>
                </w:rPr>
                <w:t>https://youtu.be/ZDZlqxR7X_0?t=3901</w:t>
              </w:r>
            </w:hyperlink>
            <w:r w:rsidRPr="005B6E55" w:rsidR="52C9B3E5">
              <w:rPr>
                <w:rFonts w:ascii="Arial" w:hAnsi="Arial" w:cs="Arial"/>
                <w:b w:val="0"/>
                <w:bCs w:val="0"/>
                <w:sz w:val="22"/>
                <w:szCs w:val="22"/>
              </w:rPr>
              <w:t xml:space="preserve"> </w:t>
            </w:r>
          </w:p>
          <w:p w:rsidR="003C64A2" w:rsidP="66BD1ECE" w:rsidRDefault="003C64A2" w14:paraId="11939AB6" w14:textId="0BF7276C">
            <w:pPr>
              <w:spacing w:line="276" w:lineRule="auto"/>
              <w:rPr>
                <w:rFonts w:ascii="Arial" w:hAnsi="Arial" w:cs="Arial"/>
                <w:b w:val="1"/>
                <w:bCs w:val="1"/>
                <w:sz w:val="22"/>
                <w:szCs w:val="22"/>
              </w:rPr>
            </w:pPr>
          </w:p>
          <w:p w:rsidR="003C64A2" w:rsidP="66BD1ECE" w:rsidRDefault="003C64A2" w14:paraId="10942AC0" w14:textId="34EBB0DC">
            <w:pPr>
              <w:spacing w:before="0" w:beforeAutospacing="off" w:after="0" w:afterAutospacing="off" w:line="276" w:lineRule="auto"/>
              <w:ind w:right="0"/>
              <w:jc w:val="left"/>
              <w:rPr>
                <w:rFonts w:ascii="Arial" w:hAnsi="Arial" w:eastAsia="Arial" w:cs="Arial"/>
                <w:noProof w:val="0"/>
                <w:sz w:val="22"/>
                <w:szCs w:val="22"/>
                <w:u w:val="single"/>
                <w:lang w:val="en-GB"/>
              </w:rPr>
            </w:pPr>
            <w:r w:rsidRPr="66BD1ECE" w:rsidR="42B26326">
              <w:rPr>
                <w:rFonts w:ascii="Arial" w:hAnsi="Arial" w:eastAsia="Arial" w:cs="Arial"/>
                <w:b w:val="0"/>
                <w:bCs w:val="0"/>
                <w:i w:val="1"/>
                <w:iCs w:val="1"/>
                <w:caps w:val="0"/>
                <w:smallCaps w:val="0"/>
                <w:noProof w:val="0"/>
                <w:color w:val="000000" w:themeColor="text1" w:themeTint="FF" w:themeShade="FF"/>
                <w:sz w:val="22"/>
                <w:szCs w:val="22"/>
                <w:u w:val="single"/>
                <w:lang w:val="en-GB"/>
              </w:rPr>
              <w:t>Restraint in the Care Management of Patients Aged 16 Years and Over with Impaired Mental Capacity – Policy and Procedure (UHB 044)</w:t>
            </w:r>
          </w:p>
          <w:p w:rsidR="00447A71" w:rsidP="005B6E55" w:rsidRDefault="00447A71" w14:paraId="47D6B686" w14:textId="0DDD0B66">
            <w:pPr>
              <w:pStyle w:val="Normal"/>
              <w:spacing w:line="276" w:lineRule="auto"/>
              <w:rPr>
                <w:rFonts w:ascii="Arial" w:hAnsi="Arial" w:cs="Arial"/>
                <w:b w:val="1"/>
                <w:bCs w:val="1"/>
                <w:sz w:val="22"/>
                <w:szCs w:val="22"/>
              </w:rPr>
            </w:pPr>
          </w:p>
          <w:p w:rsidRPr="005C0056" w:rsidR="003C64A2" w:rsidP="003C64A2" w:rsidRDefault="003C64A2" w14:paraId="70797CF3" w14:textId="77777777">
            <w:pPr>
              <w:spacing w:line="276" w:lineRule="auto"/>
              <w:rPr>
                <w:rFonts w:ascii="Arial" w:hAnsi="Arial" w:cs="Arial"/>
                <w:b/>
                <w:sz w:val="22"/>
                <w:szCs w:val="22"/>
              </w:rPr>
            </w:pPr>
            <w:r w:rsidRPr="005C0056">
              <w:rPr>
                <w:rFonts w:ascii="Arial" w:hAnsi="Arial" w:cs="Arial"/>
                <w:b/>
                <w:sz w:val="22"/>
                <w:szCs w:val="22"/>
              </w:rPr>
              <w:t>The Committee resolved that:</w:t>
            </w:r>
          </w:p>
          <w:p w:rsidR="003C64A2" w:rsidP="003C64A2" w:rsidRDefault="003C64A2" w14:paraId="7FBB6DB6" w14:textId="5F4B2ED1">
            <w:pPr>
              <w:pStyle w:val="ListParagraph"/>
              <w:numPr>
                <w:ilvl w:val="0"/>
                <w:numId w:val="25"/>
              </w:numPr>
              <w:spacing w:line="276" w:lineRule="auto"/>
              <w:rPr>
                <w:rFonts w:ascii="Arial" w:hAnsi="Arial" w:cs="Arial"/>
                <w:sz w:val="22"/>
                <w:szCs w:val="22"/>
              </w:rPr>
            </w:pPr>
            <w:r w:rsidRPr="005C0056">
              <w:rPr>
                <w:rFonts w:ascii="Arial" w:hAnsi="Arial" w:cs="Arial"/>
                <w:sz w:val="22"/>
                <w:szCs w:val="22"/>
              </w:rPr>
              <w:t xml:space="preserve">The </w:t>
            </w:r>
            <w:r w:rsidR="00FC1C7F">
              <w:rPr>
                <w:rFonts w:ascii="Arial" w:hAnsi="Arial" w:cs="Arial"/>
                <w:sz w:val="22"/>
                <w:szCs w:val="22"/>
              </w:rPr>
              <w:t>polic</w:t>
            </w:r>
            <w:r w:rsidR="009541AF">
              <w:rPr>
                <w:rFonts w:ascii="Arial" w:hAnsi="Arial" w:cs="Arial"/>
                <w:sz w:val="22"/>
                <w:szCs w:val="22"/>
              </w:rPr>
              <w:t>y</w:t>
            </w:r>
            <w:r w:rsidR="00FC1C7F">
              <w:rPr>
                <w:rFonts w:ascii="Arial" w:hAnsi="Arial" w:cs="Arial"/>
                <w:sz w:val="22"/>
                <w:szCs w:val="22"/>
              </w:rPr>
              <w:t xml:space="preserve"> </w:t>
            </w:r>
            <w:r w:rsidR="009541AF">
              <w:rPr>
                <w:rFonts w:ascii="Arial" w:hAnsi="Arial" w:cs="Arial"/>
                <w:sz w:val="22"/>
                <w:szCs w:val="22"/>
              </w:rPr>
              <w:t>was</w:t>
            </w:r>
            <w:r w:rsidR="00FC1C7F">
              <w:rPr>
                <w:rFonts w:ascii="Arial" w:hAnsi="Arial" w:cs="Arial"/>
                <w:sz w:val="22"/>
                <w:szCs w:val="22"/>
              </w:rPr>
              <w:t xml:space="preserve"> approved</w:t>
            </w:r>
            <w:r w:rsidRPr="005C0056">
              <w:rPr>
                <w:rFonts w:ascii="Arial" w:hAnsi="Arial" w:cs="Arial"/>
                <w:sz w:val="22"/>
                <w:szCs w:val="22"/>
              </w:rPr>
              <w:t xml:space="preserve">. </w:t>
            </w:r>
          </w:p>
          <w:p w:rsidRPr="0045452E" w:rsidR="00534BE8" w:rsidP="66BD1ECE" w:rsidRDefault="00534BE8" w14:paraId="00BCB9EC" w14:textId="389A6D60">
            <w:pPr>
              <w:pStyle w:val="Normal"/>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shd w:val="clear" w:color="auto" w:fill="auto"/>
            <w:tcMar/>
          </w:tcPr>
          <w:p w:rsidRPr="005C0056" w:rsidR="006B4A2F" w:rsidP="004449B5" w:rsidRDefault="006B4A2F" w14:paraId="63353FD7" w14:textId="77777777">
            <w:pPr>
              <w:spacing w:line="240" w:lineRule="auto"/>
              <w:rPr>
                <w:rFonts w:ascii="Arial" w:hAnsi="Arial" w:cs="Arial"/>
                <w:b/>
                <w:sz w:val="22"/>
                <w:szCs w:val="22"/>
                <w:lang w:eastAsia="en-GB"/>
              </w:rPr>
            </w:pPr>
          </w:p>
        </w:tc>
      </w:tr>
      <w:tr w:rsidRPr="005C0056" w:rsidR="00561F33" w:rsidTr="19E01382" w14:paraId="0FABDF6A" w14:textId="77777777">
        <w:tc>
          <w:tcPr>
            <w:tcW w:w="1277" w:type="dxa"/>
            <w:tcBorders>
              <w:top w:val="single" w:color="auto" w:sz="4" w:space="0"/>
              <w:left w:val="single" w:color="auto" w:sz="4" w:space="0"/>
              <w:bottom w:val="single" w:color="auto" w:sz="4" w:space="0"/>
              <w:right w:val="single" w:color="auto" w:sz="4" w:space="0"/>
            </w:tcBorders>
            <w:tcMar/>
          </w:tcPr>
          <w:p w:rsidRPr="005C0056" w:rsidR="00561F33" w:rsidP="630924ED" w:rsidRDefault="00BE708B" w14:paraId="60DEC7E8" w14:textId="26B1E4AE">
            <w:pPr>
              <w:pStyle w:val="Normal"/>
              <w:spacing w:line="240" w:lineRule="auto"/>
              <w:rPr>
                <w:rFonts w:ascii="Arial" w:hAnsi="Arial" w:cs="Arial"/>
                <w:b w:val="1"/>
                <w:bCs w:val="1"/>
                <w:sz w:val="22"/>
                <w:szCs w:val="22"/>
                <w:lang w:eastAsia="en-GB"/>
              </w:rPr>
            </w:pPr>
            <w:r w:rsidRPr="630924ED" w:rsidR="00BE708B">
              <w:rPr>
                <w:rFonts w:ascii="Arial" w:hAnsi="Arial" w:cs="Arial"/>
                <w:b w:val="1"/>
                <w:bCs w:val="1"/>
                <w:sz w:val="22"/>
                <w:szCs w:val="22"/>
                <w:lang w:eastAsia="en-GB"/>
              </w:rPr>
              <w:t xml:space="preserve">MHLMCA </w:t>
            </w:r>
            <w:r w:rsidRPr="630924ED" w:rsidR="0E31824D">
              <w:rPr>
                <w:rFonts w:ascii="Arial" w:hAnsi="Arial" w:cs="Arial"/>
                <w:b w:val="1"/>
                <w:bCs w:val="1"/>
                <w:sz w:val="22"/>
                <w:szCs w:val="22"/>
                <w:lang w:eastAsia="en-GB"/>
              </w:rPr>
              <w:t>06/08/01</w:t>
            </w:r>
            <w:r w:rsidRPr="630924ED" w:rsidR="64186BFF">
              <w:rPr>
                <w:rFonts w:ascii="Arial" w:hAnsi="Arial" w:cs="Arial"/>
                <w:b w:val="1"/>
                <w:bCs w:val="1"/>
                <w:sz w:val="22"/>
                <w:szCs w:val="22"/>
                <w:lang w:eastAsia="en-GB"/>
              </w:rPr>
              <w:t>3</w:t>
            </w:r>
          </w:p>
        </w:tc>
        <w:tc>
          <w:tcPr>
            <w:tcW w:w="907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5DA80524" w14:textId="77777777">
            <w:pPr>
              <w:spacing w:line="276" w:lineRule="auto"/>
              <w:rPr>
                <w:rFonts w:ascii="Arial" w:hAnsi="Arial" w:cs="Arial"/>
                <w:b/>
                <w:sz w:val="22"/>
                <w:szCs w:val="22"/>
              </w:rPr>
            </w:pPr>
            <w:r w:rsidRPr="005B6E55" w:rsidR="00561F33">
              <w:rPr>
                <w:rFonts w:ascii="Arial" w:hAnsi="Arial" w:cs="Arial"/>
                <w:b w:val="1"/>
                <w:bCs w:val="1"/>
                <w:sz w:val="22"/>
                <w:szCs w:val="22"/>
              </w:rPr>
              <w:t>Any Other Business</w:t>
            </w:r>
          </w:p>
          <w:p w:rsidR="005B6E55" w:rsidP="005B6E55" w:rsidRDefault="005B6E55" w14:paraId="787C0963" w14:textId="7FEBFB2A">
            <w:pPr>
              <w:spacing w:line="276" w:lineRule="auto"/>
              <w:rPr>
                <w:rFonts w:ascii="Arial" w:hAnsi="Arial" w:cs="Arial"/>
                <w:b w:val="1"/>
                <w:bCs w:val="1"/>
                <w:sz w:val="22"/>
                <w:szCs w:val="22"/>
              </w:rPr>
            </w:pPr>
          </w:p>
          <w:p w:rsidR="614C56BC" w:rsidP="005B6E55" w:rsidRDefault="614C56BC" w14:paraId="6763C7B5" w14:textId="5F17A8A2">
            <w:pPr>
              <w:spacing w:line="276" w:lineRule="auto"/>
              <w:rPr>
                <w:rFonts w:ascii="Arial" w:hAnsi="Arial" w:cs="Arial"/>
                <w:b w:val="1"/>
                <w:bCs w:val="1"/>
                <w:sz w:val="22"/>
                <w:szCs w:val="22"/>
              </w:rPr>
            </w:pPr>
            <w:r w:rsidRPr="005B6E55" w:rsidR="614C56BC">
              <w:rPr>
                <w:rFonts w:ascii="Arial" w:hAnsi="Arial" w:cs="Arial"/>
                <w:b w:val="0"/>
                <w:bCs w:val="0"/>
                <w:sz w:val="22"/>
                <w:szCs w:val="22"/>
              </w:rPr>
              <w:t xml:space="preserve">To view the minute: </w:t>
            </w:r>
            <w:hyperlink r:id="R4c250765e5b845e2">
              <w:r w:rsidRPr="005B6E55" w:rsidR="614C56BC">
                <w:rPr>
                  <w:rStyle w:val="Hyperlink"/>
                  <w:rFonts w:ascii="Arial" w:hAnsi="Arial" w:cs="Arial"/>
                  <w:b w:val="0"/>
                  <w:bCs w:val="0"/>
                  <w:sz w:val="22"/>
                  <w:szCs w:val="22"/>
                </w:rPr>
                <w:t>https://youtu.be/ZDZlqxR7X_0?t=3986</w:t>
              </w:r>
            </w:hyperlink>
            <w:r w:rsidRPr="005B6E55" w:rsidR="614C56BC">
              <w:rPr>
                <w:rFonts w:ascii="Arial" w:hAnsi="Arial" w:cs="Arial"/>
                <w:b w:val="0"/>
                <w:bCs w:val="0"/>
                <w:sz w:val="22"/>
                <w:szCs w:val="22"/>
              </w:rPr>
              <w:t xml:space="preserve"> </w:t>
            </w:r>
          </w:p>
          <w:p w:rsidRPr="005C0056" w:rsidR="00561F33" w:rsidP="66BD1ECE" w:rsidRDefault="00447A71" w14:paraId="3D7C5AD4" w14:textId="58F48952">
            <w:pPr>
              <w:spacing w:line="276" w:lineRule="auto"/>
              <w:rPr>
                <w:rFonts w:ascii="Arial" w:hAnsi="Arial" w:cs="Arial"/>
                <w:sz w:val="22"/>
                <w:szCs w:val="22"/>
              </w:rPr>
            </w:pPr>
          </w:p>
          <w:p w:rsidRPr="005C0056" w:rsidR="00561F33" w:rsidP="005B6E55" w:rsidRDefault="00447A71" w14:paraId="78F1E8D8" w14:textId="10FFDD5E">
            <w:pPr>
              <w:spacing w:after="0" w:line="276" w:lineRule="auto"/>
              <w:jc w:val="left"/>
              <w:rPr>
                <w:rFonts w:ascii="Arial" w:hAnsi="Arial" w:eastAsia="Arial" w:cs="Arial"/>
                <w:i w:val="0"/>
                <w:iCs w:val="0"/>
                <w:noProof w:val="0"/>
                <w:sz w:val="22"/>
                <w:szCs w:val="22"/>
                <w:u w:val="single"/>
                <w:lang w:val="en-GB"/>
              </w:rPr>
            </w:pPr>
            <w:r w:rsidRPr="005B6E55" w:rsidR="451334A7">
              <w:rPr>
                <w:rFonts w:ascii="Arial" w:hAnsi="Arial" w:eastAsia="Arial" w:cs="Arial"/>
                <w:b w:val="0"/>
                <w:bCs w:val="0"/>
                <w:i w:val="0"/>
                <w:iCs w:val="0"/>
                <w:caps w:val="0"/>
                <w:smallCaps w:val="0"/>
                <w:noProof w:val="0"/>
                <w:color w:val="000000" w:themeColor="text1" w:themeTint="FF" w:themeShade="FF"/>
                <w:sz w:val="22"/>
                <w:szCs w:val="22"/>
                <w:u w:val="single"/>
                <w:lang w:val="en-GB"/>
              </w:rPr>
              <w:t>SBAR - Psychiatrist Managing Inpatient Care Without Approved Clinician (AC) Status</w:t>
            </w:r>
          </w:p>
          <w:p w:rsidRPr="005C0056" w:rsidR="00561F33" w:rsidP="005B6E55" w:rsidRDefault="00447A71" w14:paraId="01586BB0" w14:textId="5435154D">
            <w:pPr>
              <w:spacing w:after="0" w:line="276" w:lineRule="auto"/>
              <w:jc w:val="left"/>
              <w:rPr>
                <w:rFonts w:ascii="Arial" w:hAnsi="Arial" w:eastAsia="Arial" w:cs="Arial"/>
                <w:b w:val="0"/>
                <w:bCs w:val="0"/>
                <w:i w:val="1"/>
                <w:iCs w:val="1"/>
                <w:caps w:val="0"/>
                <w:smallCaps w:val="0"/>
                <w:noProof w:val="0"/>
                <w:color w:val="000000" w:themeColor="text1" w:themeTint="FF" w:themeShade="FF"/>
                <w:sz w:val="22"/>
                <w:szCs w:val="22"/>
                <w:u w:val="single"/>
                <w:lang w:val="en-GB"/>
              </w:rPr>
            </w:pPr>
          </w:p>
          <w:p w:rsidR="630924ED" w:rsidP="005B6E55" w:rsidRDefault="630924ED" w14:paraId="74D4AA31" w14:textId="12751322">
            <w:pPr>
              <w:pStyle w:val="Normal"/>
              <w:spacing w:after="0" w:line="276" w:lineRule="auto"/>
              <w:jc w:val="left"/>
              <w:rPr>
                <w:rFonts w:ascii="Arial" w:hAnsi="Arial" w:cs="Arial"/>
                <w:sz w:val="22"/>
                <w:szCs w:val="22"/>
                <w:lang w:eastAsia="en-GB"/>
              </w:rPr>
            </w:pPr>
            <w:r w:rsidRPr="005B6E55" w:rsidR="40993ABA">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The </w:t>
            </w:r>
            <w:r w:rsidRPr="005B6E55" w:rsidR="40993ABA">
              <w:rPr>
                <w:rFonts w:ascii="Arial" w:hAnsi="Arial" w:cs="Arial"/>
                <w:sz w:val="22"/>
                <w:szCs w:val="22"/>
                <w:lang w:eastAsia="en-GB"/>
              </w:rPr>
              <w:t>Clinical Board Director – Mental Health (CBD-MH) provided the following summary:</w:t>
            </w:r>
          </w:p>
          <w:p w:rsidR="630924ED" w:rsidP="005B6E55" w:rsidRDefault="630924ED" w14:paraId="4C21173E" w14:textId="59830978">
            <w:pPr>
              <w:pStyle w:val="ListParagraph"/>
              <w:numPr>
                <w:ilvl w:val="0"/>
                <w:numId w:val="79"/>
              </w:numPr>
              <w:spacing w:after="0" w:line="276" w:lineRule="auto"/>
              <w:jc w:val="left"/>
              <w:rPr>
                <w:rFonts w:ascii="Arial" w:hAnsi="Arial" w:cs="Arial"/>
                <w:sz w:val="22"/>
                <w:szCs w:val="22"/>
                <w:lang w:eastAsia="en-GB"/>
              </w:rPr>
            </w:pPr>
            <w:r w:rsidRPr="005B6E55" w:rsidR="6FC93DC9">
              <w:rPr>
                <w:rFonts w:ascii="Arial" w:hAnsi="Arial" w:cs="Arial"/>
                <w:sz w:val="22"/>
                <w:szCs w:val="22"/>
                <w:lang w:eastAsia="en-GB"/>
              </w:rPr>
              <w:t>The situation involved a local psychiatrist, acting as a consultant who was not AC approved, incorrectly identif</w:t>
            </w:r>
            <w:r w:rsidRPr="005B6E55" w:rsidR="2DB8F6F0">
              <w:rPr>
                <w:rFonts w:ascii="Arial" w:hAnsi="Arial" w:cs="Arial"/>
                <w:sz w:val="22"/>
                <w:szCs w:val="22"/>
                <w:lang w:eastAsia="en-GB"/>
              </w:rPr>
              <w:t>ying</w:t>
            </w:r>
            <w:r w:rsidRPr="005B6E55" w:rsidR="6FC93DC9">
              <w:rPr>
                <w:rFonts w:ascii="Arial" w:hAnsi="Arial" w:cs="Arial"/>
                <w:sz w:val="22"/>
                <w:szCs w:val="22"/>
                <w:lang w:eastAsia="en-GB"/>
              </w:rPr>
              <w:t xml:space="preserve"> themselves as the responsible clinician during a tribunal, which led to an adjournment. </w:t>
            </w:r>
          </w:p>
          <w:p w:rsidR="630924ED" w:rsidP="005B6E55" w:rsidRDefault="630924ED" w14:paraId="6F751F31" w14:textId="4AB1B235">
            <w:pPr>
              <w:pStyle w:val="ListParagraph"/>
              <w:numPr>
                <w:ilvl w:val="0"/>
                <w:numId w:val="79"/>
              </w:numPr>
              <w:spacing w:after="0" w:line="276" w:lineRule="auto"/>
              <w:jc w:val="left"/>
              <w:rPr>
                <w:rFonts w:ascii="Arial" w:hAnsi="Arial" w:cs="Arial"/>
                <w:sz w:val="22"/>
                <w:szCs w:val="22"/>
                <w:lang w:eastAsia="en-GB"/>
              </w:rPr>
            </w:pPr>
            <w:r w:rsidRPr="005B6E55" w:rsidR="6FC93DC9">
              <w:rPr>
                <w:rFonts w:ascii="Arial" w:hAnsi="Arial" w:cs="Arial"/>
                <w:sz w:val="22"/>
                <w:szCs w:val="22"/>
                <w:lang w:eastAsia="en-GB"/>
              </w:rPr>
              <w:t xml:space="preserve">The individual attended three tribunals between February and July 2024, misnaming themselves in two reports. </w:t>
            </w:r>
          </w:p>
          <w:p w:rsidR="630924ED" w:rsidP="005B6E55" w:rsidRDefault="630924ED" w14:paraId="468E7386" w14:textId="1D6921EF">
            <w:pPr>
              <w:pStyle w:val="ListParagraph"/>
              <w:numPr>
                <w:ilvl w:val="0"/>
                <w:numId w:val="79"/>
              </w:numPr>
              <w:spacing w:after="0" w:line="276" w:lineRule="auto"/>
              <w:jc w:val="left"/>
              <w:rPr>
                <w:rFonts w:ascii="Arial" w:hAnsi="Arial" w:cs="Arial"/>
                <w:sz w:val="22"/>
                <w:szCs w:val="22"/>
                <w:lang w:eastAsia="en-GB"/>
              </w:rPr>
            </w:pPr>
            <w:r w:rsidRPr="005B6E55" w:rsidR="6FC93DC9">
              <w:rPr>
                <w:rFonts w:ascii="Arial" w:hAnsi="Arial" w:cs="Arial"/>
                <w:sz w:val="22"/>
                <w:szCs w:val="22"/>
                <w:lang w:eastAsia="en-GB"/>
              </w:rPr>
              <w:t>The individual had since left for a neighbouring Health Board, acknowledged their mistake, and now s</w:t>
            </w:r>
            <w:r w:rsidRPr="005B6E55" w:rsidR="462365BD">
              <w:rPr>
                <w:rFonts w:ascii="Arial" w:hAnsi="Arial" w:cs="Arial"/>
                <w:sz w:val="22"/>
                <w:szCs w:val="22"/>
                <w:lang w:eastAsia="en-GB"/>
              </w:rPr>
              <w:t xml:space="preserve">ought </w:t>
            </w:r>
            <w:r w:rsidRPr="005B6E55" w:rsidR="6FC93DC9">
              <w:rPr>
                <w:rFonts w:ascii="Arial" w:hAnsi="Arial" w:cs="Arial"/>
                <w:sz w:val="22"/>
                <w:szCs w:val="22"/>
                <w:lang w:eastAsia="en-GB"/>
              </w:rPr>
              <w:t>AC approval.</w:t>
            </w:r>
          </w:p>
          <w:p w:rsidR="630924ED" w:rsidP="005B6E55" w:rsidRDefault="630924ED" w14:paraId="2FADEAEC" w14:textId="65AAB2DC">
            <w:pPr>
              <w:pStyle w:val="ListParagraph"/>
              <w:numPr>
                <w:ilvl w:val="0"/>
                <w:numId w:val="79"/>
              </w:numPr>
              <w:spacing w:after="0" w:line="276" w:lineRule="auto"/>
              <w:jc w:val="left"/>
              <w:rPr>
                <w:rFonts w:ascii="Arial" w:hAnsi="Arial" w:cs="Arial"/>
                <w:sz w:val="22"/>
                <w:szCs w:val="22"/>
                <w:lang w:eastAsia="en-GB"/>
              </w:rPr>
            </w:pPr>
            <w:r w:rsidRPr="005B6E55" w:rsidR="6FC93DC9">
              <w:rPr>
                <w:rFonts w:ascii="Arial" w:hAnsi="Arial" w:cs="Arial"/>
                <w:sz w:val="22"/>
                <w:szCs w:val="22"/>
                <w:lang w:eastAsia="en-GB"/>
              </w:rPr>
              <w:t xml:space="preserve">The tribunal that raised the issue </w:t>
            </w:r>
            <w:r w:rsidRPr="005B6E55" w:rsidR="503B0AB9">
              <w:rPr>
                <w:rFonts w:ascii="Arial" w:hAnsi="Arial" w:cs="Arial"/>
                <w:sz w:val="22"/>
                <w:szCs w:val="22"/>
                <w:lang w:eastAsia="en-GB"/>
              </w:rPr>
              <w:t>had</w:t>
            </w:r>
            <w:r w:rsidRPr="005B6E55" w:rsidR="6FC93DC9">
              <w:rPr>
                <w:rFonts w:ascii="Arial" w:hAnsi="Arial" w:cs="Arial"/>
                <w:sz w:val="22"/>
                <w:szCs w:val="22"/>
                <w:lang w:eastAsia="en-GB"/>
              </w:rPr>
              <w:t xml:space="preserve"> received a written response and was reportedly </w:t>
            </w:r>
            <w:r w:rsidRPr="005B6E55" w:rsidR="67C6DEEB">
              <w:rPr>
                <w:rFonts w:ascii="Arial" w:hAnsi="Arial" w:cs="Arial"/>
                <w:sz w:val="22"/>
                <w:szCs w:val="22"/>
                <w:lang w:eastAsia="en-GB"/>
              </w:rPr>
              <w:t>satisfied</w:t>
            </w:r>
            <w:r w:rsidRPr="005B6E55" w:rsidR="6FC93DC9">
              <w:rPr>
                <w:rFonts w:ascii="Arial" w:hAnsi="Arial" w:cs="Arial"/>
                <w:sz w:val="22"/>
                <w:szCs w:val="22"/>
                <w:lang w:eastAsia="en-GB"/>
              </w:rPr>
              <w:t xml:space="preserve"> with the explanation provided. </w:t>
            </w:r>
          </w:p>
          <w:p w:rsidR="630924ED" w:rsidP="005B6E55" w:rsidRDefault="630924ED" w14:paraId="74FCCF00" w14:textId="52CF6819">
            <w:pPr>
              <w:pStyle w:val="Normal"/>
              <w:spacing w:after="0" w:line="276" w:lineRule="auto"/>
              <w:jc w:val="left"/>
              <w:rPr>
                <w:rFonts w:ascii="Arial" w:hAnsi="Arial" w:cs="Arial"/>
                <w:sz w:val="22"/>
                <w:szCs w:val="22"/>
                <w:lang w:eastAsia="en-GB"/>
              </w:rPr>
            </w:pPr>
          </w:p>
          <w:p w:rsidR="630924ED" w:rsidP="005B6E55" w:rsidRDefault="630924ED" w14:paraId="26666DF8" w14:textId="37E58576">
            <w:pPr>
              <w:pStyle w:val="Normal"/>
              <w:spacing w:after="0" w:line="276" w:lineRule="auto"/>
              <w:jc w:val="left"/>
              <w:rPr>
                <w:rFonts w:ascii="Arial" w:hAnsi="Arial" w:cs="Arial"/>
                <w:sz w:val="22"/>
                <w:szCs w:val="22"/>
                <w:lang w:eastAsia="en-GB"/>
              </w:rPr>
            </w:pPr>
            <w:r w:rsidRPr="746A5FD4" w:rsidR="4B5B87E9">
              <w:rPr>
                <w:rFonts w:ascii="Arial" w:hAnsi="Arial" w:cs="Arial"/>
                <w:sz w:val="22"/>
                <w:szCs w:val="22"/>
                <w:lang w:eastAsia="en-GB"/>
              </w:rPr>
              <w:t xml:space="preserve">The END </w:t>
            </w:r>
            <w:r w:rsidRPr="746A5FD4" w:rsidR="4B5B87E9">
              <w:rPr>
                <w:rFonts w:ascii="Arial" w:hAnsi="Arial" w:cs="Arial"/>
                <w:sz w:val="22"/>
                <w:szCs w:val="22"/>
                <w:lang w:eastAsia="en-GB"/>
              </w:rPr>
              <w:t xml:space="preserve">asked whether </w:t>
            </w:r>
            <w:r w:rsidRPr="746A5FD4" w:rsidR="7DDCA53B">
              <w:rPr>
                <w:rFonts w:ascii="Arial" w:hAnsi="Arial" w:cs="Arial"/>
                <w:sz w:val="22"/>
                <w:szCs w:val="22"/>
                <w:lang w:eastAsia="en-GB"/>
              </w:rPr>
              <w:t xml:space="preserve">there was any risk to the organisation </w:t>
            </w:r>
            <w:r w:rsidRPr="746A5FD4" w:rsidR="7DDCA53B">
              <w:rPr>
                <w:rFonts w:ascii="Arial" w:hAnsi="Arial" w:cs="Arial"/>
                <w:color w:val="auto"/>
                <w:sz w:val="22"/>
                <w:szCs w:val="22"/>
                <w:lang w:eastAsia="en-GB"/>
              </w:rPr>
              <w:t xml:space="preserve">that </w:t>
            </w:r>
            <w:r w:rsidRPr="746A5FD4" w:rsidR="7DDCA53B">
              <w:rPr>
                <w:rFonts w:ascii="Arial" w:hAnsi="Arial" w:cs="Arial"/>
                <w:sz w:val="22"/>
                <w:szCs w:val="22"/>
                <w:lang w:eastAsia="en-GB"/>
              </w:rPr>
              <w:t xml:space="preserve">the other two tribunals had not </w:t>
            </w:r>
            <w:r w:rsidRPr="746A5FD4" w:rsidR="7DDCA53B">
              <w:rPr>
                <w:rFonts w:ascii="Arial" w:hAnsi="Arial" w:cs="Arial"/>
                <w:sz w:val="22"/>
                <w:szCs w:val="22"/>
                <w:lang w:eastAsia="en-GB"/>
              </w:rPr>
              <w:t>picked up on</w:t>
            </w:r>
            <w:r w:rsidRPr="746A5FD4" w:rsidR="7DDCA53B">
              <w:rPr>
                <w:rFonts w:ascii="Arial" w:hAnsi="Arial" w:cs="Arial"/>
                <w:sz w:val="22"/>
                <w:szCs w:val="22"/>
                <w:lang w:eastAsia="en-GB"/>
              </w:rPr>
              <w:t xml:space="preserve"> </w:t>
            </w:r>
            <w:r w:rsidRPr="746A5FD4" w:rsidR="039533BA">
              <w:rPr>
                <w:rFonts w:ascii="Arial" w:hAnsi="Arial" w:cs="Arial"/>
                <w:sz w:val="22"/>
                <w:szCs w:val="22"/>
                <w:lang w:eastAsia="en-GB"/>
              </w:rPr>
              <w:t>the</w:t>
            </w:r>
            <w:r w:rsidRPr="746A5FD4" w:rsidR="7DDCA53B">
              <w:rPr>
                <w:rFonts w:ascii="Arial" w:hAnsi="Arial" w:cs="Arial"/>
                <w:sz w:val="22"/>
                <w:szCs w:val="22"/>
                <w:lang w:eastAsia="en-GB"/>
              </w:rPr>
              <w:t xml:space="preserve"> fac</w:t>
            </w:r>
            <w:r w:rsidRPr="746A5FD4" w:rsidR="76DC990C">
              <w:rPr>
                <w:rFonts w:ascii="Arial" w:hAnsi="Arial" w:cs="Arial"/>
                <w:sz w:val="22"/>
                <w:szCs w:val="22"/>
                <w:lang w:eastAsia="en-GB"/>
              </w:rPr>
              <w:t>t</w:t>
            </w:r>
            <w:r w:rsidRPr="746A5FD4" w:rsidR="7DDCA53B">
              <w:rPr>
                <w:rFonts w:ascii="Arial" w:hAnsi="Arial" w:cs="Arial"/>
                <w:sz w:val="22"/>
                <w:szCs w:val="22"/>
                <w:lang w:eastAsia="en-GB"/>
              </w:rPr>
              <w:t xml:space="preserve"> that the individual was not AC approved. </w:t>
            </w:r>
          </w:p>
          <w:p w:rsidR="630924ED" w:rsidP="005B6E55" w:rsidRDefault="630924ED" w14:paraId="0DBDE5D0" w14:textId="14F84F64">
            <w:pPr>
              <w:pStyle w:val="Normal"/>
              <w:spacing w:after="0" w:line="276" w:lineRule="auto"/>
              <w:jc w:val="left"/>
              <w:rPr>
                <w:rFonts w:ascii="Arial" w:hAnsi="Arial" w:cs="Arial"/>
                <w:sz w:val="22"/>
                <w:szCs w:val="22"/>
                <w:lang w:eastAsia="en-GB"/>
              </w:rPr>
            </w:pPr>
          </w:p>
          <w:p w:rsidR="630924ED" w:rsidP="005B6E55" w:rsidRDefault="630924ED" w14:paraId="09515907" w14:textId="2D4F7297">
            <w:pPr>
              <w:pStyle w:val="Normal"/>
              <w:spacing w:after="0" w:line="276" w:lineRule="auto"/>
              <w:jc w:val="left"/>
              <w:rPr>
                <w:rFonts w:ascii="Arial" w:hAnsi="Arial" w:cs="Arial"/>
                <w:sz w:val="22"/>
                <w:szCs w:val="22"/>
                <w:lang w:eastAsia="en-GB"/>
              </w:rPr>
            </w:pPr>
            <w:r w:rsidRPr="746A5FD4" w:rsidR="5F22335E">
              <w:rPr>
                <w:rFonts w:ascii="Arial" w:hAnsi="Arial" w:cs="Arial"/>
                <w:sz w:val="22"/>
                <w:szCs w:val="22"/>
                <w:lang w:eastAsia="en-GB"/>
              </w:rPr>
              <w:t>The CBD-MH responded that he was not aware of any risk as there were no concerns around the decisions made</w:t>
            </w:r>
            <w:r w:rsidRPr="746A5FD4" w:rsidR="227ADF96">
              <w:rPr>
                <w:rFonts w:ascii="Arial" w:hAnsi="Arial" w:cs="Arial"/>
                <w:sz w:val="22"/>
                <w:szCs w:val="22"/>
                <w:lang w:eastAsia="en-GB"/>
              </w:rPr>
              <w:t xml:space="preserve"> in the care of the patient</w:t>
            </w:r>
            <w:r w:rsidRPr="746A5FD4" w:rsidR="48C8854D">
              <w:rPr>
                <w:rFonts w:ascii="Arial" w:hAnsi="Arial" w:cs="Arial"/>
                <w:sz w:val="22"/>
                <w:szCs w:val="22"/>
                <w:lang w:eastAsia="en-GB"/>
              </w:rPr>
              <w:t>.</w:t>
            </w:r>
          </w:p>
          <w:p w:rsidR="630924ED" w:rsidP="005B6E55" w:rsidRDefault="630924ED" w14:paraId="0D15C500" w14:textId="385650FC">
            <w:pPr>
              <w:pStyle w:val="Normal"/>
              <w:spacing w:after="0" w:line="276" w:lineRule="auto"/>
              <w:jc w:val="left"/>
              <w:rPr>
                <w:rFonts w:ascii="Arial" w:hAnsi="Arial" w:cs="Arial"/>
                <w:sz w:val="22"/>
                <w:szCs w:val="22"/>
                <w:lang w:eastAsia="en-GB"/>
              </w:rPr>
            </w:pPr>
          </w:p>
          <w:p w:rsidR="630924ED" w:rsidP="005B6E55" w:rsidRDefault="630924ED" w14:paraId="66F5C5DD" w14:textId="5CF4D04A">
            <w:pPr>
              <w:pStyle w:val="Normal"/>
              <w:spacing w:after="0" w:line="276" w:lineRule="auto"/>
              <w:jc w:val="left"/>
              <w:rPr>
                <w:rFonts w:ascii="Arial" w:hAnsi="Arial" w:cs="Arial"/>
                <w:noProof w:val="0"/>
                <w:sz w:val="22"/>
                <w:szCs w:val="22"/>
                <w:lang w:eastAsia="en-GB"/>
              </w:rPr>
            </w:pPr>
            <w:r w:rsidRPr="005B6E55" w:rsidR="6719593A">
              <w:rPr>
                <w:rFonts w:ascii="Arial" w:hAnsi="Arial" w:cs="Arial"/>
                <w:sz w:val="22"/>
                <w:szCs w:val="22"/>
                <w:lang w:eastAsia="en-GB"/>
              </w:rPr>
              <w:t xml:space="preserve">The IM-LA asked what steps were being taken to ensure this did not happen again. </w:t>
            </w:r>
          </w:p>
          <w:p w:rsidR="005B6E55" w:rsidP="005B6E55" w:rsidRDefault="005B6E55" w14:paraId="01421E8D" w14:textId="20D8F99B">
            <w:pPr>
              <w:pStyle w:val="Normal"/>
              <w:spacing w:after="0" w:line="276" w:lineRule="auto"/>
              <w:jc w:val="left"/>
              <w:rPr>
                <w:rFonts w:ascii="Arial" w:hAnsi="Arial" w:cs="Arial"/>
                <w:sz w:val="22"/>
                <w:szCs w:val="22"/>
                <w:lang w:eastAsia="en-GB"/>
              </w:rPr>
            </w:pPr>
          </w:p>
          <w:p w:rsidR="4490D01B" w:rsidP="005B6E55" w:rsidRDefault="4490D01B" w14:paraId="15857E10" w14:textId="7C5C1EB3">
            <w:pPr>
              <w:pStyle w:val="Normal"/>
              <w:spacing w:after="0" w:line="276" w:lineRule="auto"/>
              <w:jc w:val="left"/>
              <w:rPr>
                <w:rFonts w:ascii="Arial" w:hAnsi="Arial" w:cs="Arial"/>
                <w:sz w:val="22"/>
                <w:szCs w:val="22"/>
                <w:lang w:eastAsia="en-GB"/>
              </w:rPr>
            </w:pPr>
            <w:r w:rsidRPr="005B6E55" w:rsidR="4490D01B">
              <w:rPr>
                <w:rFonts w:ascii="Arial" w:hAnsi="Arial" w:cs="Arial"/>
                <w:sz w:val="22"/>
                <w:szCs w:val="22"/>
                <w:lang w:eastAsia="en-GB"/>
              </w:rPr>
              <w:t xml:space="preserve">The CBD-MH responded that he had spoken with the Clinical Directors around the need to provide information to future employees to prevent the misuse of the term. However, he hoped that in the future they would not employ doctors without AC approval. </w:t>
            </w:r>
          </w:p>
          <w:p w:rsidR="630924ED" w:rsidP="005B6E55" w:rsidRDefault="630924ED" w14:paraId="2CF02CE7" w14:textId="6982F202">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p>
          <w:p w:rsidR="630924ED" w:rsidP="005B6E55" w:rsidRDefault="630924ED" w14:paraId="6E3D900A" w14:textId="389F3259">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single"/>
                <w:lang w:val="en-GB"/>
              </w:rPr>
            </w:pPr>
            <w:r w:rsidRPr="005B6E55" w:rsidR="33152BD5">
              <w:rPr>
                <w:rFonts w:ascii="Arial" w:hAnsi="Arial" w:eastAsia="Arial" w:cs="Arial"/>
                <w:b w:val="0"/>
                <w:bCs w:val="0"/>
                <w:i w:val="0"/>
                <w:iCs w:val="0"/>
                <w:caps w:val="0"/>
                <w:smallCaps w:val="0"/>
                <w:noProof w:val="0"/>
                <w:color w:val="000000" w:themeColor="text1" w:themeTint="FF" w:themeShade="FF"/>
                <w:sz w:val="22"/>
                <w:szCs w:val="22"/>
                <w:u w:val="single"/>
                <w:lang w:val="en-GB"/>
              </w:rPr>
              <w:t xml:space="preserve">Nearest Relative Discharge </w:t>
            </w:r>
            <w:r w:rsidRPr="005B6E55" w:rsidR="4CED7C7D">
              <w:rPr>
                <w:rFonts w:ascii="Arial" w:hAnsi="Arial" w:eastAsia="Arial" w:cs="Arial"/>
                <w:b w:val="0"/>
                <w:bCs w:val="0"/>
                <w:i w:val="0"/>
                <w:iCs w:val="0"/>
                <w:caps w:val="0"/>
                <w:smallCaps w:val="0"/>
                <w:noProof w:val="0"/>
                <w:color w:val="000000" w:themeColor="text1" w:themeTint="FF" w:themeShade="FF"/>
                <w:sz w:val="22"/>
                <w:szCs w:val="22"/>
                <w:u w:val="single"/>
                <w:lang w:val="en-GB"/>
              </w:rPr>
              <w:t>Requests:</w:t>
            </w:r>
          </w:p>
          <w:p w:rsidR="630924ED" w:rsidP="005B6E55" w:rsidRDefault="630924ED" w14:paraId="005793FB" w14:textId="099C7170">
            <w:pPr>
              <w:pStyle w:val="Normal"/>
              <w:spacing w:after="0" w:line="276" w:lineRule="auto"/>
              <w:ind w:left="0"/>
              <w:jc w:val="left"/>
              <w:rPr>
                <w:rFonts w:ascii="Arial" w:hAnsi="Arial" w:eastAsia="Arial" w:cs="Arial"/>
                <w:b w:val="0"/>
                <w:bCs w:val="0"/>
                <w:i w:val="0"/>
                <w:iCs w:val="0"/>
                <w:caps w:val="0"/>
                <w:smallCaps w:val="0"/>
                <w:noProof w:val="0"/>
                <w:color w:val="000000" w:themeColor="text1" w:themeTint="FF" w:themeShade="FF"/>
                <w:sz w:val="22"/>
                <w:szCs w:val="22"/>
                <w:u w:val="single"/>
                <w:lang w:val="en-GB"/>
              </w:rPr>
            </w:pPr>
          </w:p>
          <w:p w:rsidR="630924ED" w:rsidP="746A5FD4" w:rsidRDefault="630924ED" w14:paraId="3236939F" w14:textId="47B873B5">
            <w:pPr>
              <w:pStyle w:val="Normal"/>
              <w:suppressLineNumbers w:val="0"/>
              <w:bidi w:val="0"/>
              <w:spacing w:before="0" w:beforeAutospacing="off" w:after="0" w:afterAutospacing="off" w:line="276" w:lineRule="auto"/>
              <w:ind w:left="0" w:right="0"/>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746A5FD4" w:rsidR="4CED7C7D">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The MHAM </w:t>
            </w:r>
            <w:r w:rsidRPr="746A5FD4" w:rsidR="77A0B299">
              <w:rPr>
                <w:rFonts w:ascii="Arial" w:hAnsi="Arial" w:eastAsia="Arial" w:cs="Arial"/>
                <w:b w:val="0"/>
                <w:bCs w:val="0"/>
                <w:i w:val="0"/>
                <w:iCs w:val="0"/>
                <w:caps w:val="0"/>
                <w:smallCaps w:val="0"/>
                <w:noProof w:val="0"/>
                <w:color w:val="000000" w:themeColor="text1" w:themeTint="FF" w:themeShade="FF"/>
                <w:sz w:val="22"/>
                <w:szCs w:val="22"/>
                <w:u w:val="none"/>
                <w:lang w:val="en-GB"/>
              </w:rPr>
              <w:t>explained that b</w:t>
            </w:r>
            <w:r w:rsidRPr="746A5FD4" w:rsidR="4CED7C7D">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etween 2020-23, they received 17 nearest relative discharge requests, </w:t>
            </w:r>
            <w:r w:rsidRPr="746A5FD4" w:rsidR="4CED7C7D">
              <w:rPr>
                <w:rFonts w:ascii="Arial" w:hAnsi="Arial" w:eastAsia="Arial" w:cs="Arial"/>
                <w:b w:val="0"/>
                <w:bCs w:val="0"/>
                <w:i w:val="0"/>
                <w:iCs w:val="0"/>
                <w:caps w:val="0"/>
                <w:smallCaps w:val="0"/>
                <w:noProof w:val="0"/>
                <w:color w:val="000000" w:themeColor="text1" w:themeTint="FF" w:themeShade="FF"/>
                <w:sz w:val="22"/>
                <w:szCs w:val="22"/>
                <w:u w:val="none"/>
                <w:lang w:val="en-GB"/>
              </w:rPr>
              <w:t>whereas</w:t>
            </w:r>
            <w:r w:rsidRPr="746A5FD4" w:rsidR="4CED7C7D">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so far in 2024 they had received 13.</w:t>
            </w:r>
            <w:r w:rsidRPr="746A5FD4" w:rsidR="2EC6987A">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w:t>
            </w:r>
            <w:r w:rsidRPr="746A5FD4" w:rsidR="4CED7C7D">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Nowhere else in Wales had </w:t>
            </w:r>
            <w:r w:rsidRPr="746A5FD4" w:rsidR="4CED7C7D">
              <w:rPr>
                <w:rFonts w:ascii="Arial" w:hAnsi="Arial" w:eastAsia="Arial" w:cs="Arial"/>
                <w:b w:val="0"/>
                <w:bCs w:val="0"/>
                <w:i w:val="0"/>
                <w:iCs w:val="0"/>
                <w:caps w:val="0"/>
                <w:smallCaps w:val="0"/>
                <w:noProof w:val="0"/>
                <w:color w:val="000000" w:themeColor="text1" w:themeTint="FF" w:themeShade="FF"/>
                <w:sz w:val="22"/>
                <w:szCs w:val="22"/>
                <w:u w:val="none"/>
                <w:lang w:val="en-GB"/>
              </w:rPr>
              <w:t>this demand</w:t>
            </w:r>
            <w:r w:rsidRPr="746A5FD4" w:rsidR="4CED7C7D">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w:t>
            </w:r>
            <w:r w:rsidRPr="746A5FD4" w:rsidR="7042AE6E">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it was </w:t>
            </w:r>
            <w:r w:rsidRPr="746A5FD4" w:rsidR="4CED7C7D">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only </w:t>
            </w:r>
            <w:r w:rsidRPr="746A5FD4" w:rsidR="4CED7C7D">
              <w:rPr>
                <w:rFonts w:ascii="Arial" w:hAnsi="Arial" w:eastAsia="Arial" w:cs="Arial"/>
                <w:b w:val="0"/>
                <w:bCs w:val="0"/>
                <w:i w:val="0"/>
                <w:iCs w:val="0"/>
                <w:caps w:val="0"/>
                <w:smallCaps w:val="0"/>
                <w:noProof w:val="0"/>
                <w:color w:val="000000" w:themeColor="text1" w:themeTint="FF" w:themeShade="FF"/>
                <w:sz w:val="22"/>
                <w:szCs w:val="22"/>
                <w:u w:val="none"/>
                <w:lang w:val="en-GB"/>
              </w:rPr>
              <w:t>CAVUHB.</w:t>
            </w:r>
          </w:p>
          <w:p w:rsidR="630924ED" w:rsidP="005B6E55" w:rsidRDefault="630924ED" w14:paraId="7989BC17" w14:textId="58B1FD8E">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p>
          <w:p w:rsidR="2EA0D680" w:rsidP="005B6E55" w:rsidRDefault="2EA0D680" w14:paraId="63C1BBB2" w14:textId="5CB9A58D">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005B6E55" w:rsidR="2EA0D680">
              <w:rPr>
                <w:rFonts w:ascii="Arial" w:hAnsi="Arial" w:eastAsia="Arial" w:cs="Arial"/>
                <w:b w:val="0"/>
                <w:bCs w:val="0"/>
                <w:i w:val="0"/>
                <w:iCs w:val="0"/>
                <w:caps w:val="0"/>
                <w:smallCaps w:val="0"/>
                <w:noProof w:val="0"/>
                <w:color w:val="000000" w:themeColor="text1" w:themeTint="FF" w:themeShade="FF"/>
                <w:sz w:val="22"/>
                <w:szCs w:val="22"/>
                <w:u w:val="none"/>
                <w:lang w:val="en-GB"/>
              </w:rPr>
              <w:t>The CC asked if any analysis had been undertaken</w:t>
            </w:r>
            <w:r w:rsidRPr="005B6E55" w:rsidR="674FF716">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to understand why this was happening</w:t>
            </w:r>
            <w:r w:rsidRPr="005B6E55" w:rsidR="2EA0D680">
              <w:rPr>
                <w:rFonts w:ascii="Arial" w:hAnsi="Arial" w:eastAsia="Arial" w:cs="Arial"/>
                <w:b w:val="0"/>
                <w:bCs w:val="0"/>
                <w:i w:val="0"/>
                <w:iCs w:val="0"/>
                <w:caps w:val="0"/>
                <w:smallCaps w:val="0"/>
                <w:noProof w:val="0"/>
                <w:color w:val="000000" w:themeColor="text1" w:themeTint="FF" w:themeShade="FF"/>
                <w:sz w:val="22"/>
                <w:szCs w:val="22"/>
                <w:u w:val="none"/>
                <w:lang w:val="en-GB"/>
              </w:rPr>
              <w:t>.</w:t>
            </w:r>
          </w:p>
          <w:p w:rsidR="005B6E55" w:rsidP="005B6E55" w:rsidRDefault="005B6E55" w14:paraId="5929096A" w14:textId="4937A249">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p>
          <w:p w:rsidR="3539572D" w:rsidP="005B6E55" w:rsidRDefault="3539572D" w14:paraId="68A26B5E" w14:textId="12005132">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005B6E55" w:rsidR="3539572D">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The MHAM responded that no different information had been provided to patients and their relatives, so they were unsure why there had been a sudden increase in demand. </w:t>
            </w:r>
          </w:p>
          <w:p w:rsidR="630924ED" w:rsidP="630924ED" w:rsidRDefault="630924ED" w14:paraId="420B6158" w14:textId="1981C262">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p>
          <w:p w:rsidR="630924ED" w:rsidP="005B6E55" w:rsidRDefault="630924ED" w14:paraId="5DE46697" w14:textId="62FA94AB">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005B6E55" w:rsidR="6667C7AB">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The MHAM suggested he keep the Committee informed on this matter through the Mental Health Act Monitoring Exception Report. </w:t>
            </w:r>
          </w:p>
          <w:p w:rsidR="630924ED" w:rsidP="005B6E55" w:rsidRDefault="630924ED" w14:paraId="41C04490" w14:textId="636DA00E">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p>
          <w:p w:rsidR="2EA0D680" w:rsidP="005B6E55" w:rsidRDefault="2EA0D680" w14:paraId="261170AC" w14:textId="2DCEBA7A">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single"/>
                <w:lang w:val="en-GB"/>
              </w:rPr>
            </w:pPr>
            <w:r w:rsidRPr="005B6E55" w:rsidR="2EA0D680">
              <w:rPr>
                <w:rFonts w:ascii="Arial" w:hAnsi="Arial" w:eastAsia="Arial" w:cs="Arial"/>
                <w:b w:val="0"/>
                <w:bCs w:val="0"/>
                <w:i w:val="0"/>
                <w:iCs w:val="0"/>
                <w:caps w:val="0"/>
                <w:smallCaps w:val="0"/>
                <w:noProof w:val="0"/>
                <w:color w:val="000000" w:themeColor="text1" w:themeTint="FF" w:themeShade="FF"/>
                <w:sz w:val="22"/>
                <w:szCs w:val="22"/>
                <w:u w:val="single"/>
                <w:lang w:val="en-GB"/>
              </w:rPr>
              <w:t>Fee</w:t>
            </w:r>
            <w:r w:rsidRPr="005B6E55" w:rsidR="3CE74A58">
              <w:rPr>
                <w:rFonts w:ascii="Arial" w:hAnsi="Arial" w:eastAsia="Arial" w:cs="Arial"/>
                <w:b w:val="0"/>
                <w:bCs w:val="0"/>
                <w:i w:val="0"/>
                <w:iCs w:val="0"/>
                <w:caps w:val="0"/>
                <w:smallCaps w:val="0"/>
                <w:noProof w:val="0"/>
                <w:color w:val="000000" w:themeColor="text1" w:themeTint="FF" w:themeShade="FF"/>
                <w:sz w:val="22"/>
                <w:szCs w:val="22"/>
                <w:u w:val="single"/>
                <w:lang w:val="en-GB"/>
              </w:rPr>
              <w:t>s for Cancelled Hearings:</w:t>
            </w:r>
          </w:p>
          <w:p w:rsidR="005B6E55" w:rsidP="005B6E55" w:rsidRDefault="005B6E55" w14:paraId="303DB5C4" w14:textId="7A91B510">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p>
          <w:p w:rsidR="1D363F26" w:rsidP="005B6E55" w:rsidRDefault="1D363F26" w14:paraId="221C60C4" w14:textId="29227F04">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005B6E55" w:rsidR="1D363F26">
              <w:rPr>
                <w:rFonts w:ascii="Arial" w:hAnsi="Arial" w:eastAsia="Arial" w:cs="Arial"/>
                <w:b w:val="0"/>
                <w:bCs w:val="0"/>
                <w:i w:val="0"/>
                <w:iCs w:val="0"/>
                <w:caps w:val="0"/>
                <w:smallCaps w:val="0"/>
                <w:noProof w:val="0"/>
                <w:color w:val="000000" w:themeColor="text1" w:themeTint="FF" w:themeShade="FF"/>
                <w:sz w:val="22"/>
                <w:szCs w:val="22"/>
                <w:u w:val="none"/>
                <w:lang w:val="en-GB"/>
              </w:rPr>
              <w:t>The MHAM provided the following summary:</w:t>
            </w:r>
          </w:p>
          <w:p w:rsidR="1D363F26" w:rsidP="746A5FD4" w:rsidRDefault="1D363F26" w14:paraId="56B8612F" w14:textId="1935FC15">
            <w:pPr>
              <w:pStyle w:val="ListParagraph"/>
              <w:numPr>
                <w:ilvl w:val="0"/>
                <w:numId w:val="83"/>
              </w:numPr>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746A5FD4" w:rsidR="1D363F26">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Currently a half fee </w:t>
            </w:r>
            <w:r w:rsidRPr="746A5FD4" w:rsidR="7788B36C">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was </w:t>
            </w:r>
            <w:r w:rsidRPr="746A5FD4" w:rsidR="1D363F26">
              <w:rPr>
                <w:rFonts w:ascii="Arial" w:hAnsi="Arial" w:eastAsia="Arial" w:cs="Arial"/>
                <w:b w:val="0"/>
                <w:bCs w:val="0"/>
                <w:i w:val="0"/>
                <w:iCs w:val="0"/>
                <w:caps w:val="0"/>
                <w:smallCaps w:val="0"/>
                <w:noProof w:val="0"/>
                <w:color w:val="000000" w:themeColor="text1" w:themeTint="FF" w:themeShade="FF"/>
                <w:sz w:val="22"/>
                <w:szCs w:val="22"/>
                <w:u w:val="none"/>
                <w:lang w:val="en-GB"/>
              </w:rPr>
              <w:t>charged</w:t>
            </w:r>
            <w:r w:rsidRPr="746A5FD4" w:rsidR="4BDE05E7">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to the UHB</w:t>
            </w:r>
            <w:r w:rsidRPr="746A5FD4" w:rsidR="1D363F26">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if a hearing </w:t>
            </w:r>
            <w:r w:rsidRPr="746A5FD4" w:rsidR="3129333B">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was </w:t>
            </w:r>
            <w:r w:rsidRPr="746A5FD4" w:rsidR="1D363F26">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cancelled on the same day. </w:t>
            </w:r>
          </w:p>
          <w:p w:rsidR="1D363F26" w:rsidP="005B6E55" w:rsidRDefault="1D363F26" w14:paraId="345427B4" w14:textId="3FACCDCB">
            <w:pPr>
              <w:pStyle w:val="ListParagraph"/>
              <w:numPr>
                <w:ilvl w:val="0"/>
                <w:numId w:val="83"/>
              </w:numPr>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005B6E55" w:rsidR="1D363F26">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Several other Health Boards charged a full fee if the hearing </w:t>
            </w:r>
            <w:r w:rsidRPr="005B6E55" w:rsidR="3018B8B1">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was </w:t>
            </w:r>
            <w:r w:rsidRPr="005B6E55" w:rsidR="1D363F26">
              <w:rPr>
                <w:rFonts w:ascii="Arial" w:hAnsi="Arial" w:eastAsia="Arial" w:cs="Arial"/>
                <w:b w:val="0"/>
                <w:bCs w:val="0"/>
                <w:i w:val="0"/>
                <w:iCs w:val="0"/>
                <w:caps w:val="0"/>
                <w:smallCaps w:val="0"/>
                <w:noProof w:val="0"/>
                <w:color w:val="000000" w:themeColor="text1" w:themeTint="FF" w:themeShade="FF"/>
                <w:sz w:val="22"/>
                <w:szCs w:val="22"/>
                <w:u w:val="none"/>
                <w:lang w:val="en-GB"/>
              </w:rPr>
              <w:t>cancelled within 24 hours.</w:t>
            </w:r>
          </w:p>
          <w:p w:rsidR="305F21C0" w:rsidP="005B6E55" w:rsidRDefault="305F21C0" w14:paraId="00926B93" w14:textId="092355C3">
            <w:pPr>
              <w:pStyle w:val="ListParagraph"/>
              <w:numPr>
                <w:ilvl w:val="0"/>
                <w:numId w:val="83"/>
              </w:numPr>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005B6E55" w:rsidR="305F21C0">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The Power of Discharge Group </w:t>
            </w:r>
            <w:r w:rsidRPr="005B6E55" w:rsidR="305F21C0">
              <w:rPr>
                <w:rFonts w:ascii="Arial" w:hAnsi="Arial" w:eastAsia="Arial" w:cs="Arial"/>
                <w:b w:val="0"/>
                <w:bCs w:val="0"/>
                <w:i w:val="0"/>
                <w:iCs w:val="0"/>
                <w:caps w:val="0"/>
                <w:smallCaps w:val="0"/>
                <w:noProof w:val="0"/>
                <w:color w:val="000000" w:themeColor="text1" w:themeTint="FF" w:themeShade="FF"/>
                <w:sz w:val="22"/>
                <w:szCs w:val="22"/>
                <w:u w:val="none"/>
                <w:lang w:val="en-GB"/>
              </w:rPr>
              <w:t>requested</w:t>
            </w:r>
            <w:r w:rsidRPr="005B6E55" w:rsidR="305F21C0">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that the policy be extended to charge a half fee for cancellations made within 24 hours.</w:t>
            </w:r>
          </w:p>
          <w:p w:rsidR="005B6E55" w:rsidP="005B6E55" w:rsidRDefault="005B6E55" w14:paraId="2E50E6D0" w14:textId="2D956CB7">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p>
          <w:p w:rsidR="630924ED" w:rsidP="005B6E55" w:rsidRDefault="630924ED" w14:paraId="7A9FE3B8" w14:textId="20280647">
            <w:pPr>
              <w:pStyle w:val="Normal"/>
              <w:spacing w:after="0" w:line="276" w:lineRule="auto"/>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005B6E55" w:rsidR="2EA0D680">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The CC asked </w:t>
            </w:r>
            <w:r w:rsidRPr="005B6E55" w:rsidR="00D54F13">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what the financial implications of this were. </w:t>
            </w:r>
          </w:p>
          <w:p w:rsidR="2EA0D680" w:rsidP="005B6E55" w:rsidRDefault="2EA0D680" w14:paraId="00E0C443" w14:textId="607A8776">
            <w:pPr>
              <w:pStyle w:val="Normal"/>
              <w:suppressLineNumbers w:val="0"/>
              <w:spacing w:before="0" w:beforeAutospacing="off" w:after="0" w:afterAutospacing="off" w:line="276" w:lineRule="auto"/>
              <w:ind/>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p>
          <w:p w:rsidR="2EA0D680" w:rsidP="746A5FD4" w:rsidRDefault="2EA0D680" w14:paraId="2DDC306C" w14:textId="6B4A5B34">
            <w:pPr>
              <w:pStyle w:val="Normal"/>
              <w:suppressLineNumbers w:val="0"/>
              <w:spacing w:before="0" w:beforeAutospacing="off" w:after="0" w:afterAutospacing="off" w:line="276" w:lineRule="auto"/>
              <w:ind/>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746A5FD4" w:rsidR="00D54F13">
              <w:rPr>
                <w:rFonts w:ascii="Arial" w:hAnsi="Arial" w:eastAsia="Arial" w:cs="Arial"/>
                <w:b w:val="0"/>
                <w:bCs w:val="0"/>
                <w:i w:val="0"/>
                <w:iCs w:val="0"/>
                <w:caps w:val="0"/>
                <w:smallCaps w:val="0"/>
                <w:noProof w:val="0"/>
                <w:color w:val="000000" w:themeColor="text1" w:themeTint="FF" w:themeShade="FF"/>
                <w:sz w:val="22"/>
                <w:szCs w:val="22"/>
                <w:u w:val="none"/>
                <w:lang w:val="en-GB"/>
              </w:rPr>
              <w:t>The M</w:t>
            </w:r>
            <w:r w:rsidRPr="746A5FD4" w:rsidR="1C6CCFA4">
              <w:rPr>
                <w:rFonts w:ascii="Arial" w:hAnsi="Arial" w:eastAsia="Arial" w:cs="Arial"/>
                <w:b w:val="0"/>
                <w:bCs w:val="0"/>
                <w:i w:val="0"/>
                <w:iCs w:val="0"/>
                <w:caps w:val="0"/>
                <w:smallCaps w:val="0"/>
                <w:noProof w:val="0"/>
                <w:color w:val="000000" w:themeColor="text1" w:themeTint="FF" w:themeShade="FF"/>
                <w:sz w:val="22"/>
                <w:szCs w:val="22"/>
                <w:u w:val="none"/>
                <w:lang w:val="en-GB"/>
              </w:rPr>
              <w:t>HAM</w:t>
            </w:r>
            <w:r w:rsidRPr="746A5FD4" w:rsidR="00D54F13">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w:t>
            </w:r>
            <w:r w:rsidRPr="746A5FD4" w:rsidR="1207E3F9">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responded that based on this year, </w:t>
            </w:r>
            <w:r w:rsidRPr="746A5FD4" w:rsidR="5031238B">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the UHB had paid out </w:t>
            </w:r>
            <w:r w:rsidRPr="746A5FD4" w:rsidR="1207E3F9">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£75 </w:t>
            </w:r>
            <w:r w:rsidRPr="746A5FD4" w:rsidR="08B46FF6">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(£25 per member). Had the </w:t>
            </w:r>
            <w:r w:rsidRPr="746A5FD4" w:rsidR="08B46FF6">
              <w:rPr>
                <w:rFonts w:ascii="Arial" w:hAnsi="Arial" w:eastAsia="Arial" w:cs="Arial"/>
                <w:b w:val="0"/>
                <w:bCs w:val="0"/>
                <w:i w:val="0"/>
                <w:iCs w:val="0"/>
                <w:caps w:val="0"/>
                <w:smallCaps w:val="0"/>
                <w:noProof w:val="0"/>
                <w:color w:val="000000" w:themeColor="text1" w:themeTint="FF" w:themeShade="FF"/>
                <w:sz w:val="22"/>
                <w:szCs w:val="22"/>
                <w:u w:val="none"/>
                <w:lang w:val="en-GB"/>
              </w:rPr>
              <w:t>24-hour</w:t>
            </w:r>
            <w:r w:rsidRPr="746A5FD4" w:rsidR="08B46FF6">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policy been applicable, the UHB would have had to have paid an extra £225.</w:t>
            </w:r>
          </w:p>
          <w:p w:rsidR="2EA0D680" w:rsidP="005B6E55" w:rsidRDefault="2EA0D680" w14:paraId="7A955739" w14:textId="058A7C02">
            <w:pPr>
              <w:pStyle w:val="Normal"/>
              <w:suppressLineNumbers w:val="0"/>
              <w:spacing w:before="0" w:beforeAutospacing="off" w:after="0" w:afterAutospacing="off" w:line="276" w:lineRule="auto"/>
              <w:ind/>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p>
          <w:p w:rsidR="2EA0D680" w:rsidP="005B6E55" w:rsidRDefault="2EA0D680" w14:paraId="157AB4A1" w14:textId="59DB7FBE">
            <w:pPr>
              <w:pStyle w:val="Normal"/>
              <w:suppressLineNumbers w:val="0"/>
              <w:spacing w:before="0" w:beforeAutospacing="off" w:after="0" w:afterAutospacing="off" w:line="276" w:lineRule="auto"/>
              <w:ind/>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005B6E55" w:rsidR="300226CA">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The DO-MH was supportive and acknowledged the considerable work that tribunals </w:t>
            </w:r>
            <w:r w:rsidRPr="005B6E55" w:rsidR="5F203828">
              <w:rPr>
                <w:rFonts w:ascii="Arial" w:hAnsi="Arial" w:eastAsia="Arial" w:cs="Arial"/>
                <w:b w:val="0"/>
                <w:bCs w:val="0"/>
                <w:i w:val="0"/>
                <w:iCs w:val="0"/>
                <w:caps w:val="0"/>
                <w:smallCaps w:val="0"/>
                <w:noProof w:val="0"/>
                <w:color w:val="000000" w:themeColor="text1" w:themeTint="FF" w:themeShade="FF"/>
                <w:sz w:val="22"/>
                <w:szCs w:val="22"/>
                <w:u w:val="none"/>
                <w:lang w:val="en-GB"/>
              </w:rPr>
              <w:t>must</w:t>
            </w:r>
            <w:r w:rsidRPr="005B6E55" w:rsidR="300226CA">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do in advance</w:t>
            </w:r>
            <w:r w:rsidRPr="005B6E55" w:rsidR="0A89C4A4">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of a hearing</w:t>
            </w:r>
            <w:r w:rsidRPr="005B6E55" w:rsidR="300226CA">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Whilst there was an </w:t>
            </w:r>
            <w:r w:rsidRPr="005B6E55" w:rsidR="300226CA">
              <w:rPr>
                <w:rFonts w:ascii="Arial" w:hAnsi="Arial" w:eastAsia="Arial" w:cs="Arial"/>
                <w:b w:val="0"/>
                <w:bCs w:val="0"/>
                <w:i w:val="0"/>
                <w:iCs w:val="0"/>
                <w:caps w:val="0"/>
                <w:smallCaps w:val="0"/>
                <w:noProof w:val="0"/>
                <w:color w:val="000000" w:themeColor="text1" w:themeTint="FF" w:themeShade="FF"/>
                <w:sz w:val="22"/>
                <w:szCs w:val="22"/>
                <w:u w:val="none"/>
                <w:lang w:val="en-GB"/>
              </w:rPr>
              <w:t>additional</w:t>
            </w:r>
            <w:r w:rsidRPr="005B6E55" w:rsidR="300226CA">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cost involved, the DO-MH </w:t>
            </w:r>
            <w:r w:rsidRPr="005B6E55" w:rsidR="1A639668">
              <w:rPr>
                <w:rFonts w:ascii="Arial" w:hAnsi="Arial" w:eastAsia="Arial" w:cs="Arial"/>
                <w:b w:val="0"/>
                <w:bCs w:val="0"/>
                <w:i w:val="0"/>
                <w:iCs w:val="0"/>
                <w:caps w:val="0"/>
                <w:smallCaps w:val="0"/>
                <w:noProof w:val="0"/>
                <w:color w:val="000000" w:themeColor="text1" w:themeTint="FF" w:themeShade="FF"/>
                <w:sz w:val="22"/>
                <w:szCs w:val="22"/>
                <w:u w:val="none"/>
                <w:lang w:val="en-GB"/>
              </w:rPr>
              <w:t>believed</w:t>
            </w:r>
            <w:r w:rsidRPr="005B6E55" w:rsidR="300226CA">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it was important to align with practices across Wales. </w:t>
            </w:r>
            <w:r w:rsidRPr="005B6E55" w:rsidR="2EA0D680">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 </w:t>
            </w:r>
          </w:p>
          <w:p w:rsidR="630924ED" w:rsidP="630924ED" w:rsidRDefault="630924ED" w14:paraId="6F94F498" w14:textId="39D67128">
            <w:pPr>
              <w:pStyle w:val="Normal"/>
              <w:suppressLineNumbers w:val="0"/>
              <w:bidi w:val="0"/>
              <w:spacing w:before="0" w:beforeAutospacing="off" w:after="0" w:afterAutospacing="off" w:line="276" w:lineRule="auto"/>
              <w:ind w:left="0" w:right="0"/>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p>
          <w:p w:rsidR="2EA0D680" w:rsidP="630924ED" w:rsidRDefault="2EA0D680" w14:paraId="0D977CDA" w14:textId="448FCCA1">
            <w:pPr>
              <w:pStyle w:val="Normal"/>
              <w:suppressLineNumbers w:val="0"/>
              <w:bidi w:val="0"/>
              <w:spacing w:before="0" w:beforeAutospacing="off" w:after="0" w:afterAutospacing="off" w:line="276" w:lineRule="auto"/>
              <w:ind w:left="0" w:right="0"/>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r w:rsidRPr="630924ED" w:rsidR="2EA0D680">
              <w:rPr>
                <w:rFonts w:ascii="Arial" w:hAnsi="Arial" w:eastAsia="Arial" w:cs="Arial"/>
                <w:b w:val="0"/>
                <w:bCs w:val="0"/>
                <w:i w:val="0"/>
                <w:iCs w:val="0"/>
                <w:caps w:val="0"/>
                <w:smallCaps w:val="0"/>
                <w:noProof w:val="0"/>
                <w:color w:val="000000" w:themeColor="text1" w:themeTint="FF" w:themeShade="FF"/>
                <w:sz w:val="22"/>
                <w:szCs w:val="22"/>
                <w:u w:val="none"/>
                <w:lang w:val="en-GB"/>
              </w:rPr>
              <w:t>The C</w:t>
            </w:r>
            <w:r w:rsidRPr="630924ED" w:rsidR="759C7E35">
              <w:rPr>
                <w:rFonts w:ascii="Arial" w:hAnsi="Arial" w:eastAsia="Arial" w:cs="Arial"/>
                <w:b w:val="0"/>
                <w:bCs w:val="0"/>
                <w:i w:val="0"/>
                <w:iCs w:val="0"/>
                <w:caps w:val="0"/>
                <w:smallCaps w:val="0"/>
                <w:noProof w:val="0"/>
                <w:color w:val="000000" w:themeColor="text1" w:themeTint="FF" w:themeShade="FF"/>
                <w:sz w:val="22"/>
                <w:szCs w:val="22"/>
                <w:u w:val="none"/>
                <w:lang w:val="en-GB"/>
              </w:rPr>
              <w:t xml:space="preserve">ommittee was supportive of a decision being made at the operational level. </w:t>
            </w:r>
          </w:p>
          <w:p w:rsidRPr="005C0056" w:rsidR="00561F33" w:rsidP="005B6E55" w:rsidRDefault="00447A71" w14:paraId="429F2D0A" w14:textId="1D7AD794">
            <w:pPr>
              <w:pStyle w:val="Normal"/>
              <w:suppressLineNumbers w:val="0"/>
              <w:spacing w:before="0" w:beforeAutospacing="off" w:after="0" w:afterAutospacing="off" w:line="276" w:lineRule="auto"/>
              <w:ind w:left="0" w:right="0"/>
              <w:jc w:val="left"/>
              <w:rPr>
                <w:rFonts w:ascii="Arial" w:hAnsi="Arial" w:eastAsia="Arial" w:cs="Arial"/>
                <w:b w:val="0"/>
                <w:bCs w:val="0"/>
                <w:i w:val="0"/>
                <w:iCs w:val="0"/>
                <w:caps w:val="0"/>
                <w:smallCaps w:val="0"/>
                <w:noProof w:val="0"/>
                <w:color w:val="000000" w:themeColor="text1" w:themeTint="FF" w:themeShade="FF"/>
                <w:sz w:val="22"/>
                <w:szCs w:val="22"/>
                <w:u w:val="none"/>
                <w:lang w:val="en-GB"/>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6F8FBE28" w14:textId="77777777">
            <w:pPr>
              <w:spacing w:line="240" w:lineRule="auto"/>
              <w:rPr>
                <w:rFonts w:ascii="Arial" w:hAnsi="Arial" w:cs="Arial"/>
                <w:b/>
                <w:sz w:val="22"/>
                <w:szCs w:val="22"/>
                <w:lang w:eastAsia="en-GB"/>
              </w:rPr>
            </w:pPr>
          </w:p>
          <w:p w:rsidRPr="005C0056" w:rsidR="00561F33" w:rsidP="00582F97" w:rsidRDefault="00561F33" w14:paraId="787F0973" w14:textId="77777777">
            <w:pPr>
              <w:spacing w:line="240" w:lineRule="auto"/>
              <w:rPr>
                <w:rFonts w:ascii="Arial" w:hAnsi="Arial" w:cs="Arial"/>
                <w:b/>
                <w:sz w:val="22"/>
                <w:szCs w:val="22"/>
                <w:lang w:eastAsia="en-GB"/>
              </w:rPr>
            </w:pPr>
          </w:p>
          <w:p w:rsidRPr="005C0056" w:rsidR="00561F33" w:rsidP="00582F97" w:rsidRDefault="00561F33" w14:paraId="3C9A89F9" w14:textId="77777777">
            <w:pPr>
              <w:spacing w:line="240" w:lineRule="auto"/>
              <w:rPr>
                <w:rFonts w:ascii="Arial" w:hAnsi="Arial" w:cs="Arial"/>
                <w:b/>
                <w:sz w:val="22"/>
                <w:szCs w:val="22"/>
                <w:lang w:eastAsia="en-GB"/>
              </w:rPr>
            </w:pPr>
          </w:p>
        </w:tc>
      </w:tr>
      <w:tr w:rsidRPr="005C0056" w:rsidR="00561F33" w:rsidTr="19E01382" w14:paraId="5B5805EC" w14:textId="77777777">
        <w:tc>
          <w:tcPr>
            <w:tcW w:w="1277" w:type="dxa"/>
            <w:tcBorders>
              <w:top w:val="single" w:color="auto" w:sz="4" w:space="0"/>
              <w:left w:val="single" w:color="auto" w:sz="4" w:space="0"/>
              <w:bottom w:val="single" w:color="auto" w:sz="4" w:space="0"/>
              <w:right w:val="single" w:color="auto" w:sz="4" w:space="0"/>
            </w:tcBorders>
            <w:tcMar/>
          </w:tcPr>
          <w:p w:rsidRPr="005C0056" w:rsidR="00561F33" w:rsidP="630924ED" w:rsidRDefault="00BE708B" w14:paraId="4FA6A3B3" w14:textId="5E37917A">
            <w:pPr>
              <w:pStyle w:val="Normal"/>
              <w:spacing w:line="240" w:lineRule="auto"/>
              <w:rPr>
                <w:rFonts w:ascii="Arial" w:hAnsi="Arial" w:cs="Arial"/>
                <w:b w:val="1"/>
                <w:bCs w:val="1"/>
                <w:sz w:val="22"/>
                <w:szCs w:val="22"/>
                <w:lang w:eastAsia="en-GB"/>
              </w:rPr>
            </w:pPr>
            <w:r w:rsidRPr="630924ED" w:rsidR="00BE708B">
              <w:rPr>
                <w:rFonts w:ascii="Arial" w:hAnsi="Arial" w:cs="Arial"/>
                <w:b w:val="1"/>
                <w:bCs w:val="1"/>
                <w:sz w:val="22"/>
                <w:szCs w:val="22"/>
                <w:lang w:eastAsia="en-GB"/>
              </w:rPr>
              <w:t xml:space="preserve">MHLMCA </w:t>
            </w:r>
            <w:r w:rsidRPr="630924ED" w:rsidR="705A4C21">
              <w:rPr>
                <w:rFonts w:ascii="Arial" w:hAnsi="Arial" w:cs="Arial"/>
                <w:b w:val="1"/>
                <w:bCs w:val="1"/>
                <w:sz w:val="22"/>
                <w:szCs w:val="22"/>
                <w:lang w:eastAsia="en-GB"/>
              </w:rPr>
              <w:t>06/08/01</w:t>
            </w:r>
            <w:r w:rsidRPr="630924ED" w:rsidR="332351EA">
              <w:rPr>
                <w:rFonts w:ascii="Arial" w:hAnsi="Arial" w:cs="Arial"/>
                <w:b w:val="1"/>
                <w:bCs w:val="1"/>
                <w:sz w:val="22"/>
                <w:szCs w:val="22"/>
                <w:lang w:eastAsia="en-GB"/>
              </w:rPr>
              <w:t>4</w:t>
            </w:r>
          </w:p>
        </w:tc>
        <w:tc>
          <w:tcPr>
            <w:tcW w:w="9072" w:type="dxa"/>
            <w:tcBorders>
              <w:top w:val="single" w:color="auto" w:sz="4" w:space="0"/>
              <w:left w:val="single" w:color="auto" w:sz="4" w:space="0"/>
              <w:bottom w:val="single" w:color="auto" w:sz="4" w:space="0"/>
              <w:right w:val="single" w:color="auto" w:sz="4" w:space="0"/>
            </w:tcBorders>
            <w:tcMar/>
            <w:hideMark/>
          </w:tcPr>
          <w:p w:rsidRPr="005C0056" w:rsidR="00561F33" w:rsidP="00582F97" w:rsidRDefault="00561F33" w14:paraId="46E2DABA" w14:textId="77777777">
            <w:pPr>
              <w:spacing w:line="276" w:lineRule="auto"/>
              <w:rPr>
                <w:rFonts w:ascii="Arial" w:hAnsi="Arial" w:cs="Arial"/>
                <w:b/>
                <w:sz w:val="22"/>
                <w:szCs w:val="22"/>
              </w:rPr>
            </w:pPr>
            <w:r w:rsidRPr="005C0056">
              <w:rPr>
                <w:rFonts w:ascii="Arial" w:hAnsi="Arial" w:cs="Arial"/>
                <w:b/>
                <w:sz w:val="22"/>
                <w:szCs w:val="22"/>
              </w:rPr>
              <w:t xml:space="preserve">To note the date, time and venue of the next meeting: </w:t>
            </w:r>
          </w:p>
          <w:p w:rsidRPr="005C0056" w:rsidR="00561F33" w:rsidP="00582F97" w:rsidRDefault="00561F33" w14:paraId="4B47E584" w14:textId="04F4823A">
            <w:pPr>
              <w:spacing w:line="276" w:lineRule="auto"/>
              <w:rPr>
                <w:rFonts w:ascii="Arial" w:hAnsi="Arial" w:cs="Arial"/>
                <w:sz w:val="22"/>
                <w:szCs w:val="22"/>
              </w:rPr>
            </w:pPr>
            <w:r w:rsidRPr="66BD1ECE" w:rsidR="09E7B3AB">
              <w:rPr>
                <w:rFonts w:ascii="Arial" w:hAnsi="Arial" w:cs="Arial"/>
                <w:sz w:val="22"/>
                <w:szCs w:val="22"/>
              </w:rPr>
              <w:t>29</w:t>
            </w:r>
            <w:r w:rsidRPr="66BD1ECE" w:rsidR="09E7B3AB">
              <w:rPr>
                <w:rFonts w:ascii="Arial" w:hAnsi="Arial" w:cs="Arial"/>
                <w:sz w:val="22"/>
                <w:szCs w:val="22"/>
                <w:vertAlign w:val="superscript"/>
              </w:rPr>
              <w:t>th</w:t>
            </w:r>
            <w:r w:rsidRPr="66BD1ECE" w:rsidR="009541AF">
              <w:rPr>
                <w:rFonts w:ascii="Arial" w:hAnsi="Arial" w:cs="Arial"/>
                <w:sz w:val="22"/>
                <w:szCs w:val="22"/>
              </w:rPr>
              <w:t xml:space="preserve"> </w:t>
            </w:r>
            <w:r w:rsidRPr="66BD1ECE" w:rsidR="09E7B3AB">
              <w:rPr>
                <w:rFonts w:ascii="Arial" w:hAnsi="Arial" w:cs="Arial"/>
                <w:sz w:val="22"/>
                <w:szCs w:val="22"/>
              </w:rPr>
              <w:t xml:space="preserve">October </w:t>
            </w:r>
            <w:r w:rsidRPr="66BD1ECE" w:rsidR="009541AF">
              <w:rPr>
                <w:rFonts w:ascii="Arial" w:hAnsi="Arial" w:cs="Arial"/>
                <w:sz w:val="22"/>
                <w:szCs w:val="22"/>
              </w:rPr>
              <w:t>2024</w:t>
            </w:r>
            <w:r w:rsidRPr="66BD1ECE" w:rsidR="003C64A2">
              <w:rPr>
                <w:rFonts w:ascii="Arial" w:hAnsi="Arial" w:cs="Arial"/>
                <w:sz w:val="22"/>
                <w:szCs w:val="22"/>
              </w:rPr>
              <w:t xml:space="preserve"> </w:t>
            </w:r>
            <w:r w:rsidRPr="66BD1ECE" w:rsidR="2EA0A84F">
              <w:rPr>
                <w:rFonts w:ascii="Arial" w:hAnsi="Arial" w:cs="Arial"/>
                <w:sz w:val="22"/>
                <w:szCs w:val="22"/>
              </w:rPr>
              <w:t>v</w:t>
            </w:r>
            <w:r w:rsidRPr="66BD1ECE" w:rsidR="00561F33">
              <w:rPr>
                <w:rFonts w:ascii="Arial" w:hAnsi="Arial" w:cs="Arial"/>
                <w:sz w:val="22"/>
                <w:szCs w:val="22"/>
              </w:rPr>
              <w:t>ia MS Teams</w:t>
            </w: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203CE633" w14:textId="77777777">
            <w:pPr>
              <w:spacing w:line="240" w:lineRule="auto"/>
              <w:rPr>
                <w:rFonts w:ascii="Arial" w:hAnsi="Arial" w:cs="Arial"/>
                <w:b/>
                <w:sz w:val="22"/>
                <w:szCs w:val="22"/>
                <w:lang w:eastAsia="en-GB"/>
              </w:rPr>
            </w:pPr>
          </w:p>
        </w:tc>
      </w:tr>
    </w:tbl>
    <w:p w:rsidRPr="005C0056" w:rsidR="0095078B" w:rsidRDefault="0095078B" w14:paraId="70E7DFB4" w14:textId="77777777"/>
    <w:sectPr w:rsidRPr="005C0056" w:rsidR="0095078B" w:rsidSect="00426932">
      <w:pgSz w:w="11906" w:h="16838" w:orient="portrait"/>
      <w:pgMar w:top="720" w:right="720" w:bottom="720" w:left="72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61A4F05A"/>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83D9EC9" w16cex:dateUtc="2024-08-06T13:11:49.894Z"/>
</w16cex:commentsExtensible>
</file>

<file path=word/commentsIds.xml><?xml version="1.0" encoding="utf-8"?>
<w16cid:commentsIds xmlns:mc="http://schemas.openxmlformats.org/markup-compatibility/2006" xmlns:w16cid="http://schemas.microsoft.com/office/word/2016/wordml/cid" mc:Ignorable="w16cid">
  <w16cid:commentId w16cid:paraId="61A4F05A" w16cid:durableId="783D9EC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xmlns:w="http://schemas.openxmlformats.org/wordprocessingml/2006/main" w:abstractNumId="82">
    <w:nsid w:val="5cd2356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1">
    <w:nsid w:val="29b3932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0">
    <w:nsid w:val="564c11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9">
    <w:nsid w:val="5d28ff8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8">
    <w:nsid w:val="30e36ab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7">
    <w:nsid w:val="4a7f0fa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6">
    <w:nsid w:val="2bbe553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5">
    <w:nsid w:val="6442438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4">
    <w:nsid w:val="6528aec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3">
    <w:nsid w:val="620e8a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2">
    <w:nsid w:val="5790d89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1">
    <w:nsid w:val="7bf6347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0">
    <w:nsid w:val="7f0d782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9">
    <w:nsid w:val="6877290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8">
    <w:nsid w:val="e76726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7">
    <w:nsid w:val="3d74fe1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6">
    <w:nsid w:val="5edc307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5">
    <w:nsid w:val="182ce3b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4">
    <w:nsid w:val="7dba7fa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3">
    <w:nsid w:val="62de463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2">
    <w:nsid w:val="1bf40c0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1">
    <w:nsid w:val="3bdb72e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0">
    <w:nsid w:val="407b82c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9">
    <w:nsid w:val="4312cee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8">
    <w:nsid w:val="11fbf7f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7">
    <w:nsid w:val="59ae718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6">
    <w:nsid w:val="175a94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5">
    <w:nsid w:val="2d23ca0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4">
    <w:nsid w:val="4682acb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3">
    <w:nsid w:val="57bb5d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2">
    <w:nsid w:val="5aec7af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1">
    <w:nsid w:val="40db56f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0">
    <w:nsid w:val="177a1a3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9">
    <w:nsid w:val="e4929b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8F2B31"/>
    <w:multiLevelType w:val="hybridMultilevel"/>
    <w:tmpl w:val="502AC9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521B69"/>
    <w:multiLevelType w:val="hybridMultilevel"/>
    <w:tmpl w:val="102A7C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B92E41"/>
    <w:multiLevelType w:val="hybridMultilevel"/>
    <w:tmpl w:val="4D48239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3" w15:restartNumberingAfterBreak="0">
    <w:nsid w:val="10CC04E6"/>
    <w:multiLevelType w:val="hybridMultilevel"/>
    <w:tmpl w:val="2EB2DE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2782EAF"/>
    <w:multiLevelType w:val="hybridMultilevel"/>
    <w:tmpl w:val="F99EC96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AC07F1E"/>
    <w:multiLevelType w:val="hybridMultilevel"/>
    <w:tmpl w:val="C2221C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4B31F0"/>
    <w:multiLevelType w:val="hybridMultilevel"/>
    <w:tmpl w:val="BEA8C0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E2581C"/>
    <w:multiLevelType w:val="hybridMultilevel"/>
    <w:tmpl w:val="CC0447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E7B09F2"/>
    <w:multiLevelType w:val="hybridMultilevel"/>
    <w:tmpl w:val="4C36095A"/>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29AA2ADC"/>
    <w:multiLevelType w:val="hybridMultilevel"/>
    <w:tmpl w:val="60425C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D568A8"/>
    <w:multiLevelType w:val="hybridMultilevel"/>
    <w:tmpl w:val="FB684A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2436063"/>
    <w:multiLevelType w:val="hybridMultilevel"/>
    <w:tmpl w:val="BBFA13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2BB5E97"/>
    <w:multiLevelType w:val="hybridMultilevel"/>
    <w:tmpl w:val="34D2A2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2BC1C63"/>
    <w:multiLevelType w:val="hybridMultilevel"/>
    <w:tmpl w:val="4F84FCD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3A21876"/>
    <w:multiLevelType w:val="hybridMultilevel"/>
    <w:tmpl w:val="A6B894CE"/>
    <w:lvl w:ilvl="0" w:tplc="6F601D70">
      <w:start w:val="1"/>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4A56BE8"/>
    <w:multiLevelType w:val="hybridMultilevel"/>
    <w:tmpl w:val="D38E90A4"/>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354E3723"/>
    <w:multiLevelType w:val="hybridMultilevel"/>
    <w:tmpl w:val="D542C4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0CD289E"/>
    <w:multiLevelType w:val="hybridMultilevel"/>
    <w:tmpl w:val="CDA4A1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3512C5D"/>
    <w:multiLevelType w:val="hybridMultilevel"/>
    <w:tmpl w:val="0444E3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3F71C14"/>
    <w:multiLevelType w:val="hybridMultilevel"/>
    <w:tmpl w:val="A5C620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4605F05"/>
    <w:multiLevelType w:val="hybridMultilevel"/>
    <w:tmpl w:val="2F5E855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4BBF1709"/>
    <w:multiLevelType w:val="hybridMultilevel"/>
    <w:tmpl w:val="A2C024FA"/>
    <w:lvl w:ilvl="0" w:tplc="23887352">
      <w:start w:val="1"/>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4BC75E78"/>
    <w:multiLevelType w:val="hybridMultilevel"/>
    <w:tmpl w:val="D8A24A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F2C1B63"/>
    <w:multiLevelType w:val="hybridMultilevel"/>
    <w:tmpl w:val="4C82A99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52066A9A"/>
    <w:multiLevelType w:val="hybridMultilevel"/>
    <w:tmpl w:val="E3E66B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3290977"/>
    <w:multiLevelType w:val="hybridMultilevel"/>
    <w:tmpl w:val="A5D8BE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42C74A5"/>
    <w:multiLevelType w:val="hybridMultilevel"/>
    <w:tmpl w:val="4C0E16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46C6D18"/>
    <w:multiLevelType w:val="hybridMultilevel"/>
    <w:tmpl w:val="0444E3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51C60C3"/>
    <w:multiLevelType w:val="hybridMultilevel"/>
    <w:tmpl w:val="A1D6FD1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8F60D80"/>
    <w:multiLevelType w:val="hybridMultilevel"/>
    <w:tmpl w:val="2DA8E6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9747578"/>
    <w:multiLevelType w:val="hybridMultilevel"/>
    <w:tmpl w:val="34D2A2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DBC3B18"/>
    <w:multiLevelType w:val="hybridMultilevel"/>
    <w:tmpl w:val="47504A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5FD4046E"/>
    <w:multiLevelType w:val="hybridMultilevel"/>
    <w:tmpl w:val="689CBD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56656D5"/>
    <w:multiLevelType w:val="hybridMultilevel"/>
    <w:tmpl w:val="66C043EA"/>
    <w:lvl w:ilvl="0" w:tplc="B5D40042">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6669298A"/>
    <w:multiLevelType w:val="hybridMultilevel"/>
    <w:tmpl w:val="14486174"/>
    <w:lvl w:ilvl="0" w:tplc="E28816A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6D3024C"/>
    <w:multiLevelType w:val="hybridMultilevel"/>
    <w:tmpl w:val="B888D5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76E3276"/>
    <w:multiLevelType w:val="hybridMultilevel"/>
    <w:tmpl w:val="2A382632"/>
    <w:lvl w:ilvl="0" w:tplc="D90C5598">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67F025B6"/>
    <w:multiLevelType w:val="hybridMultilevel"/>
    <w:tmpl w:val="79F07F34"/>
    <w:lvl w:ilvl="0" w:tplc="1012E512">
      <w:start w:val="1"/>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68D87D02"/>
    <w:multiLevelType w:val="hybridMultilevel"/>
    <w:tmpl w:val="07D8331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69A23563"/>
    <w:multiLevelType w:val="hybridMultilevel"/>
    <w:tmpl w:val="9B742C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C111F7E"/>
    <w:multiLevelType w:val="hybridMultilevel"/>
    <w:tmpl w:val="4CC45C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CA96974"/>
    <w:multiLevelType w:val="hybridMultilevel"/>
    <w:tmpl w:val="AEC669C4"/>
    <w:lvl w:ilvl="0" w:tplc="CBA637A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2" w15:restartNumberingAfterBreak="0">
    <w:nsid w:val="71244B4F"/>
    <w:multiLevelType w:val="hybridMultilevel"/>
    <w:tmpl w:val="75E08AB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1B905F4"/>
    <w:multiLevelType w:val="hybridMultilevel"/>
    <w:tmpl w:val="AD4E24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5767EF0"/>
    <w:multiLevelType w:val="hybridMultilevel"/>
    <w:tmpl w:val="41FCF2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60326B8"/>
    <w:multiLevelType w:val="hybridMultilevel"/>
    <w:tmpl w:val="3B78B8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6" w15:restartNumberingAfterBreak="0">
    <w:nsid w:val="783717DB"/>
    <w:multiLevelType w:val="hybridMultilevel"/>
    <w:tmpl w:val="EDBA85EC"/>
    <w:lvl w:ilvl="0" w:tplc="6224985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7" w15:restartNumberingAfterBreak="0">
    <w:nsid w:val="797A0FC4"/>
    <w:multiLevelType w:val="hybridMultilevel"/>
    <w:tmpl w:val="E82EAC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8" w15:restartNumberingAfterBreak="0">
    <w:nsid w:val="79D0789B"/>
    <w:multiLevelType w:val="hybridMultilevel"/>
    <w:tmpl w:val="666485E6"/>
    <w:lvl w:ilvl="0" w:tplc="34D4F97E">
      <w:start w:val="1"/>
      <w:numFmt w:val="lowerLetter"/>
      <w:lvlText w:val="%1)"/>
      <w:lvlJc w:val="left"/>
      <w:pPr>
        <w:ind w:left="720" w:hanging="360"/>
      </w:pPr>
      <w:rPr>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1"/>
  </w:num>
  <w:num w:numId="6">
    <w:abstractNumId w:val="24"/>
  </w:num>
  <w:num w:numId="7">
    <w:abstractNumId w:val="29"/>
  </w:num>
  <w:num w:numId="8">
    <w:abstractNumId w:val="43"/>
  </w:num>
  <w:num w:numId="9">
    <w:abstractNumId w:val="9"/>
  </w:num>
  <w:num w:numId="10">
    <w:abstractNumId w:val="42"/>
  </w:num>
  <w:num w:numId="11">
    <w:abstractNumId w:val="0"/>
  </w:num>
  <w:num w:numId="12">
    <w:abstractNumId w:val="39"/>
  </w:num>
  <w:num w:numId="13">
    <w:abstractNumId w:val="14"/>
  </w:num>
  <w:num w:numId="14">
    <w:abstractNumId w:val="37"/>
  </w:num>
  <w:num w:numId="15">
    <w:abstractNumId w:val="5"/>
  </w:num>
  <w:num w:numId="16">
    <w:abstractNumId w:val="25"/>
  </w:num>
  <w:num w:numId="17">
    <w:abstractNumId w:val="6"/>
  </w:num>
  <w:num w:numId="18">
    <w:abstractNumId w:val="44"/>
  </w:num>
  <w:num w:numId="19">
    <w:abstractNumId w:val="32"/>
  </w:num>
  <w:num w:numId="20">
    <w:abstractNumId w:val="21"/>
  </w:num>
  <w:num w:numId="21">
    <w:abstractNumId w:val="2"/>
  </w:num>
  <w:num w:numId="22">
    <w:abstractNumId w:val="40"/>
  </w:num>
  <w:num w:numId="23">
    <w:abstractNumId w:val="30"/>
  </w:num>
  <w:num w:numId="24">
    <w:abstractNumId w:val="34"/>
  </w:num>
  <w:num w:numId="25">
    <w:abstractNumId w:val="27"/>
  </w:num>
  <w:num w:numId="26">
    <w:abstractNumId w:val="36"/>
  </w:num>
  <w:num w:numId="27">
    <w:abstractNumId w:val="33"/>
  </w:num>
  <w:num w:numId="28">
    <w:abstractNumId w:val="10"/>
  </w:num>
  <w:num w:numId="29">
    <w:abstractNumId w:val="46"/>
  </w:num>
  <w:num w:numId="30">
    <w:abstractNumId w:val="41"/>
  </w:num>
  <w:num w:numId="31">
    <w:abstractNumId w:val="45"/>
  </w:num>
  <w:num w:numId="32">
    <w:abstractNumId w:val="47"/>
  </w:num>
  <w:num w:numId="33">
    <w:abstractNumId w:val="38"/>
  </w:num>
  <w:num w:numId="34">
    <w:abstractNumId w:val="3"/>
  </w:num>
  <w:num w:numId="35">
    <w:abstractNumId w:val="16"/>
  </w:num>
  <w:num w:numId="36">
    <w:abstractNumId w:val="13"/>
  </w:num>
  <w:num w:numId="37">
    <w:abstractNumId w:val="17"/>
  </w:num>
  <w:num w:numId="38">
    <w:abstractNumId w:val="26"/>
  </w:num>
  <w:num w:numId="39">
    <w:abstractNumId w:val="22"/>
  </w:num>
  <w:num w:numId="40">
    <w:abstractNumId w:val="20"/>
  </w:num>
  <w:num w:numId="41">
    <w:abstractNumId w:val="35"/>
  </w:num>
  <w:num w:numId="42">
    <w:abstractNumId w:val="19"/>
  </w:num>
  <w:num w:numId="43">
    <w:abstractNumId w:val="28"/>
  </w:num>
  <w:num w:numId="44">
    <w:abstractNumId w:val="11"/>
  </w:num>
  <w:num w:numId="45">
    <w:abstractNumId w:val="18"/>
  </w:num>
  <w:num w:numId="46">
    <w:abstractNumId w:val="7"/>
  </w:num>
  <w:num w:numId="47">
    <w:abstractNumId w:val="48"/>
  </w:num>
  <w:num w:numId="48">
    <w:abstractNumId w:val="12"/>
  </w:num>
  <w:num w:numId="49">
    <w:abstractNumId w:val="1"/>
  </w:num>
  <w:numIdMacAtCleanup w:val="12"/>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F33"/>
    <w:rsid w:val="00001113"/>
    <w:rsid w:val="00014308"/>
    <w:rsid w:val="00020D98"/>
    <w:rsid w:val="000408AF"/>
    <w:rsid w:val="000419A0"/>
    <w:rsid w:val="0004367D"/>
    <w:rsid w:val="00057153"/>
    <w:rsid w:val="000662D7"/>
    <w:rsid w:val="000748BA"/>
    <w:rsid w:val="000773C1"/>
    <w:rsid w:val="00082A7F"/>
    <w:rsid w:val="00086F34"/>
    <w:rsid w:val="000966C0"/>
    <w:rsid w:val="000B1909"/>
    <w:rsid w:val="000B1E26"/>
    <w:rsid w:val="000B5F7B"/>
    <w:rsid w:val="000E0406"/>
    <w:rsid w:val="000E0701"/>
    <w:rsid w:val="000E3FAF"/>
    <w:rsid w:val="000F23E7"/>
    <w:rsid w:val="001022C9"/>
    <w:rsid w:val="00111FED"/>
    <w:rsid w:val="001203D7"/>
    <w:rsid w:val="001455B3"/>
    <w:rsid w:val="00150246"/>
    <w:rsid w:val="00150553"/>
    <w:rsid w:val="0016615B"/>
    <w:rsid w:val="00167753"/>
    <w:rsid w:val="00177574"/>
    <w:rsid w:val="00180AD1"/>
    <w:rsid w:val="001838D3"/>
    <w:rsid w:val="00183A49"/>
    <w:rsid w:val="001926D4"/>
    <w:rsid w:val="001A062A"/>
    <w:rsid w:val="001A7518"/>
    <w:rsid w:val="001B3665"/>
    <w:rsid w:val="001B67BE"/>
    <w:rsid w:val="001C38E5"/>
    <w:rsid w:val="001C77CF"/>
    <w:rsid w:val="001D0ABB"/>
    <w:rsid w:val="001E150C"/>
    <w:rsid w:val="002178CB"/>
    <w:rsid w:val="00222B66"/>
    <w:rsid w:val="002271E4"/>
    <w:rsid w:val="00227FDA"/>
    <w:rsid w:val="00235472"/>
    <w:rsid w:val="00253E20"/>
    <w:rsid w:val="002712E2"/>
    <w:rsid w:val="00276366"/>
    <w:rsid w:val="002824F9"/>
    <w:rsid w:val="00283C0D"/>
    <w:rsid w:val="00285488"/>
    <w:rsid w:val="00293871"/>
    <w:rsid w:val="002A4319"/>
    <w:rsid w:val="002A4734"/>
    <w:rsid w:val="002A6011"/>
    <w:rsid w:val="002B02B1"/>
    <w:rsid w:val="002B3282"/>
    <w:rsid w:val="002C7F5E"/>
    <w:rsid w:val="002D1BED"/>
    <w:rsid w:val="002D21E6"/>
    <w:rsid w:val="002D7295"/>
    <w:rsid w:val="002D731D"/>
    <w:rsid w:val="002F4503"/>
    <w:rsid w:val="002F4CFE"/>
    <w:rsid w:val="00302255"/>
    <w:rsid w:val="00305A5D"/>
    <w:rsid w:val="00312A90"/>
    <w:rsid w:val="003135CD"/>
    <w:rsid w:val="0033079D"/>
    <w:rsid w:val="00331E63"/>
    <w:rsid w:val="00342390"/>
    <w:rsid w:val="00342986"/>
    <w:rsid w:val="00345C4D"/>
    <w:rsid w:val="0035160E"/>
    <w:rsid w:val="00353C86"/>
    <w:rsid w:val="00357E00"/>
    <w:rsid w:val="0036248C"/>
    <w:rsid w:val="003660F0"/>
    <w:rsid w:val="0037350B"/>
    <w:rsid w:val="003741C5"/>
    <w:rsid w:val="0038AE0B"/>
    <w:rsid w:val="00397A11"/>
    <w:rsid w:val="003B1574"/>
    <w:rsid w:val="003B5E5B"/>
    <w:rsid w:val="003C64A2"/>
    <w:rsid w:val="003C6C06"/>
    <w:rsid w:val="003D0AFD"/>
    <w:rsid w:val="00407B6D"/>
    <w:rsid w:val="00413A70"/>
    <w:rsid w:val="00416737"/>
    <w:rsid w:val="00416DB5"/>
    <w:rsid w:val="0042109F"/>
    <w:rsid w:val="00422133"/>
    <w:rsid w:val="00424463"/>
    <w:rsid w:val="00425B29"/>
    <w:rsid w:val="00426932"/>
    <w:rsid w:val="0043409E"/>
    <w:rsid w:val="00434883"/>
    <w:rsid w:val="0043569D"/>
    <w:rsid w:val="004449B5"/>
    <w:rsid w:val="004470B6"/>
    <w:rsid w:val="00447A71"/>
    <w:rsid w:val="0045452E"/>
    <w:rsid w:val="00455748"/>
    <w:rsid w:val="0045576F"/>
    <w:rsid w:val="004670A6"/>
    <w:rsid w:val="0047149E"/>
    <w:rsid w:val="00490A54"/>
    <w:rsid w:val="00493929"/>
    <w:rsid w:val="00497B7D"/>
    <w:rsid w:val="004A2A2B"/>
    <w:rsid w:val="004A4A00"/>
    <w:rsid w:val="004B66C8"/>
    <w:rsid w:val="004B768A"/>
    <w:rsid w:val="004C1DA7"/>
    <w:rsid w:val="004C5F54"/>
    <w:rsid w:val="005010DD"/>
    <w:rsid w:val="005029EC"/>
    <w:rsid w:val="00504841"/>
    <w:rsid w:val="00505C3A"/>
    <w:rsid w:val="00505FB9"/>
    <w:rsid w:val="00511414"/>
    <w:rsid w:val="00515CA1"/>
    <w:rsid w:val="005243FF"/>
    <w:rsid w:val="005246F6"/>
    <w:rsid w:val="0052650F"/>
    <w:rsid w:val="0053109B"/>
    <w:rsid w:val="00534BE8"/>
    <w:rsid w:val="00535A35"/>
    <w:rsid w:val="00561F33"/>
    <w:rsid w:val="005743CA"/>
    <w:rsid w:val="0057775C"/>
    <w:rsid w:val="00582F97"/>
    <w:rsid w:val="005835C0"/>
    <w:rsid w:val="00595252"/>
    <w:rsid w:val="005B124D"/>
    <w:rsid w:val="005B2774"/>
    <w:rsid w:val="005B2FCD"/>
    <w:rsid w:val="005B6E55"/>
    <w:rsid w:val="005C0056"/>
    <w:rsid w:val="005D680A"/>
    <w:rsid w:val="005E169F"/>
    <w:rsid w:val="005E366A"/>
    <w:rsid w:val="005E3A48"/>
    <w:rsid w:val="005E4984"/>
    <w:rsid w:val="005F1F1F"/>
    <w:rsid w:val="005F23C7"/>
    <w:rsid w:val="005F6975"/>
    <w:rsid w:val="00601306"/>
    <w:rsid w:val="006176A4"/>
    <w:rsid w:val="006346BA"/>
    <w:rsid w:val="006574AF"/>
    <w:rsid w:val="00662514"/>
    <w:rsid w:val="006653A1"/>
    <w:rsid w:val="00677F9B"/>
    <w:rsid w:val="006838A8"/>
    <w:rsid w:val="0068485C"/>
    <w:rsid w:val="00685FEA"/>
    <w:rsid w:val="00693F4B"/>
    <w:rsid w:val="00694438"/>
    <w:rsid w:val="006959EF"/>
    <w:rsid w:val="006B349F"/>
    <w:rsid w:val="006B4A2F"/>
    <w:rsid w:val="006C2CEE"/>
    <w:rsid w:val="006C65AF"/>
    <w:rsid w:val="006D6196"/>
    <w:rsid w:val="006E3AA8"/>
    <w:rsid w:val="006E6FB6"/>
    <w:rsid w:val="006F0A69"/>
    <w:rsid w:val="006F6D96"/>
    <w:rsid w:val="007045EF"/>
    <w:rsid w:val="007051C5"/>
    <w:rsid w:val="007071BA"/>
    <w:rsid w:val="00711A6D"/>
    <w:rsid w:val="007255CE"/>
    <w:rsid w:val="00730612"/>
    <w:rsid w:val="0073349F"/>
    <w:rsid w:val="007413B8"/>
    <w:rsid w:val="00746B66"/>
    <w:rsid w:val="007541A0"/>
    <w:rsid w:val="00774728"/>
    <w:rsid w:val="00784F62"/>
    <w:rsid w:val="00785848"/>
    <w:rsid w:val="00795EA5"/>
    <w:rsid w:val="007A4CA2"/>
    <w:rsid w:val="007A4E4C"/>
    <w:rsid w:val="007B4964"/>
    <w:rsid w:val="007B4D08"/>
    <w:rsid w:val="007C0859"/>
    <w:rsid w:val="007C5F10"/>
    <w:rsid w:val="007C7092"/>
    <w:rsid w:val="007D01E9"/>
    <w:rsid w:val="007E0890"/>
    <w:rsid w:val="007F6DAB"/>
    <w:rsid w:val="007F76ED"/>
    <w:rsid w:val="00812FA9"/>
    <w:rsid w:val="00813163"/>
    <w:rsid w:val="00820284"/>
    <w:rsid w:val="0083635E"/>
    <w:rsid w:val="00837807"/>
    <w:rsid w:val="008427C8"/>
    <w:rsid w:val="0084442F"/>
    <w:rsid w:val="0085233A"/>
    <w:rsid w:val="008720C9"/>
    <w:rsid w:val="00874A17"/>
    <w:rsid w:val="00883874"/>
    <w:rsid w:val="00886DBE"/>
    <w:rsid w:val="00887B48"/>
    <w:rsid w:val="008A0734"/>
    <w:rsid w:val="008A6240"/>
    <w:rsid w:val="008B14AB"/>
    <w:rsid w:val="008B3DE6"/>
    <w:rsid w:val="008B4037"/>
    <w:rsid w:val="008B6010"/>
    <w:rsid w:val="008C6134"/>
    <w:rsid w:val="008D3EB3"/>
    <w:rsid w:val="008D73AD"/>
    <w:rsid w:val="008E680B"/>
    <w:rsid w:val="00905A93"/>
    <w:rsid w:val="009068BE"/>
    <w:rsid w:val="00906BF6"/>
    <w:rsid w:val="009139AD"/>
    <w:rsid w:val="00923052"/>
    <w:rsid w:val="00924935"/>
    <w:rsid w:val="00933B0C"/>
    <w:rsid w:val="009345DA"/>
    <w:rsid w:val="00935E10"/>
    <w:rsid w:val="00936DEB"/>
    <w:rsid w:val="0095078B"/>
    <w:rsid w:val="009541AF"/>
    <w:rsid w:val="0095751A"/>
    <w:rsid w:val="009612EC"/>
    <w:rsid w:val="00965077"/>
    <w:rsid w:val="0096610E"/>
    <w:rsid w:val="009678F1"/>
    <w:rsid w:val="00971981"/>
    <w:rsid w:val="00972161"/>
    <w:rsid w:val="0097743A"/>
    <w:rsid w:val="00987707"/>
    <w:rsid w:val="0099691E"/>
    <w:rsid w:val="009A64D8"/>
    <w:rsid w:val="009B4B9B"/>
    <w:rsid w:val="009C01DA"/>
    <w:rsid w:val="009C0612"/>
    <w:rsid w:val="009C7483"/>
    <w:rsid w:val="009CC62A"/>
    <w:rsid w:val="009F358B"/>
    <w:rsid w:val="009F5415"/>
    <w:rsid w:val="00A078FF"/>
    <w:rsid w:val="00A10F83"/>
    <w:rsid w:val="00A1428A"/>
    <w:rsid w:val="00A16AD6"/>
    <w:rsid w:val="00A33CFB"/>
    <w:rsid w:val="00A654B8"/>
    <w:rsid w:val="00A66C1C"/>
    <w:rsid w:val="00A70A53"/>
    <w:rsid w:val="00A7333E"/>
    <w:rsid w:val="00A7352C"/>
    <w:rsid w:val="00A82A4B"/>
    <w:rsid w:val="00A92F5C"/>
    <w:rsid w:val="00A930D2"/>
    <w:rsid w:val="00AC210D"/>
    <w:rsid w:val="00AD1F86"/>
    <w:rsid w:val="00AD3335"/>
    <w:rsid w:val="00AD457A"/>
    <w:rsid w:val="00B010DF"/>
    <w:rsid w:val="00B02E1D"/>
    <w:rsid w:val="00B12C58"/>
    <w:rsid w:val="00B1489D"/>
    <w:rsid w:val="00B17E88"/>
    <w:rsid w:val="00B22502"/>
    <w:rsid w:val="00B40EDD"/>
    <w:rsid w:val="00B431CE"/>
    <w:rsid w:val="00B516C0"/>
    <w:rsid w:val="00B57874"/>
    <w:rsid w:val="00B82ACB"/>
    <w:rsid w:val="00B9222E"/>
    <w:rsid w:val="00B93995"/>
    <w:rsid w:val="00BA7E24"/>
    <w:rsid w:val="00BB03A5"/>
    <w:rsid w:val="00BC0BB5"/>
    <w:rsid w:val="00BC774F"/>
    <w:rsid w:val="00BE14E6"/>
    <w:rsid w:val="00BE708B"/>
    <w:rsid w:val="00BF127F"/>
    <w:rsid w:val="00BF3843"/>
    <w:rsid w:val="00BF42B1"/>
    <w:rsid w:val="00BF574F"/>
    <w:rsid w:val="00BF703F"/>
    <w:rsid w:val="00BF70A6"/>
    <w:rsid w:val="00C0502A"/>
    <w:rsid w:val="00C11FEE"/>
    <w:rsid w:val="00C14872"/>
    <w:rsid w:val="00C2724A"/>
    <w:rsid w:val="00C4101A"/>
    <w:rsid w:val="00C42F22"/>
    <w:rsid w:val="00C4334B"/>
    <w:rsid w:val="00C43E18"/>
    <w:rsid w:val="00C50B7D"/>
    <w:rsid w:val="00C54221"/>
    <w:rsid w:val="00C66EFD"/>
    <w:rsid w:val="00CA1483"/>
    <w:rsid w:val="00CB2DA7"/>
    <w:rsid w:val="00CB4B91"/>
    <w:rsid w:val="00CC543E"/>
    <w:rsid w:val="00CC7062"/>
    <w:rsid w:val="00CD78E3"/>
    <w:rsid w:val="00CE08CB"/>
    <w:rsid w:val="00CE2BCF"/>
    <w:rsid w:val="00CE5A33"/>
    <w:rsid w:val="00CE64FC"/>
    <w:rsid w:val="00CF47F3"/>
    <w:rsid w:val="00CF4FCF"/>
    <w:rsid w:val="00D10170"/>
    <w:rsid w:val="00D1093A"/>
    <w:rsid w:val="00D115B0"/>
    <w:rsid w:val="00D2457B"/>
    <w:rsid w:val="00D24B2E"/>
    <w:rsid w:val="00D3182F"/>
    <w:rsid w:val="00D3326A"/>
    <w:rsid w:val="00D37F55"/>
    <w:rsid w:val="00D4275F"/>
    <w:rsid w:val="00D44CC3"/>
    <w:rsid w:val="00D51974"/>
    <w:rsid w:val="00D543A7"/>
    <w:rsid w:val="00D54F13"/>
    <w:rsid w:val="00D5793A"/>
    <w:rsid w:val="00D6058E"/>
    <w:rsid w:val="00D61CE8"/>
    <w:rsid w:val="00D658C6"/>
    <w:rsid w:val="00D70EC8"/>
    <w:rsid w:val="00D75E07"/>
    <w:rsid w:val="00D841B6"/>
    <w:rsid w:val="00D918EB"/>
    <w:rsid w:val="00DA708F"/>
    <w:rsid w:val="00DB1731"/>
    <w:rsid w:val="00DB5BAA"/>
    <w:rsid w:val="00DC1804"/>
    <w:rsid w:val="00DE463C"/>
    <w:rsid w:val="00DF598E"/>
    <w:rsid w:val="00E02327"/>
    <w:rsid w:val="00E03B3C"/>
    <w:rsid w:val="00E21F78"/>
    <w:rsid w:val="00E3641E"/>
    <w:rsid w:val="00E3761C"/>
    <w:rsid w:val="00E53435"/>
    <w:rsid w:val="00E551B8"/>
    <w:rsid w:val="00E65CF2"/>
    <w:rsid w:val="00E76A86"/>
    <w:rsid w:val="00E8323A"/>
    <w:rsid w:val="00EA38AD"/>
    <w:rsid w:val="00EB5433"/>
    <w:rsid w:val="00EC6319"/>
    <w:rsid w:val="00ED7E93"/>
    <w:rsid w:val="00EE1380"/>
    <w:rsid w:val="00F040F8"/>
    <w:rsid w:val="00F11F6B"/>
    <w:rsid w:val="00F339E3"/>
    <w:rsid w:val="00F415FE"/>
    <w:rsid w:val="00F443D5"/>
    <w:rsid w:val="00F461B6"/>
    <w:rsid w:val="00F6055B"/>
    <w:rsid w:val="00F64422"/>
    <w:rsid w:val="00F705C8"/>
    <w:rsid w:val="00F815B6"/>
    <w:rsid w:val="00F81676"/>
    <w:rsid w:val="00F852EF"/>
    <w:rsid w:val="00F8568B"/>
    <w:rsid w:val="00FA1BB7"/>
    <w:rsid w:val="00FA3BF1"/>
    <w:rsid w:val="00FA3E91"/>
    <w:rsid w:val="00FB28EF"/>
    <w:rsid w:val="00FB2AFD"/>
    <w:rsid w:val="00FC1C7F"/>
    <w:rsid w:val="00FC2B2E"/>
    <w:rsid w:val="00FD7200"/>
    <w:rsid w:val="00FE0AFF"/>
    <w:rsid w:val="00FE4D5F"/>
    <w:rsid w:val="00FE7367"/>
    <w:rsid w:val="00FE74DC"/>
    <w:rsid w:val="00FF57B7"/>
    <w:rsid w:val="011963D1"/>
    <w:rsid w:val="01275E0E"/>
    <w:rsid w:val="013DF0CA"/>
    <w:rsid w:val="014C764A"/>
    <w:rsid w:val="01649C93"/>
    <w:rsid w:val="0172EF47"/>
    <w:rsid w:val="01775FE2"/>
    <w:rsid w:val="01BA8278"/>
    <w:rsid w:val="01BFDF07"/>
    <w:rsid w:val="01CDA88E"/>
    <w:rsid w:val="0253E279"/>
    <w:rsid w:val="027E1B2C"/>
    <w:rsid w:val="02943580"/>
    <w:rsid w:val="02CE891C"/>
    <w:rsid w:val="02F4F245"/>
    <w:rsid w:val="030E8E4C"/>
    <w:rsid w:val="0333543B"/>
    <w:rsid w:val="033FCD8C"/>
    <w:rsid w:val="039533BA"/>
    <w:rsid w:val="0434F5DA"/>
    <w:rsid w:val="049A3F96"/>
    <w:rsid w:val="04A03BA2"/>
    <w:rsid w:val="04AA4B0A"/>
    <w:rsid w:val="04BC7A36"/>
    <w:rsid w:val="05AE1BAD"/>
    <w:rsid w:val="062641C9"/>
    <w:rsid w:val="0627E9DA"/>
    <w:rsid w:val="062E0C82"/>
    <w:rsid w:val="062E0C82"/>
    <w:rsid w:val="06383BF2"/>
    <w:rsid w:val="069A2282"/>
    <w:rsid w:val="06A3E991"/>
    <w:rsid w:val="06A3E991"/>
    <w:rsid w:val="06AE7A80"/>
    <w:rsid w:val="06F36DBA"/>
    <w:rsid w:val="0715577E"/>
    <w:rsid w:val="0740D105"/>
    <w:rsid w:val="078B9C3C"/>
    <w:rsid w:val="07BB7DE8"/>
    <w:rsid w:val="07E4C044"/>
    <w:rsid w:val="0834E760"/>
    <w:rsid w:val="0843D8D8"/>
    <w:rsid w:val="08B46FF6"/>
    <w:rsid w:val="09046299"/>
    <w:rsid w:val="093B1F0E"/>
    <w:rsid w:val="0950CD46"/>
    <w:rsid w:val="09573A99"/>
    <w:rsid w:val="096113AF"/>
    <w:rsid w:val="09771FCF"/>
    <w:rsid w:val="09A7527C"/>
    <w:rsid w:val="09AA6C71"/>
    <w:rsid w:val="09AC4EEC"/>
    <w:rsid w:val="09E7B3AB"/>
    <w:rsid w:val="0A2D515F"/>
    <w:rsid w:val="0A7B68E7"/>
    <w:rsid w:val="0A89C4A4"/>
    <w:rsid w:val="0B291739"/>
    <w:rsid w:val="0B30784A"/>
    <w:rsid w:val="0B48729D"/>
    <w:rsid w:val="0B6F963C"/>
    <w:rsid w:val="0B770FB1"/>
    <w:rsid w:val="0B771A1D"/>
    <w:rsid w:val="0B9D6C82"/>
    <w:rsid w:val="0BB29841"/>
    <w:rsid w:val="0BBC689F"/>
    <w:rsid w:val="0BCEE89D"/>
    <w:rsid w:val="0BF75A1D"/>
    <w:rsid w:val="0C57D185"/>
    <w:rsid w:val="0C61D193"/>
    <w:rsid w:val="0C70193F"/>
    <w:rsid w:val="0CA2EDDC"/>
    <w:rsid w:val="0CA5A5E2"/>
    <w:rsid w:val="0CFBC806"/>
    <w:rsid w:val="0D487AFB"/>
    <w:rsid w:val="0D63E1BB"/>
    <w:rsid w:val="0DE785BF"/>
    <w:rsid w:val="0DE9B8E2"/>
    <w:rsid w:val="0DEE2FD0"/>
    <w:rsid w:val="0E0AA9FB"/>
    <w:rsid w:val="0E31824D"/>
    <w:rsid w:val="0E5D293A"/>
    <w:rsid w:val="0E6D2712"/>
    <w:rsid w:val="0E8FEB75"/>
    <w:rsid w:val="0EBDADE2"/>
    <w:rsid w:val="0ED6CD23"/>
    <w:rsid w:val="0F155D34"/>
    <w:rsid w:val="0F70F626"/>
    <w:rsid w:val="0F9CA7E5"/>
    <w:rsid w:val="0FD8BA72"/>
    <w:rsid w:val="102C5264"/>
    <w:rsid w:val="10593C7A"/>
    <w:rsid w:val="107F9F05"/>
    <w:rsid w:val="10A18C5B"/>
    <w:rsid w:val="10B2BA84"/>
    <w:rsid w:val="10FA77BF"/>
    <w:rsid w:val="111CA63A"/>
    <w:rsid w:val="111EDEBC"/>
    <w:rsid w:val="11658DED"/>
    <w:rsid w:val="116934C0"/>
    <w:rsid w:val="11AEA2FF"/>
    <w:rsid w:val="11BA83C6"/>
    <w:rsid w:val="11D46AE9"/>
    <w:rsid w:val="12063E82"/>
    <w:rsid w:val="120739FE"/>
    <w:rsid w:val="1207E3F9"/>
    <w:rsid w:val="123E5519"/>
    <w:rsid w:val="1242F4F9"/>
    <w:rsid w:val="1267990F"/>
    <w:rsid w:val="12679C88"/>
    <w:rsid w:val="127A3D8D"/>
    <w:rsid w:val="12C0D5AB"/>
    <w:rsid w:val="12C9C18F"/>
    <w:rsid w:val="135148C1"/>
    <w:rsid w:val="138E4670"/>
    <w:rsid w:val="1396254F"/>
    <w:rsid w:val="13A0F2C5"/>
    <w:rsid w:val="13B2715C"/>
    <w:rsid w:val="13F30187"/>
    <w:rsid w:val="140ACFD5"/>
    <w:rsid w:val="14246F1A"/>
    <w:rsid w:val="144F683A"/>
    <w:rsid w:val="14EEA3D3"/>
    <w:rsid w:val="15402713"/>
    <w:rsid w:val="15414F82"/>
    <w:rsid w:val="156BD52E"/>
    <w:rsid w:val="157B7F41"/>
    <w:rsid w:val="157C03F5"/>
    <w:rsid w:val="15824016"/>
    <w:rsid w:val="15824016"/>
    <w:rsid w:val="1599B2CC"/>
    <w:rsid w:val="15A48487"/>
    <w:rsid w:val="15A5863C"/>
    <w:rsid w:val="15F944D9"/>
    <w:rsid w:val="15FCF1AC"/>
    <w:rsid w:val="15FF18CD"/>
    <w:rsid w:val="1609F2FE"/>
    <w:rsid w:val="1626D9C5"/>
    <w:rsid w:val="16341ECC"/>
    <w:rsid w:val="163D3679"/>
    <w:rsid w:val="163DC5A3"/>
    <w:rsid w:val="164D2311"/>
    <w:rsid w:val="1650E1B6"/>
    <w:rsid w:val="16576714"/>
    <w:rsid w:val="16623732"/>
    <w:rsid w:val="1671581D"/>
    <w:rsid w:val="1671581D"/>
    <w:rsid w:val="167EDC54"/>
    <w:rsid w:val="168514CE"/>
    <w:rsid w:val="16B1B1F7"/>
    <w:rsid w:val="16D0A67F"/>
    <w:rsid w:val="16E12E7F"/>
    <w:rsid w:val="17365819"/>
    <w:rsid w:val="173EB563"/>
    <w:rsid w:val="17605ACF"/>
    <w:rsid w:val="1762C056"/>
    <w:rsid w:val="177A8431"/>
    <w:rsid w:val="17A22913"/>
    <w:rsid w:val="17DA33AD"/>
    <w:rsid w:val="17EED213"/>
    <w:rsid w:val="1833F176"/>
    <w:rsid w:val="1848E802"/>
    <w:rsid w:val="184AE697"/>
    <w:rsid w:val="188EE73C"/>
    <w:rsid w:val="18F6A5D0"/>
    <w:rsid w:val="193E1AE4"/>
    <w:rsid w:val="19436374"/>
    <w:rsid w:val="1987CBEE"/>
    <w:rsid w:val="199F58AB"/>
    <w:rsid w:val="19C66EA0"/>
    <w:rsid w:val="19CB10FA"/>
    <w:rsid w:val="19E01382"/>
    <w:rsid w:val="1A002EBB"/>
    <w:rsid w:val="1A007B3E"/>
    <w:rsid w:val="1A0EB3AD"/>
    <w:rsid w:val="1A1F3595"/>
    <w:rsid w:val="1A3C9402"/>
    <w:rsid w:val="1A639668"/>
    <w:rsid w:val="1A9B7648"/>
    <w:rsid w:val="1ABCA3D9"/>
    <w:rsid w:val="1ACAD39D"/>
    <w:rsid w:val="1AD01454"/>
    <w:rsid w:val="1B1999BF"/>
    <w:rsid w:val="1B25D936"/>
    <w:rsid w:val="1B47AE15"/>
    <w:rsid w:val="1B5F1439"/>
    <w:rsid w:val="1B88F835"/>
    <w:rsid w:val="1BF1F4C9"/>
    <w:rsid w:val="1C047147"/>
    <w:rsid w:val="1C0DE749"/>
    <w:rsid w:val="1C2D7280"/>
    <w:rsid w:val="1C2DE7E2"/>
    <w:rsid w:val="1C598C91"/>
    <w:rsid w:val="1C62AD41"/>
    <w:rsid w:val="1C6CCFA4"/>
    <w:rsid w:val="1CDB9CED"/>
    <w:rsid w:val="1CFB27F0"/>
    <w:rsid w:val="1D32E577"/>
    <w:rsid w:val="1D363F26"/>
    <w:rsid w:val="1D4CF10D"/>
    <w:rsid w:val="1D672B97"/>
    <w:rsid w:val="1D6E9849"/>
    <w:rsid w:val="1D8E4872"/>
    <w:rsid w:val="1DA1DF72"/>
    <w:rsid w:val="1DD8A04E"/>
    <w:rsid w:val="1DDE9990"/>
    <w:rsid w:val="1DF0DF92"/>
    <w:rsid w:val="1E18E3BC"/>
    <w:rsid w:val="1E2CEF6B"/>
    <w:rsid w:val="1E7651D5"/>
    <w:rsid w:val="1EA9B6B3"/>
    <w:rsid w:val="1EBE8A95"/>
    <w:rsid w:val="1EEC8986"/>
    <w:rsid w:val="1F01A34C"/>
    <w:rsid w:val="1F342A3D"/>
    <w:rsid w:val="1F462850"/>
    <w:rsid w:val="1F517975"/>
    <w:rsid w:val="1F56772E"/>
    <w:rsid w:val="1F56772E"/>
    <w:rsid w:val="1F6EA3AC"/>
    <w:rsid w:val="1FA33F13"/>
    <w:rsid w:val="1FEBB4CB"/>
    <w:rsid w:val="20368439"/>
    <w:rsid w:val="20453727"/>
    <w:rsid w:val="20893454"/>
    <w:rsid w:val="20904ADB"/>
    <w:rsid w:val="20B9DF71"/>
    <w:rsid w:val="20D40402"/>
    <w:rsid w:val="20F144A6"/>
    <w:rsid w:val="210B16BE"/>
    <w:rsid w:val="21267BF4"/>
    <w:rsid w:val="2137A352"/>
    <w:rsid w:val="2171D1C7"/>
    <w:rsid w:val="21908BA7"/>
    <w:rsid w:val="21908BA7"/>
    <w:rsid w:val="21A1D858"/>
    <w:rsid w:val="21C986C5"/>
    <w:rsid w:val="22257EA5"/>
    <w:rsid w:val="2239B218"/>
    <w:rsid w:val="226B87BB"/>
    <w:rsid w:val="227ADF96"/>
    <w:rsid w:val="2283FFBD"/>
    <w:rsid w:val="2316D01E"/>
    <w:rsid w:val="2331AA30"/>
    <w:rsid w:val="234AA6AA"/>
    <w:rsid w:val="23612EF0"/>
    <w:rsid w:val="236BE807"/>
    <w:rsid w:val="23A56C4E"/>
    <w:rsid w:val="2480ACF9"/>
    <w:rsid w:val="24B1B5E6"/>
    <w:rsid w:val="24FB3916"/>
    <w:rsid w:val="24FF9C7F"/>
    <w:rsid w:val="25341F11"/>
    <w:rsid w:val="255225F8"/>
    <w:rsid w:val="2558E60D"/>
    <w:rsid w:val="257844C3"/>
    <w:rsid w:val="2589B33E"/>
    <w:rsid w:val="25A789F9"/>
    <w:rsid w:val="25C7CB28"/>
    <w:rsid w:val="25C7CB28"/>
    <w:rsid w:val="25CC07C2"/>
    <w:rsid w:val="25D9A9B2"/>
    <w:rsid w:val="25E8312E"/>
    <w:rsid w:val="267F4AEA"/>
    <w:rsid w:val="26AA1B6D"/>
    <w:rsid w:val="26D2D68A"/>
    <w:rsid w:val="270EEA43"/>
    <w:rsid w:val="2728234A"/>
    <w:rsid w:val="2743E520"/>
    <w:rsid w:val="274AD706"/>
    <w:rsid w:val="274AD706"/>
    <w:rsid w:val="274B5F7C"/>
    <w:rsid w:val="274BD2B9"/>
    <w:rsid w:val="27742F29"/>
    <w:rsid w:val="27CFE13A"/>
    <w:rsid w:val="27E9C017"/>
    <w:rsid w:val="281233F5"/>
    <w:rsid w:val="28369034"/>
    <w:rsid w:val="284580F3"/>
    <w:rsid w:val="2881BAEE"/>
    <w:rsid w:val="2896672F"/>
    <w:rsid w:val="28B472B5"/>
    <w:rsid w:val="28B7FBAE"/>
    <w:rsid w:val="28BD19C2"/>
    <w:rsid w:val="29002462"/>
    <w:rsid w:val="2905E1A8"/>
    <w:rsid w:val="2935EABD"/>
    <w:rsid w:val="2935EABD"/>
    <w:rsid w:val="29374FE0"/>
    <w:rsid w:val="29A7BC09"/>
    <w:rsid w:val="29CBA8AA"/>
    <w:rsid w:val="2A6741F3"/>
    <w:rsid w:val="2AB1129E"/>
    <w:rsid w:val="2AC734E6"/>
    <w:rsid w:val="2ACF9783"/>
    <w:rsid w:val="2ADE7CEB"/>
    <w:rsid w:val="2AFE5686"/>
    <w:rsid w:val="2B2CFD39"/>
    <w:rsid w:val="2B68DAF6"/>
    <w:rsid w:val="2BC531E3"/>
    <w:rsid w:val="2C2CB0E3"/>
    <w:rsid w:val="2C2CB0E3"/>
    <w:rsid w:val="2CA167E6"/>
    <w:rsid w:val="2CB62916"/>
    <w:rsid w:val="2CBBFD6A"/>
    <w:rsid w:val="2CD748EF"/>
    <w:rsid w:val="2D000964"/>
    <w:rsid w:val="2D29AF3A"/>
    <w:rsid w:val="2D4C585C"/>
    <w:rsid w:val="2D58DF24"/>
    <w:rsid w:val="2D7DF99A"/>
    <w:rsid w:val="2D978D94"/>
    <w:rsid w:val="2DB8F6F0"/>
    <w:rsid w:val="2DB9FA18"/>
    <w:rsid w:val="2E2F1137"/>
    <w:rsid w:val="2E3A235B"/>
    <w:rsid w:val="2E401F72"/>
    <w:rsid w:val="2E698DF7"/>
    <w:rsid w:val="2E763E9C"/>
    <w:rsid w:val="2EA0A84F"/>
    <w:rsid w:val="2EA0D680"/>
    <w:rsid w:val="2EBEB220"/>
    <w:rsid w:val="2EC3FA16"/>
    <w:rsid w:val="2EC6987A"/>
    <w:rsid w:val="2F24FC42"/>
    <w:rsid w:val="2F5FCBC0"/>
    <w:rsid w:val="2F68CBC2"/>
    <w:rsid w:val="2F9F8D77"/>
    <w:rsid w:val="2FC47F54"/>
    <w:rsid w:val="2FD63DD1"/>
    <w:rsid w:val="300226CA"/>
    <w:rsid w:val="3018B8B1"/>
    <w:rsid w:val="301D3008"/>
    <w:rsid w:val="305F21C0"/>
    <w:rsid w:val="30699E75"/>
    <w:rsid w:val="308ED552"/>
    <w:rsid w:val="3095D80C"/>
    <w:rsid w:val="30A7FA17"/>
    <w:rsid w:val="30B6E608"/>
    <w:rsid w:val="3129333B"/>
    <w:rsid w:val="3130B9A9"/>
    <w:rsid w:val="315E8C1A"/>
    <w:rsid w:val="31EEB789"/>
    <w:rsid w:val="32413225"/>
    <w:rsid w:val="32433891"/>
    <w:rsid w:val="32440864"/>
    <w:rsid w:val="329820DE"/>
    <w:rsid w:val="33152BD5"/>
    <w:rsid w:val="332351EA"/>
    <w:rsid w:val="3351BDF5"/>
    <w:rsid w:val="33937D0A"/>
    <w:rsid w:val="33D6E87A"/>
    <w:rsid w:val="33D78867"/>
    <w:rsid w:val="33E24BCF"/>
    <w:rsid w:val="33FE1922"/>
    <w:rsid w:val="3406D2BA"/>
    <w:rsid w:val="3407A4BF"/>
    <w:rsid w:val="341F19FB"/>
    <w:rsid w:val="34381600"/>
    <w:rsid w:val="34D2C593"/>
    <w:rsid w:val="34E3AEC0"/>
    <w:rsid w:val="3539572D"/>
    <w:rsid w:val="354C257B"/>
    <w:rsid w:val="358E84C7"/>
    <w:rsid w:val="35AEAC1E"/>
    <w:rsid w:val="35C87299"/>
    <w:rsid w:val="360397BC"/>
    <w:rsid w:val="360879B7"/>
    <w:rsid w:val="367CE775"/>
    <w:rsid w:val="36EC5331"/>
    <w:rsid w:val="37338993"/>
    <w:rsid w:val="37C57984"/>
    <w:rsid w:val="37FC3C4D"/>
    <w:rsid w:val="37FC3C4D"/>
    <w:rsid w:val="38A32A72"/>
    <w:rsid w:val="38F1FDCF"/>
    <w:rsid w:val="3A79AE49"/>
    <w:rsid w:val="3A9B8AA2"/>
    <w:rsid w:val="3AA9E257"/>
    <w:rsid w:val="3AE2F82F"/>
    <w:rsid w:val="3B0BF617"/>
    <w:rsid w:val="3B39A37B"/>
    <w:rsid w:val="3B59A86C"/>
    <w:rsid w:val="3B68B0F5"/>
    <w:rsid w:val="3B6A46FB"/>
    <w:rsid w:val="3C2606DD"/>
    <w:rsid w:val="3C778E7E"/>
    <w:rsid w:val="3C931E56"/>
    <w:rsid w:val="3CD13638"/>
    <w:rsid w:val="3CE74A58"/>
    <w:rsid w:val="3CF8791E"/>
    <w:rsid w:val="3D0DF942"/>
    <w:rsid w:val="3D26BD02"/>
    <w:rsid w:val="3D3593E1"/>
    <w:rsid w:val="3D4FDDA8"/>
    <w:rsid w:val="3D4FDDA8"/>
    <w:rsid w:val="3D8D85E9"/>
    <w:rsid w:val="3DBE944A"/>
    <w:rsid w:val="3DBEE42C"/>
    <w:rsid w:val="3DCD5636"/>
    <w:rsid w:val="3DDBFA11"/>
    <w:rsid w:val="3E25C144"/>
    <w:rsid w:val="3E25C144"/>
    <w:rsid w:val="3E3BD7ED"/>
    <w:rsid w:val="3E3C26DD"/>
    <w:rsid w:val="3E684FF0"/>
    <w:rsid w:val="3E87ACBC"/>
    <w:rsid w:val="3EA4DE34"/>
    <w:rsid w:val="3EB63DA0"/>
    <w:rsid w:val="3ED4DB3A"/>
    <w:rsid w:val="3EED641F"/>
    <w:rsid w:val="3F5E4B1F"/>
    <w:rsid w:val="3F84BA0F"/>
    <w:rsid w:val="3FBCA47E"/>
    <w:rsid w:val="3FBD896E"/>
    <w:rsid w:val="3FE17ABC"/>
    <w:rsid w:val="3FE5B3BD"/>
    <w:rsid w:val="401E02BB"/>
    <w:rsid w:val="40804FC2"/>
    <w:rsid w:val="40993ABA"/>
    <w:rsid w:val="40BF561E"/>
    <w:rsid w:val="40C1B400"/>
    <w:rsid w:val="40F81837"/>
    <w:rsid w:val="411929D7"/>
    <w:rsid w:val="414BF975"/>
    <w:rsid w:val="4170634B"/>
    <w:rsid w:val="419282B2"/>
    <w:rsid w:val="41F0856F"/>
    <w:rsid w:val="4208D8A4"/>
    <w:rsid w:val="4275AE36"/>
    <w:rsid w:val="42AF9966"/>
    <w:rsid w:val="42AF9966"/>
    <w:rsid w:val="42B26326"/>
    <w:rsid w:val="432E0FBE"/>
    <w:rsid w:val="435F3D52"/>
    <w:rsid w:val="43F10850"/>
    <w:rsid w:val="4411A6AD"/>
    <w:rsid w:val="4429DD92"/>
    <w:rsid w:val="445EB47C"/>
    <w:rsid w:val="44876F70"/>
    <w:rsid w:val="448827FB"/>
    <w:rsid w:val="4490D01B"/>
    <w:rsid w:val="44FE0ECC"/>
    <w:rsid w:val="450648E5"/>
    <w:rsid w:val="451334A7"/>
    <w:rsid w:val="4538DB84"/>
    <w:rsid w:val="454A81FC"/>
    <w:rsid w:val="45891079"/>
    <w:rsid w:val="45910199"/>
    <w:rsid w:val="459E7F1F"/>
    <w:rsid w:val="45A1A5E9"/>
    <w:rsid w:val="45B75E70"/>
    <w:rsid w:val="45F96C5A"/>
    <w:rsid w:val="462365BD"/>
    <w:rsid w:val="469F1B43"/>
    <w:rsid w:val="46D7C69D"/>
    <w:rsid w:val="4728BFF4"/>
    <w:rsid w:val="473B71FB"/>
    <w:rsid w:val="475922C6"/>
    <w:rsid w:val="47BCC2CC"/>
    <w:rsid w:val="47CD95EB"/>
    <w:rsid w:val="47EEA541"/>
    <w:rsid w:val="4810BCDF"/>
    <w:rsid w:val="48145C78"/>
    <w:rsid w:val="48235C5E"/>
    <w:rsid w:val="48533A77"/>
    <w:rsid w:val="48679A6E"/>
    <w:rsid w:val="4874E396"/>
    <w:rsid w:val="4886FDA1"/>
    <w:rsid w:val="48C8854D"/>
    <w:rsid w:val="48EAD96D"/>
    <w:rsid w:val="48EB8C5C"/>
    <w:rsid w:val="48ED2025"/>
    <w:rsid w:val="49094E0E"/>
    <w:rsid w:val="492F4856"/>
    <w:rsid w:val="49577CDE"/>
    <w:rsid w:val="497762B4"/>
    <w:rsid w:val="497AA9F3"/>
    <w:rsid w:val="49B1093E"/>
    <w:rsid w:val="49EBC782"/>
    <w:rsid w:val="49F4BD3E"/>
    <w:rsid w:val="49F72EC3"/>
    <w:rsid w:val="49F72EC3"/>
    <w:rsid w:val="4A0103CE"/>
    <w:rsid w:val="4A0103CE"/>
    <w:rsid w:val="4A28F641"/>
    <w:rsid w:val="4A4536A1"/>
    <w:rsid w:val="4A83AEF0"/>
    <w:rsid w:val="4AE26407"/>
    <w:rsid w:val="4B5B87E9"/>
    <w:rsid w:val="4B672BB1"/>
    <w:rsid w:val="4B898657"/>
    <w:rsid w:val="4BACBD7C"/>
    <w:rsid w:val="4BDE05E7"/>
    <w:rsid w:val="4C2A9A2A"/>
    <w:rsid w:val="4C3236A7"/>
    <w:rsid w:val="4C468F72"/>
    <w:rsid w:val="4C9D1F26"/>
    <w:rsid w:val="4C9D1F26"/>
    <w:rsid w:val="4CAA3767"/>
    <w:rsid w:val="4CB20467"/>
    <w:rsid w:val="4CED7C7D"/>
    <w:rsid w:val="4D4B328F"/>
    <w:rsid w:val="4DAA6DD8"/>
    <w:rsid w:val="4DB095E5"/>
    <w:rsid w:val="4DB852E7"/>
    <w:rsid w:val="4DBD44FD"/>
    <w:rsid w:val="4DDF5738"/>
    <w:rsid w:val="4E14F0E9"/>
    <w:rsid w:val="4E553009"/>
    <w:rsid w:val="4E5679E2"/>
    <w:rsid w:val="4E70C80E"/>
    <w:rsid w:val="4EBAB9C8"/>
    <w:rsid w:val="4EE9C16B"/>
    <w:rsid w:val="4EEB010F"/>
    <w:rsid w:val="4F25AE31"/>
    <w:rsid w:val="4F7124E5"/>
    <w:rsid w:val="4F950420"/>
    <w:rsid w:val="4FB63939"/>
    <w:rsid w:val="4FFCA52D"/>
    <w:rsid w:val="5017A181"/>
    <w:rsid w:val="5031238B"/>
    <w:rsid w:val="503B0AB9"/>
    <w:rsid w:val="504A6099"/>
    <w:rsid w:val="507FC830"/>
    <w:rsid w:val="50F5B298"/>
    <w:rsid w:val="5117D635"/>
    <w:rsid w:val="51943926"/>
    <w:rsid w:val="51B09BD5"/>
    <w:rsid w:val="51B53673"/>
    <w:rsid w:val="51B53673"/>
    <w:rsid w:val="51C070F4"/>
    <w:rsid w:val="51DC6D2C"/>
    <w:rsid w:val="52211B6E"/>
    <w:rsid w:val="528FDFC3"/>
    <w:rsid w:val="52A0E9C3"/>
    <w:rsid w:val="52A87BB6"/>
    <w:rsid w:val="52B8ED07"/>
    <w:rsid w:val="52C9B3E5"/>
    <w:rsid w:val="52D29C06"/>
    <w:rsid w:val="52DE389B"/>
    <w:rsid w:val="52E01A40"/>
    <w:rsid w:val="52FB910E"/>
    <w:rsid w:val="533B1FED"/>
    <w:rsid w:val="533D185D"/>
    <w:rsid w:val="53866AB0"/>
    <w:rsid w:val="538F4DA5"/>
    <w:rsid w:val="53A49EB9"/>
    <w:rsid w:val="53BC0B49"/>
    <w:rsid w:val="53D7E26D"/>
    <w:rsid w:val="5483CB90"/>
    <w:rsid w:val="5489B95E"/>
    <w:rsid w:val="54B47F67"/>
    <w:rsid w:val="54CB9B02"/>
    <w:rsid w:val="54EF3A07"/>
    <w:rsid w:val="55018540"/>
    <w:rsid w:val="552C0F54"/>
    <w:rsid w:val="5538D87E"/>
    <w:rsid w:val="55872730"/>
    <w:rsid w:val="559AC43A"/>
    <w:rsid w:val="55AD61C0"/>
    <w:rsid w:val="55EED949"/>
    <w:rsid w:val="562A4CDA"/>
    <w:rsid w:val="562CB56D"/>
    <w:rsid w:val="567449F6"/>
    <w:rsid w:val="56779ED7"/>
    <w:rsid w:val="567F54B2"/>
    <w:rsid w:val="569F355B"/>
    <w:rsid w:val="56A866A2"/>
    <w:rsid w:val="56BB964C"/>
    <w:rsid w:val="56CB73F0"/>
    <w:rsid w:val="56E50CD6"/>
    <w:rsid w:val="56F685DC"/>
    <w:rsid w:val="571315A4"/>
    <w:rsid w:val="5730EB85"/>
    <w:rsid w:val="57B15C59"/>
    <w:rsid w:val="57DDAE5D"/>
    <w:rsid w:val="57E079FD"/>
    <w:rsid w:val="57F52B9C"/>
    <w:rsid w:val="5861942B"/>
    <w:rsid w:val="58890759"/>
    <w:rsid w:val="58DE5960"/>
    <w:rsid w:val="59114EB0"/>
    <w:rsid w:val="59232D49"/>
    <w:rsid w:val="5938C34F"/>
    <w:rsid w:val="59511ECE"/>
    <w:rsid w:val="59ECE5EE"/>
    <w:rsid w:val="59ECE5EE"/>
    <w:rsid w:val="5A2A813C"/>
    <w:rsid w:val="5A2A813C"/>
    <w:rsid w:val="5A3A9037"/>
    <w:rsid w:val="5A3DABDA"/>
    <w:rsid w:val="5A3EE01D"/>
    <w:rsid w:val="5AB6D2D5"/>
    <w:rsid w:val="5AEF8433"/>
    <w:rsid w:val="5AF077AA"/>
    <w:rsid w:val="5AFC7E7D"/>
    <w:rsid w:val="5B246939"/>
    <w:rsid w:val="5B74A3AB"/>
    <w:rsid w:val="5B8CFC84"/>
    <w:rsid w:val="5BDB646C"/>
    <w:rsid w:val="5C361AFE"/>
    <w:rsid w:val="5C4E58F6"/>
    <w:rsid w:val="5C5E2B5D"/>
    <w:rsid w:val="5C67E533"/>
    <w:rsid w:val="5CA374B6"/>
    <w:rsid w:val="5CB72754"/>
    <w:rsid w:val="5CCF2FBD"/>
    <w:rsid w:val="5CF6B738"/>
    <w:rsid w:val="5D669989"/>
    <w:rsid w:val="5D822385"/>
    <w:rsid w:val="5DB01759"/>
    <w:rsid w:val="5DE43251"/>
    <w:rsid w:val="5E1ED847"/>
    <w:rsid w:val="5E2EFA03"/>
    <w:rsid w:val="5E4F66F7"/>
    <w:rsid w:val="5E9E1B94"/>
    <w:rsid w:val="5F1475A2"/>
    <w:rsid w:val="5F203828"/>
    <w:rsid w:val="5F22335E"/>
    <w:rsid w:val="5F25E9A7"/>
    <w:rsid w:val="5F2B2703"/>
    <w:rsid w:val="5F661F67"/>
    <w:rsid w:val="5FB3299F"/>
    <w:rsid w:val="5FDDC25D"/>
    <w:rsid w:val="601C0809"/>
    <w:rsid w:val="601C8F24"/>
    <w:rsid w:val="60279992"/>
    <w:rsid w:val="60279992"/>
    <w:rsid w:val="603695E1"/>
    <w:rsid w:val="60770C18"/>
    <w:rsid w:val="607A5080"/>
    <w:rsid w:val="608BA5F7"/>
    <w:rsid w:val="60AF35A1"/>
    <w:rsid w:val="60BC5391"/>
    <w:rsid w:val="614C56BC"/>
    <w:rsid w:val="617B2A6B"/>
    <w:rsid w:val="61C899C7"/>
    <w:rsid w:val="6263DE67"/>
    <w:rsid w:val="62755259"/>
    <w:rsid w:val="628C6D34"/>
    <w:rsid w:val="62E700AC"/>
    <w:rsid w:val="630924ED"/>
    <w:rsid w:val="63AC910E"/>
    <w:rsid w:val="63C7411C"/>
    <w:rsid w:val="64186BFF"/>
    <w:rsid w:val="6463ED9C"/>
    <w:rsid w:val="6465C450"/>
    <w:rsid w:val="649AA693"/>
    <w:rsid w:val="64E7A405"/>
    <w:rsid w:val="650B3ED3"/>
    <w:rsid w:val="65110157"/>
    <w:rsid w:val="651462E7"/>
    <w:rsid w:val="6525065D"/>
    <w:rsid w:val="6525350B"/>
    <w:rsid w:val="656F9F5D"/>
    <w:rsid w:val="65814920"/>
    <w:rsid w:val="65931CAD"/>
    <w:rsid w:val="65C6B542"/>
    <w:rsid w:val="6600D6DF"/>
    <w:rsid w:val="662A87D3"/>
    <w:rsid w:val="663973A3"/>
    <w:rsid w:val="664E56FD"/>
    <w:rsid w:val="6667C7AB"/>
    <w:rsid w:val="666FD6E9"/>
    <w:rsid w:val="667D08AF"/>
    <w:rsid w:val="669F3399"/>
    <w:rsid w:val="66B8BDA7"/>
    <w:rsid w:val="66BD1ECE"/>
    <w:rsid w:val="66CA6FB6"/>
    <w:rsid w:val="66E34A41"/>
    <w:rsid w:val="66F37659"/>
    <w:rsid w:val="6719593A"/>
    <w:rsid w:val="674AC4B6"/>
    <w:rsid w:val="674FD195"/>
    <w:rsid w:val="674FF716"/>
    <w:rsid w:val="675948B2"/>
    <w:rsid w:val="67A32A48"/>
    <w:rsid w:val="67C6DEEB"/>
    <w:rsid w:val="67D9D84E"/>
    <w:rsid w:val="6849501B"/>
    <w:rsid w:val="684D0FEF"/>
    <w:rsid w:val="68BE7E52"/>
    <w:rsid w:val="68E805E8"/>
    <w:rsid w:val="6934656B"/>
    <w:rsid w:val="695694C8"/>
    <w:rsid w:val="697369DE"/>
    <w:rsid w:val="6A40FD1F"/>
    <w:rsid w:val="6A449624"/>
    <w:rsid w:val="6A5EC9E7"/>
    <w:rsid w:val="6A6766BD"/>
    <w:rsid w:val="6A7AF5D7"/>
    <w:rsid w:val="6A830B82"/>
    <w:rsid w:val="6A840450"/>
    <w:rsid w:val="6AD089E0"/>
    <w:rsid w:val="6AEBF8D3"/>
    <w:rsid w:val="6B528AA8"/>
    <w:rsid w:val="6B55CB1B"/>
    <w:rsid w:val="6BD6A14B"/>
    <w:rsid w:val="6BDC2CF9"/>
    <w:rsid w:val="6C37CAB1"/>
    <w:rsid w:val="6CB55502"/>
    <w:rsid w:val="6CDC22A6"/>
    <w:rsid w:val="6DBEF4E6"/>
    <w:rsid w:val="6DD01D22"/>
    <w:rsid w:val="6DF2DD4B"/>
    <w:rsid w:val="6E43A0D5"/>
    <w:rsid w:val="6E863C7F"/>
    <w:rsid w:val="6EA02033"/>
    <w:rsid w:val="6EE157C1"/>
    <w:rsid w:val="6EEDE7D1"/>
    <w:rsid w:val="6F12081A"/>
    <w:rsid w:val="6F30964A"/>
    <w:rsid w:val="6F5673C7"/>
    <w:rsid w:val="6F76C1BC"/>
    <w:rsid w:val="6F9AC4D0"/>
    <w:rsid w:val="6FC41015"/>
    <w:rsid w:val="6FC93DC9"/>
    <w:rsid w:val="7042AE6E"/>
    <w:rsid w:val="704FB537"/>
    <w:rsid w:val="705A4C21"/>
    <w:rsid w:val="705F298C"/>
    <w:rsid w:val="70CB528F"/>
    <w:rsid w:val="710A60FD"/>
    <w:rsid w:val="7211FCC9"/>
    <w:rsid w:val="722C3E6B"/>
    <w:rsid w:val="725E347E"/>
    <w:rsid w:val="725E347E"/>
    <w:rsid w:val="72640F53"/>
    <w:rsid w:val="72C41F6B"/>
    <w:rsid w:val="72DF0629"/>
    <w:rsid w:val="72DF3779"/>
    <w:rsid w:val="72E72D21"/>
    <w:rsid w:val="734E3808"/>
    <w:rsid w:val="738189C2"/>
    <w:rsid w:val="746A5FD4"/>
    <w:rsid w:val="74C13358"/>
    <w:rsid w:val="754F50B5"/>
    <w:rsid w:val="7552926E"/>
    <w:rsid w:val="759C7E35"/>
    <w:rsid w:val="75A1125B"/>
    <w:rsid w:val="75C0086F"/>
    <w:rsid w:val="76349A6F"/>
    <w:rsid w:val="764BEED6"/>
    <w:rsid w:val="76B813B1"/>
    <w:rsid w:val="76CF2C82"/>
    <w:rsid w:val="76DC990C"/>
    <w:rsid w:val="76F62C0B"/>
    <w:rsid w:val="770D45E6"/>
    <w:rsid w:val="770F336A"/>
    <w:rsid w:val="7788B36C"/>
    <w:rsid w:val="77A0B299"/>
    <w:rsid w:val="77A52152"/>
    <w:rsid w:val="77C774D4"/>
    <w:rsid w:val="77D82E89"/>
    <w:rsid w:val="77EC9CF3"/>
    <w:rsid w:val="78219B1D"/>
    <w:rsid w:val="7833ACD1"/>
    <w:rsid w:val="784AF012"/>
    <w:rsid w:val="785DCB04"/>
    <w:rsid w:val="7861D3C7"/>
    <w:rsid w:val="7884230C"/>
    <w:rsid w:val="7939EE80"/>
    <w:rsid w:val="7939EE80"/>
    <w:rsid w:val="79776F25"/>
    <w:rsid w:val="799B8423"/>
    <w:rsid w:val="79AD824D"/>
    <w:rsid w:val="79E0D4A2"/>
    <w:rsid w:val="79EF7FC7"/>
    <w:rsid w:val="7B13B5E5"/>
    <w:rsid w:val="7B4052F8"/>
    <w:rsid w:val="7B68D6A7"/>
    <w:rsid w:val="7B790077"/>
    <w:rsid w:val="7C2740A8"/>
    <w:rsid w:val="7C313DF0"/>
    <w:rsid w:val="7C5F9262"/>
    <w:rsid w:val="7C6BA005"/>
    <w:rsid w:val="7CA533A0"/>
    <w:rsid w:val="7CE43D5C"/>
    <w:rsid w:val="7D365DB7"/>
    <w:rsid w:val="7D6D62A1"/>
    <w:rsid w:val="7DDCA53B"/>
    <w:rsid w:val="7E0E95F5"/>
    <w:rsid w:val="7E0F5ACA"/>
    <w:rsid w:val="7E1B9590"/>
    <w:rsid w:val="7E3AB1B4"/>
    <w:rsid w:val="7E51DC94"/>
    <w:rsid w:val="7E6C083E"/>
    <w:rsid w:val="7E8BA2C5"/>
    <w:rsid w:val="7E8EBFFE"/>
    <w:rsid w:val="7E949DEF"/>
    <w:rsid w:val="7EFD3A39"/>
    <w:rsid w:val="7F3BC734"/>
    <w:rsid w:val="7F41B404"/>
    <w:rsid w:val="7F53269F"/>
    <w:rsid w:val="7F5686C4"/>
    <w:rsid w:val="7FB4F8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DB0DD"/>
  <w15:chartTrackingRefBased/>
  <w15:docId w15:val="{0671CE71-B0D8-4391-9709-14E7A5A17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561F33"/>
    <w:pPr>
      <w:spacing w:line="254"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61F33"/>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61F33"/>
    <w:pPr>
      <w:ind w:left="720"/>
      <w:contextualSpacing/>
    </w:pPr>
  </w:style>
  <w:style w:type="paragraph" w:styleId="xxmsonormal" w:customStyle="1">
    <w:name w:val="x_x_msonormal"/>
    <w:basedOn w:val="Normal"/>
    <w:rsid w:val="00561F33"/>
    <w:pPr>
      <w:spacing w:after="0" w:line="240" w:lineRule="auto"/>
    </w:pPr>
    <w:rPr>
      <w:rFonts w:ascii="Calibri" w:hAnsi="Calibri" w:cs="Calibri"/>
      <w:lang w:eastAsia="en-GB"/>
    </w:rPr>
  </w:style>
  <w:style w:type="table" w:styleId="TableGrid">
    <w:name w:val="Table Grid"/>
    <w:basedOn w:val="TableNormal"/>
    <w:uiPriority w:val="59"/>
    <w:rsid w:val="00561F33"/>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561F33"/>
    <w:rPr>
      <w:sz w:val="16"/>
      <w:szCs w:val="16"/>
    </w:rPr>
  </w:style>
  <w:style w:type="paragraph" w:styleId="CommentText">
    <w:name w:val="annotation text"/>
    <w:basedOn w:val="Normal"/>
    <w:link w:val="CommentTextChar"/>
    <w:uiPriority w:val="99"/>
    <w:unhideWhenUsed/>
    <w:rsid w:val="00561F33"/>
    <w:pPr>
      <w:spacing w:line="240" w:lineRule="auto"/>
    </w:pPr>
    <w:rPr>
      <w:sz w:val="20"/>
      <w:szCs w:val="20"/>
    </w:rPr>
  </w:style>
  <w:style w:type="character" w:styleId="CommentTextChar" w:customStyle="1">
    <w:name w:val="Comment Text Char"/>
    <w:basedOn w:val="DefaultParagraphFont"/>
    <w:link w:val="CommentText"/>
    <w:uiPriority w:val="99"/>
    <w:rsid w:val="00561F33"/>
    <w:rPr>
      <w:sz w:val="20"/>
      <w:szCs w:val="20"/>
    </w:rPr>
  </w:style>
  <w:style w:type="paragraph" w:styleId="CommentSubject">
    <w:name w:val="annotation subject"/>
    <w:basedOn w:val="CommentText"/>
    <w:next w:val="CommentText"/>
    <w:link w:val="CommentSubjectChar"/>
    <w:uiPriority w:val="99"/>
    <w:semiHidden/>
    <w:unhideWhenUsed/>
    <w:rsid w:val="00561F33"/>
    <w:rPr>
      <w:b/>
      <w:bCs/>
    </w:rPr>
  </w:style>
  <w:style w:type="character" w:styleId="CommentSubjectChar" w:customStyle="1">
    <w:name w:val="Comment Subject Char"/>
    <w:basedOn w:val="CommentTextChar"/>
    <w:link w:val="CommentSubject"/>
    <w:uiPriority w:val="99"/>
    <w:semiHidden/>
    <w:rsid w:val="00561F33"/>
    <w:rPr>
      <w:b/>
      <w:bCs/>
      <w:sz w:val="20"/>
      <w:szCs w:val="20"/>
    </w:rPr>
  </w:style>
  <w:style w:type="paragraph" w:styleId="BalloonText">
    <w:name w:val="Balloon Text"/>
    <w:basedOn w:val="Normal"/>
    <w:link w:val="BalloonTextChar"/>
    <w:uiPriority w:val="99"/>
    <w:semiHidden/>
    <w:unhideWhenUsed/>
    <w:rsid w:val="00561F33"/>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561F33"/>
    <w:rPr>
      <w:rFonts w:ascii="Segoe UI" w:hAnsi="Segoe UI" w:cs="Segoe UI"/>
      <w:sz w:val="18"/>
      <w:szCs w:val="18"/>
    </w:rPr>
  </w:style>
  <w:style w:type="paragraph" w:styleId="Revision">
    <w:name w:val="Revision"/>
    <w:hidden/>
    <w:uiPriority w:val="99"/>
    <w:semiHidden/>
    <w:rsid w:val="00561F33"/>
    <w:pPr>
      <w:spacing w:after="0" w:line="240" w:lineRule="auto"/>
    </w:pPr>
  </w:style>
  <w:style w:type="character" w:styleId="Hyperlink">
    <w:name w:val="Hyperlink"/>
    <w:basedOn w:val="DefaultParagraphFont"/>
    <w:uiPriority w:val="99"/>
    <w:unhideWhenUsed/>
    <w:rsid w:val="00AC210D"/>
    <w:rPr>
      <w:color w:val="0563C1" w:themeColor="hyperlink"/>
      <w:u w:val="single"/>
    </w:rPr>
  </w:style>
  <w:style w:type="character" w:styleId="UnresolvedMention">
    <w:name w:val="Unresolved Mention"/>
    <w:basedOn w:val="DefaultParagraphFont"/>
    <w:uiPriority w:val="99"/>
    <w:semiHidden/>
    <w:unhideWhenUsed/>
    <w:rsid w:val="00AC210D"/>
    <w:rPr>
      <w:color w:val="605E5C"/>
      <w:shd w:val="clear" w:color="auto" w:fill="E1DFDD"/>
    </w:rPr>
  </w:style>
  <w:style w:type="character" w:styleId="FollowedHyperlink">
    <w:name w:val="FollowedHyperlink"/>
    <w:basedOn w:val="DefaultParagraphFont"/>
    <w:uiPriority w:val="99"/>
    <w:semiHidden/>
    <w:unhideWhenUsed/>
    <w:rsid w:val="0096507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205093">
      <w:bodyDiv w:val="1"/>
      <w:marLeft w:val="0"/>
      <w:marRight w:val="0"/>
      <w:marTop w:val="0"/>
      <w:marBottom w:val="0"/>
      <w:divBdr>
        <w:top w:val="none" w:sz="0" w:space="0" w:color="auto"/>
        <w:left w:val="none" w:sz="0" w:space="0" w:color="auto"/>
        <w:bottom w:val="none" w:sz="0" w:space="0" w:color="auto"/>
        <w:right w:val="none" w:sz="0" w:space="0" w:color="auto"/>
      </w:divBdr>
    </w:div>
    <w:div w:id="191310700">
      <w:bodyDiv w:val="1"/>
      <w:marLeft w:val="0"/>
      <w:marRight w:val="0"/>
      <w:marTop w:val="0"/>
      <w:marBottom w:val="0"/>
      <w:divBdr>
        <w:top w:val="none" w:sz="0" w:space="0" w:color="auto"/>
        <w:left w:val="none" w:sz="0" w:space="0" w:color="auto"/>
        <w:bottom w:val="none" w:sz="0" w:space="0" w:color="auto"/>
        <w:right w:val="none" w:sz="0" w:space="0" w:color="auto"/>
      </w:divBdr>
    </w:div>
    <w:div w:id="270939321">
      <w:bodyDiv w:val="1"/>
      <w:marLeft w:val="0"/>
      <w:marRight w:val="0"/>
      <w:marTop w:val="0"/>
      <w:marBottom w:val="0"/>
      <w:divBdr>
        <w:top w:val="none" w:sz="0" w:space="0" w:color="auto"/>
        <w:left w:val="none" w:sz="0" w:space="0" w:color="auto"/>
        <w:bottom w:val="none" w:sz="0" w:space="0" w:color="auto"/>
        <w:right w:val="none" w:sz="0" w:space="0" w:color="auto"/>
      </w:divBdr>
    </w:div>
    <w:div w:id="417024397">
      <w:bodyDiv w:val="1"/>
      <w:marLeft w:val="0"/>
      <w:marRight w:val="0"/>
      <w:marTop w:val="0"/>
      <w:marBottom w:val="0"/>
      <w:divBdr>
        <w:top w:val="none" w:sz="0" w:space="0" w:color="auto"/>
        <w:left w:val="none" w:sz="0" w:space="0" w:color="auto"/>
        <w:bottom w:val="none" w:sz="0" w:space="0" w:color="auto"/>
        <w:right w:val="none" w:sz="0" w:space="0" w:color="auto"/>
      </w:divBdr>
    </w:div>
    <w:div w:id="586499874">
      <w:bodyDiv w:val="1"/>
      <w:marLeft w:val="0"/>
      <w:marRight w:val="0"/>
      <w:marTop w:val="0"/>
      <w:marBottom w:val="0"/>
      <w:divBdr>
        <w:top w:val="none" w:sz="0" w:space="0" w:color="auto"/>
        <w:left w:val="none" w:sz="0" w:space="0" w:color="auto"/>
        <w:bottom w:val="none" w:sz="0" w:space="0" w:color="auto"/>
        <w:right w:val="none" w:sz="0" w:space="0" w:color="auto"/>
      </w:divBdr>
    </w:div>
    <w:div w:id="664170018">
      <w:bodyDiv w:val="1"/>
      <w:marLeft w:val="0"/>
      <w:marRight w:val="0"/>
      <w:marTop w:val="0"/>
      <w:marBottom w:val="0"/>
      <w:divBdr>
        <w:top w:val="none" w:sz="0" w:space="0" w:color="auto"/>
        <w:left w:val="none" w:sz="0" w:space="0" w:color="auto"/>
        <w:bottom w:val="none" w:sz="0" w:space="0" w:color="auto"/>
        <w:right w:val="none" w:sz="0" w:space="0" w:color="auto"/>
      </w:divBdr>
    </w:div>
    <w:div w:id="860435246">
      <w:bodyDiv w:val="1"/>
      <w:marLeft w:val="0"/>
      <w:marRight w:val="0"/>
      <w:marTop w:val="0"/>
      <w:marBottom w:val="0"/>
      <w:divBdr>
        <w:top w:val="none" w:sz="0" w:space="0" w:color="auto"/>
        <w:left w:val="none" w:sz="0" w:space="0" w:color="auto"/>
        <w:bottom w:val="none" w:sz="0" w:space="0" w:color="auto"/>
        <w:right w:val="none" w:sz="0" w:space="0" w:color="auto"/>
      </w:divBdr>
    </w:div>
    <w:div w:id="954674589">
      <w:bodyDiv w:val="1"/>
      <w:marLeft w:val="0"/>
      <w:marRight w:val="0"/>
      <w:marTop w:val="0"/>
      <w:marBottom w:val="0"/>
      <w:divBdr>
        <w:top w:val="none" w:sz="0" w:space="0" w:color="auto"/>
        <w:left w:val="none" w:sz="0" w:space="0" w:color="auto"/>
        <w:bottom w:val="none" w:sz="0" w:space="0" w:color="auto"/>
        <w:right w:val="none" w:sz="0" w:space="0" w:color="auto"/>
      </w:divBdr>
    </w:div>
    <w:div w:id="992678290">
      <w:bodyDiv w:val="1"/>
      <w:marLeft w:val="0"/>
      <w:marRight w:val="0"/>
      <w:marTop w:val="0"/>
      <w:marBottom w:val="0"/>
      <w:divBdr>
        <w:top w:val="none" w:sz="0" w:space="0" w:color="auto"/>
        <w:left w:val="none" w:sz="0" w:space="0" w:color="auto"/>
        <w:bottom w:val="none" w:sz="0" w:space="0" w:color="auto"/>
        <w:right w:val="none" w:sz="0" w:space="0" w:color="auto"/>
      </w:divBdr>
    </w:div>
    <w:div w:id="1058240656">
      <w:bodyDiv w:val="1"/>
      <w:marLeft w:val="0"/>
      <w:marRight w:val="0"/>
      <w:marTop w:val="0"/>
      <w:marBottom w:val="0"/>
      <w:divBdr>
        <w:top w:val="none" w:sz="0" w:space="0" w:color="auto"/>
        <w:left w:val="none" w:sz="0" w:space="0" w:color="auto"/>
        <w:bottom w:val="none" w:sz="0" w:space="0" w:color="auto"/>
        <w:right w:val="none" w:sz="0" w:space="0" w:color="auto"/>
      </w:divBdr>
    </w:div>
    <w:div w:id="1175536695">
      <w:bodyDiv w:val="1"/>
      <w:marLeft w:val="0"/>
      <w:marRight w:val="0"/>
      <w:marTop w:val="0"/>
      <w:marBottom w:val="0"/>
      <w:divBdr>
        <w:top w:val="none" w:sz="0" w:space="0" w:color="auto"/>
        <w:left w:val="none" w:sz="0" w:space="0" w:color="auto"/>
        <w:bottom w:val="none" w:sz="0" w:space="0" w:color="auto"/>
        <w:right w:val="none" w:sz="0" w:space="0" w:color="auto"/>
      </w:divBdr>
    </w:div>
    <w:div w:id="1401250354">
      <w:bodyDiv w:val="1"/>
      <w:marLeft w:val="0"/>
      <w:marRight w:val="0"/>
      <w:marTop w:val="0"/>
      <w:marBottom w:val="0"/>
      <w:divBdr>
        <w:top w:val="none" w:sz="0" w:space="0" w:color="auto"/>
        <w:left w:val="none" w:sz="0" w:space="0" w:color="auto"/>
        <w:bottom w:val="none" w:sz="0" w:space="0" w:color="auto"/>
        <w:right w:val="none" w:sz="0" w:space="0" w:color="auto"/>
      </w:divBdr>
    </w:div>
    <w:div w:id="1469083913">
      <w:bodyDiv w:val="1"/>
      <w:marLeft w:val="0"/>
      <w:marRight w:val="0"/>
      <w:marTop w:val="0"/>
      <w:marBottom w:val="0"/>
      <w:divBdr>
        <w:top w:val="none" w:sz="0" w:space="0" w:color="auto"/>
        <w:left w:val="none" w:sz="0" w:space="0" w:color="auto"/>
        <w:bottom w:val="none" w:sz="0" w:space="0" w:color="auto"/>
        <w:right w:val="none" w:sz="0" w:space="0" w:color="auto"/>
      </w:divBdr>
    </w:div>
    <w:div w:id="1707174763">
      <w:bodyDiv w:val="1"/>
      <w:marLeft w:val="0"/>
      <w:marRight w:val="0"/>
      <w:marTop w:val="0"/>
      <w:marBottom w:val="0"/>
      <w:divBdr>
        <w:top w:val="none" w:sz="0" w:space="0" w:color="auto"/>
        <w:left w:val="none" w:sz="0" w:space="0" w:color="auto"/>
        <w:bottom w:val="none" w:sz="0" w:space="0" w:color="auto"/>
        <w:right w:val="none" w:sz="0" w:space="0" w:color="auto"/>
      </w:divBdr>
    </w:div>
    <w:div w:id="1757092269">
      <w:bodyDiv w:val="1"/>
      <w:marLeft w:val="0"/>
      <w:marRight w:val="0"/>
      <w:marTop w:val="0"/>
      <w:marBottom w:val="0"/>
      <w:divBdr>
        <w:top w:val="none" w:sz="0" w:space="0" w:color="auto"/>
        <w:left w:val="none" w:sz="0" w:space="0" w:color="auto"/>
        <w:bottom w:val="none" w:sz="0" w:space="0" w:color="auto"/>
        <w:right w:val="none" w:sz="0" w:space="0" w:color="auto"/>
      </w:divBdr>
    </w:div>
    <w:div w:id="2034762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2.xml" Id="rId26" /><Relationship Type="http://schemas.openxmlformats.org/officeDocument/2006/relationships/settings" Target="settings.xml" Id="rId3" /><Relationship Type="http://schemas.openxmlformats.org/officeDocument/2006/relationships/customXml" Target="../customXml/item1.xml" Id="rId25"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24" /><Relationship Type="http://schemas.openxmlformats.org/officeDocument/2006/relationships/image" Target="media/image1.jpeg" Id="rId5" /><Relationship Type="http://schemas.openxmlformats.org/officeDocument/2006/relationships/fontTable" Target="fontTable.xml" Id="rId23" /><Relationship Type="http://schemas.openxmlformats.org/officeDocument/2006/relationships/webSettings" Target="webSettings.xml" Id="rId4" /><Relationship Type="http://schemas.openxmlformats.org/officeDocument/2006/relationships/customXml" Target="../customXml/item3.xml" Id="rId27" /><Relationship Type="http://schemas.microsoft.com/office/2011/relationships/people" Target="people.xml" Id="Ref0b2e57485a4ce7" /><Relationship Type="http://schemas.microsoft.com/office/2011/relationships/commentsExtended" Target="commentsExtended.xml" Id="R2c2f20f2e6204dea" /><Relationship Type="http://schemas.microsoft.com/office/2016/09/relationships/commentsIds" Target="commentsIds.xml" Id="Rf37854bf5ce14d87" /><Relationship Type="http://schemas.microsoft.com/office/2018/08/relationships/commentsExtensible" Target="commentsExtensible.xml" Id="Rb7aa7e17878a466c" /><Relationship Type="http://schemas.openxmlformats.org/officeDocument/2006/relationships/hyperlink" Target="https://www.youtube.com/watch?v=ZDZlqxR7X_0&amp;list=PLLVdfcKNzmAA7B9lVZC6mznqn8msCNnOV&amp;index=76" TargetMode="External" Id="R65cfc822de24424e" /><Relationship Type="http://schemas.openxmlformats.org/officeDocument/2006/relationships/hyperlink" Target="https://youtu.be/ZDZlqxR7X_0" TargetMode="External" Id="Re99bcdc7444e4efe" /><Relationship Type="http://schemas.openxmlformats.org/officeDocument/2006/relationships/hyperlink" Target="https://youtu.be/ZDZlqxR7X_0?t=12" TargetMode="External" Id="R0f6909e9fe514f3c" /><Relationship Type="http://schemas.openxmlformats.org/officeDocument/2006/relationships/hyperlink" Target="https://youtu.be/ZDZlqxR7X_0?t=53" TargetMode="External" Id="R90b0dd5973074ada" /><Relationship Type="http://schemas.openxmlformats.org/officeDocument/2006/relationships/hyperlink" Target="https://youtu.be/ZDZlqxR7X_0?t=97" TargetMode="External" Id="Rde92d146468a43f8" /><Relationship Type="http://schemas.openxmlformats.org/officeDocument/2006/relationships/hyperlink" Target="https://youtu.be/ZDZlqxR7X_0?t=183" TargetMode="External" Id="R3abd2840ae3b48a4" /><Relationship Type="http://schemas.openxmlformats.org/officeDocument/2006/relationships/hyperlink" Target="https://youtu.be/ZDZlqxR7X_0?t=2262" TargetMode="External" Id="R878faf1c63f148f7" /><Relationship Type="http://schemas.openxmlformats.org/officeDocument/2006/relationships/hyperlink" Target="https://youtu.be/ZDZlqxR7X_0?t=3661" TargetMode="External" Id="R0ee5ec2b1db04ea0" /><Relationship Type="http://schemas.openxmlformats.org/officeDocument/2006/relationships/hyperlink" Target="https://youtu.be/ZDZlqxR7X_0?t=3901" TargetMode="External" Id="R45d1d8dfa52844c9" /><Relationship Type="http://schemas.openxmlformats.org/officeDocument/2006/relationships/hyperlink" Target="https://youtu.be/ZDZlqxR7X_0?t=3986" TargetMode="External" Id="R4c250765e5b845e2" /><Relationship Type="http://schemas.openxmlformats.org/officeDocument/2006/relationships/hyperlink" Target="https://youtu.be/ZDZlqxR7X_0?t=1361" TargetMode="External" Id="R11d86caa040a45c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A023922-8E44-4F5A-9B9A-816CF3811B69}"/>
</file>

<file path=customXml/itemProps2.xml><?xml version="1.0" encoding="utf-8"?>
<ds:datastoreItem xmlns:ds="http://schemas.openxmlformats.org/officeDocument/2006/customXml" ds:itemID="{B64BDE52-C728-4DBC-9FF1-89BA5FD782E6}"/>
</file>

<file path=customXml/itemProps3.xml><?xml version="1.0" encoding="utf-8"?>
<ds:datastoreItem xmlns:ds="http://schemas.openxmlformats.org/officeDocument/2006/customXml" ds:itemID="{B64F7EB9-D3DA-498D-8FE2-642192FC3DD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13</cp:revision>
  <dcterms:created xsi:type="dcterms:W3CDTF">2024-05-13T16:12:00Z</dcterms:created>
  <dcterms:modified xsi:type="dcterms:W3CDTF">2024-09-11T10:36:16Z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