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tbl>
      <w:tblPr>
        <w:tblW w:w="11210" w:type="dxa"/>
        <w:jc w:val="center"/>
        <w:tblLook w:val="04A0" w:firstRow="1" w:lastRow="0" w:firstColumn="1" w:lastColumn="0" w:noHBand="0" w:noVBand="1"/>
      </w:tblPr>
      <w:tblGrid>
        <w:gridCol w:w="11210"/>
      </w:tblGrid>
      <w:tr w:rsidRPr="00461395" w:rsidR="003B028D" w:rsidTr="16E8DE26" w14:paraId="5D460D69" w14:textId="77777777">
        <w:trPr>
          <w:trHeight w:val="495"/>
          <w:jc w:val="center"/>
        </w:trPr>
        <w:tc>
          <w:tcPr>
            <w:tcW w:w="11210" w:type="dxa"/>
            <w:tcMar/>
          </w:tcPr>
          <w:p w:rsidRPr="00461395" w:rsidR="003B028D" w:rsidP="002738EF" w:rsidRDefault="003B028D" w14:paraId="03D378C7" w14:textId="77777777">
            <w:pPr>
              <w:jc w:val="center"/>
              <w:rPr>
                <w:rFonts w:ascii="Arial" w:hAnsi="Arial" w:cs="Arial"/>
              </w:rPr>
            </w:pPr>
            <w:r w:rsidRPr="00461395">
              <w:rPr>
                <w:rFonts w:ascii="Arial" w:hAnsi="Arial" w:cs="Arial"/>
                <w:noProof/>
                <w:lang w:eastAsia="en-GB"/>
              </w:rPr>
              <w:drawing>
                <wp:inline distT="0" distB="0" distL="0" distR="0" wp14:anchorId="1995D33B" wp14:editId="23D54984">
                  <wp:extent cx="1409700" cy="73025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9700" cy="730250"/>
                          </a:xfrm>
                          <a:prstGeom prst="rect">
                            <a:avLst/>
                          </a:prstGeom>
                          <a:noFill/>
                          <a:ln>
                            <a:noFill/>
                          </a:ln>
                        </pic:spPr>
                      </pic:pic>
                    </a:graphicData>
                  </a:graphic>
                </wp:inline>
              </w:drawing>
            </w:r>
          </w:p>
          <w:p w:rsidRPr="00461395" w:rsidR="003B028D" w:rsidP="002738EF" w:rsidRDefault="003B028D" w14:paraId="62CD1407" w14:textId="77777777">
            <w:pPr>
              <w:jc w:val="center"/>
              <w:rPr>
                <w:rFonts w:ascii="Arial" w:hAnsi="Arial" w:cs="Arial"/>
              </w:rPr>
            </w:pPr>
          </w:p>
          <w:p w:rsidRPr="00461395" w:rsidR="003B028D" w:rsidP="16E8DE26" w:rsidRDefault="00745CF8" w14:paraId="7086310C" w14:textId="6B6BE109">
            <w:pPr>
              <w:jc w:val="center"/>
              <w:rPr>
                <w:rFonts w:ascii="Arial" w:hAnsi="Arial" w:cs="Arial"/>
                <w:b w:val="1"/>
                <w:bCs w:val="1"/>
              </w:rPr>
            </w:pPr>
            <w:bookmarkStart w:name="_Hlk159493042" w:id="0"/>
            <w:r w:rsidRPr="16E8DE26" w:rsidR="7456D04B">
              <w:rPr>
                <w:rFonts w:ascii="Arial" w:hAnsi="Arial" w:cs="Arial"/>
                <w:b w:val="1"/>
                <w:bCs w:val="1"/>
              </w:rPr>
              <w:t>C</w:t>
            </w:r>
            <w:r w:rsidRPr="16E8DE26" w:rsidR="00745CF8">
              <w:rPr>
                <w:rFonts w:ascii="Arial" w:hAnsi="Arial" w:cs="Arial"/>
                <w:b w:val="1"/>
                <w:bCs w:val="1"/>
              </w:rPr>
              <w:t xml:space="preserve">onfirmed </w:t>
            </w:r>
            <w:r w:rsidRPr="16E8DE26" w:rsidR="007B68C3">
              <w:rPr>
                <w:rFonts w:ascii="Arial" w:hAnsi="Arial" w:cs="Arial"/>
                <w:b w:val="1"/>
                <w:bCs w:val="1"/>
              </w:rPr>
              <w:t xml:space="preserve">Public </w:t>
            </w:r>
            <w:r w:rsidRPr="16E8DE26" w:rsidR="003B028D">
              <w:rPr>
                <w:rFonts w:ascii="Arial" w:hAnsi="Arial" w:cs="Arial"/>
                <w:b w:val="1"/>
                <w:bCs w:val="1"/>
              </w:rPr>
              <w:t>Minutes of the Charitable Funds Committee</w:t>
            </w:r>
          </w:p>
          <w:p w:rsidRPr="00461395" w:rsidR="003B028D" w:rsidP="0031F6BF" w:rsidRDefault="00745CF8" w14:paraId="671497C3" w14:textId="3B8049C2">
            <w:pPr>
              <w:jc w:val="center"/>
              <w:rPr>
                <w:rFonts w:ascii="Arial" w:hAnsi="Arial" w:cs="Arial"/>
                <w:b/>
                <w:bCs/>
              </w:rPr>
            </w:pPr>
            <w:r w:rsidRPr="0031F6BF">
              <w:rPr>
                <w:rFonts w:ascii="Arial" w:hAnsi="Arial" w:cs="Arial"/>
                <w:b/>
                <w:bCs/>
              </w:rPr>
              <w:t>1</w:t>
            </w:r>
            <w:r w:rsidRPr="0031F6BF" w:rsidR="554B6C22">
              <w:rPr>
                <w:rFonts w:ascii="Arial" w:hAnsi="Arial" w:cs="Arial"/>
                <w:b/>
                <w:bCs/>
              </w:rPr>
              <w:t>7 September</w:t>
            </w:r>
            <w:r w:rsidRPr="0031F6BF" w:rsidR="003422A8">
              <w:rPr>
                <w:rFonts w:ascii="Arial" w:hAnsi="Arial" w:cs="Arial"/>
                <w:b/>
                <w:bCs/>
              </w:rPr>
              <w:t xml:space="preserve"> 2024</w:t>
            </w:r>
          </w:p>
          <w:p w:rsidR="003B028D" w:rsidP="002738EF" w:rsidRDefault="003B028D" w14:paraId="1C0EFE2A" w14:textId="77777777">
            <w:pPr>
              <w:jc w:val="center"/>
              <w:rPr>
                <w:rFonts w:ascii="Arial" w:hAnsi="Arial" w:cs="Arial"/>
                <w:b/>
              </w:rPr>
            </w:pPr>
            <w:r w:rsidRPr="00461395">
              <w:rPr>
                <w:rFonts w:ascii="Arial" w:hAnsi="Arial" w:cs="Arial"/>
                <w:b/>
              </w:rPr>
              <w:t>Via Microsoft Teams</w:t>
            </w:r>
          </w:p>
          <w:p w:rsidR="00F56AF1" w:rsidP="002738EF" w:rsidRDefault="00F56AF1" w14:paraId="0639616F" w14:textId="77777777">
            <w:pPr>
              <w:jc w:val="center"/>
              <w:rPr>
                <w:rFonts w:ascii="Arial" w:hAnsi="Arial" w:cs="Arial"/>
                <w:b/>
              </w:rPr>
            </w:pPr>
          </w:p>
          <w:p w:rsidRPr="00461395" w:rsidR="00F56AF1" w:rsidP="00E24E8D" w:rsidRDefault="00F56AF1" w14:paraId="5B62D1EC" w14:textId="60420F4B">
            <w:pPr>
              <w:jc w:val="center"/>
            </w:pPr>
            <w:r w:rsidRPr="4CDDBD4C" w:rsidR="697257B9">
              <w:rPr>
                <w:rFonts w:ascii="Arial" w:hAnsi="Arial" w:cs="Arial"/>
                <w:b w:val="1"/>
                <w:bCs w:val="1"/>
              </w:rPr>
              <w:t>To watch this meeting, please click here:</w:t>
            </w:r>
          </w:p>
          <w:p w:rsidRPr="00461395" w:rsidR="00F56AF1" w:rsidP="4CDDBD4C" w:rsidRDefault="00F56AF1" w14:paraId="625BA06F" w14:textId="240140D1">
            <w:pPr>
              <w:pStyle w:val="Normal"/>
              <w:jc w:val="center"/>
            </w:pPr>
            <w:hyperlink r:id="Raac56c6214c1416c">
              <w:r w:rsidRPr="4CDDBD4C" w:rsidR="18B4D29C">
                <w:rPr>
                  <w:rStyle w:val="Hyperlink"/>
                  <w:rFonts w:ascii="Calibri" w:hAnsi="Calibri" w:eastAsia="Calibri" w:cs="Calibri"/>
                  <w:noProof w:val="0"/>
                  <w:sz w:val="20"/>
                  <w:szCs w:val="20"/>
                  <w:lang w:val="en-GB"/>
                </w:rPr>
                <w:t>Cardiff &amp; Vale University Health Board - Charitable Funds Committee Meeting 17.09.2024 (youtube.com)</w:t>
              </w:r>
            </w:hyperlink>
            <w:r w:rsidR="18B4D29C">
              <w:rPr/>
              <w:t xml:space="preserve"> </w:t>
            </w:r>
          </w:p>
          <w:bookmarkEnd w:id="0"/>
          <w:p w:rsidRPr="00461395" w:rsidR="003B028D" w:rsidP="002738EF" w:rsidRDefault="003B028D" w14:paraId="7026BC9B" w14:textId="77777777">
            <w:pPr>
              <w:rPr>
                <w:rFonts w:ascii="Arial" w:hAnsi="Arial" w:cs="Arial"/>
              </w:rPr>
            </w:pPr>
          </w:p>
          <w:tbl>
            <w:tblPr>
              <w:tblW w:w="10135" w:type="dxa"/>
              <w:tblInd w:w="442" w:type="dxa"/>
              <w:tblLook w:val="04A0" w:firstRow="1" w:lastRow="0" w:firstColumn="1" w:lastColumn="0" w:noHBand="0" w:noVBand="1"/>
            </w:tblPr>
            <w:tblGrid>
              <w:gridCol w:w="2581"/>
              <w:gridCol w:w="590"/>
              <w:gridCol w:w="6964"/>
            </w:tblGrid>
            <w:tr w:rsidRPr="00461395" w:rsidR="003B028D" w:rsidTr="1E97DB3B" w14:paraId="674163A7" w14:textId="77777777">
              <w:trPr>
                <w:trHeight w:val="300"/>
              </w:trPr>
              <w:tc>
                <w:tcPr>
                  <w:tcW w:w="2581" w:type="dxa"/>
                  <w:tcBorders>
                    <w:top w:val="single" w:color="auto" w:sz="4" w:space="0"/>
                    <w:left w:val="single" w:color="auto" w:sz="4" w:space="0"/>
                    <w:bottom w:val="single" w:color="auto" w:sz="4" w:space="0"/>
                    <w:right w:val="single" w:color="auto" w:sz="4" w:space="0"/>
                  </w:tcBorders>
                  <w:shd w:val="clear" w:color="auto" w:fill="C5E0B3" w:themeFill="accent6" w:themeFillTint="66"/>
                  <w:noWrap/>
                  <w:tcMar/>
                  <w:vAlign w:val="bottom"/>
                  <w:hideMark/>
                </w:tcPr>
                <w:p w:rsidRPr="00D07CFA" w:rsidR="003B028D" w:rsidP="002738EF" w:rsidRDefault="003B028D" w14:paraId="191E70EF" w14:textId="77777777">
                  <w:pPr>
                    <w:rPr>
                      <w:rFonts w:ascii="Arial" w:hAnsi="Arial" w:cs="Arial"/>
                      <w:b/>
                      <w:color w:val="FF0000"/>
                    </w:rPr>
                  </w:pPr>
                  <w:bookmarkStart w:name="_Hlk159492992" w:id="1"/>
                  <w:r w:rsidRPr="00ED3770">
                    <w:rPr>
                      <w:rFonts w:ascii="Arial" w:hAnsi="Arial" w:cs="Arial"/>
                      <w:b/>
                    </w:rPr>
                    <w:t>Present:</w:t>
                  </w:r>
                </w:p>
              </w:tc>
              <w:tc>
                <w:tcPr>
                  <w:tcW w:w="590" w:type="dxa"/>
                  <w:tcBorders>
                    <w:top w:val="single" w:color="auto" w:sz="4" w:space="0"/>
                    <w:left w:val="nil"/>
                    <w:bottom w:val="single" w:color="auto" w:sz="4" w:space="0"/>
                    <w:right w:val="single" w:color="auto" w:sz="4" w:space="0"/>
                  </w:tcBorders>
                  <w:shd w:val="clear" w:color="auto" w:fill="C5E0B3" w:themeFill="accent6" w:themeFillTint="66"/>
                  <w:noWrap/>
                  <w:tcMar/>
                  <w:vAlign w:val="bottom"/>
                  <w:hideMark/>
                </w:tcPr>
                <w:p w:rsidRPr="00D07CFA" w:rsidR="003B028D" w:rsidP="002738EF" w:rsidRDefault="003B028D" w14:paraId="3FDF4695" w14:textId="77777777">
                  <w:pPr>
                    <w:rPr>
                      <w:rFonts w:ascii="Arial" w:hAnsi="Arial" w:cs="Arial"/>
                      <w:color w:val="FF0000"/>
                    </w:rPr>
                  </w:pPr>
                  <w:r w:rsidRPr="00D07CFA">
                    <w:rPr>
                      <w:rFonts w:ascii="Arial" w:hAnsi="Arial" w:cs="Arial"/>
                      <w:color w:val="FF0000"/>
                    </w:rPr>
                    <w:t> </w:t>
                  </w:r>
                </w:p>
              </w:tc>
              <w:tc>
                <w:tcPr>
                  <w:tcW w:w="6964" w:type="dxa"/>
                  <w:tcBorders>
                    <w:top w:val="single" w:color="auto" w:sz="4" w:space="0"/>
                    <w:left w:val="nil"/>
                    <w:bottom w:val="single" w:color="auto" w:sz="4" w:space="0"/>
                    <w:right w:val="single" w:color="auto" w:sz="4" w:space="0"/>
                  </w:tcBorders>
                  <w:shd w:val="clear" w:color="auto" w:fill="C5E0B3" w:themeFill="accent6" w:themeFillTint="66"/>
                  <w:noWrap/>
                  <w:tcMar/>
                  <w:vAlign w:val="bottom"/>
                  <w:hideMark/>
                </w:tcPr>
                <w:p w:rsidRPr="00D07CFA" w:rsidR="003B028D" w:rsidP="002738EF" w:rsidRDefault="003B028D" w14:paraId="73A3A016" w14:textId="77777777">
                  <w:pPr>
                    <w:rPr>
                      <w:rFonts w:ascii="Arial" w:hAnsi="Arial" w:cs="Arial"/>
                      <w:color w:val="FF0000"/>
                    </w:rPr>
                  </w:pPr>
                  <w:r w:rsidRPr="00D07CFA">
                    <w:rPr>
                      <w:rFonts w:ascii="Arial" w:hAnsi="Arial" w:cs="Arial"/>
                      <w:color w:val="FF0000"/>
                    </w:rPr>
                    <w:t> </w:t>
                  </w:r>
                </w:p>
              </w:tc>
            </w:tr>
            <w:tr w:rsidRPr="00461395" w:rsidR="003B028D" w:rsidTr="1E97DB3B" w14:paraId="1E3229A8"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0745CF8" w:rsidR="003B028D" w:rsidP="002738EF" w:rsidRDefault="003B028D" w14:paraId="5298DAA7" w14:textId="77777777">
                  <w:pPr>
                    <w:rPr>
                      <w:rFonts w:ascii="Arial" w:hAnsi="Arial" w:cs="Arial"/>
                    </w:rPr>
                  </w:pPr>
                  <w:r w:rsidRPr="00745CF8">
                    <w:rPr>
                      <w:rFonts w:ascii="Arial" w:hAnsi="Arial" w:cs="Arial"/>
                    </w:rPr>
                    <w:t>John Union</w:t>
                  </w:r>
                </w:p>
              </w:tc>
              <w:tc>
                <w:tcPr>
                  <w:tcW w:w="590" w:type="dxa"/>
                  <w:tcBorders>
                    <w:top w:val="nil"/>
                    <w:left w:val="nil"/>
                    <w:bottom w:val="single" w:color="auto" w:sz="4" w:space="0"/>
                    <w:right w:val="single" w:color="auto" w:sz="4" w:space="0"/>
                  </w:tcBorders>
                  <w:noWrap/>
                  <w:tcMar/>
                  <w:vAlign w:val="bottom"/>
                </w:tcPr>
                <w:p w:rsidRPr="00745CF8" w:rsidR="003B028D" w:rsidP="002738EF" w:rsidRDefault="003B028D" w14:paraId="4D092277" w14:textId="77777777">
                  <w:pPr>
                    <w:rPr>
                      <w:rFonts w:ascii="Arial" w:hAnsi="Arial" w:cs="Arial"/>
                    </w:rPr>
                  </w:pPr>
                  <w:r w:rsidRPr="00745CF8">
                    <w:rPr>
                      <w:rFonts w:ascii="Arial" w:hAnsi="Arial" w:cs="Arial"/>
                    </w:rPr>
                    <w:t>JU</w:t>
                  </w:r>
                </w:p>
              </w:tc>
              <w:tc>
                <w:tcPr>
                  <w:tcW w:w="6964" w:type="dxa"/>
                  <w:tcBorders>
                    <w:top w:val="nil"/>
                    <w:left w:val="nil"/>
                    <w:bottom w:val="single" w:color="auto" w:sz="4" w:space="0"/>
                    <w:right w:val="single" w:color="auto" w:sz="4" w:space="0"/>
                  </w:tcBorders>
                  <w:noWrap/>
                  <w:tcMar/>
                  <w:vAlign w:val="bottom"/>
                </w:tcPr>
                <w:p w:rsidRPr="00745CF8" w:rsidR="003B028D" w:rsidP="002738EF" w:rsidRDefault="003B028D" w14:paraId="727C1B59" w14:textId="77777777">
                  <w:pPr>
                    <w:rPr>
                      <w:rFonts w:ascii="Arial" w:hAnsi="Arial" w:cs="Arial"/>
                    </w:rPr>
                  </w:pPr>
                  <w:r w:rsidRPr="00745CF8">
                    <w:rPr>
                      <w:rFonts w:ascii="Arial" w:hAnsi="Arial" w:cs="Arial"/>
                    </w:rPr>
                    <w:t xml:space="preserve">Committee Chair / Independent Member – Finance </w:t>
                  </w:r>
                </w:p>
              </w:tc>
            </w:tr>
            <w:tr w:rsidRPr="00461395" w:rsidR="003422A8" w:rsidTr="1E97DB3B" w14:paraId="3525F852"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06A0983" w:rsidR="003422A8" w:rsidP="0031F6BF" w:rsidRDefault="003422A8" w14:paraId="0574E37B" w14:textId="77777777">
                  <w:pPr>
                    <w:rPr>
                      <w:rFonts w:ascii="Arial" w:hAnsi="Arial" w:cs="Arial"/>
                    </w:rPr>
                  </w:pPr>
                  <w:r w:rsidRPr="006A0983">
                    <w:rPr>
                      <w:rFonts w:ascii="Arial" w:hAnsi="Arial" w:cs="Arial"/>
                    </w:rPr>
                    <w:t>Joanne Brandon</w:t>
                  </w:r>
                </w:p>
              </w:tc>
              <w:tc>
                <w:tcPr>
                  <w:tcW w:w="590" w:type="dxa"/>
                  <w:tcBorders>
                    <w:top w:val="nil"/>
                    <w:left w:val="nil"/>
                    <w:bottom w:val="single" w:color="auto" w:sz="4" w:space="0"/>
                    <w:right w:val="single" w:color="auto" w:sz="4" w:space="0"/>
                  </w:tcBorders>
                  <w:noWrap/>
                  <w:tcMar/>
                  <w:vAlign w:val="bottom"/>
                </w:tcPr>
                <w:p w:rsidRPr="006A0983" w:rsidR="003422A8" w:rsidP="0031F6BF" w:rsidRDefault="003422A8" w14:paraId="7047AA2A" w14:textId="77777777">
                  <w:pPr>
                    <w:rPr>
                      <w:rFonts w:ascii="Arial" w:hAnsi="Arial" w:cs="Arial"/>
                    </w:rPr>
                  </w:pPr>
                  <w:r w:rsidRPr="006A0983">
                    <w:rPr>
                      <w:rFonts w:ascii="Arial" w:hAnsi="Arial" w:cs="Arial"/>
                    </w:rPr>
                    <w:t>JB</w:t>
                  </w:r>
                </w:p>
              </w:tc>
              <w:tc>
                <w:tcPr>
                  <w:tcW w:w="6964" w:type="dxa"/>
                  <w:tcBorders>
                    <w:top w:val="nil"/>
                    <w:left w:val="nil"/>
                    <w:bottom w:val="single" w:color="auto" w:sz="4" w:space="0"/>
                    <w:right w:val="single" w:color="auto" w:sz="4" w:space="0"/>
                  </w:tcBorders>
                  <w:noWrap/>
                  <w:tcMar/>
                  <w:vAlign w:val="bottom"/>
                </w:tcPr>
                <w:p w:rsidRPr="006A0983" w:rsidR="003422A8" w:rsidP="0031F6BF" w:rsidRDefault="003422A8" w14:paraId="08580E37" w14:textId="77777777">
                  <w:pPr>
                    <w:rPr>
                      <w:rFonts w:ascii="Arial" w:hAnsi="Arial" w:cs="Arial"/>
                    </w:rPr>
                  </w:pPr>
                  <w:r w:rsidRPr="006A0983">
                    <w:rPr>
                      <w:rFonts w:ascii="Arial" w:hAnsi="Arial" w:cs="Arial"/>
                    </w:rPr>
                    <w:t>Director of Communications, Arts, Health Charity and Engagement</w:t>
                  </w:r>
                </w:p>
              </w:tc>
            </w:tr>
            <w:tr w:rsidRPr="00461395" w:rsidR="003422A8" w:rsidTr="1E97DB3B" w14:paraId="379687D5"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06C579C" w:rsidR="003422A8" w:rsidP="045FC436" w:rsidRDefault="00D22DAA" w14:paraId="0CB43F4E" w14:textId="77777777">
                  <w:pPr>
                    <w:rPr>
                      <w:rFonts w:ascii="Arial" w:hAnsi="Arial" w:cs="Arial"/>
                    </w:rPr>
                  </w:pPr>
                  <w:r w:rsidRPr="045FC436">
                    <w:rPr>
                      <w:rFonts w:ascii="Arial" w:hAnsi="Arial" w:cs="Arial"/>
                    </w:rPr>
                    <w:t>Susan Lloyd-Selby</w:t>
                  </w:r>
                </w:p>
              </w:tc>
              <w:tc>
                <w:tcPr>
                  <w:tcW w:w="590" w:type="dxa"/>
                  <w:tcBorders>
                    <w:top w:val="nil"/>
                    <w:left w:val="nil"/>
                    <w:bottom w:val="single" w:color="auto" w:sz="4" w:space="0"/>
                    <w:right w:val="single" w:color="auto" w:sz="4" w:space="0"/>
                  </w:tcBorders>
                  <w:noWrap/>
                  <w:tcMar/>
                  <w:vAlign w:val="bottom"/>
                </w:tcPr>
                <w:p w:rsidRPr="006C579C" w:rsidR="003422A8" w:rsidP="045FC436" w:rsidRDefault="00D22DAA" w14:paraId="79ED3AD2" w14:textId="77777777">
                  <w:pPr>
                    <w:rPr>
                      <w:rFonts w:ascii="Arial" w:hAnsi="Arial" w:cs="Arial"/>
                    </w:rPr>
                  </w:pPr>
                  <w:r w:rsidRPr="045FC436">
                    <w:rPr>
                      <w:rFonts w:ascii="Arial" w:hAnsi="Arial" w:cs="Arial"/>
                    </w:rPr>
                    <w:t>SL</w:t>
                  </w:r>
                </w:p>
              </w:tc>
              <w:tc>
                <w:tcPr>
                  <w:tcW w:w="6964" w:type="dxa"/>
                  <w:tcBorders>
                    <w:top w:val="nil"/>
                    <w:left w:val="nil"/>
                    <w:bottom w:val="single" w:color="auto" w:sz="4" w:space="0"/>
                    <w:right w:val="single" w:color="auto" w:sz="4" w:space="0"/>
                  </w:tcBorders>
                  <w:noWrap/>
                  <w:tcMar/>
                  <w:vAlign w:val="bottom"/>
                </w:tcPr>
                <w:p w:rsidRPr="006C579C" w:rsidR="003422A8" w:rsidP="045FC436" w:rsidRDefault="00D22DAA" w14:paraId="1CF67FEE" w14:textId="77777777">
                  <w:pPr>
                    <w:rPr>
                      <w:rFonts w:ascii="Arial" w:hAnsi="Arial" w:cs="Arial"/>
                    </w:rPr>
                  </w:pPr>
                  <w:r w:rsidRPr="045FC436">
                    <w:rPr>
                      <w:rFonts w:ascii="Arial" w:hAnsi="Arial" w:cs="Arial"/>
                    </w:rPr>
                    <w:t>Independent Member – Local Authority</w:t>
                  </w:r>
                </w:p>
              </w:tc>
            </w:tr>
            <w:tr w:rsidRPr="00461395" w:rsidR="003422A8" w:rsidTr="1E97DB3B" w14:paraId="0551D0A3" w14:textId="77777777">
              <w:trPr>
                <w:trHeight w:val="300"/>
              </w:trPr>
              <w:tc>
                <w:tcPr>
                  <w:tcW w:w="2581" w:type="dxa"/>
                  <w:tcBorders>
                    <w:top w:val="nil"/>
                    <w:left w:val="single" w:color="auto" w:sz="4" w:space="0"/>
                    <w:bottom w:val="single" w:color="auto" w:sz="4" w:space="0"/>
                    <w:right w:val="single" w:color="auto" w:sz="4" w:space="0"/>
                  </w:tcBorders>
                  <w:noWrap/>
                  <w:tcMar/>
                  <w:vAlign w:val="center"/>
                </w:tcPr>
                <w:p w:rsidRPr="00B95B89" w:rsidR="003422A8" w:rsidP="045FC436" w:rsidRDefault="003422A8" w14:paraId="72419E95" w14:textId="77777777">
                  <w:pPr>
                    <w:rPr>
                      <w:rFonts w:ascii="Arial" w:hAnsi="Arial" w:cs="Arial"/>
                    </w:rPr>
                  </w:pPr>
                  <w:r w:rsidRPr="045FC436">
                    <w:rPr>
                      <w:rFonts w:ascii="Arial" w:hAnsi="Arial" w:cs="Arial"/>
                    </w:rPr>
                    <w:t>Rob Mahoney</w:t>
                  </w:r>
                </w:p>
              </w:tc>
              <w:tc>
                <w:tcPr>
                  <w:tcW w:w="590" w:type="dxa"/>
                  <w:tcBorders>
                    <w:top w:val="nil"/>
                    <w:left w:val="nil"/>
                    <w:bottom w:val="single" w:color="auto" w:sz="4" w:space="0"/>
                    <w:right w:val="single" w:color="auto" w:sz="4" w:space="0"/>
                  </w:tcBorders>
                  <w:noWrap/>
                  <w:tcMar/>
                  <w:vAlign w:val="bottom"/>
                </w:tcPr>
                <w:p w:rsidRPr="00B95B89" w:rsidR="003422A8" w:rsidP="045FC436" w:rsidRDefault="003422A8" w14:paraId="5A6DADE4" w14:textId="77777777">
                  <w:pPr>
                    <w:rPr>
                      <w:rFonts w:ascii="Arial" w:hAnsi="Arial" w:cs="Arial"/>
                    </w:rPr>
                  </w:pPr>
                  <w:r w:rsidRPr="045FC436">
                    <w:rPr>
                      <w:rFonts w:ascii="Arial" w:hAnsi="Arial" w:cs="Arial"/>
                    </w:rPr>
                    <w:t>RM</w:t>
                  </w:r>
                </w:p>
              </w:tc>
              <w:tc>
                <w:tcPr>
                  <w:tcW w:w="6964" w:type="dxa"/>
                  <w:tcBorders>
                    <w:top w:val="nil"/>
                    <w:left w:val="nil"/>
                    <w:bottom w:val="single" w:color="auto" w:sz="4" w:space="0"/>
                    <w:right w:val="single" w:color="auto" w:sz="4" w:space="0"/>
                  </w:tcBorders>
                  <w:noWrap/>
                  <w:tcMar/>
                  <w:vAlign w:val="center"/>
                </w:tcPr>
                <w:p w:rsidRPr="00B95B89" w:rsidR="003422A8" w:rsidP="045FC436" w:rsidRDefault="003422A8" w14:paraId="3CB4F618" w14:textId="77777777">
                  <w:pPr>
                    <w:rPr>
                      <w:rFonts w:ascii="Arial" w:hAnsi="Arial" w:cs="Arial"/>
                    </w:rPr>
                  </w:pPr>
                  <w:r w:rsidRPr="045FC436">
                    <w:rPr>
                      <w:rFonts w:ascii="Arial" w:hAnsi="Arial" w:cs="Arial"/>
                    </w:rPr>
                    <w:t xml:space="preserve">Deputy Director of Finance </w:t>
                  </w:r>
                </w:p>
              </w:tc>
            </w:tr>
            <w:tr w:rsidRPr="00461395" w:rsidR="003422A8" w:rsidTr="1E97DB3B" w14:paraId="2B09F3D1"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0B95B89" w:rsidR="003422A8" w:rsidP="5170786C" w:rsidRDefault="003422A8" w14:paraId="2EBDAF7E" w14:textId="77777777" w14:noSpellErr="1">
                  <w:pPr>
                    <w:rPr>
                      <w:rFonts w:ascii="Arial" w:hAnsi="Arial" w:cs="Arial"/>
                      <w:color w:val="auto"/>
                    </w:rPr>
                  </w:pPr>
                  <w:r w:rsidRPr="5170786C" w:rsidR="003422A8">
                    <w:rPr>
                      <w:rFonts w:ascii="Arial" w:hAnsi="Arial" w:cs="Arial"/>
                      <w:color w:val="auto"/>
                    </w:rPr>
                    <w:t>Catherine Phillips</w:t>
                  </w:r>
                </w:p>
              </w:tc>
              <w:tc>
                <w:tcPr>
                  <w:tcW w:w="590" w:type="dxa"/>
                  <w:tcBorders>
                    <w:top w:val="nil"/>
                    <w:left w:val="nil"/>
                    <w:bottom w:val="single" w:color="auto" w:sz="4" w:space="0"/>
                    <w:right w:val="single" w:color="auto" w:sz="4" w:space="0"/>
                  </w:tcBorders>
                  <w:noWrap/>
                  <w:tcMar/>
                  <w:vAlign w:val="bottom"/>
                </w:tcPr>
                <w:p w:rsidRPr="00B95B89" w:rsidR="003422A8" w:rsidP="5170786C" w:rsidRDefault="003422A8" w14:paraId="3E024A0B" w14:textId="77777777" w14:noSpellErr="1">
                  <w:pPr>
                    <w:rPr>
                      <w:rFonts w:ascii="Arial" w:hAnsi="Arial" w:cs="Arial"/>
                      <w:color w:val="auto"/>
                    </w:rPr>
                  </w:pPr>
                  <w:r w:rsidRPr="5170786C" w:rsidR="003422A8">
                    <w:rPr>
                      <w:rFonts w:ascii="Arial" w:hAnsi="Arial" w:cs="Arial"/>
                      <w:color w:val="auto"/>
                    </w:rPr>
                    <w:t>CP</w:t>
                  </w:r>
                </w:p>
              </w:tc>
              <w:tc>
                <w:tcPr>
                  <w:tcW w:w="6964" w:type="dxa"/>
                  <w:tcBorders>
                    <w:top w:val="nil"/>
                    <w:left w:val="nil"/>
                    <w:bottom w:val="single" w:color="auto" w:sz="4" w:space="0"/>
                    <w:right w:val="single" w:color="auto" w:sz="4" w:space="0"/>
                  </w:tcBorders>
                  <w:noWrap/>
                  <w:tcMar/>
                  <w:vAlign w:val="bottom"/>
                </w:tcPr>
                <w:p w:rsidRPr="00B95B89" w:rsidR="003422A8" w:rsidP="5170786C" w:rsidRDefault="003422A8" w14:paraId="78DF5698" w14:textId="77777777" w14:noSpellErr="1">
                  <w:pPr>
                    <w:rPr>
                      <w:rFonts w:ascii="Arial" w:hAnsi="Arial" w:cs="Arial"/>
                      <w:color w:val="auto"/>
                    </w:rPr>
                  </w:pPr>
                  <w:r w:rsidRPr="5170786C" w:rsidR="003422A8">
                    <w:rPr>
                      <w:rFonts w:ascii="Arial" w:hAnsi="Arial" w:cs="Arial"/>
                      <w:color w:val="auto"/>
                    </w:rPr>
                    <w:t xml:space="preserve">Executive Director of Finance </w:t>
                  </w:r>
                </w:p>
              </w:tc>
            </w:tr>
            <w:tr w:rsidRPr="00461395" w:rsidR="007D1C87" w:rsidTr="1E97DB3B" w14:paraId="52422EA9"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06C579C" w:rsidR="007D1C87" w:rsidP="045FC436" w:rsidRDefault="007D1C87" w14:paraId="3729BED9" w14:textId="77777777">
                  <w:pPr>
                    <w:rPr>
                      <w:rFonts w:ascii="Arial" w:hAnsi="Arial" w:cs="Arial"/>
                    </w:rPr>
                  </w:pPr>
                  <w:r w:rsidRPr="045FC436">
                    <w:rPr>
                      <w:rFonts w:ascii="Arial" w:hAnsi="Arial" w:cs="Arial"/>
                    </w:rPr>
                    <w:t>Matt Phillips</w:t>
                  </w:r>
                </w:p>
              </w:tc>
              <w:tc>
                <w:tcPr>
                  <w:tcW w:w="590" w:type="dxa"/>
                  <w:tcBorders>
                    <w:top w:val="nil"/>
                    <w:left w:val="nil"/>
                    <w:bottom w:val="single" w:color="auto" w:sz="4" w:space="0"/>
                    <w:right w:val="single" w:color="auto" w:sz="4" w:space="0"/>
                  </w:tcBorders>
                  <w:noWrap/>
                  <w:tcMar/>
                  <w:vAlign w:val="bottom"/>
                </w:tcPr>
                <w:p w:rsidRPr="006C579C" w:rsidR="007D1C87" w:rsidP="045FC436" w:rsidRDefault="007D1C87" w14:paraId="578B6C63" w14:textId="77777777">
                  <w:pPr>
                    <w:rPr>
                      <w:rFonts w:ascii="Arial" w:hAnsi="Arial" w:cs="Arial"/>
                    </w:rPr>
                  </w:pPr>
                  <w:r w:rsidRPr="045FC436">
                    <w:rPr>
                      <w:rFonts w:ascii="Arial" w:hAnsi="Arial" w:cs="Arial"/>
                    </w:rPr>
                    <w:t>MP</w:t>
                  </w:r>
                </w:p>
              </w:tc>
              <w:tc>
                <w:tcPr>
                  <w:tcW w:w="6964" w:type="dxa"/>
                  <w:tcBorders>
                    <w:top w:val="nil"/>
                    <w:left w:val="nil"/>
                    <w:bottom w:val="single" w:color="auto" w:sz="4" w:space="0"/>
                    <w:right w:val="single" w:color="auto" w:sz="4" w:space="0"/>
                  </w:tcBorders>
                  <w:noWrap/>
                  <w:tcMar/>
                  <w:vAlign w:val="bottom"/>
                </w:tcPr>
                <w:p w:rsidRPr="006C579C" w:rsidR="007D1C87" w:rsidP="045FC436" w:rsidRDefault="007D1C87" w14:paraId="1AC9FED7" w14:textId="77777777">
                  <w:pPr>
                    <w:rPr>
                      <w:rFonts w:ascii="Arial" w:hAnsi="Arial" w:cs="Arial"/>
                    </w:rPr>
                  </w:pPr>
                  <w:r w:rsidRPr="045FC436">
                    <w:rPr>
                      <w:rFonts w:ascii="Arial" w:hAnsi="Arial" w:cs="Arial"/>
                    </w:rPr>
                    <w:t>Director of Corporate Governance</w:t>
                  </w:r>
                </w:p>
              </w:tc>
            </w:tr>
            <w:tr w:rsidR="0031F6BF" w:rsidTr="1E97DB3B" w14:paraId="3D8FB23E"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0031F6BF" w:rsidP="045FC436" w:rsidRDefault="0031F6BF" w14:paraId="1A59E304" w14:textId="77777777">
                  <w:pPr>
                    <w:rPr>
                      <w:rFonts w:ascii="Arial" w:hAnsi="Arial" w:cs="Arial"/>
                    </w:rPr>
                  </w:pPr>
                  <w:r w:rsidRPr="045FC436">
                    <w:rPr>
                      <w:rFonts w:ascii="Arial" w:hAnsi="Arial" w:cs="Arial"/>
                    </w:rPr>
                    <w:t>Sara Moseley</w:t>
                  </w:r>
                </w:p>
              </w:tc>
              <w:tc>
                <w:tcPr>
                  <w:tcW w:w="590" w:type="dxa"/>
                  <w:tcBorders>
                    <w:top w:val="nil"/>
                    <w:left w:val="nil"/>
                    <w:bottom w:val="single" w:color="auto" w:sz="4" w:space="0"/>
                    <w:right w:val="single" w:color="auto" w:sz="4" w:space="0"/>
                  </w:tcBorders>
                  <w:noWrap/>
                  <w:tcMar/>
                  <w:vAlign w:val="bottom"/>
                </w:tcPr>
                <w:p w:rsidR="0031F6BF" w:rsidP="045FC436" w:rsidRDefault="0031F6BF" w14:paraId="5C0EE2DE" w14:textId="77777777">
                  <w:pPr>
                    <w:rPr>
                      <w:rFonts w:ascii="Arial" w:hAnsi="Arial" w:cs="Arial"/>
                    </w:rPr>
                  </w:pPr>
                  <w:r w:rsidRPr="045FC436">
                    <w:rPr>
                      <w:rFonts w:ascii="Arial" w:hAnsi="Arial" w:cs="Arial"/>
                    </w:rPr>
                    <w:t>SM</w:t>
                  </w:r>
                </w:p>
              </w:tc>
              <w:tc>
                <w:tcPr>
                  <w:tcW w:w="6964" w:type="dxa"/>
                  <w:tcBorders>
                    <w:top w:val="nil"/>
                    <w:left w:val="nil"/>
                    <w:bottom w:val="single" w:color="auto" w:sz="4" w:space="0"/>
                    <w:right w:val="single" w:color="auto" w:sz="4" w:space="0"/>
                  </w:tcBorders>
                  <w:noWrap/>
                  <w:tcMar/>
                  <w:vAlign w:val="bottom"/>
                </w:tcPr>
                <w:p w:rsidR="0031F6BF" w:rsidP="045FC436" w:rsidRDefault="0031F6BF" w14:paraId="3A55246F" w14:textId="77777777">
                  <w:pPr>
                    <w:rPr>
                      <w:rFonts w:ascii="Arial" w:hAnsi="Arial" w:cs="Arial"/>
                    </w:rPr>
                  </w:pPr>
                  <w:r w:rsidRPr="045FC436">
                    <w:rPr>
                      <w:rFonts w:ascii="Arial" w:hAnsi="Arial" w:cs="Arial"/>
                    </w:rPr>
                    <w:t>Independent Member – Third Sector</w:t>
                  </w:r>
                </w:p>
              </w:tc>
            </w:tr>
            <w:tr w:rsidR="006A0983" w:rsidTr="1E97DB3B" w14:paraId="41FB2E40" w14:textId="77777777">
              <w:trPr>
                <w:trHeight w:val="300"/>
              </w:trPr>
              <w:tc>
                <w:tcPr>
                  <w:tcW w:w="2581" w:type="dxa"/>
                  <w:tcBorders>
                    <w:top w:val="nil"/>
                    <w:left w:val="single" w:color="auto" w:sz="4" w:space="0"/>
                    <w:bottom w:val="single" w:color="auto" w:sz="4" w:space="0"/>
                    <w:right w:val="single" w:color="auto" w:sz="4" w:space="0"/>
                  </w:tcBorders>
                  <w:noWrap/>
                  <w:tcMar/>
                  <w:vAlign w:val="bottom"/>
                </w:tcPr>
                <w:p w:rsidRPr="045FC436" w:rsidR="006A0983" w:rsidP="045FC436" w:rsidRDefault="006A0983" w14:paraId="4CB6169D" w14:textId="5DA88D45">
                  <w:pPr>
                    <w:rPr>
                      <w:rFonts w:ascii="Arial" w:hAnsi="Arial" w:cs="Arial"/>
                    </w:rPr>
                  </w:pPr>
                  <w:r>
                    <w:rPr>
                      <w:rFonts w:ascii="Arial" w:hAnsi="Arial" w:cs="Arial"/>
                    </w:rPr>
                    <w:t>Emma Cooke</w:t>
                  </w:r>
                </w:p>
              </w:tc>
              <w:tc>
                <w:tcPr>
                  <w:tcW w:w="590" w:type="dxa"/>
                  <w:tcBorders>
                    <w:top w:val="nil"/>
                    <w:left w:val="nil"/>
                    <w:bottom w:val="single" w:color="auto" w:sz="4" w:space="0"/>
                    <w:right w:val="single" w:color="auto" w:sz="4" w:space="0"/>
                  </w:tcBorders>
                  <w:noWrap/>
                  <w:tcMar/>
                  <w:vAlign w:val="bottom"/>
                </w:tcPr>
                <w:p w:rsidRPr="045FC436" w:rsidR="006A0983" w:rsidP="045FC436" w:rsidRDefault="006A0983" w14:paraId="008E5C7B" w14:textId="13FA2F1D">
                  <w:pPr>
                    <w:rPr>
                      <w:rFonts w:ascii="Arial" w:hAnsi="Arial" w:cs="Arial"/>
                    </w:rPr>
                  </w:pPr>
                  <w:r>
                    <w:rPr>
                      <w:rFonts w:ascii="Arial" w:hAnsi="Arial" w:cs="Arial"/>
                    </w:rPr>
                    <w:t>EC</w:t>
                  </w:r>
                </w:p>
              </w:tc>
              <w:tc>
                <w:tcPr>
                  <w:tcW w:w="6964" w:type="dxa"/>
                  <w:tcBorders>
                    <w:top w:val="nil"/>
                    <w:left w:val="nil"/>
                    <w:bottom w:val="single" w:color="auto" w:sz="4" w:space="0"/>
                    <w:right w:val="single" w:color="auto" w:sz="4" w:space="0"/>
                  </w:tcBorders>
                  <w:noWrap/>
                  <w:tcMar/>
                  <w:vAlign w:val="bottom"/>
                </w:tcPr>
                <w:p w:rsidRPr="045FC436" w:rsidR="006A0983" w:rsidP="045FC436" w:rsidRDefault="006A0983" w14:paraId="707E8D2F" w14:textId="6FE8814C">
                  <w:pPr>
                    <w:rPr>
                      <w:rFonts w:ascii="Arial" w:hAnsi="Arial" w:cs="Arial"/>
                    </w:rPr>
                  </w:pPr>
                  <w:r w:rsidRPr="1E97DB3B" w:rsidR="006A0983">
                    <w:rPr>
                      <w:rFonts w:ascii="Arial" w:hAnsi="Arial" w:cs="Arial"/>
                    </w:rPr>
                    <w:t xml:space="preserve">Executive Director of </w:t>
                  </w:r>
                  <w:r w:rsidRPr="1E97DB3B" w:rsidR="2B34DF05">
                    <w:rPr>
                      <w:rFonts w:ascii="Arial" w:hAnsi="Arial" w:cs="Arial"/>
                    </w:rPr>
                    <w:t>AHPs, Health Scientists and Community Services Development</w:t>
                  </w:r>
                </w:p>
              </w:tc>
            </w:tr>
            <w:tr w:rsidRPr="00461395" w:rsidR="007D1C87" w:rsidTr="1E97DB3B" w14:paraId="5CF0ECF3" w14:textId="77777777">
              <w:trPr>
                <w:trHeight w:val="300"/>
              </w:trPr>
              <w:tc>
                <w:tcPr>
                  <w:tcW w:w="2581" w:type="dxa"/>
                  <w:tcBorders>
                    <w:top w:val="nil"/>
                    <w:left w:val="single" w:color="auto" w:sz="4" w:space="0"/>
                    <w:bottom w:val="single" w:color="auto" w:sz="4" w:space="0"/>
                    <w:right w:val="single" w:color="auto" w:sz="4" w:space="0"/>
                  </w:tcBorders>
                  <w:shd w:val="clear" w:color="auto" w:fill="C5E0B3" w:themeFill="accent6" w:themeFillTint="66"/>
                  <w:noWrap/>
                  <w:tcMar/>
                  <w:vAlign w:val="center"/>
                </w:tcPr>
                <w:p w:rsidRPr="00745CF8" w:rsidR="007D1C87" w:rsidP="007D1C87" w:rsidRDefault="007D1C87" w14:paraId="5004D7D8" w14:textId="77777777">
                  <w:pPr>
                    <w:rPr>
                      <w:rFonts w:ascii="Arial" w:hAnsi="Arial" w:cs="Arial"/>
                      <w:b/>
                      <w:color w:val="FF0000"/>
                    </w:rPr>
                  </w:pPr>
                  <w:r w:rsidRPr="006C579C">
                    <w:rPr>
                      <w:rFonts w:ascii="Arial" w:hAnsi="Arial" w:cs="Arial"/>
                      <w:b/>
                    </w:rPr>
                    <w:t>In Attendance:</w:t>
                  </w:r>
                </w:p>
              </w:tc>
              <w:tc>
                <w:tcPr>
                  <w:tcW w:w="590" w:type="dxa"/>
                  <w:tcBorders>
                    <w:top w:val="nil"/>
                    <w:left w:val="nil"/>
                    <w:bottom w:val="single" w:color="auto" w:sz="4" w:space="0"/>
                    <w:right w:val="single" w:color="auto" w:sz="4" w:space="0"/>
                  </w:tcBorders>
                  <w:shd w:val="clear" w:color="auto" w:fill="C5E0B3" w:themeFill="accent6" w:themeFillTint="66"/>
                  <w:noWrap/>
                  <w:tcMar/>
                  <w:vAlign w:val="bottom"/>
                </w:tcPr>
                <w:p w:rsidRPr="00745CF8" w:rsidR="007D1C87" w:rsidP="007D1C87" w:rsidRDefault="007D1C87" w14:paraId="64D95A20" w14:textId="77777777">
                  <w:pPr>
                    <w:rPr>
                      <w:rFonts w:ascii="Arial" w:hAnsi="Arial" w:cs="Arial"/>
                      <w:color w:val="FF0000"/>
                    </w:rPr>
                  </w:pPr>
                </w:p>
              </w:tc>
              <w:tc>
                <w:tcPr>
                  <w:tcW w:w="6964" w:type="dxa"/>
                  <w:tcBorders>
                    <w:top w:val="nil"/>
                    <w:left w:val="nil"/>
                    <w:bottom w:val="single" w:color="auto" w:sz="4" w:space="0"/>
                    <w:right w:val="single" w:color="auto" w:sz="4" w:space="0"/>
                  </w:tcBorders>
                  <w:shd w:val="clear" w:color="auto" w:fill="C5E0B3" w:themeFill="accent6" w:themeFillTint="66"/>
                  <w:noWrap/>
                  <w:tcMar/>
                  <w:vAlign w:val="center"/>
                </w:tcPr>
                <w:p w:rsidRPr="00745CF8" w:rsidR="007D1C87" w:rsidP="007D1C87" w:rsidRDefault="007D1C87" w14:paraId="0163639B" w14:textId="77777777">
                  <w:pPr>
                    <w:rPr>
                      <w:rFonts w:ascii="Arial" w:hAnsi="Arial" w:cs="Arial"/>
                      <w:color w:val="FF0000"/>
                    </w:rPr>
                  </w:pPr>
                </w:p>
              </w:tc>
            </w:tr>
            <w:tr w:rsidRPr="00461395" w:rsidR="007D1C87" w:rsidTr="1E97DB3B" w14:paraId="7D3CF249" w14:textId="77777777">
              <w:trPr>
                <w:trHeight w:val="300"/>
              </w:trPr>
              <w:tc>
                <w:tcPr>
                  <w:tcW w:w="2581" w:type="dxa"/>
                  <w:tcBorders>
                    <w:top w:val="nil"/>
                    <w:left w:val="single" w:color="auto" w:sz="4" w:space="0"/>
                    <w:bottom w:val="single" w:color="auto" w:sz="4" w:space="0"/>
                    <w:right w:val="single" w:color="auto" w:sz="4" w:space="0"/>
                  </w:tcBorders>
                  <w:noWrap/>
                  <w:tcMar/>
                  <w:vAlign w:val="center"/>
                </w:tcPr>
                <w:p w:rsidRPr="006A0983" w:rsidR="007D1C87" w:rsidP="0031F6BF" w:rsidRDefault="007D1C87" w14:paraId="21BF1699" w14:textId="77777777">
                  <w:pPr>
                    <w:rPr>
                      <w:rFonts w:ascii="Arial" w:hAnsi="Arial" w:cs="Arial"/>
                    </w:rPr>
                  </w:pPr>
                  <w:r w:rsidRPr="006A0983">
                    <w:rPr>
                      <w:rFonts w:ascii="Arial" w:hAnsi="Arial" w:cs="Arial"/>
                    </w:rPr>
                    <w:t>Rebecca Holliday</w:t>
                  </w:r>
                </w:p>
              </w:tc>
              <w:tc>
                <w:tcPr>
                  <w:tcW w:w="590" w:type="dxa"/>
                  <w:tcBorders>
                    <w:top w:val="nil"/>
                    <w:left w:val="nil"/>
                    <w:bottom w:val="single" w:color="auto" w:sz="4" w:space="0"/>
                    <w:right w:val="single" w:color="auto" w:sz="4" w:space="0"/>
                  </w:tcBorders>
                  <w:noWrap/>
                  <w:tcMar/>
                  <w:vAlign w:val="bottom"/>
                </w:tcPr>
                <w:p w:rsidRPr="006A0983" w:rsidR="007D1C87" w:rsidP="0031F6BF" w:rsidRDefault="007D1C87" w14:paraId="3AD2B53D" w14:textId="77777777">
                  <w:pPr>
                    <w:rPr>
                      <w:rFonts w:ascii="Arial" w:hAnsi="Arial" w:cs="Arial"/>
                    </w:rPr>
                  </w:pPr>
                  <w:r w:rsidRPr="006A0983">
                    <w:rPr>
                      <w:rFonts w:ascii="Arial" w:hAnsi="Arial" w:cs="Arial"/>
                    </w:rPr>
                    <w:t>RH</w:t>
                  </w:r>
                </w:p>
              </w:tc>
              <w:tc>
                <w:tcPr>
                  <w:tcW w:w="6964" w:type="dxa"/>
                  <w:tcBorders>
                    <w:top w:val="nil"/>
                    <w:left w:val="nil"/>
                    <w:bottom w:val="single" w:color="auto" w:sz="4" w:space="0"/>
                    <w:right w:val="single" w:color="auto" w:sz="4" w:space="0"/>
                  </w:tcBorders>
                  <w:noWrap/>
                  <w:tcMar/>
                  <w:vAlign w:val="center"/>
                </w:tcPr>
                <w:p w:rsidRPr="006A0983" w:rsidR="007D1C87" w:rsidP="0031F6BF" w:rsidRDefault="007D1C87" w14:paraId="407FADD7" w14:textId="77777777">
                  <w:pPr>
                    <w:rPr>
                      <w:rFonts w:ascii="Arial" w:hAnsi="Arial" w:cs="Arial"/>
                    </w:rPr>
                  </w:pPr>
                  <w:r w:rsidRPr="006A0983">
                    <w:rPr>
                      <w:rFonts w:ascii="Arial" w:hAnsi="Arial" w:cs="Arial"/>
                    </w:rPr>
                    <w:t>Head of Financial Services</w:t>
                  </w:r>
                </w:p>
              </w:tc>
            </w:tr>
            <w:tr w:rsidRPr="00461395" w:rsidR="002F3654" w:rsidTr="1E97DB3B" w14:paraId="0E814BD0" w14:textId="77777777">
              <w:trPr>
                <w:trHeight w:val="300"/>
              </w:trPr>
              <w:tc>
                <w:tcPr>
                  <w:tcW w:w="2581" w:type="dxa"/>
                  <w:tcBorders>
                    <w:top w:val="nil"/>
                    <w:left w:val="single" w:color="auto" w:sz="4" w:space="0"/>
                    <w:bottom w:val="single" w:color="auto" w:sz="4" w:space="0"/>
                    <w:right w:val="single" w:color="auto" w:sz="4" w:space="0"/>
                  </w:tcBorders>
                  <w:noWrap/>
                  <w:tcMar/>
                  <w:vAlign w:val="center"/>
                </w:tcPr>
                <w:p w:rsidRPr="002F3654" w:rsidR="002F3654" w:rsidP="0031F6BF" w:rsidRDefault="002F3654" w14:paraId="6AD55B3B" w14:textId="30BD68F2">
                  <w:pPr>
                    <w:rPr>
                      <w:rFonts w:ascii="Arial" w:hAnsi="Arial" w:cs="Arial"/>
                    </w:rPr>
                  </w:pPr>
                  <w:r w:rsidRPr="002F3654">
                    <w:rPr>
                      <w:rFonts w:ascii="Arial" w:hAnsi="Arial" w:cs="Arial"/>
                    </w:rPr>
                    <w:t>Mark Jones</w:t>
                  </w:r>
                </w:p>
              </w:tc>
              <w:tc>
                <w:tcPr>
                  <w:tcW w:w="590" w:type="dxa"/>
                  <w:tcBorders>
                    <w:top w:val="nil"/>
                    <w:left w:val="nil"/>
                    <w:bottom w:val="single" w:color="auto" w:sz="4" w:space="0"/>
                    <w:right w:val="single" w:color="auto" w:sz="4" w:space="0"/>
                  </w:tcBorders>
                  <w:noWrap/>
                  <w:tcMar/>
                  <w:vAlign w:val="bottom"/>
                </w:tcPr>
                <w:p w:rsidRPr="002F3654" w:rsidR="002F3654" w:rsidP="0031F6BF" w:rsidRDefault="002F3654" w14:paraId="1619D781" w14:textId="7558969D">
                  <w:pPr>
                    <w:rPr>
                      <w:rFonts w:ascii="Arial" w:hAnsi="Arial" w:cs="Arial"/>
                    </w:rPr>
                  </w:pPr>
                  <w:r w:rsidRPr="002F3654">
                    <w:rPr>
                      <w:rFonts w:ascii="Arial" w:hAnsi="Arial" w:cs="Arial"/>
                    </w:rPr>
                    <w:t>MJ</w:t>
                  </w:r>
                </w:p>
              </w:tc>
              <w:tc>
                <w:tcPr>
                  <w:tcW w:w="6964" w:type="dxa"/>
                  <w:tcBorders>
                    <w:top w:val="nil"/>
                    <w:left w:val="nil"/>
                    <w:bottom w:val="single" w:color="auto" w:sz="4" w:space="0"/>
                    <w:right w:val="single" w:color="auto" w:sz="4" w:space="0"/>
                  </w:tcBorders>
                  <w:noWrap/>
                  <w:tcMar/>
                  <w:vAlign w:val="center"/>
                </w:tcPr>
                <w:p w:rsidRPr="002F3654" w:rsidR="002F3654" w:rsidP="0031F6BF" w:rsidRDefault="002F3654" w14:paraId="786D2715" w14:textId="531CD4D3">
                  <w:pPr>
                    <w:rPr>
                      <w:rFonts w:ascii="Arial" w:hAnsi="Arial" w:cs="Arial"/>
                    </w:rPr>
                  </w:pPr>
                  <w:r w:rsidRPr="76FAB836" w:rsidR="3C7C8EF6">
                    <w:rPr>
                      <w:rFonts w:ascii="Arial" w:hAnsi="Arial" w:cs="Arial"/>
                    </w:rPr>
                    <w:t>Audit Manager</w:t>
                  </w:r>
                </w:p>
              </w:tc>
            </w:tr>
            <w:tr w:rsidRPr="00461395" w:rsidR="007D1C87" w:rsidTr="1E97DB3B" w14:paraId="6748AEF4" w14:textId="77777777">
              <w:trPr>
                <w:trHeight w:val="300"/>
              </w:trPr>
              <w:tc>
                <w:tcPr>
                  <w:tcW w:w="2581" w:type="dxa"/>
                  <w:tcBorders>
                    <w:top w:val="nil"/>
                    <w:left w:val="single" w:color="auto" w:sz="4" w:space="0"/>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64ECCBDF" w14:textId="77777777">
                  <w:pPr>
                    <w:rPr>
                      <w:rFonts w:ascii="Arial" w:hAnsi="Arial" w:cs="Arial"/>
                      <w:b/>
                    </w:rPr>
                  </w:pPr>
                  <w:r w:rsidRPr="00D22DAA">
                    <w:rPr>
                      <w:rFonts w:ascii="Arial" w:hAnsi="Arial" w:cs="Arial"/>
                      <w:b/>
                    </w:rPr>
                    <w:t>Secretariat:</w:t>
                  </w:r>
                </w:p>
              </w:tc>
              <w:tc>
                <w:tcPr>
                  <w:tcW w:w="590" w:type="dxa"/>
                  <w:tcBorders>
                    <w:top w:val="nil"/>
                    <w:left w:val="nil"/>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6B562903" w14:textId="77777777">
                  <w:pPr>
                    <w:rPr>
                      <w:rFonts w:ascii="Arial" w:hAnsi="Arial" w:cs="Arial"/>
                    </w:rPr>
                  </w:pPr>
                </w:p>
              </w:tc>
              <w:tc>
                <w:tcPr>
                  <w:tcW w:w="6964" w:type="dxa"/>
                  <w:tcBorders>
                    <w:top w:val="nil"/>
                    <w:left w:val="nil"/>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637053B8" w14:textId="77777777">
                  <w:pPr>
                    <w:rPr>
                      <w:rFonts w:ascii="Arial" w:hAnsi="Arial" w:cs="Arial"/>
                    </w:rPr>
                  </w:pPr>
                  <w:r w:rsidRPr="00D22DAA">
                    <w:rPr>
                      <w:rFonts w:ascii="Arial" w:hAnsi="Arial" w:cs="Arial"/>
                    </w:rPr>
                    <w:t> </w:t>
                  </w:r>
                </w:p>
              </w:tc>
            </w:tr>
            <w:tr w:rsidRPr="00461395" w:rsidR="007D1C87" w:rsidTr="1E97DB3B" w14:paraId="481283E2" w14:textId="77777777">
              <w:trPr>
                <w:trHeight w:val="300"/>
              </w:trPr>
              <w:tc>
                <w:tcPr>
                  <w:tcW w:w="2581" w:type="dxa"/>
                  <w:tcBorders>
                    <w:top w:val="nil"/>
                    <w:left w:val="single" w:color="auto" w:sz="4" w:space="0"/>
                    <w:bottom w:val="single" w:color="auto" w:sz="4" w:space="0"/>
                    <w:right w:val="single" w:color="auto" w:sz="4" w:space="0"/>
                  </w:tcBorders>
                  <w:noWrap/>
                  <w:tcMar/>
                  <w:vAlign w:val="center"/>
                  <w:hideMark/>
                </w:tcPr>
                <w:p w:rsidRPr="00D22DAA" w:rsidR="007D1C87" w:rsidP="007D1C87" w:rsidRDefault="007D1C87" w14:paraId="6A6CC32B" w14:textId="77777777">
                  <w:pPr>
                    <w:rPr>
                      <w:rFonts w:ascii="Arial" w:hAnsi="Arial" w:cs="Arial"/>
                    </w:rPr>
                  </w:pPr>
                  <w:r>
                    <w:rPr>
                      <w:rFonts w:ascii="Arial" w:hAnsi="Arial" w:cs="Arial"/>
                    </w:rPr>
                    <w:t>Rachel Chilcott</w:t>
                  </w:r>
                </w:p>
              </w:tc>
              <w:tc>
                <w:tcPr>
                  <w:tcW w:w="590" w:type="dxa"/>
                  <w:tcBorders>
                    <w:top w:val="nil"/>
                    <w:left w:val="nil"/>
                    <w:bottom w:val="single" w:color="auto" w:sz="4" w:space="0"/>
                    <w:right w:val="single" w:color="auto" w:sz="4" w:space="0"/>
                  </w:tcBorders>
                  <w:noWrap/>
                  <w:tcMar/>
                  <w:vAlign w:val="bottom"/>
                  <w:hideMark/>
                </w:tcPr>
                <w:p w:rsidRPr="00D22DAA" w:rsidR="007D1C87" w:rsidP="007D1C87" w:rsidRDefault="007D1C87" w14:paraId="6988447A" w14:textId="77777777">
                  <w:pPr>
                    <w:rPr>
                      <w:rFonts w:ascii="Arial" w:hAnsi="Arial" w:cs="Arial"/>
                    </w:rPr>
                  </w:pPr>
                  <w:r>
                    <w:rPr>
                      <w:rFonts w:ascii="Arial" w:hAnsi="Arial" w:cs="Arial"/>
                    </w:rPr>
                    <w:t>RC</w:t>
                  </w:r>
                </w:p>
              </w:tc>
              <w:tc>
                <w:tcPr>
                  <w:tcW w:w="6964" w:type="dxa"/>
                  <w:tcBorders>
                    <w:top w:val="nil"/>
                    <w:left w:val="nil"/>
                    <w:bottom w:val="single" w:color="auto" w:sz="4" w:space="0"/>
                    <w:right w:val="single" w:color="auto" w:sz="4" w:space="0"/>
                  </w:tcBorders>
                  <w:noWrap/>
                  <w:tcMar/>
                  <w:vAlign w:val="center"/>
                  <w:hideMark/>
                </w:tcPr>
                <w:p w:rsidRPr="00D22DAA" w:rsidR="007D1C87" w:rsidP="007D1C87" w:rsidRDefault="007D1C87" w14:paraId="2BB7DFD4" w14:textId="77777777">
                  <w:pPr>
                    <w:rPr>
                      <w:rFonts w:ascii="Arial" w:hAnsi="Arial" w:cs="Arial"/>
                    </w:rPr>
                  </w:pPr>
                  <w:r w:rsidRPr="00D22DAA">
                    <w:rPr>
                      <w:rFonts w:ascii="Arial" w:hAnsi="Arial" w:cs="Arial"/>
                    </w:rPr>
                    <w:t>Corporate Governance Officer</w:t>
                  </w:r>
                </w:p>
              </w:tc>
            </w:tr>
            <w:tr w:rsidRPr="00461395" w:rsidR="007D1C87" w:rsidTr="1E97DB3B" w14:paraId="4C390BE4" w14:textId="77777777">
              <w:trPr>
                <w:trHeight w:val="300"/>
              </w:trPr>
              <w:tc>
                <w:tcPr>
                  <w:tcW w:w="2581" w:type="dxa"/>
                  <w:tcBorders>
                    <w:top w:val="nil"/>
                    <w:left w:val="single" w:color="auto" w:sz="4" w:space="0"/>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095A53F7" w14:textId="77777777">
                  <w:pPr>
                    <w:rPr>
                      <w:rFonts w:ascii="Arial" w:hAnsi="Arial" w:cs="Arial"/>
                      <w:b/>
                    </w:rPr>
                  </w:pPr>
                  <w:r w:rsidRPr="00D22DAA">
                    <w:rPr>
                      <w:rFonts w:ascii="Arial" w:hAnsi="Arial" w:cs="Arial"/>
                      <w:b/>
                    </w:rPr>
                    <w:t>Apologies:</w:t>
                  </w:r>
                </w:p>
              </w:tc>
              <w:tc>
                <w:tcPr>
                  <w:tcW w:w="590" w:type="dxa"/>
                  <w:tcBorders>
                    <w:top w:val="nil"/>
                    <w:left w:val="nil"/>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6953DC8E" w14:textId="77777777">
                  <w:pPr>
                    <w:rPr>
                      <w:rFonts w:ascii="Arial" w:hAnsi="Arial" w:cs="Arial"/>
                    </w:rPr>
                  </w:pPr>
                </w:p>
              </w:tc>
              <w:tc>
                <w:tcPr>
                  <w:tcW w:w="6964" w:type="dxa"/>
                  <w:tcBorders>
                    <w:top w:val="nil"/>
                    <w:left w:val="nil"/>
                    <w:bottom w:val="single" w:color="auto" w:sz="4" w:space="0"/>
                    <w:right w:val="single" w:color="auto" w:sz="4" w:space="0"/>
                  </w:tcBorders>
                  <w:shd w:val="clear" w:color="auto" w:fill="C5E0B3" w:themeFill="accent6" w:themeFillTint="66"/>
                  <w:noWrap/>
                  <w:tcMar/>
                  <w:vAlign w:val="bottom"/>
                  <w:hideMark/>
                </w:tcPr>
                <w:p w:rsidRPr="00D22DAA" w:rsidR="007D1C87" w:rsidP="007D1C87" w:rsidRDefault="007D1C87" w14:paraId="51412BC5" w14:textId="77777777">
                  <w:pPr>
                    <w:rPr>
                      <w:rFonts w:ascii="Arial" w:hAnsi="Arial" w:cs="Arial"/>
                    </w:rPr>
                  </w:pPr>
                  <w:r w:rsidRPr="00D22DAA">
                    <w:rPr>
                      <w:rFonts w:ascii="Arial" w:hAnsi="Arial" w:cs="Arial"/>
                    </w:rPr>
                    <w:t> </w:t>
                  </w:r>
                </w:p>
              </w:tc>
            </w:tr>
            <w:tr w:rsidRPr="00461395" w:rsidR="007D1C87" w:rsidTr="1E97DB3B" w14:paraId="334F4806" w14:textId="77777777">
              <w:trPr>
                <w:trHeight w:val="300"/>
              </w:trPr>
              <w:tc>
                <w:tcPr>
                  <w:tcW w:w="2581" w:type="dxa"/>
                  <w:tcBorders>
                    <w:top w:val="single" w:color="auto" w:sz="4" w:space="0"/>
                    <w:left w:val="single" w:color="auto" w:sz="4" w:space="0"/>
                    <w:bottom w:val="single" w:color="auto" w:sz="4" w:space="0"/>
                    <w:right w:val="single" w:color="auto" w:sz="4" w:space="0"/>
                  </w:tcBorders>
                  <w:noWrap/>
                  <w:tcMar/>
                  <w:vAlign w:val="bottom"/>
                </w:tcPr>
                <w:p w:rsidR="0031F6BF" w:rsidP="0031F6BF" w:rsidRDefault="0031F6BF" w14:paraId="698B7CD9" w14:textId="77777777">
                  <w:pPr>
                    <w:rPr>
                      <w:rFonts w:ascii="Arial" w:hAnsi="Arial" w:cs="Arial"/>
                    </w:rPr>
                  </w:pPr>
                  <w:r w:rsidRPr="0031F6BF">
                    <w:rPr>
                      <w:rFonts w:ascii="Arial" w:hAnsi="Arial" w:cs="Arial"/>
                    </w:rPr>
                    <w:t xml:space="preserve">Rachel </w:t>
                  </w:r>
                  <w:proofErr w:type="spellStart"/>
                  <w:r w:rsidRPr="0031F6BF">
                    <w:rPr>
                      <w:rFonts w:ascii="Arial" w:hAnsi="Arial" w:cs="Arial"/>
                    </w:rPr>
                    <w:t>Gidman</w:t>
                  </w:r>
                  <w:proofErr w:type="spellEnd"/>
                </w:p>
              </w:tc>
              <w:tc>
                <w:tcPr>
                  <w:tcW w:w="590" w:type="dxa"/>
                  <w:tcBorders>
                    <w:top w:val="single" w:color="auto" w:sz="4" w:space="0"/>
                    <w:left w:val="nil"/>
                    <w:bottom w:val="single" w:color="auto" w:sz="4" w:space="0"/>
                    <w:right w:val="single" w:color="auto" w:sz="4" w:space="0"/>
                  </w:tcBorders>
                  <w:noWrap/>
                  <w:tcMar/>
                  <w:vAlign w:val="bottom"/>
                </w:tcPr>
                <w:p w:rsidR="0031F6BF" w:rsidP="0031F6BF" w:rsidRDefault="0031F6BF" w14:paraId="238F3A64" w14:textId="77777777">
                  <w:pPr>
                    <w:rPr>
                      <w:rFonts w:ascii="Arial" w:hAnsi="Arial" w:cs="Arial"/>
                    </w:rPr>
                  </w:pPr>
                  <w:r w:rsidRPr="0031F6BF">
                    <w:rPr>
                      <w:rFonts w:ascii="Arial" w:hAnsi="Arial" w:cs="Arial"/>
                    </w:rPr>
                    <w:t>RG</w:t>
                  </w:r>
                </w:p>
              </w:tc>
              <w:tc>
                <w:tcPr>
                  <w:tcW w:w="6964" w:type="dxa"/>
                  <w:tcBorders>
                    <w:top w:val="single" w:color="auto" w:sz="4" w:space="0"/>
                    <w:left w:val="nil"/>
                    <w:bottom w:val="single" w:color="auto" w:sz="4" w:space="0"/>
                    <w:right w:val="single" w:color="auto" w:sz="4" w:space="0"/>
                  </w:tcBorders>
                  <w:noWrap/>
                  <w:tcMar/>
                  <w:vAlign w:val="bottom"/>
                </w:tcPr>
                <w:p w:rsidR="0031F6BF" w:rsidP="0031F6BF" w:rsidRDefault="0031F6BF" w14:paraId="5AA1F2CC" w14:textId="77777777">
                  <w:pPr>
                    <w:rPr>
                      <w:rFonts w:ascii="Arial" w:hAnsi="Arial" w:cs="Arial"/>
                    </w:rPr>
                  </w:pPr>
                  <w:r w:rsidRPr="0031F6BF">
                    <w:rPr>
                      <w:rFonts w:ascii="Arial" w:hAnsi="Arial" w:cs="Arial"/>
                    </w:rPr>
                    <w:t>Executive Director of People &amp; Culture</w:t>
                  </w:r>
                </w:p>
              </w:tc>
            </w:tr>
            <w:tr w:rsidR="0031F6BF" w:rsidTr="1E97DB3B" w14:paraId="710F78E1" w14:textId="77777777">
              <w:trPr>
                <w:trHeight w:val="300"/>
              </w:trPr>
              <w:tc>
                <w:tcPr>
                  <w:tcW w:w="2581" w:type="dxa"/>
                  <w:tcBorders>
                    <w:top w:val="single" w:color="auto" w:sz="4" w:space="0"/>
                    <w:left w:val="single" w:color="auto" w:sz="4" w:space="0"/>
                    <w:bottom w:val="single" w:color="auto" w:sz="4" w:space="0"/>
                    <w:right w:val="single" w:color="auto" w:sz="4" w:space="0"/>
                  </w:tcBorders>
                  <w:noWrap/>
                  <w:tcMar/>
                  <w:vAlign w:val="bottom"/>
                </w:tcPr>
                <w:p w:rsidR="0031F6BF" w:rsidP="0031F6BF" w:rsidRDefault="0031F6BF" w14:paraId="16D6490B" w14:textId="77777777">
                  <w:pPr>
                    <w:rPr>
                      <w:rFonts w:ascii="Arial" w:hAnsi="Arial" w:cs="Arial"/>
                    </w:rPr>
                  </w:pPr>
                  <w:r w:rsidRPr="0031F6BF">
                    <w:rPr>
                      <w:rFonts w:ascii="Arial" w:hAnsi="Arial" w:cs="Arial"/>
                    </w:rPr>
                    <w:t>Ceri Phillips</w:t>
                  </w:r>
                </w:p>
              </w:tc>
              <w:tc>
                <w:tcPr>
                  <w:tcW w:w="590" w:type="dxa"/>
                  <w:tcBorders>
                    <w:top w:val="single" w:color="auto" w:sz="4" w:space="0"/>
                    <w:left w:val="nil"/>
                    <w:bottom w:val="single" w:color="auto" w:sz="4" w:space="0"/>
                    <w:right w:val="single" w:color="auto" w:sz="4" w:space="0"/>
                  </w:tcBorders>
                  <w:noWrap/>
                  <w:tcMar/>
                  <w:vAlign w:val="bottom"/>
                </w:tcPr>
                <w:p w:rsidR="0031F6BF" w:rsidP="0031F6BF" w:rsidRDefault="0031F6BF" w14:paraId="69AABB00" w14:textId="77777777">
                  <w:pPr>
                    <w:rPr>
                      <w:rFonts w:ascii="Arial" w:hAnsi="Arial" w:cs="Arial"/>
                    </w:rPr>
                  </w:pPr>
                  <w:r w:rsidRPr="0031F6BF">
                    <w:rPr>
                      <w:rFonts w:ascii="Arial" w:hAnsi="Arial" w:cs="Arial"/>
                    </w:rPr>
                    <w:t>CP</w:t>
                  </w:r>
                </w:p>
              </w:tc>
              <w:tc>
                <w:tcPr>
                  <w:tcW w:w="6964" w:type="dxa"/>
                  <w:tcBorders>
                    <w:top w:val="single" w:color="auto" w:sz="4" w:space="0"/>
                    <w:left w:val="nil"/>
                    <w:bottom w:val="single" w:color="auto" w:sz="4" w:space="0"/>
                    <w:right w:val="single" w:color="auto" w:sz="4" w:space="0"/>
                  </w:tcBorders>
                  <w:noWrap/>
                  <w:tcMar/>
                  <w:vAlign w:val="bottom"/>
                </w:tcPr>
                <w:p w:rsidR="0031F6BF" w:rsidP="0031F6BF" w:rsidRDefault="0031F6BF" w14:paraId="452F76B6" w14:textId="77777777">
                  <w:pPr>
                    <w:rPr>
                      <w:rFonts w:ascii="Arial" w:hAnsi="Arial" w:cs="Arial"/>
                    </w:rPr>
                  </w:pPr>
                  <w:r w:rsidRPr="0031F6BF">
                    <w:rPr>
                      <w:rFonts w:ascii="Arial" w:hAnsi="Arial" w:cs="Arial"/>
                    </w:rPr>
                    <w:t>UHB Vice Chair</w:t>
                  </w:r>
                </w:p>
              </w:tc>
            </w:tr>
            <w:tr w:rsidR="006A0983" w:rsidTr="1E97DB3B" w14:paraId="10505CB0" w14:textId="77777777">
              <w:trPr>
                <w:trHeight w:val="300"/>
              </w:trPr>
              <w:tc>
                <w:tcPr>
                  <w:tcW w:w="2581" w:type="dxa"/>
                  <w:tcBorders>
                    <w:top w:val="single" w:color="auto" w:sz="4" w:space="0"/>
                    <w:left w:val="single" w:color="auto" w:sz="4" w:space="0"/>
                    <w:bottom w:val="single" w:color="auto" w:sz="4" w:space="0"/>
                    <w:right w:val="single" w:color="auto" w:sz="4" w:space="0"/>
                  </w:tcBorders>
                  <w:noWrap/>
                  <w:tcMar/>
                  <w:vAlign w:val="bottom"/>
                </w:tcPr>
                <w:p w:rsidRPr="006A0983" w:rsidR="006A0983" w:rsidP="006A0983" w:rsidRDefault="006A0983" w14:paraId="6BB20606" w14:textId="79E692DC">
                  <w:pPr>
                    <w:rPr>
                      <w:rFonts w:ascii="Arial" w:hAnsi="Arial" w:cs="Arial"/>
                    </w:rPr>
                  </w:pPr>
                  <w:r w:rsidRPr="006A0983">
                    <w:rPr>
                      <w:rFonts w:ascii="Arial" w:hAnsi="Arial" w:cs="Arial"/>
                    </w:rPr>
                    <w:t xml:space="preserve">Charles </w:t>
                  </w:r>
                  <w:proofErr w:type="spellStart"/>
                  <w:r w:rsidRPr="006A0983">
                    <w:rPr>
                      <w:rFonts w:ascii="Arial" w:hAnsi="Arial" w:cs="Arial"/>
                    </w:rPr>
                    <w:t>Janczewski</w:t>
                  </w:r>
                  <w:proofErr w:type="spellEnd"/>
                </w:p>
              </w:tc>
              <w:tc>
                <w:tcPr>
                  <w:tcW w:w="590" w:type="dxa"/>
                  <w:tcBorders>
                    <w:top w:val="single" w:color="auto" w:sz="4" w:space="0"/>
                    <w:left w:val="nil"/>
                    <w:bottom w:val="single" w:color="auto" w:sz="4" w:space="0"/>
                    <w:right w:val="single" w:color="auto" w:sz="4" w:space="0"/>
                  </w:tcBorders>
                  <w:noWrap/>
                  <w:tcMar/>
                  <w:vAlign w:val="bottom"/>
                </w:tcPr>
                <w:p w:rsidRPr="006A0983" w:rsidR="006A0983" w:rsidP="006A0983" w:rsidRDefault="006A0983" w14:paraId="279E05FF" w14:textId="1D9CFAC9">
                  <w:pPr>
                    <w:rPr>
                      <w:rFonts w:ascii="Arial" w:hAnsi="Arial" w:cs="Arial"/>
                    </w:rPr>
                  </w:pPr>
                  <w:r w:rsidRPr="006A0983">
                    <w:rPr>
                      <w:rFonts w:ascii="Arial" w:hAnsi="Arial" w:cs="Arial"/>
                    </w:rPr>
                    <w:t>CJ</w:t>
                  </w:r>
                </w:p>
              </w:tc>
              <w:tc>
                <w:tcPr>
                  <w:tcW w:w="6964" w:type="dxa"/>
                  <w:tcBorders>
                    <w:top w:val="single" w:color="auto" w:sz="4" w:space="0"/>
                    <w:left w:val="nil"/>
                    <w:bottom w:val="single" w:color="auto" w:sz="4" w:space="0"/>
                    <w:right w:val="single" w:color="auto" w:sz="4" w:space="0"/>
                  </w:tcBorders>
                  <w:noWrap/>
                  <w:tcMar/>
                  <w:vAlign w:val="bottom"/>
                </w:tcPr>
                <w:p w:rsidRPr="006A0983" w:rsidR="006A0983" w:rsidP="006A0983" w:rsidRDefault="006A0983" w14:paraId="7458DE2D" w14:textId="2A4DA40C">
                  <w:pPr>
                    <w:rPr>
                      <w:rFonts w:ascii="Arial" w:hAnsi="Arial" w:cs="Arial"/>
                    </w:rPr>
                  </w:pPr>
                  <w:r w:rsidRPr="006A0983">
                    <w:rPr>
                      <w:rFonts w:ascii="Arial" w:hAnsi="Arial" w:cs="Arial"/>
                    </w:rPr>
                    <w:t>UHB Chair</w:t>
                  </w:r>
                </w:p>
              </w:tc>
            </w:tr>
            <w:bookmarkEnd w:id="1"/>
          </w:tbl>
          <w:p w:rsidRPr="00461395" w:rsidR="003B028D" w:rsidP="002738EF" w:rsidRDefault="003B028D" w14:paraId="142B5419" w14:textId="77777777">
            <w:pPr>
              <w:rPr>
                <w:rFonts w:ascii="Arial" w:hAnsi="Arial" w:cs="Arial"/>
              </w:rPr>
            </w:pPr>
          </w:p>
        </w:tc>
      </w:tr>
      <w:tr w:rsidRPr="00461395" w:rsidR="003B028D" w:rsidTr="16E8DE26" w14:paraId="5A5FDECD" w14:textId="77777777">
        <w:trPr>
          <w:trHeight w:val="280"/>
          <w:jc w:val="center"/>
        </w:trPr>
        <w:tc>
          <w:tcPr>
            <w:tcW w:w="11210" w:type="dxa"/>
            <w:tcMar/>
          </w:tcPr>
          <w:p w:rsidRPr="00461395" w:rsidR="003B028D" w:rsidP="002738EF" w:rsidRDefault="003B028D" w14:paraId="637D562D" w14:textId="77777777">
            <w:pPr>
              <w:rPr>
                <w:rFonts w:ascii="Arial" w:hAnsi="Arial" w:cs="Arial"/>
              </w:rPr>
            </w:pPr>
          </w:p>
        </w:tc>
      </w:tr>
    </w:tbl>
    <w:tbl>
      <w:tblPr>
        <w:tblStyle w:val="TableGrid"/>
        <w:tblW w:w="11055" w:type="dxa"/>
        <w:tblInd w:w="-289" w:type="dxa"/>
        <w:tblLayout w:type="fixed"/>
        <w:tblLook w:val="04A0" w:firstRow="1" w:lastRow="0" w:firstColumn="1" w:lastColumn="0" w:noHBand="0" w:noVBand="1"/>
      </w:tblPr>
      <w:tblGrid>
        <w:gridCol w:w="1560"/>
        <w:gridCol w:w="8505"/>
        <w:gridCol w:w="990"/>
      </w:tblGrid>
      <w:tr w:rsidRPr="00461395" w:rsidR="003B028D" w:rsidTr="4F13C141" w14:paraId="7ED2B03A" w14:textId="77777777">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003B028D" w14:paraId="2AF3523D" w14:textId="38143381">
            <w:pPr>
              <w:rPr>
                <w:rFonts w:ascii="Arial" w:hAnsi="Arial" w:cs="Arial"/>
                <w:b/>
                <w:bCs/>
              </w:rPr>
            </w:pPr>
            <w:r w:rsidRPr="0031F6BF">
              <w:rPr>
                <w:rFonts w:ascii="Arial" w:hAnsi="Arial" w:cs="Arial"/>
                <w:b/>
                <w:bCs/>
              </w:rPr>
              <w:t>CFC2</w:t>
            </w:r>
            <w:r w:rsidRPr="0031F6BF" w:rsidR="003422A8">
              <w:rPr>
                <w:rFonts w:ascii="Arial" w:hAnsi="Arial" w:cs="Arial"/>
                <w:b/>
                <w:bCs/>
              </w:rPr>
              <w:t>4</w:t>
            </w:r>
            <w:r w:rsidRPr="0031F6BF">
              <w:rPr>
                <w:rFonts w:ascii="Arial" w:hAnsi="Arial" w:cs="Arial"/>
                <w:b/>
                <w:bCs/>
              </w:rPr>
              <w:t>/</w:t>
            </w:r>
            <w:r w:rsidRPr="0031F6BF" w:rsidR="003422A8">
              <w:rPr>
                <w:rFonts w:ascii="Arial" w:hAnsi="Arial" w:cs="Arial"/>
                <w:b/>
                <w:bCs/>
              </w:rPr>
              <w:t>0</w:t>
            </w:r>
            <w:r w:rsidRPr="0031F6BF" w:rsidR="061ECDFE">
              <w:rPr>
                <w:rFonts w:ascii="Arial" w:hAnsi="Arial" w:cs="Arial"/>
                <w:b/>
                <w:bCs/>
              </w:rPr>
              <w:t>9</w:t>
            </w:r>
            <w:r w:rsidRPr="0031F6BF">
              <w:rPr>
                <w:rFonts w:ascii="Arial" w:hAnsi="Arial" w:cs="Arial"/>
                <w:b/>
                <w:bCs/>
              </w:rPr>
              <w:t>/001</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53A6B9FD" w14:textId="77777777">
            <w:pPr>
              <w:rPr>
                <w:rFonts w:ascii="Arial" w:hAnsi="Arial" w:cs="Arial"/>
                <w:b/>
              </w:rPr>
            </w:pPr>
            <w:r w:rsidRPr="00461395">
              <w:rPr>
                <w:rFonts w:ascii="Arial" w:hAnsi="Arial" w:cs="Arial"/>
                <w:b/>
              </w:rPr>
              <w:t xml:space="preserve">Welcome &amp; Introductions </w:t>
            </w:r>
          </w:p>
          <w:p w:rsidRPr="00461395" w:rsidR="003B028D" w:rsidP="002738EF" w:rsidRDefault="003B028D" w14:paraId="3E39F1DB" w14:textId="77777777">
            <w:pPr>
              <w:rPr>
                <w:rFonts w:ascii="Arial" w:hAnsi="Arial" w:cs="Arial"/>
              </w:rPr>
            </w:pPr>
          </w:p>
          <w:p w:rsidRPr="00461395" w:rsidR="003B028D" w:rsidP="002738EF" w:rsidRDefault="003B028D" w14:paraId="50003B52" w14:textId="77777777">
            <w:pPr>
              <w:rPr>
                <w:rFonts w:ascii="Arial" w:hAnsi="Arial" w:cs="Arial"/>
              </w:rPr>
            </w:pPr>
            <w:r w:rsidRPr="00461395">
              <w:rPr>
                <w:rFonts w:ascii="Arial" w:hAnsi="Arial" w:cs="Arial"/>
              </w:rPr>
              <w:t>The Committee Chair (CC) welcomed everyone to the meeting.</w:t>
            </w:r>
          </w:p>
          <w:p w:rsidRPr="00461395" w:rsidR="003B028D" w:rsidP="002738EF" w:rsidRDefault="003B028D" w14:paraId="33F08DAF" w14:textId="77777777">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2E7844B2" w14:textId="77777777">
            <w:pPr>
              <w:rPr>
                <w:rFonts w:ascii="Arial" w:hAnsi="Arial" w:cs="Arial"/>
              </w:rPr>
            </w:pPr>
            <w:r w:rsidRPr="00461395">
              <w:rPr>
                <w:rFonts w:ascii="Arial" w:hAnsi="Arial" w:cs="Arial"/>
              </w:rPr>
              <w:t>Action</w:t>
            </w:r>
          </w:p>
          <w:p w:rsidRPr="00461395" w:rsidR="003B028D" w:rsidP="002738EF" w:rsidRDefault="003B028D" w14:paraId="56F03D80" w14:textId="77777777">
            <w:pPr>
              <w:rPr>
                <w:rFonts w:ascii="Arial" w:hAnsi="Arial" w:cs="Arial"/>
              </w:rPr>
            </w:pPr>
          </w:p>
          <w:p w:rsidRPr="00461395" w:rsidR="003B028D" w:rsidP="002738EF" w:rsidRDefault="003B028D" w14:paraId="5974335C" w14:textId="77777777">
            <w:pPr>
              <w:rPr>
                <w:rFonts w:ascii="Arial" w:hAnsi="Arial" w:cs="Arial"/>
              </w:rPr>
            </w:pPr>
          </w:p>
          <w:p w:rsidRPr="00461395" w:rsidR="003B028D" w:rsidP="002738EF" w:rsidRDefault="003B028D" w14:paraId="59E344C9" w14:textId="77777777">
            <w:pPr>
              <w:rPr>
                <w:rFonts w:ascii="Arial" w:hAnsi="Arial" w:cs="Arial"/>
              </w:rPr>
            </w:pPr>
          </w:p>
        </w:tc>
      </w:tr>
      <w:tr w:rsidRPr="00461395" w:rsidR="003B028D" w:rsidTr="4F13C141" w14:paraId="6F58BF44" w14:textId="77777777">
        <w:trPr>
          <w:trHeight w:val="843"/>
        </w:trPr>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692095DC" w14:paraId="73BF9FC5" w14:textId="10346E9A">
            <w:pPr>
              <w:rPr>
                <w:rFonts w:ascii="Arial" w:hAnsi="Arial" w:cs="Arial"/>
                <w:b/>
                <w:bCs/>
              </w:rPr>
            </w:pPr>
            <w:r w:rsidRPr="0031F6BF">
              <w:rPr>
                <w:rFonts w:ascii="Arial" w:hAnsi="Arial" w:cs="Arial"/>
                <w:b/>
                <w:bCs/>
              </w:rPr>
              <w:t>CFC24/09/002</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19614EC4" w14:textId="77777777">
            <w:pPr>
              <w:rPr>
                <w:rFonts w:ascii="Arial" w:hAnsi="Arial" w:cs="Arial"/>
                <w:b/>
              </w:rPr>
            </w:pPr>
            <w:r w:rsidRPr="00461395">
              <w:rPr>
                <w:rFonts w:ascii="Arial" w:hAnsi="Arial" w:cs="Arial"/>
                <w:b/>
              </w:rPr>
              <w:t xml:space="preserve">Apologies for Absence </w:t>
            </w:r>
          </w:p>
          <w:p w:rsidRPr="00461395" w:rsidR="003B028D" w:rsidP="002738EF" w:rsidRDefault="003B028D" w14:paraId="451774F8" w14:textId="77777777">
            <w:pPr>
              <w:rPr>
                <w:rFonts w:ascii="Arial" w:hAnsi="Arial" w:cs="Arial"/>
              </w:rPr>
            </w:pPr>
          </w:p>
          <w:p w:rsidRPr="00461395" w:rsidR="003B028D" w:rsidP="002738EF" w:rsidRDefault="003B028D" w14:paraId="2FEF17AD" w14:textId="77777777">
            <w:pPr>
              <w:rPr>
                <w:rFonts w:ascii="Arial" w:hAnsi="Arial" w:cs="Arial"/>
              </w:rPr>
            </w:pPr>
            <w:r w:rsidRPr="00461395">
              <w:rPr>
                <w:rFonts w:ascii="Arial" w:hAnsi="Arial" w:cs="Arial"/>
              </w:rPr>
              <w:t>Apologies for Absence were noted.</w:t>
            </w:r>
          </w:p>
          <w:p w:rsidRPr="00461395" w:rsidR="003B028D" w:rsidP="002738EF" w:rsidRDefault="003B028D" w14:paraId="026C0990" w14:textId="77777777">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05B79842" w14:textId="77777777">
            <w:pPr>
              <w:rPr>
                <w:rFonts w:ascii="Arial" w:hAnsi="Arial" w:cs="Arial"/>
              </w:rPr>
            </w:pPr>
          </w:p>
        </w:tc>
      </w:tr>
      <w:tr w:rsidRPr="00461395" w:rsidR="003B028D" w:rsidTr="4F13C141" w14:paraId="74C3D7BE" w14:textId="77777777">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338C3C5A" w14:paraId="3AAE99BE" w14:textId="3230AD9C">
            <w:pPr>
              <w:rPr>
                <w:rFonts w:ascii="Arial" w:hAnsi="Arial" w:cs="Arial"/>
                <w:b/>
                <w:bCs/>
              </w:rPr>
            </w:pPr>
            <w:r w:rsidRPr="0031F6BF">
              <w:rPr>
                <w:rFonts w:ascii="Arial" w:hAnsi="Arial" w:cs="Arial"/>
                <w:b/>
                <w:bCs/>
              </w:rPr>
              <w:t>CFC24/0</w:t>
            </w:r>
            <w:r w:rsidRPr="0031F6BF" w:rsidR="48DACD26">
              <w:rPr>
                <w:rFonts w:ascii="Arial" w:hAnsi="Arial" w:cs="Arial"/>
                <w:b/>
                <w:bCs/>
              </w:rPr>
              <w:t>9</w:t>
            </w:r>
            <w:r w:rsidRPr="0031F6BF">
              <w:rPr>
                <w:rFonts w:ascii="Arial" w:hAnsi="Arial" w:cs="Arial"/>
                <w:b/>
                <w:bCs/>
              </w:rPr>
              <w:t>/003</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574CD6ED" w14:textId="77777777">
            <w:pPr>
              <w:rPr>
                <w:rFonts w:ascii="Arial" w:hAnsi="Arial" w:cs="Arial"/>
                <w:b/>
              </w:rPr>
            </w:pPr>
            <w:r w:rsidRPr="00461395">
              <w:rPr>
                <w:rFonts w:ascii="Arial" w:hAnsi="Arial" w:cs="Arial"/>
                <w:b/>
              </w:rPr>
              <w:t>Declarations of Interests</w:t>
            </w:r>
          </w:p>
          <w:p w:rsidRPr="00461395" w:rsidR="003B028D" w:rsidP="002738EF" w:rsidRDefault="003B028D" w14:paraId="39DE382F" w14:textId="77777777">
            <w:pPr>
              <w:rPr>
                <w:rFonts w:ascii="Arial" w:hAnsi="Arial" w:cs="Arial"/>
              </w:rPr>
            </w:pPr>
          </w:p>
          <w:p w:rsidRPr="00E40D79" w:rsidR="003B028D" w:rsidP="002738EF" w:rsidRDefault="00E40D79" w14:paraId="1D1E471B" w14:textId="77777777">
            <w:pPr>
              <w:rPr>
                <w:rFonts w:ascii="Arial" w:hAnsi="Arial" w:cs="Arial"/>
              </w:rPr>
            </w:pPr>
            <w:r w:rsidRPr="00E40D79">
              <w:rPr>
                <w:rFonts w:ascii="Arial" w:hAnsi="Arial" w:cs="Arial"/>
              </w:rPr>
              <w:t>No interests were declared.</w:t>
            </w:r>
          </w:p>
          <w:p w:rsidRPr="00461395" w:rsidR="003B028D" w:rsidP="00BC1606" w:rsidRDefault="003B028D" w14:paraId="2D9A9D18" w14:textId="77777777">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1F8963BC" w14:textId="77777777">
            <w:pPr>
              <w:rPr>
                <w:rFonts w:ascii="Arial" w:hAnsi="Arial" w:cs="Arial"/>
              </w:rPr>
            </w:pPr>
          </w:p>
        </w:tc>
      </w:tr>
      <w:tr w:rsidRPr="00461395" w:rsidR="003B028D" w:rsidTr="4F13C141" w14:paraId="1B703602" w14:textId="77777777">
        <w:trPr>
          <w:trHeight w:val="699"/>
        </w:trPr>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003422A8" w14:paraId="183899EC" w14:textId="731F5D4D">
            <w:pPr>
              <w:rPr>
                <w:rFonts w:ascii="Arial" w:hAnsi="Arial" w:cs="Arial"/>
                <w:b/>
                <w:bCs/>
              </w:rPr>
            </w:pPr>
            <w:r w:rsidRPr="0031F6BF">
              <w:rPr>
                <w:rFonts w:ascii="Arial" w:hAnsi="Arial" w:cs="Arial"/>
                <w:b/>
                <w:bCs/>
              </w:rPr>
              <w:t>CFC24/0</w:t>
            </w:r>
            <w:r w:rsidRPr="0031F6BF" w:rsidR="66F682AF">
              <w:rPr>
                <w:rFonts w:ascii="Arial" w:hAnsi="Arial" w:cs="Arial"/>
                <w:b/>
                <w:bCs/>
              </w:rPr>
              <w:t>9</w:t>
            </w:r>
            <w:r w:rsidRPr="0031F6BF">
              <w:rPr>
                <w:rFonts w:ascii="Arial" w:hAnsi="Arial" w:cs="Arial"/>
                <w:b/>
                <w:bCs/>
              </w:rPr>
              <w:t>/004</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31F6BF" w:rsidRDefault="003B028D" w14:paraId="4E75BCFD" w14:textId="3EA14415">
            <w:pPr>
              <w:rPr>
                <w:rFonts w:ascii="Arial" w:hAnsi="Arial" w:cs="Arial"/>
                <w:b/>
                <w:bCs/>
              </w:rPr>
            </w:pPr>
            <w:r w:rsidRPr="0031F6BF">
              <w:rPr>
                <w:rFonts w:ascii="Arial" w:hAnsi="Arial" w:cs="Arial"/>
                <w:b/>
                <w:bCs/>
              </w:rPr>
              <w:t xml:space="preserve">Minutes of the Committee Meeting held on </w:t>
            </w:r>
            <w:r w:rsidRPr="0031F6BF" w:rsidR="2B7293F9">
              <w:rPr>
                <w:rFonts w:ascii="Arial" w:hAnsi="Arial" w:cs="Arial"/>
                <w:b/>
                <w:bCs/>
              </w:rPr>
              <w:t>11.06</w:t>
            </w:r>
            <w:r w:rsidRPr="0031F6BF" w:rsidR="00745CF8">
              <w:rPr>
                <w:rFonts w:ascii="Arial" w:hAnsi="Arial" w:cs="Arial"/>
                <w:b/>
                <w:bCs/>
              </w:rPr>
              <w:t>.2024</w:t>
            </w:r>
          </w:p>
          <w:p w:rsidRPr="00461395" w:rsidR="003B028D" w:rsidP="002738EF" w:rsidRDefault="003B028D" w14:paraId="15E00FFA" w14:textId="77777777">
            <w:pPr>
              <w:rPr>
                <w:rFonts w:ascii="Arial" w:hAnsi="Arial" w:cs="Arial"/>
              </w:rPr>
            </w:pPr>
          </w:p>
          <w:p w:rsidR="00961F38" w:rsidP="002738EF" w:rsidRDefault="784A9C9B" w14:paraId="2F112955" w14:textId="7BC49D3D">
            <w:pPr>
              <w:rPr>
                <w:rFonts w:ascii="Arial" w:hAnsi="Arial" w:cs="Arial"/>
              </w:rPr>
            </w:pPr>
            <w:r w:rsidRPr="4CDDBD4C" w:rsidR="784A9C9B">
              <w:rPr>
                <w:rFonts w:ascii="Arial" w:hAnsi="Arial" w:cs="Arial"/>
              </w:rPr>
              <w:t xml:space="preserve">To view the minute: </w:t>
            </w:r>
            <w:hyperlink r:id="Rf5fd448bfcdd4f13">
              <w:r w:rsidRPr="4CDDBD4C" w:rsidR="051D86AD">
                <w:rPr>
                  <w:rStyle w:val="Hyperlink"/>
                  <w:rFonts w:ascii="Arial" w:hAnsi="Arial" w:cs="Arial"/>
                </w:rPr>
                <w:t>https://youtu.be/Fqc_CJWkJw8?t=172</w:t>
              </w:r>
            </w:hyperlink>
            <w:r w:rsidRPr="4CDDBD4C" w:rsidR="051D86AD">
              <w:rPr>
                <w:rFonts w:ascii="Arial" w:hAnsi="Arial" w:cs="Arial"/>
              </w:rPr>
              <w:t xml:space="preserve"> </w:t>
            </w:r>
          </w:p>
          <w:p w:rsidR="00961F38" w:rsidP="002738EF" w:rsidRDefault="00961F38" w14:paraId="719F2B41" w14:textId="77777777">
            <w:pPr>
              <w:rPr>
                <w:rFonts w:ascii="Arial" w:hAnsi="Arial" w:cs="Arial"/>
              </w:rPr>
            </w:pPr>
          </w:p>
          <w:p w:rsidR="00E330C2" w:rsidP="002738EF" w:rsidRDefault="003B028D" w14:paraId="4FD1AA09" w14:textId="697F4189">
            <w:pPr>
              <w:rPr>
                <w:rFonts w:ascii="Arial" w:hAnsi="Arial" w:cs="Arial"/>
              </w:rPr>
            </w:pPr>
            <w:r w:rsidRPr="045FC436">
              <w:rPr>
                <w:rFonts w:ascii="Arial" w:hAnsi="Arial" w:cs="Arial"/>
              </w:rPr>
              <w:t xml:space="preserve">The Committee reviewed the minutes of the meeting held on </w:t>
            </w:r>
            <w:r w:rsidRPr="045FC436" w:rsidR="00745CF8">
              <w:rPr>
                <w:rFonts w:ascii="Arial" w:hAnsi="Arial" w:cs="Arial"/>
              </w:rPr>
              <w:t>1</w:t>
            </w:r>
            <w:r w:rsidRPr="045FC436" w:rsidR="16DCB9B8">
              <w:rPr>
                <w:rFonts w:ascii="Arial" w:hAnsi="Arial" w:cs="Arial"/>
              </w:rPr>
              <w:t>1</w:t>
            </w:r>
            <w:r w:rsidRPr="045FC436" w:rsidR="16DCB9B8">
              <w:rPr>
                <w:rFonts w:ascii="Arial" w:hAnsi="Arial" w:cs="Arial"/>
                <w:vertAlign w:val="superscript"/>
              </w:rPr>
              <w:t>th</w:t>
            </w:r>
            <w:r w:rsidRPr="045FC436" w:rsidR="16DCB9B8">
              <w:rPr>
                <w:rFonts w:ascii="Arial" w:hAnsi="Arial" w:cs="Arial"/>
              </w:rPr>
              <w:t xml:space="preserve"> </w:t>
            </w:r>
            <w:r w:rsidRPr="045FC436" w:rsidR="5F570CFA">
              <w:rPr>
                <w:rFonts w:ascii="Arial" w:hAnsi="Arial" w:cs="Arial"/>
              </w:rPr>
              <w:t xml:space="preserve">June </w:t>
            </w:r>
            <w:r w:rsidRPr="045FC436" w:rsidR="00745CF8">
              <w:rPr>
                <w:rFonts w:ascii="Arial" w:hAnsi="Arial" w:cs="Arial"/>
              </w:rPr>
              <w:t>2024.</w:t>
            </w:r>
          </w:p>
          <w:p w:rsidRPr="00461395" w:rsidR="003B028D" w:rsidP="002738EF" w:rsidRDefault="003B028D" w14:paraId="3974E84C" w14:textId="77777777">
            <w:pPr>
              <w:rPr>
                <w:rFonts w:ascii="Arial" w:hAnsi="Arial" w:cs="Arial"/>
              </w:rPr>
            </w:pPr>
          </w:p>
          <w:p w:rsidR="003B028D" w:rsidP="002738EF" w:rsidRDefault="003B028D" w14:paraId="55007AF5" w14:textId="77777777">
            <w:pPr>
              <w:rPr>
                <w:rFonts w:ascii="Arial" w:hAnsi="Arial" w:cs="Arial"/>
                <w:b/>
              </w:rPr>
            </w:pPr>
            <w:r w:rsidRPr="00E37348">
              <w:rPr>
                <w:rFonts w:ascii="Arial" w:hAnsi="Arial" w:cs="Arial"/>
                <w:b/>
              </w:rPr>
              <w:t xml:space="preserve">The Committee resolved that: </w:t>
            </w:r>
          </w:p>
          <w:p w:rsidRPr="00F034D2" w:rsidR="003B028D" w:rsidP="002738EF" w:rsidRDefault="003B028D" w14:paraId="0E79F08F" w14:textId="170F3064">
            <w:pPr>
              <w:pStyle w:val="ListParagraph"/>
              <w:numPr>
                <w:ilvl w:val="0"/>
                <w:numId w:val="6"/>
              </w:numPr>
              <w:rPr>
                <w:rFonts w:ascii="Arial" w:hAnsi="Arial" w:cs="Arial"/>
              </w:rPr>
            </w:pPr>
            <w:r w:rsidRPr="0031F6BF">
              <w:rPr>
                <w:rStyle w:val="Hyperlink"/>
                <w:rFonts w:ascii="Arial" w:hAnsi="Arial" w:cs="Arial"/>
                <w:color w:val="auto"/>
                <w:u w:val="none"/>
              </w:rPr>
              <w:t xml:space="preserve">The minutes of the meeting held on </w:t>
            </w:r>
            <w:r w:rsidRPr="0031F6BF" w:rsidR="5AF11171">
              <w:rPr>
                <w:rStyle w:val="Hyperlink"/>
                <w:rFonts w:ascii="Arial" w:hAnsi="Arial" w:cs="Arial"/>
                <w:color w:val="auto"/>
                <w:u w:val="none"/>
              </w:rPr>
              <w:t>11</w:t>
            </w:r>
            <w:r w:rsidRPr="0031F6BF" w:rsidR="5AF11171">
              <w:rPr>
                <w:rStyle w:val="Hyperlink"/>
                <w:rFonts w:ascii="Arial" w:hAnsi="Arial" w:cs="Arial"/>
                <w:color w:val="auto"/>
                <w:u w:val="none"/>
                <w:vertAlign w:val="superscript"/>
              </w:rPr>
              <w:t>th</w:t>
            </w:r>
            <w:r w:rsidRPr="0031F6BF" w:rsidR="5AF11171">
              <w:rPr>
                <w:rStyle w:val="Hyperlink"/>
                <w:rFonts w:ascii="Arial" w:hAnsi="Arial" w:cs="Arial"/>
                <w:color w:val="auto"/>
                <w:u w:val="none"/>
              </w:rPr>
              <w:t xml:space="preserve"> June 2024</w:t>
            </w:r>
            <w:r w:rsidRPr="0031F6BF" w:rsidR="003422A8">
              <w:rPr>
                <w:rStyle w:val="Hyperlink"/>
                <w:rFonts w:ascii="Arial" w:hAnsi="Arial" w:cs="Arial"/>
                <w:color w:val="auto"/>
                <w:u w:val="none"/>
              </w:rPr>
              <w:t xml:space="preserve"> </w:t>
            </w:r>
            <w:r w:rsidRPr="0031F6BF">
              <w:rPr>
                <w:rStyle w:val="Hyperlink"/>
                <w:rFonts w:ascii="Arial" w:hAnsi="Arial" w:cs="Arial"/>
                <w:color w:val="auto"/>
                <w:u w:val="none"/>
              </w:rPr>
              <w:t>were approved as a true and accurate record.</w:t>
            </w:r>
          </w:p>
          <w:p w:rsidRPr="00461395" w:rsidR="003B028D" w:rsidP="002738EF" w:rsidRDefault="003B028D" w14:paraId="770E5279" w14:textId="77777777">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7B7ED275" w14:textId="77777777">
            <w:pPr>
              <w:rPr>
                <w:rFonts w:ascii="Arial" w:hAnsi="Arial" w:cs="Arial"/>
              </w:rPr>
            </w:pPr>
          </w:p>
          <w:p w:rsidRPr="00461395" w:rsidR="003B028D" w:rsidP="002738EF" w:rsidRDefault="003B028D" w14:paraId="4B5CBEED" w14:textId="77777777">
            <w:pPr>
              <w:rPr>
                <w:rFonts w:ascii="Arial" w:hAnsi="Arial" w:cs="Arial"/>
              </w:rPr>
            </w:pPr>
          </w:p>
          <w:p w:rsidRPr="00461395" w:rsidR="003B028D" w:rsidP="002738EF" w:rsidRDefault="003B028D" w14:paraId="40155DA5" w14:textId="77777777">
            <w:pPr>
              <w:rPr>
                <w:rFonts w:ascii="Arial" w:hAnsi="Arial" w:cs="Arial"/>
              </w:rPr>
            </w:pPr>
          </w:p>
          <w:p w:rsidRPr="00461395" w:rsidR="003B028D" w:rsidP="002738EF" w:rsidRDefault="003B028D" w14:paraId="0EB64ABA" w14:textId="77777777">
            <w:pPr>
              <w:rPr>
                <w:rFonts w:ascii="Arial" w:hAnsi="Arial" w:cs="Arial"/>
              </w:rPr>
            </w:pPr>
          </w:p>
          <w:p w:rsidRPr="00461395" w:rsidR="003B028D" w:rsidP="002738EF" w:rsidRDefault="003B028D" w14:paraId="025D7580" w14:textId="77777777">
            <w:pPr>
              <w:rPr>
                <w:rFonts w:ascii="Arial" w:hAnsi="Arial" w:cs="Arial"/>
              </w:rPr>
            </w:pPr>
          </w:p>
          <w:p w:rsidRPr="00461395" w:rsidR="003B028D" w:rsidP="002738EF" w:rsidRDefault="003B028D" w14:paraId="56715E41" w14:textId="77777777">
            <w:pPr>
              <w:rPr>
                <w:rFonts w:ascii="Arial" w:hAnsi="Arial" w:cs="Arial"/>
              </w:rPr>
            </w:pPr>
          </w:p>
          <w:p w:rsidRPr="00461395" w:rsidR="003B028D" w:rsidP="002738EF" w:rsidRDefault="003B028D" w14:paraId="5639CAA4" w14:textId="77777777">
            <w:pPr>
              <w:rPr>
                <w:rFonts w:ascii="Arial" w:hAnsi="Arial" w:cs="Arial"/>
              </w:rPr>
            </w:pPr>
          </w:p>
          <w:p w:rsidRPr="00461395" w:rsidR="003B028D" w:rsidP="002738EF" w:rsidRDefault="003B028D" w14:paraId="021FDD0F" w14:textId="77777777">
            <w:pPr>
              <w:rPr>
                <w:rFonts w:ascii="Arial" w:hAnsi="Arial" w:cs="Arial"/>
              </w:rPr>
            </w:pPr>
          </w:p>
        </w:tc>
      </w:tr>
      <w:tr w:rsidRPr="00461395" w:rsidR="003B028D" w:rsidTr="4F13C141" w14:paraId="0C97C5B1" w14:textId="77777777">
        <w:trPr>
          <w:trHeight w:val="1550"/>
        </w:trPr>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003422A8" w14:paraId="3AD4AEFD" w14:textId="050AA816">
            <w:pPr>
              <w:rPr>
                <w:rFonts w:ascii="Arial" w:hAnsi="Arial" w:cs="Arial"/>
                <w:b/>
                <w:bCs/>
              </w:rPr>
            </w:pPr>
            <w:r w:rsidRPr="0031F6BF">
              <w:rPr>
                <w:rFonts w:ascii="Arial" w:hAnsi="Arial" w:cs="Arial"/>
                <w:b/>
                <w:bCs/>
              </w:rPr>
              <w:lastRenderedPageBreak/>
              <w:t>CFC24/0</w:t>
            </w:r>
            <w:r w:rsidRPr="0031F6BF" w:rsidR="4582C1B6">
              <w:rPr>
                <w:rFonts w:ascii="Arial" w:hAnsi="Arial" w:cs="Arial"/>
                <w:b/>
                <w:bCs/>
              </w:rPr>
              <w:t>9</w:t>
            </w:r>
            <w:r w:rsidRPr="0031F6BF">
              <w:rPr>
                <w:rFonts w:ascii="Arial" w:hAnsi="Arial" w:cs="Arial"/>
                <w:b/>
                <w:bCs/>
              </w:rPr>
              <w:t>/005</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0C49FC9A" w14:textId="77777777">
            <w:pPr>
              <w:rPr>
                <w:rFonts w:ascii="Arial" w:hAnsi="Arial" w:cs="Arial"/>
                <w:b/>
              </w:rPr>
            </w:pPr>
            <w:r w:rsidRPr="00461395">
              <w:rPr>
                <w:rFonts w:ascii="Arial" w:hAnsi="Arial" w:cs="Arial"/>
                <w:b/>
              </w:rPr>
              <w:t xml:space="preserve">Committee Action Log </w:t>
            </w:r>
          </w:p>
          <w:p w:rsidRPr="00461395" w:rsidR="003B028D" w:rsidP="002738EF" w:rsidRDefault="003B028D" w14:paraId="0D6C4783" w14:textId="77777777">
            <w:pPr>
              <w:rPr>
                <w:rFonts w:ascii="Arial" w:hAnsi="Arial" w:cs="Arial"/>
              </w:rPr>
            </w:pPr>
          </w:p>
          <w:p w:rsidR="00961F38" w:rsidP="002738EF" w:rsidRDefault="784A9C9B" w14:paraId="488EB057" w14:textId="5A6E9D9B">
            <w:pPr>
              <w:rPr>
                <w:rFonts w:ascii="Arial" w:hAnsi="Arial" w:cs="Arial"/>
              </w:rPr>
            </w:pPr>
            <w:r w:rsidRPr="4CDDBD4C" w:rsidR="784A9C9B">
              <w:rPr>
                <w:rFonts w:ascii="Arial" w:hAnsi="Arial" w:cs="Arial"/>
              </w:rPr>
              <w:t xml:space="preserve">To view the minute: </w:t>
            </w:r>
            <w:hyperlink r:id="Rd12d2cc4fe154c33">
              <w:r w:rsidRPr="4CDDBD4C" w:rsidR="739D23E0">
                <w:rPr>
                  <w:rStyle w:val="Hyperlink"/>
                  <w:rFonts w:ascii="Arial" w:hAnsi="Arial" w:cs="Arial"/>
                </w:rPr>
                <w:t>https://youtu.be/Fqc_CJWkJw8?t=220</w:t>
              </w:r>
            </w:hyperlink>
            <w:r w:rsidRPr="4CDDBD4C" w:rsidR="739D23E0">
              <w:rPr>
                <w:rFonts w:ascii="Arial" w:hAnsi="Arial" w:cs="Arial"/>
              </w:rPr>
              <w:t xml:space="preserve"> </w:t>
            </w:r>
          </w:p>
          <w:p w:rsidR="0031F6BF" w:rsidP="0031F6BF" w:rsidRDefault="0031F6BF" w14:paraId="183B4802" w14:textId="2F2F7D72">
            <w:pPr>
              <w:rPr>
                <w:rFonts w:ascii="Arial" w:hAnsi="Arial" w:cs="Arial"/>
              </w:rPr>
            </w:pPr>
          </w:p>
          <w:p w:rsidR="0049536E" w:rsidP="002738EF" w:rsidRDefault="003B028D" w14:paraId="0E001C79" w14:textId="44316964">
            <w:pPr>
              <w:rPr>
                <w:rFonts w:ascii="Arial" w:hAnsi="Arial" w:cs="Arial"/>
              </w:rPr>
            </w:pPr>
            <w:r w:rsidRPr="00461395">
              <w:rPr>
                <w:rFonts w:ascii="Arial" w:hAnsi="Arial" w:cs="Arial"/>
              </w:rPr>
              <w:t>The Committee reviewed the Action Log.</w:t>
            </w:r>
          </w:p>
          <w:p w:rsidR="006A0983" w:rsidP="002738EF" w:rsidRDefault="006A0983" w14:paraId="36A4F8EC" w14:textId="71EE362C">
            <w:pPr>
              <w:rPr>
                <w:rFonts w:ascii="Arial" w:hAnsi="Arial" w:cs="Arial"/>
              </w:rPr>
            </w:pPr>
          </w:p>
          <w:p w:rsidR="15EACD16" w:rsidP="76FAB836" w:rsidRDefault="15EACD16" w14:paraId="450FC62E" w14:textId="1165837B">
            <w:pPr>
              <w:pStyle w:val="Normal"/>
              <w:rPr>
                <w:rFonts w:ascii="Arial" w:hAnsi="Arial" w:cs="Arial"/>
              </w:rPr>
            </w:pPr>
            <w:r w:rsidRPr="76FAB836" w:rsidR="15EACD16">
              <w:rPr>
                <w:rFonts w:ascii="Arial" w:hAnsi="Arial" w:cs="Arial"/>
                <w:u w:val="single"/>
              </w:rPr>
              <w:t>CFC24/06/009</w:t>
            </w:r>
            <w:r w:rsidRPr="76FAB836" w:rsidR="0BB6F22F">
              <w:rPr>
                <w:rFonts w:ascii="Arial" w:hAnsi="Arial" w:cs="Arial"/>
                <w:u w:val="single"/>
              </w:rPr>
              <w:t xml:space="preserve"> - Staff Lottery Bids Panel </w:t>
            </w:r>
            <w:r w:rsidRPr="76FAB836" w:rsidR="0BB6F22F">
              <w:rPr>
                <w:rFonts w:ascii="Arial" w:hAnsi="Arial" w:cs="Arial"/>
                <w:u w:val="single"/>
              </w:rPr>
              <w:t>Report:</w:t>
            </w:r>
            <w:r w:rsidRPr="76FAB836" w:rsidR="0BB6F22F">
              <w:rPr>
                <w:rFonts w:ascii="Arial" w:hAnsi="Arial" w:cs="Arial"/>
                <w:u w:val="none"/>
              </w:rPr>
              <w:t xml:space="preserve"> The Independent Member – Local Authority (IM-LA) confirmed that she had visited Barry Hospital and that the action could be marked as complete.  </w:t>
            </w:r>
          </w:p>
          <w:p w:rsidRPr="00461395" w:rsidR="003B028D" w:rsidP="002738EF" w:rsidRDefault="003B028D" w14:paraId="3551040E" w14:textId="77777777">
            <w:pPr>
              <w:rPr>
                <w:rFonts w:ascii="Arial" w:hAnsi="Arial" w:cs="Arial"/>
              </w:rPr>
            </w:pPr>
          </w:p>
          <w:p w:rsidRPr="00745CF8" w:rsidR="003B028D" w:rsidP="002738EF" w:rsidRDefault="003B028D" w14:paraId="00156C79" w14:textId="77777777">
            <w:pPr>
              <w:rPr>
                <w:rFonts w:ascii="Arial" w:hAnsi="Arial" w:cs="Arial"/>
                <w:b/>
              </w:rPr>
            </w:pPr>
            <w:r w:rsidRPr="000D6BDC">
              <w:rPr>
                <w:rFonts w:ascii="Arial" w:hAnsi="Arial" w:cs="Arial"/>
                <w:b/>
              </w:rPr>
              <w:t>The Committee resolved that:</w:t>
            </w:r>
          </w:p>
          <w:p w:rsidR="003B028D" w:rsidP="00745CF8" w:rsidRDefault="003B028D" w14:paraId="5B7239E9" w14:textId="77777777">
            <w:pPr>
              <w:pStyle w:val="ListParagraph"/>
              <w:numPr>
                <w:ilvl w:val="0"/>
                <w:numId w:val="7"/>
              </w:numPr>
              <w:rPr>
                <w:rFonts w:ascii="Arial" w:hAnsi="Arial" w:cs="Arial"/>
              </w:rPr>
            </w:pPr>
            <w:r w:rsidRPr="000D6BDC">
              <w:rPr>
                <w:rFonts w:ascii="Arial" w:hAnsi="Arial" w:cs="Arial"/>
              </w:rPr>
              <w:t xml:space="preserve">The Action Log was noted. </w:t>
            </w:r>
          </w:p>
          <w:p w:rsidRPr="00745CF8" w:rsidR="00961F38" w:rsidP="00961F38" w:rsidRDefault="00961F38" w14:paraId="50EF1A33" w14:textId="1B7E6841">
            <w:pPr>
              <w:pStyle w:val="ListParagraph"/>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76FAB836" w:rsidRDefault="003B028D" w14:paraId="391C4535" w14:textId="3E98AAF8">
            <w:pPr>
              <w:pStyle w:val="Normal"/>
              <w:suppressLineNumbers w:val="0"/>
              <w:bidi w:val="0"/>
              <w:spacing w:before="0" w:beforeAutospacing="off" w:after="0" w:afterAutospacing="off" w:line="240" w:lineRule="auto"/>
              <w:ind w:left="0" w:right="0"/>
              <w:jc w:val="left"/>
              <w:rPr>
                <w:rFonts w:ascii="Arial" w:hAnsi="Arial" w:cs="Arial"/>
              </w:rPr>
            </w:pPr>
          </w:p>
        </w:tc>
      </w:tr>
      <w:tr w:rsidRPr="00461395" w:rsidR="003B028D" w:rsidTr="4F13C141" w14:paraId="00B69869"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003422A8" w14:paraId="3587DD0F" w14:textId="3DD4A001">
            <w:pPr>
              <w:rPr>
                <w:rFonts w:ascii="Arial" w:hAnsi="Arial" w:cs="Arial"/>
                <w:b/>
                <w:bCs/>
              </w:rPr>
            </w:pPr>
            <w:r w:rsidRPr="0031F6BF">
              <w:rPr>
                <w:rFonts w:ascii="Arial" w:hAnsi="Arial" w:cs="Arial"/>
                <w:b/>
                <w:bCs/>
              </w:rPr>
              <w:t>CFC24/0</w:t>
            </w:r>
            <w:r w:rsidRPr="0031F6BF" w:rsidR="723EDE08">
              <w:rPr>
                <w:rFonts w:ascii="Arial" w:hAnsi="Arial" w:cs="Arial"/>
                <w:b/>
                <w:bCs/>
              </w:rPr>
              <w:t>9</w:t>
            </w:r>
            <w:r w:rsidRPr="0031F6BF">
              <w:rPr>
                <w:rFonts w:ascii="Arial" w:hAnsi="Arial" w:cs="Arial"/>
                <w:b/>
                <w:bCs/>
              </w:rPr>
              <w:t>/006</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76FAB836" w:rsidRDefault="003B028D" w14:paraId="38386669" w14:textId="4FB45EC4">
            <w:pPr>
              <w:rPr>
                <w:rFonts w:ascii="Arial" w:hAnsi="Arial" w:cs="Arial"/>
                <w:b w:val="1"/>
                <w:bCs w:val="1"/>
              </w:rPr>
            </w:pPr>
            <w:r w:rsidRPr="4CDDBD4C" w:rsidR="003B028D">
              <w:rPr>
                <w:rFonts w:ascii="Arial" w:hAnsi="Arial" w:cs="Arial"/>
                <w:b w:val="1"/>
                <w:bCs w:val="1"/>
              </w:rPr>
              <w:t>Chair’s Action</w:t>
            </w:r>
            <w:r w:rsidRPr="4CDDBD4C" w:rsidR="1C398E42">
              <w:rPr>
                <w:rFonts w:ascii="Arial" w:hAnsi="Arial" w:cs="Arial"/>
                <w:b w:val="1"/>
                <w:bCs w:val="1"/>
              </w:rPr>
              <w:t xml:space="preserve"> – Health Charity Review – External Consultant Proposal</w:t>
            </w:r>
          </w:p>
          <w:p w:rsidR="4CDDBD4C" w:rsidP="4CDDBD4C" w:rsidRDefault="4CDDBD4C" w14:paraId="4150EBA1" w14:textId="52421EFC">
            <w:pPr>
              <w:rPr>
                <w:rFonts w:ascii="Arial" w:hAnsi="Arial" w:cs="Arial"/>
                <w:b w:val="1"/>
                <w:bCs w:val="1"/>
              </w:rPr>
            </w:pPr>
          </w:p>
          <w:p w:rsidR="7FEE68C3" w:rsidP="4CDDBD4C" w:rsidRDefault="7FEE68C3" w14:paraId="1A29EFB2" w14:textId="19130686">
            <w:pPr>
              <w:rPr>
                <w:rFonts w:ascii="Arial" w:hAnsi="Arial" w:cs="Arial"/>
                <w:b w:val="0"/>
                <w:bCs w:val="0"/>
              </w:rPr>
            </w:pPr>
            <w:r w:rsidRPr="4CDDBD4C" w:rsidR="7FEE68C3">
              <w:rPr>
                <w:rFonts w:ascii="Arial" w:hAnsi="Arial" w:cs="Arial"/>
                <w:b w:val="0"/>
                <w:bCs w:val="0"/>
              </w:rPr>
              <w:t xml:space="preserve">To view the minute: </w:t>
            </w:r>
            <w:hyperlink r:id="R1ccda16a14cf4aa5">
              <w:r w:rsidRPr="4CDDBD4C" w:rsidR="7FEE68C3">
                <w:rPr>
                  <w:rStyle w:val="Hyperlink"/>
                  <w:rFonts w:ascii="Arial" w:hAnsi="Arial" w:cs="Arial"/>
                  <w:b w:val="0"/>
                  <w:bCs w:val="0"/>
                </w:rPr>
                <w:t>https://youtu.be/Fqc_CJWkJw8?t=292</w:t>
              </w:r>
            </w:hyperlink>
            <w:r w:rsidRPr="4CDDBD4C" w:rsidR="7FEE68C3">
              <w:rPr>
                <w:rFonts w:ascii="Arial" w:hAnsi="Arial" w:cs="Arial"/>
                <w:b w:val="0"/>
                <w:bCs w:val="0"/>
              </w:rPr>
              <w:t xml:space="preserve"> </w:t>
            </w:r>
          </w:p>
          <w:p w:rsidRPr="00461395" w:rsidR="003B028D" w:rsidP="002738EF" w:rsidRDefault="003B028D" w14:paraId="66BD9B71" w14:textId="77777777">
            <w:pPr>
              <w:rPr>
                <w:rFonts w:ascii="Arial" w:hAnsi="Arial" w:cs="Arial"/>
              </w:rPr>
            </w:pPr>
          </w:p>
          <w:p w:rsidR="006A0983" w:rsidP="76FAB836" w:rsidRDefault="006A0983" w14:paraId="691A5AE2" w14:textId="782201F9">
            <w:pPr>
              <w:rPr>
                <w:rFonts w:ascii="Arial" w:hAnsi="Arial" w:cs="Arial"/>
              </w:rPr>
            </w:pPr>
            <w:r w:rsidRPr="76FAB836" w:rsidR="6EFFF62B">
              <w:rPr>
                <w:rFonts w:ascii="Arial" w:hAnsi="Arial" w:cs="Arial"/>
              </w:rPr>
              <w:t>The Director of Communications provided the following summary:</w:t>
            </w:r>
          </w:p>
          <w:p w:rsidR="006A0983" w:rsidP="76FAB836" w:rsidRDefault="006A0983" w14:paraId="1CAA1C06" w14:textId="06986068">
            <w:pPr>
              <w:pStyle w:val="ListParagraph"/>
              <w:numPr>
                <w:ilvl w:val="0"/>
                <w:numId w:val="45"/>
              </w:numPr>
              <w:rPr>
                <w:rFonts w:ascii="Arial" w:hAnsi="Arial" w:cs="Arial"/>
              </w:rPr>
            </w:pPr>
            <w:r w:rsidRPr="76FAB836" w:rsidR="6EFFF62B">
              <w:rPr>
                <w:rFonts w:ascii="Arial" w:hAnsi="Arial" w:cs="Arial"/>
              </w:rPr>
              <w:t>Over the past 18 months, significant work had been undertaken by the Task &amp; Finish Group (T&amp;FG), led by the Executive Director of Finance (EDF).</w:t>
            </w:r>
          </w:p>
          <w:p w:rsidR="006A0983" w:rsidP="76FAB836" w:rsidRDefault="006A0983" w14:paraId="0475A151" w14:textId="06D95BA4">
            <w:pPr>
              <w:pStyle w:val="ListParagraph"/>
              <w:numPr>
                <w:ilvl w:val="0"/>
                <w:numId w:val="45"/>
              </w:numPr>
              <w:rPr>
                <w:rFonts w:ascii="Arial" w:hAnsi="Arial" w:cs="Arial"/>
              </w:rPr>
            </w:pPr>
            <w:r w:rsidRPr="76FAB836" w:rsidR="6EFFF62B">
              <w:rPr>
                <w:rFonts w:ascii="Arial" w:hAnsi="Arial" w:cs="Arial"/>
              </w:rPr>
              <w:t>On June 11</w:t>
            </w:r>
            <w:r w:rsidRPr="76FAB836" w:rsidR="6EFFF62B">
              <w:rPr>
                <w:rFonts w:ascii="Arial" w:hAnsi="Arial" w:cs="Arial"/>
                <w:vertAlign w:val="superscript"/>
              </w:rPr>
              <w:t>th</w:t>
            </w:r>
            <w:r w:rsidRPr="76FAB836" w:rsidR="6EFFF62B">
              <w:rPr>
                <w:rFonts w:ascii="Arial" w:hAnsi="Arial" w:cs="Arial"/>
              </w:rPr>
              <w:t>, the Charitable Funds Committee (CFC) agreed to commission an external independent consultant for a medium-term review of the Health Charity’s finance and governance actions and current financial operating model.</w:t>
            </w:r>
          </w:p>
          <w:p w:rsidR="006A0983" w:rsidP="76FAB836" w:rsidRDefault="006A0983" w14:paraId="436B2E27" w14:textId="627A49CA">
            <w:pPr>
              <w:pStyle w:val="ListParagraph"/>
              <w:numPr>
                <w:ilvl w:val="0"/>
                <w:numId w:val="45"/>
              </w:numPr>
              <w:rPr>
                <w:rFonts w:ascii="Arial" w:hAnsi="Arial" w:cs="Arial"/>
              </w:rPr>
            </w:pPr>
            <w:r w:rsidRPr="76FAB836" w:rsidR="6EFFF62B">
              <w:rPr>
                <w:rFonts w:ascii="Arial" w:hAnsi="Arial" w:cs="Arial"/>
              </w:rPr>
              <w:t>The request was to approve the engagement of the external consultant to review the Health Charity as per the proposal discussed in the pr</w:t>
            </w:r>
            <w:r w:rsidRPr="76FAB836" w:rsidR="6FF27FFB">
              <w:rPr>
                <w:rFonts w:ascii="Arial" w:hAnsi="Arial" w:cs="Arial"/>
              </w:rPr>
              <w:t>ivate session of the CFC.</w:t>
            </w:r>
          </w:p>
          <w:p w:rsidR="006A0983" w:rsidP="76FAB836" w:rsidRDefault="006A0983" w14:paraId="447BC62C" w14:textId="0B3C054E">
            <w:pPr>
              <w:pStyle w:val="Normal"/>
              <w:rPr>
                <w:rFonts w:ascii="Arial" w:hAnsi="Arial" w:cs="Arial"/>
              </w:rPr>
            </w:pPr>
          </w:p>
          <w:p w:rsidR="006A0983" w:rsidP="76FAB836" w:rsidRDefault="006A0983" w14:textId="77777777" w14:paraId="39492EC1">
            <w:pPr>
              <w:rPr>
                <w:rFonts w:ascii="Arial" w:hAnsi="Arial" w:cs="Arial"/>
                <w:b w:val="1"/>
                <w:bCs w:val="1"/>
              </w:rPr>
            </w:pPr>
            <w:r w:rsidRPr="76FAB836" w:rsidR="6FF27FFB">
              <w:rPr>
                <w:rFonts w:ascii="Arial" w:hAnsi="Arial" w:cs="Arial"/>
                <w:b w:val="1"/>
                <w:bCs w:val="1"/>
              </w:rPr>
              <w:t>The Committee resolved that:</w:t>
            </w:r>
          </w:p>
          <w:p w:rsidR="006A0983" w:rsidP="76FAB836" w:rsidRDefault="006A0983" w14:paraId="10497641" w14:textId="13176088">
            <w:pPr>
              <w:pStyle w:val="ListParagraph"/>
              <w:numPr>
                <w:ilvl w:val="0"/>
                <w:numId w:val="47"/>
              </w:numPr>
              <w:rPr>
                <w:rFonts w:ascii="Arial" w:hAnsi="Arial" w:cs="Arial"/>
              </w:rPr>
            </w:pPr>
            <w:r w:rsidRPr="76FAB836" w:rsidR="6FF27FFB">
              <w:rPr>
                <w:rFonts w:ascii="Arial" w:hAnsi="Arial" w:cs="Arial"/>
              </w:rPr>
              <w:t xml:space="preserve">The contents of the report </w:t>
            </w:r>
            <w:r w:rsidRPr="76FAB836" w:rsidR="6FF27FFB">
              <w:rPr>
                <w:rFonts w:ascii="Arial" w:hAnsi="Arial" w:cs="Arial"/>
              </w:rPr>
              <w:t>were</w:t>
            </w:r>
            <w:r w:rsidRPr="76FAB836" w:rsidR="6FF27FFB">
              <w:rPr>
                <w:rFonts w:ascii="Arial" w:hAnsi="Arial" w:cs="Arial"/>
              </w:rPr>
              <w:t xml:space="preserve"> noted;</w:t>
            </w:r>
          </w:p>
          <w:p w:rsidR="006A0983" w:rsidP="76FAB836" w:rsidRDefault="006A0983" w14:paraId="3AC93117" w14:textId="57A54519">
            <w:pPr>
              <w:pStyle w:val="ListParagraph"/>
              <w:numPr>
                <w:ilvl w:val="0"/>
                <w:numId w:val="47"/>
              </w:numPr>
              <w:rPr>
                <w:rFonts w:ascii="Arial" w:hAnsi="Arial" w:cs="Arial"/>
              </w:rPr>
            </w:pPr>
            <w:r w:rsidRPr="76FAB836" w:rsidR="6FF27FFB">
              <w:rPr>
                <w:rFonts w:ascii="Arial" w:hAnsi="Arial" w:cs="Arial"/>
              </w:rPr>
              <w:t xml:space="preserve">It was noted that the Chairs Action would be received by the Committee at the </w:t>
            </w:r>
            <w:r w:rsidRPr="76FAB836" w:rsidR="6FF27FFB">
              <w:rPr>
                <w:rFonts w:ascii="Arial" w:hAnsi="Arial" w:cs="Arial"/>
              </w:rPr>
              <w:t>private</w:t>
            </w:r>
            <w:r w:rsidRPr="76FAB836" w:rsidR="6FF27FFB">
              <w:rPr>
                <w:rFonts w:ascii="Arial" w:hAnsi="Arial" w:cs="Arial"/>
              </w:rPr>
              <w:t xml:space="preserve"> meeting held on the 17.09.2024.</w:t>
            </w:r>
          </w:p>
          <w:p w:rsidRPr="006A0983" w:rsidR="006A0983" w:rsidP="006A0983" w:rsidRDefault="006A0983" w14:paraId="13011AF7" w14:textId="536D08C9">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2C743233" w14:textId="77777777">
            <w:pPr>
              <w:rPr>
                <w:rFonts w:ascii="Arial" w:hAnsi="Arial" w:cs="Arial"/>
              </w:rPr>
            </w:pPr>
          </w:p>
        </w:tc>
      </w:tr>
      <w:tr w:rsidR="0031F6BF" w:rsidTr="4F13C141" w14:paraId="775D6CF0"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3E3DA91D" w:rsidP="0031F6BF" w:rsidRDefault="3E3DA91D" w14:paraId="4FA2B67D" w14:textId="7BCBFD79">
            <w:pPr>
              <w:rPr>
                <w:rFonts w:ascii="Arial" w:hAnsi="Arial" w:cs="Arial"/>
                <w:b/>
                <w:bCs/>
              </w:rPr>
            </w:pPr>
            <w:r w:rsidRPr="0031F6BF">
              <w:rPr>
                <w:rFonts w:ascii="Arial" w:hAnsi="Arial" w:cs="Arial"/>
                <w:b/>
                <w:bCs/>
              </w:rPr>
              <w:t>CFC24/09/007</w:t>
            </w:r>
          </w:p>
        </w:tc>
        <w:tc>
          <w:tcPr>
            <w:tcW w:w="8505" w:type="dxa"/>
            <w:tcBorders>
              <w:top w:val="single" w:color="auto" w:sz="4" w:space="0"/>
              <w:left w:val="single" w:color="auto" w:sz="4" w:space="0"/>
              <w:bottom w:val="single" w:color="auto" w:sz="4" w:space="0"/>
              <w:right w:val="single" w:color="auto" w:sz="4" w:space="0"/>
            </w:tcBorders>
            <w:tcMar/>
          </w:tcPr>
          <w:p w:rsidR="76529804" w:rsidP="0031F6BF" w:rsidRDefault="76529804" w14:paraId="3F43C85E" w14:textId="3CD8F2D4">
            <w:pPr>
              <w:rPr>
                <w:rFonts w:ascii="Arial" w:hAnsi="Arial" w:cs="Arial"/>
                <w:b/>
                <w:bCs/>
              </w:rPr>
            </w:pPr>
            <w:r w:rsidRPr="4CDDBD4C" w:rsidR="76529804">
              <w:rPr>
                <w:rFonts w:ascii="Arial" w:hAnsi="Arial" w:cs="Arial"/>
                <w:b w:val="1"/>
                <w:bCs w:val="1"/>
              </w:rPr>
              <w:t xml:space="preserve">CVUHB Charity Accounts 2023-24 - AW 2024 Audit Plan  </w:t>
            </w:r>
          </w:p>
          <w:p w:rsidR="4CDDBD4C" w:rsidP="4CDDBD4C" w:rsidRDefault="4CDDBD4C" w14:paraId="7FA51F45" w14:textId="664B44F8">
            <w:pPr>
              <w:rPr>
                <w:rFonts w:ascii="Arial" w:hAnsi="Arial" w:cs="Arial"/>
                <w:b w:val="1"/>
                <w:bCs w:val="1"/>
              </w:rPr>
            </w:pPr>
          </w:p>
          <w:p w:rsidR="6B47C25B" w:rsidP="4CDDBD4C" w:rsidRDefault="6B47C25B" w14:paraId="1FDCE5D1" w14:textId="525EAD40">
            <w:pPr>
              <w:rPr>
                <w:rFonts w:ascii="Arial" w:hAnsi="Arial" w:cs="Arial"/>
                <w:b w:val="0"/>
                <w:bCs w:val="0"/>
              </w:rPr>
            </w:pPr>
            <w:r w:rsidRPr="4CDDBD4C" w:rsidR="6B47C25B">
              <w:rPr>
                <w:rFonts w:ascii="Arial" w:hAnsi="Arial" w:cs="Arial"/>
                <w:b w:val="0"/>
                <w:bCs w:val="0"/>
              </w:rPr>
              <w:t xml:space="preserve">To view the minute: </w:t>
            </w:r>
            <w:hyperlink r:id="R14b80ee9f1bc4a00">
              <w:r w:rsidRPr="4CDDBD4C" w:rsidR="6B47C25B">
                <w:rPr>
                  <w:rStyle w:val="Hyperlink"/>
                  <w:rFonts w:ascii="Arial" w:hAnsi="Arial" w:cs="Arial"/>
                  <w:b w:val="0"/>
                  <w:bCs w:val="0"/>
                </w:rPr>
                <w:t>https://youtu.be/Fqc_CJWkJw8?t=436</w:t>
              </w:r>
            </w:hyperlink>
            <w:r w:rsidRPr="4CDDBD4C" w:rsidR="6B47C25B">
              <w:rPr>
                <w:rFonts w:ascii="Arial" w:hAnsi="Arial" w:cs="Arial"/>
                <w:b w:val="0"/>
                <w:bCs w:val="0"/>
              </w:rPr>
              <w:t xml:space="preserve"> </w:t>
            </w:r>
          </w:p>
          <w:p w:rsidR="0031F6BF" w:rsidP="0031F6BF" w:rsidRDefault="0031F6BF" w14:paraId="4542743A" w14:textId="634F7CE7">
            <w:pPr>
              <w:rPr>
                <w:rFonts w:ascii="Arial" w:hAnsi="Arial" w:cs="Arial"/>
                <w:b/>
                <w:bCs/>
              </w:rPr>
            </w:pPr>
          </w:p>
          <w:p w:rsidR="001916AE" w:rsidP="76FAB836" w:rsidRDefault="001916AE" w14:paraId="2ADBD8E0" w14:textId="08E16E35">
            <w:pPr>
              <w:pStyle w:val="Normal"/>
              <w:ind w:left="0"/>
              <w:rPr>
                <w:rFonts w:ascii="Arial" w:hAnsi="Arial" w:cs="Arial"/>
              </w:rPr>
            </w:pPr>
            <w:r w:rsidRPr="76FAB836" w:rsidR="3B23F390">
              <w:rPr>
                <w:rFonts w:ascii="Arial" w:hAnsi="Arial" w:cs="Arial"/>
                <w:color w:val="auto"/>
              </w:rPr>
              <w:t xml:space="preserve">The Audit Manager (AM) </w:t>
            </w:r>
            <w:r w:rsidRPr="76FAB836" w:rsidR="001916AE">
              <w:rPr>
                <w:rFonts w:ascii="Arial" w:hAnsi="Arial" w:cs="Arial"/>
                <w:color w:val="auto"/>
              </w:rPr>
              <w:t xml:space="preserve">took the paper as read and highlighted </w:t>
            </w:r>
            <w:r w:rsidRPr="76FAB836" w:rsidR="75288FB6">
              <w:rPr>
                <w:rFonts w:ascii="Arial" w:hAnsi="Arial" w:cs="Arial"/>
                <w:color w:val="auto"/>
              </w:rPr>
              <w:t xml:space="preserve">a few updates: </w:t>
            </w:r>
          </w:p>
          <w:p w:rsidR="001916AE" w:rsidP="76FAB836" w:rsidRDefault="001916AE" w14:paraId="6D8807B7" w14:textId="38618F8C">
            <w:pPr>
              <w:pStyle w:val="ListParagraph"/>
              <w:numPr>
                <w:ilvl w:val="0"/>
                <w:numId w:val="48"/>
              </w:numPr>
              <w:rPr>
                <w:rFonts w:ascii="Arial" w:hAnsi="Arial" w:cs="Arial"/>
              </w:rPr>
            </w:pPr>
            <w:r w:rsidRPr="76FAB836" w:rsidR="4C51D845">
              <w:rPr>
                <w:rFonts w:ascii="Arial" w:hAnsi="Arial" w:cs="Arial"/>
              </w:rPr>
              <w:t xml:space="preserve">Planning </w:t>
            </w:r>
            <w:r w:rsidRPr="76FAB836" w:rsidR="4C51D845">
              <w:rPr>
                <w:rFonts w:ascii="Arial" w:hAnsi="Arial" w:cs="Arial"/>
              </w:rPr>
              <w:t xml:space="preserve">had not yet started, and so the risks and areas of interest for the audit (outlined in Exhibit 1) were based on past audit work. </w:t>
            </w:r>
          </w:p>
          <w:p w:rsidR="001916AE" w:rsidP="76FAB836" w:rsidRDefault="001916AE" w14:paraId="4682869B" w14:textId="492D40AC">
            <w:pPr>
              <w:pStyle w:val="ListParagraph"/>
              <w:numPr>
                <w:ilvl w:val="0"/>
                <w:numId w:val="48"/>
              </w:numPr>
              <w:rPr>
                <w:rFonts w:ascii="Arial" w:hAnsi="Arial" w:cs="Arial"/>
              </w:rPr>
            </w:pPr>
            <w:r w:rsidRPr="76FAB836" w:rsidR="1C046EC2">
              <w:rPr>
                <w:rFonts w:ascii="Arial" w:hAnsi="Arial" w:cs="Arial"/>
              </w:rPr>
              <w:t xml:space="preserve">Page 11 - </w:t>
            </w:r>
            <w:r w:rsidRPr="76FAB836" w:rsidR="566835D2">
              <w:rPr>
                <w:rFonts w:ascii="Arial" w:hAnsi="Arial" w:cs="Arial"/>
              </w:rPr>
              <w:t xml:space="preserve">They </w:t>
            </w:r>
            <w:r w:rsidRPr="76FAB836" w:rsidR="566835D2">
              <w:rPr>
                <w:rFonts w:ascii="Arial" w:hAnsi="Arial" w:cs="Arial"/>
              </w:rPr>
              <w:t>anticipated</w:t>
            </w:r>
            <w:r w:rsidRPr="76FAB836" w:rsidR="566835D2">
              <w:rPr>
                <w:rFonts w:ascii="Arial" w:hAnsi="Arial" w:cs="Arial"/>
              </w:rPr>
              <w:t xml:space="preserve"> starting in </w:t>
            </w:r>
            <w:r w:rsidRPr="76FAB836" w:rsidR="7D567D72">
              <w:rPr>
                <w:rFonts w:ascii="Arial" w:hAnsi="Arial" w:cs="Arial"/>
              </w:rPr>
              <w:t xml:space="preserve">on the 11th of November 2024, which was earlier than initially planned. </w:t>
            </w:r>
          </w:p>
          <w:p w:rsidR="001916AE" w:rsidP="76FAB836" w:rsidRDefault="001916AE" w14:paraId="00C38761" w14:textId="6A825BFC">
            <w:pPr>
              <w:pStyle w:val="ListParagraph"/>
              <w:numPr>
                <w:ilvl w:val="0"/>
                <w:numId w:val="48"/>
              </w:numPr>
              <w:rPr>
                <w:rFonts w:ascii="Arial" w:hAnsi="Arial" w:cs="Arial"/>
              </w:rPr>
            </w:pPr>
            <w:r w:rsidRPr="76FAB836" w:rsidR="0764D30A">
              <w:rPr>
                <w:rFonts w:ascii="Arial" w:hAnsi="Arial" w:cs="Arial"/>
              </w:rPr>
              <w:t xml:space="preserve">Page 13 - </w:t>
            </w:r>
            <w:r w:rsidRPr="76FAB836" w:rsidR="7D567D72">
              <w:rPr>
                <w:rFonts w:ascii="Arial" w:hAnsi="Arial" w:cs="Arial"/>
              </w:rPr>
              <w:t xml:space="preserve">The audit lead </w:t>
            </w:r>
            <w:r w:rsidRPr="76FAB836" w:rsidR="2DAB4615">
              <w:rPr>
                <w:rFonts w:ascii="Arial" w:hAnsi="Arial" w:cs="Arial"/>
              </w:rPr>
              <w:t xml:space="preserve">had been confirmed as </w:t>
            </w:r>
            <w:r w:rsidRPr="76FAB836" w:rsidR="7D567D72">
              <w:rPr>
                <w:rFonts w:ascii="Arial" w:hAnsi="Arial" w:cs="Arial"/>
              </w:rPr>
              <w:t>Helen Parkhouse.</w:t>
            </w:r>
          </w:p>
          <w:p w:rsidR="001916AE" w:rsidP="76FAB836" w:rsidRDefault="001916AE" w14:paraId="091E4705" w14:textId="1CF033B3">
            <w:pPr>
              <w:rPr>
                <w:rFonts w:ascii="Arial" w:hAnsi="Arial" w:cs="Arial"/>
              </w:rPr>
            </w:pPr>
          </w:p>
          <w:p w:rsidR="001916AE" w:rsidP="76FAB836" w:rsidRDefault="001916AE" w14:paraId="737C41BE" w14:textId="0839AA7F">
            <w:pPr>
              <w:pStyle w:val="Normal"/>
              <w:rPr>
                <w:rFonts w:ascii="Arial" w:hAnsi="Arial" w:cs="Arial"/>
              </w:rPr>
            </w:pPr>
            <w:r w:rsidRPr="76FAB836" w:rsidR="27B82000">
              <w:rPr>
                <w:rFonts w:ascii="Arial" w:hAnsi="Arial" w:cs="Arial"/>
              </w:rPr>
              <w:t xml:space="preserve">The Independent Member – Third Sector (IM-TS) asked whether the audit fee came from the Health Charity of the University Health Board (UHB). </w:t>
            </w:r>
          </w:p>
          <w:p w:rsidR="001916AE" w:rsidP="76FAB836" w:rsidRDefault="001916AE" w14:paraId="187E28C6" w14:textId="58190844">
            <w:pPr>
              <w:pStyle w:val="Normal"/>
              <w:rPr>
                <w:rFonts w:ascii="Arial" w:hAnsi="Arial" w:cs="Arial"/>
              </w:rPr>
            </w:pPr>
          </w:p>
          <w:p w:rsidR="001916AE" w:rsidP="76FAB836" w:rsidRDefault="001916AE" w14:paraId="288EFBA4" w14:textId="203905A1">
            <w:pPr>
              <w:rPr>
                <w:rFonts w:ascii="Arial" w:hAnsi="Arial" w:cs="Arial"/>
              </w:rPr>
            </w:pPr>
            <w:r w:rsidRPr="76FAB836" w:rsidR="27B82000">
              <w:rPr>
                <w:rFonts w:ascii="Arial" w:hAnsi="Arial" w:cs="Arial"/>
              </w:rPr>
              <w:t xml:space="preserve">The AM confirmed that the audit fee came from the Health Charity. </w:t>
            </w:r>
          </w:p>
          <w:p w:rsidR="76FAB836" w:rsidP="76FAB836" w:rsidRDefault="76FAB836" w14:paraId="61C3FC3F" w14:textId="05199FAD">
            <w:pPr>
              <w:rPr>
                <w:rFonts w:ascii="Arial" w:hAnsi="Arial" w:cs="Arial"/>
              </w:rPr>
            </w:pPr>
          </w:p>
          <w:p w:rsidR="001916AE" w:rsidP="76FAB836" w:rsidRDefault="001916AE" w14:paraId="4FFB09D3" w14:textId="6AD0F391">
            <w:pPr>
              <w:rPr>
                <w:rFonts w:ascii="Arial" w:hAnsi="Arial" w:cs="Arial"/>
              </w:rPr>
            </w:pPr>
            <w:r w:rsidRPr="76FAB836" w:rsidR="27B82000">
              <w:rPr>
                <w:rFonts w:ascii="Arial" w:hAnsi="Arial" w:cs="Arial"/>
              </w:rPr>
              <w:t>The CC asked when the audit work would be concluded.</w:t>
            </w:r>
          </w:p>
          <w:p w:rsidR="0031F6BF" w:rsidP="76FAB836" w:rsidRDefault="0031F6BF" w14:paraId="780323DB" w14:textId="1D425494">
            <w:pPr>
              <w:rPr>
                <w:rFonts w:ascii="Arial" w:hAnsi="Arial" w:cs="Arial"/>
              </w:rPr>
            </w:pPr>
          </w:p>
          <w:p w:rsidR="0031F6BF" w:rsidP="76FAB836" w:rsidRDefault="0031F6BF" w14:paraId="2976022A" w14:textId="416EBF2E">
            <w:pPr>
              <w:pStyle w:val="Normal"/>
              <w:ind w:left="0"/>
              <w:rPr>
                <w:rFonts w:ascii="Arial" w:hAnsi="Arial" w:cs="Arial"/>
              </w:rPr>
            </w:pPr>
            <w:r w:rsidRPr="76FAB836" w:rsidR="303EE34B">
              <w:rPr>
                <w:rFonts w:ascii="Arial" w:hAnsi="Arial" w:cs="Arial"/>
              </w:rPr>
              <w:t>The AM responded tha</w:t>
            </w:r>
            <w:r w:rsidRPr="76FAB836" w:rsidR="5639B47F">
              <w:rPr>
                <w:rFonts w:ascii="Arial" w:hAnsi="Arial" w:cs="Arial"/>
              </w:rPr>
              <w:t xml:space="preserve">t </w:t>
            </w:r>
            <w:r w:rsidRPr="76FAB836" w:rsidR="303EE34B">
              <w:rPr>
                <w:rFonts w:ascii="Arial" w:hAnsi="Arial" w:cs="Arial"/>
              </w:rPr>
              <w:t>t</w:t>
            </w:r>
            <w:r w:rsidRPr="76FAB836" w:rsidR="3B0BE4AD">
              <w:rPr>
                <w:rFonts w:ascii="Arial" w:hAnsi="Arial" w:cs="Arial"/>
              </w:rPr>
              <w:t xml:space="preserve">he aim was to conclude fieldwork and issue the audit report for comments in early January, but having the flexibility </w:t>
            </w:r>
            <w:r w:rsidRPr="76FAB836" w:rsidR="5F56F495">
              <w:rPr>
                <w:rFonts w:ascii="Arial" w:hAnsi="Arial" w:cs="Arial"/>
              </w:rPr>
              <w:t xml:space="preserve">towards the end of January was preferred to ensure everything was covered. </w:t>
            </w:r>
          </w:p>
          <w:p w:rsidR="0031F6BF" w:rsidP="76FAB836" w:rsidRDefault="0031F6BF" w14:paraId="1223FCD1" w14:textId="4DE84F61">
            <w:pPr>
              <w:pStyle w:val="Normal"/>
              <w:ind w:left="0"/>
              <w:rPr>
                <w:rFonts w:ascii="Arial" w:hAnsi="Arial" w:cs="Arial"/>
              </w:rPr>
            </w:pPr>
          </w:p>
          <w:p w:rsidR="0031F6BF" w:rsidP="76FAB836" w:rsidRDefault="0031F6BF" w14:paraId="2662F18E" w14:textId="2F5E4CBA">
            <w:pPr>
              <w:pStyle w:val="Normal"/>
              <w:ind w:left="0"/>
              <w:rPr>
                <w:rFonts w:ascii="Arial" w:hAnsi="Arial" w:cs="Arial"/>
              </w:rPr>
            </w:pPr>
            <w:r w:rsidRPr="76FAB836" w:rsidR="5F56F495">
              <w:rPr>
                <w:rFonts w:ascii="Arial" w:hAnsi="Arial" w:cs="Arial"/>
              </w:rPr>
              <w:t xml:space="preserve">The Director of Corporate Governance (DCG) confirmed that the Board of Trustee meeting would be held on the </w:t>
            </w:r>
            <w:r w:rsidRPr="76FAB836" w:rsidR="5F56F495">
              <w:rPr>
                <w:rFonts w:ascii="Arial" w:hAnsi="Arial" w:cs="Arial"/>
              </w:rPr>
              <w:t>23rd of</w:t>
            </w:r>
            <w:r w:rsidRPr="76FAB836" w:rsidR="5F56F495">
              <w:rPr>
                <w:rFonts w:ascii="Arial" w:hAnsi="Arial" w:cs="Arial"/>
              </w:rPr>
              <w:t xml:space="preserve"> January 2025, and they would aim for the work to be concluded for that date. </w:t>
            </w:r>
          </w:p>
          <w:p w:rsidR="0031F6BF" w:rsidP="76FAB836" w:rsidRDefault="0031F6BF" w14:paraId="7D257746" w14:textId="4E83146C">
            <w:pPr>
              <w:pStyle w:val="Normal"/>
              <w:rPr>
                <w:rFonts w:ascii="Arial" w:hAnsi="Arial" w:cs="Arial"/>
              </w:rPr>
            </w:pPr>
          </w:p>
          <w:p w:rsidR="76529804" w:rsidP="0031F6BF" w:rsidRDefault="76529804" w14:paraId="35EE934D" w14:textId="36BE1AF5">
            <w:pPr>
              <w:rPr>
                <w:rFonts w:ascii="Arial" w:hAnsi="Arial" w:cs="Arial"/>
              </w:rPr>
            </w:pPr>
            <w:r w:rsidRPr="0031F6BF">
              <w:rPr>
                <w:rFonts w:ascii="Arial" w:hAnsi="Arial" w:cs="Arial"/>
                <w:b/>
                <w:bCs/>
              </w:rPr>
              <w:t>The Committee resolved that:</w:t>
            </w:r>
          </w:p>
          <w:p w:rsidR="76529804" w:rsidP="0031F6BF" w:rsidRDefault="76529804" w14:paraId="6266EC85" w14:textId="190DB598">
            <w:pPr>
              <w:pStyle w:val="ListParagraph"/>
              <w:numPr>
                <w:ilvl w:val="0"/>
                <w:numId w:val="5"/>
              </w:numPr>
              <w:rPr>
                <w:rFonts w:ascii="Arial" w:hAnsi="Arial" w:cs="Arial"/>
              </w:rPr>
            </w:pPr>
            <w:r w:rsidRPr="76FAB836" w:rsidR="76529804">
              <w:rPr>
                <w:rFonts w:ascii="Arial" w:hAnsi="Arial" w:cs="Arial"/>
              </w:rPr>
              <w:t>The</w:t>
            </w:r>
            <w:r w:rsidRPr="76FAB836" w:rsidR="76AA47D2">
              <w:rPr>
                <w:rFonts w:ascii="Arial" w:hAnsi="Arial" w:cs="Arial"/>
              </w:rPr>
              <w:t xml:space="preserve"> CVUHB Charity Accounts 2023-24 - AW 2024 Audit Plan was noted.</w:t>
            </w:r>
          </w:p>
          <w:p w:rsidR="0031F6BF" w:rsidP="0031F6BF" w:rsidRDefault="0031F6BF" w14:paraId="425529E8" w14:textId="2A9A65B2">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0031F6BF" w:rsidP="0031F6BF" w:rsidRDefault="0031F6BF" w14:paraId="36BBDAA3" w14:textId="75CC437D">
            <w:pPr>
              <w:rPr>
                <w:rFonts w:ascii="Arial" w:hAnsi="Arial" w:cs="Arial"/>
              </w:rPr>
            </w:pPr>
          </w:p>
        </w:tc>
      </w:tr>
      <w:tr w:rsidR="0031F6BF" w:rsidTr="4F13C141" w14:paraId="29D6463E"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4B68C3E2" w:rsidP="0031F6BF" w:rsidRDefault="4B68C3E2" w14:paraId="0B04866E" w14:textId="1DDC9B1E">
            <w:pPr>
              <w:rPr>
                <w:rFonts w:ascii="Arial" w:hAnsi="Arial" w:cs="Arial"/>
                <w:b/>
                <w:bCs/>
              </w:rPr>
            </w:pPr>
            <w:r w:rsidRPr="0031F6BF">
              <w:rPr>
                <w:rFonts w:ascii="Arial" w:hAnsi="Arial" w:cs="Arial"/>
                <w:b/>
                <w:bCs/>
              </w:rPr>
              <w:t>CFC24/09/008</w:t>
            </w:r>
          </w:p>
        </w:tc>
        <w:tc>
          <w:tcPr>
            <w:tcW w:w="8505" w:type="dxa"/>
            <w:tcBorders>
              <w:top w:val="single" w:color="auto" w:sz="4" w:space="0"/>
              <w:left w:val="single" w:color="auto" w:sz="4" w:space="0"/>
              <w:bottom w:val="single" w:color="auto" w:sz="4" w:space="0"/>
              <w:right w:val="single" w:color="auto" w:sz="4" w:space="0"/>
            </w:tcBorders>
            <w:tcMar/>
          </w:tcPr>
          <w:p w:rsidR="76529804" w:rsidP="0031F6BF" w:rsidRDefault="76529804" w14:paraId="32E69232" w14:textId="30041DBB">
            <w:pPr>
              <w:rPr>
                <w:rFonts w:ascii="Arial" w:hAnsi="Arial" w:cs="Arial"/>
                <w:b/>
                <w:bCs/>
              </w:rPr>
            </w:pPr>
            <w:r w:rsidRPr="4CDDBD4C" w:rsidR="76529804">
              <w:rPr>
                <w:rFonts w:ascii="Arial" w:hAnsi="Arial" w:cs="Arial"/>
                <w:b w:val="1"/>
                <w:bCs w:val="1"/>
              </w:rPr>
              <w:t xml:space="preserve">Health Charity Financial Position &amp; Investment Update  </w:t>
            </w:r>
          </w:p>
          <w:p w:rsidR="4CDDBD4C" w:rsidP="4CDDBD4C" w:rsidRDefault="4CDDBD4C" w14:paraId="7ABF62E2" w14:textId="77D21F8D">
            <w:pPr>
              <w:rPr>
                <w:rFonts w:ascii="Arial" w:hAnsi="Arial" w:cs="Arial"/>
                <w:b w:val="1"/>
                <w:bCs w:val="1"/>
              </w:rPr>
            </w:pPr>
          </w:p>
          <w:p w:rsidR="2BCCDA72" w:rsidP="4CDDBD4C" w:rsidRDefault="2BCCDA72" w14:paraId="6FFFEB52" w14:textId="04ACC776">
            <w:pPr>
              <w:rPr>
                <w:rFonts w:ascii="Arial" w:hAnsi="Arial" w:cs="Arial"/>
                <w:b w:val="0"/>
                <w:bCs w:val="0"/>
              </w:rPr>
            </w:pPr>
            <w:r w:rsidRPr="4CDDBD4C" w:rsidR="2BCCDA72">
              <w:rPr>
                <w:rFonts w:ascii="Arial" w:hAnsi="Arial" w:cs="Arial"/>
                <w:b w:val="0"/>
                <w:bCs w:val="0"/>
              </w:rPr>
              <w:t xml:space="preserve">To view the minute: </w:t>
            </w:r>
            <w:hyperlink r:id="Ra03e2fe3f1ae4100">
              <w:r w:rsidRPr="4CDDBD4C" w:rsidR="2BCCDA72">
                <w:rPr>
                  <w:rStyle w:val="Hyperlink"/>
                  <w:rFonts w:ascii="Arial" w:hAnsi="Arial" w:cs="Arial"/>
                  <w:b w:val="0"/>
                  <w:bCs w:val="0"/>
                </w:rPr>
                <w:t>https://youtu.be/Fqc_CJWkJw8?t=748</w:t>
              </w:r>
            </w:hyperlink>
            <w:r w:rsidRPr="4CDDBD4C" w:rsidR="2BCCDA72">
              <w:rPr>
                <w:rFonts w:ascii="Arial" w:hAnsi="Arial" w:cs="Arial"/>
                <w:b w:val="0"/>
                <w:bCs w:val="0"/>
              </w:rPr>
              <w:t xml:space="preserve"> </w:t>
            </w:r>
          </w:p>
          <w:p w:rsidR="0031F6BF" w:rsidP="0031F6BF" w:rsidRDefault="0031F6BF" w14:paraId="53B02495" w14:textId="1D2F6757">
            <w:pPr>
              <w:rPr>
                <w:rFonts w:ascii="Arial" w:hAnsi="Arial" w:cs="Arial"/>
                <w:b w:val="1"/>
                <w:bCs w:val="1"/>
              </w:rPr>
            </w:pPr>
          </w:p>
          <w:p w:rsidR="4D6F4369" w:rsidP="76FAB836" w:rsidRDefault="4D6F4369" w14:paraId="297A09EA" w14:textId="609CDB35">
            <w:pPr>
              <w:rPr>
                <w:rFonts w:ascii="Arial" w:hAnsi="Arial" w:cs="Arial"/>
                <w:b w:val="0"/>
                <w:bCs w:val="0"/>
              </w:rPr>
            </w:pPr>
            <w:r w:rsidRPr="76FAB836" w:rsidR="4D6F4369">
              <w:rPr>
                <w:rFonts w:ascii="Arial" w:hAnsi="Arial" w:cs="Arial"/>
                <w:b w:val="0"/>
                <w:bCs w:val="0"/>
              </w:rPr>
              <w:t>The Deputy Director of Finance (DDF) presented the report and highlighted two key issues:</w:t>
            </w:r>
          </w:p>
          <w:p w:rsidR="4D6F4369" w:rsidP="76FAB836" w:rsidRDefault="4D6F4369" w14:paraId="60B2AA0C" w14:textId="1FF03862">
            <w:pPr>
              <w:pStyle w:val="ListParagraph"/>
              <w:numPr>
                <w:ilvl w:val="0"/>
                <w:numId w:val="50"/>
              </w:numPr>
              <w:rPr>
                <w:rFonts w:ascii="Arial" w:hAnsi="Arial" w:cs="Arial"/>
                <w:b w:val="0"/>
                <w:bCs w:val="0"/>
              </w:rPr>
            </w:pPr>
            <w:r w:rsidRPr="76FAB836" w:rsidR="4D6F4369">
              <w:rPr>
                <w:rFonts w:ascii="Arial" w:hAnsi="Arial" w:cs="Arial"/>
                <w:b w:val="0"/>
                <w:bCs w:val="0"/>
              </w:rPr>
              <w:t>The value of the Charitable Funds had decreased by £0.004m from 1</w:t>
            </w:r>
            <w:r w:rsidRPr="76FAB836" w:rsidR="4D6F4369">
              <w:rPr>
                <w:rFonts w:ascii="Arial" w:hAnsi="Arial" w:cs="Arial"/>
                <w:b w:val="0"/>
                <w:bCs w:val="0"/>
                <w:vertAlign w:val="superscript"/>
              </w:rPr>
              <w:t>st</w:t>
            </w:r>
            <w:r w:rsidRPr="76FAB836" w:rsidR="4D6F4369">
              <w:rPr>
                <w:rFonts w:ascii="Arial" w:hAnsi="Arial" w:cs="Arial"/>
                <w:b w:val="0"/>
                <w:bCs w:val="0"/>
              </w:rPr>
              <w:t xml:space="preserve"> April 2024 to 31</w:t>
            </w:r>
            <w:r w:rsidRPr="76FAB836" w:rsidR="4D6F4369">
              <w:rPr>
                <w:rFonts w:ascii="Arial" w:hAnsi="Arial" w:cs="Arial"/>
                <w:b w:val="0"/>
                <w:bCs w:val="0"/>
                <w:vertAlign w:val="superscript"/>
              </w:rPr>
              <w:t>st</w:t>
            </w:r>
            <w:r w:rsidRPr="76FAB836" w:rsidR="4D6F4369">
              <w:rPr>
                <w:rFonts w:ascii="Arial" w:hAnsi="Arial" w:cs="Arial"/>
                <w:b w:val="0"/>
                <w:bCs w:val="0"/>
              </w:rPr>
              <w:t xml:space="preserve"> July 2024. This incorporated net expenditure of £0.078m over income offset by an increase in the Investment Portfolio value of £0.074m. </w:t>
            </w:r>
          </w:p>
          <w:p w:rsidR="4CBCCFCD" w:rsidP="76FAB836" w:rsidRDefault="4CBCCFCD" w14:paraId="41662DA6" w14:textId="2CA17590">
            <w:pPr>
              <w:pStyle w:val="ListParagraph"/>
              <w:numPr>
                <w:ilvl w:val="0"/>
                <w:numId w:val="50"/>
              </w:numPr>
              <w:rPr>
                <w:rFonts w:ascii="Arial" w:hAnsi="Arial" w:cs="Arial"/>
                <w:b w:val="0"/>
                <w:bCs w:val="0"/>
              </w:rPr>
            </w:pPr>
            <w:r w:rsidRPr="76FAB836" w:rsidR="4CBCCFCD">
              <w:rPr>
                <w:rFonts w:ascii="Arial" w:hAnsi="Arial" w:cs="Arial"/>
                <w:b w:val="0"/>
                <w:bCs w:val="0"/>
              </w:rPr>
              <w:t>The General Reserve was currently in deficit, which with remaining commitments, was forecast to be in deficit by £0.715m at 31</w:t>
            </w:r>
            <w:r w:rsidRPr="76FAB836" w:rsidR="4CBCCFCD">
              <w:rPr>
                <w:rFonts w:ascii="Arial" w:hAnsi="Arial" w:cs="Arial"/>
                <w:b w:val="0"/>
                <w:bCs w:val="0"/>
                <w:vertAlign w:val="superscript"/>
              </w:rPr>
              <w:t>st</w:t>
            </w:r>
            <w:r w:rsidRPr="76FAB836" w:rsidR="4CBCCFCD">
              <w:rPr>
                <w:rFonts w:ascii="Arial" w:hAnsi="Arial" w:cs="Arial"/>
                <w:b w:val="0"/>
                <w:bCs w:val="0"/>
              </w:rPr>
              <w:t xml:space="preserve"> March 2025. </w:t>
            </w:r>
          </w:p>
          <w:p w:rsidR="76FAB836" w:rsidP="76FAB836" w:rsidRDefault="76FAB836" w14:paraId="7644D195" w14:textId="0001C4CD">
            <w:pPr>
              <w:rPr>
                <w:rFonts w:ascii="Arial" w:hAnsi="Arial" w:cs="Arial"/>
                <w:b w:val="1"/>
                <w:bCs w:val="1"/>
              </w:rPr>
            </w:pPr>
          </w:p>
          <w:p w:rsidR="19FFB3F7" w:rsidP="76FAB836" w:rsidRDefault="19FFB3F7" w14:paraId="4A326D9C" w14:textId="1E74D6C9">
            <w:pPr>
              <w:rPr>
                <w:rFonts w:ascii="Arial" w:hAnsi="Arial" w:cs="Arial"/>
                <w:b w:val="0"/>
                <w:bCs w:val="0"/>
              </w:rPr>
            </w:pPr>
            <w:r w:rsidRPr="76FAB836" w:rsidR="19FFB3F7">
              <w:rPr>
                <w:rFonts w:ascii="Arial" w:hAnsi="Arial" w:cs="Arial"/>
                <w:b w:val="0"/>
                <w:bCs w:val="0"/>
              </w:rPr>
              <w:t>The DDF highlighted the following:</w:t>
            </w:r>
          </w:p>
          <w:p w:rsidR="19FFB3F7" w:rsidP="76FAB836" w:rsidRDefault="19FFB3F7" w14:paraId="4FC83E8E" w14:textId="533CB79D">
            <w:pPr>
              <w:pStyle w:val="ListParagraph"/>
              <w:numPr>
                <w:ilvl w:val="0"/>
                <w:numId w:val="51"/>
              </w:numPr>
              <w:rPr>
                <w:rFonts w:ascii="Arial" w:hAnsi="Arial" w:cs="Arial"/>
                <w:b w:val="0"/>
                <w:bCs w:val="0"/>
              </w:rPr>
            </w:pPr>
            <w:r w:rsidRPr="76FAB836" w:rsidR="19FFB3F7">
              <w:rPr>
                <w:rFonts w:ascii="Arial" w:hAnsi="Arial" w:cs="Arial"/>
                <w:b w:val="0"/>
                <w:bCs w:val="0"/>
              </w:rPr>
              <w:t>Table 1 summarised the financial position of the Charity for the period to 31</w:t>
            </w:r>
            <w:r w:rsidRPr="76FAB836" w:rsidR="19FFB3F7">
              <w:rPr>
                <w:rFonts w:ascii="Arial" w:hAnsi="Arial" w:cs="Arial"/>
                <w:b w:val="0"/>
                <w:bCs w:val="0"/>
                <w:vertAlign w:val="superscript"/>
              </w:rPr>
              <w:t>st</w:t>
            </w:r>
            <w:r w:rsidRPr="76FAB836" w:rsidR="19FFB3F7">
              <w:rPr>
                <w:rFonts w:ascii="Arial" w:hAnsi="Arial" w:cs="Arial"/>
                <w:b w:val="0"/>
                <w:bCs w:val="0"/>
              </w:rPr>
              <w:t xml:space="preserve"> July 2024</w:t>
            </w:r>
          </w:p>
          <w:p w:rsidR="19FFB3F7" w:rsidP="76FAB836" w:rsidRDefault="19FFB3F7" w14:paraId="3DA448E4" w14:textId="59DED3AB">
            <w:pPr>
              <w:pStyle w:val="ListParagraph"/>
              <w:numPr>
                <w:ilvl w:val="0"/>
                <w:numId w:val="51"/>
              </w:numPr>
              <w:rPr>
                <w:rFonts w:ascii="Arial" w:hAnsi="Arial" w:cs="Arial"/>
                <w:b w:val="0"/>
                <w:bCs w:val="0"/>
              </w:rPr>
            </w:pPr>
            <w:r w:rsidRPr="79CC0540" w:rsidR="19FFB3F7">
              <w:rPr>
                <w:rFonts w:ascii="Arial" w:hAnsi="Arial" w:cs="Arial"/>
                <w:b w:val="0"/>
                <w:bCs w:val="0"/>
              </w:rPr>
              <w:t xml:space="preserve">Table 2 compared their </w:t>
            </w:r>
            <w:r w:rsidRPr="79CC0540" w:rsidR="75B585F4">
              <w:rPr>
                <w:rFonts w:ascii="Arial" w:hAnsi="Arial" w:cs="Arial"/>
                <w:b w:val="0"/>
                <w:bCs w:val="0"/>
              </w:rPr>
              <w:t xml:space="preserve">current income performance (£594k) to previous years (£448k and £367k). However, this year’s figure was </w:t>
            </w:r>
            <w:r w:rsidRPr="79CC0540" w:rsidR="59267D73">
              <w:rPr>
                <w:rFonts w:ascii="Arial" w:hAnsi="Arial" w:cs="Arial"/>
                <w:b w:val="0"/>
                <w:bCs w:val="0"/>
              </w:rPr>
              <w:t xml:space="preserve">inflated by a significant legacy, </w:t>
            </w:r>
            <w:r w:rsidRPr="79CC0540" w:rsidR="0831F54C">
              <w:rPr>
                <w:rFonts w:ascii="Arial" w:hAnsi="Arial" w:cs="Arial"/>
                <w:b w:val="0"/>
                <w:bCs w:val="0"/>
              </w:rPr>
              <w:t xml:space="preserve">and their underlying income position was a lot less than previous years. </w:t>
            </w:r>
          </w:p>
          <w:p w:rsidR="59267D73" w:rsidP="76FAB836" w:rsidRDefault="59267D73" w14:paraId="61241DA8" w14:textId="30E6C097">
            <w:pPr>
              <w:pStyle w:val="ListParagraph"/>
              <w:numPr>
                <w:ilvl w:val="0"/>
                <w:numId w:val="51"/>
              </w:numPr>
              <w:rPr>
                <w:rFonts w:ascii="Arial" w:hAnsi="Arial" w:cs="Arial"/>
                <w:b w:val="0"/>
                <w:bCs w:val="0"/>
              </w:rPr>
            </w:pPr>
            <w:r w:rsidRPr="76FAB836" w:rsidR="59267D73">
              <w:rPr>
                <w:rFonts w:ascii="Arial" w:hAnsi="Arial" w:cs="Arial"/>
                <w:b w:val="0"/>
                <w:bCs w:val="0"/>
              </w:rPr>
              <w:t xml:space="preserve">The General Fund’s main issue was the difficulty in redirecting income to it, although the decrease in income primarily affected other funds among the 300 total funds. </w:t>
            </w:r>
          </w:p>
          <w:p w:rsidR="001916AE" w:rsidP="001916AE" w:rsidRDefault="001916AE" w14:paraId="683858F4" w14:textId="1A8C1417">
            <w:pPr>
              <w:rPr>
                <w:rFonts w:ascii="Arial" w:hAnsi="Arial" w:cs="Arial"/>
                <w:b w:val="1"/>
                <w:bCs w:val="1"/>
              </w:rPr>
            </w:pPr>
          </w:p>
          <w:p w:rsidR="001916AE" w:rsidP="76FAB836" w:rsidRDefault="001916AE" w14:paraId="0AEB8422" w14:textId="332E8A5C">
            <w:pPr>
              <w:rPr>
                <w:rFonts w:ascii="Arial" w:hAnsi="Arial" w:cs="Arial"/>
              </w:rPr>
            </w:pPr>
            <w:r w:rsidRPr="76FAB836" w:rsidR="001916AE">
              <w:rPr>
                <w:rFonts w:ascii="Arial" w:hAnsi="Arial" w:cs="Arial"/>
              </w:rPr>
              <w:t xml:space="preserve">The CC asked whether legacies </w:t>
            </w:r>
            <w:r w:rsidRPr="76FAB836" w:rsidR="64F07D35">
              <w:rPr>
                <w:rFonts w:ascii="Arial" w:hAnsi="Arial" w:cs="Arial"/>
              </w:rPr>
              <w:t xml:space="preserve">were always restrictive in their nature. </w:t>
            </w:r>
          </w:p>
          <w:p w:rsidR="001916AE" w:rsidP="001916AE" w:rsidRDefault="001916AE" w14:paraId="753BE87B" w14:textId="1652BFA8">
            <w:pPr>
              <w:rPr>
                <w:rFonts w:ascii="Arial" w:hAnsi="Arial" w:cs="Arial"/>
                <w:bCs/>
              </w:rPr>
            </w:pPr>
          </w:p>
          <w:p w:rsidR="001916AE" w:rsidP="76FAB836" w:rsidRDefault="001916AE" w14:paraId="28316154" w14:textId="3C1C3A52">
            <w:pPr>
              <w:rPr>
                <w:rFonts w:ascii="Arial" w:hAnsi="Arial" w:cs="Arial"/>
              </w:rPr>
            </w:pPr>
            <w:r w:rsidRPr="76FAB836" w:rsidR="001916AE">
              <w:rPr>
                <w:rFonts w:ascii="Arial" w:hAnsi="Arial" w:cs="Arial"/>
              </w:rPr>
              <w:t xml:space="preserve">The DDF responded that </w:t>
            </w:r>
            <w:r w:rsidRPr="76FAB836" w:rsidR="5EDFF9F2">
              <w:rPr>
                <w:rFonts w:ascii="Arial" w:hAnsi="Arial" w:cs="Arial"/>
              </w:rPr>
              <w:t xml:space="preserve">they were </w:t>
            </w:r>
            <w:r w:rsidRPr="76FAB836" w:rsidR="537C5808">
              <w:rPr>
                <w:rFonts w:ascii="Arial" w:hAnsi="Arial" w:cs="Arial"/>
              </w:rPr>
              <w:t xml:space="preserve">more </w:t>
            </w:r>
            <w:r w:rsidRPr="76FAB836" w:rsidR="001916AE">
              <w:rPr>
                <w:rFonts w:ascii="Arial" w:hAnsi="Arial" w:cs="Arial"/>
              </w:rPr>
              <w:t>likely</w:t>
            </w:r>
            <w:r w:rsidRPr="76FAB836" w:rsidR="015BF318">
              <w:rPr>
                <w:rFonts w:ascii="Arial" w:hAnsi="Arial" w:cs="Arial"/>
              </w:rPr>
              <w:t xml:space="preserve"> to be restrictive</w:t>
            </w:r>
            <w:r w:rsidRPr="76FAB836" w:rsidR="333C154C">
              <w:rPr>
                <w:rFonts w:ascii="Arial" w:hAnsi="Arial" w:cs="Arial"/>
              </w:rPr>
              <w:t xml:space="preserve">, </w:t>
            </w:r>
            <w:r w:rsidRPr="76FAB836" w:rsidR="001916AE">
              <w:rPr>
                <w:rFonts w:ascii="Arial" w:hAnsi="Arial" w:cs="Arial"/>
              </w:rPr>
              <w:t>as people often left money</w:t>
            </w:r>
            <w:r w:rsidRPr="76FAB836" w:rsidR="6362544F">
              <w:rPr>
                <w:rFonts w:ascii="Arial" w:hAnsi="Arial" w:cs="Arial"/>
              </w:rPr>
              <w:t xml:space="preserve"> to the UHB</w:t>
            </w:r>
            <w:r w:rsidRPr="76FAB836" w:rsidR="001916AE">
              <w:rPr>
                <w:rFonts w:ascii="Arial" w:hAnsi="Arial" w:cs="Arial"/>
              </w:rPr>
              <w:t xml:space="preserve"> for a specific purpose.</w:t>
            </w:r>
          </w:p>
          <w:p w:rsidR="76FAB836" w:rsidP="76FAB836" w:rsidRDefault="76FAB836" w14:paraId="3FA0B972" w14:textId="40E47391">
            <w:pPr>
              <w:rPr>
                <w:rFonts w:ascii="Arial" w:hAnsi="Arial" w:cs="Arial"/>
              </w:rPr>
            </w:pPr>
          </w:p>
          <w:p w:rsidR="4BA3384D" w:rsidP="76FAB836" w:rsidRDefault="4BA3384D" w14:paraId="560009C5" w14:textId="67A660CC">
            <w:pPr>
              <w:rPr>
                <w:rFonts w:ascii="Arial" w:hAnsi="Arial" w:cs="Arial"/>
              </w:rPr>
            </w:pPr>
            <w:r w:rsidRPr="76FAB836" w:rsidR="4BA3384D">
              <w:rPr>
                <w:rFonts w:ascii="Arial" w:hAnsi="Arial" w:cs="Arial"/>
              </w:rPr>
              <w:t>The DDF continued:</w:t>
            </w:r>
          </w:p>
          <w:p w:rsidR="4BA3384D" w:rsidP="76FAB836" w:rsidRDefault="4BA3384D" w14:paraId="2CEFC024" w14:textId="75B73703">
            <w:pPr>
              <w:pStyle w:val="ListParagraph"/>
              <w:numPr>
                <w:ilvl w:val="0"/>
                <w:numId w:val="52"/>
              </w:numPr>
              <w:rPr>
                <w:rFonts w:ascii="Arial" w:hAnsi="Arial" w:cs="Arial"/>
              </w:rPr>
            </w:pPr>
            <w:r w:rsidRPr="76FAB836" w:rsidR="4BA3384D">
              <w:rPr>
                <w:rFonts w:ascii="Arial" w:hAnsi="Arial" w:cs="Arial"/>
              </w:rPr>
              <w:t xml:space="preserve">Table 3 </w:t>
            </w:r>
            <w:r w:rsidRPr="76FAB836" w:rsidR="24B392E4">
              <w:rPr>
                <w:rFonts w:ascii="Arial" w:hAnsi="Arial" w:cs="Arial"/>
              </w:rPr>
              <w:t xml:space="preserve">provided the Summary Balance Sheet as </w:t>
            </w:r>
            <w:r w:rsidRPr="76FAB836" w:rsidR="24B392E4">
              <w:rPr>
                <w:rFonts w:ascii="Arial" w:hAnsi="Arial" w:cs="Arial"/>
              </w:rPr>
              <w:t>of</w:t>
            </w:r>
            <w:r w:rsidRPr="76FAB836" w:rsidR="24B392E4">
              <w:rPr>
                <w:rFonts w:ascii="Arial" w:hAnsi="Arial" w:cs="Arial"/>
              </w:rPr>
              <w:t xml:space="preserve"> 31</w:t>
            </w:r>
            <w:r w:rsidRPr="76FAB836" w:rsidR="24B392E4">
              <w:rPr>
                <w:rFonts w:ascii="Arial" w:hAnsi="Arial" w:cs="Arial"/>
                <w:vertAlign w:val="superscript"/>
              </w:rPr>
              <w:t>st</w:t>
            </w:r>
            <w:r w:rsidRPr="76FAB836" w:rsidR="24B392E4">
              <w:rPr>
                <w:rFonts w:ascii="Arial" w:hAnsi="Arial" w:cs="Arial"/>
              </w:rPr>
              <w:t xml:space="preserve"> March 2024, which illustrated that the balance sheet </w:t>
            </w:r>
            <w:r w:rsidRPr="76FAB836" w:rsidR="55892565">
              <w:rPr>
                <w:rFonts w:ascii="Arial" w:hAnsi="Arial" w:cs="Arial"/>
              </w:rPr>
              <w:t>had decreased by £0.004m.</w:t>
            </w:r>
          </w:p>
          <w:p w:rsidR="50EC20CE" w:rsidP="76FAB836" w:rsidRDefault="50EC20CE" w14:paraId="58A45A32" w14:textId="72A2432B">
            <w:pPr>
              <w:pStyle w:val="ListParagraph"/>
              <w:numPr>
                <w:ilvl w:val="0"/>
                <w:numId w:val="52"/>
              </w:numPr>
              <w:rPr>
                <w:rFonts w:ascii="Arial" w:hAnsi="Arial" w:cs="Arial"/>
              </w:rPr>
            </w:pPr>
            <w:r w:rsidRPr="76FAB836" w:rsidR="50EC20CE">
              <w:rPr>
                <w:rFonts w:ascii="Arial" w:hAnsi="Arial" w:cs="Arial"/>
                <w:u w:val="single"/>
              </w:rPr>
              <w:t>Cashflow forecast</w:t>
            </w:r>
            <w:r w:rsidRPr="76FAB836" w:rsidR="50EC20CE">
              <w:rPr>
                <w:rFonts w:ascii="Arial" w:hAnsi="Arial" w:cs="Arial"/>
              </w:rPr>
              <w:t xml:space="preserve"> - £400k had been realised from the i</w:t>
            </w:r>
            <w:r w:rsidRPr="76FAB836" w:rsidR="608BA7F5">
              <w:rPr>
                <w:rFonts w:ascii="Arial" w:hAnsi="Arial" w:cs="Arial"/>
              </w:rPr>
              <w:t xml:space="preserve">nvestment portfolio to May 2024. Based on current spending plans and trajectories, it was projected that a further cash release from investments of £250k may be </w:t>
            </w:r>
            <w:r w:rsidRPr="76FAB836" w:rsidR="608BA7F5">
              <w:rPr>
                <w:rFonts w:ascii="Arial" w:hAnsi="Arial" w:cs="Arial"/>
              </w:rPr>
              <w:t>required</w:t>
            </w:r>
            <w:r w:rsidRPr="76FAB836" w:rsidR="608BA7F5">
              <w:rPr>
                <w:rFonts w:ascii="Arial" w:hAnsi="Arial" w:cs="Arial"/>
              </w:rPr>
              <w:t xml:space="preserve"> to further support the cash position to the end of the </w:t>
            </w:r>
            <w:r w:rsidRPr="76FAB836" w:rsidR="608BA7F5">
              <w:rPr>
                <w:rFonts w:ascii="Arial" w:hAnsi="Arial" w:cs="Arial"/>
              </w:rPr>
              <w:t>financial year</w:t>
            </w:r>
            <w:r w:rsidRPr="76FAB836" w:rsidR="608BA7F5">
              <w:rPr>
                <w:rFonts w:ascii="Arial" w:hAnsi="Arial" w:cs="Arial"/>
              </w:rPr>
              <w:t xml:space="preserve">. </w:t>
            </w:r>
            <w:r w:rsidRPr="76FAB836" w:rsidR="7EA1B722">
              <w:rPr>
                <w:rFonts w:ascii="Arial" w:hAnsi="Arial" w:cs="Arial"/>
              </w:rPr>
              <w:t xml:space="preserve">It was </w:t>
            </w:r>
            <w:r w:rsidRPr="76FAB836" w:rsidR="7EA1B722">
              <w:rPr>
                <w:rFonts w:ascii="Arial" w:hAnsi="Arial" w:cs="Arial"/>
              </w:rPr>
              <w:t>anticipated</w:t>
            </w:r>
            <w:r w:rsidRPr="76FAB836" w:rsidR="7EA1B722">
              <w:rPr>
                <w:rFonts w:ascii="Arial" w:hAnsi="Arial" w:cs="Arial"/>
              </w:rPr>
              <w:t xml:space="preserve"> that the Charity would </w:t>
            </w:r>
            <w:r w:rsidRPr="76FAB836" w:rsidR="7EA1B722">
              <w:rPr>
                <w:rFonts w:ascii="Arial" w:hAnsi="Arial" w:cs="Arial"/>
              </w:rPr>
              <w:t>request</w:t>
            </w:r>
            <w:r w:rsidRPr="76FAB836" w:rsidR="7EA1B722">
              <w:rPr>
                <w:rFonts w:ascii="Arial" w:hAnsi="Arial" w:cs="Arial"/>
              </w:rPr>
              <w:t xml:space="preserve"> £125k in October 2024, with the possibility of a further £125k later in the </w:t>
            </w:r>
            <w:r w:rsidRPr="76FAB836" w:rsidR="7EA1B722">
              <w:rPr>
                <w:rFonts w:ascii="Arial" w:hAnsi="Arial" w:cs="Arial"/>
              </w:rPr>
              <w:t>financial year</w:t>
            </w:r>
            <w:r w:rsidRPr="76FAB836" w:rsidR="7EA1B722">
              <w:rPr>
                <w:rFonts w:ascii="Arial" w:hAnsi="Arial" w:cs="Arial"/>
              </w:rPr>
              <w:t xml:space="preserve">. </w:t>
            </w:r>
          </w:p>
          <w:p w:rsidR="17CA0874" w:rsidP="76FAB836" w:rsidRDefault="17CA0874" w14:paraId="293D9590" w14:textId="59AB8A92">
            <w:pPr>
              <w:pStyle w:val="ListParagraph"/>
              <w:numPr>
                <w:ilvl w:val="0"/>
                <w:numId w:val="52"/>
              </w:numPr>
              <w:rPr>
                <w:rFonts w:ascii="Arial" w:hAnsi="Arial" w:cs="Arial"/>
              </w:rPr>
            </w:pPr>
            <w:r w:rsidRPr="76FAB836" w:rsidR="17CA0874">
              <w:rPr>
                <w:rFonts w:ascii="Arial" w:hAnsi="Arial" w:cs="Arial"/>
              </w:rPr>
              <w:t>The General Fund had been closed to new applications for funding for some time, but Table 5 detailed outstanding commitments still to be</w:t>
            </w:r>
            <w:r w:rsidRPr="76FAB836" w:rsidR="5384B116">
              <w:rPr>
                <w:rFonts w:ascii="Arial" w:hAnsi="Arial" w:cs="Arial"/>
              </w:rPr>
              <w:t xml:space="preserve"> funded. </w:t>
            </w:r>
          </w:p>
          <w:p w:rsidR="78095C00" w:rsidP="76FAB836" w:rsidRDefault="78095C00" w14:paraId="323F4878" w14:textId="26103F4E">
            <w:pPr>
              <w:pStyle w:val="ListParagraph"/>
              <w:numPr>
                <w:ilvl w:val="0"/>
                <w:numId w:val="52"/>
              </w:numPr>
              <w:suppressLineNumbers w:val="0"/>
              <w:bidi w:val="0"/>
              <w:spacing w:before="0" w:beforeAutospacing="off" w:after="0" w:afterAutospacing="off" w:line="240" w:lineRule="auto"/>
              <w:ind w:left="720" w:right="0" w:hanging="360"/>
              <w:jc w:val="left"/>
              <w:rPr>
                <w:rFonts w:ascii="Arial" w:hAnsi="Arial" w:cs="Arial"/>
              </w:rPr>
            </w:pPr>
            <w:r w:rsidRPr="76FAB836" w:rsidR="78095C00">
              <w:rPr>
                <w:rFonts w:ascii="Arial" w:hAnsi="Arial" w:cs="Arial"/>
              </w:rPr>
              <w:t xml:space="preserve">The value of the General Fund was projected to continue to decline with an increase in deficit over the coming years. The T&amp;FG had been tasked to </w:t>
            </w:r>
            <w:r w:rsidRPr="76FAB836" w:rsidR="73FEA92B">
              <w:rPr>
                <w:rFonts w:ascii="Arial" w:hAnsi="Arial" w:cs="Arial"/>
              </w:rPr>
              <w:t>consider options to address the financial stability of the Funds Held on Trust. In addition, the group had commissioned external consultants</w:t>
            </w:r>
            <w:r w:rsidRPr="76FAB836" w:rsidR="0D85D5E5">
              <w:rPr>
                <w:rFonts w:ascii="Arial" w:hAnsi="Arial" w:cs="Arial"/>
              </w:rPr>
              <w:t xml:space="preserve">, More Partnership. </w:t>
            </w:r>
          </w:p>
          <w:p w:rsidR="76FAB836" w:rsidP="76FAB836" w:rsidRDefault="76FAB836" w14:paraId="46EFC233" w14:textId="5C9AAFF9">
            <w:pPr>
              <w:pStyle w:val="Normal"/>
              <w:suppressLineNumbers w:val="0"/>
              <w:bidi w:val="0"/>
              <w:spacing w:before="0" w:beforeAutospacing="off" w:after="0" w:afterAutospacing="off" w:line="240" w:lineRule="auto"/>
              <w:ind w:right="0"/>
              <w:jc w:val="left"/>
              <w:rPr>
                <w:rFonts w:ascii="Arial" w:hAnsi="Arial" w:cs="Arial"/>
              </w:rPr>
            </w:pPr>
          </w:p>
          <w:p w:rsidR="0D85D5E5" w:rsidP="76FAB836" w:rsidRDefault="0D85D5E5" w14:paraId="78C5E78E" w14:textId="306BD0F8">
            <w:pPr>
              <w:pStyle w:val="Normal"/>
              <w:suppressLineNumbers w:val="0"/>
              <w:bidi w:val="0"/>
              <w:spacing w:before="0" w:beforeAutospacing="off" w:after="0" w:afterAutospacing="off" w:line="240" w:lineRule="auto"/>
              <w:ind w:right="0"/>
              <w:jc w:val="left"/>
              <w:rPr>
                <w:rFonts w:ascii="Arial" w:hAnsi="Arial" w:cs="Arial"/>
              </w:rPr>
            </w:pPr>
            <w:r w:rsidRPr="76FAB836" w:rsidR="0D85D5E5">
              <w:rPr>
                <w:rFonts w:ascii="Arial" w:hAnsi="Arial" w:cs="Arial"/>
              </w:rPr>
              <w:t>The DDF highlighted the following key financial risks:</w:t>
            </w:r>
          </w:p>
          <w:p w:rsidR="0D85D5E5" w:rsidP="76FAB836" w:rsidRDefault="0D85D5E5" w14:paraId="28B1B0A4" w14:textId="2FA41EB7">
            <w:pPr>
              <w:pStyle w:val="ListParagraph"/>
              <w:numPr>
                <w:ilvl w:val="0"/>
                <w:numId w:val="54"/>
              </w:numPr>
              <w:suppressLineNumbers w:val="0"/>
              <w:bidi w:val="0"/>
              <w:spacing w:before="0" w:beforeAutospacing="off" w:after="0" w:afterAutospacing="off" w:line="240" w:lineRule="auto"/>
              <w:ind w:right="0"/>
              <w:jc w:val="left"/>
              <w:rPr>
                <w:rFonts w:ascii="Arial" w:hAnsi="Arial" w:cs="Arial"/>
              </w:rPr>
            </w:pPr>
            <w:r w:rsidRPr="76FAB836" w:rsidR="0D85D5E5">
              <w:rPr>
                <w:rFonts w:ascii="Arial" w:hAnsi="Arial" w:cs="Arial"/>
              </w:rPr>
              <w:t xml:space="preserve">The performance of the investment </w:t>
            </w:r>
            <w:r w:rsidRPr="76FAB836" w:rsidR="0D85D5E5">
              <w:rPr>
                <w:rFonts w:ascii="Arial" w:hAnsi="Arial" w:cs="Arial"/>
              </w:rPr>
              <w:t>portfolio</w:t>
            </w:r>
            <w:r w:rsidRPr="76FAB836" w:rsidR="0D85D5E5">
              <w:rPr>
                <w:rFonts w:ascii="Arial" w:hAnsi="Arial" w:cs="Arial"/>
              </w:rPr>
              <w:t xml:space="preserve"> which currently supported the General Fund balance</w:t>
            </w:r>
          </w:p>
          <w:p w:rsidR="0D85D5E5" w:rsidP="76FAB836" w:rsidRDefault="0D85D5E5" w14:paraId="6CD5566F" w14:textId="5950552B">
            <w:pPr>
              <w:pStyle w:val="ListParagraph"/>
              <w:numPr>
                <w:ilvl w:val="0"/>
                <w:numId w:val="54"/>
              </w:numPr>
              <w:suppressLineNumbers w:val="0"/>
              <w:bidi w:val="0"/>
              <w:spacing w:before="0" w:beforeAutospacing="off" w:after="0" w:afterAutospacing="off" w:line="240" w:lineRule="auto"/>
              <w:ind w:right="0"/>
              <w:jc w:val="left"/>
              <w:rPr>
                <w:rFonts w:ascii="Arial" w:hAnsi="Arial" w:cs="Arial"/>
              </w:rPr>
            </w:pPr>
            <w:r w:rsidRPr="76FAB836" w:rsidR="0D85D5E5">
              <w:rPr>
                <w:rFonts w:ascii="Arial" w:hAnsi="Arial" w:cs="Arial"/>
              </w:rPr>
              <w:t>The staff recharges to the General Fund</w:t>
            </w:r>
          </w:p>
          <w:p w:rsidR="0D85D5E5" w:rsidP="76FAB836" w:rsidRDefault="0D85D5E5" w14:paraId="7484DFA9" w14:textId="7605A9C6">
            <w:pPr>
              <w:pStyle w:val="ListParagraph"/>
              <w:numPr>
                <w:ilvl w:val="0"/>
                <w:numId w:val="54"/>
              </w:numPr>
              <w:suppressLineNumbers w:val="0"/>
              <w:bidi w:val="0"/>
              <w:spacing w:before="0" w:beforeAutospacing="off" w:after="0" w:afterAutospacing="off" w:line="240" w:lineRule="auto"/>
              <w:ind w:right="0"/>
              <w:jc w:val="left"/>
              <w:rPr>
                <w:rFonts w:ascii="Arial" w:hAnsi="Arial" w:cs="Arial"/>
              </w:rPr>
            </w:pPr>
            <w:r w:rsidRPr="76FAB836" w:rsidR="0D85D5E5">
              <w:rPr>
                <w:rFonts w:ascii="Arial" w:hAnsi="Arial" w:cs="Arial"/>
              </w:rPr>
              <w:t xml:space="preserve">The impact on the Funds Held on Trust cashflow arising from the investment </w:t>
            </w:r>
            <w:r w:rsidRPr="76FAB836" w:rsidR="0D85D5E5">
              <w:rPr>
                <w:rFonts w:ascii="Arial" w:hAnsi="Arial" w:cs="Arial"/>
              </w:rPr>
              <w:t>portfolio</w:t>
            </w:r>
            <w:r w:rsidRPr="76FAB836" w:rsidR="0D85D5E5">
              <w:rPr>
                <w:rFonts w:ascii="Arial" w:hAnsi="Arial" w:cs="Arial"/>
              </w:rPr>
              <w:t xml:space="preserve"> and the staff recharges. </w:t>
            </w:r>
          </w:p>
          <w:p w:rsidR="76FAB836" w:rsidP="76FAB836" w:rsidRDefault="76FAB836" w14:paraId="4C6F0C0F" w14:textId="3890E15F">
            <w:pPr>
              <w:rPr>
                <w:rFonts w:ascii="Arial" w:hAnsi="Arial" w:cs="Arial"/>
              </w:rPr>
            </w:pPr>
          </w:p>
          <w:p w:rsidR="0D85D5E5" w:rsidP="76FAB836" w:rsidRDefault="0D85D5E5" w14:paraId="5B52DE81" w14:textId="2115E820">
            <w:pPr>
              <w:rPr>
                <w:rFonts w:ascii="Arial" w:hAnsi="Arial" w:cs="Arial"/>
              </w:rPr>
            </w:pPr>
            <w:r w:rsidRPr="4CDDBD4C" w:rsidR="0D85D5E5">
              <w:rPr>
                <w:rFonts w:ascii="Arial" w:hAnsi="Arial" w:cs="Arial"/>
              </w:rPr>
              <w:t xml:space="preserve">The IM-TS </w:t>
            </w:r>
            <w:r w:rsidRPr="4CDDBD4C" w:rsidR="60531408">
              <w:rPr>
                <w:rFonts w:ascii="Arial" w:hAnsi="Arial" w:cs="Arial"/>
              </w:rPr>
              <w:t xml:space="preserve">commended the </w:t>
            </w:r>
            <w:r w:rsidRPr="4CDDBD4C" w:rsidR="0D85D5E5">
              <w:rPr>
                <w:rFonts w:ascii="Arial" w:hAnsi="Arial" w:cs="Arial"/>
              </w:rPr>
              <w:t xml:space="preserve">transparency around the funding, and asked to what extent the audit would draw out some </w:t>
            </w:r>
            <w:r w:rsidRPr="4CDDBD4C" w:rsidR="0D85D5E5">
              <w:rPr>
                <w:rFonts w:ascii="Arial" w:hAnsi="Arial" w:cs="Arial"/>
              </w:rPr>
              <w:t xml:space="preserve">of </w:t>
            </w:r>
            <w:r w:rsidRPr="4CDDBD4C" w:rsidR="0D85D5E5">
              <w:rPr>
                <w:rFonts w:ascii="Arial" w:hAnsi="Arial" w:cs="Arial"/>
              </w:rPr>
              <w:t xml:space="preserve">the highlighted risk areas. </w:t>
            </w:r>
          </w:p>
          <w:p w:rsidR="76FAB836" w:rsidP="76FAB836" w:rsidRDefault="76FAB836" w14:paraId="000C568A" w14:textId="7D6397DD">
            <w:pPr>
              <w:rPr>
                <w:rFonts w:ascii="Arial" w:hAnsi="Arial" w:cs="Arial"/>
              </w:rPr>
            </w:pPr>
          </w:p>
          <w:p w:rsidR="001916AE" w:rsidP="76FAB836" w:rsidRDefault="001916AE" w14:paraId="177AC5DC" w14:textId="62D19530">
            <w:pPr>
              <w:rPr>
                <w:rFonts w:ascii="Arial" w:hAnsi="Arial" w:cs="Arial"/>
              </w:rPr>
            </w:pPr>
            <w:r w:rsidRPr="76FAB836" w:rsidR="0D85D5E5">
              <w:rPr>
                <w:rFonts w:ascii="Arial" w:hAnsi="Arial" w:cs="Arial"/>
              </w:rPr>
              <w:t>The DDF responded that Audit Wales were fully aware of the risks, and that they had not raised</w:t>
            </w:r>
            <w:r w:rsidRPr="76FAB836" w:rsidR="2C5A0A16">
              <w:rPr>
                <w:rFonts w:ascii="Arial" w:hAnsi="Arial" w:cs="Arial"/>
              </w:rPr>
              <w:t xml:space="preserve"> these as</w:t>
            </w:r>
            <w:r w:rsidRPr="76FAB836" w:rsidR="0D85D5E5">
              <w:rPr>
                <w:rFonts w:ascii="Arial" w:hAnsi="Arial" w:cs="Arial"/>
              </w:rPr>
              <w:t xml:space="preserve"> an audit risk to date. </w:t>
            </w:r>
          </w:p>
          <w:p w:rsidR="00E650FB" w:rsidP="76FAB836" w:rsidRDefault="00E650FB" w14:paraId="429A2BEC" w14:textId="77777777">
            <w:pPr>
              <w:rPr>
                <w:rFonts w:ascii="Arial" w:hAnsi="Arial" w:cs="Arial"/>
              </w:rPr>
            </w:pPr>
          </w:p>
          <w:p w:rsidR="34F858E7" w:rsidP="76FAB836" w:rsidRDefault="34F858E7" w14:paraId="66A4858B" w14:textId="5A96C808">
            <w:pPr>
              <w:rPr>
                <w:rFonts w:ascii="Arial" w:hAnsi="Arial" w:cs="Arial"/>
              </w:rPr>
            </w:pPr>
            <w:r w:rsidRPr="79CC0540" w:rsidR="34F858E7">
              <w:rPr>
                <w:rFonts w:ascii="Arial" w:hAnsi="Arial" w:cs="Arial"/>
              </w:rPr>
              <w:t>The EDF noted that despite having a deficit fund, the</w:t>
            </w:r>
            <w:r w:rsidRPr="79CC0540" w:rsidR="28ADBD87">
              <w:rPr>
                <w:rFonts w:ascii="Arial" w:hAnsi="Arial" w:cs="Arial"/>
              </w:rPr>
              <w:t>y were</w:t>
            </w:r>
            <w:r w:rsidRPr="79CC0540" w:rsidR="34F858E7">
              <w:rPr>
                <w:rFonts w:ascii="Arial" w:hAnsi="Arial" w:cs="Arial"/>
                <w:color w:val="FF0000"/>
              </w:rPr>
              <w:t xml:space="preserve"> </w:t>
            </w:r>
            <w:r w:rsidRPr="79CC0540" w:rsidR="34F858E7">
              <w:rPr>
                <w:rFonts w:ascii="Arial" w:hAnsi="Arial" w:cs="Arial"/>
                <w:color w:val="auto"/>
              </w:rPr>
              <w:t xml:space="preserve">a </w:t>
            </w:r>
            <w:r w:rsidRPr="79CC0540" w:rsidR="34F858E7">
              <w:rPr>
                <w:rFonts w:ascii="Arial" w:hAnsi="Arial" w:cs="Arial"/>
              </w:rPr>
              <w:t>going concern with assets valued at £8-9m</w:t>
            </w:r>
            <w:r w:rsidRPr="79CC0540" w:rsidR="41598EB4">
              <w:rPr>
                <w:rFonts w:ascii="Arial" w:hAnsi="Arial" w:cs="Arial"/>
              </w:rPr>
              <w:t xml:space="preserve">, and this distinction was crucial for audits. </w:t>
            </w:r>
          </w:p>
          <w:p w:rsidR="76FAB836" w:rsidP="76FAB836" w:rsidRDefault="76FAB836" w14:paraId="4AC0F2F8" w14:textId="0F3D1CB6">
            <w:pPr>
              <w:rPr>
                <w:rFonts w:ascii="Arial" w:hAnsi="Arial" w:cs="Arial"/>
              </w:rPr>
            </w:pPr>
          </w:p>
          <w:p w:rsidR="00E650FB" w:rsidP="76FAB836" w:rsidRDefault="00E650FB" w14:paraId="52DF3251" w14:textId="5B0410EB">
            <w:pPr>
              <w:rPr>
                <w:rFonts w:ascii="Arial" w:hAnsi="Arial" w:cs="Arial"/>
              </w:rPr>
            </w:pPr>
            <w:r w:rsidRPr="76FAB836" w:rsidR="14B43315">
              <w:rPr>
                <w:rFonts w:ascii="Arial" w:hAnsi="Arial" w:cs="Arial"/>
              </w:rPr>
              <w:t xml:space="preserve">The IM-LA acknowledged the potential reputational risk around </w:t>
            </w:r>
            <w:r w:rsidRPr="76FAB836" w:rsidR="14B43315">
              <w:rPr>
                <w:rFonts w:ascii="Arial" w:hAnsi="Arial" w:cs="Arial"/>
              </w:rPr>
              <w:t>trust and</w:t>
            </w:r>
            <w:r w:rsidRPr="76FAB836" w:rsidR="14B43315">
              <w:rPr>
                <w:rFonts w:ascii="Arial" w:hAnsi="Arial" w:cs="Arial"/>
              </w:rPr>
              <w:t xml:space="preserve"> noted that it was beneficial that they were being transparent in the public domain with a clear action plan in place. </w:t>
            </w:r>
          </w:p>
          <w:p w:rsidRPr="001916AE" w:rsidR="0031F6BF" w:rsidP="76FAB836" w:rsidRDefault="0031F6BF" w14:paraId="1B439EEB" w14:textId="66D4EF64">
            <w:pPr>
              <w:pStyle w:val="Normal"/>
              <w:rPr>
                <w:rFonts w:ascii="Arial" w:hAnsi="Arial" w:cs="Arial"/>
              </w:rPr>
            </w:pPr>
          </w:p>
          <w:p w:rsidR="76529804" w:rsidP="0031F6BF" w:rsidRDefault="76529804" w14:paraId="7074F4DC" w14:textId="74020FCA">
            <w:pPr>
              <w:rPr>
                <w:rFonts w:ascii="Arial" w:hAnsi="Arial" w:cs="Arial"/>
              </w:rPr>
            </w:pPr>
            <w:r w:rsidRPr="0031F6BF">
              <w:rPr>
                <w:rFonts w:ascii="Arial" w:hAnsi="Arial" w:cs="Arial"/>
                <w:b/>
                <w:bCs/>
              </w:rPr>
              <w:t>The Committee resolved that:</w:t>
            </w:r>
          </w:p>
          <w:p w:rsidR="76529804" w:rsidP="0031F6BF" w:rsidRDefault="76529804" w14:paraId="69469BDC" w14:textId="3D4485FC">
            <w:pPr>
              <w:pStyle w:val="ListParagraph"/>
              <w:numPr>
                <w:ilvl w:val="0"/>
                <w:numId w:val="4"/>
              </w:numPr>
              <w:rPr>
                <w:rFonts w:ascii="Arial" w:hAnsi="Arial" w:cs="Arial"/>
              </w:rPr>
            </w:pPr>
            <w:r w:rsidRPr="76FAB836" w:rsidR="76529804">
              <w:rPr>
                <w:rFonts w:ascii="Arial" w:hAnsi="Arial" w:cs="Arial"/>
              </w:rPr>
              <w:t>The</w:t>
            </w:r>
            <w:r w:rsidRPr="76FAB836" w:rsidR="64FBFC69">
              <w:rPr>
                <w:rFonts w:ascii="Arial" w:hAnsi="Arial" w:cs="Arial"/>
              </w:rPr>
              <w:t xml:space="preserve"> financial position of the charity was noted;</w:t>
            </w:r>
          </w:p>
          <w:p w:rsidR="64FBFC69" w:rsidP="76FAB836" w:rsidRDefault="64FBFC69" w14:paraId="2011226B" w14:textId="07D3A9BF">
            <w:pPr>
              <w:pStyle w:val="ListParagraph"/>
              <w:numPr>
                <w:ilvl w:val="0"/>
                <w:numId w:val="4"/>
              </w:numPr>
              <w:rPr>
                <w:rFonts w:ascii="Arial" w:hAnsi="Arial" w:cs="Arial"/>
              </w:rPr>
            </w:pPr>
            <w:r w:rsidRPr="76FAB836" w:rsidR="64FBFC69">
              <w:rPr>
                <w:rFonts w:ascii="Arial" w:hAnsi="Arial" w:cs="Arial"/>
              </w:rPr>
              <w:t>The performance of the investment portfolio was noted;</w:t>
            </w:r>
          </w:p>
          <w:p w:rsidR="64FBFC69" w:rsidP="76FAB836" w:rsidRDefault="64FBFC69" w14:paraId="42611B61" w14:textId="6E3C9BD5">
            <w:pPr>
              <w:pStyle w:val="ListParagraph"/>
              <w:numPr>
                <w:ilvl w:val="0"/>
                <w:numId w:val="4"/>
              </w:numPr>
              <w:rPr>
                <w:rFonts w:ascii="Arial" w:hAnsi="Arial" w:cs="Arial"/>
              </w:rPr>
            </w:pPr>
            <w:r w:rsidRPr="76FAB836" w:rsidR="64FBFC69">
              <w:rPr>
                <w:rFonts w:ascii="Arial" w:hAnsi="Arial" w:cs="Arial"/>
              </w:rPr>
              <w:t>The over commitment of the General Reserve was noted;</w:t>
            </w:r>
          </w:p>
          <w:p w:rsidR="64FBFC69" w:rsidP="76FAB836" w:rsidRDefault="64FBFC69" w14:paraId="6133BCEA" w14:textId="345D1E9D">
            <w:pPr>
              <w:pStyle w:val="ListParagraph"/>
              <w:numPr>
                <w:ilvl w:val="0"/>
                <w:numId w:val="4"/>
              </w:numPr>
              <w:rPr>
                <w:rFonts w:ascii="Arial" w:hAnsi="Arial" w:cs="Arial"/>
              </w:rPr>
            </w:pPr>
            <w:r w:rsidRPr="76FAB836" w:rsidR="64FBFC69">
              <w:rPr>
                <w:rFonts w:ascii="Arial" w:hAnsi="Arial" w:cs="Arial"/>
              </w:rPr>
              <w:t>The development of a longer-term plan to reduce the deficit on the General Fund Reserve was noted.</w:t>
            </w:r>
          </w:p>
          <w:p w:rsidR="0031F6BF" w:rsidP="0031F6BF" w:rsidRDefault="0031F6BF" w14:paraId="320416B0" w14:textId="208C0B52">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tcMar/>
          </w:tcPr>
          <w:p w:rsidR="0031F6BF" w:rsidP="0031F6BF" w:rsidRDefault="0031F6BF" w14:paraId="6632F655" w14:textId="02954DFE">
            <w:pPr>
              <w:rPr>
                <w:rFonts w:ascii="Arial" w:hAnsi="Arial" w:cs="Arial"/>
              </w:rPr>
            </w:pPr>
          </w:p>
        </w:tc>
      </w:tr>
      <w:tr w:rsidRPr="00461395" w:rsidR="00D07CFA" w:rsidTr="4F13C141" w14:paraId="5F7DC2C9"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00D07CFA" w:rsidP="0031F6BF" w:rsidRDefault="55A9E0F5" w14:paraId="7801AB5D" w14:textId="07C27F24">
            <w:pPr>
              <w:rPr>
                <w:rFonts w:ascii="Arial" w:hAnsi="Arial" w:cs="Arial"/>
                <w:b/>
                <w:bCs/>
              </w:rPr>
            </w:pPr>
            <w:r w:rsidRPr="0031F6BF">
              <w:rPr>
                <w:rFonts w:ascii="Arial" w:hAnsi="Arial" w:cs="Arial"/>
                <w:b/>
                <w:bCs/>
              </w:rPr>
              <w:t>CFC24/09/009</w:t>
            </w:r>
            <w:bookmarkStart w:name="_Hlk159492621" w:id="2"/>
          </w:p>
        </w:tc>
        <w:tc>
          <w:tcPr>
            <w:tcW w:w="8505" w:type="dxa"/>
            <w:tcBorders>
              <w:top w:val="single" w:color="auto" w:sz="4" w:space="0"/>
              <w:left w:val="single" w:color="auto" w:sz="4" w:space="0"/>
              <w:bottom w:val="single" w:color="auto" w:sz="4" w:space="0"/>
              <w:right w:val="single" w:color="auto" w:sz="4" w:space="0"/>
            </w:tcBorders>
            <w:tcMar/>
          </w:tcPr>
          <w:p w:rsidRPr="00745CF8" w:rsidR="00564758" w:rsidP="4CDDBD4C" w:rsidRDefault="00745CF8" w14:paraId="731809F7" w14:textId="4185B787">
            <w:pPr>
              <w:rPr>
                <w:rFonts w:ascii="Arial" w:hAnsi="Arial" w:cs="Arial"/>
                <w:b w:val="1"/>
                <w:bCs w:val="1"/>
              </w:rPr>
            </w:pPr>
            <w:r w:rsidRPr="4CDDBD4C" w:rsidR="00745CF8">
              <w:rPr>
                <w:rFonts w:ascii="Arial" w:hAnsi="Arial" w:cs="Arial"/>
                <w:b w:val="1"/>
                <w:bCs w:val="1"/>
              </w:rPr>
              <w:t xml:space="preserve">Over 25k </w:t>
            </w:r>
            <w:r w:rsidRPr="4CDDBD4C" w:rsidR="16562F95">
              <w:rPr>
                <w:rFonts w:ascii="Arial" w:hAnsi="Arial" w:cs="Arial"/>
                <w:b w:val="1"/>
                <w:bCs w:val="1"/>
              </w:rPr>
              <w:t>B</w:t>
            </w:r>
            <w:r w:rsidRPr="4CDDBD4C" w:rsidR="00745CF8">
              <w:rPr>
                <w:rFonts w:ascii="Arial" w:hAnsi="Arial" w:cs="Arial"/>
                <w:b w:val="1"/>
                <w:bCs w:val="1"/>
              </w:rPr>
              <w:t xml:space="preserve">ids for </w:t>
            </w:r>
            <w:r w:rsidRPr="4CDDBD4C" w:rsidR="10FEE44B">
              <w:rPr>
                <w:rFonts w:ascii="Arial" w:hAnsi="Arial" w:cs="Arial"/>
                <w:b w:val="1"/>
                <w:bCs w:val="1"/>
              </w:rPr>
              <w:t>A</w:t>
            </w:r>
            <w:r w:rsidRPr="4CDDBD4C" w:rsidR="00745CF8">
              <w:rPr>
                <w:rFonts w:ascii="Arial" w:hAnsi="Arial" w:cs="Arial"/>
                <w:b w:val="1"/>
                <w:bCs w:val="1"/>
              </w:rPr>
              <w:t>pproval</w:t>
            </w:r>
          </w:p>
          <w:p w:rsidR="007B4BDA" w:rsidP="00745CF8" w:rsidRDefault="007B4BDA" w14:paraId="7C4345C8" w14:textId="77777777">
            <w:pPr>
              <w:rPr>
                <w:rFonts w:ascii="Arial" w:hAnsi="Arial" w:cs="Arial"/>
              </w:rPr>
            </w:pPr>
          </w:p>
          <w:p w:rsidR="00961F38" w:rsidP="00745CF8" w:rsidRDefault="784A9C9B" w14:paraId="3ED8E7BB" w14:textId="0D05AC54">
            <w:pPr>
              <w:rPr>
                <w:rFonts w:ascii="Arial" w:hAnsi="Arial" w:cs="Arial"/>
              </w:rPr>
            </w:pPr>
            <w:r w:rsidRPr="4CDDBD4C" w:rsidR="784A9C9B">
              <w:rPr>
                <w:rFonts w:ascii="Arial" w:hAnsi="Arial" w:cs="Arial"/>
              </w:rPr>
              <w:t xml:space="preserve">To view the minute: </w:t>
            </w:r>
            <w:hyperlink r:id="Rb450a0a57c29475c">
              <w:r w:rsidRPr="4CDDBD4C" w:rsidR="3E6D6D9E">
                <w:rPr>
                  <w:rStyle w:val="Hyperlink"/>
                  <w:rFonts w:ascii="Arial" w:hAnsi="Arial" w:cs="Arial"/>
                </w:rPr>
                <w:t>https://youtu.be/Fqc_CJWkJw8?t=1690</w:t>
              </w:r>
            </w:hyperlink>
            <w:r w:rsidRPr="4CDDBD4C" w:rsidR="3E6D6D9E">
              <w:rPr>
                <w:rFonts w:ascii="Arial" w:hAnsi="Arial" w:cs="Arial"/>
              </w:rPr>
              <w:t xml:space="preserve"> </w:t>
            </w:r>
          </w:p>
          <w:p w:rsidR="00961F38" w:rsidP="00745CF8" w:rsidRDefault="00961F38" w14:paraId="5CD66C88" w14:textId="77777777">
            <w:pPr>
              <w:rPr>
                <w:rFonts w:ascii="Arial" w:hAnsi="Arial" w:cs="Arial"/>
              </w:rPr>
            </w:pPr>
          </w:p>
          <w:p w:rsidRPr="00880B8C" w:rsidR="00D07CFA" w:rsidP="0031F6BF" w:rsidRDefault="2DD1485C" w14:paraId="4E7F751D" w14:textId="2C39FD04">
            <w:pPr>
              <w:rPr>
                <w:rFonts w:ascii="Arial" w:hAnsi="Arial" w:cs="Arial"/>
                <w:i/>
                <w:iCs/>
              </w:rPr>
            </w:pPr>
            <w:r w:rsidRPr="0031F6BF">
              <w:rPr>
                <w:rFonts w:ascii="Arial" w:hAnsi="Arial" w:cs="Arial"/>
                <w:i/>
                <w:iCs/>
              </w:rPr>
              <w:t xml:space="preserve">None to report. </w:t>
            </w:r>
          </w:p>
          <w:p w:rsidRPr="00880B8C" w:rsidR="00D07CFA" w:rsidP="0031F6BF" w:rsidRDefault="00D07CFA" w14:paraId="6E9E0E9D" w14:textId="638D86D1">
            <w:pPr>
              <w:rPr>
                <w:rFonts w:ascii="Arial" w:hAnsi="Arial" w:cs="Arial"/>
                <w:i/>
                <w:iCs/>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461395" w:rsidR="00D07CFA" w:rsidP="002738EF" w:rsidRDefault="00D07CFA" w14:paraId="40A39AFD" w14:textId="77777777">
            <w:pPr>
              <w:rPr>
                <w:rFonts w:ascii="Arial" w:hAnsi="Arial" w:cs="Arial"/>
              </w:rPr>
            </w:pPr>
          </w:p>
        </w:tc>
      </w:tr>
      <w:tr w:rsidRPr="00461395" w:rsidR="003422A8" w:rsidTr="4F13C141" w14:paraId="01FE9F59"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003422A8" w:rsidP="0031F6BF" w:rsidRDefault="129E4ED7" w14:paraId="76A681EB" w14:textId="5CE577F9">
            <w:pPr>
              <w:rPr>
                <w:rFonts w:ascii="Arial" w:hAnsi="Arial" w:cs="Arial"/>
                <w:b/>
                <w:bCs/>
              </w:rPr>
            </w:pPr>
            <w:r w:rsidRPr="0031F6BF">
              <w:rPr>
                <w:rFonts w:ascii="Arial" w:hAnsi="Arial" w:cs="Arial"/>
                <w:b/>
                <w:bCs/>
              </w:rPr>
              <w:t>CFC24/09/010</w:t>
            </w:r>
          </w:p>
        </w:tc>
        <w:tc>
          <w:tcPr>
            <w:tcW w:w="8505" w:type="dxa"/>
            <w:tcBorders>
              <w:top w:val="single" w:color="auto" w:sz="4" w:space="0"/>
              <w:left w:val="single" w:color="auto" w:sz="4" w:space="0"/>
              <w:bottom w:val="single" w:color="auto" w:sz="4" w:space="0"/>
              <w:right w:val="single" w:color="auto" w:sz="4" w:space="0"/>
            </w:tcBorders>
            <w:tcMar/>
          </w:tcPr>
          <w:p w:rsidRPr="00745CF8" w:rsidR="00880B8C" w:rsidP="002738EF" w:rsidRDefault="00745CF8" w14:paraId="6CD2F999" w14:textId="77777777">
            <w:pPr>
              <w:rPr>
                <w:rFonts w:ascii="Arial" w:hAnsi="Arial" w:cs="Arial"/>
                <w:b/>
              </w:rPr>
            </w:pPr>
            <w:r>
              <w:rPr>
                <w:rFonts w:ascii="Arial" w:hAnsi="Arial" w:cs="Arial"/>
                <w:b/>
              </w:rPr>
              <w:t>Reporting Feedback on Successful CFC Bids</w:t>
            </w:r>
          </w:p>
          <w:p w:rsidR="005A041B" w:rsidP="005A041B" w:rsidRDefault="005A041B" w14:paraId="74BE4BB4" w14:textId="77777777">
            <w:pPr>
              <w:rPr>
                <w:rFonts w:ascii="Arial" w:hAnsi="Arial" w:cs="Arial"/>
                <w:b/>
              </w:rPr>
            </w:pPr>
          </w:p>
          <w:p w:rsidR="003422A8" w:rsidP="0031F6BF" w:rsidRDefault="784A9C9B" w14:paraId="5EABC47A" w14:textId="6240A022">
            <w:pPr>
              <w:rPr>
                <w:rFonts w:ascii="Arial" w:hAnsi="Arial" w:cs="Arial"/>
              </w:rPr>
            </w:pPr>
            <w:r w:rsidRPr="4CDDBD4C" w:rsidR="784A9C9B">
              <w:rPr>
                <w:rFonts w:ascii="Arial" w:hAnsi="Arial" w:cs="Arial"/>
              </w:rPr>
              <w:t xml:space="preserve">To view the minute: </w:t>
            </w:r>
            <w:hyperlink r:id="Rb9483f8681694af5">
              <w:r w:rsidRPr="4CDDBD4C" w:rsidR="67A10B07">
                <w:rPr>
                  <w:rStyle w:val="Hyperlink"/>
                  <w:rFonts w:ascii="Arial" w:hAnsi="Arial" w:cs="Arial"/>
                </w:rPr>
                <w:t>https://youtu.be/Fqc_CJWkJw8?t=1712</w:t>
              </w:r>
            </w:hyperlink>
            <w:r w:rsidRPr="4CDDBD4C" w:rsidR="67A10B07">
              <w:rPr>
                <w:rFonts w:ascii="Arial" w:hAnsi="Arial" w:cs="Arial"/>
              </w:rPr>
              <w:t xml:space="preserve"> </w:t>
            </w:r>
          </w:p>
          <w:p w:rsidR="0031F6BF" w:rsidP="0031F6BF" w:rsidRDefault="0031F6BF" w14:paraId="71118EA2" w14:textId="3CE793B2">
            <w:pPr>
              <w:rPr>
                <w:rFonts w:ascii="Arial" w:hAnsi="Arial" w:cs="Arial"/>
              </w:rPr>
            </w:pPr>
          </w:p>
          <w:p w:rsidR="2F495645" w:rsidP="0031F6BF" w:rsidRDefault="2F495645" w14:paraId="5D8E9E07" w14:textId="11085B3D">
            <w:pPr>
              <w:rPr>
                <w:rFonts w:ascii="Arial" w:hAnsi="Arial" w:cs="Arial" w:eastAsiaTheme="minorEastAsia"/>
                <w:i/>
                <w:iCs/>
              </w:rPr>
            </w:pPr>
            <w:r w:rsidRPr="0031F6BF">
              <w:rPr>
                <w:rFonts w:ascii="Arial" w:hAnsi="Arial" w:cs="Arial" w:eastAsiaTheme="minorEastAsia"/>
                <w:i/>
                <w:iCs/>
              </w:rPr>
              <w:t>No</w:t>
            </w:r>
            <w:r w:rsidRPr="0031F6BF" w:rsidR="77DF9CA5">
              <w:rPr>
                <w:rFonts w:ascii="Arial" w:hAnsi="Arial" w:cs="Arial" w:eastAsiaTheme="minorEastAsia"/>
                <w:i/>
                <w:iCs/>
              </w:rPr>
              <w:t xml:space="preserve"> bids to report on.</w:t>
            </w:r>
          </w:p>
          <w:p w:rsidRPr="00A35BA8" w:rsidR="00A35BA8" w:rsidP="00A35BA8" w:rsidRDefault="00A35BA8" w14:paraId="769A4212" w14:textId="49AC180E">
            <w:pPr>
              <w:pStyle w:val="ListParagraph"/>
              <w:rPr>
                <w:rFonts w:ascii="Arial" w:hAnsi="Arial" w:cs="Arial" w:eastAsiaTheme="minorHAnsi"/>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461395" w:rsidR="003422A8" w:rsidP="002738EF" w:rsidRDefault="003422A8" w14:paraId="16E59E82" w14:textId="77777777">
            <w:pPr>
              <w:rPr>
                <w:rFonts w:ascii="Arial" w:hAnsi="Arial" w:cs="Arial"/>
              </w:rPr>
            </w:pPr>
          </w:p>
        </w:tc>
      </w:tr>
      <w:tr w:rsidRPr="00461395" w:rsidR="003422A8" w:rsidTr="4F13C141" w14:paraId="0B7438F4"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003422A8" w:rsidP="0031F6BF" w:rsidRDefault="0FCB0160" w14:paraId="2033BCB3" w14:textId="22BE60B1">
            <w:pPr>
              <w:rPr>
                <w:rFonts w:ascii="Arial" w:hAnsi="Arial" w:cs="Arial"/>
                <w:b/>
                <w:bCs/>
              </w:rPr>
            </w:pPr>
            <w:r w:rsidRPr="0031F6BF">
              <w:rPr>
                <w:rFonts w:ascii="Arial" w:hAnsi="Arial" w:cs="Arial"/>
                <w:b/>
                <w:bCs/>
              </w:rPr>
              <w:t>CFC24/09/011</w:t>
            </w:r>
          </w:p>
        </w:tc>
        <w:tc>
          <w:tcPr>
            <w:tcW w:w="8505" w:type="dxa"/>
            <w:tcBorders>
              <w:top w:val="single" w:color="auto" w:sz="4" w:space="0"/>
              <w:left w:val="single" w:color="auto" w:sz="4" w:space="0"/>
              <w:bottom w:val="single" w:color="auto" w:sz="4" w:space="0"/>
              <w:right w:val="single" w:color="auto" w:sz="4" w:space="0"/>
            </w:tcBorders>
            <w:tcMar/>
          </w:tcPr>
          <w:p w:rsidRPr="00745CF8" w:rsidR="003422A8" w:rsidP="002738EF" w:rsidRDefault="00745CF8" w14:paraId="7BDAEEAD" w14:textId="77777777">
            <w:pPr>
              <w:rPr>
                <w:rFonts w:ascii="Arial" w:hAnsi="Arial" w:cs="Arial"/>
                <w:b/>
              </w:rPr>
            </w:pPr>
            <w:r w:rsidRPr="00745CF8">
              <w:rPr>
                <w:rFonts w:ascii="Arial" w:hAnsi="Arial" w:cs="Arial"/>
                <w:b/>
              </w:rPr>
              <w:t>Staff Lottery Bids Panel Report</w:t>
            </w:r>
          </w:p>
          <w:p w:rsidR="00FA25FE" w:rsidP="00745CF8" w:rsidRDefault="00FA25FE" w14:paraId="49EC1968" w14:textId="77777777">
            <w:pPr>
              <w:rPr>
                <w:rFonts w:ascii="Arial" w:hAnsi="Arial" w:cs="Arial"/>
              </w:rPr>
            </w:pPr>
          </w:p>
          <w:p w:rsidR="00961F38" w:rsidP="00745CF8" w:rsidRDefault="784A9C9B" w14:paraId="162AC948" w14:textId="61A4E12A">
            <w:pPr>
              <w:rPr>
                <w:rFonts w:ascii="Arial" w:hAnsi="Arial" w:cs="Arial"/>
              </w:rPr>
            </w:pPr>
            <w:r w:rsidRPr="4CDDBD4C" w:rsidR="784A9C9B">
              <w:rPr>
                <w:rFonts w:ascii="Arial" w:hAnsi="Arial" w:cs="Arial"/>
              </w:rPr>
              <w:t xml:space="preserve">To view the minute: </w:t>
            </w:r>
            <w:hyperlink r:id="R1c1a3c29f9ab44d6">
              <w:r w:rsidRPr="4CDDBD4C" w:rsidR="34FD716C">
                <w:rPr>
                  <w:rStyle w:val="Hyperlink"/>
                  <w:rFonts w:ascii="Arial" w:hAnsi="Arial" w:cs="Arial"/>
                </w:rPr>
                <w:t>https://youtu.be/Fqc_CJWkJw8?t=1741</w:t>
              </w:r>
            </w:hyperlink>
            <w:r w:rsidRPr="4CDDBD4C" w:rsidR="34FD716C">
              <w:rPr>
                <w:rFonts w:ascii="Arial" w:hAnsi="Arial" w:cs="Arial"/>
              </w:rPr>
              <w:t xml:space="preserve"> </w:t>
            </w:r>
          </w:p>
          <w:p w:rsidR="0031F6BF" w:rsidP="0031F6BF" w:rsidRDefault="0031F6BF" w14:paraId="733786DD" w14:textId="49C84685">
            <w:pPr>
              <w:rPr>
                <w:rFonts w:ascii="Arial" w:hAnsi="Arial" w:cs="Arial"/>
              </w:rPr>
            </w:pPr>
          </w:p>
          <w:p w:rsidRPr="003422A8" w:rsidR="003422A8" w:rsidP="0031F6BF" w:rsidRDefault="1DFD69E5" w14:paraId="46A876BC" w14:textId="29966F04">
            <w:pPr>
              <w:rPr>
                <w:rFonts w:ascii="Arial" w:hAnsi="Arial" w:cs="Arial"/>
                <w:i/>
                <w:iCs/>
              </w:rPr>
            </w:pPr>
            <w:r w:rsidRPr="0031F6BF">
              <w:rPr>
                <w:rFonts w:ascii="Arial" w:hAnsi="Arial" w:cs="Arial"/>
                <w:i/>
                <w:iCs/>
              </w:rPr>
              <w:t>No bids panel held in the last quarter.</w:t>
            </w:r>
          </w:p>
          <w:p w:rsidRPr="003422A8" w:rsidR="003422A8" w:rsidP="0031F6BF" w:rsidRDefault="003422A8" w14:paraId="32241B9E" w14:textId="31268501">
            <w:pPr>
              <w:pStyle w:val="ListParagraph"/>
              <w:rPr>
                <w:rFonts w:ascii="Arial" w:hAnsi="Arial" w:cs="Arial" w:eastAsiaTheme="minorEastAsia"/>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461395" w:rsidR="003422A8" w:rsidP="002738EF" w:rsidRDefault="003422A8" w14:paraId="2E4440BC" w14:textId="77777777">
            <w:pPr>
              <w:rPr>
                <w:rFonts w:ascii="Arial" w:hAnsi="Arial" w:cs="Arial"/>
              </w:rPr>
            </w:pPr>
          </w:p>
        </w:tc>
      </w:tr>
      <w:tr w:rsidR="0031F6BF" w:rsidTr="4F13C141" w14:paraId="15309A5F"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31295779" w:rsidP="0031F6BF" w:rsidRDefault="31295779" w14:paraId="66DD074D" w14:textId="233861A3">
            <w:pPr>
              <w:rPr>
                <w:rFonts w:ascii="Arial" w:hAnsi="Arial" w:cs="Arial"/>
                <w:b/>
                <w:bCs/>
              </w:rPr>
            </w:pPr>
            <w:r w:rsidRPr="0031F6BF">
              <w:rPr>
                <w:rFonts w:ascii="Arial" w:hAnsi="Arial" w:cs="Arial"/>
                <w:b/>
                <w:bCs/>
              </w:rPr>
              <w:t>CFC24/09/012</w:t>
            </w:r>
          </w:p>
        </w:tc>
        <w:tc>
          <w:tcPr>
            <w:tcW w:w="8505" w:type="dxa"/>
            <w:tcBorders>
              <w:top w:val="single" w:color="auto" w:sz="4" w:space="0"/>
              <w:left w:val="single" w:color="auto" w:sz="4" w:space="0"/>
              <w:bottom w:val="single" w:color="auto" w:sz="4" w:space="0"/>
              <w:right w:val="single" w:color="auto" w:sz="4" w:space="0"/>
            </w:tcBorders>
            <w:tcMar/>
          </w:tcPr>
          <w:p w:rsidR="30C4B0B3" w:rsidP="0031F6BF" w:rsidRDefault="30C4B0B3" w14:paraId="310E48C8" w14:textId="74441E59">
            <w:pPr>
              <w:rPr>
                <w:rFonts w:ascii="Arial" w:hAnsi="Arial" w:cs="Arial"/>
                <w:b/>
                <w:bCs/>
              </w:rPr>
            </w:pPr>
            <w:r w:rsidRPr="4CDDBD4C" w:rsidR="30C4B0B3">
              <w:rPr>
                <w:rFonts w:ascii="Arial" w:hAnsi="Arial" w:cs="Arial"/>
                <w:b w:val="1"/>
                <w:bCs w:val="1"/>
              </w:rPr>
              <w:t xml:space="preserve">Children &amp; Women’s Clinical Board Transfer request from capital in perpetuity to endowment funds  </w:t>
            </w:r>
          </w:p>
          <w:p w:rsidR="4CDDBD4C" w:rsidP="4CDDBD4C" w:rsidRDefault="4CDDBD4C" w14:paraId="600F6A39" w14:textId="2B13003F">
            <w:pPr>
              <w:rPr>
                <w:rFonts w:ascii="Arial" w:hAnsi="Arial" w:cs="Arial"/>
                <w:b w:val="1"/>
                <w:bCs w:val="1"/>
              </w:rPr>
            </w:pPr>
          </w:p>
          <w:p w:rsidR="46DA1E25" w:rsidP="4CDDBD4C" w:rsidRDefault="46DA1E25" w14:paraId="39C5321F" w14:textId="019F7B21">
            <w:pPr>
              <w:rPr>
                <w:rFonts w:ascii="Arial" w:hAnsi="Arial" w:cs="Arial"/>
                <w:b w:val="0"/>
                <w:bCs w:val="0"/>
              </w:rPr>
            </w:pPr>
            <w:r w:rsidRPr="4CDDBD4C" w:rsidR="46DA1E25">
              <w:rPr>
                <w:rFonts w:ascii="Arial" w:hAnsi="Arial" w:cs="Arial"/>
                <w:b w:val="0"/>
                <w:bCs w:val="0"/>
              </w:rPr>
              <w:t xml:space="preserve">To view the minute: </w:t>
            </w:r>
            <w:hyperlink r:id="Ree15cd36061d4a7b">
              <w:r w:rsidRPr="4CDDBD4C" w:rsidR="71B837A4">
                <w:rPr>
                  <w:rStyle w:val="Hyperlink"/>
                  <w:rFonts w:ascii="Arial" w:hAnsi="Arial" w:cs="Arial"/>
                  <w:b w:val="0"/>
                  <w:bCs w:val="0"/>
                </w:rPr>
                <w:t>https://youtu.be/Fqc_CJWkJw8?t=1859</w:t>
              </w:r>
            </w:hyperlink>
            <w:r w:rsidRPr="4CDDBD4C" w:rsidR="71B837A4">
              <w:rPr>
                <w:rFonts w:ascii="Arial" w:hAnsi="Arial" w:cs="Arial"/>
                <w:b w:val="0"/>
                <w:bCs w:val="0"/>
              </w:rPr>
              <w:t xml:space="preserve"> </w:t>
            </w:r>
          </w:p>
          <w:p w:rsidR="0031F6BF" w:rsidP="0031F6BF" w:rsidRDefault="0031F6BF" w14:paraId="1F5F527F" w14:textId="1A44E9AF">
            <w:pPr>
              <w:rPr>
                <w:rFonts w:ascii="Arial" w:hAnsi="Arial" w:cs="Arial"/>
                <w:b w:val="1"/>
                <w:bCs w:val="1"/>
              </w:rPr>
            </w:pPr>
          </w:p>
          <w:p w:rsidR="5E1F9546" w:rsidP="76FAB836" w:rsidRDefault="5E1F9546" w14:paraId="7B3FFDF6" w14:textId="1C540074">
            <w:pPr>
              <w:rPr>
                <w:rFonts w:ascii="Arial" w:hAnsi="Arial" w:cs="Arial"/>
                <w:b w:val="0"/>
                <w:bCs w:val="0"/>
              </w:rPr>
            </w:pPr>
            <w:r w:rsidRPr="76FAB836" w:rsidR="5E1F9546">
              <w:rPr>
                <w:rFonts w:ascii="Arial" w:hAnsi="Arial" w:cs="Arial"/>
                <w:b w:val="0"/>
                <w:bCs w:val="0"/>
              </w:rPr>
              <w:t>The DOC presented the report and provided the following summary:</w:t>
            </w:r>
          </w:p>
          <w:p w:rsidR="5E1F9546" w:rsidP="76FAB836" w:rsidRDefault="5E1F9546" w14:paraId="5446FDB2" w14:textId="39BBF9E8">
            <w:pPr>
              <w:pStyle w:val="ListParagraph"/>
              <w:numPr>
                <w:ilvl w:val="0"/>
                <w:numId w:val="55"/>
              </w:numPr>
              <w:rPr>
                <w:rFonts w:ascii="Arial" w:hAnsi="Arial" w:cs="Arial"/>
                <w:b w:val="0"/>
                <w:bCs w:val="0"/>
              </w:rPr>
            </w:pPr>
            <w:r w:rsidRPr="76FAB836" w:rsidR="5E1F9546">
              <w:rPr>
                <w:rFonts w:ascii="Arial" w:hAnsi="Arial" w:cs="Arial"/>
                <w:b w:val="0"/>
                <w:bCs w:val="0"/>
              </w:rPr>
              <w:t>The Children &amp; Women’s Clinical Board sought approval from the CFC to request the Charity Commission to remove restrictions on a fund valued at £34,071.</w:t>
            </w:r>
            <w:r w:rsidRPr="76FAB836" w:rsidR="196DD6FC">
              <w:rPr>
                <w:rFonts w:ascii="Arial" w:hAnsi="Arial" w:cs="Arial"/>
                <w:b w:val="0"/>
                <w:bCs w:val="0"/>
              </w:rPr>
              <w:t>73.</w:t>
            </w:r>
          </w:p>
          <w:p w:rsidR="196DD6FC" w:rsidP="76FAB836" w:rsidRDefault="196DD6FC" w14:paraId="51B82FF1" w14:textId="20C0FEB7">
            <w:pPr>
              <w:pStyle w:val="ListParagraph"/>
              <w:numPr>
                <w:ilvl w:val="0"/>
                <w:numId w:val="55"/>
              </w:numPr>
              <w:rPr>
                <w:rFonts w:ascii="Arial" w:hAnsi="Arial" w:cs="Arial"/>
                <w:b w:val="0"/>
                <w:bCs w:val="0"/>
              </w:rPr>
            </w:pPr>
            <w:r w:rsidRPr="76FAB836" w:rsidR="196DD6FC">
              <w:rPr>
                <w:rFonts w:ascii="Arial" w:hAnsi="Arial" w:cs="Arial"/>
                <w:b w:val="0"/>
                <w:bCs w:val="0"/>
              </w:rPr>
              <w:t xml:space="preserve">The fund originated from </w:t>
            </w:r>
            <w:r w:rsidRPr="76FAB836" w:rsidR="6A159A44">
              <w:rPr>
                <w:rFonts w:ascii="Arial" w:hAnsi="Arial" w:cs="Arial"/>
                <w:b w:val="0"/>
                <w:bCs w:val="0"/>
              </w:rPr>
              <w:t xml:space="preserve">a property left by Catherine Jenkins, with two parts – a capital part and an annual £4000 for maternity and child welfare. </w:t>
            </w:r>
          </w:p>
          <w:p w:rsidR="6A159A44" w:rsidP="76FAB836" w:rsidRDefault="6A159A44" w14:paraId="258D8FED" w14:textId="72F6FC07">
            <w:pPr>
              <w:pStyle w:val="ListParagraph"/>
              <w:numPr>
                <w:ilvl w:val="0"/>
                <w:numId w:val="55"/>
              </w:numPr>
              <w:rPr>
                <w:rFonts w:ascii="Arial" w:hAnsi="Arial" w:cs="Arial"/>
                <w:b w:val="0"/>
                <w:bCs w:val="0"/>
              </w:rPr>
            </w:pPr>
            <w:r w:rsidRPr="76FAB836" w:rsidR="6A159A44">
              <w:rPr>
                <w:rFonts w:ascii="Arial" w:hAnsi="Arial" w:cs="Arial"/>
                <w:b w:val="0"/>
                <w:bCs w:val="0"/>
              </w:rPr>
              <w:t xml:space="preserve">The Clinical Board wanted to use these funds to </w:t>
            </w:r>
            <w:r w:rsidRPr="76FAB836" w:rsidR="6A159A44">
              <w:rPr>
                <w:rFonts w:ascii="Arial" w:hAnsi="Arial" w:cs="Arial"/>
                <w:b w:val="0"/>
                <w:bCs w:val="0"/>
              </w:rPr>
              <w:t>relocate</w:t>
            </w:r>
            <w:r w:rsidRPr="76FAB836" w:rsidR="6A159A44">
              <w:rPr>
                <w:rFonts w:ascii="Arial" w:hAnsi="Arial" w:cs="Arial"/>
                <w:b w:val="0"/>
                <w:bCs w:val="0"/>
              </w:rPr>
              <w:t xml:space="preserve"> the Integrated Children’s Community Nursing Service (ICCNS) to Glan Ely Ward at St David’s Hospital. This move aimed to improve recruitment, teaching, research, and multidisciplinary collaboration.</w:t>
            </w:r>
          </w:p>
          <w:p w:rsidR="76FAB836" w:rsidP="76FAB836" w:rsidRDefault="76FAB836" w14:paraId="591C7B9C" w14:textId="718988D4">
            <w:pPr>
              <w:rPr>
                <w:rFonts w:ascii="Arial" w:hAnsi="Arial" w:cs="Arial"/>
                <w:b w:val="1"/>
                <w:bCs w:val="1"/>
              </w:rPr>
            </w:pPr>
          </w:p>
          <w:p w:rsidR="52BBF157" w:rsidP="76FAB836" w:rsidRDefault="52BBF157" w14:paraId="44047096" w14:textId="1412D3C1">
            <w:pPr>
              <w:rPr>
                <w:rFonts w:ascii="Arial" w:hAnsi="Arial" w:cs="Arial"/>
                <w:b w:val="0"/>
                <w:bCs w:val="0"/>
              </w:rPr>
            </w:pPr>
            <w:r w:rsidRPr="76FAB836" w:rsidR="52BBF157">
              <w:rPr>
                <w:rFonts w:ascii="Arial" w:hAnsi="Arial" w:cs="Arial"/>
                <w:b w:val="0"/>
                <w:bCs w:val="0"/>
              </w:rPr>
              <w:t xml:space="preserve">The IM-LA sought clarity on the governance arrangements for requesting changes to a fund’s restrictions, and who had the authority to make a request to the Charity Commission. </w:t>
            </w:r>
          </w:p>
          <w:p w:rsidR="76FAB836" w:rsidP="76FAB836" w:rsidRDefault="76FAB836" w14:paraId="734CF778" w14:textId="47AE2D2F">
            <w:pPr>
              <w:rPr>
                <w:rFonts w:ascii="Arial" w:hAnsi="Arial" w:cs="Arial"/>
                <w:b w:val="0"/>
                <w:bCs w:val="0"/>
              </w:rPr>
            </w:pPr>
          </w:p>
          <w:p w:rsidR="001C434F" w:rsidP="76FAB836" w:rsidRDefault="001C434F" w14:paraId="3E0BD4CC" w14:textId="4678884A">
            <w:pPr>
              <w:pStyle w:val="Normal"/>
              <w:rPr>
                <w:rFonts w:ascii="Arial" w:hAnsi="Arial" w:cs="Arial"/>
              </w:rPr>
            </w:pPr>
            <w:r w:rsidRPr="76FAB836" w:rsidR="173EB6C2">
              <w:rPr>
                <w:rFonts w:ascii="Arial" w:hAnsi="Arial" w:cs="Arial"/>
              </w:rPr>
              <w:t>The DCG noted that the paper did not fully explain why the Charity Commission’s involvement was needed, and noted the following:</w:t>
            </w:r>
          </w:p>
          <w:p w:rsidR="173EB6C2" w:rsidP="79CC0540" w:rsidRDefault="173EB6C2" w14:paraId="584F4CB8" w14:textId="1F15516F">
            <w:pPr>
              <w:pStyle w:val="ListParagraph"/>
              <w:numPr>
                <w:ilvl w:val="0"/>
                <w:numId w:val="56"/>
              </w:numPr>
              <w:rPr>
                <w:rFonts w:ascii="Arial" w:hAnsi="Arial" w:cs="Arial"/>
                <w:color w:val="auto"/>
              </w:rPr>
            </w:pPr>
            <w:r w:rsidRPr="79CC0540" w:rsidR="173EB6C2">
              <w:rPr>
                <w:rFonts w:ascii="Arial" w:hAnsi="Arial" w:cs="Arial"/>
                <w:color w:val="auto"/>
              </w:rPr>
              <w:t xml:space="preserve">The </w:t>
            </w:r>
            <w:r w:rsidRPr="79CC0540" w:rsidR="6B89B88F">
              <w:rPr>
                <w:rFonts w:ascii="Arial" w:hAnsi="Arial" w:cs="Arial"/>
                <w:color w:val="auto"/>
              </w:rPr>
              <w:t xml:space="preserve">Trustee </w:t>
            </w:r>
            <w:r w:rsidRPr="79CC0540" w:rsidR="2D41D59B">
              <w:rPr>
                <w:rFonts w:ascii="Arial" w:hAnsi="Arial" w:cs="Arial"/>
                <w:color w:val="auto"/>
              </w:rPr>
              <w:t xml:space="preserve">had certain powers, </w:t>
            </w:r>
            <w:r w:rsidRPr="79CC0540" w:rsidR="230F545D">
              <w:rPr>
                <w:rFonts w:ascii="Arial" w:hAnsi="Arial" w:cs="Arial"/>
                <w:color w:val="auto"/>
              </w:rPr>
              <w:t>and</w:t>
            </w:r>
            <w:r w:rsidRPr="79CC0540" w:rsidR="2D41D59B">
              <w:rPr>
                <w:rFonts w:ascii="Arial" w:hAnsi="Arial" w:cs="Arial"/>
                <w:color w:val="auto"/>
              </w:rPr>
              <w:t xml:space="preserve"> </w:t>
            </w:r>
            <w:r w:rsidRPr="79CC0540" w:rsidR="4FBC55C4">
              <w:rPr>
                <w:rFonts w:ascii="Arial" w:hAnsi="Arial" w:cs="Arial"/>
                <w:color w:val="auto"/>
              </w:rPr>
              <w:t>any questions under the scheme</w:t>
            </w:r>
            <w:r w:rsidRPr="79CC0540" w:rsidR="53F75242">
              <w:rPr>
                <w:rFonts w:ascii="Arial" w:hAnsi="Arial" w:cs="Arial"/>
                <w:color w:val="auto"/>
              </w:rPr>
              <w:t xml:space="preserve"> meant that </w:t>
            </w:r>
            <w:r w:rsidRPr="79CC0540" w:rsidR="4FBC55C4">
              <w:rPr>
                <w:rFonts w:ascii="Arial" w:hAnsi="Arial" w:cs="Arial"/>
                <w:color w:val="auto"/>
              </w:rPr>
              <w:t xml:space="preserve">the Trustees </w:t>
            </w:r>
            <w:r w:rsidRPr="79CC0540" w:rsidR="486EFDAB">
              <w:rPr>
                <w:rFonts w:ascii="Arial" w:hAnsi="Arial" w:cs="Arial"/>
                <w:color w:val="auto"/>
              </w:rPr>
              <w:t xml:space="preserve">could </w:t>
            </w:r>
            <w:r w:rsidRPr="79CC0540" w:rsidR="4FBC55C4">
              <w:rPr>
                <w:rFonts w:ascii="Arial" w:hAnsi="Arial" w:cs="Arial"/>
                <w:color w:val="auto"/>
              </w:rPr>
              <w:t>go to the Commission.</w:t>
            </w:r>
          </w:p>
          <w:p w:rsidR="4FBC55C4" w:rsidP="76FAB836" w:rsidRDefault="4FBC55C4" w14:paraId="42AB6C96" w14:textId="5800B722">
            <w:pPr>
              <w:pStyle w:val="ListParagraph"/>
              <w:numPr>
                <w:ilvl w:val="0"/>
                <w:numId w:val="56"/>
              </w:numPr>
              <w:rPr>
                <w:rFonts w:ascii="Arial" w:hAnsi="Arial" w:cs="Arial"/>
              </w:rPr>
            </w:pPr>
            <w:r w:rsidRPr="76FAB836" w:rsidR="4FBC55C4">
              <w:rPr>
                <w:rFonts w:ascii="Arial" w:hAnsi="Arial" w:cs="Arial"/>
              </w:rPr>
              <w:t>They could explore whether the Trustees had the inherent powers to make changes without the Commission’s approval.</w:t>
            </w:r>
          </w:p>
          <w:p w:rsidR="4FBC55C4" w:rsidP="76FAB836" w:rsidRDefault="4FBC55C4" w14:paraId="0158BE29" w14:textId="6CFB743A">
            <w:pPr>
              <w:pStyle w:val="ListParagraph"/>
              <w:numPr>
                <w:ilvl w:val="0"/>
                <w:numId w:val="56"/>
              </w:numPr>
              <w:rPr>
                <w:rFonts w:ascii="Arial" w:hAnsi="Arial" w:cs="Arial"/>
              </w:rPr>
            </w:pPr>
            <w:r w:rsidRPr="79CC0540" w:rsidR="4FBC55C4">
              <w:rPr>
                <w:rFonts w:ascii="Arial" w:hAnsi="Arial" w:cs="Arial"/>
              </w:rPr>
              <w:t>The</w:t>
            </w:r>
            <w:r w:rsidRPr="79CC0540" w:rsidR="1761FBFE">
              <w:rPr>
                <w:rFonts w:ascii="Arial" w:hAnsi="Arial" w:cs="Arial"/>
              </w:rPr>
              <w:t xml:space="preserve"> DCG was co</w:t>
            </w:r>
            <w:r w:rsidRPr="79CC0540" w:rsidR="4FBC55C4">
              <w:rPr>
                <w:rFonts w:ascii="Arial" w:hAnsi="Arial" w:cs="Arial"/>
              </w:rPr>
              <w:t>mfortable with the C</w:t>
            </w:r>
            <w:r w:rsidRPr="79CC0540" w:rsidR="7D5CF8A2">
              <w:rPr>
                <w:rFonts w:ascii="Arial" w:hAnsi="Arial" w:cs="Arial"/>
              </w:rPr>
              <w:t>F</w:t>
            </w:r>
            <w:r w:rsidRPr="79CC0540" w:rsidR="4FBC55C4">
              <w:rPr>
                <w:rFonts w:ascii="Arial" w:hAnsi="Arial" w:cs="Arial"/>
              </w:rPr>
              <w:t>C making the decision due to its delegation from the Board of Trustee, but th</w:t>
            </w:r>
            <w:r w:rsidRPr="79CC0540" w:rsidR="2217D234">
              <w:rPr>
                <w:rFonts w:ascii="Arial" w:hAnsi="Arial" w:cs="Arial"/>
              </w:rPr>
              <w:t>at he</w:t>
            </w:r>
            <w:r w:rsidRPr="79CC0540" w:rsidR="4FBC55C4">
              <w:rPr>
                <w:rFonts w:ascii="Arial" w:hAnsi="Arial" w:cs="Arial"/>
              </w:rPr>
              <w:t xml:space="preserve"> planned to review the Committee terms of reference to clarify governance and delegation boundaries</w:t>
            </w:r>
            <w:r w:rsidRPr="79CC0540" w:rsidR="4FBC55C4">
              <w:rPr>
                <w:rFonts w:ascii="Arial" w:hAnsi="Arial" w:cs="Arial"/>
              </w:rPr>
              <w:t xml:space="preserve">.  </w:t>
            </w:r>
          </w:p>
          <w:p w:rsidR="76FAB836" w:rsidP="76FAB836" w:rsidRDefault="76FAB836" w14:paraId="75B75D85" w14:textId="4392D8B3">
            <w:pPr>
              <w:pStyle w:val="Normal"/>
              <w:rPr>
                <w:rFonts w:ascii="Arial" w:hAnsi="Arial" w:cs="Arial"/>
              </w:rPr>
            </w:pPr>
          </w:p>
          <w:p w:rsidR="3DDEF873" w:rsidP="76FAB836" w:rsidRDefault="3DDEF873" w14:paraId="3EE35EB3" w14:textId="45779CDE">
            <w:pPr>
              <w:pStyle w:val="Normal"/>
              <w:rPr>
                <w:rFonts w:ascii="Arial" w:hAnsi="Arial" w:cs="Arial"/>
              </w:rPr>
            </w:pPr>
            <w:r w:rsidRPr="76FAB836" w:rsidR="3DDEF873">
              <w:rPr>
                <w:rFonts w:ascii="Arial" w:hAnsi="Arial" w:cs="Arial"/>
              </w:rPr>
              <w:t xml:space="preserve">The EDF interpreted </w:t>
            </w:r>
            <w:r w:rsidRPr="76FAB836" w:rsidR="67F2C889">
              <w:rPr>
                <w:rFonts w:ascii="Arial" w:hAnsi="Arial" w:cs="Arial"/>
              </w:rPr>
              <w:t xml:space="preserve">from the paper </w:t>
            </w:r>
            <w:r w:rsidRPr="76FAB836" w:rsidR="3DDEF873">
              <w:rPr>
                <w:rFonts w:ascii="Arial" w:hAnsi="Arial" w:cs="Arial"/>
              </w:rPr>
              <w:t xml:space="preserve">that the funds were held in perpetuity and could not be spent without Charity Commission approval to change their status. She agreed that the corporate side of the </w:t>
            </w:r>
            <w:r w:rsidRPr="76FAB836" w:rsidR="70812B62">
              <w:rPr>
                <w:rFonts w:ascii="Arial" w:hAnsi="Arial" w:cs="Arial"/>
              </w:rPr>
              <w:t>C</w:t>
            </w:r>
            <w:r w:rsidRPr="76FAB836" w:rsidR="3DDEF873">
              <w:rPr>
                <w:rFonts w:ascii="Arial" w:hAnsi="Arial" w:cs="Arial"/>
              </w:rPr>
              <w:t>harity</w:t>
            </w:r>
            <w:r w:rsidRPr="76FAB836" w:rsidR="791488EA">
              <w:rPr>
                <w:rFonts w:ascii="Arial" w:hAnsi="Arial" w:cs="Arial"/>
              </w:rPr>
              <w:t xml:space="preserve"> (rather than the Clinical Board) who</w:t>
            </w:r>
            <w:r w:rsidRPr="76FAB836" w:rsidR="3DDEF873">
              <w:rPr>
                <w:rFonts w:ascii="Arial" w:hAnsi="Arial" w:cs="Arial"/>
              </w:rPr>
              <w:t xml:space="preserve"> should handle the request to the Commission to ensure it aligned with the original donor’s </w:t>
            </w:r>
            <w:r w:rsidRPr="76FAB836" w:rsidR="3DDEF873">
              <w:rPr>
                <w:rFonts w:ascii="Arial" w:hAnsi="Arial" w:cs="Arial"/>
              </w:rPr>
              <w:t xml:space="preserve">wishes. </w:t>
            </w:r>
          </w:p>
          <w:p w:rsidR="76FAB836" w:rsidP="76FAB836" w:rsidRDefault="76FAB836" w14:paraId="7B6F5AE8" w14:textId="5548FD56">
            <w:pPr>
              <w:pStyle w:val="Normal"/>
              <w:rPr>
                <w:rFonts w:ascii="Arial" w:hAnsi="Arial" w:cs="Arial"/>
              </w:rPr>
            </w:pPr>
          </w:p>
          <w:p w:rsidR="4E599521" w:rsidP="76FAB836" w:rsidRDefault="4E599521" w14:paraId="55454472" w14:textId="046D171F">
            <w:pPr>
              <w:pStyle w:val="Normal"/>
              <w:rPr>
                <w:rFonts w:ascii="Arial" w:hAnsi="Arial" w:cs="Arial"/>
              </w:rPr>
            </w:pPr>
            <w:r w:rsidRPr="76FAB836" w:rsidR="4E599521">
              <w:rPr>
                <w:rFonts w:ascii="Arial" w:hAnsi="Arial" w:cs="Arial"/>
              </w:rPr>
              <w:t xml:space="preserve">The Head of Financial Services (HFS) noted that the Charity Commission website </w:t>
            </w:r>
            <w:r w:rsidRPr="76FAB836" w:rsidR="4E599521">
              <w:rPr>
                <w:rFonts w:ascii="Arial" w:hAnsi="Arial" w:cs="Arial"/>
              </w:rPr>
              <w:t>stated</w:t>
            </w:r>
            <w:r w:rsidRPr="76FAB836" w:rsidR="4E599521">
              <w:rPr>
                <w:rFonts w:ascii="Arial" w:hAnsi="Arial" w:cs="Arial"/>
              </w:rPr>
              <w:t xml:space="preserve"> that if the fund was greater than £25k, it needed to be ratified. Therefore, they would have to make a submission to the Commission. </w:t>
            </w:r>
          </w:p>
          <w:p w:rsidR="76FAB836" w:rsidP="76FAB836" w:rsidRDefault="76FAB836" w14:paraId="1260C9E9" w14:textId="4B11A023">
            <w:pPr>
              <w:pStyle w:val="Normal"/>
              <w:rPr>
                <w:rFonts w:ascii="Arial" w:hAnsi="Arial" w:cs="Arial"/>
              </w:rPr>
            </w:pPr>
          </w:p>
          <w:p w:rsidR="580D731E" w:rsidP="76FAB836" w:rsidRDefault="580D731E" w14:paraId="07FD0ECA" w14:textId="4BBBE6D4">
            <w:pPr>
              <w:pStyle w:val="Normal"/>
              <w:rPr>
                <w:rFonts w:ascii="Arial" w:hAnsi="Arial" w:cs="Arial"/>
              </w:rPr>
            </w:pPr>
            <w:r w:rsidRPr="76FAB836" w:rsidR="580D731E">
              <w:rPr>
                <w:rFonts w:ascii="Arial" w:hAnsi="Arial" w:cs="Arial"/>
              </w:rPr>
              <w:t xml:space="preserve">The IM-LA believed that the resolution to change the fund’s status should be made by the Trustees, as it </w:t>
            </w:r>
            <w:r w:rsidRPr="76FAB836" w:rsidR="580D731E">
              <w:rPr>
                <w:rFonts w:ascii="Arial" w:hAnsi="Arial" w:cs="Arial"/>
              </w:rPr>
              <w:t>likely fell</w:t>
            </w:r>
            <w:r w:rsidRPr="76FAB836" w:rsidR="580D731E">
              <w:rPr>
                <w:rFonts w:ascii="Arial" w:hAnsi="Arial" w:cs="Arial"/>
              </w:rPr>
              <w:t xml:space="preserve"> within their powers. If there was any uncertainty, it should be clarified by the Commission. </w:t>
            </w:r>
          </w:p>
          <w:p w:rsidR="76FAB836" w:rsidP="76FAB836" w:rsidRDefault="76FAB836" w14:paraId="1497FA4C" w14:textId="7D2CA366">
            <w:pPr>
              <w:pStyle w:val="Normal"/>
              <w:rPr>
                <w:rFonts w:ascii="Arial" w:hAnsi="Arial" w:cs="Arial"/>
              </w:rPr>
            </w:pPr>
          </w:p>
          <w:p w:rsidR="29F1E126" w:rsidP="76FAB836" w:rsidRDefault="29F1E126" w14:paraId="4FB517C1" w14:textId="07B51725">
            <w:pPr>
              <w:pStyle w:val="Normal"/>
              <w:rPr>
                <w:rFonts w:ascii="Arial" w:hAnsi="Arial" w:cs="Arial"/>
              </w:rPr>
            </w:pPr>
            <w:r w:rsidRPr="76FAB836" w:rsidR="29F1E126">
              <w:rPr>
                <w:rFonts w:ascii="Arial" w:hAnsi="Arial" w:cs="Arial"/>
              </w:rPr>
              <w:t xml:space="preserve">The DCG interpreted the recommendation as moving responsibility from the Children &amp; Women Clinical Board to the corporate space, with </w:t>
            </w:r>
            <w:r w:rsidRPr="76FAB836" w:rsidR="29F1E126">
              <w:rPr>
                <w:rFonts w:ascii="Arial" w:hAnsi="Arial" w:cs="Arial"/>
              </w:rPr>
              <w:t>the</w:t>
            </w:r>
            <w:r w:rsidRPr="76FAB836" w:rsidR="29F1E126">
              <w:rPr>
                <w:rFonts w:ascii="Arial" w:hAnsi="Arial" w:cs="Arial"/>
              </w:rPr>
              <w:t xml:space="preserve"> Charity as the corporate entity handling the request to the Charity Commission. He was comfortable with the CFC making the decision.</w:t>
            </w:r>
          </w:p>
          <w:p w:rsidR="76FAB836" w:rsidP="76FAB836" w:rsidRDefault="76FAB836" w14:paraId="2E6A8DFC" w14:textId="477F4FC5">
            <w:pPr>
              <w:pStyle w:val="Normal"/>
              <w:rPr>
                <w:rFonts w:ascii="Arial" w:hAnsi="Arial" w:cs="Arial"/>
              </w:rPr>
            </w:pPr>
          </w:p>
          <w:p w:rsidR="765E2AD0" w:rsidP="76FAB836" w:rsidRDefault="765E2AD0" w14:paraId="5F96FC95" w14:textId="5FB66176">
            <w:pPr>
              <w:pStyle w:val="Normal"/>
              <w:rPr>
                <w:rFonts w:ascii="Arial" w:hAnsi="Arial" w:cs="Arial"/>
              </w:rPr>
            </w:pPr>
            <w:r w:rsidRPr="76FAB836" w:rsidR="765E2AD0">
              <w:rPr>
                <w:rFonts w:ascii="Arial" w:hAnsi="Arial" w:cs="Arial"/>
              </w:rPr>
              <w:t>The CC</w:t>
            </w:r>
            <w:r w:rsidRPr="76FAB836" w:rsidR="638BF199">
              <w:rPr>
                <w:rFonts w:ascii="Arial" w:hAnsi="Arial" w:cs="Arial"/>
              </w:rPr>
              <w:t xml:space="preserve"> </w:t>
            </w:r>
            <w:r w:rsidRPr="76FAB836" w:rsidR="71120BAA">
              <w:rPr>
                <w:rFonts w:ascii="Arial" w:hAnsi="Arial" w:cs="Arial"/>
              </w:rPr>
              <w:t>suggested</w:t>
            </w:r>
            <w:r w:rsidRPr="76FAB836" w:rsidR="04077CDB">
              <w:rPr>
                <w:rFonts w:ascii="Arial" w:hAnsi="Arial" w:cs="Arial"/>
              </w:rPr>
              <w:t xml:space="preserve"> the recommendations on the paper be amended to reflect the discussion. </w:t>
            </w:r>
          </w:p>
          <w:p w:rsidR="71120BAA" w:rsidP="76FAB836" w:rsidRDefault="71120BAA" w14:paraId="575D887C" w14:textId="08FF898B">
            <w:pPr>
              <w:rPr>
                <w:rFonts w:ascii="Arial" w:hAnsi="Arial" w:cs="Arial"/>
              </w:rPr>
            </w:pPr>
            <w:r w:rsidRPr="76FAB836" w:rsidR="71120BAA">
              <w:rPr>
                <w:rFonts w:ascii="Arial" w:hAnsi="Arial" w:cs="Arial"/>
                <w:b w:val="1"/>
                <w:bCs w:val="1"/>
              </w:rPr>
              <w:t>The Committee resolved that:</w:t>
            </w:r>
          </w:p>
          <w:p w:rsidR="71120BAA" w:rsidP="76FAB836" w:rsidRDefault="71120BAA" w14:paraId="14535BA3" w14:textId="0749D952">
            <w:pPr>
              <w:pStyle w:val="ListParagraph"/>
              <w:numPr>
                <w:ilvl w:val="0"/>
                <w:numId w:val="2"/>
              </w:numPr>
              <w:rPr>
                <w:rFonts w:ascii="Arial" w:hAnsi="Arial" w:cs="Arial"/>
              </w:rPr>
            </w:pPr>
            <w:r w:rsidRPr="76FAB836" w:rsidR="71120BAA">
              <w:rPr>
                <w:rFonts w:ascii="Arial" w:hAnsi="Arial" w:cs="Arial"/>
              </w:rPr>
              <w:t>The</w:t>
            </w:r>
            <w:r w:rsidRPr="76FAB836" w:rsidR="58BFF328">
              <w:rPr>
                <w:rFonts w:ascii="Arial" w:hAnsi="Arial" w:cs="Arial"/>
              </w:rPr>
              <w:t xml:space="preserve"> purposes of the Children &amp; Women’s Clinical Board </w:t>
            </w:r>
            <w:r w:rsidRPr="76FAB836" w:rsidR="58BFF328">
              <w:rPr>
                <w:rFonts w:ascii="Arial" w:hAnsi="Arial" w:cs="Arial"/>
              </w:rPr>
              <w:t>endowment</w:t>
            </w:r>
            <w:r w:rsidRPr="76FAB836" w:rsidR="58BFF328">
              <w:rPr>
                <w:rFonts w:ascii="Arial" w:hAnsi="Arial" w:cs="Arial"/>
              </w:rPr>
              <w:t xml:space="preserve"> fund ‘Catherine Jenkins Clip Fund 9701’ can be better achieved through spending of the fund itself rather than </w:t>
            </w:r>
            <w:bookmarkStart w:name="_Int_DnLZbCfB" w:id="1274281490"/>
            <w:r w:rsidRPr="76FAB836" w:rsidR="58BFF328">
              <w:rPr>
                <w:rFonts w:ascii="Arial" w:hAnsi="Arial" w:cs="Arial"/>
              </w:rPr>
              <w:t>through the use of</w:t>
            </w:r>
            <w:bookmarkEnd w:id="1274281490"/>
            <w:r w:rsidRPr="76FAB836" w:rsidR="58BFF328">
              <w:rPr>
                <w:rFonts w:ascii="Arial" w:hAnsi="Arial" w:cs="Arial"/>
              </w:rPr>
              <w:t xml:space="preserve"> any income was </w:t>
            </w:r>
            <w:r w:rsidRPr="76FAB836" w:rsidR="58BFF328">
              <w:rPr>
                <w:rFonts w:ascii="Arial" w:hAnsi="Arial" w:cs="Arial"/>
                <w:b w:val="1"/>
                <w:bCs w:val="1"/>
              </w:rPr>
              <w:t>resolved</w:t>
            </w:r>
            <w:r w:rsidRPr="76FAB836" w:rsidR="58BFF328">
              <w:rPr>
                <w:rFonts w:ascii="Arial" w:hAnsi="Arial" w:cs="Arial"/>
              </w:rPr>
              <w:t>;</w:t>
            </w:r>
          </w:p>
          <w:p w:rsidR="58BFF328" w:rsidP="76FAB836" w:rsidRDefault="58BFF328" w14:paraId="0BA42131" w14:textId="6FC3B297">
            <w:pPr>
              <w:pStyle w:val="ListParagraph"/>
              <w:numPr>
                <w:ilvl w:val="0"/>
                <w:numId w:val="2"/>
              </w:numPr>
              <w:rPr>
                <w:rFonts w:ascii="Arial" w:hAnsi="Arial" w:cs="Arial"/>
              </w:rPr>
            </w:pPr>
            <w:r w:rsidRPr="76FAB836" w:rsidR="58BFF328">
              <w:rPr>
                <w:rFonts w:ascii="Arial" w:hAnsi="Arial" w:cs="Arial"/>
              </w:rPr>
              <w:t xml:space="preserve">A letter being sent from the Health Charity to the Charity Commission seeking authority to spend the fund as per the above resolution was </w:t>
            </w:r>
            <w:r w:rsidRPr="76FAB836" w:rsidR="58BFF328">
              <w:rPr>
                <w:rFonts w:ascii="Arial" w:hAnsi="Arial" w:cs="Arial"/>
                <w:b w:val="1"/>
                <w:bCs w:val="1"/>
              </w:rPr>
              <w:t>approved</w:t>
            </w:r>
            <w:r w:rsidRPr="76FAB836" w:rsidR="58BFF328">
              <w:rPr>
                <w:rFonts w:ascii="Arial" w:hAnsi="Arial" w:cs="Arial"/>
              </w:rPr>
              <w:t xml:space="preserve">. The letter shall set out a statement of reasons for the request. </w:t>
            </w:r>
          </w:p>
          <w:p w:rsidR="0031F6BF" w:rsidP="76FAB836" w:rsidRDefault="0031F6BF" w14:paraId="59873B50" w14:textId="6B882F5D">
            <w:pPr>
              <w:pStyle w:val="Normal"/>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0031F6BF" w:rsidP="0031F6BF" w:rsidRDefault="0031F6BF" w14:paraId="174A5248" w14:textId="373207B8">
            <w:pPr>
              <w:rPr>
                <w:rFonts w:ascii="Arial" w:hAnsi="Arial" w:cs="Arial"/>
              </w:rPr>
            </w:pPr>
          </w:p>
        </w:tc>
      </w:tr>
      <w:tr w:rsidRPr="00461395" w:rsidR="003422A8" w:rsidTr="4F13C141" w14:paraId="298CF345" w14:textId="77777777">
        <w:trPr>
          <w:trHeight w:val="933"/>
        </w:trPr>
        <w:tc>
          <w:tcPr>
            <w:tcW w:w="1560" w:type="dxa"/>
            <w:tcBorders>
              <w:top w:val="single" w:color="auto" w:sz="4" w:space="0"/>
              <w:left w:val="single" w:color="auto" w:sz="4" w:space="0"/>
              <w:bottom w:val="single" w:color="auto" w:sz="4" w:space="0"/>
              <w:right w:val="single" w:color="auto" w:sz="4" w:space="0"/>
            </w:tcBorders>
            <w:tcMar/>
          </w:tcPr>
          <w:p w:rsidR="003422A8" w:rsidP="0031F6BF" w:rsidRDefault="1E346249" w14:paraId="303711CB" w14:textId="5D32F79F">
            <w:pPr>
              <w:rPr>
                <w:rFonts w:ascii="Arial" w:hAnsi="Arial" w:cs="Arial"/>
                <w:b/>
                <w:bCs/>
              </w:rPr>
            </w:pPr>
            <w:r w:rsidRPr="0031F6BF">
              <w:rPr>
                <w:rFonts w:ascii="Arial" w:hAnsi="Arial" w:cs="Arial"/>
                <w:b/>
                <w:bCs/>
              </w:rPr>
              <w:t>CFC24/09/013</w:t>
            </w:r>
          </w:p>
        </w:tc>
        <w:tc>
          <w:tcPr>
            <w:tcW w:w="8505" w:type="dxa"/>
            <w:tcBorders>
              <w:top w:val="single" w:color="auto" w:sz="4" w:space="0"/>
              <w:left w:val="single" w:color="auto" w:sz="4" w:space="0"/>
              <w:bottom w:val="single" w:color="auto" w:sz="4" w:space="0"/>
              <w:right w:val="single" w:color="auto" w:sz="4" w:space="0"/>
            </w:tcBorders>
            <w:tcMar/>
          </w:tcPr>
          <w:p w:rsidR="003422A8" w:rsidP="002738EF" w:rsidRDefault="00745CF8" w14:paraId="4BB275CF" w14:textId="77777777">
            <w:pPr>
              <w:rPr>
                <w:rFonts w:ascii="Arial" w:hAnsi="Arial" w:cs="Arial"/>
                <w:b/>
              </w:rPr>
            </w:pPr>
            <w:r w:rsidRPr="00745CF8">
              <w:rPr>
                <w:rFonts w:ascii="Arial" w:hAnsi="Arial" w:cs="Arial"/>
                <w:b/>
              </w:rPr>
              <w:t>Healt</w:t>
            </w:r>
            <w:r>
              <w:rPr>
                <w:rFonts w:ascii="Arial" w:hAnsi="Arial" w:cs="Arial"/>
                <w:b/>
              </w:rPr>
              <w:t>h Charity Fundraising Report</w:t>
            </w:r>
          </w:p>
          <w:p w:rsidR="00880B8C" w:rsidP="002738EF" w:rsidRDefault="00880B8C" w14:paraId="185E509B" w14:textId="77777777">
            <w:pPr>
              <w:rPr>
                <w:rFonts w:ascii="Arial" w:hAnsi="Arial" w:cs="Arial"/>
                <w:b/>
              </w:rPr>
            </w:pPr>
          </w:p>
          <w:p w:rsidR="00961F38" w:rsidP="00745CF8" w:rsidRDefault="784A9C9B" w14:paraId="4F8B96F8" w14:textId="3EC0B0B1">
            <w:pPr>
              <w:rPr>
                <w:rFonts w:ascii="Arial" w:hAnsi="Arial" w:cs="Arial"/>
              </w:rPr>
            </w:pPr>
            <w:r w:rsidRPr="4CDDBD4C" w:rsidR="784A9C9B">
              <w:rPr>
                <w:rFonts w:ascii="Arial" w:hAnsi="Arial" w:cs="Arial"/>
              </w:rPr>
              <w:t xml:space="preserve">To view the minute: </w:t>
            </w:r>
            <w:hyperlink r:id="R08b5083ffc604094">
              <w:r w:rsidRPr="4CDDBD4C" w:rsidR="3954780E">
                <w:rPr>
                  <w:rStyle w:val="Hyperlink"/>
                  <w:rFonts w:ascii="Arial" w:hAnsi="Arial" w:cs="Arial"/>
                </w:rPr>
                <w:t>https://youtu.be/Fqc_CJWkJw8?t=2596</w:t>
              </w:r>
            </w:hyperlink>
            <w:r w:rsidRPr="4CDDBD4C" w:rsidR="3954780E">
              <w:rPr>
                <w:rFonts w:ascii="Arial" w:hAnsi="Arial" w:cs="Arial"/>
              </w:rPr>
              <w:t xml:space="preserve"> </w:t>
            </w:r>
          </w:p>
          <w:p w:rsidR="00961F38" w:rsidP="00745CF8" w:rsidRDefault="00961F38" w14:paraId="586EB99A" w14:textId="77777777">
            <w:pPr>
              <w:rPr>
                <w:rFonts w:ascii="Arial" w:hAnsi="Arial" w:cs="Arial"/>
              </w:rPr>
            </w:pPr>
          </w:p>
          <w:p w:rsidR="00745CF8" w:rsidP="00745CF8" w:rsidRDefault="00952773" w14:paraId="75470BF1" w14:textId="3472AEBE">
            <w:pPr>
              <w:rPr>
                <w:rFonts w:ascii="Arial" w:hAnsi="Arial" w:cs="Arial"/>
              </w:rPr>
            </w:pPr>
            <w:r w:rsidRPr="76FAB836" w:rsidR="00952773">
              <w:rPr>
                <w:rFonts w:ascii="Arial" w:hAnsi="Arial" w:cs="Arial"/>
              </w:rPr>
              <w:t xml:space="preserve">The </w:t>
            </w:r>
            <w:r w:rsidRPr="76FAB836" w:rsidR="3872C3FC">
              <w:rPr>
                <w:rFonts w:ascii="Arial" w:hAnsi="Arial" w:cs="Arial"/>
              </w:rPr>
              <w:t xml:space="preserve">DOC presented the report to the Committee for noting. </w:t>
            </w:r>
          </w:p>
          <w:p w:rsidR="00D851F2" w:rsidP="00745CF8" w:rsidRDefault="00D851F2" w14:paraId="6AE7E942" w14:textId="5DEC6776">
            <w:pPr>
              <w:rPr>
                <w:rFonts w:ascii="Arial" w:hAnsi="Arial" w:cs="Arial"/>
              </w:rPr>
            </w:pPr>
          </w:p>
          <w:p w:rsidR="00687DCD" w:rsidP="76FAB836" w:rsidRDefault="00687DCD" w14:paraId="34E22041" w14:textId="2600799A">
            <w:pPr>
              <w:pStyle w:val="Normal"/>
              <w:suppressLineNumbers w:val="0"/>
              <w:bidi w:val="0"/>
              <w:spacing w:before="0" w:beforeAutospacing="off" w:after="0" w:afterAutospacing="off" w:line="240" w:lineRule="auto"/>
              <w:ind w:left="0" w:right="0"/>
              <w:jc w:val="left"/>
              <w:rPr>
                <w:rFonts w:ascii="Arial" w:hAnsi="Arial" w:cs="Arial"/>
              </w:rPr>
            </w:pPr>
            <w:r w:rsidRPr="76FAB836" w:rsidR="3872C3FC">
              <w:rPr>
                <w:rFonts w:ascii="Arial" w:hAnsi="Arial" w:cs="Arial"/>
              </w:rPr>
              <w:t>The IM-LA asked for the upcoming paper on the Health Meadow to address sustainability</w:t>
            </w:r>
            <w:r w:rsidRPr="76FAB836" w:rsidR="7B82D409">
              <w:rPr>
                <w:rFonts w:ascii="Arial" w:hAnsi="Arial" w:cs="Arial"/>
              </w:rPr>
              <w:t>. Additionally, she asked</w:t>
            </w:r>
            <w:r w:rsidRPr="76FAB836" w:rsidR="3872C3FC">
              <w:rPr>
                <w:rFonts w:ascii="Arial" w:hAnsi="Arial" w:cs="Arial"/>
              </w:rPr>
              <w:t xml:space="preserve"> whether the CFC was being asked to decide today on allowing colleagues acro</w:t>
            </w:r>
            <w:r w:rsidRPr="76FAB836" w:rsidR="1191F9D9">
              <w:rPr>
                <w:rFonts w:ascii="Arial" w:hAnsi="Arial" w:cs="Arial"/>
              </w:rPr>
              <w:t xml:space="preserve">ss NHS Wales to join the staff lottery. </w:t>
            </w:r>
          </w:p>
          <w:p w:rsidR="00687DCD" w:rsidP="76FAB836" w:rsidRDefault="00687DCD" w14:paraId="63FAF8C5" w14:textId="593B8FEF">
            <w:pPr>
              <w:pStyle w:val="Normal"/>
              <w:suppressLineNumbers w:val="0"/>
              <w:bidi w:val="0"/>
              <w:spacing w:before="0" w:beforeAutospacing="off" w:after="0" w:afterAutospacing="off" w:line="240" w:lineRule="auto"/>
              <w:ind w:left="0" w:right="0"/>
              <w:jc w:val="left"/>
              <w:rPr>
                <w:rFonts w:ascii="Arial" w:hAnsi="Arial" w:cs="Arial"/>
              </w:rPr>
            </w:pPr>
          </w:p>
          <w:p w:rsidR="00687DCD" w:rsidP="76FAB836" w:rsidRDefault="00687DCD" w14:paraId="0C9AD2C3" w14:textId="7A1990C7">
            <w:pPr>
              <w:pStyle w:val="Normal"/>
              <w:suppressLineNumbers w:val="0"/>
              <w:bidi w:val="0"/>
              <w:spacing w:before="0" w:beforeAutospacing="off" w:after="0" w:afterAutospacing="off" w:line="240" w:lineRule="auto"/>
              <w:ind w:left="0" w:right="0"/>
              <w:jc w:val="left"/>
              <w:rPr>
                <w:rFonts w:ascii="Arial" w:hAnsi="Arial" w:cs="Arial"/>
              </w:rPr>
            </w:pPr>
            <w:r w:rsidRPr="79CC0540" w:rsidR="742CA3E1">
              <w:rPr>
                <w:rFonts w:ascii="Arial" w:hAnsi="Arial" w:cs="Arial"/>
              </w:rPr>
              <w:t xml:space="preserve">The DOC </w:t>
            </w:r>
            <w:r w:rsidRPr="79CC0540" w:rsidR="742CA3E1">
              <w:rPr>
                <w:rFonts w:ascii="Arial" w:hAnsi="Arial" w:cs="Arial"/>
              </w:rPr>
              <w:t>responded</w:t>
            </w:r>
            <w:r w:rsidRPr="79CC0540" w:rsidR="742CA3E1">
              <w:rPr>
                <w:rFonts w:ascii="Arial" w:hAnsi="Arial" w:cs="Arial"/>
              </w:rPr>
              <w:t xml:space="preserve"> that</w:t>
            </w:r>
            <w:r w:rsidRPr="79CC0540" w:rsidR="409352CF">
              <w:rPr>
                <w:rFonts w:ascii="Arial" w:hAnsi="Arial" w:cs="Arial"/>
              </w:rPr>
              <w:t xml:space="preserve"> since restarting the lottery on the </w:t>
            </w:r>
            <w:r w:rsidRPr="79CC0540" w:rsidR="409352CF">
              <w:rPr>
                <w:rFonts w:ascii="Arial" w:hAnsi="Arial" w:cs="Arial"/>
              </w:rPr>
              <w:t>1</w:t>
            </w:r>
            <w:r w:rsidRPr="79CC0540" w:rsidR="409352CF">
              <w:rPr>
                <w:rFonts w:ascii="Arial" w:hAnsi="Arial" w:cs="Arial"/>
                <w:vertAlign w:val="superscript"/>
              </w:rPr>
              <w:t>st</w:t>
            </w:r>
            <w:r w:rsidRPr="79CC0540" w:rsidR="409352CF">
              <w:rPr>
                <w:rFonts w:ascii="Arial" w:hAnsi="Arial" w:cs="Arial"/>
              </w:rPr>
              <w:t xml:space="preserve"> September 2024, many NHS colleagues ha</w:t>
            </w:r>
            <w:r w:rsidRPr="79CC0540" w:rsidR="3DA3125C">
              <w:rPr>
                <w:rFonts w:ascii="Arial" w:hAnsi="Arial" w:cs="Arial"/>
              </w:rPr>
              <w:t>d</w:t>
            </w:r>
            <w:r w:rsidRPr="79CC0540" w:rsidR="409352CF">
              <w:rPr>
                <w:rFonts w:ascii="Arial" w:hAnsi="Arial" w:cs="Arial"/>
              </w:rPr>
              <w:t xml:space="preserve"> asked why they could not </w:t>
            </w:r>
            <w:r w:rsidRPr="79CC0540" w:rsidR="409352CF">
              <w:rPr>
                <w:rFonts w:ascii="Arial" w:hAnsi="Arial" w:cs="Arial"/>
              </w:rPr>
              <w:t>participate</w:t>
            </w:r>
            <w:r w:rsidRPr="79CC0540" w:rsidR="409352CF">
              <w:rPr>
                <w:rFonts w:ascii="Arial" w:hAnsi="Arial" w:cs="Arial"/>
              </w:rPr>
              <w:t xml:space="preserve">. The next step was to assess the scale of the issue and ensure the lottery was </w:t>
            </w:r>
            <w:r w:rsidRPr="79CC0540" w:rsidR="409352CF">
              <w:rPr>
                <w:rFonts w:ascii="Arial" w:hAnsi="Arial" w:cs="Arial"/>
              </w:rPr>
              <w:t>equitable</w:t>
            </w:r>
            <w:r w:rsidRPr="79CC0540" w:rsidR="409352CF">
              <w:rPr>
                <w:rFonts w:ascii="Arial" w:hAnsi="Arial" w:cs="Arial"/>
              </w:rPr>
              <w:t xml:space="preserve"> for all, whether they were direct employees or </w:t>
            </w:r>
            <w:r w:rsidRPr="79CC0540" w:rsidR="1B7CB259">
              <w:rPr>
                <w:rFonts w:ascii="Arial" w:hAnsi="Arial" w:cs="Arial"/>
              </w:rPr>
              <w:t xml:space="preserve">hosted staff. The matter would be brought to a future CFC for approval once explored. </w:t>
            </w:r>
          </w:p>
          <w:p w:rsidR="00687DCD" w:rsidP="76FAB836" w:rsidRDefault="00687DCD" w14:paraId="47C4D92B" w14:textId="4D5A552D">
            <w:pPr>
              <w:pStyle w:val="Normal"/>
              <w:rPr>
                <w:rFonts w:ascii="Arial" w:hAnsi="Arial" w:cs="Arial"/>
              </w:rPr>
            </w:pPr>
          </w:p>
          <w:p w:rsidR="5C7D2524" w:rsidP="76FAB836" w:rsidRDefault="5C7D2524" w14:paraId="28C4764A" w14:textId="085052B9">
            <w:pPr>
              <w:pStyle w:val="Normal"/>
              <w:suppressLineNumbers w:val="0"/>
              <w:bidi w:val="0"/>
              <w:spacing w:before="0" w:beforeAutospacing="off" w:after="0" w:afterAutospacing="off" w:line="240" w:lineRule="auto"/>
              <w:ind w:left="0" w:right="0"/>
              <w:jc w:val="left"/>
              <w:rPr>
                <w:rFonts w:ascii="Arial" w:hAnsi="Arial" w:cs="Arial"/>
              </w:rPr>
            </w:pPr>
            <w:r w:rsidRPr="76FAB836" w:rsidR="5C7D2524">
              <w:rPr>
                <w:rFonts w:ascii="Arial" w:hAnsi="Arial" w:cs="Arial"/>
              </w:rPr>
              <w:t xml:space="preserve">The CC </w:t>
            </w:r>
            <w:r w:rsidRPr="76FAB836" w:rsidR="01ADF9FF">
              <w:rPr>
                <w:rFonts w:ascii="Arial" w:hAnsi="Arial" w:cs="Arial"/>
              </w:rPr>
              <w:t>suggested that the</w:t>
            </w:r>
            <w:r w:rsidRPr="76FAB836" w:rsidR="5C7D2524">
              <w:rPr>
                <w:rFonts w:ascii="Arial" w:hAnsi="Arial" w:cs="Arial"/>
              </w:rPr>
              <w:t xml:space="preserve"> </w:t>
            </w:r>
            <w:r w:rsidRPr="76FAB836" w:rsidR="5C7D2524">
              <w:rPr>
                <w:rFonts w:ascii="Arial" w:hAnsi="Arial" w:cs="Arial"/>
              </w:rPr>
              <w:t>following recommendations to be amended:</w:t>
            </w:r>
          </w:p>
          <w:p w:rsidR="5C7D2524" w:rsidP="76FAB836" w:rsidRDefault="5C7D2524" w14:paraId="3C446003" w14:textId="6957B0A1">
            <w:pPr>
              <w:pStyle w:val="ListParagraph"/>
              <w:numPr>
                <w:ilvl w:val="0"/>
                <w:numId w:val="59"/>
              </w:numPr>
              <w:suppressLineNumbers w:val="0"/>
              <w:bidi w:val="0"/>
              <w:spacing w:before="0" w:beforeAutospacing="off" w:after="0" w:afterAutospacing="off" w:line="240" w:lineRule="auto"/>
              <w:ind w:right="0"/>
              <w:jc w:val="left"/>
              <w:rPr>
                <w:rFonts w:ascii="Arial" w:hAnsi="Arial" w:cs="Arial"/>
              </w:rPr>
            </w:pPr>
            <w:r w:rsidRPr="76FAB836" w:rsidR="5C7D2524">
              <w:rPr>
                <w:rFonts w:ascii="Arial" w:hAnsi="Arial" w:cs="Arial"/>
              </w:rPr>
              <w:t xml:space="preserve">To </w:t>
            </w:r>
            <w:r w:rsidRPr="76FAB836" w:rsidR="5C7D2524">
              <w:rPr>
                <w:rFonts w:ascii="Arial" w:hAnsi="Arial" w:cs="Arial"/>
                <w:b w:val="1"/>
                <w:bCs w:val="1"/>
              </w:rPr>
              <w:t xml:space="preserve">note </w:t>
            </w:r>
            <w:r w:rsidRPr="76FAB836" w:rsidR="5C7D2524">
              <w:rPr>
                <w:rFonts w:ascii="Arial" w:hAnsi="Arial" w:cs="Arial"/>
              </w:rPr>
              <w:t xml:space="preserve">that a paper would be brought to the following Committee to approve the ‘rename’ the Health Meadow Appeal to a Fund status from October 2024 </w:t>
            </w:r>
          </w:p>
          <w:p w:rsidR="5C7D2524" w:rsidP="76FAB836" w:rsidRDefault="5C7D2524" w14:paraId="1AC76B87" w14:textId="05D12CBD">
            <w:pPr>
              <w:pStyle w:val="ListParagraph"/>
              <w:numPr>
                <w:ilvl w:val="0"/>
                <w:numId w:val="59"/>
              </w:numPr>
              <w:suppressLineNumbers w:val="0"/>
              <w:bidi w:val="0"/>
              <w:spacing w:before="0" w:beforeAutospacing="off" w:after="0" w:afterAutospacing="off" w:line="240" w:lineRule="auto"/>
              <w:ind w:right="0"/>
              <w:jc w:val="left"/>
              <w:rPr>
                <w:rFonts w:ascii="Arial" w:hAnsi="Arial" w:cs="Arial"/>
              </w:rPr>
            </w:pPr>
            <w:r w:rsidRPr="76FAB836" w:rsidR="5C7D2524">
              <w:rPr>
                <w:rFonts w:ascii="Arial" w:hAnsi="Arial" w:cs="Arial"/>
              </w:rPr>
              <w:t xml:space="preserve">To </w:t>
            </w:r>
            <w:r w:rsidRPr="76FAB836" w:rsidR="5C7D2524">
              <w:rPr>
                <w:rFonts w:ascii="Arial" w:hAnsi="Arial" w:cs="Arial"/>
                <w:b w:val="1"/>
                <w:bCs w:val="1"/>
              </w:rPr>
              <w:t xml:space="preserve">note </w:t>
            </w:r>
            <w:r w:rsidRPr="76FAB836" w:rsidR="5C7D2524">
              <w:rPr>
                <w:rFonts w:ascii="Arial" w:hAnsi="Arial" w:cs="Arial"/>
              </w:rPr>
              <w:t>that a paper would be brought to the following Committee to agree to “step down” the Health Meadow Steering Group</w:t>
            </w:r>
          </w:p>
          <w:p w:rsidR="00D851F2" w:rsidP="00745CF8" w:rsidRDefault="00D851F2" w14:paraId="09864336" w14:textId="77777777">
            <w:pPr>
              <w:rPr>
                <w:rFonts w:ascii="Arial" w:hAnsi="Arial" w:cs="Arial"/>
              </w:rPr>
            </w:pPr>
          </w:p>
          <w:p w:rsidRPr="00745CF8" w:rsidR="008F216A" w:rsidP="008F216A" w:rsidRDefault="003422A8" w14:paraId="03E2621B" w14:textId="77777777">
            <w:pPr>
              <w:rPr>
                <w:rFonts w:ascii="Arial" w:hAnsi="Arial" w:cs="Arial" w:eastAsiaTheme="minorHAnsi"/>
                <w:b/>
              </w:rPr>
            </w:pPr>
            <w:r w:rsidRPr="003A5D3B">
              <w:rPr>
                <w:rFonts w:ascii="Arial" w:hAnsi="Arial" w:cs="Arial" w:eastAsiaTheme="minorHAnsi"/>
                <w:b/>
              </w:rPr>
              <w:t>The Committee resolved that:</w:t>
            </w:r>
          </w:p>
          <w:p w:rsidRPr="00961F38" w:rsidR="003422A8" w:rsidP="76FAB836" w:rsidRDefault="008F216A" w14:paraId="47C45B18" w14:textId="5C321E96">
            <w:pPr>
              <w:pStyle w:val="ListParagraph"/>
              <w:numPr>
                <w:ilvl w:val="0"/>
                <w:numId w:val="22"/>
              </w:numPr>
              <w:rPr>
                <w:rFonts w:ascii="Arial" w:hAnsi="Arial" w:eastAsia="" w:cs="Arial" w:eastAsiaTheme="minorEastAsia"/>
                <w:b w:val="1"/>
                <w:bCs w:val="1"/>
              </w:rPr>
            </w:pPr>
            <w:r w:rsidRPr="76FAB836" w:rsidR="008F216A">
              <w:rPr>
                <w:rFonts w:ascii="Arial" w:hAnsi="Arial" w:cs="Arial"/>
              </w:rPr>
              <w:t xml:space="preserve">The </w:t>
            </w:r>
            <w:r w:rsidRPr="76FAB836" w:rsidR="6317330E">
              <w:rPr>
                <w:rFonts w:ascii="Arial" w:hAnsi="Arial" w:cs="Arial"/>
              </w:rPr>
              <w:t>Health Charity Report for information was noted</w:t>
            </w:r>
          </w:p>
          <w:p w:rsidR="6317330E" w:rsidP="76FAB836" w:rsidRDefault="6317330E" w14:paraId="40631022" w14:textId="6DB95013">
            <w:pPr>
              <w:pStyle w:val="ListParagraph"/>
              <w:numPr>
                <w:ilvl w:val="0"/>
                <w:numId w:val="22"/>
              </w:numPr>
              <w:rPr>
                <w:rFonts w:ascii="Arial" w:hAnsi="Arial" w:eastAsia="" w:cs="Arial" w:eastAsiaTheme="minorEastAsia"/>
                <w:b w:val="0"/>
                <w:bCs w:val="0"/>
              </w:rPr>
            </w:pPr>
            <w:r w:rsidRPr="76FAB836" w:rsidR="6317330E">
              <w:rPr>
                <w:rFonts w:ascii="Arial" w:hAnsi="Arial" w:eastAsia="" w:cs="Arial" w:eastAsiaTheme="minorEastAsia"/>
                <w:b w:val="0"/>
                <w:bCs w:val="0"/>
              </w:rPr>
              <w:t>The Arts for Health and Wellbeing achievements were acknowledged</w:t>
            </w:r>
          </w:p>
          <w:p w:rsidR="6317330E" w:rsidP="76FAB836" w:rsidRDefault="6317330E" w14:paraId="657B126E" w14:textId="5807DD32">
            <w:pPr>
              <w:pStyle w:val="ListParagraph"/>
              <w:numPr>
                <w:ilvl w:val="0"/>
                <w:numId w:val="22"/>
              </w:numPr>
              <w:rPr>
                <w:rFonts w:ascii="Arial" w:hAnsi="Arial" w:eastAsia="" w:cs="Arial" w:eastAsiaTheme="minorEastAsia"/>
                <w:b w:val="0"/>
                <w:bCs w:val="0"/>
              </w:rPr>
            </w:pPr>
            <w:r w:rsidRPr="76FAB836" w:rsidR="6317330E">
              <w:rPr>
                <w:rFonts w:ascii="Arial" w:hAnsi="Arial" w:eastAsia="" w:cs="Arial" w:eastAsiaTheme="minorEastAsia"/>
                <w:b w:val="0"/>
                <w:bCs w:val="0"/>
              </w:rPr>
              <w:t>The Health Meadow’s achievements were acknowledged</w:t>
            </w:r>
          </w:p>
          <w:p w:rsidR="6317330E" w:rsidP="79CC0540" w:rsidRDefault="6317330E" w14:paraId="18B4A851" w14:textId="5BF7F1CA">
            <w:pPr>
              <w:pStyle w:val="ListParagraph"/>
              <w:numPr>
                <w:ilvl w:val="0"/>
                <w:numId w:val="22"/>
              </w:numPr>
              <w:rPr>
                <w:rFonts w:ascii="Arial" w:hAnsi="Arial" w:eastAsia="" w:cs="Arial" w:eastAsiaTheme="minorEastAsia"/>
                <w:b w:val="0"/>
                <w:bCs w:val="0"/>
                <w:color w:val="auto"/>
              </w:rPr>
            </w:pPr>
            <w:r w:rsidRPr="79CC0540" w:rsidR="00B4CF15">
              <w:rPr>
                <w:rFonts w:ascii="Arial" w:hAnsi="Arial" w:eastAsia="" w:cs="Arial" w:eastAsiaTheme="minorEastAsia"/>
                <w:b w:val="0"/>
                <w:bCs w:val="0"/>
                <w:color w:val="auto"/>
              </w:rPr>
              <w:t>A</w:t>
            </w:r>
            <w:r w:rsidRPr="79CC0540" w:rsidR="6317330E">
              <w:rPr>
                <w:rFonts w:ascii="Arial" w:hAnsi="Arial" w:eastAsia="" w:cs="Arial" w:eastAsiaTheme="minorEastAsia"/>
                <w:b w:val="0"/>
                <w:bCs w:val="0"/>
                <w:color w:val="auto"/>
              </w:rPr>
              <w:t xml:space="preserve"> </w:t>
            </w:r>
            <w:r w:rsidRPr="79CC0540" w:rsidR="6317330E">
              <w:rPr>
                <w:rFonts w:ascii="Arial" w:hAnsi="Arial" w:eastAsia="" w:cs="Arial" w:eastAsiaTheme="minorEastAsia"/>
                <w:b w:val="0"/>
                <w:bCs w:val="0"/>
                <w:color w:val="auto"/>
              </w:rPr>
              <w:t>paper would be brought to the following Committee to approve the ‘rename’ of the Health Meadow Appeal to a Fund status from October 2024 was noted</w:t>
            </w:r>
          </w:p>
          <w:p w:rsidR="6317330E" w:rsidP="76FAB836" w:rsidRDefault="6317330E" w14:paraId="6244D3A2" w14:textId="70CAF920">
            <w:pPr>
              <w:pStyle w:val="ListParagraph"/>
              <w:numPr>
                <w:ilvl w:val="0"/>
                <w:numId w:val="22"/>
              </w:numPr>
              <w:rPr>
                <w:rFonts w:ascii="Arial" w:hAnsi="Arial" w:eastAsia="" w:cs="Arial" w:eastAsiaTheme="minorEastAsia"/>
                <w:b w:val="0"/>
                <w:bCs w:val="0"/>
              </w:rPr>
            </w:pPr>
            <w:r w:rsidRPr="79CC0540" w:rsidR="664CC310">
              <w:rPr>
                <w:rFonts w:ascii="Arial" w:hAnsi="Arial" w:eastAsia="" w:cs="Arial" w:eastAsiaTheme="minorEastAsia"/>
                <w:b w:val="0"/>
                <w:bCs w:val="0"/>
                <w:color w:val="auto"/>
              </w:rPr>
              <w:t>A</w:t>
            </w:r>
            <w:r w:rsidRPr="79CC0540" w:rsidR="6317330E">
              <w:rPr>
                <w:rFonts w:ascii="Arial" w:hAnsi="Arial" w:eastAsia="" w:cs="Arial" w:eastAsiaTheme="minorEastAsia"/>
                <w:b w:val="0"/>
                <w:bCs w:val="0"/>
                <w:color w:val="auto"/>
              </w:rPr>
              <w:t xml:space="preserve"> </w:t>
            </w:r>
            <w:r w:rsidRPr="79CC0540" w:rsidR="6317330E">
              <w:rPr>
                <w:rFonts w:ascii="Arial" w:hAnsi="Arial" w:eastAsia="" w:cs="Arial" w:eastAsiaTheme="minorEastAsia"/>
                <w:b w:val="0"/>
                <w:bCs w:val="0"/>
                <w:color w:val="auto"/>
              </w:rPr>
              <w:t>paper woul</w:t>
            </w:r>
            <w:r w:rsidRPr="79CC0540" w:rsidR="6317330E">
              <w:rPr>
                <w:rFonts w:ascii="Arial" w:hAnsi="Arial" w:eastAsia="" w:cs="Arial" w:eastAsiaTheme="minorEastAsia"/>
                <w:b w:val="0"/>
                <w:bCs w:val="0"/>
              </w:rPr>
              <w:t>d be brought to the following Committee to agree to “step down” the Health Meadow Steering Group was noted</w:t>
            </w:r>
          </w:p>
          <w:p w:rsidR="6317330E" w:rsidP="76FAB836" w:rsidRDefault="6317330E" w14:paraId="0473EEA1" w14:textId="1978E626">
            <w:pPr>
              <w:pStyle w:val="ListParagraph"/>
              <w:numPr>
                <w:ilvl w:val="0"/>
                <w:numId w:val="22"/>
              </w:numPr>
              <w:rPr>
                <w:rFonts w:ascii="Arial" w:hAnsi="Arial" w:eastAsia="" w:cs="Arial" w:eastAsiaTheme="minorEastAsia"/>
                <w:b w:val="0"/>
                <w:bCs w:val="0"/>
              </w:rPr>
            </w:pPr>
            <w:r w:rsidRPr="76FAB836" w:rsidR="6317330E">
              <w:rPr>
                <w:rFonts w:ascii="Arial" w:hAnsi="Arial" w:eastAsia="" w:cs="Arial" w:eastAsiaTheme="minorEastAsia"/>
                <w:b w:val="0"/>
                <w:bCs w:val="0"/>
              </w:rPr>
              <w:t xml:space="preserve">The </w:t>
            </w:r>
            <w:r w:rsidRPr="76FAB836" w:rsidR="6317330E">
              <w:rPr>
                <w:rFonts w:ascii="Arial" w:hAnsi="Arial" w:eastAsia="" w:cs="Arial" w:eastAsiaTheme="minorEastAsia"/>
                <w:b w:val="0"/>
                <w:bCs w:val="0"/>
              </w:rPr>
              <w:t>option</w:t>
            </w:r>
            <w:r w:rsidRPr="76FAB836" w:rsidR="6317330E">
              <w:rPr>
                <w:rFonts w:ascii="Arial" w:hAnsi="Arial" w:eastAsia="" w:cs="Arial" w:eastAsiaTheme="minorEastAsia"/>
                <w:b w:val="0"/>
                <w:bCs w:val="0"/>
              </w:rPr>
              <w:t xml:space="preserve"> of allowing colleagues from NHS Wales to join the lottery to ensure equitability was considered.</w:t>
            </w:r>
          </w:p>
          <w:p w:rsidRPr="00961F38" w:rsidR="003422A8" w:rsidP="045FC436" w:rsidRDefault="003422A8" w14:paraId="10DE399C" w14:textId="594AF1B2">
            <w:pPr>
              <w:pStyle w:val="ListParagraph"/>
              <w:rPr>
                <w:rFonts w:ascii="Arial" w:hAnsi="Arial" w:cs="Arial" w:eastAsiaTheme="minorEastAsia"/>
                <w:b/>
                <w:bCs/>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461395" w:rsidR="003422A8" w:rsidP="002738EF" w:rsidRDefault="003422A8" w14:paraId="3854D570" w14:textId="77777777">
            <w:pPr>
              <w:rPr>
                <w:rFonts w:ascii="Arial" w:hAnsi="Arial" w:cs="Arial"/>
              </w:rPr>
            </w:pPr>
          </w:p>
        </w:tc>
      </w:tr>
      <w:bookmarkEnd w:id="2"/>
      <w:tr w:rsidRPr="00461395" w:rsidR="003B028D" w:rsidTr="4F13C141" w14:paraId="20746FF4" w14:textId="77777777">
        <w:tc>
          <w:tcPr>
            <w:tcW w:w="1560" w:type="dxa"/>
            <w:tcBorders>
              <w:top w:val="single" w:color="auto" w:sz="4" w:space="0"/>
              <w:left w:val="single" w:color="auto" w:sz="4" w:space="0"/>
              <w:bottom w:val="single" w:color="auto" w:sz="4" w:space="0"/>
              <w:right w:val="single" w:color="auto" w:sz="4" w:space="0"/>
            </w:tcBorders>
            <w:tcMar/>
          </w:tcPr>
          <w:p w:rsidR="003B028D" w:rsidP="0031F6BF" w:rsidRDefault="7E3B1EE8" w14:paraId="1F5D5FC8" w14:textId="3B5B422D">
            <w:pPr>
              <w:rPr>
                <w:rFonts w:ascii="Arial" w:hAnsi="Arial" w:cs="Arial"/>
                <w:b/>
                <w:bCs/>
              </w:rPr>
            </w:pPr>
            <w:r w:rsidRPr="0031F6BF">
              <w:rPr>
                <w:rFonts w:ascii="Arial" w:hAnsi="Arial" w:cs="Arial"/>
                <w:b/>
                <w:bCs/>
              </w:rPr>
              <w:t>CFC24/09/014</w:t>
            </w:r>
          </w:p>
        </w:tc>
        <w:tc>
          <w:tcPr>
            <w:tcW w:w="8505" w:type="dxa"/>
            <w:tcBorders>
              <w:top w:val="single" w:color="auto" w:sz="4" w:space="0"/>
              <w:left w:val="single" w:color="auto" w:sz="4" w:space="0"/>
              <w:bottom w:val="single" w:color="auto" w:sz="4" w:space="0"/>
              <w:right w:val="single" w:color="auto" w:sz="4" w:space="0"/>
            </w:tcBorders>
            <w:tcMar/>
          </w:tcPr>
          <w:p w:rsidR="003B028D" w:rsidP="002738EF" w:rsidRDefault="00745CF8" w14:paraId="5C303A98" w14:textId="77777777">
            <w:pPr>
              <w:rPr>
                <w:rFonts w:ascii="Arial" w:hAnsi="Arial" w:cs="Arial"/>
                <w:b/>
              </w:rPr>
            </w:pPr>
            <w:r>
              <w:rPr>
                <w:rFonts w:ascii="Arial" w:hAnsi="Arial" w:cs="Arial"/>
                <w:b/>
              </w:rPr>
              <w:t>Staff Benefits Group Report</w:t>
            </w:r>
          </w:p>
          <w:p w:rsidR="00880B8C" w:rsidP="002738EF" w:rsidRDefault="00880B8C" w14:paraId="4144C93D" w14:textId="77777777">
            <w:pPr>
              <w:rPr>
                <w:rFonts w:ascii="Arial" w:hAnsi="Arial" w:cs="Arial"/>
                <w:b/>
              </w:rPr>
            </w:pPr>
          </w:p>
          <w:p w:rsidR="00952773" w:rsidP="0031F6BF" w:rsidRDefault="784A9C9B" w14:paraId="4ADDA5A9" w14:textId="2C4C3175">
            <w:pPr>
              <w:rPr>
                <w:rFonts w:ascii="Arial" w:hAnsi="Arial" w:cs="Arial"/>
              </w:rPr>
            </w:pPr>
            <w:r w:rsidRPr="4CDDBD4C" w:rsidR="784A9C9B">
              <w:rPr>
                <w:rFonts w:ascii="Arial" w:hAnsi="Arial" w:cs="Arial"/>
              </w:rPr>
              <w:t xml:space="preserve">To view the minute: </w:t>
            </w:r>
            <w:hyperlink r:id="Redf549792ab04e12">
              <w:r w:rsidRPr="4CDDBD4C" w:rsidR="1CAC477D">
                <w:rPr>
                  <w:rStyle w:val="Hyperlink"/>
                  <w:rFonts w:ascii="Arial" w:hAnsi="Arial" w:cs="Arial"/>
                </w:rPr>
                <w:t>https://youtu.be/Fqc_CJWkJw8?t=3138</w:t>
              </w:r>
            </w:hyperlink>
            <w:r w:rsidRPr="4CDDBD4C" w:rsidR="1CAC477D">
              <w:rPr>
                <w:rFonts w:ascii="Arial" w:hAnsi="Arial" w:cs="Arial"/>
              </w:rPr>
              <w:t xml:space="preserve"> </w:t>
            </w:r>
          </w:p>
          <w:p w:rsidR="00952773" w:rsidP="0031F6BF" w:rsidRDefault="00952773" w14:paraId="5D4716D3" w14:textId="78B20E6A">
            <w:pPr>
              <w:rPr>
                <w:rFonts w:ascii="Arial" w:hAnsi="Arial" w:cs="Arial"/>
              </w:rPr>
            </w:pPr>
          </w:p>
          <w:p w:rsidR="00687DCD" w:rsidP="76FAB836" w:rsidRDefault="00687DCD" w14:paraId="08ED154D" w14:textId="0D5449D1">
            <w:pPr>
              <w:rPr>
                <w:rFonts w:ascii="Arial" w:hAnsi="Arial" w:cs="Arial"/>
              </w:rPr>
            </w:pPr>
            <w:r w:rsidRPr="76FAB836" w:rsidR="775A6EF5">
              <w:rPr>
                <w:rFonts w:ascii="Arial" w:hAnsi="Arial" w:cs="Arial"/>
              </w:rPr>
              <w:t>The DOC presented the report to the Committee for noting.</w:t>
            </w:r>
          </w:p>
          <w:p w:rsidR="00687DCD" w:rsidP="76FAB836" w:rsidRDefault="00687DCD" w14:paraId="5FD3F092" w14:textId="6B7CD3FA">
            <w:pPr>
              <w:rPr>
                <w:rFonts w:ascii="Arial" w:hAnsi="Arial" w:cs="Arial"/>
              </w:rPr>
            </w:pPr>
          </w:p>
          <w:p w:rsidR="00687DCD" w:rsidP="76FAB836" w:rsidRDefault="00687DCD" w14:paraId="3847092B" w14:textId="4DB943AC">
            <w:pPr>
              <w:rPr>
                <w:rFonts w:ascii="Arial" w:hAnsi="Arial" w:cs="Arial"/>
              </w:rPr>
            </w:pPr>
            <w:r w:rsidRPr="76FAB836" w:rsidR="775A6EF5">
              <w:rPr>
                <w:rFonts w:ascii="Arial" w:hAnsi="Arial" w:cs="Arial"/>
              </w:rPr>
              <w:t xml:space="preserve">The IM-TS asked whether there had been any link up with the third sector in terms of access to Citizens Advice services (for example) onto the UHB premises. </w:t>
            </w:r>
          </w:p>
          <w:p w:rsidR="00687DCD" w:rsidP="76FAB836" w:rsidRDefault="00687DCD" w14:paraId="72FC88E7" w14:textId="53DE65D7">
            <w:pPr>
              <w:rPr>
                <w:rFonts w:ascii="Arial" w:hAnsi="Arial" w:cs="Arial"/>
              </w:rPr>
            </w:pPr>
          </w:p>
          <w:p w:rsidR="00687DCD" w:rsidP="76FAB836" w:rsidRDefault="00687DCD" w14:paraId="0EF4A9CA" w14:textId="273370DE">
            <w:pPr>
              <w:pStyle w:val="Normal"/>
              <w:suppressLineNumbers w:val="0"/>
              <w:bidi w:val="0"/>
              <w:spacing w:before="0" w:beforeAutospacing="off" w:after="0" w:afterAutospacing="off" w:line="240" w:lineRule="auto"/>
              <w:ind w:left="0" w:right="0"/>
              <w:jc w:val="left"/>
            </w:pPr>
            <w:r w:rsidRPr="76FAB836" w:rsidR="05B85C48">
              <w:rPr>
                <w:rFonts w:ascii="Arial" w:hAnsi="Arial" w:cs="Arial"/>
              </w:rPr>
              <w:t xml:space="preserve">The DOC responded that there was lots of information and resources around this on SharePoint. </w:t>
            </w:r>
          </w:p>
          <w:p w:rsidRPr="00461395" w:rsidR="003B028D" w:rsidP="003B028D" w:rsidRDefault="003B028D" w14:paraId="3192A64A" w14:textId="77777777">
            <w:pPr>
              <w:rPr>
                <w:rFonts w:ascii="Arial" w:hAnsi="Arial" w:cs="Arial"/>
              </w:rPr>
            </w:pPr>
          </w:p>
          <w:p w:rsidR="00231018" w:rsidP="00231018" w:rsidRDefault="003B028D" w14:paraId="62022EE9" w14:textId="77777777">
            <w:pPr>
              <w:rPr>
                <w:rFonts w:ascii="Arial" w:hAnsi="Arial" w:cs="Arial" w:eastAsiaTheme="minorHAnsi"/>
                <w:b/>
              </w:rPr>
            </w:pPr>
            <w:r w:rsidRPr="003A5D3B">
              <w:rPr>
                <w:rFonts w:ascii="Arial" w:hAnsi="Arial" w:cs="Arial" w:eastAsiaTheme="minorHAnsi"/>
                <w:b/>
              </w:rPr>
              <w:t>The Committee resolved that:</w:t>
            </w:r>
          </w:p>
          <w:p w:rsidR="003422A8" w:rsidP="76FAB836" w:rsidRDefault="00952773" w14:paraId="08CE8C2C" w14:textId="501B0FA2">
            <w:pPr>
              <w:pStyle w:val="ListParagraph"/>
              <w:numPr>
                <w:ilvl w:val="0"/>
                <w:numId w:val="11"/>
              </w:numPr>
              <w:rPr>
                <w:rFonts w:ascii="Arial" w:hAnsi="Arial" w:eastAsia="Calibri" w:cs="Arial" w:eastAsiaTheme="minorAscii"/>
              </w:rPr>
            </w:pPr>
            <w:r w:rsidRPr="76FAB836" w:rsidR="00952773">
              <w:rPr>
                <w:rFonts w:ascii="Arial" w:hAnsi="Arial" w:eastAsia="Calibri" w:cs="Arial" w:eastAsiaTheme="minorAscii"/>
              </w:rPr>
              <w:t xml:space="preserve">The Staff Benefits Group Report for the period </w:t>
            </w:r>
            <w:r w:rsidRPr="76FAB836" w:rsidR="3935049C">
              <w:rPr>
                <w:rFonts w:ascii="Arial" w:hAnsi="Arial" w:eastAsia="Calibri" w:cs="Arial" w:eastAsiaTheme="minorAscii"/>
              </w:rPr>
              <w:t>June</w:t>
            </w:r>
            <w:r w:rsidRPr="76FAB836" w:rsidR="00952773">
              <w:rPr>
                <w:rFonts w:ascii="Arial" w:hAnsi="Arial" w:eastAsia="Calibri" w:cs="Arial" w:eastAsiaTheme="minorAscii"/>
              </w:rPr>
              <w:t xml:space="preserve"> – </w:t>
            </w:r>
            <w:r w:rsidRPr="76FAB836" w:rsidR="501D72DA">
              <w:rPr>
                <w:rFonts w:ascii="Arial" w:hAnsi="Arial" w:eastAsia="Calibri" w:cs="Arial" w:eastAsiaTheme="minorAscii"/>
              </w:rPr>
              <w:t xml:space="preserve">August </w:t>
            </w:r>
            <w:r w:rsidRPr="76FAB836" w:rsidR="00952773">
              <w:rPr>
                <w:rFonts w:ascii="Arial" w:hAnsi="Arial" w:eastAsia="Calibri" w:cs="Arial" w:eastAsiaTheme="minorAscii"/>
              </w:rPr>
              <w:t>2024 was received for information.</w:t>
            </w:r>
          </w:p>
          <w:p w:rsidRPr="00D11914" w:rsidR="00D11914" w:rsidP="00D11914" w:rsidRDefault="00D11914" w14:paraId="76E41A32" w14:textId="77777777">
            <w:pPr>
              <w:pStyle w:val="ListParagraph"/>
              <w:rPr>
                <w:rFonts w:ascii="Arial" w:hAnsi="Arial" w:cs="Arial" w:eastAsiaTheme="minorHAnsi"/>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69635E" w:rsidR="003B028D" w:rsidP="002738EF" w:rsidRDefault="003B028D" w14:paraId="27CDE26E" w14:textId="77777777">
            <w:pPr>
              <w:rPr>
                <w:rFonts w:ascii="Arial" w:hAnsi="Arial" w:cs="Arial"/>
                <w:b/>
              </w:rPr>
            </w:pPr>
          </w:p>
        </w:tc>
      </w:tr>
      <w:tr w:rsidR="0031F6BF" w:rsidTr="4F13C141" w14:paraId="50A49F19" w14:textId="77777777">
        <w:trPr>
          <w:trHeight w:val="300"/>
        </w:trPr>
        <w:tc>
          <w:tcPr>
            <w:tcW w:w="1560" w:type="dxa"/>
            <w:tcBorders>
              <w:top w:val="single" w:color="auto" w:sz="4" w:space="0"/>
              <w:left w:val="single" w:color="auto" w:sz="4" w:space="0"/>
              <w:bottom w:val="single" w:color="auto" w:sz="4" w:space="0"/>
              <w:right w:val="single" w:color="auto" w:sz="4" w:space="0"/>
            </w:tcBorders>
            <w:tcMar/>
          </w:tcPr>
          <w:p w:rsidR="4C25DE11" w:rsidP="0031F6BF" w:rsidRDefault="4C25DE11" w14:paraId="4C942241" w14:textId="3827E3C0">
            <w:pPr>
              <w:rPr>
                <w:rFonts w:ascii="Arial" w:hAnsi="Arial" w:cs="Arial"/>
                <w:b/>
                <w:bCs/>
              </w:rPr>
            </w:pPr>
            <w:r w:rsidRPr="0031F6BF">
              <w:rPr>
                <w:rFonts w:ascii="Arial" w:hAnsi="Arial" w:cs="Arial"/>
                <w:b/>
                <w:bCs/>
              </w:rPr>
              <w:t>CFC24/09/015</w:t>
            </w:r>
          </w:p>
        </w:tc>
        <w:tc>
          <w:tcPr>
            <w:tcW w:w="8505" w:type="dxa"/>
            <w:tcBorders>
              <w:top w:val="single" w:color="auto" w:sz="4" w:space="0"/>
              <w:left w:val="single" w:color="auto" w:sz="4" w:space="0"/>
              <w:bottom w:val="single" w:color="auto" w:sz="4" w:space="0"/>
              <w:right w:val="single" w:color="auto" w:sz="4" w:space="0"/>
            </w:tcBorders>
            <w:tcMar/>
          </w:tcPr>
          <w:p w:rsidR="4FD7D0C8" w:rsidP="0031F6BF" w:rsidRDefault="4FD7D0C8" w14:paraId="321A485A" w14:textId="189D8972">
            <w:pPr>
              <w:rPr>
                <w:rFonts w:ascii="Arial" w:hAnsi="Arial" w:cs="Arial"/>
                <w:b/>
                <w:bCs/>
              </w:rPr>
            </w:pPr>
            <w:r w:rsidRPr="4CDDBD4C" w:rsidR="4FD7D0C8">
              <w:rPr>
                <w:rFonts w:ascii="Arial" w:hAnsi="Arial" w:cs="Arial"/>
                <w:b w:val="1"/>
                <w:bCs w:val="1"/>
              </w:rPr>
              <w:t xml:space="preserve">Staff Lottery Bids Panel Terms of Reference - Update  </w:t>
            </w:r>
          </w:p>
          <w:p w:rsidR="4CDDBD4C" w:rsidP="4CDDBD4C" w:rsidRDefault="4CDDBD4C" w14:paraId="27041FAD" w14:textId="6FE54836">
            <w:pPr>
              <w:rPr>
                <w:rFonts w:ascii="Arial" w:hAnsi="Arial" w:cs="Arial"/>
                <w:b w:val="1"/>
                <w:bCs w:val="1"/>
              </w:rPr>
            </w:pPr>
          </w:p>
          <w:p w:rsidR="33427B1E" w:rsidP="4CDDBD4C" w:rsidRDefault="33427B1E" w14:paraId="0E9FAF94" w14:textId="09CAD83A">
            <w:pPr>
              <w:rPr>
                <w:rFonts w:ascii="Arial" w:hAnsi="Arial" w:cs="Arial"/>
                <w:b w:val="0"/>
                <w:bCs w:val="0"/>
              </w:rPr>
            </w:pPr>
            <w:r w:rsidRPr="4CDDBD4C" w:rsidR="33427B1E">
              <w:rPr>
                <w:rFonts w:ascii="Arial" w:hAnsi="Arial" w:cs="Arial"/>
                <w:b w:val="0"/>
                <w:bCs w:val="0"/>
              </w:rPr>
              <w:t xml:space="preserve">To view the minute: </w:t>
            </w:r>
            <w:hyperlink r:id="R9a5ceac0a6984615">
              <w:r w:rsidRPr="4CDDBD4C" w:rsidR="33427B1E">
                <w:rPr>
                  <w:rStyle w:val="Hyperlink"/>
                  <w:rFonts w:ascii="Arial" w:hAnsi="Arial" w:cs="Arial"/>
                  <w:b w:val="0"/>
                  <w:bCs w:val="0"/>
                </w:rPr>
                <w:t>https://youtu.be/Fqc_CJWkJw8?t=3559</w:t>
              </w:r>
            </w:hyperlink>
            <w:r w:rsidRPr="4CDDBD4C" w:rsidR="33427B1E">
              <w:rPr>
                <w:rFonts w:ascii="Arial" w:hAnsi="Arial" w:cs="Arial"/>
                <w:b w:val="0"/>
                <w:bCs w:val="0"/>
              </w:rPr>
              <w:t xml:space="preserve"> </w:t>
            </w:r>
          </w:p>
          <w:p w:rsidR="0031F6BF" w:rsidP="0031F6BF" w:rsidRDefault="0031F6BF" w14:paraId="0729E89F" w14:textId="303915EE">
            <w:pPr>
              <w:rPr>
                <w:rFonts w:ascii="Arial" w:hAnsi="Arial" w:cs="Arial"/>
                <w:b/>
                <w:bCs/>
              </w:rPr>
            </w:pPr>
          </w:p>
          <w:p w:rsidR="3FBFBD11" w:rsidP="76FAB836" w:rsidRDefault="3FBFBD11" w14:paraId="69C2B865" w14:textId="69B8E354">
            <w:pPr>
              <w:rPr>
                <w:rFonts w:ascii="Arial" w:hAnsi="Arial" w:cs="Arial"/>
              </w:rPr>
            </w:pPr>
            <w:r w:rsidRPr="76FAB836" w:rsidR="3FBFBD11">
              <w:rPr>
                <w:rFonts w:ascii="Arial" w:hAnsi="Arial" w:cs="Arial"/>
              </w:rPr>
              <w:t>The DOC presented the updated Terms of Reference (ToR) report to the Committee for noting.</w:t>
            </w:r>
          </w:p>
          <w:p w:rsidR="76FAB836" w:rsidP="76FAB836" w:rsidRDefault="76FAB836" w14:paraId="072FFF2B" w14:textId="2F2CD394">
            <w:pPr>
              <w:rPr>
                <w:rFonts w:ascii="Arial" w:hAnsi="Arial" w:cs="Arial"/>
              </w:rPr>
            </w:pPr>
          </w:p>
          <w:p w:rsidR="3FBFBD11" w:rsidP="76FAB836" w:rsidRDefault="3FBFBD11" w14:paraId="41D404C0" w14:textId="625B8A34">
            <w:pPr>
              <w:rPr>
                <w:rFonts w:ascii="Arial" w:hAnsi="Arial" w:cs="Arial"/>
              </w:rPr>
            </w:pPr>
            <w:r w:rsidRPr="76FAB836" w:rsidR="3FBFBD11">
              <w:rPr>
                <w:rFonts w:ascii="Arial" w:hAnsi="Arial" w:cs="Arial"/>
              </w:rPr>
              <w:t xml:space="preserve">The IM-LA asked if there was a specific </w:t>
            </w:r>
            <w:r w:rsidRPr="76FAB836" w:rsidR="3FBFBD11">
              <w:rPr>
                <w:rFonts w:ascii="Arial" w:hAnsi="Arial" w:cs="Arial"/>
              </w:rPr>
              <w:t>timeframe</w:t>
            </w:r>
            <w:r w:rsidRPr="76FAB836" w:rsidR="3FBFBD11">
              <w:rPr>
                <w:rFonts w:ascii="Arial" w:hAnsi="Arial" w:cs="Arial"/>
              </w:rPr>
              <w:t xml:space="preserve"> for the rule against funding duplicate projects, and whether the rule applied indefinitely or just within the </w:t>
            </w:r>
            <w:r w:rsidRPr="76FAB836" w:rsidR="3FBFBD11">
              <w:rPr>
                <w:rFonts w:ascii="Arial" w:hAnsi="Arial" w:cs="Arial"/>
              </w:rPr>
              <w:t>financial year</w:t>
            </w:r>
            <w:r w:rsidRPr="76FAB836" w:rsidR="3FBFBD11">
              <w:rPr>
                <w:rFonts w:ascii="Arial" w:hAnsi="Arial" w:cs="Arial"/>
              </w:rPr>
              <w:t xml:space="preserve">. She noted that there may be legitimate reasons for reapplying for similar projects after some time. </w:t>
            </w:r>
          </w:p>
          <w:p w:rsidR="00687DCD" w:rsidP="76FAB836" w:rsidRDefault="00687DCD" w14:paraId="7EAE0A51" w14:textId="3F6988E9">
            <w:pPr>
              <w:pStyle w:val="Normal"/>
              <w:rPr>
                <w:rFonts w:ascii="Arial" w:hAnsi="Arial" w:cs="Arial"/>
                <w:b w:val="1"/>
                <w:bCs w:val="1"/>
              </w:rPr>
            </w:pPr>
          </w:p>
          <w:p w:rsidR="00687DCD" w:rsidP="76FAB836" w:rsidRDefault="00687DCD" w14:paraId="18CB3FE0" w14:textId="2605F7BD">
            <w:pPr>
              <w:rPr>
                <w:rFonts w:ascii="Arial" w:hAnsi="Arial" w:cs="Arial"/>
              </w:rPr>
            </w:pPr>
            <w:r w:rsidRPr="76FAB836" w:rsidR="00687DCD">
              <w:rPr>
                <w:rFonts w:ascii="Arial" w:hAnsi="Arial" w:cs="Arial"/>
              </w:rPr>
              <w:t>The DOC</w:t>
            </w:r>
            <w:r w:rsidRPr="76FAB836" w:rsidR="00707DF5">
              <w:rPr>
                <w:rFonts w:ascii="Arial" w:hAnsi="Arial" w:cs="Arial"/>
              </w:rPr>
              <w:t xml:space="preserve"> suggested </w:t>
            </w:r>
            <w:r w:rsidRPr="76FAB836" w:rsidR="6CE2F1FA">
              <w:rPr>
                <w:rFonts w:ascii="Arial" w:hAnsi="Arial" w:cs="Arial"/>
              </w:rPr>
              <w:t xml:space="preserve">a </w:t>
            </w:r>
            <w:r w:rsidRPr="76FAB836" w:rsidR="19E8F09F">
              <w:rPr>
                <w:rFonts w:ascii="Arial" w:hAnsi="Arial" w:cs="Arial"/>
              </w:rPr>
              <w:t>12-month</w:t>
            </w:r>
            <w:r w:rsidRPr="76FAB836" w:rsidR="19E8F09F">
              <w:rPr>
                <w:rFonts w:ascii="Arial" w:hAnsi="Arial" w:cs="Arial"/>
              </w:rPr>
              <w:t xml:space="preserve"> period</w:t>
            </w:r>
            <w:r w:rsidRPr="76FAB836" w:rsidR="00707DF5">
              <w:rPr>
                <w:rFonts w:ascii="Arial" w:hAnsi="Arial" w:cs="Arial"/>
              </w:rPr>
              <w:t>.</w:t>
            </w:r>
          </w:p>
          <w:p w:rsidR="76FAB836" w:rsidP="76FAB836" w:rsidRDefault="76FAB836" w14:paraId="607946C3" w14:textId="296C4BD6">
            <w:pPr>
              <w:rPr>
                <w:rFonts w:ascii="Arial" w:hAnsi="Arial" w:cs="Arial"/>
              </w:rPr>
            </w:pPr>
          </w:p>
          <w:p w:rsidR="1D8EF4B4" w:rsidP="76FAB836" w:rsidRDefault="1D8EF4B4" w14:paraId="7BD27059" w14:textId="4F9B6FF0">
            <w:pPr>
              <w:rPr>
                <w:rFonts w:ascii="Arial" w:hAnsi="Arial" w:cs="Arial"/>
              </w:rPr>
            </w:pPr>
            <w:r w:rsidRPr="4CDDBD4C" w:rsidR="1D8EF4B4">
              <w:rPr>
                <w:rFonts w:ascii="Arial" w:hAnsi="Arial" w:cs="Arial"/>
              </w:rPr>
              <w:t xml:space="preserve">The HHS informed the Committee that the Bids </w:t>
            </w:r>
            <w:r w:rsidRPr="4CDDBD4C" w:rsidR="62CE99B5">
              <w:rPr>
                <w:rFonts w:ascii="Arial" w:hAnsi="Arial" w:cs="Arial"/>
              </w:rPr>
              <w:t xml:space="preserve">Panel </w:t>
            </w:r>
            <w:r w:rsidRPr="4CDDBD4C" w:rsidR="1D8EF4B4">
              <w:rPr>
                <w:rFonts w:ascii="Arial" w:hAnsi="Arial" w:cs="Arial"/>
              </w:rPr>
              <w:t>observed</w:t>
            </w:r>
            <w:r w:rsidRPr="4CDDBD4C" w:rsidR="1D8EF4B4">
              <w:rPr>
                <w:rFonts w:ascii="Arial" w:hAnsi="Arial" w:cs="Arial"/>
              </w:rPr>
              <w:t xml:space="preserve"> requests for the same project</w:t>
            </w:r>
            <w:r w:rsidRPr="4CDDBD4C" w:rsidR="6EB021D1">
              <w:rPr>
                <w:rFonts w:ascii="Arial" w:hAnsi="Arial" w:cs="Arial"/>
              </w:rPr>
              <w:t xml:space="preserve"> recurring every 12 months, effectively becoming recurrent funding. She suggested being mindful of this pattern, as it involved the same applicants requesting up to £10,000 repeatedly. </w:t>
            </w:r>
          </w:p>
          <w:p w:rsidR="76FAB836" w:rsidP="76FAB836" w:rsidRDefault="76FAB836" w14:paraId="61770D21" w14:textId="34AD4A2D">
            <w:pPr>
              <w:rPr>
                <w:rFonts w:ascii="Arial" w:hAnsi="Arial" w:cs="Arial"/>
              </w:rPr>
            </w:pPr>
          </w:p>
          <w:p w:rsidR="76FAB836" w:rsidP="76FAB836" w:rsidRDefault="76FAB836" w14:paraId="6596A889" w14:textId="19B6836A">
            <w:pPr>
              <w:rPr>
                <w:rFonts w:ascii="Arial" w:hAnsi="Arial" w:cs="Arial"/>
              </w:rPr>
            </w:pPr>
            <w:r w:rsidRPr="4CDDBD4C" w:rsidR="1DF52EA2">
              <w:rPr>
                <w:rFonts w:ascii="Arial" w:hAnsi="Arial" w:cs="Arial"/>
              </w:rPr>
              <w:t xml:space="preserve">The DOC suggested that the Panel should have the discretion to reject recurrent funding requests in favour of more favourable bids, with the condition that no more than one bid was considered within a 12-month period. </w:t>
            </w:r>
          </w:p>
          <w:p w:rsidR="00707DF5" w:rsidP="0031F6BF" w:rsidRDefault="00707DF5" w14:paraId="3DCBAD1C" w14:textId="49BCD1FB">
            <w:pPr>
              <w:rPr>
                <w:rFonts w:ascii="Arial" w:hAnsi="Arial" w:cs="Arial"/>
                <w:bCs/>
              </w:rPr>
            </w:pPr>
          </w:p>
          <w:p w:rsidR="76FAB836" w:rsidP="76FAB836" w:rsidRDefault="76FAB836" w14:paraId="1ECA22CF" w14:textId="70B1B716">
            <w:pPr>
              <w:rPr>
                <w:rFonts w:ascii="Arial" w:hAnsi="Arial" w:cs="Arial"/>
              </w:rPr>
            </w:pPr>
            <w:r w:rsidRPr="4CDDBD4C" w:rsidR="19CC95A7">
              <w:rPr>
                <w:rFonts w:ascii="Arial" w:hAnsi="Arial" w:cs="Arial"/>
              </w:rPr>
              <w:t xml:space="preserve">The EDF noted that the Panel should not be able to agree on recurrent </w:t>
            </w:r>
            <w:r w:rsidRPr="4CDDBD4C" w:rsidR="5A2D9FA1">
              <w:rPr>
                <w:rFonts w:ascii="Arial" w:hAnsi="Arial" w:cs="Arial"/>
              </w:rPr>
              <w:t xml:space="preserve">expenditure and should instead only approve posts or individual </w:t>
            </w:r>
            <w:r w:rsidRPr="4CDDBD4C" w:rsidR="5A2D9FA1">
              <w:rPr>
                <w:rFonts w:ascii="Arial" w:hAnsi="Arial" w:cs="Arial"/>
              </w:rPr>
              <w:t>expenditures</w:t>
            </w:r>
            <w:r w:rsidRPr="4CDDBD4C" w:rsidR="5A2D9FA1">
              <w:rPr>
                <w:rFonts w:ascii="Arial" w:hAnsi="Arial" w:cs="Arial"/>
              </w:rPr>
              <w:t xml:space="preserve"> in bids. She recommended </w:t>
            </w:r>
            <w:r w:rsidRPr="4CDDBD4C" w:rsidR="5A2D9FA1">
              <w:rPr>
                <w:rFonts w:ascii="Arial" w:hAnsi="Arial" w:cs="Arial"/>
              </w:rPr>
              <w:t>clarifying</w:t>
            </w:r>
            <w:r w:rsidRPr="4CDDBD4C" w:rsidR="5A2D9FA1">
              <w:rPr>
                <w:rFonts w:ascii="Arial" w:hAnsi="Arial" w:cs="Arial"/>
              </w:rPr>
              <w:t xml:space="preserve"> bidding principles to avoid relying solely on timelines. </w:t>
            </w:r>
          </w:p>
          <w:p w:rsidR="76FAB836" w:rsidP="76FAB836" w:rsidRDefault="76FAB836" w14:paraId="0FAD150F" w14:textId="0AD434C2">
            <w:pPr>
              <w:rPr>
                <w:rFonts w:ascii="Arial" w:hAnsi="Arial" w:cs="Arial"/>
              </w:rPr>
            </w:pPr>
          </w:p>
          <w:p w:rsidR="00707DF5" w:rsidP="4CDDBD4C" w:rsidRDefault="00707DF5" w14:paraId="07D45E64" w14:textId="3C5031F9">
            <w:pPr>
              <w:rPr>
                <w:rFonts w:ascii="Arial" w:hAnsi="Arial" w:cs="Arial"/>
              </w:rPr>
            </w:pPr>
            <w:r w:rsidRPr="4CDDBD4C" w:rsidR="00707DF5">
              <w:rPr>
                <w:rFonts w:ascii="Arial" w:hAnsi="Arial" w:cs="Arial"/>
              </w:rPr>
              <w:t xml:space="preserve">The DOC noted that a </w:t>
            </w:r>
            <w:r w:rsidRPr="4CDDBD4C" w:rsidR="25DE9F5E">
              <w:rPr>
                <w:rFonts w:ascii="Arial" w:hAnsi="Arial" w:cs="Arial"/>
              </w:rPr>
              <w:t xml:space="preserve">valid </w:t>
            </w:r>
            <w:r w:rsidRPr="4CDDBD4C" w:rsidR="00707DF5">
              <w:rPr>
                <w:rFonts w:ascii="Arial" w:hAnsi="Arial" w:cs="Arial"/>
              </w:rPr>
              <w:t xml:space="preserve">recurrent bid was </w:t>
            </w:r>
            <w:r w:rsidRPr="4CDDBD4C" w:rsidR="39DEC9AC">
              <w:rPr>
                <w:rFonts w:ascii="Arial" w:hAnsi="Arial" w:cs="Arial"/>
              </w:rPr>
              <w:t xml:space="preserve">the </w:t>
            </w:r>
            <w:r w:rsidRPr="4CDDBD4C" w:rsidR="16059012">
              <w:rPr>
                <w:rFonts w:ascii="Arial" w:hAnsi="Arial" w:cs="Arial"/>
              </w:rPr>
              <w:t xml:space="preserve">annual </w:t>
            </w:r>
            <w:r w:rsidRPr="4CDDBD4C" w:rsidR="00707DF5">
              <w:rPr>
                <w:rFonts w:ascii="Arial" w:hAnsi="Arial" w:cs="Arial"/>
              </w:rPr>
              <w:t>staff awards.</w:t>
            </w:r>
          </w:p>
          <w:p w:rsidR="4CDDBD4C" w:rsidP="4CDDBD4C" w:rsidRDefault="4CDDBD4C" w14:paraId="5D95FBD1" w14:textId="1E946080">
            <w:pPr>
              <w:rPr>
                <w:rFonts w:ascii="Arial" w:hAnsi="Arial" w:cs="Arial"/>
              </w:rPr>
            </w:pPr>
          </w:p>
          <w:p w:rsidR="5772703C" w:rsidP="4CDDBD4C" w:rsidRDefault="5772703C" w14:paraId="4332B0B9" w14:textId="3C161EDB">
            <w:pPr>
              <w:rPr>
                <w:rFonts w:ascii="Arial" w:hAnsi="Arial" w:cs="Arial"/>
              </w:rPr>
            </w:pPr>
            <w:r w:rsidRPr="4CDDBD4C" w:rsidR="5772703C">
              <w:rPr>
                <w:rFonts w:ascii="Arial" w:hAnsi="Arial" w:cs="Arial"/>
              </w:rPr>
              <w:t xml:space="preserve">The IM-LA emphasised the importance of sustainability in funding </w:t>
            </w:r>
            <w:r w:rsidRPr="4CDDBD4C" w:rsidR="664068C6">
              <w:rPr>
                <w:rFonts w:ascii="Arial" w:hAnsi="Arial" w:cs="Arial"/>
              </w:rPr>
              <w:t>applications and</w:t>
            </w:r>
            <w:r w:rsidRPr="4CDDBD4C" w:rsidR="5772703C">
              <w:rPr>
                <w:rFonts w:ascii="Arial" w:hAnsi="Arial" w:cs="Arial"/>
              </w:rPr>
              <w:t xml:space="preserve"> discouraged repeated requests for the same purpose without considering the long-term viability. She acknowledged that some recurring requests might be legitimate and suggested that these be clearly defined within the </w:t>
            </w:r>
            <w:r w:rsidRPr="4CDDBD4C" w:rsidR="5772703C">
              <w:rPr>
                <w:rFonts w:ascii="Arial" w:hAnsi="Arial" w:cs="Arial"/>
              </w:rPr>
              <w:t>ToR</w:t>
            </w:r>
            <w:r w:rsidRPr="4CDDBD4C" w:rsidR="5772703C">
              <w:rPr>
                <w:rFonts w:ascii="Arial" w:hAnsi="Arial" w:cs="Arial"/>
              </w:rPr>
              <w:t>.</w:t>
            </w:r>
          </w:p>
          <w:p w:rsidR="4CDDBD4C" w:rsidP="4CDDBD4C" w:rsidRDefault="4CDDBD4C" w14:paraId="1CE412E5" w14:textId="48E89515">
            <w:pPr>
              <w:rPr>
                <w:rFonts w:ascii="Arial" w:hAnsi="Arial" w:cs="Arial"/>
              </w:rPr>
            </w:pPr>
          </w:p>
          <w:p w:rsidR="2A441846" w:rsidP="4CDDBD4C" w:rsidRDefault="2A441846" w14:paraId="7C017EB2" w14:textId="1DA6AF46">
            <w:pPr>
              <w:rPr>
                <w:rFonts w:ascii="Arial" w:hAnsi="Arial" w:cs="Arial"/>
              </w:rPr>
            </w:pPr>
            <w:r w:rsidRPr="4CDDBD4C" w:rsidR="2A441846">
              <w:rPr>
                <w:rFonts w:ascii="Arial" w:hAnsi="Arial" w:cs="Arial"/>
              </w:rPr>
              <w:t>The IM-TS</w:t>
            </w:r>
            <w:r w:rsidRPr="4CDDBD4C" w:rsidR="1899A10B">
              <w:rPr>
                <w:rFonts w:ascii="Arial" w:hAnsi="Arial" w:cs="Arial"/>
              </w:rPr>
              <w:t xml:space="preserve"> stressed the need for clarity in the guidelines, but cautioned against being too restrictive as some valuable projects might not be sustainable yet worth funding. </w:t>
            </w:r>
          </w:p>
          <w:p w:rsidR="4CDDBD4C" w:rsidP="4CDDBD4C" w:rsidRDefault="4CDDBD4C" w14:paraId="0F996398" w14:textId="59D150BA">
            <w:pPr>
              <w:rPr>
                <w:rFonts w:ascii="Arial" w:hAnsi="Arial" w:cs="Arial"/>
              </w:rPr>
            </w:pPr>
          </w:p>
          <w:p w:rsidR="00707DF5" w:rsidP="4CDDBD4C" w:rsidRDefault="00707DF5" w14:paraId="0D7AA548" w14:textId="4A94E13B">
            <w:pPr>
              <w:rPr>
                <w:rFonts w:ascii="Arial" w:hAnsi="Arial" w:cs="Arial"/>
              </w:rPr>
            </w:pPr>
            <w:r w:rsidRPr="4F13C141" w:rsidR="6E79F5A8">
              <w:rPr>
                <w:rFonts w:ascii="Arial" w:hAnsi="Arial" w:cs="Arial"/>
              </w:rPr>
              <w:t>The EDF emphasised the need for clarity in terminology, particularly regarding “recurrent” and “non-recurrent” expenses. The staff awards, although annual, did not need to be funded b</w:t>
            </w:r>
            <w:r w:rsidRPr="4F13C141" w:rsidR="0B8D6903">
              <w:rPr>
                <w:rFonts w:ascii="Arial" w:hAnsi="Arial" w:cs="Arial"/>
              </w:rPr>
              <w:t>y</w:t>
            </w:r>
            <w:r w:rsidRPr="4F13C141" w:rsidR="6E79F5A8">
              <w:rPr>
                <w:rFonts w:ascii="Arial" w:hAnsi="Arial" w:cs="Arial"/>
              </w:rPr>
              <w:t xml:space="preserve"> charitable funds. She highlighted the need </w:t>
            </w:r>
            <w:r w:rsidRPr="4F13C141" w:rsidR="5CC75CC5">
              <w:rPr>
                <w:rFonts w:ascii="Arial" w:hAnsi="Arial" w:cs="Arial"/>
              </w:rPr>
              <w:t>to</w:t>
            </w:r>
            <w:r w:rsidRPr="4F13C141" w:rsidR="74B65CD5">
              <w:rPr>
                <w:rFonts w:ascii="Arial" w:hAnsi="Arial" w:cs="Arial"/>
              </w:rPr>
              <w:t xml:space="preserve"> be</w:t>
            </w:r>
            <w:r w:rsidRPr="4F13C141" w:rsidR="5CC75CC5">
              <w:rPr>
                <w:rFonts w:ascii="Arial" w:hAnsi="Arial" w:cs="Arial"/>
              </w:rPr>
              <w:t xml:space="preserve"> flexible, whilst ensuring that </w:t>
            </w:r>
            <w:r w:rsidRPr="4F13C141" w:rsidR="6E79F5A8">
              <w:rPr>
                <w:rFonts w:ascii="Arial" w:hAnsi="Arial" w:cs="Arial"/>
              </w:rPr>
              <w:t>spending aligned with public exp</w:t>
            </w:r>
            <w:r w:rsidRPr="4F13C141" w:rsidR="7BF11201">
              <w:rPr>
                <w:rFonts w:ascii="Arial" w:hAnsi="Arial" w:cs="Arial"/>
              </w:rPr>
              <w:t xml:space="preserve">ectations and Charity Commission rules to avoid long-term financial commitments. </w:t>
            </w:r>
          </w:p>
          <w:p w:rsidR="4CDDBD4C" w:rsidP="4CDDBD4C" w:rsidRDefault="4CDDBD4C" w14:paraId="50CB7474" w14:textId="55B650B5">
            <w:pPr>
              <w:rPr>
                <w:rFonts w:ascii="Arial" w:hAnsi="Arial" w:cs="Arial"/>
              </w:rPr>
            </w:pPr>
          </w:p>
          <w:p w:rsidR="00707DF5" w:rsidP="4CDDBD4C" w:rsidRDefault="001F75EB" w14:paraId="2335BB9B" w14:textId="7264157F">
            <w:pPr>
              <w:rPr>
                <w:rFonts w:ascii="Arial" w:hAnsi="Arial" w:cs="Arial"/>
              </w:rPr>
            </w:pPr>
            <w:r w:rsidRPr="4CDDBD4C" w:rsidR="001F75EB">
              <w:rPr>
                <w:rFonts w:ascii="Arial" w:hAnsi="Arial" w:cs="Arial"/>
              </w:rPr>
              <w:t>The CC suggested circulating t</w:t>
            </w:r>
            <w:r w:rsidRPr="4CDDBD4C" w:rsidR="0F2CB3EE">
              <w:rPr>
                <w:rFonts w:ascii="Arial" w:hAnsi="Arial" w:cs="Arial"/>
              </w:rPr>
              <w:t xml:space="preserve">he </w:t>
            </w:r>
            <w:r w:rsidRPr="4CDDBD4C" w:rsidR="0F2CB3EE">
              <w:rPr>
                <w:rFonts w:ascii="Arial" w:hAnsi="Arial" w:cs="Arial"/>
              </w:rPr>
              <w:t>ToR</w:t>
            </w:r>
            <w:r w:rsidRPr="4CDDBD4C" w:rsidR="0F2CB3EE">
              <w:rPr>
                <w:rFonts w:ascii="Arial" w:hAnsi="Arial" w:cs="Arial"/>
              </w:rPr>
              <w:t xml:space="preserve"> </w:t>
            </w:r>
            <w:r w:rsidRPr="4CDDBD4C" w:rsidR="001F75EB">
              <w:rPr>
                <w:rFonts w:ascii="Arial" w:hAnsi="Arial" w:cs="Arial"/>
              </w:rPr>
              <w:t xml:space="preserve">outside of the </w:t>
            </w:r>
            <w:r w:rsidRPr="4CDDBD4C" w:rsidR="0777F548">
              <w:rPr>
                <w:rFonts w:ascii="Arial" w:hAnsi="Arial" w:cs="Arial"/>
              </w:rPr>
              <w:t>meeting to the CFC and Bids Panel</w:t>
            </w:r>
            <w:r w:rsidRPr="4CDDBD4C" w:rsidR="7BEC2782">
              <w:rPr>
                <w:rFonts w:ascii="Arial" w:hAnsi="Arial" w:cs="Arial"/>
              </w:rPr>
              <w:t xml:space="preserve"> members</w:t>
            </w:r>
            <w:r w:rsidRPr="4CDDBD4C" w:rsidR="0777F548">
              <w:rPr>
                <w:rFonts w:ascii="Arial" w:hAnsi="Arial" w:cs="Arial"/>
              </w:rPr>
              <w:t xml:space="preserve"> </w:t>
            </w:r>
            <w:r w:rsidRPr="4CDDBD4C" w:rsidR="001F75EB">
              <w:rPr>
                <w:rFonts w:ascii="Arial" w:hAnsi="Arial" w:cs="Arial"/>
              </w:rPr>
              <w:t xml:space="preserve">to agree on the amendments and wording of the TOR. </w:t>
            </w:r>
            <w:r w:rsidRPr="4CDDBD4C" w:rsidR="2AE42D7B">
              <w:rPr>
                <w:rFonts w:ascii="Arial" w:hAnsi="Arial" w:cs="Arial"/>
              </w:rPr>
              <w:t xml:space="preserve">He suggested that the amended ToR be ratified at the following CFC meeting. </w:t>
            </w:r>
          </w:p>
          <w:p w:rsidR="0031F6BF" w:rsidP="4CDDBD4C" w:rsidRDefault="0031F6BF" w14:paraId="42BC38B4" w14:textId="457AFCFF">
            <w:pPr>
              <w:pStyle w:val="Normal"/>
              <w:rPr>
                <w:rFonts w:ascii="Arial" w:hAnsi="Arial" w:cs="Arial"/>
              </w:rPr>
            </w:pPr>
          </w:p>
          <w:p w:rsidR="4FD7D0C8" w:rsidP="0031F6BF" w:rsidRDefault="4FD7D0C8" w14:paraId="1B84E212" w14:textId="423295EF">
            <w:pPr>
              <w:rPr>
                <w:rFonts w:ascii="Arial" w:hAnsi="Arial" w:cs="Arial"/>
              </w:rPr>
            </w:pPr>
            <w:r w:rsidRPr="0031F6BF">
              <w:rPr>
                <w:rFonts w:ascii="Arial" w:hAnsi="Arial" w:cs="Arial"/>
                <w:b/>
                <w:bCs/>
              </w:rPr>
              <w:t>The Committee resolved that:</w:t>
            </w:r>
          </w:p>
          <w:p w:rsidR="4FD7D0C8" w:rsidP="0031F6BF" w:rsidRDefault="4FD7D0C8" w14:paraId="24EE5D26" w14:textId="0BDBF4FB">
            <w:pPr>
              <w:pStyle w:val="ListParagraph"/>
              <w:numPr>
                <w:ilvl w:val="0"/>
                <w:numId w:val="1"/>
              </w:numPr>
              <w:rPr>
                <w:rFonts w:ascii="Arial" w:hAnsi="Arial" w:cs="Arial"/>
              </w:rPr>
            </w:pPr>
            <w:r w:rsidRPr="4CDDBD4C" w:rsidR="4FD7D0C8">
              <w:rPr>
                <w:rFonts w:ascii="Arial" w:hAnsi="Arial" w:cs="Arial"/>
              </w:rPr>
              <w:t>The</w:t>
            </w:r>
            <w:r w:rsidRPr="4CDDBD4C" w:rsidR="544A1F0A">
              <w:rPr>
                <w:rFonts w:ascii="Arial" w:hAnsi="Arial" w:cs="Arial"/>
              </w:rPr>
              <w:t xml:space="preserve"> amendments to the Staff Lottery Bids Panel Terms of Reference were endorsed and would be ratified at the following committee.</w:t>
            </w:r>
          </w:p>
          <w:p w:rsidR="0031F6BF" w:rsidP="0031F6BF" w:rsidRDefault="0031F6BF" w14:paraId="0704DE72" w14:textId="6EC8CFD5">
            <w:pPr>
              <w:rPr>
                <w:rFonts w:ascii="Arial" w:hAnsi="Arial" w:cs="Arial"/>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0031F6BF" w:rsidP="0031F6BF" w:rsidRDefault="0031F6BF" w14:paraId="5A20D703" w14:textId="3F0A3042">
            <w:pPr>
              <w:rPr>
                <w:rFonts w:ascii="Arial" w:hAnsi="Arial" w:cs="Arial"/>
                <w:b/>
                <w:bCs/>
              </w:rPr>
            </w:pPr>
          </w:p>
        </w:tc>
      </w:tr>
      <w:tr w:rsidRPr="00461395" w:rsidR="003B028D" w:rsidTr="4F13C141" w14:paraId="5E693313" w14:textId="77777777">
        <w:trPr>
          <w:trHeight w:val="833"/>
        </w:trPr>
        <w:tc>
          <w:tcPr>
            <w:tcW w:w="1560" w:type="dxa"/>
            <w:tcBorders>
              <w:top w:val="single" w:color="auto" w:sz="4" w:space="0"/>
              <w:left w:val="single" w:color="auto" w:sz="4" w:space="0"/>
              <w:bottom w:val="single" w:color="auto" w:sz="4" w:space="0"/>
              <w:right w:val="single" w:color="auto" w:sz="4" w:space="0"/>
            </w:tcBorders>
            <w:tcMar/>
          </w:tcPr>
          <w:p w:rsidRPr="00461395" w:rsidR="003B028D" w:rsidP="0031F6BF" w:rsidRDefault="20866BC0" w14:paraId="029999A7" w14:textId="41042301">
            <w:pPr>
              <w:rPr>
                <w:rFonts w:ascii="Arial" w:hAnsi="Arial" w:cs="Arial"/>
                <w:b/>
                <w:bCs/>
              </w:rPr>
            </w:pPr>
            <w:r w:rsidRPr="0031F6BF">
              <w:rPr>
                <w:rFonts w:ascii="Arial" w:hAnsi="Arial" w:cs="Arial"/>
                <w:b/>
                <w:bCs/>
              </w:rPr>
              <w:t>CFC24/09/016</w:t>
            </w:r>
          </w:p>
        </w:tc>
        <w:tc>
          <w:tcPr>
            <w:tcW w:w="8505" w:type="dxa"/>
            <w:tcBorders>
              <w:top w:val="single" w:color="auto" w:sz="4" w:space="0"/>
              <w:left w:val="single" w:color="auto" w:sz="4" w:space="0"/>
              <w:bottom w:val="single" w:color="auto" w:sz="4" w:space="0"/>
              <w:right w:val="single" w:color="auto" w:sz="4" w:space="0"/>
            </w:tcBorders>
            <w:tcMar/>
          </w:tcPr>
          <w:p w:rsidR="003B028D" w:rsidP="002738EF" w:rsidRDefault="00745CF8" w14:paraId="59A85164" w14:textId="77777777">
            <w:pPr>
              <w:rPr>
                <w:rFonts w:ascii="Arial" w:hAnsi="Arial" w:cs="Arial"/>
                <w:b/>
              </w:rPr>
            </w:pPr>
            <w:r>
              <w:rPr>
                <w:rFonts w:ascii="Arial" w:hAnsi="Arial" w:cs="Arial"/>
                <w:b/>
              </w:rPr>
              <w:t>Any Other Business</w:t>
            </w:r>
          </w:p>
          <w:p w:rsidR="003B028D" w:rsidP="002738EF" w:rsidRDefault="003B028D" w14:paraId="29474C3D" w14:textId="77777777">
            <w:pPr>
              <w:rPr>
                <w:rFonts w:ascii="Arial" w:hAnsi="Arial" w:cs="Arial"/>
              </w:rPr>
            </w:pPr>
            <w:bookmarkStart w:name="_GoBack" w:id="3"/>
            <w:bookmarkEnd w:id="3"/>
          </w:p>
          <w:p w:rsidRPr="009E01D1" w:rsidR="003B028D" w:rsidP="76FAB836" w:rsidRDefault="00D65BE5" w14:paraId="2A2C759A" w14:textId="48A5A847">
            <w:pPr>
              <w:rPr>
                <w:rFonts w:ascii="Arial" w:hAnsi="Arial" w:cs="Arial"/>
                <w:i w:val="1"/>
                <w:iCs w:val="1"/>
              </w:rPr>
            </w:pPr>
            <w:r w:rsidRPr="76FAB836" w:rsidR="00D65BE5">
              <w:rPr>
                <w:rFonts w:ascii="Arial" w:hAnsi="Arial" w:cs="Arial"/>
                <w:i w:val="1"/>
                <w:iCs w:val="1"/>
              </w:rPr>
              <w:t>No items.</w:t>
            </w:r>
          </w:p>
          <w:p w:rsidRPr="009E01D1" w:rsidR="003B028D" w:rsidP="76FAB836" w:rsidRDefault="00D65BE5" w14:paraId="271A9DDA" w14:textId="4130A3A9">
            <w:pPr>
              <w:rPr>
                <w:rFonts w:ascii="Arial" w:hAnsi="Arial" w:cs="Arial"/>
                <w:i w:val="1"/>
                <w:iCs w:val="1"/>
              </w:rPr>
            </w:pPr>
          </w:p>
        </w:tc>
        <w:tc>
          <w:tcPr>
            <w:tcW w:w="990" w:type="dxa"/>
            <w:tcBorders>
              <w:top w:val="single" w:color="auto" w:sz="4" w:space="0"/>
              <w:left w:val="single" w:color="auto" w:sz="4" w:space="0"/>
              <w:bottom w:val="single" w:color="auto" w:sz="4" w:space="0"/>
              <w:right w:val="single" w:color="auto" w:sz="4" w:space="0"/>
            </w:tcBorders>
            <w:shd w:val="clear" w:color="auto" w:fill="auto"/>
            <w:tcMar/>
          </w:tcPr>
          <w:p w:rsidRPr="00461395" w:rsidR="003B028D" w:rsidP="002738EF" w:rsidRDefault="003B028D" w14:paraId="43267648" w14:textId="77777777">
            <w:pPr>
              <w:rPr>
                <w:rFonts w:ascii="Arial" w:hAnsi="Arial" w:cs="Arial"/>
              </w:rPr>
            </w:pPr>
          </w:p>
          <w:p w:rsidRPr="00461395" w:rsidR="003B028D" w:rsidP="002738EF" w:rsidRDefault="003B028D" w14:paraId="1E7C979A" w14:textId="77777777">
            <w:pPr>
              <w:rPr>
                <w:rFonts w:ascii="Arial" w:hAnsi="Arial" w:cs="Arial"/>
              </w:rPr>
            </w:pPr>
          </w:p>
          <w:p w:rsidRPr="00461395" w:rsidR="003B028D" w:rsidP="002738EF" w:rsidRDefault="003B028D" w14:paraId="2CD0B980" w14:textId="77777777">
            <w:pPr>
              <w:rPr>
                <w:rFonts w:ascii="Arial" w:hAnsi="Arial" w:cs="Arial"/>
              </w:rPr>
            </w:pPr>
          </w:p>
        </w:tc>
      </w:tr>
      <w:tr w:rsidRPr="00461395" w:rsidR="003B028D" w:rsidTr="4F13C141" w14:paraId="3A08E0A8" w14:textId="77777777">
        <w:trPr>
          <w:trHeight w:val="879"/>
        </w:trPr>
        <w:tc>
          <w:tcPr>
            <w:tcW w:w="1560" w:type="dxa"/>
            <w:tcBorders>
              <w:top w:val="single" w:color="auto" w:sz="4" w:space="0"/>
              <w:left w:val="single" w:color="auto" w:sz="4" w:space="0"/>
              <w:bottom w:val="single" w:color="auto" w:sz="4" w:space="0"/>
              <w:right w:val="single" w:color="auto" w:sz="4" w:space="0"/>
            </w:tcBorders>
            <w:tcMar/>
            <w:hideMark/>
          </w:tcPr>
          <w:p w:rsidRPr="00461395" w:rsidR="003B028D" w:rsidP="0031F6BF" w:rsidRDefault="2C2CD600" w14:paraId="04D93600" w14:textId="02793C6C">
            <w:pPr>
              <w:rPr>
                <w:rFonts w:ascii="Arial" w:hAnsi="Arial" w:cs="Arial"/>
                <w:b/>
                <w:bCs/>
              </w:rPr>
            </w:pPr>
            <w:r w:rsidRPr="0031F6BF">
              <w:rPr>
                <w:rFonts w:ascii="Arial" w:hAnsi="Arial" w:cs="Arial"/>
                <w:b/>
                <w:bCs/>
              </w:rPr>
              <w:t>CFC24/09/017</w:t>
            </w:r>
          </w:p>
        </w:tc>
        <w:tc>
          <w:tcPr>
            <w:tcW w:w="8505"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1BF9462A" w14:textId="77777777">
            <w:pPr>
              <w:rPr>
                <w:rFonts w:ascii="Arial" w:hAnsi="Arial" w:cs="Arial"/>
                <w:b/>
              </w:rPr>
            </w:pPr>
            <w:r w:rsidRPr="00461395">
              <w:rPr>
                <w:rFonts w:ascii="Arial" w:hAnsi="Arial" w:cs="Arial"/>
                <w:b/>
              </w:rPr>
              <w:t>Date and Time of Next Meeting</w:t>
            </w:r>
          </w:p>
          <w:p w:rsidRPr="00461395" w:rsidR="003B028D" w:rsidP="002738EF" w:rsidRDefault="003B028D" w14:paraId="45057A85" w14:textId="77777777">
            <w:pPr>
              <w:rPr>
                <w:rFonts w:ascii="Arial" w:hAnsi="Arial" w:cs="Arial"/>
              </w:rPr>
            </w:pPr>
          </w:p>
          <w:p w:rsidRPr="00461395" w:rsidR="003B028D" w:rsidP="002738EF" w:rsidRDefault="007D1C87" w14:paraId="7E3A222B" w14:textId="52FE79B9">
            <w:pPr>
              <w:rPr>
                <w:rFonts w:ascii="Arial" w:hAnsi="Arial" w:cs="Arial"/>
              </w:rPr>
            </w:pPr>
            <w:r w:rsidRPr="0031F6BF">
              <w:rPr>
                <w:rFonts w:ascii="Arial" w:hAnsi="Arial" w:cs="Arial"/>
              </w:rPr>
              <w:t>1</w:t>
            </w:r>
            <w:r w:rsidRPr="0031F6BF" w:rsidR="642BC81E">
              <w:rPr>
                <w:rFonts w:ascii="Arial" w:hAnsi="Arial" w:cs="Arial"/>
              </w:rPr>
              <w:t xml:space="preserve">0 December </w:t>
            </w:r>
            <w:r w:rsidRPr="0031F6BF" w:rsidR="6D639C11">
              <w:rPr>
                <w:rFonts w:ascii="Arial" w:hAnsi="Arial" w:cs="Arial"/>
              </w:rPr>
              <w:t>2024 via MS Teams.</w:t>
            </w:r>
          </w:p>
        </w:tc>
        <w:tc>
          <w:tcPr>
            <w:tcW w:w="990" w:type="dxa"/>
            <w:tcBorders>
              <w:top w:val="single" w:color="auto" w:sz="4" w:space="0"/>
              <w:left w:val="single" w:color="auto" w:sz="4" w:space="0"/>
              <w:bottom w:val="single" w:color="auto" w:sz="4" w:space="0"/>
              <w:right w:val="single" w:color="auto" w:sz="4" w:space="0"/>
            </w:tcBorders>
            <w:tcMar/>
          </w:tcPr>
          <w:p w:rsidRPr="00461395" w:rsidR="003B028D" w:rsidP="002738EF" w:rsidRDefault="003B028D" w14:paraId="173DD45E" w14:textId="77777777">
            <w:pPr>
              <w:rPr>
                <w:rFonts w:ascii="Arial" w:hAnsi="Arial" w:cs="Arial"/>
              </w:rPr>
            </w:pPr>
          </w:p>
        </w:tc>
      </w:tr>
    </w:tbl>
    <w:p w:rsidRPr="000A61BA" w:rsidR="001707C6" w:rsidP="000A61BA" w:rsidRDefault="001707C6" w14:paraId="7ADC8C92" w14:textId="031E578D">
      <w:pPr>
        <w:tabs>
          <w:tab w:val="left" w:pos="6511"/>
        </w:tabs>
      </w:pPr>
    </w:p>
    <w:sectPr w:rsidRPr="000A61BA" w:rsidR="001707C6" w:rsidSect="002738EF">
      <w:footerReference w:type="default" r:id="rId11"/>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A041B" w:rsidRDefault="005A041B" w14:paraId="47903ABB" w14:textId="77777777">
      <w:r>
        <w:separator/>
      </w:r>
    </w:p>
  </w:endnote>
  <w:endnote w:type="continuationSeparator" w:id="0">
    <w:p w:rsidR="005A041B" w:rsidRDefault="005A041B" w14:paraId="7D32735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0342979"/>
      <w:docPartObj>
        <w:docPartGallery w:val="Page Numbers (Bottom of Page)"/>
        <w:docPartUnique/>
      </w:docPartObj>
    </w:sdtPr>
    <w:sdtEndPr>
      <w:rPr>
        <w:noProof/>
      </w:rPr>
    </w:sdtEndPr>
    <w:sdtContent>
      <w:p w:rsidR="005A041B" w:rsidRDefault="005A041B" w14:paraId="0ABC1FF9" w14:textId="77777777">
        <w:pPr>
          <w:pStyle w:val="Footer"/>
          <w:jc w:val="center"/>
        </w:pPr>
        <w:r>
          <w:fldChar w:fldCharType="begin"/>
        </w:r>
        <w:r>
          <w:instrText xml:space="preserve"> PAGE   \* MERGEFORMAT </w:instrText>
        </w:r>
        <w:r>
          <w:fldChar w:fldCharType="separate"/>
        </w:r>
        <w:r w:rsidR="000A61BA">
          <w:rPr>
            <w:noProof/>
          </w:rPr>
          <w:t>1</w:t>
        </w:r>
        <w:r>
          <w:rPr>
            <w:noProof/>
          </w:rPr>
          <w:fldChar w:fldCharType="end"/>
        </w:r>
      </w:p>
    </w:sdtContent>
  </w:sdt>
  <w:p w:rsidR="005A041B" w:rsidRDefault="005A041B" w14:paraId="6E23420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A041B" w:rsidRDefault="005A041B" w14:paraId="72E62368" w14:textId="77777777">
      <w:r>
        <w:separator/>
      </w:r>
    </w:p>
  </w:footnote>
  <w:footnote w:type="continuationSeparator" w:id="0">
    <w:p w:rsidR="005A041B" w:rsidRDefault="005A041B" w14:paraId="6A333FA5" w14:textId="77777777">
      <w:r>
        <w:continuationSeparator/>
      </w:r>
    </w:p>
  </w:footnote>
</w:footnotes>
</file>

<file path=word/intelligence2.xml><?xml version="1.0" encoding="utf-8"?>
<int2:intelligence xmlns:int2="http://schemas.microsoft.com/office/intelligence/2020/intelligence">
  <int2:observations>
    <int2:bookmark int2:bookmarkName="_Int_DnLZbCfB" int2:invalidationBookmarkName="" int2:hashCode="O30PzcGzgilo0B" int2:id="PaNk6IBY">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58">
    <w:nsid w:val="7a7b86e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6e5ca782"/>
    <w:multiLevelType xmlns:w="http://schemas.openxmlformats.org/wordprocessingml/2006/main" w:val="hybridMultilevel"/>
    <w:lvl xmlns:w="http://schemas.openxmlformats.org/wordprocessingml/2006/main" w:ilvl="0">
      <w:start w:val="1"/>
      <w:numFmt w:val="bullet"/>
      <w:lvlText w:val="o"/>
      <w:lvlJc w:val="left"/>
      <w:pPr>
        <w:ind w:left="720" w:hanging="360"/>
      </w:pPr>
      <w:rPr>
        <w:rFonts w:hint="default" w:ascii="Courier New" w:hAnsi="Courier New"/>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4ab78a3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5">
    <w:nsid w:val="4bcb60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6e7c569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5eb6125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d4d9fec"/>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51">
    <w:nsid w:val="1a5f28e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387551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5ea0783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8">
    <w:nsid w:val="1e0d4b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2855d75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5771060b"/>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5">
    <w:nsid w:val="23472a2e"/>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220ceb9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3579bf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30113b8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3B0594"/>
    <w:multiLevelType w:val="hybridMultilevel"/>
    <w:tmpl w:val="AF0263D4"/>
    <w:lvl w:ilvl="0" w:tplc="2CA86F24">
      <w:start w:val="1"/>
      <w:numFmt w:val="lowerLetter"/>
      <w:lvlText w:val="%1)"/>
      <w:lvlJc w:val="left"/>
      <w:pPr>
        <w:ind w:left="720" w:hanging="360"/>
      </w:pPr>
    </w:lvl>
    <w:lvl w:ilvl="1" w:tplc="4DAC3AA6">
      <w:start w:val="1"/>
      <w:numFmt w:val="lowerLetter"/>
      <w:lvlText w:val="%2."/>
      <w:lvlJc w:val="left"/>
      <w:pPr>
        <w:ind w:left="1440" w:hanging="360"/>
      </w:pPr>
    </w:lvl>
    <w:lvl w:ilvl="2" w:tplc="691CE252">
      <w:start w:val="1"/>
      <w:numFmt w:val="lowerRoman"/>
      <w:lvlText w:val="%3."/>
      <w:lvlJc w:val="right"/>
      <w:pPr>
        <w:ind w:left="2160" w:hanging="180"/>
      </w:pPr>
    </w:lvl>
    <w:lvl w:ilvl="3" w:tplc="03DEBB76">
      <w:start w:val="1"/>
      <w:numFmt w:val="decimal"/>
      <w:lvlText w:val="%4."/>
      <w:lvlJc w:val="left"/>
      <w:pPr>
        <w:ind w:left="2880" w:hanging="360"/>
      </w:pPr>
    </w:lvl>
    <w:lvl w:ilvl="4" w:tplc="545CB448">
      <w:start w:val="1"/>
      <w:numFmt w:val="lowerLetter"/>
      <w:lvlText w:val="%5."/>
      <w:lvlJc w:val="left"/>
      <w:pPr>
        <w:ind w:left="3600" w:hanging="360"/>
      </w:pPr>
    </w:lvl>
    <w:lvl w:ilvl="5" w:tplc="C2245D38">
      <w:start w:val="1"/>
      <w:numFmt w:val="lowerRoman"/>
      <w:lvlText w:val="%6."/>
      <w:lvlJc w:val="right"/>
      <w:pPr>
        <w:ind w:left="4320" w:hanging="180"/>
      </w:pPr>
    </w:lvl>
    <w:lvl w:ilvl="6" w:tplc="C0005638">
      <w:start w:val="1"/>
      <w:numFmt w:val="decimal"/>
      <w:lvlText w:val="%7."/>
      <w:lvlJc w:val="left"/>
      <w:pPr>
        <w:ind w:left="5040" w:hanging="360"/>
      </w:pPr>
    </w:lvl>
    <w:lvl w:ilvl="7" w:tplc="1870C09A">
      <w:start w:val="1"/>
      <w:numFmt w:val="lowerLetter"/>
      <w:lvlText w:val="%8."/>
      <w:lvlJc w:val="left"/>
      <w:pPr>
        <w:ind w:left="5760" w:hanging="360"/>
      </w:pPr>
    </w:lvl>
    <w:lvl w:ilvl="8" w:tplc="44B09C02">
      <w:start w:val="1"/>
      <w:numFmt w:val="lowerRoman"/>
      <w:lvlText w:val="%9."/>
      <w:lvlJc w:val="right"/>
      <w:pPr>
        <w:ind w:left="6480" w:hanging="180"/>
      </w:pPr>
    </w:lvl>
  </w:abstractNum>
  <w:abstractNum w:abstractNumId="1" w15:restartNumberingAfterBreak="0">
    <w:nsid w:val="009044BB"/>
    <w:multiLevelType w:val="hybridMultilevel"/>
    <w:tmpl w:val="1DC46F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E71A14"/>
    <w:multiLevelType w:val="hybridMultilevel"/>
    <w:tmpl w:val="6A20A9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62A1AB6"/>
    <w:multiLevelType w:val="hybridMultilevel"/>
    <w:tmpl w:val="0016A3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69C4975"/>
    <w:multiLevelType w:val="hybridMultilevel"/>
    <w:tmpl w:val="B79457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8876191"/>
    <w:multiLevelType w:val="hybridMultilevel"/>
    <w:tmpl w:val="CF06D2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0834EE"/>
    <w:multiLevelType w:val="hybridMultilevel"/>
    <w:tmpl w:val="2B4EA8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203B16"/>
    <w:multiLevelType w:val="hybridMultilevel"/>
    <w:tmpl w:val="60AC3110"/>
    <w:lvl w:ilvl="0" w:tplc="FFFFFFFF">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132E8F"/>
    <w:multiLevelType w:val="hybridMultilevel"/>
    <w:tmpl w:val="AB3210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13609D4"/>
    <w:multiLevelType w:val="hybridMultilevel"/>
    <w:tmpl w:val="4C0AAD06"/>
    <w:lvl w:ilvl="0" w:tplc="08090017">
      <w:start w:val="1"/>
      <w:numFmt w:val="lowerLetter"/>
      <w:lvlText w:val="%1)"/>
      <w:lvlJc w:val="left"/>
      <w:pPr>
        <w:ind w:left="720" w:hanging="360"/>
      </w:pPr>
      <w:rPr>
        <w:rFonts w:hint="default" w:eastAsia="Times New Roman"/>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3D78CDD"/>
    <w:multiLevelType w:val="hybridMultilevel"/>
    <w:tmpl w:val="3AB6B630"/>
    <w:lvl w:ilvl="0" w:tplc="CB447A5C">
      <w:start w:val="1"/>
      <w:numFmt w:val="lowerLetter"/>
      <w:lvlText w:val="%1)"/>
      <w:lvlJc w:val="left"/>
      <w:pPr>
        <w:ind w:left="720" w:hanging="360"/>
      </w:pPr>
    </w:lvl>
    <w:lvl w:ilvl="1" w:tplc="A42E1302">
      <w:start w:val="1"/>
      <w:numFmt w:val="lowerLetter"/>
      <w:lvlText w:val="%2."/>
      <w:lvlJc w:val="left"/>
      <w:pPr>
        <w:ind w:left="1440" w:hanging="360"/>
      </w:pPr>
    </w:lvl>
    <w:lvl w:ilvl="2" w:tplc="B2F849AE">
      <w:start w:val="1"/>
      <w:numFmt w:val="lowerRoman"/>
      <w:lvlText w:val="%3."/>
      <w:lvlJc w:val="right"/>
      <w:pPr>
        <w:ind w:left="2160" w:hanging="180"/>
      </w:pPr>
    </w:lvl>
    <w:lvl w:ilvl="3" w:tplc="0B0ACC6C">
      <w:start w:val="1"/>
      <w:numFmt w:val="decimal"/>
      <w:lvlText w:val="%4."/>
      <w:lvlJc w:val="left"/>
      <w:pPr>
        <w:ind w:left="2880" w:hanging="360"/>
      </w:pPr>
    </w:lvl>
    <w:lvl w:ilvl="4" w:tplc="D160C6C2">
      <w:start w:val="1"/>
      <w:numFmt w:val="lowerLetter"/>
      <w:lvlText w:val="%5."/>
      <w:lvlJc w:val="left"/>
      <w:pPr>
        <w:ind w:left="3600" w:hanging="360"/>
      </w:pPr>
    </w:lvl>
    <w:lvl w:ilvl="5" w:tplc="9348E004">
      <w:start w:val="1"/>
      <w:numFmt w:val="lowerRoman"/>
      <w:lvlText w:val="%6."/>
      <w:lvlJc w:val="right"/>
      <w:pPr>
        <w:ind w:left="4320" w:hanging="180"/>
      </w:pPr>
    </w:lvl>
    <w:lvl w:ilvl="6" w:tplc="BE4E5B0E">
      <w:start w:val="1"/>
      <w:numFmt w:val="decimal"/>
      <w:lvlText w:val="%7."/>
      <w:lvlJc w:val="left"/>
      <w:pPr>
        <w:ind w:left="5040" w:hanging="360"/>
      </w:pPr>
    </w:lvl>
    <w:lvl w:ilvl="7" w:tplc="B3925D62">
      <w:start w:val="1"/>
      <w:numFmt w:val="lowerLetter"/>
      <w:lvlText w:val="%8."/>
      <w:lvlJc w:val="left"/>
      <w:pPr>
        <w:ind w:left="5760" w:hanging="360"/>
      </w:pPr>
    </w:lvl>
    <w:lvl w:ilvl="8" w:tplc="F4B0A218">
      <w:start w:val="1"/>
      <w:numFmt w:val="lowerRoman"/>
      <w:lvlText w:val="%9."/>
      <w:lvlJc w:val="right"/>
      <w:pPr>
        <w:ind w:left="6480" w:hanging="180"/>
      </w:pPr>
    </w:lvl>
  </w:abstractNum>
  <w:abstractNum w:abstractNumId="11" w15:restartNumberingAfterBreak="0">
    <w:nsid w:val="15B57F3A"/>
    <w:multiLevelType w:val="hybridMultilevel"/>
    <w:tmpl w:val="5ECC1F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A12561A"/>
    <w:multiLevelType w:val="hybridMultilevel"/>
    <w:tmpl w:val="D2B067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F537102"/>
    <w:multiLevelType w:val="hybridMultilevel"/>
    <w:tmpl w:val="B08ED23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F930335"/>
    <w:multiLevelType w:val="hybridMultilevel"/>
    <w:tmpl w:val="8A346D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102730B"/>
    <w:multiLevelType w:val="hybridMultilevel"/>
    <w:tmpl w:val="29F278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E224F"/>
    <w:multiLevelType w:val="hybridMultilevel"/>
    <w:tmpl w:val="D32263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F147E3"/>
    <w:multiLevelType w:val="hybridMultilevel"/>
    <w:tmpl w:val="917AA1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4337F7"/>
    <w:multiLevelType w:val="hybridMultilevel"/>
    <w:tmpl w:val="7DB06B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3EC52CE"/>
    <w:multiLevelType w:val="hybridMultilevel"/>
    <w:tmpl w:val="C2A6FF28"/>
    <w:lvl w:ilvl="0" w:tplc="605E887C">
      <w:start w:val="1"/>
      <w:numFmt w:val="lowerLetter"/>
      <w:lvlText w:val="%1)"/>
      <w:lvlJc w:val="left"/>
      <w:pPr>
        <w:ind w:left="720" w:hanging="360"/>
      </w:pPr>
    </w:lvl>
    <w:lvl w:ilvl="1" w:tplc="66684224">
      <w:start w:val="1"/>
      <w:numFmt w:val="lowerLetter"/>
      <w:lvlText w:val="%2."/>
      <w:lvlJc w:val="left"/>
      <w:pPr>
        <w:ind w:left="1440" w:hanging="360"/>
      </w:pPr>
    </w:lvl>
    <w:lvl w:ilvl="2" w:tplc="C610CB8E">
      <w:start w:val="1"/>
      <w:numFmt w:val="lowerRoman"/>
      <w:lvlText w:val="%3."/>
      <w:lvlJc w:val="right"/>
      <w:pPr>
        <w:ind w:left="2160" w:hanging="180"/>
      </w:pPr>
    </w:lvl>
    <w:lvl w:ilvl="3" w:tplc="86387A02">
      <w:start w:val="1"/>
      <w:numFmt w:val="decimal"/>
      <w:lvlText w:val="%4."/>
      <w:lvlJc w:val="left"/>
      <w:pPr>
        <w:ind w:left="2880" w:hanging="360"/>
      </w:pPr>
    </w:lvl>
    <w:lvl w:ilvl="4" w:tplc="FF667D82">
      <w:start w:val="1"/>
      <w:numFmt w:val="lowerLetter"/>
      <w:lvlText w:val="%5."/>
      <w:lvlJc w:val="left"/>
      <w:pPr>
        <w:ind w:left="3600" w:hanging="360"/>
      </w:pPr>
    </w:lvl>
    <w:lvl w:ilvl="5" w:tplc="8C32DC16">
      <w:start w:val="1"/>
      <w:numFmt w:val="lowerRoman"/>
      <w:lvlText w:val="%6."/>
      <w:lvlJc w:val="right"/>
      <w:pPr>
        <w:ind w:left="4320" w:hanging="180"/>
      </w:pPr>
    </w:lvl>
    <w:lvl w:ilvl="6" w:tplc="BCC2EF60">
      <w:start w:val="1"/>
      <w:numFmt w:val="decimal"/>
      <w:lvlText w:val="%7."/>
      <w:lvlJc w:val="left"/>
      <w:pPr>
        <w:ind w:left="5040" w:hanging="360"/>
      </w:pPr>
    </w:lvl>
    <w:lvl w:ilvl="7" w:tplc="F40AE2A0">
      <w:start w:val="1"/>
      <w:numFmt w:val="lowerLetter"/>
      <w:lvlText w:val="%8."/>
      <w:lvlJc w:val="left"/>
      <w:pPr>
        <w:ind w:left="5760" w:hanging="360"/>
      </w:pPr>
    </w:lvl>
    <w:lvl w:ilvl="8" w:tplc="94F0679E">
      <w:start w:val="1"/>
      <w:numFmt w:val="lowerRoman"/>
      <w:lvlText w:val="%9."/>
      <w:lvlJc w:val="right"/>
      <w:pPr>
        <w:ind w:left="6480" w:hanging="180"/>
      </w:pPr>
    </w:lvl>
  </w:abstractNum>
  <w:abstractNum w:abstractNumId="20" w15:restartNumberingAfterBreak="0">
    <w:nsid w:val="3689CD3C"/>
    <w:multiLevelType w:val="hybridMultilevel"/>
    <w:tmpl w:val="DD102A70"/>
    <w:lvl w:ilvl="0" w:tplc="7F8ED5EE">
      <w:start w:val="1"/>
      <w:numFmt w:val="lowerLetter"/>
      <w:lvlText w:val="%1)"/>
      <w:lvlJc w:val="left"/>
      <w:pPr>
        <w:ind w:left="720" w:hanging="360"/>
      </w:pPr>
    </w:lvl>
    <w:lvl w:ilvl="1" w:tplc="C93EFACE">
      <w:start w:val="1"/>
      <w:numFmt w:val="lowerLetter"/>
      <w:lvlText w:val="%2."/>
      <w:lvlJc w:val="left"/>
      <w:pPr>
        <w:ind w:left="1440" w:hanging="360"/>
      </w:pPr>
    </w:lvl>
    <w:lvl w:ilvl="2" w:tplc="4FC25F64">
      <w:start w:val="1"/>
      <w:numFmt w:val="lowerRoman"/>
      <w:lvlText w:val="%3."/>
      <w:lvlJc w:val="right"/>
      <w:pPr>
        <w:ind w:left="2160" w:hanging="180"/>
      </w:pPr>
    </w:lvl>
    <w:lvl w:ilvl="3" w:tplc="E0A48F4A">
      <w:start w:val="1"/>
      <w:numFmt w:val="decimal"/>
      <w:lvlText w:val="%4."/>
      <w:lvlJc w:val="left"/>
      <w:pPr>
        <w:ind w:left="2880" w:hanging="360"/>
      </w:pPr>
    </w:lvl>
    <w:lvl w:ilvl="4" w:tplc="B0E612E0">
      <w:start w:val="1"/>
      <w:numFmt w:val="lowerLetter"/>
      <w:lvlText w:val="%5."/>
      <w:lvlJc w:val="left"/>
      <w:pPr>
        <w:ind w:left="3600" w:hanging="360"/>
      </w:pPr>
    </w:lvl>
    <w:lvl w:ilvl="5" w:tplc="715C5464">
      <w:start w:val="1"/>
      <w:numFmt w:val="lowerRoman"/>
      <w:lvlText w:val="%6."/>
      <w:lvlJc w:val="right"/>
      <w:pPr>
        <w:ind w:left="4320" w:hanging="180"/>
      </w:pPr>
    </w:lvl>
    <w:lvl w:ilvl="6" w:tplc="1332D280">
      <w:start w:val="1"/>
      <w:numFmt w:val="decimal"/>
      <w:lvlText w:val="%7."/>
      <w:lvlJc w:val="left"/>
      <w:pPr>
        <w:ind w:left="5040" w:hanging="360"/>
      </w:pPr>
    </w:lvl>
    <w:lvl w:ilvl="7" w:tplc="2D54407A">
      <w:start w:val="1"/>
      <w:numFmt w:val="lowerLetter"/>
      <w:lvlText w:val="%8."/>
      <w:lvlJc w:val="left"/>
      <w:pPr>
        <w:ind w:left="5760" w:hanging="360"/>
      </w:pPr>
    </w:lvl>
    <w:lvl w:ilvl="8" w:tplc="15C473C2">
      <w:start w:val="1"/>
      <w:numFmt w:val="lowerRoman"/>
      <w:lvlText w:val="%9."/>
      <w:lvlJc w:val="right"/>
      <w:pPr>
        <w:ind w:left="6480" w:hanging="180"/>
      </w:pPr>
    </w:lvl>
  </w:abstractNum>
  <w:abstractNum w:abstractNumId="21" w15:restartNumberingAfterBreak="0">
    <w:nsid w:val="38A72BB4"/>
    <w:multiLevelType w:val="hybridMultilevel"/>
    <w:tmpl w:val="AAD2C6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AD94E98"/>
    <w:multiLevelType w:val="hybridMultilevel"/>
    <w:tmpl w:val="6A883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BC65C91"/>
    <w:multiLevelType w:val="hybridMultilevel"/>
    <w:tmpl w:val="94749A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F543073"/>
    <w:multiLevelType w:val="hybridMultilevel"/>
    <w:tmpl w:val="BF607346"/>
    <w:lvl w:ilvl="0" w:tplc="242CF962">
      <w:start w:val="17"/>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2061484"/>
    <w:multiLevelType w:val="hybridMultilevel"/>
    <w:tmpl w:val="AFB68354"/>
    <w:lvl w:ilvl="0" w:tplc="FFFFFFFF">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2FEADAC"/>
    <w:multiLevelType w:val="hybridMultilevel"/>
    <w:tmpl w:val="8ABCC00A"/>
    <w:lvl w:ilvl="0" w:tplc="CEE4A8C4">
      <w:start w:val="1"/>
      <w:numFmt w:val="lowerLetter"/>
      <w:lvlText w:val="%1)"/>
      <w:lvlJc w:val="left"/>
      <w:pPr>
        <w:ind w:left="720" w:hanging="360"/>
      </w:pPr>
    </w:lvl>
    <w:lvl w:ilvl="1" w:tplc="FCB0B110">
      <w:start w:val="1"/>
      <w:numFmt w:val="lowerLetter"/>
      <w:lvlText w:val="%2."/>
      <w:lvlJc w:val="left"/>
      <w:pPr>
        <w:ind w:left="1440" w:hanging="360"/>
      </w:pPr>
    </w:lvl>
    <w:lvl w:ilvl="2" w:tplc="200CB1F2">
      <w:start w:val="1"/>
      <w:numFmt w:val="lowerRoman"/>
      <w:lvlText w:val="%3."/>
      <w:lvlJc w:val="right"/>
      <w:pPr>
        <w:ind w:left="2160" w:hanging="180"/>
      </w:pPr>
    </w:lvl>
    <w:lvl w:ilvl="3" w:tplc="339C3A54">
      <w:start w:val="1"/>
      <w:numFmt w:val="decimal"/>
      <w:lvlText w:val="%4."/>
      <w:lvlJc w:val="left"/>
      <w:pPr>
        <w:ind w:left="2880" w:hanging="360"/>
      </w:pPr>
    </w:lvl>
    <w:lvl w:ilvl="4" w:tplc="228EF9F2">
      <w:start w:val="1"/>
      <w:numFmt w:val="lowerLetter"/>
      <w:lvlText w:val="%5."/>
      <w:lvlJc w:val="left"/>
      <w:pPr>
        <w:ind w:left="3600" w:hanging="360"/>
      </w:pPr>
    </w:lvl>
    <w:lvl w:ilvl="5" w:tplc="68C01154">
      <w:start w:val="1"/>
      <w:numFmt w:val="lowerRoman"/>
      <w:lvlText w:val="%6."/>
      <w:lvlJc w:val="right"/>
      <w:pPr>
        <w:ind w:left="4320" w:hanging="180"/>
      </w:pPr>
    </w:lvl>
    <w:lvl w:ilvl="6" w:tplc="05FC0EDA">
      <w:start w:val="1"/>
      <w:numFmt w:val="decimal"/>
      <w:lvlText w:val="%7."/>
      <w:lvlJc w:val="left"/>
      <w:pPr>
        <w:ind w:left="5040" w:hanging="360"/>
      </w:pPr>
    </w:lvl>
    <w:lvl w:ilvl="7" w:tplc="2D3A6380">
      <w:start w:val="1"/>
      <w:numFmt w:val="lowerLetter"/>
      <w:lvlText w:val="%8."/>
      <w:lvlJc w:val="left"/>
      <w:pPr>
        <w:ind w:left="5760" w:hanging="360"/>
      </w:pPr>
    </w:lvl>
    <w:lvl w:ilvl="8" w:tplc="A7560F10">
      <w:start w:val="1"/>
      <w:numFmt w:val="lowerRoman"/>
      <w:lvlText w:val="%9."/>
      <w:lvlJc w:val="right"/>
      <w:pPr>
        <w:ind w:left="6480" w:hanging="180"/>
      </w:pPr>
    </w:lvl>
  </w:abstractNum>
  <w:abstractNum w:abstractNumId="27" w15:restartNumberingAfterBreak="0">
    <w:nsid w:val="4AB722D2"/>
    <w:multiLevelType w:val="hybridMultilevel"/>
    <w:tmpl w:val="F64A21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E4D32C7"/>
    <w:multiLevelType w:val="hybridMultilevel"/>
    <w:tmpl w:val="E286D8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5B7D89"/>
    <w:multiLevelType w:val="hybridMultilevel"/>
    <w:tmpl w:val="4BA6A15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2793161"/>
    <w:multiLevelType w:val="hybridMultilevel"/>
    <w:tmpl w:val="25383A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6EA04DA"/>
    <w:multiLevelType w:val="hybridMultilevel"/>
    <w:tmpl w:val="D4845BAC"/>
    <w:lvl w:ilvl="0" w:tplc="6DF4C2D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99D2DCF"/>
    <w:multiLevelType w:val="hybridMultilevel"/>
    <w:tmpl w:val="71E6E1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AFD6383"/>
    <w:multiLevelType w:val="hybridMultilevel"/>
    <w:tmpl w:val="04C8ED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EBA520E"/>
    <w:multiLevelType w:val="hybridMultilevel"/>
    <w:tmpl w:val="3EBABA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5EFE6EE4"/>
    <w:multiLevelType w:val="hybridMultilevel"/>
    <w:tmpl w:val="F92A8A6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574698C"/>
    <w:multiLevelType w:val="hybridMultilevel"/>
    <w:tmpl w:val="13CCDC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5C33C9B"/>
    <w:multiLevelType w:val="hybridMultilevel"/>
    <w:tmpl w:val="5E9036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0105B32"/>
    <w:multiLevelType w:val="hybridMultilevel"/>
    <w:tmpl w:val="1F8C82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13F3D38"/>
    <w:multiLevelType w:val="hybridMultilevel"/>
    <w:tmpl w:val="357070AC"/>
    <w:lvl w:ilvl="0" w:tplc="BB26150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6B54C98"/>
    <w:multiLevelType w:val="hybridMultilevel"/>
    <w:tmpl w:val="4A027F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7D20E28"/>
    <w:multiLevelType w:val="hybridMultilevel"/>
    <w:tmpl w:val="011010FC"/>
    <w:lvl w:ilvl="0" w:tplc="08090017">
      <w:start w:val="1"/>
      <w:numFmt w:val="lowerLetter"/>
      <w:lvlText w:val="%1)"/>
      <w:lvlJc w:val="left"/>
      <w:pPr>
        <w:ind w:left="720" w:hanging="360"/>
      </w:pPr>
      <w:rPr>
        <w:rFonts w:hint="default" w:eastAsia="Times New Roman"/>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1">
    <w:abstractNumId w:val="19"/>
  </w:num>
  <w:num w:numId="2">
    <w:abstractNumId w:val="0"/>
  </w:num>
  <w:num w:numId="3">
    <w:abstractNumId w:val="26"/>
  </w:num>
  <w:num w:numId="4">
    <w:abstractNumId w:val="10"/>
  </w:num>
  <w:num w:numId="5">
    <w:abstractNumId w:val="20"/>
  </w:num>
  <w:num w:numId="6">
    <w:abstractNumId w:val="22"/>
  </w:num>
  <w:num w:numId="7">
    <w:abstractNumId w:val="40"/>
  </w:num>
  <w:num w:numId="8">
    <w:abstractNumId w:val="33"/>
  </w:num>
  <w:num w:numId="9">
    <w:abstractNumId w:val="6"/>
  </w:num>
  <w:num w:numId="10">
    <w:abstractNumId w:val="7"/>
  </w:num>
  <w:num w:numId="11">
    <w:abstractNumId w:val="15"/>
  </w:num>
  <w:num w:numId="12">
    <w:abstractNumId w:val="34"/>
  </w:num>
  <w:num w:numId="13">
    <w:abstractNumId w:val="17"/>
  </w:num>
  <w:num w:numId="14">
    <w:abstractNumId w:val="35"/>
  </w:num>
  <w:num w:numId="15">
    <w:abstractNumId w:val="28"/>
  </w:num>
  <w:num w:numId="16">
    <w:abstractNumId w:val="29"/>
  </w:num>
  <w:num w:numId="17">
    <w:abstractNumId w:val="5"/>
  </w:num>
  <w:num w:numId="18">
    <w:abstractNumId w:val="25"/>
  </w:num>
  <w:num w:numId="19">
    <w:abstractNumId w:val="3"/>
  </w:num>
  <w:num w:numId="20">
    <w:abstractNumId w:val="13"/>
  </w:num>
  <w:num w:numId="21">
    <w:abstractNumId w:val="18"/>
  </w:num>
  <w:num w:numId="22">
    <w:abstractNumId w:val="41"/>
  </w:num>
  <w:num w:numId="23">
    <w:abstractNumId w:val="23"/>
  </w:num>
  <w:num w:numId="24">
    <w:abstractNumId w:val="36"/>
  </w:num>
  <w:num w:numId="25">
    <w:abstractNumId w:val="30"/>
  </w:num>
  <w:num w:numId="26">
    <w:abstractNumId w:val="21"/>
  </w:num>
  <w:num w:numId="27">
    <w:abstractNumId w:val="4"/>
  </w:num>
  <w:num w:numId="28">
    <w:abstractNumId w:val="27"/>
  </w:num>
  <w:num w:numId="29">
    <w:abstractNumId w:val="2"/>
  </w:num>
  <w:num w:numId="30">
    <w:abstractNumId w:val="8"/>
  </w:num>
  <w:num w:numId="31">
    <w:abstractNumId w:val="1"/>
  </w:num>
  <w:num w:numId="32">
    <w:abstractNumId w:val="38"/>
  </w:num>
  <w:num w:numId="33">
    <w:abstractNumId w:val="12"/>
  </w:num>
  <w:num w:numId="34">
    <w:abstractNumId w:val="14"/>
  </w:num>
  <w:num w:numId="35">
    <w:abstractNumId w:val="11"/>
  </w:num>
  <w:num w:numId="36">
    <w:abstractNumId w:val="37"/>
  </w:num>
  <w:num w:numId="37">
    <w:abstractNumId w:val="9"/>
  </w:num>
  <w:num w:numId="38">
    <w:abstractNumId w:val="24"/>
  </w:num>
  <w:num w:numId="39">
    <w:abstractNumId w:val="39"/>
  </w:num>
  <w:num w:numId="40">
    <w:abstractNumId w:val="16"/>
  </w:num>
  <w:num w:numId="41">
    <w:abstractNumId w:val="32"/>
  </w:num>
  <w:num w:numId="42">
    <w:abstractNumId w:val="31"/>
  </w:num>
  <w:numIdMacAtCleanup w:val="11"/>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28D"/>
    <w:rsid w:val="00024282"/>
    <w:rsid w:val="00030EE1"/>
    <w:rsid w:val="000443E2"/>
    <w:rsid w:val="000445FD"/>
    <w:rsid w:val="000448B3"/>
    <w:rsid w:val="0004501C"/>
    <w:rsid w:val="000505D3"/>
    <w:rsid w:val="000525D6"/>
    <w:rsid w:val="00053D2E"/>
    <w:rsid w:val="000806D8"/>
    <w:rsid w:val="0008753C"/>
    <w:rsid w:val="00097094"/>
    <w:rsid w:val="000A61BA"/>
    <w:rsid w:val="000B0E49"/>
    <w:rsid w:val="000E1467"/>
    <w:rsid w:val="000F1D73"/>
    <w:rsid w:val="00112492"/>
    <w:rsid w:val="001128CD"/>
    <w:rsid w:val="00113304"/>
    <w:rsid w:val="001261C8"/>
    <w:rsid w:val="00155C76"/>
    <w:rsid w:val="001565E2"/>
    <w:rsid w:val="001614B8"/>
    <w:rsid w:val="00166165"/>
    <w:rsid w:val="001707C6"/>
    <w:rsid w:val="00171E7D"/>
    <w:rsid w:val="001916AE"/>
    <w:rsid w:val="0019341F"/>
    <w:rsid w:val="001B0B7C"/>
    <w:rsid w:val="001C2BC7"/>
    <w:rsid w:val="001C434F"/>
    <w:rsid w:val="001D5990"/>
    <w:rsid w:val="001D7004"/>
    <w:rsid w:val="001E20E4"/>
    <w:rsid w:val="001E2706"/>
    <w:rsid w:val="001F75EB"/>
    <w:rsid w:val="0020664C"/>
    <w:rsid w:val="00211F33"/>
    <w:rsid w:val="00220CB2"/>
    <w:rsid w:val="00221922"/>
    <w:rsid w:val="00231018"/>
    <w:rsid w:val="00243CC2"/>
    <w:rsid w:val="00246ACB"/>
    <w:rsid w:val="0025225E"/>
    <w:rsid w:val="00260A70"/>
    <w:rsid w:val="00267190"/>
    <w:rsid w:val="00267CEA"/>
    <w:rsid w:val="002738EF"/>
    <w:rsid w:val="002B776B"/>
    <w:rsid w:val="002C125D"/>
    <w:rsid w:val="002C34A2"/>
    <w:rsid w:val="002C37BA"/>
    <w:rsid w:val="002F1487"/>
    <w:rsid w:val="002F2EE7"/>
    <w:rsid w:val="002F3654"/>
    <w:rsid w:val="002F588A"/>
    <w:rsid w:val="00301831"/>
    <w:rsid w:val="003029C6"/>
    <w:rsid w:val="00304ABF"/>
    <w:rsid w:val="003107EF"/>
    <w:rsid w:val="0031F6BF"/>
    <w:rsid w:val="00321624"/>
    <w:rsid w:val="00331589"/>
    <w:rsid w:val="003422A8"/>
    <w:rsid w:val="00363BEE"/>
    <w:rsid w:val="00373A41"/>
    <w:rsid w:val="003B028D"/>
    <w:rsid w:val="003B7C2F"/>
    <w:rsid w:val="003C258D"/>
    <w:rsid w:val="003C715F"/>
    <w:rsid w:val="003C7AE3"/>
    <w:rsid w:val="003E4650"/>
    <w:rsid w:val="003F0FE0"/>
    <w:rsid w:val="003F349E"/>
    <w:rsid w:val="00407FE2"/>
    <w:rsid w:val="0043279C"/>
    <w:rsid w:val="00443FD4"/>
    <w:rsid w:val="004602DB"/>
    <w:rsid w:val="004641D2"/>
    <w:rsid w:val="0049536E"/>
    <w:rsid w:val="004B002D"/>
    <w:rsid w:val="004B6F74"/>
    <w:rsid w:val="004C4A4D"/>
    <w:rsid w:val="004D1F25"/>
    <w:rsid w:val="004E0E88"/>
    <w:rsid w:val="004E50B6"/>
    <w:rsid w:val="0051635A"/>
    <w:rsid w:val="00523CD8"/>
    <w:rsid w:val="0052493D"/>
    <w:rsid w:val="00562CE1"/>
    <w:rsid w:val="00564758"/>
    <w:rsid w:val="00567591"/>
    <w:rsid w:val="005677C7"/>
    <w:rsid w:val="00571936"/>
    <w:rsid w:val="005757C0"/>
    <w:rsid w:val="00584561"/>
    <w:rsid w:val="00596477"/>
    <w:rsid w:val="005A041B"/>
    <w:rsid w:val="005D24DD"/>
    <w:rsid w:val="005E32EE"/>
    <w:rsid w:val="005F1144"/>
    <w:rsid w:val="0060115C"/>
    <w:rsid w:val="00607CE0"/>
    <w:rsid w:val="00613DCC"/>
    <w:rsid w:val="00617B70"/>
    <w:rsid w:val="00643513"/>
    <w:rsid w:val="00650EE3"/>
    <w:rsid w:val="0066D804"/>
    <w:rsid w:val="00671141"/>
    <w:rsid w:val="006820E9"/>
    <w:rsid w:val="00687D11"/>
    <w:rsid w:val="00687DCD"/>
    <w:rsid w:val="00693D36"/>
    <w:rsid w:val="00697033"/>
    <w:rsid w:val="006A0983"/>
    <w:rsid w:val="006A4711"/>
    <w:rsid w:val="006B06BB"/>
    <w:rsid w:val="006C1941"/>
    <w:rsid w:val="006C579C"/>
    <w:rsid w:val="006C7ED5"/>
    <w:rsid w:val="006E4F42"/>
    <w:rsid w:val="00707DF5"/>
    <w:rsid w:val="007106A3"/>
    <w:rsid w:val="00711DE9"/>
    <w:rsid w:val="007122AB"/>
    <w:rsid w:val="00725329"/>
    <w:rsid w:val="007259C6"/>
    <w:rsid w:val="00740EC0"/>
    <w:rsid w:val="00745CF8"/>
    <w:rsid w:val="00745E47"/>
    <w:rsid w:val="0078118C"/>
    <w:rsid w:val="007812AF"/>
    <w:rsid w:val="007876BD"/>
    <w:rsid w:val="007B4BDA"/>
    <w:rsid w:val="007B68C3"/>
    <w:rsid w:val="007C0B57"/>
    <w:rsid w:val="007C3C4C"/>
    <w:rsid w:val="007CC538"/>
    <w:rsid w:val="007D1C87"/>
    <w:rsid w:val="007E6E61"/>
    <w:rsid w:val="00801627"/>
    <w:rsid w:val="00880B8C"/>
    <w:rsid w:val="008819C0"/>
    <w:rsid w:val="00887BBD"/>
    <w:rsid w:val="00893DC2"/>
    <w:rsid w:val="00895708"/>
    <w:rsid w:val="008978E5"/>
    <w:rsid w:val="008A2692"/>
    <w:rsid w:val="008B19FC"/>
    <w:rsid w:val="008B75F8"/>
    <w:rsid w:val="008D74E5"/>
    <w:rsid w:val="008E314B"/>
    <w:rsid w:val="008F216A"/>
    <w:rsid w:val="00917B8F"/>
    <w:rsid w:val="0093675C"/>
    <w:rsid w:val="00936BC8"/>
    <w:rsid w:val="0094722E"/>
    <w:rsid w:val="00952773"/>
    <w:rsid w:val="00961F38"/>
    <w:rsid w:val="009871AA"/>
    <w:rsid w:val="009904D1"/>
    <w:rsid w:val="009A04B2"/>
    <w:rsid w:val="009A1C97"/>
    <w:rsid w:val="009B704C"/>
    <w:rsid w:val="009D4794"/>
    <w:rsid w:val="009D5A6F"/>
    <w:rsid w:val="009D71D2"/>
    <w:rsid w:val="009E01D1"/>
    <w:rsid w:val="009E4999"/>
    <w:rsid w:val="00A00450"/>
    <w:rsid w:val="00A01240"/>
    <w:rsid w:val="00A07323"/>
    <w:rsid w:val="00A1065C"/>
    <w:rsid w:val="00A21045"/>
    <w:rsid w:val="00A35ABD"/>
    <w:rsid w:val="00A35BA8"/>
    <w:rsid w:val="00A54119"/>
    <w:rsid w:val="00A5445C"/>
    <w:rsid w:val="00A56A22"/>
    <w:rsid w:val="00A6538C"/>
    <w:rsid w:val="00A70B8D"/>
    <w:rsid w:val="00A73DCB"/>
    <w:rsid w:val="00A80B64"/>
    <w:rsid w:val="00AB0F46"/>
    <w:rsid w:val="00AB53EC"/>
    <w:rsid w:val="00AB6C3F"/>
    <w:rsid w:val="00AD2304"/>
    <w:rsid w:val="00AE15D3"/>
    <w:rsid w:val="00AE44A5"/>
    <w:rsid w:val="00AE7C09"/>
    <w:rsid w:val="00B030AE"/>
    <w:rsid w:val="00B04FC6"/>
    <w:rsid w:val="00B44184"/>
    <w:rsid w:val="00B4CF15"/>
    <w:rsid w:val="00B614EE"/>
    <w:rsid w:val="00B646E0"/>
    <w:rsid w:val="00B6767B"/>
    <w:rsid w:val="00B7360F"/>
    <w:rsid w:val="00B93313"/>
    <w:rsid w:val="00B95B89"/>
    <w:rsid w:val="00BA531B"/>
    <w:rsid w:val="00BA5C55"/>
    <w:rsid w:val="00BB430B"/>
    <w:rsid w:val="00BC1606"/>
    <w:rsid w:val="00BD641F"/>
    <w:rsid w:val="00BF40BD"/>
    <w:rsid w:val="00C02992"/>
    <w:rsid w:val="00C3314A"/>
    <w:rsid w:val="00C41AE5"/>
    <w:rsid w:val="00C41D36"/>
    <w:rsid w:val="00C43A78"/>
    <w:rsid w:val="00C50666"/>
    <w:rsid w:val="00C668A4"/>
    <w:rsid w:val="00CA0DC4"/>
    <w:rsid w:val="00CA3CA2"/>
    <w:rsid w:val="00CB0E37"/>
    <w:rsid w:val="00CB4776"/>
    <w:rsid w:val="00CC7424"/>
    <w:rsid w:val="00CD03EC"/>
    <w:rsid w:val="00CE04F1"/>
    <w:rsid w:val="00CF03E1"/>
    <w:rsid w:val="00D015E7"/>
    <w:rsid w:val="00D07146"/>
    <w:rsid w:val="00D07CFA"/>
    <w:rsid w:val="00D11914"/>
    <w:rsid w:val="00D15639"/>
    <w:rsid w:val="00D22DAA"/>
    <w:rsid w:val="00D5402B"/>
    <w:rsid w:val="00D649B7"/>
    <w:rsid w:val="00D65BE5"/>
    <w:rsid w:val="00D65BF9"/>
    <w:rsid w:val="00D6742A"/>
    <w:rsid w:val="00D851F2"/>
    <w:rsid w:val="00D869B9"/>
    <w:rsid w:val="00D90929"/>
    <w:rsid w:val="00DA6980"/>
    <w:rsid w:val="00DB35CF"/>
    <w:rsid w:val="00DB3F0C"/>
    <w:rsid w:val="00DB6974"/>
    <w:rsid w:val="00DD7A3A"/>
    <w:rsid w:val="00DE3569"/>
    <w:rsid w:val="00DE53FD"/>
    <w:rsid w:val="00DF20A8"/>
    <w:rsid w:val="00E0393E"/>
    <w:rsid w:val="00E145E5"/>
    <w:rsid w:val="00E15ADE"/>
    <w:rsid w:val="00E17803"/>
    <w:rsid w:val="00E218E7"/>
    <w:rsid w:val="00E24E8D"/>
    <w:rsid w:val="00E304BE"/>
    <w:rsid w:val="00E330C2"/>
    <w:rsid w:val="00E40D79"/>
    <w:rsid w:val="00E55DE8"/>
    <w:rsid w:val="00E650FB"/>
    <w:rsid w:val="00E7423B"/>
    <w:rsid w:val="00E8549A"/>
    <w:rsid w:val="00E92FC8"/>
    <w:rsid w:val="00E9707F"/>
    <w:rsid w:val="00EC2869"/>
    <w:rsid w:val="00EC664B"/>
    <w:rsid w:val="00ED3770"/>
    <w:rsid w:val="00ED3A37"/>
    <w:rsid w:val="00EE612A"/>
    <w:rsid w:val="00EE6E42"/>
    <w:rsid w:val="00EE702F"/>
    <w:rsid w:val="00EF783D"/>
    <w:rsid w:val="00F034D2"/>
    <w:rsid w:val="00F03A89"/>
    <w:rsid w:val="00F0419D"/>
    <w:rsid w:val="00F04664"/>
    <w:rsid w:val="00F35136"/>
    <w:rsid w:val="00F41869"/>
    <w:rsid w:val="00F46250"/>
    <w:rsid w:val="00F47F9A"/>
    <w:rsid w:val="00F527A2"/>
    <w:rsid w:val="00F56AF1"/>
    <w:rsid w:val="00F711DC"/>
    <w:rsid w:val="00F7726B"/>
    <w:rsid w:val="00FA25FE"/>
    <w:rsid w:val="00FA6DF3"/>
    <w:rsid w:val="00FA71CF"/>
    <w:rsid w:val="00FE0255"/>
    <w:rsid w:val="00FE0F3C"/>
    <w:rsid w:val="00FE4367"/>
    <w:rsid w:val="015BF318"/>
    <w:rsid w:val="018074C4"/>
    <w:rsid w:val="018E680E"/>
    <w:rsid w:val="01ADF9FF"/>
    <w:rsid w:val="02023E96"/>
    <w:rsid w:val="023857B3"/>
    <w:rsid w:val="02A550C7"/>
    <w:rsid w:val="032B990F"/>
    <w:rsid w:val="03AB32FE"/>
    <w:rsid w:val="04077CDB"/>
    <w:rsid w:val="0408815A"/>
    <w:rsid w:val="04369BE9"/>
    <w:rsid w:val="045FC436"/>
    <w:rsid w:val="051D86AD"/>
    <w:rsid w:val="05B85C48"/>
    <w:rsid w:val="05C66D4F"/>
    <w:rsid w:val="05D2FB04"/>
    <w:rsid w:val="061ECDFE"/>
    <w:rsid w:val="0707BD6D"/>
    <w:rsid w:val="073AD209"/>
    <w:rsid w:val="0764D30A"/>
    <w:rsid w:val="0777F548"/>
    <w:rsid w:val="07A862A9"/>
    <w:rsid w:val="0831F54C"/>
    <w:rsid w:val="08A0A022"/>
    <w:rsid w:val="08E36BE2"/>
    <w:rsid w:val="08F504D5"/>
    <w:rsid w:val="09206754"/>
    <w:rsid w:val="09BB7E9A"/>
    <w:rsid w:val="09E888FB"/>
    <w:rsid w:val="0AA12C58"/>
    <w:rsid w:val="0B8D6903"/>
    <w:rsid w:val="0BB6F22F"/>
    <w:rsid w:val="0C6B6DF4"/>
    <w:rsid w:val="0D54CE3D"/>
    <w:rsid w:val="0D85D5E5"/>
    <w:rsid w:val="0DEAF586"/>
    <w:rsid w:val="0E5BA002"/>
    <w:rsid w:val="0F2CB3EE"/>
    <w:rsid w:val="0FCB0160"/>
    <w:rsid w:val="10C8F93B"/>
    <w:rsid w:val="10FEE44B"/>
    <w:rsid w:val="1191F9D9"/>
    <w:rsid w:val="11F989D2"/>
    <w:rsid w:val="122504AC"/>
    <w:rsid w:val="1293D3ED"/>
    <w:rsid w:val="129E4ED7"/>
    <w:rsid w:val="12FDC66D"/>
    <w:rsid w:val="13067DB9"/>
    <w:rsid w:val="137C42E2"/>
    <w:rsid w:val="13D3C7CD"/>
    <w:rsid w:val="1422AAC7"/>
    <w:rsid w:val="143A8A9A"/>
    <w:rsid w:val="143C9528"/>
    <w:rsid w:val="14B43315"/>
    <w:rsid w:val="14F98874"/>
    <w:rsid w:val="1534C856"/>
    <w:rsid w:val="15A54DD6"/>
    <w:rsid w:val="15EACD16"/>
    <w:rsid w:val="16059012"/>
    <w:rsid w:val="16562F95"/>
    <w:rsid w:val="16BEE6E3"/>
    <w:rsid w:val="16DCB9B8"/>
    <w:rsid w:val="16E8DE26"/>
    <w:rsid w:val="173EB6C2"/>
    <w:rsid w:val="1761FBFE"/>
    <w:rsid w:val="17CA0874"/>
    <w:rsid w:val="18381AA5"/>
    <w:rsid w:val="1899A10B"/>
    <w:rsid w:val="18B4D29C"/>
    <w:rsid w:val="18FC827A"/>
    <w:rsid w:val="19489544"/>
    <w:rsid w:val="196DD6FC"/>
    <w:rsid w:val="19CC95A7"/>
    <w:rsid w:val="19E8F09F"/>
    <w:rsid w:val="19FFB3F7"/>
    <w:rsid w:val="1B72C98A"/>
    <w:rsid w:val="1B7CB259"/>
    <w:rsid w:val="1BB6B1EF"/>
    <w:rsid w:val="1BBE8BEC"/>
    <w:rsid w:val="1C046EC2"/>
    <w:rsid w:val="1C398E42"/>
    <w:rsid w:val="1C76661E"/>
    <w:rsid w:val="1CAC477D"/>
    <w:rsid w:val="1D4A156B"/>
    <w:rsid w:val="1D8EF4B4"/>
    <w:rsid w:val="1DF52EA2"/>
    <w:rsid w:val="1DFD69E5"/>
    <w:rsid w:val="1E346249"/>
    <w:rsid w:val="1E6B4901"/>
    <w:rsid w:val="1E97DB3B"/>
    <w:rsid w:val="1FEB91D4"/>
    <w:rsid w:val="1FFB6107"/>
    <w:rsid w:val="20866BC0"/>
    <w:rsid w:val="20FAE64F"/>
    <w:rsid w:val="2109306D"/>
    <w:rsid w:val="21FC4154"/>
    <w:rsid w:val="2217D234"/>
    <w:rsid w:val="230F545D"/>
    <w:rsid w:val="237E9599"/>
    <w:rsid w:val="24017D18"/>
    <w:rsid w:val="24B392E4"/>
    <w:rsid w:val="24D02CBF"/>
    <w:rsid w:val="24D1DB57"/>
    <w:rsid w:val="25B215E4"/>
    <w:rsid w:val="25DE9F5E"/>
    <w:rsid w:val="27432006"/>
    <w:rsid w:val="27AA9311"/>
    <w:rsid w:val="27B82000"/>
    <w:rsid w:val="27D6FB6F"/>
    <w:rsid w:val="28ADBD87"/>
    <w:rsid w:val="28CCC34D"/>
    <w:rsid w:val="295F53FC"/>
    <w:rsid w:val="296A5890"/>
    <w:rsid w:val="29C830D9"/>
    <w:rsid w:val="29D99581"/>
    <w:rsid w:val="29F1E126"/>
    <w:rsid w:val="2A441846"/>
    <w:rsid w:val="2A63D0F5"/>
    <w:rsid w:val="2ADBEFE6"/>
    <w:rsid w:val="2AE42D7B"/>
    <w:rsid w:val="2B34DF05"/>
    <w:rsid w:val="2B698C28"/>
    <w:rsid w:val="2B7293F9"/>
    <w:rsid w:val="2BCCDA72"/>
    <w:rsid w:val="2C2CD600"/>
    <w:rsid w:val="2C5A0A16"/>
    <w:rsid w:val="2D41D59B"/>
    <w:rsid w:val="2D496B92"/>
    <w:rsid w:val="2DAB4615"/>
    <w:rsid w:val="2DD1485C"/>
    <w:rsid w:val="2E2B48FB"/>
    <w:rsid w:val="2E9808C4"/>
    <w:rsid w:val="2F495645"/>
    <w:rsid w:val="300AC6C7"/>
    <w:rsid w:val="303EE34B"/>
    <w:rsid w:val="30445D7B"/>
    <w:rsid w:val="306E1638"/>
    <w:rsid w:val="30C4B0B3"/>
    <w:rsid w:val="31295779"/>
    <w:rsid w:val="31561513"/>
    <w:rsid w:val="32DF351F"/>
    <w:rsid w:val="333C154C"/>
    <w:rsid w:val="33427B1E"/>
    <w:rsid w:val="338C3C5A"/>
    <w:rsid w:val="34F858E7"/>
    <w:rsid w:val="34FD716C"/>
    <w:rsid w:val="36458CFE"/>
    <w:rsid w:val="3658FE52"/>
    <w:rsid w:val="36F68956"/>
    <w:rsid w:val="37493656"/>
    <w:rsid w:val="37C26E40"/>
    <w:rsid w:val="3830B83A"/>
    <w:rsid w:val="3872C3FC"/>
    <w:rsid w:val="387C06C0"/>
    <w:rsid w:val="38C3B664"/>
    <w:rsid w:val="390F2BBE"/>
    <w:rsid w:val="3935049C"/>
    <w:rsid w:val="3954780E"/>
    <w:rsid w:val="39DEC9AC"/>
    <w:rsid w:val="3ADBB4A3"/>
    <w:rsid w:val="3AE24868"/>
    <w:rsid w:val="3B0BE4AD"/>
    <w:rsid w:val="3B23F390"/>
    <w:rsid w:val="3B4A8D81"/>
    <w:rsid w:val="3BE0E052"/>
    <w:rsid w:val="3C7C8EF6"/>
    <w:rsid w:val="3CFF9013"/>
    <w:rsid w:val="3D2BE312"/>
    <w:rsid w:val="3D76D102"/>
    <w:rsid w:val="3D92B8D0"/>
    <w:rsid w:val="3D9B74CA"/>
    <w:rsid w:val="3DA3125C"/>
    <w:rsid w:val="3DDEF873"/>
    <w:rsid w:val="3E1F7DB7"/>
    <w:rsid w:val="3E3DA91D"/>
    <w:rsid w:val="3E6D6D9E"/>
    <w:rsid w:val="3EA3D13A"/>
    <w:rsid w:val="3FBFBD11"/>
    <w:rsid w:val="409352CF"/>
    <w:rsid w:val="40FFCA7F"/>
    <w:rsid w:val="41598EB4"/>
    <w:rsid w:val="41839867"/>
    <w:rsid w:val="42161CA0"/>
    <w:rsid w:val="42655995"/>
    <w:rsid w:val="42893D30"/>
    <w:rsid w:val="42EE3400"/>
    <w:rsid w:val="42F2956C"/>
    <w:rsid w:val="4373B46E"/>
    <w:rsid w:val="449817AB"/>
    <w:rsid w:val="44D5E0FA"/>
    <w:rsid w:val="4517AAE2"/>
    <w:rsid w:val="452F08AF"/>
    <w:rsid w:val="45592AF8"/>
    <w:rsid w:val="4582C1B6"/>
    <w:rsid w:val="4583990A"/>
    <w:rsid w:val="459F090B"/>
    <w:rsid w:val="45A32543"/>
    <w:rsid w:val="45E178DB"/>
    <w:rsid w:val="45FB89B1"/>
    <w:rsid w:val="468D46A9"/>
    <w:rsid w:val="46DA1E25"/>
    <w:rsid w:val="46E5948B"/>
    <w:rsid w:val="4759ED41"/>
    <w:rsid w:val="476F9978"/>
    <w:rsid w:val="4772AAB5"/>
    <w:rsid w:val="47EC1310"/>
    <w:rsid w:val="47F40857"/>
    <w:rsid w:val="483462BB"/>
    <w:rsid w:val="486EFDAB"/>
    <w:rsid w:val="48DACD26"/>
    <w:rsid w:val="490B241D"/>
    <w:rsid w:val="4B5EAC9D"/>
    <w:rsid w:val="4B68C3E2"/>
    <w:rsid w:val="4B95A8DC"/>
    <w:rsid w:val="4BA3384D"/>
    <w:rsid w:val="4BB88809"/>
    <w:rsid w:val="4C029290"/>
    <w:rsid w:val="4C25DE11"/>
    <w:rsid w:val="4C51D845"/>
    <w:rsid w:val="4CBCCFCD"/>
    <w:rsid w:val="4CDDBD4C"/>
    <w:rsid w:val="4D6F4369"/>
    <w:rsid w:val="4D91993D"/>
    <w:rsid w:val="4DA4C315"/>
    <w:rsid w:val="4E599521"/>
    <w:rsid w:val="4EEB53B3"/>
    <w:rsid w:val="4F0FA26F"/>
    <w:rsid w:val="4F13C141"/>
    <w:rsid w:val="4FBC55C4"/>
    <w:rsid w:val="4FD7D0C8"/>
    <w:rsid w:val="4FEB2B3F"/>
    <w:rsid w:val="501D72DA"/>
    <w:rsid w:val="5050D1A9"/>
    <w:rsid w:val="50C2CF5A"/>
    <w:rsid w:val="50EC20CE"/>
    <w:rsid w:val="5113DDE5"/>
    <w:rsid w:val="51157BDF"/>
    <w:rsid w:val="5170786C"/>
    <w:rsid w:val="517570F5"/>
    <w:rsid w:val="51A6D48D"/>
    <w:rsid w:val="51E561EB"/>
    <w:rsid w:val="520F1FA0"/>
    <w:rsid w:val="52A88833"/>
    <w:rsid w:val="52BBF157"/>
    <w:rsid w:val="53316FF5"/>
    <w:rsid w:val="534B14E0"/>
    <w:rsid w:val="535480B5"/>
    <w:rsid w:val="537C5808"/>
    <w:rsid w:val="5384B116"/>
    <w:rsid w:val="53BE88FA"/>
    <w:rsid w:val="53F75242"/>
    <w:rsid w:val="544307B5"/>
    <w:rsid w:val="544A1F0A"/>
    <w:rsid w:val="554B6C22"/>
    <w:rsid w:val="55892565"/>
    <w:rsid w:val="55A9E0F5"/>
    <w:rsid w:val="5639B47F"/>
    <w:rsid w:val="566835D2"/>
    <w:rsid w:val="5772703C"/>
    <w:rsid w:val="580D731E"/>
    <w:rsid w:val="58134C77"/>
    <w:rsid w:val="58BFF328"/>
    <w:rsid w:val="59267D73"/>
    <w:rsid w:val="59CAD1FC"/>
    <w:rsid w:val="5A2D9FA1"/>
    <w:rsid w:val="5AF11171"/>
    <w:rsid w:val="5B53E4FC"/>
    <w:rsid w:val="5C5EA9D9"/>
    <w:rsid w:val="5C752356"/>
    <w:rsid w:val="5C7D2524"/>
    <w:rsid w:val="5CC75CC5"/>
    <w:rsid w:val="5DFA4802"/>
    <w:rsid w:val="5E16B419"/>
    <w:rsid w:val="5E1F9546"/>
    <w:rsid w:val="5E4A0B38"/>
    <w:rsid w:val="5E6C10C3"/>
    <w:rsid w:val="5EDFF9F2"/>
    <w:rsid w:val="5EE10F1A"/>
    <w:rsid w:val="5EE2921F"/>
    <w:rsid w:val="5EE4A04D"/>
    <w:rsid w:val="5F53CC94"/>
    <w:rsid w:val="5F56F495"/>
    <w:rsid w:val="5F570CFA"/>
    <w:rsid w:val="5FB6A28C"/>
    <w:rsid w:val="60531408"/>
    <w:rsid w:val="608BA7F5"/>
    <w:rsid w:val="6116C33E"/>
    <w:rsid w:val="623D9DD2"/>
    <w:rsid w:val="62AFD298"/>
    <w:rsid w:val="62CE99B5"/>
    <w:rsid w:val="6317330E"/>
    <w:rsid w:val="6362544F"/>
    <w:rsid w:val="638BF199"/>
    <w:rsid w:val="642BC81E"/>
    <w:rsid w:val="64BC4829"/>
    <w:rsid w:val="64F07D35"/>
    <w:rsid w:val="64FBFC69"/>
    <w:rsid w:val="65497D10"/>
    <w:rsid w:val="656CFC5B"/>
    <w:rsid w:val="660ADDE0"/>
    <w:rsid w:val="6611AA97"/>
    <w:rsid w:val="664068C6"/>
    <w:rsid w:val="664CC310"/>
    <w:rsid w:val="66F682AF"/>
    <w:rsid w:val="670E6A50"/>
    <w:rsid w:val="67144008"/>
    <w:rsid w:val="67A10B07"/>
    <w:rsid w:val="67F2C889"/>
    <w:rsid w:val="692095DC"/>
    <w:rsid w:val="697257B9"/>
    <w:rsid w:val="69A293C6"/>
    <w:rsid w:val="6A0CDEE1"/>
    <w:rsid w:val="6A159A44"/>
    <w:rsid w:val="6B47C25B"/>
    <w:rsid w:val="6B6F09DB"/>
    <w:rsid w:val="6B89B88F"/>
    <w:rsid w:val="6BAFF269"/>
    <w:rsid w:val="6BC1DB34"/>
    <w:rsid w:val="6CB188EC"/>
    <w:rsid w:val="6CE2F1FA"/>
    <w:rsid w:val="6D3B73FB"/>
    <w:rsid w:val="6D639C11"/>
    <w:rsid w:val="6E421B96"/>
    <w:rsid w:val="6E79F5A8"/>
    <w:rsid w:val="6EB021D1"/>
    <w:rsid w:val="6EB32B75"/>
    <w:rsid w:val="6EFFF62B"/>
    <w:rsid w:val="6F98E637"/>
    <w:rsid w:val="6FF27FFB"/>
    <w:rsid w:val="70812B62"/>
    <w:rsid w:val="71120BAA"/>
    <w:rsid w:val="7114238E"/>
    <w:rsid w:val="71B05BC9"/>
    <w:rsid w:val="71B837A4"/>
    <w:rsid w:val="71C980F6"/>
    <w:rsid w:val="723EDE08"/>
    <w:rsid w:val="72C86F94"/>
    <w:rsid w:val="73169CD2"/>
    <w:rsid w:val="733DEC51"/>
    <w:rsid w:val="739D23E0"/>
    <w:rsid w:val="73AB662C"/>
    <w:rsid w:val="73D49DF3"/>
    <w:rsid w:val="73FEA92B"/>
    <w:rsid w:val="740DADF2"/>
    <w:rsid w:val="7414B863"/>
    <w:rsid w:val="742CA3E1"/>
    <w:rsid w:val="7456D04B"/>
    <w:rsid w:val="74B65CD5"/>
    <w:rsid w:val="75288FB6"/>
    <w:rsid w:val="75420A9E"/>
    <w:rsid w:val="75B585F4"/>
    <w:rsid w:val="75E5D035"/>
    <w:rsid w:val="75E5DEE2"/>
    <w:rsid w:val="76529804"/>
    <w:rsid w:val="765E2AD0"/>
    <w:rsid w:val="76AA47D2"/>
    <w:rsid w:val="76E96059"/>
    <w:rsid w:val="76FAB836"/>
    <w:rsid w:val="775A6EF5"/>
    <w:rsid w:val="77DF9CA5"/>
    <w:rsid w:val="78095C00"/>
    <w:rsid w:val="784A9C9B"/>
    <w:rsid w:val="78AB81AA"/>
    <w:rsid w:val="791488EA"/>
    <w:rsid w:val="79B01EA6"/>
    <w:rsid w:val="79CC0540"/>
    <w:rsid w:val="7AA3F14F"/>
    <w:rsid w:val="7AE465E5"/>
    <w:rsid w:val="7B240766"/>
    <w:rsid w:val="7B82D409"/>
    <w:rsid w:val="7BAF2B49"/>
    <w:rsid w:val="7BEC2782"/>
    <w:rsid w:val="7BF11201"/>
    <w:rsid w:val="7D567D72"/>
    <w:rsid w:val="7D5CF8A2"/>
    <w:rsid w:val="7E3B1EE8"/>
    <w:rsid w:val="7E6109A2"/>
    <w:rsid w:val="7E7CB64F"/>
    <w:rsid w:val="7EA1B722"/>
    <w:rsid w:val="7EC1BB93"/>
    <w:rsid w:val="7F47B92D"/>
    <w:rsid w:val="7FEE68C3"/>
    <w:rsid w:val="7FFAB490"/>
    <w:rsid w:val="7FFC5A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B1BBA"/>
  <w15:chartTrackingRefBased/>
  <w15:docId w15:val="{9508B266-3D5A-4335-BAFA-A2F2BF9F9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3B028D"/>
    <w:pPr>
      <w:spacing w:after="0" w:line="240" w:lineRule="auto"/>
    </w:pPr>
    <w:rPr>
      <w:rFonts w:ascii="Calibri" w:hAnsi="Calibri" w:eastAsia="Times New Roman" w:cs="Times New Roman"/>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3B028D"/>
    <w:pPr>
      <w:tabs>
        <w:tab w:val="center" w:pos="4513"/>
        <w:tab w:val="right" w:pos="9026"/>
      </w:tabs>
    </w:pPr>
  </w:style>
  <w:style w:type="character" w:styleId="HeaderChar" w:customStyle="1">
    <w:name w:val="Header Char"/>
    <w:basedOn w:val="DefaultParagraphFont"/>
    <w:link w:val="Header"/>
    <w:uiPriority w:val="99"/>
    <w:rsid w:val="003B028D"/>
    <w:rPr>
      <w:rFonts w:ascii="Calibri" w:hAnsi="Calibri" w:eastAsia="Times New Roman" w:cs="Times New Roman"/>
      <w:sz w:val="20"/>
      <w:szCs w:val="20"/>
    </w:rPr>
  </w:style>
  <w:style w:type="paragraph" w:styleId="BodyText2">
    <w:name w:val="Body Text 2"/>
    <w:basedOn w:val="Normal"/>
    <w:link w:val="BodyText2Char"/>
    <w:semiHidden/>
    <w:unhideWhenUsed/>
    <w:rsid w:val="003B028D"/>
    <w:rPr>
      <w:rFonts w:ascii="Arial" w:hAnsi="Arial"/>
      <w:sz w:val="22"/>
    </w:rPr>
  </w:style>
  <w:style w:type="character" w:styleId="BodyText2Char" w:customStyle="1">
    <w:name w:val="Body Text 2 Char"/>
    <w:basedOn w:val="DefaultParagraphFont"/>
    <w:link w:val="BodyText2"/>
    <w:semiHidden/>
    <w:rsid w:val="003B028D"/>
    <w:rPr>
      <w:rFonts w:ascii="Arial" w:hAnsi="Arial" w:eastAsia="Times New Roman" w:cs="Times New Roman"/>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B028D"/>
    <w:rPr>
      <w:rFonts w:ascii="Calibri" w:hAnsi="Calibri" w:eastAsia="Times New Roman"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B028D"/>
    <w:pPr>
      <w:ind w:left="720"/>
    </w:pPr>
  </w:style>
  <w:style w:type="table" w:styleId="TableGrid">
    <w:name w:val="Table Grid"/>
    <w:basedOn w:val="TableNormal"/>
    <w:uiPriority w:val="59"/>
    <w:rsid w:val="003B028D"/>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3B028D"/>
    <w:rPr>
      <w:rFonts w:ascii="Segoe UI" w:hAnsi="Segoe UI" w:cs="Segoe UI"/>
      <w:sz w:val="18"/>
      <w:szCs w:val="18"/>
    </w:rPr>
  </w:style>
  <w:style w:type="character" w:styleId="BalloonTextChar" w:customStyle="1">
    <w:name w:val="Balloon Text Char"/>
    <w:basedOn w:val="DefaultParagraphFont"/>
    <w:link w:val="BalloonText"/>
    <w:uiPriority w:val="99"/>
    <w:semiHidden/>
    <w:rsid w:val="003B028D"/>
    <w:rPr>
      <w:rFonts w:ascii="Segoe UI" w:hAnsi="Segoe UI" w:eastAsia="Times New Roman" w:cs="Segoe UI"/>
      <w:sz w:val="18"/>
      <w:szCs w:val="18"/>
    </w:rPr>
  </w:style>
  <w:style w:type="character" w:styleId="CommentReference">
    <w:name w:val="annotation reference"/>
    <w:basedOn w:val="DefaultParagraphFont"/>
    <w:uiPriority w:val="99"/>
    <w:semiHidden/>
    <w:unhideWhenUsed/>
    <w:rsid w:val="003B028D"/>
    <w:rPr>
      <w:sz w:val="16"/>
      <w:szCs w:val="16"/>
    </w:rPr>
  </w:style>
  <w:style w:type="paragraph" w:styleId="CommentText">
    <w:name w:val="annotation text"/>
    <w:basedOn w:val="Normal"/>
    <w:link w:val="CommentTextChar"/>
    <w:uiPriority w:val="99"/>
    <w:semiHidden/>
    <w:unhideWhenUsed/>
    <w:rsid w:val="003B028D"/>
  </w:style>
  <w:style w:type="character" w:styleId="CommentTextChar" w:customStyle="1">
    <w:name w:val="Comment Text Char"/>
    <w:basedOn w:val="DefaultParagraphFont"/>
    <w:link w:val="CommentText"/>
    <w:uiPriority w:val="99"/>
    <w:semiHidden/>
    <w:rsid w:val="003B028D"/>
    <w:rPr>
      <w:rFonts w:ascii="Calibri" w:hAnsi="Calibri"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B028D"/>
    <w:rPr>
      <w:b/>
      <w:bCs/>
    </w:rPr>
  </w:style>
  <w:style w:type="character" w:styleId="CommentSubjectChar" w:customStyle="1">
    <w:name w:val="Comment Subject Char"/>
    <w:basedOn w:val="CommentTextChar"/>
    <w:link w:val="CommentSubject"/>
    <w:uiPriority w:val="99"/>
    <w:semiHidden/>
    <w:rsid w:val="003B028D"/>
    <w:rPr>
      <w:rFonts w:ascii="Calibri" w:hAnsi="Calibri" w:eastAsia="Times New Roman" w:cs="Times New Roman"/>
      <w:b/>
      <w:bCs/>
      <w:sz w:val="20"/>
      <w:szCs w:val="20"/>
    </w:rPr>
  </w:style>
  <w:style w:type="paragraph" w:styleId="Footer">
    <w:name w:val="footer"/>
    <w:basedOn w:val="Normal"/>
    <w:link w:val="FooterChar"/>
    <w:uiPriority w:val="99"/>
    <w:unhideWhenUsed/>
    <w:rsid w:val="003B028D"/>
    <w:pPr>
      <w:tabs>
        <w:tab w:val="center" w:pos="4513"/>
        <w:tab w:val="right" w:pos="9026"/>
      </w:tabs>
    </w:pPr>
  </w:style>
  <w:style w:type="character" w:styleId="FooterChar" w:customStyle="1">
    <w:name w:val="Footer Char"/>
    <w:basedOn w:val="DefaultParagraphFont"/>
    <w:link w:val="Footer"/>
    <w:uiPriority w:val="99"/>
    <w:rsid w:val="003B028D"/>
    <w:rPr>
      <w:rFonts w:ascii="Calibri" w:hAnsi="Calibri" w:eastAsia="Times New Roman" w:cs="Times New Roman"/>
      <w:sz w:val="20"/>
      <w:szCs w:val="20"/>
    </w:rPr>
  </w:style>
  <w:style w:type="character" w:styleId="Hyperlink">
    <w:name w:val="Hyperlink"/>
    <w:basedOn w:val="DefaultParagraphFont"/>
    <w:uiPriority w:val="99"/>
    <w:unhideWhenUsed/>
    <w:rsid w:val="00F56AF1"/>
    <w:rPr>
      <w:color w:val="0563C1" w:themeColor="hyperlink"/>
      <w:u w:val="single"/>
    </w:rPr>
  </w:style>
  <w:style w:type="character" w:styleId="UnresolvedMention1" w:customStyle="1">
    <w:name w:val="Unresolved Mention1"/>
    <w:basedOn w:val="DefaultParagraphFont"/>
    <w:uiPriority w:val="99"/>
    <w:semiHidden/>
    <w:unhideWhenUsed/>
    <w:rsid w:val="00F56AF1"/>
    <w:rPr>
      <w:color w:val="605E5C"/>
      <w:shd w:val="clear" w:color="auto" w:fill="E1DFDD"/>
    </w:rPr>
  </w:style>
  <w:style w:type="character" w:styleId="FollowedHyperlink">
    <w:name w:val="FollowedHyperlink"/>
    <w:basedOn w:val="DefaultParagraphFont"/>
    <w:uiPriority w:val="99"/>
    <w:semiHidden/>
    <w:unhideWhenUsed/>
    <w:rsid w:val="00F56AF1"/>
    <w:rPr>
      <w:color w:val="954F72" w:themeColor="followedHyperlink"/>
      <w:u w:val="single"/>
    </w:rPr>
  </w:style>
  <w:style w:type="character" w:styleId="UnresolvedMention2" w:customStyle="1">
    <w:name w:val="Unresolved Mention2"/>
    <w:basedOn w:val="DefaultParagraphFont"/>
    <w:uiPriority w:val="99"/>
    <w:semiHidden/>
    <w:unhideWhenUsed/>
    <w:rsid w:val="00961F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570323">
      <w:bodyDiv w:val="1"/>
      <w:marLeft w:val="0"/>
      <w:marRight w:val="0"/>
      <w:marTop w:val="0"/>
      <w:marBottom w:val="0"/>
      <w:divBdr>
        <w:top w:val="none" w:sz="0" w:space="0" w:color="auto"/>
        <w:left w:val="none" w:sz="0" w:space="0" w:color="auto"/>
        <w:bottom w:val="none" w:sz="0" w:space="0" w:color="auto"/>
        <w:right w:val="none" w:sz="0" w:space="0" w:color="auto"/>
      </w:divBdr>
      <w:divsChild>
        <w:div w:id="1781220699">
          <w:marLeft w:val="0"/>
          <w:marRight w:val="0"/>
          <w:marTop w:val="0"/>
          <w:marBottom w:val="0"/>
          <w:divBdr>
            <w:top w:val="none" w:sz="0" w:space="0" w:color="auto"/>
            <w:left w:val="none" w:sz="0" w:space="0" w:color="auto"/>
            <w:bottom w:val="none" w:sz="0" w:space="0" w:color="auto"/>
            <w:right w:val="none" w:sz="0" w:space="0" w:color="auto"/>
          </w:divBdr>
          <w:divsChild>
            <w:div w:id="1813406419">
              <w:marLeft w:val="0"/>
              <w:marRight w:val="0"/>
              <w:marTop w:val="0"/>
              <w:marBottom w:val="0"/>
              <w:divBdr>
                <w:top w:val="none" w:sz="0" w:space="0" w:color="auto"/>
                <w:left w:val="none" w:sz="0" w:space="0" w:color="auto"/>
                <w:bottom w:val="none" w:sz="0" w:space="0" w:color="auto"/>
                <w:right w:val="none" w:sz="0" w:space="0" w:color="auto"/>
              </w:divBdr>
              <w:divsChild>
                <w:div w:id="244850319">
                  <w:marLeft w:val="0"/>
                  <w:marRight w:val="0"/>
                  <w:marTop w:val="0"/>
                  <w:marBottom w:val="0"/>
                  <w:divBdr>
                    <w:top w:val="none" w:sz="0" w:space="0" w:color="auto"/>
                    <w:left w:val="none" w:sz="0" w:space="0" w:color="auto"/>
                    <w:bottom w:val="none" w:sz="0" w:space="0" w:color="auto"/>
                    <w:right w:val="none" w:sz="0" w:space="0" w:color="auto"/>
                  </w:divBdr>
                  <w:divsChild>
                    <w:div w:id="1802310331">
                      <w:marLeft w:val="0"/>
                      <w:marRight w:val="0"/>
                      <w:marTop w:val="0"/>
                      <w:marBottom w:val="0"/>
                      <w:divBdr>
                        <w:top w:val="none" w:sz="0" w:space="0" w:color="auto"/>
                        <w:left w:val="none" w:sz="0" w:space="0" w:color="auto"/>
                        <w:bottom w:val="none" w:sz="0" w:space="0" w:color="auto"/>
                        <w:right w:val="none" w:sz="0" w:space="0" w:color="auto"/>
                      </w:divBdr>
                      <w:divsChild>
                        <w:div w:id="1287083257">
                          <w:marLeft w:val="0"/>
                          <w:marRight w:val="0"/>
                          <w:marTop w:val="0"/>
                          <w:marBottom w:val="0"/>
                          <w:divBdr>
                            <w:top w:val="none" w:sz="0" w:space="0" w:color="auto"/>
                            <w:left w:val="none" w:sz="0" w:space="0" w:color="auto"/>
                            <w:bottom w:val="none" w:sz="0" w:space="0" w:color="auto"/>
                            <w:right w:val="none" w:sz="0" w:space="0" w:color="auto"/>
                          </w:divBdr>
                          <w:divsChild>
                            <w:div w:id="406656544">
                              <w:marLeft w:val="0"/>
                              <w:marRight w:val="0"/>
                              <w:marTop w:val="0"/>
                              <w:marBottom w:val="0"/>
                              <w:divBdr>
                                <w:top w:val="none" w:sz="0" w:space="0" w:color="auto"/>
                                <w:left w:val="none" w:sz="0" w:space="0" w:color="auto"/>
                                <w:bottom w:val="none" w:sz="0" w:space="0" w:color="auto"/>
                                <w:right w:val="none" w:sz="0" w:space="0" w:color="auto"/>
                              </w:divBdr>
                              <w:divsChild>
                                <w:div w:id="1320690311">
                                  <w:marLeft w:val="0"/>
                                  <w:marRight w:val="0"/>
                                  <w:marTop w:val="0"/>
                                  <w:marBottom w:val="0"/>
                                  <w:divBdr>
                                    <w:top w:val="none" w:sz="0" w:space="0" w:color="auto"/>
                                    <w:left w:val="none" w:sz="0" w:space="0" w:color="auto"/>
                                    <w:bottom w:val="none" w:sz="0" w:space="0" w:color="auto"/>
                                    <w:right w:val="none" w:sz="0" w:space="0" w:color="auto"/>
                                  </w:divBdr>
                                  <w:divsChild>
                                    <w:div w:id="410854071">
                                      <w:marLeft w:val="0"/>
                                      <w:marRight w:val="0"/>
                                      <w:marTop w:val="0"/>
                                      <w:marBottom w:val="0"/>
                                      <w:divBdr>
                                        <w:top w:val="none" w:sz="0" w:space="0" w:color="auto"/>
                                        <w:left w:val="none" w:sz="0" w:space="0" w:color="auto"/>
                                        <w:bottom w:val="none" w:sz="0" w:space="0" w:color="auto"/>
                                        <w:right w:val="none" w:sz="0" w:space="0" w:color="auto"/>
                                      </w:divBdr>
                                      <w:divsChild>
                                        <w:div w:id="1096632235">
                                          <w:marLeft w:val="0"/>
                                          <w:marRight w:val="0"/>
                                          <w:marTop w:val="0"/>
                                          <w:marBottom w:val="0"/>
                                          <w:divBdr>
                                            <w:top w:val="none" w:sz="0" w:space="0" w:color="auto"/>
                                            <w:left w:val="none" w:sz="0" w:space="0" w:color="auto"/>
                                            <w:bottom w:val="none" w:sz="0" w:space="0" w:color="auto"/>
                                            <w:right w:val="none" w:sz="0" w:space="0" w:color="auto"/>
                                          </w:divBdr>
                                          <w:divsChild>
                                            <w:div w:id="21693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5968576">
          <w:marLeft w:val="0"/>
          <w:marRight w:val="0"/>
          <w:marTop w:val="0"/>
          <w:marBottom w:val="0"/>
          <w:divBdr>
            <w:top w:val="none" w:sz="0" w:space="0" w:color="auto"/>
            <w:left w:val="none" w:sz="0" w:space="0" w:color="auto"/>
            <w:bottom w:val="none" w:sz="0" w:space="0" w:color="auto"/>
            <w:right w:val="none" w:sz="0" w:space="0" w:color="auto"/>
          </w:divBdr>
          <w:divsChild>
            <w:div w:id="2105764866">
              <w:marLeft w:val="0"/>
              <w:marRight w:val="0"/>
              <w:marTop w:val="0"/>
              <w:marBottom w:val="0"/>
              <w:divBdr>
                <w:top w:val="none" w:sz="0" w:space="0" w:color="auto"/>
                <w:left w:val="none" w:sz="0" w:space="0" w:color="auto"/>
                <w:bottom w:val="none" w:sz="0" w:space="0" w:color="auto"/>
                <w:right w:val="none" w:sz="0" w:space="0" w:color="auto"/>
              </w:divBdr>
              <w:divsChild>
                <w:div w:id="311443650">
                  <w:marLeft w:val="0"/>
                  <w:marRight w:val="0"/>
                  <w:marTop w:val="0"/>
                  <w:marBottom w:val="0"/>
                  <w:divBdr>
                    <w:top w:val="none" w:sz="0" w:space="0" w:color="auto"/>
                    <w:left w:val="none" w:sz="0" w:space="0" w:color="auto"/>
                    <w:bottom w:val="none" w:sz="0" w:space="0" w:color="auto"/>
                    <w:right w:val="none" w:sz="0" w:space="0" w:color="auto"/>
                  </w:divBdr>
                  <w:divsChild>
                    <w:div w:id="1745254839">
                      <w:marLeft w:val="0"/>
                      <w:marRight w:val="0"/>
                      <w:marTop w:val="0"/>
                      <w:marBottom w:val="0"/>
                      <w:divBdr>
                        <w:top w:val="none" w:sz="0" w:space="0" w:color="auto"/>
                        <w:left w:val="none" w:sz="0" w:space="0" w:color="auto"/>
                        <w:bottom w:val="none" w:sz="0" w:space="0" w:color="auto"/>
                        <w:right w:val="none" w:sz="0" w:space="0" w:color="auto"/>
                      </w:divBdr>
                      <w:divsChild>
                        <w:div w:id="2047562694">
                          <w:marLeft w:val="0"/>
                          <w:marRight w:val="0"/>
                          <w:marTop w:val="0"/>
                          <w:marBottom w:val="0"/>
                          <w:divBdr>
                            <w:top w:val="none" w:sz="0" w:space="0" w:color="auto"/>
                            <w:left w:val="none" w:sz="0" w:space="0" w:color="auto"/>
                            <w:bottom w:val="none" w:sz="0" w:space="0" w:color="auto"/>
                            <w:right w:val="none" w:sz="0" w:space="0" w:color="auto"/>
                          </w:divBdr>
                          <w:divsChild>
                            <w:div w:id="1971280372">
                              <w:marLeft w:val="0"/>
                              <w:marRight w:val="0"/>
                              <w:marTop w:val="0"/>
                              <w:marBottom w:val="0"/>
                              <w:divBdr>
                                <w:top w:val="none" w:sz="0" w:space="0" w:color="auto"/>
                                <w:left w:val="none" w:sz="0" w:space="0" w:color="auto"/>
                                <w:bottom w:val="none" w:sz="0" w:space="0" w:color="auto"/>
                                <w:right w:val="none" w:sz="0" w:space="0" w:color="auto"/>
                              </w:divBdr>
                              <w:divsChild>
                                <w:div w:id="1483886570">
                                  <w:marLeft w:val="0"/>
                                  <w:marRight w:val="0"/>
                                  <w:marTop w:val="0"/>
                                  <w:marBottom w:val="0"/>
                                  <w:divBdr>
                                    <w:top w:val="none" w:sz="0" w:space="0" w:color="auto"/>
                                    <w:left w:val="none" w:sz="0" w:space="0" w:color="auto"/>
                                    <w:bottom w:val="none" w:sz="0" w:space="0" w:color="auto"/>
                                    <w:right w:val="none" w:sz="0" w:space="0" w:color="auto"/>
                                  </w:divBdr>
                                  <w:divsChild>
                                    <w:div w:id="223682087">
                                      <w:marLeft w:val="0"/>
                                      <w:marRight w:val="0"/>
                                      <w:marTop w:val="0"/>
                                      <w:marBottom w:val="0"/>
                                      <w:divBdr>
                                        <w:top w:val="none" w:sz="0" w:space="0" w:color="auto"/>
                                        <w:left w:val="none" w:sz="0" w:space="0" w:color="auto"/>
                                        <w:bottom w:val="none" w:sz="0" w:space="0" w:color="auto"/>
                                        <w:right w:val="none" w:sz="0" w:space="0" w:color="auto"/>
                                      </w:divBdr>
                                      <w:divsChild>
                                        <w:div w:id="1599603879">
                                          <w:marLeft w:val="0"/>
                                          <w:marRight w:val="0"/>
                                          <w:marTop w:val="0"/>
                                          <w:marBottom w:val="0"/>
                                          <w:divBdr>
                                            <w:top w:val="none" w:sz="0" w:space="0" w:color="auto"/>
                                            <w:left w:val="none" w:sz="0" w:space="0" w:color="auto"/>
                                            <w:bottom w:val="none" w:sz="0" w:space="0" w:color="auto"/>
                                            <w:right w:val="none" w:sz="0" w:space="0" w:color="auto"/>
                                          </w:divBdr>
                                          <w:divsChild>
                                            <w:div w:id="129729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7990371">
              <w:marLeft w:val="0"/>
              <w:marRight w:val="0"/>
              <w:marTop w:val="0"/>
              <w:marBottom w:val="0"/>
              <w:divBdr>
                <w:top w:val="none" w:sz="0" w:space="0" w:color="auto"/>
                <w:left w:val="none" w:sz="0" w:space="0" w:color="auto"/>
                <w:bottom w:val="none" w:sz="0" w:space="0" w:color="auto"/>
                <w:right w:val="none" w:sz="0" w:space="0" w:color="auto"/>
              </w:divBdr>
              <w:divsChild>
                <w:div w:id="417988760">
                  <w:marLeft w:val="0"/>
                  <w:marRight w:val="0"/>
                  <w:marTop w:val="0"/>
                  <w:marBottom w:val="0"/>
                  <w:divBdr>
                    <w:top w:val="none" w:sz="0" w:space="0" w:color="auto"/>
                    <w:left w:val="none" w:sz="0" w:space="0" w:color="auto"/>
                    <w:bottom w:val="none" w:sz="0" w:space="0" w:color="auto"/>
                    <w:right w:val="none" w:sz="0" w:space="0" w:color="auto"/>
                  </w:divBdr>
                  <w:divsChild>
                    <w:div w:id="1973359815">
                      <w:marLeft w:val="0"/>
                      <w:marRight w:val="0"/>
                      <w:marTop w:val="0"/>
                      <w:marBottom w:val="0"/>
                      <w:divBdr>
                        <w:top w:val="none" w:sz="0" w:space="0" w:color="auto"/>
                        <w:left w:val="none" w:sz="0" w:space="0" w:color="auto"/>
                        <w:bottom w:val="none" w:sz="0" w:space="0" w:color="auto"/>
                        <w:right w:val="none" w:sz="0" w:space="0" w:color="auto"/>
                      </w:divBdr>
                      <w:divsChild>
                        <w:div w:id="107631108">
                          <w:marLeft w:val="0"/>
                          <w:marRight w:val="0"/>
                          <w:marTop w:val="0"/>
                          <w:marBottom w:val="0"/>
                          <w:divBdr>
                            <w:top w:val="none" w:sz="0" w:space="0" w:color="auto"/>
                            <w:left w:val="none" w:sz="0" w:space="0" w:color="auto"/>
                            <w:bottom w:val="none" w:sz="0" w:space="0" w:color="auto"/>
                            <w:right w:val="none" w:sz="0" w:space="0" w:color="auto"/>
                          </w:divBdr>
                          <w:divsChild>
                            <w:div w:id="1971085529">
                              <w:marLeft w:val="0"/>
                              <w:marRight w:val="0"/>
                              <w:marTop w:val="0"/>
                              <w:marBottom w:val="0"/>
                              <w:divBdr>
                                <w:top w:val="none" w:sz="0" w:space="0" w:color="auto"/>
                                <w:left w:val="none" w:sz="0" w:space="0" w:color="auto"/>
                                <w:bottom w:val="none" w:sz="0" w:space="0" w:color="auto"/>
                                <w:right w:val="none" w:sz="0" w:space="0" w:color="auto"/>
                              </w:divBdr>
                              <w:divsChild>
                                <w:div w:id="68189779">
                                  <w:marLeft w:val="0"/>
                                  <w:marRight w:val="0"/>
                                  <w:marTop w:val="0"/>
                                  <w:marBottom w:val="0"/>
                                  <w:divBdr>
                                    <w:top w:val="none" w:sz="0" w:space="0" w:color="auto"/>
                                    <w:left w:val="none" w:sz="0" w:space="0" w:color="auto"/>
                                    <w:bottom w:val="none" w:sz="0" w:space="0" w:color="auto"/>
                                    <w:right w:val="none" w:sz="0" w:space="0" w:color="auto"/>
                                  </w:divBdr>
                                  <w:divsChild>
                                    <w:div w:id="1584144263">
                                      <w:marLeft w:val="0"/>
                                      <w:marRight w:val="0"/>
                                      <w:marTop w:val="0"/>
                                      <w:marBottom w:val="0"/>
                                      <w:divBdr>
                                        <w:top w:val="none" w:sz="0" w:space="0" w:color="auto"/>
                                        <w:left w:val="none" w:sz="0" w:space="0" w:color="auto"/>
                                        <w:bottom w:val="none" w:sz="0" w:space="0" w:color="auto"/>
                                        <w:right w:val="none" w:sz="0" w:space="0" w:color="auto"/>
                                      </w:divBdr>
                                      <w:divsChild>
                                        <w:div w:id="1829899881">
                                          <w:marLeft w:val="0"/>
                                          <w:marRight w:val="0"/>
                                          <w:marTop w:val="0"/>
                                          <w:marBottom w:val="0"/>
                                          <w:divBdr>
                                            <w:top w:val="none" w:sz="0" w:space="0" w:color="auto"/>
                                            <w:left w:val="none" w:sz="0" w:space="0" w:color="auto"/>
                                            <w:bottom w:val="none" w:sz="0" w:space="0" w:color="auto"/>
                                            <w:right w:val="none" w:sz="0" w:space="0" w:color="auto"/>
                                          </w:divBdr>
                                          <w:divsChild>
                                            <w:div w:id="95363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4667515">
              <w:marLeft w:val="0"/>
              <w:marRight w:val="0"/>
              <w:marTop w:val="0"/>
              <w:marBottom w:val="0"/>
              <w:divBdr>
                <w:top w:val="none" w:sz="0" w:space="0" w:color="auto"/>
                <w:left w:val="none" w:sz="0" w:space="0" w:color="auto"/>
                <w:bottom w:val="none" w:sz="0" w:space="0" w:color="auto"/>
                <w:right w:val="none" w:sz="0" w:space="0" w:color="auto"/>
              </w:divBdr>
              <w:divsChild>
                <w:div w:id="1902475942">
                  <w:marLeft w:val="0"/>
                  <w:marRight w:val="0"/>
                  <w:marTop w:val="0"/>
                  <w:marBottom w:val="0"/>
                  <w:divBdr>
                    <w:top w:val="none" w:sz="0" w:space="0" w:color="auto"/>
                    <w:left w:val="none" w:sz="0" w:space="0" w:color="auto"/>
                    <w:bottom w:val="none" w:sz="0" w:space="0" w:color="auto"/>
                    <w:right w:val="none" w:sz="0" w:space="0" w:color="auto"/>
                  </w:divBdr>
                  <w:divsChild>
                    <w:div w:id="683678471">
                      <w:marLeft w:val="0"/>
                      <w:marRight w:val="0"/>
                      <w:marTop w:val="0"/>
                      <w:marBottom w:val="0"/>
                      <w:divBdr>
                        <w:top w:val="none" w:sz="0" w:space="0" w:color="auto"/>
                        <w:left w:val="none" w:sz="0" w:space="0" w:color="auto"/>
                        <w:bottom w:val="none" w:sz="0" w:space="0" w:color="auto"/>
                        <w:right w:val="none" w:sz="0" w:space="0" w:color="auto"/>
                      </w:divBdr>
                      <w:divsChild>
                        <w:div w:id="637994052">
                          <w:marLeft w:val="0"/>
                          <w:marRight w:val="0"/>
                          <w:marTop w:val="0"/>
                          <w:marBottom w:val="0"/>
                          <w:divBdr>
                            <w:top w:val="none" w:sz="0" w:space="0" w:color="auto"/>
                            <w:left w:val="none" w:sz="0" w:space="0" w:color="auto"/>
                            <w:bottom w:val="none" w:sz="0" w:space="0" w:color="auto"/>
                            <w:right w:val="none" w:sz="0" w:space="0" w:color="auto"/>
                          </w:divBdr>
                          <w:divsChild>
                            <w:div w:id="644358427">
                              <w:marLeft w:val="0"/>
                              <w:marRight w:val="0"/>
                              <w:marTop w:val="0"/>
                              <w:marBottom w:val="0"/>
                              <w:divBdr>
                                <w:top w:val="none" w:sz="0" w:space="0" w:color="auto"/>
                                <w:left w:val="none" w:sz="0" w:space="0" w:color="auto"/>
                                <w:bottom w:val="none" w:sz="0" w:space="0" w:color="auto"/>
                                <w:right w:val="none" w:sz="0" w:space="0" w:color="auto"/>
                              </w:divBdr>
                              <w:divsChild>
                                <w:div w:id="448940115">
                                  <w:marLeft w:val="0"/>
                                  <w:marRight w:val="0"/>
                                  <w:marTop w:val="0"/>
                                  <w:marBottom w:val="0"/>
                                  <w:divBdr>
                                    <w:top w:val="none" w:sz="0" w:space="0" w:color="auto"/>
                                    <w:left w:val="none" w:sz="0" w:space="0" w:color="auto"/>
                                    <w:bottom w:val="none" w:sz="0" w:space="0" w:color="auto"/>
                                    <w:right w:val="none" w:sz="0" w:space="0" w:color="auto"/>
                                  </w:divBdr>
                                  <w:divsChild>
                                    <w:div w:id="879393264">
                                      <w:marLeft w:val="0"/>
                                      <w:marRight w:val="0"/>
                                      <w:marTop w:val="0"/>
                                      <w:marBottom w:val="0"/>
                                      <w:divBdr>
                                        <w:top w:val="none" w:sz="0" w:space="0" w:color="auto"/>
                                        <w:left w:val="none" w:sz="0" w:space="0" w:color="auto"/>
                                        <w:bottom w:val="none" w:sz="0" w:space="0" w:color="auto"/>
                                        <w:right w:val="none" w:sz="0" w:space="0" w:color="auto"/>
                                      </w:divBdr>
                                      <w:divsChild>
                                        <w:div w:id="44566293">
                                          <w:marLeft w:val="0"/>
                                          <w:marRight w:val="0"/>
                                          <w:marTop w:val="0"/>
                                          <w:marBottom w:val="0"/>
                                          <w:divBdr>
                                            <w:top w:val="none" w:sz="0" w:space="0" w:color="auto"/>
                                            <w:left w:val="none" w:sz="0" w:space="0" w:color="auto"/>
                                            <w:bottom w:val="none" w:sz="0" w:space="0" w:color="auto"/>
                                            <w:right w:val="none" w:sz="0" w:space="0" w:color="auto"/>
                                          </w:divBdr>
                                          <w:divsChild>
                                            <w:div w:id="142580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741407">
              <w:marLeft w:val="0"/>
              <w:marRight w:val="0"/>
              <w:marTop w:val="0"/>
              <w:marBottom w:val="0"/>
              <w:divBdr>
                <w:top w:val="none" w:sz="0" w:space="0" w:color="auto"/>
                <w:left w:val="none" w:sz="0" w:space="0" w:color="auto"/>
                <w:bottom w:val="none" w:sz="0" w:space="0" w:color="auto"/>
                <w:right w:val="none" w:sz="0" w:space="0" w:color="auto"/>
              </w:divBdr>
              <w:divsChild>
                <w:div w:id="770050230">
                  <w:marLeft w:val="0"/>
                  <w:marRight w:val="0"/>
                  <w:marTop w:val="0"/>
                  <w:marBottom w:val="0"/>
                  <w:divBdr>
                    <w:top w:val="none" w:sz="0" w:space="0" w:color="auto"/>
                    <w:left w:val="none" w:sz="0" w:space="0" w:color="auto"/>
                    <w:bottom w:val="none" w:sz="0" w:space="0" w:color="auto"/>
                    <w:right w:val="none" w:sz="0" w:space="0" w:color="auto"/>
                  </w:divBdr>
                  <w:divsChild>
                    <w:div w:id="994576699">
                      <w:marLeft w:val="0"/>
                      <w:marRight w:val="0"/>
                      <w:marTop w:val="0"/>
                      <w:marBottom w:val="0"/>
                      <w:divBdr>
                        <w:top w:val="none" w:sz="0" w:space="0" w:color="auto"/>
                        <w:left w:val="none" w:sz="0" w:space="0" w:color="auto"/>
                        <w:bottom w:val="none" w:sz="0" w:space="0" w:color="auto"/>
                        <w:right w:val="none" w:sz="0" w:space="0" w:color="auto"/>
                      </w:divBdr>
                      <w:divsChild>
                        <w:div w:id="1632709316">
                          <w:marLeft w:val="0"/>
                          <w:marRight w:val="0"/>
                          <w:marTop w:val="0"/>
                          <w:marBottom w:val="0"/>
                          <w:divBdr>
                            <w:top w:val="none" w:sz="0" w:space="0" w:color="auto"/>
                            <w:left w:val="none" w:sz="0" w:space="0" w:color="auto"/>
                            <w:bottom w:val="none" w:sz="0" w:space="0" w:color="auto"/>
                            <w:right w:val="none" w:sz="0" w:space="0" w:color="auto"/>
                          </w:divBdr>
                          <w:divsChild>
                            <w:div w:id="1923484752">
                              <w:marLeft w:val="0"/>
                              <w:marRight w:val="0"/>
                              <w:marTop w:val="0"/>
                              <w:marBottom w:val="0"/>
                              <w:divBdr>
                                <w:top w:val="none" w:sz="0" w:space="0" w:color="auto"/>
                                <w:left w:val="none" w:sz="0" w:space="0" w:color="auto"/>
                                <w:bottom w:val="none" w:sz="0" w:space="0" w:color="auto"/>
                                <w:right w:val="none" w:sz="0" w:space="0" w:color="auto"/>
                              </w:divBdr>
                              <w:divsChild>
                                <w:div w:id="2070110131">
                                  <w:marLeft w:val="0"/>
                                  <w:marRight w:val="0"/>
                                  <w:marTop w:val="0"/>
                                  <w:marBottom w:val="0"/>
                                  <w:divBdr>
                                    <w:top w:val="none" w:sz="0" w:space="0" w:color="auto"/>
                                    <w:left w:val="none" w:sz="0" w:space="0" w:color="auto"/>
                                    <w:bottom w:val="none" w:sz="0" w:space="0" w:color="auto"/>
                                    <w:right w:val="none" w:sz="0" w:space="0" w:color="auto"/>
                                  </w:divBdr>
                                  <w:divsChild>
                                    <w:div w:id="1865096601">
                                      <w:marLeft w:val="0"/>
                                      <w:marRight w:val="0"/>
                                      <w:marTop w:val="0"/>
                                      <w:marBottom w:val="0"/>
                                      <w:divBdr>
                                        <w:top w:val="none" w:sz="0" w:space="0" w:color="auto"/>
                                        <w:left w:val="none" w:sz="0" w:space="0" w:color="auto"/>
                                        <w:bottom w:val="none" w:sz="0" w:space="0" w:color="auto"/>
                                        <w:right w:val="none" w:sz="0" w:space="0" w:color="auto"/>
                                      </w:divBdr>
                                      <w:divsChild>
                                        <w:div w:id="1273320397">
                                          <w:marLeft w:val="0"/>
                                          <w:marRight w:val="0"/>
                                          <w:marTop w:val="0"/>
                                          <w:marBottom w:val="0"/>
                                          <w:divBdr>
                                            <w:top w:val="none" w:sz="0" w:space="0" w:color="auto"/>
                                            <w:left w:val="none" w:sz="0" w:space="0" w:color="auto"/>
                                            <w:bottom w:val="none" w:sz="0" w:space="0" w:color="auto"/>
                                            <w:right w:val="none" w:sz="0" w:space="0" w:color="auto"/>
                                          </w:divBdr>
                                          <w:divsChild>
                                            <w:div w:id="157084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7731139">
              <w:marLeft w:val="0"/>
              <w:marRight w:val="0"/>
              <w:marTop w:val="0"/>
              <w:marBottom w:val="0"/>
              <w:divBdr>
                <w:top w:val="none" w:sz="0" w:space="0" w:color="auto"/>
                <w:left w:val="none" w:sz="0" w:space="0" w:color="auto"/>
                <w:bottom w:val="none" w:sz="0" w:space="0" w:color="auto"/>
                <w:right w:val="none" w:sz="0" w:space="0" w:color="auto"/>
              </w:divBdr>
              <w:divsChild>
                <w:div w:id="1976521010">
                  <w:marLeft w:val="0"/>
                  <w:marRight w:val="0"/>
                  <w:marTop w:val="0"/>
                  <w:marBottom w:val="0"/>
                  <w:divBdr>
                    <w:top w:val="none" w:sz="0" w:space="0" w:color="auto"/>
                    <w:left w:val="none" w:sz="0" w:space="0" w:color="auto"/>
                    <w:bottom w:val="none" w:sz="0" w:space="0" w:color="auto"/>
                    <w:right w:val="none" w:sz="0" w:space="0" w:color="auto"/>
                  </w:divBdr>
                  <w:divsChild>
                    <w:div w:id="1546138350">
                      <w:marLeft w:val="0"/>
                      <w:marRight w:val="0"/>
                      <w:marTop w:val="0"/>
                      <w:marBottom w:val="0"/>
                      <w:divBdr>
                        <w:top w:val="none" w:sz="0" w:space="0" w:color="auto"/>
                        <w:left w:val="none" w:sz="0" w:space="0" w:color="auto"/>
                        <w:bottom w:val="none" w:sz="0" w:space="0" w:color="auto"/>
                        <w:right w:val="none" w:sz="0" w:space="0" w:color="auto"/>
                      </w:divBdr>
                      <w:divsChild>
                        <w:div w:id="1790736628">
                          <w:marLeft w:val="0"/>
                          <w:marRight w:val="0"/>
                          <w:marTop w:val="0"/>
                          <w:marBottom w:val="0"/>
                          <w:divBdr>
                            <w:top w:val="none" w:sz="0" w:space="0" w:color="auto"/>
                            <w:left w:val="none" w:sz="0" w:space="0" w:color="auto"/>
                            <w:bottom w:val="none" w:sz="0" w:space="0" w:color="auto"/>
                            <w:right w:val="none" w:sz="0" w:space="0" w:color="auto"/>
                          </w:divBdr>
                          <w:divsChild>
                            <w:div w:id="1429496742">
                              <w:marLeft w:val="0"/>
                              <w:marRight w:val="0"/>
                              <w:marTop w:val="0"/>
                              <w:marBottom w:val="0"/>
                              <w:divBdr>
                                <w:top w:val="none" w:sz="0" w:space="0" w:color="auto"/>
                                <w:left w:val="none" w:sz="0" w:space="0" w:color="auto"/>
                                <w:bottom w:val="none" w:sz="0" w:space="0" w:color="auto"/>
                                <w:right w:val="none" w:sz="0" w:space="0" w:color="auto"/>
                              </w:divBdr>
                              <w:divsChild>
                                <w:div w:id="280767813">
                                  <w:marLeft w:val="0"/>
                                  <w:marRight w:val="0"/>
                                  <w:marTop w:val="0"/>
                                  <w:marBottom w:val="0"/>
                                  <w:divBdr>
                                    <w:top w:val="none" w:sz="0" w:space="0" w:color="auto"/>
                                    <w:left w:val="none" w:sz="0" w:space="0" w:color="auto"/>
                                    <w:bottom w:val="none" w:sz="0" w:space="0" w:color="auto"/>
                                    <w:right w:val="none" w:sz="0" w:space="0" w:color="auto"/>
                                  </w:divBdr>
                                  <w:divsChild>
                                    <w:div w:id="1149520918">
                                      <w:marLeft w:val="0"/>
                                      <w:marRight w:val="0"/>
                                      <w:marTop w:val="0"/>
                                      <w:marBottom w:val="0"/>
                                      <w:divBdr>
                                        <w:top w:val="none" w:sz="0" w:space="0" w:color="auto"/>
                                        <w:left w:val="none" w:sz="0" w:space="0" w:color="auto"/>
                                        <w:bottom w:val="none" w:sz="0" w:space="0" w:color="auto"/>
                                        <w:right w:val="none" w:sz="0" w:space="0" w:color="auto"/>
                                      </w:divBdr>
                                      <w:divsChild>
                                        <w:div w:id="2120485650">
                                          <w:marLeft w:val="0"/>
                                          <w:marRight w:val="0"/>
                                          <w:marTop w:val="0"/>
                                          <w:marBottom w:val="0"/>
                                          <w:divBdr>
                                            <w:top w:val="none" w:sz="0" w:space="0" w:color="auto"/>
                                            <w:left w:val="none" w:sz="0" w:space="0" w:color="auto"/>
                                            <w:bottom w:val="none" w:sz="0" w:space="0" w:color="auto"/>
                                            <w:right w:val="none" w:sz="0" w:space="0" w:color="auto"/>
                                          </w:divBdr>
                                          <w:divsChild>
                                            <w:div w:id="107297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6183647">
              <w:marLeft w:val="0"/>
              <w:marRight w:val="0"/>
              <w:marTop w:val="0"/>
              <w:marBottom w:val="0"/>
              <w:divBdr>
                <w:top w:val="none" w:sz="0" w:space="0" w:color="auto"/>
                <w:left w:val="none" w:sz="0" w:space="0" w:color="auto"/>
                <w:bottom w:val="none" w:sz="0" w:space="0" w:color="auto"/>
                <w:right w:val="none" w:sz="0" w:space="0" w:color="auto"/>
              </w:divBdr>
              <w:divsChild>
                <w:div w:id="2040472098">
                  <w:marLeft w:val="0"/>
                  <w:marRight w:val="0"/>
                  <w:marTop w:val="0"/>
                  <w:marBottom w:val="0"/>
                  <w:divBdr>
                    <w:top w:val="none" w:sz="0" w:space="0" w:color="auto"/>
                    <w:left w:val="none" w:sz="0" w:space="0" w:color="auto"/>
                    <w:bottom w:val="none" w:sz="0" w:space="0" w:color="auto"/>
                    <w:right w:val="none" w:sz="0" w:space="0" w:color="auto"/>
                  </w:divBdr>
                  <w:divsChild>
                    <w:div w:id="313611817">
                      <w:marLeft w:val="0"/>
                      <w:marRight w:val="0"/>
                      <w:marTop w:val="0"/>
                      <w:marBottom w:val="0"/>
                      <w:divBdr>
                        <w:top w:val="none" w:sz="0" w:space="0" w:color="auto"/>
                        <w:left w:val="none" w:sz="0" w:space="0" w:color="auto"/>
                        <w:bottom w:val="none" w:sz="0" w:space="0" w:color="auto"/>
                        <w:right w:val="none" w:sz="0" w:space="0" w:color="auto"/>
                      </w:divBdr>
                      <w:divsChild>
                        <w:div w:id="913275676">
                          <w:marLeft w:val="0"/>
                          <w:marRight w:val="0"/>
                          <w:marTop w:val="0"/>
                          <w:marBottom w:val="0"/>
                          <w:divBdr>
                            <w:top w:val="none" w:sz="0" w:space="0" w:color="auto"/>
                            <w:left w:val="none" w:sz="0" w:space="0" w:color="auto"/>
                            <w:bottom w:val="none" w:sz="0" w:space="0" w:color="auto"/>
                            <w:right w:val="none" w:sz="0" w:space="0" w:color="auto"/>
                          </w:divBdr>
                          <w:divsChild>
                            <w:div w:id="1381900909">
                              <w:marLeft w:val="0"/>
                              <w:marRight w:val="0"/>
                              <w:marTop w:val="0"/>
                              <w:marBottom w:val="0"/>
                              <w:divBdr>
                                <w:top w:val="none" w:sz="0" w:space="0" w:color="auto"/>
                                <w:left w:val="none" w:sz="0" w:space="0" w:color="auto"/>
                                <w:bottom w:val="none" w:sz="0" w:space="0" w:color="auto"/>
                                <w:right w:val="none" w:sz="0" w:space="0" w:color="auto"/>
                              </w:divBdr>
                              <w:divsChild>
                                <w:div w:id="205333982">
                                  <w:marLeft w:val="0"/>
                                  <w:marRight w:val="0"/>
                                  <w:marTop w:val="0"/>
                                  <w:marBottom w:val="0"/>
                                  <w:divBdr>
                                    <w:top w:val="none" w:sz="0" w:space="0" w:color="auto"/>
                                    <w:left w:val="none" w:sz="0" w:space="0" w:color="auto"/>
                                    <w:bottom w:val="none" w:sz="0" w:space="0" w:color="auto"/>
                                    <w:right w:val="none" w:sz="0" w:space="0" w:color="auto"/>
                                  </w:divBdr>
                                  <w:divsChild>
                                    <w:div w:id="1203862026">
                                      <w:marLeft w:val="0"/>
                                      <w:marRight w:val="0"/>
                                      <w:marTop w:val="0"/>
                                      <w:marBottom w:val="0"/>
                                      <w:divBdr>
                                        <w:top w:val="none" w:sz="0" w:space="0" w:color="auto"/>
                                        <w:left w:val="none" w:sz="0" w:space="0" w:color="auto"/>
                                        <w:bottom w:val="none" w:sz="0" w:space="0" w:color="auto"/>
                                        <w:right w:val="none" w:sz="0" w:space="0" w:color="auto"/>
                                      </w:divBdr>
                                      <w:divsChild>
                                        <w:div w:id="1725366407">
                                          <w:marLeft w:val="0"/>
                                          <w:marRight w:val="0"/>
                                          <w:marTop w:val="0"/>
                                          <w:marBottom w:val="0"/>
                                          <w:divBdr>
                                            <w:top w:val="none" w:sz="0" w:space="0" w:color="auto"/>
                                            <w:left w:val="none" w:sz="0" w:space="0" w:color="auto"/>
                                            <w:bottom w:val="none" w:sz="0" w:space="0" w:color="auto"/>
                                            <w:right w:val="none" w:sz="0" w:space="0" w:color="auto"/>
                                          </w:divBdr>
                                          <w:divsChild>
                                            <w:div w:id="49257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5187365">
              <w:marLeft w:val="0"/>
              <w:marRight w:val="0"/>
              <w:marTop w:val="0"/>
              <w:marBottom w:val="0"/>
              <w:divBdr>
                <w:top w:val="none" w:sz="0" w:space="0" w:color="auto"/>
                <w:left w:val="none" w:sz="0" w:space="0" w:color="auto"/>
                <w:bottom w:val="none" w:sz="0" w:space="0" w:color="auto"/>
                <w:right w:val="none" w:sz="0" w:space="0" w:color="auto"/>
              </w:divBdr>
              <w:divsChild>
                <w:div w:id="673725588">
                  <w:marLeft w:val="0"/>
                  <w:marRight w:val="0"/>
                  <w:marTop w:val="0"/>
                  <w:marBottom w:val="0"/>
                  <w:divBdr>
                    <w:top w:val="none" w:sz="0" w:space="0" w:color="auto"/>
                    <w:left w:val="none" w:sz="0" w:space="0" w:color="auto"/>
                    <w:bottom w:val="none" w:sz="0" w:space="0" w:color="auto"/>
                    <w:right w:val="none" w:sz="0" w:space="0" w:color="auto"/>
                  </w:divBdr>
                  <w:divsChild>
                    <w:div w:id="1467624369">
                      <w:marLeft w:val="0"/>
                      <w:marRight w:val="0"/>
                      <w:marTop w:val="0"/>
                      <w:marBottom w:val="0"/>
                      <w:divBdr>
                        <w:top w:val="none" w:sz="0" w:space="0" w:color="auto"/>
                        <w:left w:val="none" w:sz="0" w:space="0" w:color="auto"/>
                        <w:bottom w:val="none" w:sz="0" w:space="0" w:color="auto"/>
                        <w:right w:val="none" w:sz="0" w:space="0" w:color="auto"/>
                      </w:divBdr>
                      <w:divsChild>
                        <w:div w:id="810371176">
                          <w:marLeft w:val="0"/>
                          <w:marRight w:val="0"/>
                          <w:marTop w:val="0"/>
                          <w:marBottom w:val="0"/>
                          <w:divBdr>
                            <w:top w:val="none" w:sz="0" w:space="0" w:color="auto"/>
                            <w:left w:val="none" w:sz="0" w:space="0" w:color="auto"/>
                            <w:bottom w:val="none" w:sz="0" w:space="0" w:color="auto"/>
                            <w:right w:val="none" w:sz="0" w:space="0" w:color="auto"/>
                          </w:divBdr>
                          <w:divsChild>
                            <w:div w:id="901135729">
                              <w:marLeft w:val="0"/>
                              <w:marRight w:val="0"/>
                              <w:marTop w:val="0"/>
                              <w:marBottom w:val="0"/>
                              <w:divBdr>
                                <w:top w:val="none" w:sz="0" w:space="0" w:color="auto"/>
                                <w:left w:val="none" w:sz="0" w:space="0" w:color="auto"/>
                                <w:bottom w:val="none" w:sz="0" w:space="0" w:color="auto"/>
                                <w:right w:val="none" w:sz="0" w:space="0" w:color="auto"/>
                              </w:divBdr>
                              <w:divsChild>
                                <w:div w:id="1256403092">
                                  <w:marLeft w:val="0"/>
                                  <w:marRight w:val="0"/>
                                  <w:marTop w:val="0"/>
                                  <w:marBottom w:val="0"/>
                                  <w:divBdr>
                                    <w:top w:val="none" w:sz="0" w:space="0" w:color="auto"/>
                                    <w:left w:val="none" w:sz="0" w:space="0" w:color="auto"/>
                                    <w:bottom w:val="none" w:sz="0" w:space="0" w:color="auto"/>
                                    <w:right w:val="none" w:sz="0" w:space="0" w:color="auto"/>
                                  </w:divBdr>
                                  <w:divsChild>
                                    <w:div w:id="1342315354">
                                      <w:marLeft w:val="0"/>
                                      <w:marRight w:val="0"/>
                                      <w:marTop w:val="0"/>
                                      <w:marBottom w:val="0"/>
                                      <w:divBdr>
                                        <w:top w:val="none" w:sz="0" w:space="0" w:color="auto"/>
                                        <w:left w:val="none" w:sz="0" w:space="0" w:color="auto"/>
                                        <w:bottom w:val="none" w:sz="0" w:space="0" w:color="auto"/>
                                        <w:right w:val="none" w:sz="0" w:space="0" w:color="auto"/>
                                      </w:divBdr>
                                      <w:divsChild>
                                        <w:div w:id="685865060">
                                          <w:marLeft w:val="0"/>
                                          <w:marRight w:val="0"/>
                                          <w:marTop w:val="0"/>
                                          <w:marBottom w:val="0"/>
                                          <w:divBdr>
                                            <w:top w:val="none" w:sz="0" w:space="0" w:color="auto"/>
                                            <w:left w:val="none" w:sz="0" w:space="0" w:color="auto"/>
                                            <w:bottom w:val="none" w:sz="0" w:space="0" w:color="auto"/>
                                            <w:right w:val="none" w:sz="0" w:space="0" w:color="auto"/>
                                          </w:divBdr>
                                          <w:divsChild>
                                            <w:div w:id="103357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7629607">
              <w:marLeft w:val="0"/>
              <w:marRight w:val="0"/>
              <w:marTop w:val="0"/>
              <w:marBottom w:val="0"/>
              <w:divBdr>
                <w:top w:val="none" w:sz="0" w:space="0" w:color="auto"/>
                <w:left w:val="none" w:sz="0" w:space="0" w:color="auto"/>
                <w:bottom w:val="none" w:sz="0" w:space="0" w:color="auto"/>
                <w:right w:val="none" w:sz="0" w:space="0" w:color="auto"/>
              </w:divBdr>
              <w:divsChild>
                <w:div w:id="2143034816">
                  <w:marLeft w:val="0"/>
                  <w:marRight w:val="0"/>
                  <w:marTop w:val="0"/>
                  <w:marBottom w:val="0"/>
                  <w:divBdr>
                    <w:top w:val="none" w:sz="0" w:space="0" w:color="auto"/>
                    <w:left w:val="none" w:sz="0" w:space="0" w:color="auto"/>
                    <w:bottom w:val="none" w:sz="0" w:space="0" w:color="auto"/>
                    <w:right w:val="none" w:sz="0" w:space="0" w:color="auto"/>
                  </w:divBdr>
                  <w:divsChild>
                    <w:div w:id="905844798">
                      <w:marLeft w:val="0"/>
                      <w:marRight w:val="0"/>
                      <w:marTop w:val="0"/>
                      <w:marBottom w:val="0"/>
                      <w:divBdr>
                        <w:top w:val="none" w:sz="0" w:space="0" w:color="auto"/>
                        <w:left w:val="none" w:sz="0" w:space="0" w:color="auto"/>
                        <w:bottom w:val="none" w:sz="0" w:space="0" w:color="auto"/>
                        <w:right w:val="none" w:sz="0" w:space="0" w:color="auto"/>
                      </w:divBdr>
                      <w:divsChild>
                        <w:div w:id="69666297">
                          <w:marLeft w:val="0"/>
                          <w:marRight w:val="0"/>
                          <w:marTop w:val="0"/>
                          <w:marBottom w:val="0"/>
                          <w:divBdr>
                            <w:top w:val="none" w:sz="0" w:space="0" w:color="auto"/>
                            <w:left w:val="none" w:sz="0" w:space="0" w:color="auto"/>
                            <w:bottom w:val="none" w:sz="0" w:space="0" w:color="auto"/>
                            <w:right w:val="none" w:sz="0" w:space="0" w:color="auto"/>
                          </w:divBdr>
                          <w:divsChild>
                            <w:div w:id="844171068">
                              <w:marLeft w:val="0"/>
                              <w:marRight w:val="0"/>
                              <w:marTop w:val="0"/>
                              <w:marBottom w:val="0"/>
                              <w:divBdr>
                                <w:top w:val="none" w:sz="0" w:space="0" w:color="auto"/>
                                <w:left w:val="none" w:sz="0" w:space="0" w:color="auto"/>
                                <w:bottom w:val="none" w:sz="0" w:space="0" w:color="auto"/>
                                <w:right w:val="none" w:sz="0" w:space="0" w:color="auto"/>
                              </w:divBdr>
                              <w:divsChild>
                                <w:div w:id="347486660">
                                  <w:marLeft w:val="0"/>
                                  <w:marRight w:val="0"/>
                                  <w:marTop w:val="0"/>
                                  <w:marBottom w:val="0"/>
                                  <w:divBdr>
                                    <w:top w:val="none" w:sz="0" w:space="0" w:color="auto"/>
                                    <w:left w:val="none" w:sz="0" w:space="0" w:color="auto"/>
                                    <w:bottom w:val="none" w:sz="0" w:space="0" w:color="auto"/>
                                    <w:right w:val="none" w:sz="0" w:space="0" w:color="auto"/>
                                  </w:divBdr>
                                  <w:divsChild>
                                    <w:div w:id="1242717041">
                                      <w:marLeft w:val="0"/>
                                      <w:marRight w:val="0"/>
                                      <w:marTop w:val="0"/>
                                      <w:marBottom w:val="0"/>
                                      <w:divBdr>
                                        <w:top w:val="none" w:sz="0" w:space="0" w:color="auto"/>
                                        <w:left w:val="none" w:sz="0" w:space="0" w:color="auto"/>
                                        <w:bottom w:val="none" w:sz="0" w:space="0" w:color="auto"/>
                                        <w:right w:val="none" w:sz="0" w:space="0" w:color="auto"/>
                                      </w:divBdr>
                                      <w:divsChild>
                                        <w:div w:id="1745301666">
                                          <w:marLeft w:val="0"/>
                                          <w:marRight w:val="0"/>
                                          <w:marTop w:val="0"/>
                                          <w:marBottom w:val="0"/>
                                          <w:divBdr>
                                            <w:top w:val="none" w:sz="0" w:space="0" w:color="auto"/>
                                            <w:left w:val="none" w:sz="0" w:space="0" w:color="auto"/>
                                            <w:bottom w:val="none" w:sz="0" w:space="0" w:color="auto"/>
                                            <w:right w:val="none" w:sz="0" w:space="0" w:color="auto"/>
                                          </w:divBdr>
                                          <w:divsChild>
                                            <w:div w:id="19662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8433508">
              <w:marLeft w:val="0"/>
              <w:marRight w:val="0"/>
              <w:marTop w:val="0"/>
              <w:marBottom w:val="0"/>
              <w:divBdr>
                <w:top w:val="none" w:sz="0" w:space="0" w:color="auto"/>
                <w:left w:val="none" w:sz="0" w:space="0" w:color="auto"/>
                <w:bottom w:val="none" w:sz="0" w:space="0" w:color="auto"/>
                <w:right w:val="none" w:sz="0" w:space="0" w:color="auto"/>
              </w:divBdr>
              <w:divsChild>
                <w:div w:id="1966427003">
                  <w:marLeft w:val="0"/>
                  <w:marRight w:val="0"/>
                  <w:marTop w:val="0"/>
                  <w:marBottom w:val="0"/>
                  <w:divBdr>
                    <w:top w:val="none" w:sz="0" w:space="0" w:color="auto"/>
                    <w:left w:val="none" w:sz="0" w:space="0" w:color="auto"/>
                    <w:bottom w:val="none" w:sz="0" w:space="0" w:color="auto"/>
                    <w:right w:val="none" w:sz="0" w:space="0" w:color="auto"/>
                  </w:divBdr>
                  <w:divsChild>
                    <w:div w:id="1227841132">
                      <w:marLeft w:val="0"/>
                      <w:marRight w:val="0"/>
                      <w:marTop w:val="0"/>
                      <w:marBottom w:val="0"/>
                      <w:divBdr>
                        <w:top w:val="none" w:sz="0" w:space="0" w:color="auto"/>
                        <w:left w:val="none" w:sz="0" w:space="0" w:color="auto"/>
                        <w:bottom w:val="none" w:sz="0" w:space="0" w:color="auto"/>
                        <w:right w:val="none" w:sz="0" w:space="0" w:color="auto"/>
                      </w:divBdr>
                      <w:divsChild>
                        <w:div w:id="737435350">
                          <w:marLeft w:val="0"/>
                          <w:marRight w:val="0"/>
                          <w:marTop w:val="0"/>
                          <w:marBottom w:val="0"/>
                          <w:divBdr>
                            <w:top w:val="none" w:sz="0" w:space="0" w:color="auto"/>
                            <w:left w:val="none" w:sz="0" w:space="0" w:color="auto"/>
                            <w:bottom w:val="none" w:sz="0" w:space="0" w:color="auto"/>
                            <w:right w:val="none" w:sz="0" w:space="0" w:color="auto"/>
                          </w:divBdr>
                          <w:divsChild>
                            <w:div w:id="1569413594">
                              <w:marLeft w:val="0"/>
                              <w:marRight w:val="0"/>
                              <w:marTop w:val="0"/>
                              <w:marBottom w:val="0"/>
                              <w:divBdr>
                                <w:top w:val="none" w:sz="0" w:space="0" w:color="auto"/>
                                <w:left w:val="none" w:sz="0" w:space="0" w:color="auto"/>
                                <w:bottom w:val="none" w:sz="0" w:space="0" w:color="auto"/>
                                <w:right w:val="none" w:sz="0" w:space="0" w:color="auto"/>
                              </w:divBdr>
                              <w:divsChild>
                                <w:div w:id="932201429">
                                  <w:marLeft w:val="0"/>
                                  <w:marRight w:val="0"/>
                                  <w:marTop w:val="0"/>
                                  <w:marBottom w:val="0"/>
                                  <w:divBdr>
                                    <w:top w:val="none" w:sz="0" w:space="0" w:color="auto"/>
                                    <w:left w:val="none" w:sz="0" w:space="0" w:color="auto"/>
                                    <w:bottom w:val="none" w:sz="0" w:space="0" w:color="auto"/>
                                    <w:right w:val="none" w:sz="0" w:space="0" w:color="auto"/>
                                  </w:divBdr>
                                  <w:divsChild>
                                    <w:div w:id="283656181">
                                      <w:marLeft w:val="0"/>
                                      <w:marRight w:val="0"/>
                                      <w:marTop w:val="0"/>
                                      <w:marBottom w:val="0"/>
                                      <w:divBdr>
                                        <w:top w:val="none" w:sz="0" w:space="0" w:color="auto"/>
                                        <w:left w:val="none" w:sz="0" w:space="0" w:color="auto"/>
                                        <w:bottom w:val="none" w:sz="0" w:space="0" w:color="auto"/>
                                        <w:right w:val="none" w:sz="0" w:space="0" w:color="auto"/>
                                      </w:divBdr>
                                      <w:divsChild>
                                        <w:div w:id="1842118589">
                                          <w:marLeft w:val="0"/>
                                          <w:marRight w:val="0"/>
                                          <w:marTop w:val="0"/>
                                          <w:marBottom w:val="0"/>
                                          <w:divBdr>
                                            <w:top w:val="none" w:sz="0" w:space="0" w:color="auto"/>
                                            <w:left w:val="none" w:sz="0" w:space="0" w:color="auto"/>
                                            <w:bottom w:val="none" w:sz="0" w:space="0" w:color="auto"/>
                                            <w:right w:val="none" w:sz="0" w:space="0" w:color="auto"/>
                                          </w:divBdr>
                                          <w:divsChild>
                                            <w:div w:id="34637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156996">
              <w:marLeft w:val="0"/>
              <w:marRight w:val="0"/>
              <w:marTop w:val="0"/>
              <w:marBottom w:val="0"/>
              <w:divBdr>
                <w:top w:val="none" w:sz="0" w:space="0" w:color="auto"/>
                <w:left w:val="none" w:sz="0" w:space="0" w:color="auto"/>
                <w:bottom w:val="none" w:sz="0" w:space="0" w:color="auto"/>
                <w:right w:val="none" w:sz="0" w:space="0" w:color="auto"/>
              </w:divBdr>
              <w:divsChild>
                <w:div w:id="8802751">
                  <w:marLeft w:val="0"/>
                  <w:marRight w:val="0"/>
                  <w:marTop w:val="0"/>
                  <w:marBottom w:val="0"/>
                  <w:divBdr>
                    <w:top w:val="none" w:sz="0" w:space="0" w:color="auto"/>
                    <w:left w:val="none" w:sz="0" w:space="0" w:color="auto"/>
                    <w:bottom w:val="none" w:sz="0" w:space="0" w:color="auto"/>
                    <w:right w:val="none" w:sz="0" w:space="0" w:color="auto"/>
                  </w:divBdr>
                  <w:divsChild>
                    <w:div w:id="2073887511">
                      <w:marLeft w:val="0"/>
                      <w:marRight w:val="0"/>
                      <w:marTop w:val="0"/>
                      <w:marBottom w:val="0"/>
                      <w:divBdr>
                        <w:top w:val="none" w:sz="0" w:space="0" w:color="auto"/>
                        <w:left w:val="none" w:sz="0" w:space="0" w:color="auto"/>
                        <w:bottom w:val="none" w:sz="0" w:space="0" w:color="auto"/>
                        <w:right w:val="none" w:sz="0" w:space="0" w:color="auto"/>
                      </w:divBdr>
                      <w:divsChild>
                        <w:div w:id="1768039493">
                          <w:marLeft w:val="0"/>
                          <w:marRight w:val="0"/>
                          <w:marTop w:val="0"/>
                          <w:marBottom w:val="0"/>
                          <w:divBdr>
                            <w:top w:val="none" w:sz="0" w:space="0" w:color="auto"/>
                            <w:left w:val="none" w:sz="0" w:space="0" w:color="auto"/>
                            <w:bottom w:val="none" w:sz="0" w:space="0" w:color="auto"/>
                            <w:right w:val="none" w:sz="0" w:space="0" w:color="auto"/>
                          </w:divBdr>
                          <w:divsChild>
                            <w:div w:id="1099061307">
                              <w:marLeft w:val="0"/>
                              <w:marRight w:val="0"/>
                              <w:marTop w:val="0"/>
                              <w:marBottom w:val="0"/>
                              <w:divBdr>
                                <w:top w:val="none" w:sz="0" w:space="0" w:color="auto"/>
                                <w:left w:val="none" w:sz="0" w:space="0" w:color="auto"/>
                                <w:bottom w:val="none" w:sz="0" w:space="0" w:color="auto"/>
                                <w:right w:val="none" w:sz="0" w:space="0" w:color="auto"/>
                              </w:divBdr>
                              <w:divsChild>
                                <w:div w:id="516844139">
                                  <w:marLeft w:val="0"/>
                                  <w:marRight w:val="0"/>
                                  <w:marTop w:val="0"/>
                                  <w:marBottom w:val="0"/>
                                  <w:divBdr>
                                    <w:top w:val="none" w:sz="0" w:space="0" w:color="auto"/>
                                    <w:left w:val="none" w:sz="0" w:space="0" w:color="auto"/>
                                    <w:bottom w:val="none" w:sz="0" w:space="0" w:color="auto"/>
                                    <w:right w:val="none" w:sz="0" w:space="0" w:color="auto"/>
                                  </w:divBdr>
                                  <w:divsChild>
                                    <w:div w:id="1542325279">
                                      <w:marLeft w:val="0"/>
                                      <w:marRight w:val="0"/>
                                      <w:marTop w:val="0"/>
                                      <w:marBottom w:val="0"/>
                                      <w:divBdr>
                                        <w:top w:val="none" w:sz="0" w:space="0" w:color="auto"/>
                                        <w:left w:val="none" w:sz="0" w:space="0" w:color="auto"/>
                                        <w:bottom w:val="none" w:sz="0" w:space="0" w:color="auto"/>
                                        <w:right w:val="none" w:sz="0" w:space="0" w:color="auto"/>
                                      </w:divBdr>
                                      <w:divsChild>
                                        <w:div w:id="1445806444">
                                          <w:marLeft w:val="0"/>
                                          <w:marRight w:val="0"/>
                                          <w:marTop w:val="0"/>
                                          <w:marBottom w:val="0"/>
                                          <w:divBdr>
                                            <w:top w:val="none" w:sz="0" w:space="0" w:color="auto"/>
                                            <w:left w:val="none" w:sz="0" w:space="0" w:color="auto"/>
                                            <w:bottom w:val="none" w:sz="0" w:space="0" w:color="auto"/>
                                            <w:right w:val="none" w:sz="0" w:space="0" w:color="auto"/>
                                          </w:divBdr>
                                          <w:divsChild>
                                            <w:div w:id="82143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0364205">
              <w:marLeft w:val="0"/>
              <w:marRight w:val="0"/>
              <w:marTop w:val="0"/>
              <w:marBottom w:val="0"/>
              <w:divBdr>
                <w:top w:val="none" w:sz="0" w:space="0" w:color="auto"/>
                <w:left w:val="none" w:sz="0" w:space="0" w:color="auto"/>
                <w:bottom w:val="none" w:sz="0" w:space="0" w:color="auto"/>
                <w:right w:val="none" w:sz="0" w:space="0" w:color="auto"/>
              </w:divBdr>
              <w:divsChild>
                <w:div w:id="1792748687">
                  <w:marLeft w:val="0"/>
                  <w:marRight w:val="0"/>
                  <w:marTop w:val="0"/>
                  <w:marBottom w:val="0"/>
                  <w:divBdr>
                    <w:top w:val="none" w:sz="0" w:space="0" w:color="auto"/>
                    <w:left w:val="none" w:sz="0" w:space="0" w:color="auto"/>
                    <w:bottom w:val="none" w:sz="0" w:space="0" w:color="auto"/>
                    <w:right w:val="none" w:sz="0" w:space="0" w:color="auto"/>
                  </w:divBdr>
                  <w:divsChild>
                    <w:div w:id="1425371800">
                      <w:marLeft w:val="0"/>
                      <w:marRight w:val="0"/>
                      <w:marTop w:val="0"/>
                      <w:marBottom w:val="0"/>
                      <w:divBdr>
                        <w:top w:val="none" w:sz="0" w:space="0" w:color="auto"/>
                        <w:left w:val="none" w:sz="0" w:space="0" w:color="auto"/>
                        <w:bottom w:val="none" w:sz="0" w:space="0" w:color="auto"/>
                        <w:right w:val="none" w:sz="0" w:space="0" w:color="auto"/>
                      </w:divBdr>
                      <w:divsChild>
                        <w:div w:id="919212339">
                          <w:marLeft w:val="0"/>
                          <w:marRight w:val="0"/>
                          <w:marTop w:val="0"/>
                          <w:marBottom w:val="0"/>
                          <w:divBdr>
                            <w:top w:val="none" w:sz="0" w:space="0" w:color="auto"/>
                            <w:left w:val="none" w:sz="0" w:space="0" w:color="auto"/>
                            <w:bottom w:val="none" w:sz="0" w:space="0" w:color="auto"/>
                            <w:right w:val="none" w:sz="0" w:space="0" w:color="auto"/>
                          </w:divBdr>
                          <w:divsChild>
                            <w:div w:id="772288063">
                              <w:marLeft w:val="0"/>
                              <w:marRight w:val="0"/>
                              <w:marTop w:val="0"/>
                              <w:marBottom w:val="0"/>
                              <w:divBdr>
                                <w:top w:val="none" w:sz="0" w:space="0" w:color="auto"/>
                                <w:left w:val="none" w:sz="0" w:space="0" w:color="auto"/>
                                <w:bottom w:val="none" w:sz="0" w:space="0" w:color="auto"/>
                                <w:right w:val="none" w:sz="0" w:space="0" w:color="auto"/>
                              </w:divBdr>
                              <w:divsChild>
                                <w:div w:id="2106489108">
                                  <w:marLeft w:val="0"/>
                                  <w:marRight w:val="0"/>
                                  <w:marTop w:val="0"/>
                                  <w:marBottom w:val="0"/>
                                  <w:divBdr>
                                    <w:top w:val="none" w:sz="0" w:space="0" w:color="auto"/>
                                    <w:left w:val="none" w:sz="0" w:space="0" w:color="auto"/>
                                    <w:bottom w:val="none" w:sz="0" w:space="0" w:color="auto"/>
                                    <w:right w:val="none" w:sz="0" w:space="0" w:color="auto"/>
                                  </w:divBdr>
                                  <w:divsChild>
                                    <w:div w:id="1766655493">
                                      <w:marLeft w:val="0"/>
                                      <w:marRight w:val="0"/>
                                      <w:marTop w:val="0"/>
                                      <w:marBottom w:val="0"/>
                                      <w:divBdr>
                                        <w:top w:val="none" w:sz="0" w:space="0" w:color="auto"/>
                                        <w:left w:val="none" w:sz="0" w:space="0" w:color="auto"/>
                                        <w:bottom w:val="none" w:sz="0" w:space="0" w:color="auto"/>
                                        <w:right w:val="none" w:sz="0" w:space="0" w:color="auto"/>
                                      </w:divBdr>
                                      <w:divsChild>
                                        <w:div w:id="1967270421">
                                          <w:marLeft w:val="0"/>
                                          <w:marRight w:val="0"/>
                                          <w:marTop w:val="0"/>
                                          <w:marBottom w:val="0"/>
                                          <w:divBdr>
                                            <w:top w:val="none" w:sz="0" w:space="0" w:color="auto"/>
                                            <w:left w:val="none" w:sz="0" w:space="0" w:color="auto"/>
                                            <w:bottom w:val="none" w:sz="0" w:space="0" w:color="auto"/>
                                            <w:right w:val="none" w:sz="0" w:space="0" w:color="auto"/>
                                          </w:divBdr>
                                          <w:divsChild>
                                            <w:div w:id="102952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8635534">
          <w:marLeft w:val="0"/>
          <w:marRight w:val="0"/>
          <w:marTop w:val="0"/>
          <w:marBottom w:val="0"/>
          <w:divBdr>
            <w:top w:val="none" w:sz="0" w:space="0" w:color="auto"/>
            <w:left w:val="none" w:sz="0" w:space="0" w:color="auto"/>
            <w:bottom w:val="none" w:sz="0" w:space="0" w:color="auto"/>
            <w:right w:val="none" w:sz="0" w:space="0" w:color="auto"/>
          </w:divBdr>
          <w:divsChild>
            <w:div w:id="1638534846">
              <w:marLeft w:val="0"/>
              <w:marRight w:val="0"/>
              <w:marTop w:val="0"/>
              <w:marBottom w:val="0"/>
              <w:divBdr>
                <w:top w:val="none" w:sz="0" w:space="0" w:color="auto"/>
                <w:left w:val="none" w:sz="0" w:space="0" w:color="auto"/>
                <w:bottom w:val="none" w:sz="0" w:space="0" w:color="auto"/>
                <w:right w:val="none" w:sz="0" w:space="0" w:color="auto"/>
              </w:divBdr>
              <w:divsChild>
                <w:div w:id="832721071">
                  <w:marLeft w:val="0"/>
                  <w:marRight w:val="0"/>
                  <w:marTop w:val="0"/>
                  <w:marBottom w:val="0"/>
                  <w:divBdr>
                    <w:top w:val="none" w:sz="0" w:space="0" w:color="auto"/>
                    <w:left w:val="none" w:sz="0" w:space="0" w:color="auto"/>
                    <w:bottom w:val="none" w:sz="0" w:space="0" w:color="auto"/>
                    <w:right w:val="none" w:sz="0" w:space="0" w:color="auto"/>
                  </w:divBdr>
                  <w:divsChild>
                    <w:div w:id="1189445205">
                      <w:marLeft w:val="0"/>
                      <w:marRight w:val="0"/>
                      <w:marTop w:val="0"/>
                      <w:marBottom w:val="0"/>
                      <w:divBdr>
                        <w:top w:val="none" w:sz="0" w:space="0" w:color="auto"/>
                        <w:left w:val="none" w:sz="0" w:space="0" w:color="auto"/>
                        <w:bottom w:val="none" w:sz="0" w:space="0" w:color="auto"/>
                        <w:right w:val="none" w:sz="0" w:space="0" w:color="auto"/>
                      </w:divBdr>
                      <w:divsChild>
                        <w:div w:id="2074886100">
                          <w:marLeft w:val="0"/>
                          <w:marRight w:val="0"/>
                          <w:marTop w:val="0"/>
                          <w:marBottom w:val="0"/>
                          <w:divBdr>
                            <w:top w:val="none" w:sz="0" w:space="0" w:color="auto"/>
                            <w:left w:val="none" w:sz="0" w:space="0" w:color="auto"/>
                            <w:bottom w:val="none" w:sz="0" w:space="0" w:color="auto"/>
                            <w:right w:val="none" w:sz="0" w:space="0" w:color="auto"/>
                          </w:divBdr>
                          <w:divsChild>
                            <w:div w:id="1221940780">
                              <w:marLeft w:val="0"/>
                              <w:marRight w:val="0"/>
                              <w:marTop w:val="0"/>
                              <w:marBottom w:val="0"/>
                              <w:divBdr>
                                <w:top w:val="none" w:sz="0" w:space="0" w:color="auto"/>
                                <w:left w:val="none" w:sz="0" w:space="0" w:color="auto"/>
                                <w:bottom w:val="none" w:sz="0" w:space="0" w:color="auto"/>
                                <w:right w:val="none" w:sz="0" w:space="0" w:color="auto"/>
                              </w:divBdr>
                              <w:divsChild>
                                <w:div w:id="122045183">
                                  <w:marLeft w:val="0"/>
                                  <w:marRight w:val="0"/>
                                  <w:marTop w:val="0"/>
                                  <w:marBottom w:val="0"/>
                                  <w:divBdr>
                                    <w:top w:val="none" w:sz="0" w:space="0" w:color="auto"/>
                                    <w:left w:val="none" w:sz="0" w:space="0" w:color="auto"/>
                                    <w:bottom w:val="none" w:sz="0" w:space="0" w:color="auto"/>
                                    <w:right w:val="none" w:sz="0" w:space="0" w:color="auto"/>
                                  </w:divBdr>
                                  <w:divsChild>
                                    <w:div w:id="5059200">
                                      <w:marLeft w:val="0"/>
                                      <w:marRight w:val="0"/>
                                      <w:marTop w:val="0"/>
                                      <w:marBottom w:val="0"/>
                                      <w:divBdr>
                                        <w:top w:val="none" w:sz="0" w:space="0" w:color="auto"/>
                                        <w:left w:val="none" w:sz="0" w:space="0" w:color="auto"/>
                                        <w:bottom w:val="none" w:sz="0" w:space="0" w:color="auto"/>
                                        <w:right w:val="none" w:sz="0" w:space="0" w:color="auto"/>
                                      </w:divBdr>
                                      <w:divsChild>
                                        <w:div w:id="677467769">
                                          <w:marLeft w:val="0"/>
                                          <w:marRight w:val="0"/>
                                          <w:marTop w:val="0"/>
                                          <w:marBottom w:val="0"/>
                                          <w:divBdr>
                                            <w:top w:val="none" w:sz="0" w:space="0" w:color="auto"/>
                                            <w:left w:val="none" w:sz="0" w:space="0" w:color="auto"/>
                                            <w:bottom w:val="none" w:sz="0" w:space="0" w:color="auto"/>
                                            <w:right w:val="none" w:sz="0" w:space="0" w:color="auto"/>
                                          </w:divBdr>
                                          <w:divsChild>
                                            <w:div w:id="23783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24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707782">
              <w:marLeft w:val="0"/>
              <w:marRight w:val="0"/>
              <w:marTop w:val="0"/>
              <w:marBottom w:val="0"/>
              <w:divBdr>
                <w:top w:val="none" w:sz="0" w:space="0" w:color="auto"/>
                <w:left w:val="none" w:sz="0" w:space="0" w:color="auto"/>
                <w:bottom w:val="none" w:sz="0" w:space="0" w:color="auto"/>
                <w:right w:val="none" w:sz="0" w:space="0" w:color="auto"/>
              </w:divBdr>
              <w:divsChild>
                <w:div w:id="1367178659">
                  <w:marLeft w:val="0"/>
                  <w:marRight w:val="0"/>
                  <w:marTop w:val="0"/>
                  <w:marBottom w:val="0"/>
                  <w:divBdr>
                    <w:top w:val="none" w:sz="0" w:space="0" w:color="auto"/>
                    <w:left w:val="none" w:sz="0" w:space="0" w:color="auto"/>
                    <w:bottom w:val="none" w:sz="0" w:space="0" w:color="auto"/>
                    <w:right w:val="none" w:sz="0" w:space="0" w:color="auto"/>
                  </w:divBdr>
                  <w:divsChild>
                    <w:div w:id="2143693228">
                      <w:marLeft w:val="0"/>
                      <w:marRight w:val="0"/>
                      <w:marTop w:val="0"/>
                      <w:marBottom w:val="0"/>
                      <w:divBdr>
                        <w:top w:val="none" w:sz="0" w:space="0" w:color="auto"/>
                        <w:left w:val="none" w:sz="0" w:space="0" w:color="auto"/>
                        <w:bottom w:val="none" w:sz="0" w:space="0" w:color="auto"/>
                        <w:right w:val="none" w:sz="0" w:space="0" w:color="auto"/>
                      </w:divBdr>
                      <w:divsChild>
                        <w:div w:id="124661446">
                          <w:marLeft w:val="0"/>
                          <w:marRight w:val="0"/>
                          <w:marTop w:val="0"/>
                          <w:marBottom w:val="0"/>
                          <w:divBdr>
                            <w:top w:val="none" w:sz="0" w:space="0" w:color="auto"/>
                            <w:left w:val="none" w:sz="0" w:space="0" w:color="auto"/>
                            <w:bottom w:val="none" w:sz="0" w:space="0" w:color="auto"/>
                            <w:right w:val="none" w:sz="0" w:space="0" w:color="auto"/>
                          </w:divBdr>
                          <w:divsChild>
                            <w:div w:id="28142496">
                              <w:marLeft w:val="0"/>
                              <w:marRight w:val="0"/>
                              <w:marTop w:val="0"/>
                              <w:marBottom w:val="0"/>
                              <w:divBdr>
                                <w:top w:val="none" w:sz="0" w:space="0" w:color="auto"/>
                                <w:left w:val="none" w:sz="0" w:space="0" w:color="auto"/>
                                <w:bottom w:val="none" w:sz="0" w:space="0" w:color="auto"/>
                                <w:right w:val="none" w:sz="0" w:space="0" w:color="auto"/>
                              </w:divBdr>
                              <w:divsChild>
                                <w:div w:id="352461546">
                                  <w:marLeft w:val="0"/>
                                  <w:marRight w:val="0"/>
                                  <w:marTop w:val="0"/>
                                  <w:marBottom w:val="0"/>
                                  <w:divBdr>
                                    <w:top w:val="none" w:sz="0" w:space="0" w:color="auto"/>
                                    <w:left w:val="none" w:sz="0" w:space="0" w:color="auto"/>
                                    <w:bottom w:val="none" w:sz="0" w:space="0" w:color="auto"/>
                                    <w:right w:val="none" w:sz="0" w:space="0" w:color="auto"/>
                                  </w:divBdr>
                                  <w:divsChild>
                                    <w:div w:id="86005186">
                                      <w:marLeft w:val="0"/>
                                      <w:marRight w:val="0"/>
                                      <w:marTop w:val="0"/>
                                      <w:marBottom w:val="0"/>
                                      <w:divBdr>
                                        <w:top w:val="none" w:sz="0" w:space="0" w:color="auto"/>
                                        <w:left w:val="none" w:sz="0" w:space="0" w:color="auto"/>
                                        <w:bottom w:val="none" w:sz="0" w:space="0" w:color="auto"/>
                                        <w:right w:val="none" w:sz="0" w:space="0" w:color="auto"/>
                                      </w:divBdr>
                                      <w:divsChild>
                                        <w:div w:id="406998282">
                                          <w:marLeft w:val="0"/>
                                          <w:marRight w:val="0"/>
                                          <w:marTop w:val="0"/>
                                          <w:marBottom w:val="0"/>
                                          <w:divBdr>
                                            <w:top w:val="none" w:sz="0" w:space="0" w:color="auto"/>
                                            <w:left w:val="none" w:sz="0" w:space="0" w:color="auto"/>
                                            <w:bottom w:val="none" w:sz="0" w:space="0" w:color="auto"/>
                                            <w:right w:val="none" w:sz="0" w:space="0" w:color="auto"/>
                                          </w:divBdr>
                                          <w:divsChild>
                                            <w:div w:id="73859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425715">
      <w:bodyDiv w:val="1"/>
      <w:marLeft w:val="0"/>
      <w:marRight w:val="0"/>
      <w:marTop w:val="0"/>
      <w:marBottom w:val="0"/>
      <w:divBdr>
        <w:top w:val="none" w:sz="0" w:space="0" w:color="auto"/>
        <w:left w:val="none" w:sz="0" w:space="0" w:color="auto"/>
        <w:bottom w:val="none" w:sz="0" w:space="0" w:color="auto"/>
        <w:right w:val="none" w:sz="0" w:space="0" w:color="auto"/>
      </w:divBdr>
    </w:div>
    <w:div w:id="150370231">
      <w:bodyDiv w:val="1"/>
      <w:marLeft w:val="0"/>
      <w:marRight w:val="0"/>
      <w:marTop w:val="0"/>
      <w:marBottom w:val="0"/>
      <w:divBdr>
        <w:top w:val="none" w:sz="0" w:space="0" w:color="auto"/>
        <w:left w:val="none" w:sz="0" w:space="0" w:color="auto"/>
        <w:bottom w:val="none" w:sz="0" w:space="0" w:color="auto"/>
        <w:right w:val="none" w:sz="0" w:space="0" w:color="auto"/>
      </w:divBdr>
      <w:divsChild>
        <w:div w:id="638615079">
          <w:marLeft w:val="0"/>
          <w:marRight w:val="0"/>
          <w:marTop w:val="0"/>
          <w:marBottom w:val="0"/>
          <w:divBdr>
            <w:top w:val="none" w:sz="0" w:space="0" w:color="auto"/>
            <w:left w:val="none" w:sz="0" w:space="0" w:color="auto"/>
            <w:bottom w:val="none" w:sz="0" w:space="0" w:color="auto"/>
            <w:right w:val="none" w:sz="0" w:space="0" w:color="auto"/>
          </w:divBdr>
          <w:divsChild>
            <w:div w:id="983463163">
              <w:marLeft w:val="0"/>
              <w:marRight w:val="0"/>
              <w:marTop w:val="0"/>
              <w:marBottom w:val="0"/>
              <w:divBdr>
                <w:top w:val="none" w:sz="0" w:space="0" w:color="auto"/>
                <w:left w:val="none" w:sz="0" w:space="0" w:color="auto"/>
                <w:bottom w:val="none" w:sz="0" w:space="0" w:color="auto"/>
                <w:right w:val="none" w:sz="0" w:space="0" w:color="auto"/>
              </w:divBdr>
              <w:divsChild>
                <w:div w:id="1101412274">
                  <w:marLeft w:val="0"/>
                  <w:marRight w:val="0"/>
                  <w:marTop w:val="0"/>
                  <w:marBottom w:val="0"/>
                  <w:divBdr>
                    <w:top w:val="none" w:sz="0" w:space="0" w:color="auto"/>
                    <w:left w:val="none" w:sz="0" w:space="0" w:color="auto"/>
                    <w:bottom w:val="none" w:sz="0" w:space="0" w:color="auto"/>
                    <w:right w:val="none" w:sz="0" w:space="0" w:color="auto"/>
                  </w:divBdr>
                  <w:divsChild>
                    <w:div w:id="1480269631">
                      <w:marLeft w:val="0"/>
                      <w:marRight w:val="0"/>
                      <w:marTop w:val="0"/>
                      <w:marBottom w:val="0"/>
                      <w:divBdr>
                        <w:top w:val="none" w:sz="0" w:space="0" w:color="auto"/>
                        <w:left w:val="none" w:sz="0" w:space="0" w:color="auto"/>
                        <w:bottom w:val="none" w:sz="0" w:space="0" w:color="auto"/>
                        <w:right w:val="none" w:sz="0" w:space="0" w:color="auto"/>
                      </w:divBdr>
                      <w:divsChild>
                        <w:div w:id="1764377347">
                          <w:marLeft w:val="0"/>
                          <w:marRight w:val="0"/>
                          <w:marTop w:val="0"/>
                          <w:marBottom w:val="0"/>
                          <w:divBdr>
                            <w:top w:val="none" w:sz="0" w:space="0" w:color="auto"/>
                            <w:left w:val="none" w:sz="0" w:space="0" w:color="auto"/>
                            <w:bottom w:val="none" w:sz="0" w:space="0" w:color="auto"/>
                            <w:right w:val="none" w:sz="0" w:space="0" w:color="auto"/>
                          </w:divBdr>
                          <w:divsChild>
                            <w:div w:id="737361523">
                              <w:marLeft w:val="0"/>
                              <w:marRight w:val="0"/>
                              <w:marTop w:val="0"/>
                              <w:marBottom w:val="0"/>
                              <w:divBdr>
                                <w:top w:val="none" w:sz="0" w:space="0" w:color="auto"/>
                                <w:left w:val="none" w:sz="0" w:space="0" w:color="auto"/>
                                <w:bottom w:val="none" w:sz="0" w:space="0" w:color="auto"/>
                                <w:right w:val="none" w:sz="0" w:space="0" w:color="auto"/>
                              </w:divBdr>
                              <w:divsChild>
                                <w:div w:id="1907177834">
                                  <w:marLeft w:val="0"/>
                                  <w:marRight w:val="0"/>
                                  <w:marTop w:val="0"/>
                                  <w:marBottom w:val="0"/>
                                  <w:divBdr>
                                    <w:top w:val="none" w:sz="0" w:space="0" w:color="auto"/>
                                    <w:left w:val="none" w:sz="0" w:space="0" w:color="auto"/>
                                    <w:bottom w:val="none" w:sz="0" w:space="0" w:color="auto"/>
                                    <w:right w:val="none" w:sz="0" w:space="0" w:color="auto"/>
                                  </w:divBdr>
                                  <w:divsChild>
                                    <w:div w:id="818619421">
                                      <w:marLeft w:val="0"/>
                                      <w:marRight w:val="0"/>
                                      <w:marTop w:val="0"/>
                                      <w:marBottom w:val="0"/>
                                      <w:divBdr>
                                        <w:top w:val="none" w:sz="0" w:space="0" w:color="auto"/>
                                        <w:left w:val="none" w:sz="0" w:space="0" w:color="auto"/>
                                        <w:bottom w:val="none" w:sz="0" w:space="0" w:color="auto"/>
                                        <w:right w:val="none" w:sz="0" w:space="0" w:color="auto"/>
                                      </w:divBdr>
                                      <w:divsChild>
                                        <w:div w:id="2048875144">
                                          <w:marLeft w:val="0"/>
                                          <w:marRight w:val="0"/>
                                          <w:marTop w:val="0"/>
                                          <w:marBottom w:val="0"/>
                                          <w:divBdr>
                                            <w:top w:val="none" w:sz="0" w:space="0" w:color="auto"/>
                                            <w:left w:val="none" w:sz="0" w:space="0" w:color="auto"/>
                                            <w:bottom w:val="none" w:sz="0" w:space="0" w:color="auto"/>
                                            <w:right w:val="none" w:sz="0" w:space="0" w:color="auto"/>
                                          </w:divBdr>
                                          <w:divsChild>
                                            <w:div w:id="64358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6848362">
              <w:marLeft w:val="0"/>
              <w:marRight w:val="0"/>
              <w:marTop w:val="0"/>
              <w:marBottom w:val="0"/>
              <w:divBdr>
                <w:top w:val="none" w:sz="0" w:space="0" w:color="auto"/>
                <w:left w:val="none" w:sz="0" w:space="0" w:color="auto"/>
                <w:bottom w:val="none" w:sz="0" w:space="0" w:color="auto"/>
                <w:right w:val="none" w:sz="0" w:space="0" w:color="auto"/>
              </w:divBdr>
              <w:divsChild>
                <w:div w:id="1241331808">
                  <w:marLeft w:val="0"/>
                  <w:marRight w:val="0"/>
                  <w:marTop w:val="0"/>
                  <w:marBottom w:val="0"/>
                  <w:divBdr>
                    <w:top w:val="none" w:sz="0" w:space="0" w:color="auto"/>
                    <w:left w:val="none" w:sz="0" w:space="0" w:color="auto"/>
                    <w:bottom w:val="none" w:sz="0" w:space="0" w:color="auto"/>
                    <w:right w:val="none" w:sz="0" w:space="0" w:color="auto"/>
                  </w:divBdr>
                  <w:divsChild>
                    <w:div w:id="589194292">
                      <w:marLeft w:val="0"/>
                      <w:marRight w:val="0"/>
                      <w:marTop w:val="0"/>
                      <w:marBottom w:val="0"/>
                      <w:divBdr>
                        <w:top w:val="none" w:sz="0" w:space="0" w:color="auto"/>
                        <w:left w:val="none" w:sz="0" w:space="0" w:color="auto"/>
                        <w:bottom w:val="none" w:sz="0" w:space="0" w:color="auto"/>
                        <w:right w:val="none" w:sz="0" w:space="0" w:color="auto"/>
                      </w:divBdr>
                      <w:divsChild>
                        <w:div w:id="1459912473">
                          <w:marLeft w:val="0"/>
                          <w:marRight w:val="0"/>
                          <w:marTop w:val="0"/>
                          <w:marBottom w:val="0"/>
                          <w:divBdr>
                            <w:top w:val="none" w:sz="0" w:space="0" w:color="auto"/>
                            <w:left w:val="none" w:sz="0" w:space="0" w:color="auto"/>
                            <w:bottom w:val="none" w:sz="0" w:space="0" w:color="auto"/>
                            <w:right w:val="none" w:sz="0" w:space="0" w:color="auto"/>
                          </w:divBdr>
                          <w:divsChild>
                            <w:div w:id="1917395078">
                              <w:marLeft w:val="0"/>
                              <w:marRight w:val="0"/>
                              <w:marTop w:val="0"/>
                              <w:marBottom w:val="0"/>
                              <w:divBdr>
                                <w:top w:val="none" w:sz="0" w:space="0" w:color="auto"/>
                                <w:left w:val="none" w:sz="0" w:space="0" w:color="auto"/>
                                <w:bottom w:val="none" w:sz="0" w:space="0" w:color="auto"/>
                                <w:right w:val="none" w:sz="0" w:space="0" w:color="auto"/>
                              </w:divBdr>
                              <w:divsChild>
                                <w:div w:id="263196172">
                                  <w:marLeft w:val="0"/>
                                  <w:marRight w:val="0"/>
                                  <w:marTop w:val="0"/>
                                  <w:marBottom w:val="0"/>
                                  <w:divBdr>
                                    <w:top w:val="none" w:sz="0" w:space="0" w:color="auto"/>
                                    <w:left w:val="none" w:sz="0" w:space="0" w:color="auto"/>
                                    <w:bottom w:val="none" w:sz="0" w:space="0" w:color="auto"/>
                                    <w:right w:val="none" w:sz="0" w:space="0" w:color="auto"/>
                                  </w:divBdr>
                                  <w:divsChild>
                                    <w:div w:id="942152132">
                                      <w:marLeft w:val="0"/>
                                      <w:marRight w:val="0"/>
                                      <w:marTop w:val="0"/>
                                      <w:marBottom w:val="0"/>
                                      <w:divBdr>
                                        <w:top w:val="none" w:sz="0" w:space="0" w:color="auto"/>
                                        <w:left w:val="none" w:sz="0" w:space="0" w:color="auto"/>
                                        <w:bottom w:val="none" w:sz="0" w:space="0" w:color="auto"/>
                                        <w:right w:val="none" w:sz="0" w:space="0" w:color="auto"/>
                                      </w:divBdr>
                                      <w:divsChild>
                                        <w:div w:id="674496600">
                                          <w:marLeft w:val="0"/>
                                          <w:marRight w:val="0"/>
                                          <w:marTop w:val="0"/>
                                          <w:marBottom w:val="0"/>
                                          <w:divBdr>
                                            <w:top w:val="none" w:sz="0" w:space="0" w:color="auto"/>
                                            <w:left w:val="none" w:sz="0" w:space="0" w:color="auto"/>
                                            <w:bottom w:val="none" w:sz="0" w:space="0" w:color="auto"/>
                                            <w:right w:val="none" w:sz="0" w:space="0" w:color="auto"/>
                                          </w:divBdr>
                                          <w:divsChild>
                                            <w:div w:id="213138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7219914">
              <w:marLeft w:val="0"/>
              <w:marRight w:val="0"/>
              <w:marTop w:val="0"/>
              <w:marBottom w:val="0"/>
              <w:divBdr>
                <w:top w:val="none" w:sz="0" w:space="0" w:color="auto"/>
                <w:left w:val="none" w:sz="0" w:space="0" w:color="auto"/>
                <w:bottom w:val="none" w:sz="0" w:space="0" w:color="auto"/>
                <w:right w:val="none" w:sz="0" w:space="0" w:color="auto"/>
              </w:divBdr>
              <w:divsChild>
                <w:div w:id="713165266">
                  <w:marLeft w:val="0"/>
                  <w:marRight w:val="0"/>
                  <w:marTop w:val="0"/>
                  <w:marBottom w:val="0"/>
                  <w:divBdr>
                    <w:top w:val="none" w:sz="0" w:space="0" w:color="auto"/>
                    <w:left w:val="none" w:sz="0" w:space="0" w:color="auto"/>
                    <w:bottom w:val="none" w:sz="0" w:space="0" w:color="auto"/>
                    <w:right w:val="none" w:sz="0" w:space="0" w:color="auto"/>
                  </w:divBdr>
                  <w:divsChild>
                    <w:div w:id="232275483">
                      <w:marLeft w:val="0"/>
                      <w:marRight w:val="0"/>
                      <w:marTop w:val="0"/>
                      <w:marBottom w:val="0"/>
                      <w:divBdr>
                        <w:top w:val="none" w:sz="0" w:space="0" w:color="auto"/>
                        <w:left w:val="none" w:sz="0" w:space="0" w:color="auto"/>
                        <w:bottom w:val="none" w:sz="0" w:space="0" w:color="auto"/>
                        <w:right w:val="none" w:sz="0" w:space="0" w:color="auto"/>
                      </w:divBdr>
                      <w:divsChild>
                        <w:div w:id="1812671114">
                          <w:marLeft w:val="0"/>
                          <w:marRight w:val="0"/>
                          <w:marTop w:val="0"/>
                          <w:marBottom w:val="0"/>
                          <w:divBdr>
                            <w:top w:val="none" w:sz="0" w:space="0" w:color="auto"/>
                            <w:left w:val="none" w:sz="0" w:space="0" w:color="auto"/>
                            <w:bottom w:val="none" w:sz="0" w:space="0" w:color="auto"/>
                            <w:right w:val="none" w:sz="0" w:space="0" w:color="auto"/>
                          </w:divBdr>
                          <w:divsChild>
                            <w:div w:id="1123309317">
                              <w:marLeft w:val="0"/>
                              <w:marRight w:val="0"/>
                              <w:marTop w:val="0"/>
                              <w:marBottom w:val="0"/>
                              <w:divBdr>
                                <w:top w:val="none" w:sz="0" w:space="0" w:color="auto"/>
                                <w:left w:val="none" w:sz="0" w:space="0" w:color="auto"/>
                                <w:bottom w:val="none" w:sz="0" w:space="0" w:color="auto"/>
                                <w:right w:val="none" w:sz="0" w:space="0" w:color="auto"/>
                              </w:divBdr>
                              <w:divsChild>
                                <w:div w:id="362639339">
                                  <w:marLeft w:val="0"/>
                                  <w:marRight w:val="0"/>
                                  <w:marTop w:val="0"/>
                                  <w:marBottom w:val="0"/>
                                  <w:divBdr>
                                    <w:top w:val="none" w:sz="0" w:space="0" w:color="auto"/>
                                    <w:left w:val="none" w:sz="0" w:space="0" w:color="auto"/>
                                    <w:bottom w:val="none" w:sz="0" w:space="0" w:color="auto"/>
                                    <w:right w:val="none" w:sz="0" w:space="0" w:color="auto"/>
                                  </w:divBdr>
                                  <w:divsChild>
                                    <w:div w:id="668680200">
                                      <w:marLeft w:val="0"/>
                                      <w:marRight w:val="0"/>
                                      <w:marTop w:val="0"/>
                                      <w:marBottom w:val="0"/>
                                      <w:divBdr>
                                        <w:top w:val="none" w:sz="0" w:space="0" w:color="auto"/>
                                        <w:left w:val="none" w:sz="0" w:space="0" w:color="auto"/>
                                        <w:bottom w:val="none" w:sz="0" w:space="0" w:color="auto"/>
                                        <w:right w:val="none" w:sz="0" w:space="0" w:color="auto"/>
                                      </w:divBdr>
                                      <w:divsChild>
                                        <w:div w:id="149952471">
                                          <w:marLeft w:val="0"/>
                                          <w:marRight w:val="0"/>
                                          <w:marTop w:val="0"/>
                                          <w:marBottom w:val="0"/>
                                          <w:divBdr>
                                            <w:top w:val="none" w:sz="0" w:space="0" w:color="auto"/>
                                            <w:left w:val="none" w:sz="0" w:space="0" w:color="auto"/>
                                            <w:bottom w:val="none" w:sz="0" w:space="0" w:color="auto"/>
                                            <w:right w:val="none" w:sz="0" w:space="0" w:color="auto"/>
                                          </w:divBdr>
                                          <w:divsChild>
                                            <w:div w:id="74588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5596070">
              <w:marLeft w:val="0"/>
              <w:marRight w:val="0"/>
              <w:marTop w:val="0"/>
              <w:marBottom w:val="0"/>
              <w:divBdr>
                <w:top w:val="none" w:sz="0" w:space="0" w:color="auto"/>
                <w:left w:val="none" w:sz="0" w:space="0" w:color="auto"/>
                <w:bottom w:val="none" w:sz="0" w:space="0" w:color="auto"/>
                <w:right w:val="none" w:sz="0" w:space="0" w:color="auto"/>
              </w:divBdr>
              <w:divsChild>
                <w:div w:id="1569459441">
                  <w:marLeft w:val="0"/>
                  <w:marRight w:val="0"/>
                  <w:marTop w:val="0"/>
                  <w:marBottom w:val="0"/>
                  <w:divBdr>
                    <w:top w:val="none" w:sz="0" w:space="0" w:color="auto"/>
                    <w:left w:val="none" w:sz="0" w:space="0" w:color="auto"/>
                    <w:bottom w:val="none" w:sz="0" w:space="0" w:color="auto"/>
                    <w:right w:val="none" w:sz="0" w:space="0" w:color="auto"/>
                  </w:divBdr>
                  <w:divsChild>
                    <w:div w:id="635529616">
                      <w:marLeft w:val="0"/>
                      <w:marRight w:val="0"/>
                      <w:marTop w:val="0"/>
                      <w:marBottom w:val="0"/>
                      <w:divBdr>
                        <w:top w:val="none" w:sz="0" w:space="0" w:color="auto"/>
                        <w:left w:val="none" w:sz="0" w:space="0" w:color="auto"/>
                        <w:bottom w:val="none" w:sz="0" w:space="0" w:color="auto"/>
                        <w:right w:val="none" w:sz="0" w:space="0" w:color="auto"/>
                      </w:divBdr>
                      <w:divsChild>
                        <w:div w:id="2059551746">
                          <w:marLeft w:val="0"/>
                          <w:marRight w:val="0"/>
                          <w:marTop w:val="0"/>
                          <w:marBottom w:val="0"/>
                          <w:divBdr>
                            <w:top w:val="none" w:sz="0" w:space="0" w:color="auto"/>
                            <w:left w:val="none" w:sz="0" w:space="0" w:color="auto"/>
                            <w:bottom w:val="none" w:sz="0" w:space="0" w:color="auto"/>
                            <w:right w:val="none" w:sz="0" w:space="0" w:color="auto"/>
                          </w:divBdr>
                          <w:divsChild>
                            <w:div w:id="287012986">
                              <w:marLeft w:val="0"/>
                              <w:marRight w:val="0"/>
                              <w:marTop w:val="0"/>
                              <w:marBottom w:val="0"/>
                              <w:divBdr>
                                <w:top w:val="none" w:sz="0" w:space="0" w:color="auto"/>
                                <w:left w:val="none" w:sz="0" w:space="0" w:color="auto"/>
                                <w:bottom w:val="none" w:sz="0" w:space="0" w:color="auto"/>
                                <w:right w:val="none" w:sz="0" w:space="0" w:color="auto"/>
                              </w:divBdr>
                              <w:divsChild>
                                <w:div w:id="1144086899">
                                  <w:marLeft w:val="0"/>
                                  <w:marRight w:val="0"/>
                                  <w:marTop w:val="0"/>
                                  <w:marBottom w:val="0"/>
                                  <w:divBdr>
                                    <w:top w:val="none" w:sz="0" w:space="0" w:color="auto"/>
                                    <w:left w:val="none" w:sz="0" w:space="0" w:color="auto"/>
                                    <w:bottom w:val="none" w:sz="0" w:space="0" w:color="auto"/>
                                    <w:right w:val="none" w:sz="0" w:space="0" w:color="auto"/>
                                  </w:divBdr>
                                  <w:divsChild>
                                    <w:div w:id="1344942826">
                                      <w:marLeft w:val="0"/>
                                      <w:marRight w:val="0"/>
                                      <w:marTop w:val="0"/>
                                      <w:marBottom w:val="0"/>
                                      <w:divBdr>
                                        <w:top w:val="none" w:sz="0" w:space="0" w:color="auto"/>
                                        <w:left w:val="none" w:sz="0" w:space="0" w:color="auto"/>
                                        <w:bottom w:val="none" w:sz="0" w:space="0" w:color="auto"/>
                                        <w:right w:val="none" w:sz="0" w:space="0" w:color="auto"/>
                                      </w:divBdr>
                                      <w:divsChild>
                                        <w:div w:id="542179340">
                                          <w:marLeft w:val="0"/>
                                          <w:marRight w:val="0"/>
                                          <w:marTop w:val="0"/>
                                          <w:marBottom w:val="0"/>
                                          <w:divBdr>
                                            <w:top w:val="none" w:sz="0" w:space="0" w:color="auto"/>
                                            <w:left w:val="none" w:sz="0" w:space="0" w:color="auto"/>
                                            <w:bottom w:val="none" w:sz="0" w:space="0" w:color="auto"/>
                                            <w:right w:val="none" w:sz="0" w:space="0" w:color="auto"/>
                                          </w:divBdr>
                                          <w:divsChild>
                                            <w:div w:id="201040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3139120">
              <w:marLeft w:val="0"/>
              <w:marRight w:val="0"/>
              <w:marTop w:val="0"/>
              <w:marBottom w:val="0"/>
              <w:divBdr>
                <w:top w:val="none" w:sz="0" w:space="0" w:color="auto"/>
                <w:left w:val="none" w:sz="0" w:space="0" w:color="auto"/>
                <w:bottom w:val="none" w:sz="0" w:space="0" w:color="auto"/>
                <w:right w:val="none" w:sz="0" w:space="0" w:color="auto"/>
              </w:divBdr>
              <w:divsChild>
                <w:div w:id="838810101">
                  <w:marLeft w:val="0"/>
                  <w:marRight w:val="0"/>
                  <w:marTop w:val="0"/>
                  <w:marBottom w:val="0"/>
                  <w:divBdr>
                    <w:top w:val="none" w:sz="0" w:space="0" w:color="auto"/>
                    <w:left w:val="none" w:sz="0" w:space="0" w:color="auto"/>
                    <w:bottom w:val="none" w:sz="0" w:space="0" w:color="auto"/>
                    <w:right w:val="none" w:sz="0" w:space="0" w:color="auto"/>
                  </w:divBdr>
                  <w:divsChild>
                    <w:div w:id="1607302554">
                      <w:marLeft w:val="0"/>
                      <w:marRight w:val="0"/>
                      <w:marTop w:val="0"/>
                      <w:marBottom w:val="0"/>
                      <w:divBdr>
                        <w:top w:val="none" w:sz="0" w:space="0" w:color="auto"/>
                        <w:left w:val="none" w:sz="0" w:space="0" w:color="auto"/>
                        <w:bottom w:val="none" w:sz="0" w:space="0" w:color="auto"/>
                        <w:right w:val="none" w:sz="0" w:space="0" w:color="auto"/>
                      </w:divBdr>
                      <w:divsChild>
                        <w:div w:id="2046707426">
                          <w:marLeft w:val="0"/>
                          <w:marRight w:val="0"/>
                          <w:marTop w:val="0"/>
                          <w:marBottom w:val="0"/>
                          <w:divBdr>
                            <w:top w:val="none" w:sz="0" w:space="0" w:color="auto"/>
                            <w:left w:val="none" w:sz="0" w:space="0" w:color="auto"/>
                            <w:bottom w:val="none" w:sz="0" w:space="0" w:color="auto"/>
                            <w:right w:val="none" w:sz="0" w:space="0" w:color="auto"/>
                          </w:divBdr>
                          <w:divsChild>
                            <w:div w:id="255674713">
                              <w:marLeft w:val="0"/>
                              <w:marRight w:val="0"/>
                              <w:marTop w:val="0"/>
                              <w:marBottom w:val="0"/>
                              <w:divBdr>
                                <w:top w:val="none" w:sz="0" w:space="0" w:color="auto"/>
                                <w:left w:val="none" w:sz="0" w:space="0" w:color="auto"/>
                                <w:bottom w:val="none" w:sz="0" w:space="0" w:color="auto"/>
                                <w:right w:val="none" w:sz="0" w:space="0" w:color="auto"/>
                              </w:divBdr>
                              <w:divsChild>
                                <w:div w:id="1639531642">
                                  <w:marLeft w:val="0"/>
                                  <w:marRight w:val="0"/>
                                  <w:marTop w:val="0"/>
                                  <w:marBottom w:val="0"/>
                                  <w:divBdr>
                                    <w:top w:val="none" w:sz="0" w:space="0" w:color="auto"/>
                                    <w:left w:val="none" w:sz="0" w:space="0" w:color="auto"/>
                                    <w:bottom w:val="none" w:sz="0" w:space="0" w:color="auto"/>
                                    <w:right w:val="none" w:sz="0" w:space="0" w:color="auto"/>
                                  </w:divBdr>
                                  <w:divsChild>
                                    <w:div w:id="1143422556">
                                      <w:marLeft w:val="0"/>
                                      <w:marRight w:val="0"/>
                                      <w:marTop w:val="0"/>
                                      <w:marBottom w:val="0"/>
                                      <w:divBdr>
                                        <w:top w:val="none" w:sz="0" w:space="0" w:color="auto"/>
                                        <w:left w:val="none" w:sz="0" w:space="0" w:color="auto"/>
                                        <w:bottom w:val="none" w:sz="0" w:space="0" w:color="auto"/>
                                        <w:right w:val="none" w:sz="0" w:space="0" w:color="auto"/>
                                      </w:divBdr>
                                      <w:divsChild>
                                        <w:div w:id="1089931740">
                                          <w:marLeft w:val="0"/>
                                          <w:marRight w:val="0"/>
                                          <w:marTop w:val="0"/>
                                          <w:marBottom w:val="0"/>
                                          <w:divBdr>
                                            <w:top w:val="none" w:sz="0" w:space="0" w:color="auto"/>
                                            <w:left w:val="none" w:sz="0" w:space="0" w:color="auto"/>
                                            <w:bottom w:val="none" w:sz="0" w:space="0" w:color="auto"/>
                                            <w:right w:val="none" w:sz="0" w:space="0" w:color="auto"/>
                                          </w:divBdr>
                                          <w:divsChild>
                                            <w:div w:id="15977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6590250">
              <w:marLeft w:val="0"/>
              <w:marRight w:val="0"/>
              <w:marTop w:val="0"/>
              <w:marBottom w:val="0"/>
              <w:divBdr>
                <w:top w:val="none" w:sz="0" w:space="0" w:color="auto"/>
                <w:left w:val="none" w:sz="0" w:space="0" w:color="auto"/>
                <w:bottom w:val="none" w:sz="0" w:space="0" w:color="auto"/>
                <w:right w:val="none" w:sz="0" w:space="0" w:color="auto"/>
              </w:divBdr>
              <w:divsChild>
                <w:div w:id="306979510">
                  <w:marLeft w:val="0"/>
                  <w:marRight w:val="0"/>
                  <w:marTop w:val="0"/>
                  <w:marBottom w:val="0"/>
                  <w:divBdr>
                    <w:top w:val="none" w:sz="0" w:space="0" w:color="auto"/>
                    <w:left w:val="none" w:sz="0" w:space="0" w:color="auto"/>
                    <w:bottom w:val="none" w:sz="0" w:space="0" w:color="auto"/>
                    <w:right w:val="none" w:sz="0" w:space="0" w:color="auto"/>
                  </w:divBdr>
                  <w:divsChild>
                    <w:div w:id="710687425">
                      <w:marLeft w:val="0"/>
                      <w:marRight w:val="0"/>
                      <w:marTop w:val="0"/>
                      <w:marBottom w:val="0"/>
                      <w:divBdr>
                        <w:top w:val="none" w:sz="0" w:space="0" w:color="auto"/>
                        <w:left w:val="none" w:sz="0" w:space="0" w:color="auto"/>
                        <w:bottom w:val="none" w:sz="0" w:space="0" w:color="auto"/>
                        <w:right w:val="none" w:sz="0" w:space="0" w:color="auto"/>
                      </w:divBdr>
                      <w:divsChild>
                        <w:div w:id="1992367521">
                          <w:marLeft w:val="0"/>
                          <w:marRight w:val="0"/>
                          <w:marTop w:val="0"/>
                          <w:marBottom w:val="0"/>
                          <w:divBdr>
                            <w:top w:val="none" w:sz="0" w:space="0" w:color="auto"/>
                            <w:left w:val="none" w:sz="0" w:space="0" w:color="auto"/>
                            <w:bottom w:val="none" w:sz="0" w:space="0" w:color="auto"/>
                            <w:right w:val="none" w:sz="0" w:space="0" w:color="auto"/>
                          </w:divBdr>
                          <w:divsChild>
                            <w:div w:id="1146318675">
                              <w:marLeft w:val="0"/>
                              <w:marRight w:val="0"/>
                              <w:marTop w:val="0"/>
                              <w:marBottom w:val="0"/>
                              <w:divBdr>
                                <w:top w:val="none" w:sz="0" w:space="0" w:color="auto"/>
                                <w:left w:val="none" w:sz="0" w:space="0" w:color="auto"/>
                                <w:bottom w:val="none" w:sz="0" w:space="0" w:color="auto"/>
                                <w:right w:val="none" w:sz="0" w:space="0" w:color="auto"/>
                              </w:divBdr>
                              <w:divsChild>
                                <w:div w:id="141852246">
                                  <w:marLeft w:val="0"/>
                                  <w:marRight w:val="0"/>
                                  <w:marTop w:val="0"/>
                                  <w:marBottom w:val="0"/>
                                  <w:divBdr>
                                    <w:top w:val="none" w:sz="0" w:space="0" w:color="auto"/>
                                    <w:left w:val="none" w:sz="0" w:space="0" w:color="auto"/>
                                    <w:bottom w:val="none" w:sz="0" w:space="0" w:color="auto"/>
                                    <w:right w:val="none" w:sz="0" w:space="0" w:color="auto"/>
                                  </w:divBdr>
                                  <w:divsChild>
                                    <w:div w:id="484974257">
                                      <w:marLeft w:val="0"/>
                                      <w:marRight w:val="0"/>
                                      <w:marTop w:val="0"/>
                                      <w:marBottom w:val="0"/>
                                      <w:divBdr>
                                        <w:top w:val="none" w:sz="0" w:space="0" w:color="auto"/>
                                        <w:left w:val="none" w:sz="0" w:space="0" w:color="auto"/>
                                        <w:bottom w:val="none" w:sz="0" w:space="0" w:color="auto"/>
                                        <w:right w:val="none" w:sz="0" w:space="0" w:color="auto"/>
                                      </w:divBdr>
                                      <w:divsChild>
                                        <w:div w:id="1265651905">
                                          <w:marLeft w:val="0"/>
                                          <w:marRight w:val="0"/>
                                          <w:marTop w:val="0"/>
                                          <w:marBottom w:val="0"/>
                                          <w:divBdr>
                                            <w:top w:val="none" w:sz="0" w:space="0" w:color="auto"/>
                                            <w:left w:val="none" w:sz="0" w:space="0" w:color="auto"/>
                                            <w:bottom w:val="none" w:sz="0" w:space="0" w:color="auto"/>
                                            <w:right w:val="none" w:sz="0" w:space="0" w:color="auto"/>
                                          </w:divBdr>
                                          <w:divsChild>
                                            <w:div w:id="206066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3989566">
              <w:marLeft w:val="0"/>
              <w:marRight w:val="0"/>
              <w:marTop w:val="0"/>
              <w:marBottom w:val="0"/>
              <w:divBdr>
                <w:top w:val="none" w:sz="0" w:space="0" w:color="auto"/>
                <w:left w:val="none" w:sz="0" w:space="0" w:color="auto"/>
                <w:bottom w:val="none" w:sz="0" w:space="0" w:color="auto"/>
                <w:right w:val="none" w:sz="0" w:space="0" w:color="auto"/>
              </w:divBdr>
              <w:divsChild>
                <w:div w:id="637423113">
                  <w:marLeft w:val="0"/>
                  <w:marRight w:val="0"/>
                  <w:marTop w:val="0"/>
                  <w:marBottom w:val="0"/>
                  <w:divBdr>
                    <w:top w:val="none" w:sz="0" w:space="0" w:color="auto"/>
                    <w:left w:val="none" w:sz="0" w:space="0" w:color="auto"/>
                    <w:bottom w:val="none" w:sz="0" w:space="0" w:color="auto"/>
                    <w:right w:val="none" w:sz="0" w:space="0" w:color="auto"/>
                  </w:divBdr>
                  <w:divsChild>
                    <w:div w:id="602106141">
                      <w:marLeft w:val="0"/>
                      <w:marRight w:val="0"/>
                      <w:marTop w:val="0"/>
                      <w:marBottom w:val="0"/>
                      <w:divBdr>
                        <w:top w:val="none" w:sz="0" w:space="0" w:color="auto"/>
                        <w:left w:val="none" w:sz="0" w:space="0" w:color="auto"/>
                        <w:bottom w:val="none" w:sz="0" w:space="0" w:color="auto"/>
                        <w:right w:val="none" w:sz="0" w:space="0" w:color="auto"/>
                      </w:divBdr>
                      <w:divsChild>
                        <w:div w:id="567886640">
                          <w:marLeft w:val="0"/>
                          <w:marRight w:val="0"/>
                          <w:marTop w:val="0"/>
                          <w:marBottom w:val="0"/>
                          <w:divBdr>
                            <w:top w:val="none" w:sz="0" w:space="0" w:color="auto"/>
                            <w:left w:val="none" w:sz="0" w:space="0" w:color="auto"/>
                            <w:bottom w:val="none" w:sz="0" w:space="0" w:color="auto"/>
                            <w:right w:val="none" w:sz="0" w:space="0" w:color="auto"/>
                          </w:divBdr>
                          <w:divsChild>
                            <w:div w:id="1150830388">
                              <w:marLeft w:val="0"/>
                              <w:marRight w:val="0"/>
                              <w:marTop w:val="0"/>
                              <w:marBottom w:val="0"/>
                              <w:divBdr>
                                <w:top w:val="none" w:sz="0" w:space="0" w:color="auto"/>
                                <w:left w:val="none" w:sz="0" w:space="0" w:color="auto"/>
                                <w:bottom w:val="none" w:sz="0" w:space="0" w:color="auto"/>
                                <w:right w:val="none" w:sz="0" w:space="0" w:color="auto"/>
                              </w:divBdr>
                              <w:divsChild>
                                <w:div w:id="891573292">
                                  <w:marLeft w:val="0"/>
                                  <w:marRight w:val="0"/>
                                  <w:marTop w:val="0"/>
                                  <w:marBottom w:val="0"/>
                                  <w:divBdr>
                                    <w:top w:val="none" w:sz="0" w:space="0" w:color="auto"/>
                                    <w:left w:val="none" w:sz="0" w:space="0" w:color="auto"/>
                                    <w:bottom w:val="none" w:sz="0" w:space="0" w:color="auto"/>
                                    <w:right w:val="none" w:sz="0" w:space="0" w:color="auto"/>
                                  </w:divBdr>
                                  <w:divsChild>
                                    <w:div w:id="329019181">
                                      <w:marLeft w:val="0"/>
                                      <w:marRight w:val="0"/>
                                      <w:marTop w:val="0"/>
                                      <w:marBottom w:val="0"/>
                                      <w:divBdr>
                                        <w:top w:val="none" w:sz="0" w:space="0" w:color="auto"/>
                                        <w:left w:val="none" w:sz="0" w:space="0" w:color="auto"/>
                                        <w:bottom w:val="none" w:sz="0" w:space="0" w:color="auto"/>
                                        <w:right w:val="none" w:sz="0" w:space="0" w:color="auto"/>
                                      </w:divBdr>
                                      <w:divsChild>
                                        <w:div w:id="641891684">
                                          <w:marLeft w:val="0"/>
                                          <w:marRight w:val="0"/>
                                          <w:marTop w:val="0"/>
                                          <w:marBottom w:val="0"/>
                                          <w:divBdr>
                                            <w:top w:val="none" w:sz="0" w:space="0" w:color="auto"/>
                                            <w:left w:val="none" w:sz="0" w:space="0" w:color="auto"/>
                                            <w:bottom w:val="none" w:sz="0" w:space="0" w:color="auto"/>
                                            <w:right w:val="none" w:sz="0" w:space="0" w:color="auto"/>
                                          </w:divBdr>
                                          <w:divsChild>
                                            <w:div w:id="1442259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3464924">
              <w:marLeft w:val="0"/>
              <w:marRight w:val="0"/>
              <w:marTop w:val="0"/>
              <w:marBottom w:val="0"/>
              <w:divBdr>
                <w:top w:val="none" w:sz="0" w:space="0" w:color="auto"/>
                <w:left w:val="none" w:sz="0" w:space="0" w:color="auto"/>
                <w:bottom w:val="none" w:sz="0" w:space="0" w:color="auto"/>
                <w:right w:val="none" w:sz="0" w:space="0" w:color="auto"/>
              </w:divBdr>
              <w:divsChild>
                <w:div w:id="527572054">
                  <w:marLeft w:val="0"/>
                  <w:marRight w:val="0"/>
                  <w:marTop w:val="0"/>
                  <w:marBottom w:val="0"/>
                  <w:divBdr>
                    <w:top w:val="none" w:sz="0" w:space="0" w:color="auto"/>
                    <w:left w:val="none" w:sz="0" w:space="0" w:color="auto"/>
                    <w:bottom w:val="none" w:sz="0" w:space="0" w:color="auto"/>
                    <w:right w:val="none" w:sz="0" w:space="0" w:color="auto"/>
                  </w:divBdr>
                  <w:divsChild>
                    <w:div w:id="54281131">
                      <w:marLeft w:val="0"/>
                      <w:marRight w:val="0"/>
                      <w:marTop w:val="0"/>
                      <w:marBottom w:val="0"/>
                      <w:divBdr>
                        <w:top w:val="none" w:sz="0" w:space="0" w:color="auto"/>
                        <w:left w:val="none" w:sz="0" w:space="0" w:color="auto"/>
                        <w:bottom w:val="none" w:sz="0" w:space="0" w:color="auto"/>
                        <w:right w:val="none" w:sz="0" w:space="0" w:color="auto"/>
                      </w:divBdr>
                      <w:divsChild>
                        <w:div w:id="1504472362">
                          <w:marLeft w:val="0"/>
                          <w:marRight w:val="0"/>
                          <w:marTop w:val="0"/>
                          <w:marBottom w:val="0"/>
                          <w:divBdr>
                            <w:top w:val="none" w:sz="0" w:space="0" w:color="auto"/>
                            <w:left w:val="none" w:sz="0" w:space="0" w:color="auto"/>
                            <w:bottom w:val="none" w:sz="0" w:space="0" w:color="auto"/>
                            <w:right w:val="none" w:sz="0" w:space="0" w:color="auto"/>
                          </w:divBdr>
                          <w:divsChild>
                            <w:div w:id="148248850">
                              <w:marLeft w:val="0"/>
                              <w:marRight w:val="0"/>
                              <w:marTop w:val="0"/>
                              <w:marBottom w:val="0"/>
                              <w:divBdr>
                                <w:top w:val="none" w:sz="0" w:space="0" w:color="auto"/>
                                <w:left w:val="none" w:sz="0" w:space="0" w:color="auto"/>
                                <w:bottom w:val="none" w:sz="0" w:space="0" w:color="auto"/>
                                <w:right w:val="none" w:sz="0" w:space="0" w:color="auto"/>
                              </w:divBdr>
                              <w:divsChild>
                                <w:div w:id="2021543061">
                                  <w:marLeft w:val="0"/>
                                  <w:marRight w:val="0"/>
                                  <w:marTop w:val="0"/>
                                  <w:marBottom w:val="0"/>
                                  <w:divBdr>
                                    <w:top w:val="none" w:sz="0" w:space="0" w:color="auto"/>
                                    <w:left w:val="none" w:sz="0" w:space="0" w:color="auto"/>
                                    <w:bottom w:val="none" w:sz="0" w:space="0" w:color="auto"/>
                                    <w:right w:val="none" w:sz="0" w:space="0" w:color="auto"/>
                                  </w:divBdr>
                                  <w:divsChild>
                                    <w:div w:id="1767723891">
                                      <w:marLeft w:val="0"/>
                                      <w:marRight w:val="0"/>
                                      <w:marTop w:val="0"/>
                                      <w:marBottom w:val="0"/>
                                      <w:divBdr>
                                        <w:top w:val="none" w:sz="0" w:space="0" w:color="auto"/>
                                        <w:left w:val="none" w:sz="0" w:space="0" w:color="auto"/>
                                        <w:bottom w:val="none" w:sz="0" w:space="0" w:color="auto"/>
                                        <w:right w:val="none" w:sz="0" w:space="0" w:color="auto"/>
                                      </w:divBdr>
                                      <w:divsChild>
                                        <w:div w:id="868251853">
                                          <w:marLeft w:val="0"/>
                                          <w:marRight w:val="0"/>
                                          <w:marTop w:val="0"/>
                                          <w:marBottom w:val="0"/>
                                          <w:divBdr>
                                            <w:top w:val="none" w:sz="0" w:space="0" w:color="auto"/>
                                            <w:left w:val="none" w:sz="0" w:space="0" w:color="auto"/>
                                            <w:bottom w:val="none" w:sz="0" w:space="0" w:color="auto"/>
                                            <w:right w:val="none" w:sz="0" w:space="0" w:color="auto"/>
                                          </w:divBdr>
                                          <w:divsChild>
                                            <w:div w:id="129336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8538709">
              <w:marLeft w:val="0"/>
              <w:marRight w:val="0"/>
              <w:marTop w:val="0"/>
              <w:marBottom w:val="0"/>
              <w:divBdr>
                <w:top w:val="none" w:sz="0" w:space="0" w:color="auto"/>
                <w:left w:val="none" w:sz="0" w:space="0" w:color="auto"/>
                <w:bottom w:val="none" w:sz="0" w:space="0" w:color="auto"/>
                <w:right w:val="none" w:sz="0" w:space="0" w:color="auto"/>
              </w:divBdr>
              <w:divsChild>
                <w:div w:id="484396933">
                  <w:marLeft w:val="0"/>
                  <w:marRight w:val="0"/>
                  <w:marTop w:val="0"/>
                  <w:marBottom w:val="0"/>
                  <w:divBdr>
                    <w:top w:val="none" w:sz="0" w:space="0" w:color="auto"/>
                    <w:left w:val="none" w:sz="0" w:space="0" w:color="auto"/>
                    <w:bottom w:val="none" w:sz="0" w:space="0" w:color="auto"/>
                    <w:right w:val="none" w:sz="0" w:space="0" w:color="auto"/>
                  </w:divBdr>
                  <w:divsChild>
                    <w:div w:id="640884512">
                      <w:marLeft w:val="0"/>
                      <w:marRight w:val="0"/>
                      <w:marTop w:val="0"/>
                      <w:marBottom w:val="0"/>
                      <w:divBdr>
                        <w:top w:val="none" w:sz="0" w:space="0" w:color="auto"/>
                        <w:left w:val="none" w:sz="0" w:space="0" w:color="auto"/>
                        <w:bottom w:val="none" w:sz="0" w:space="0" w:color="auto"/>
                        <w:right w:val="none" w:sz="0" w:space="0" w:color="auto"/>
                      </w:divBdr>
                      <w:divsChild>
                        <w:div w:id="304166500">
                          <w:marLeft w:val="0"/>
                          <w:marRight w:val="0"/>
                          <w:marTop w:val="0"/>
                          <w:marBottom w:val="0"/>
                          <w:divBdr>
                            <w:top w:val="none" w:sz="0" w:space="0" w:color="auto"/>
                            <w:left w:val="none" w:sz="0" w:space="0" w:color="auto"/>
                            <w:bottom w:val="none" w:sz="0" w:space="0" w:color="auto"/>
                            <w:right w:val="none" w:sz="0" w:space="0" w:color="auto"/>
                          </w:divBdr>
                          <w:divsChild>
                            <w:div w:id="311914931">
                              <w:marLeft w:val="0"/>
                              <w:marRight w:val="0"/>
                              <w:marTop w:val="0"/>
                              <w:marBottom w:val="0"/>
                              <w:divBdr>
                                <w:top w:val="none" w:sz="0" w:space="0" w:color="auto"/>
                                <w:left w:val="none" w:sz="0" w:space="0" w:color="auto"/>
                                <w:bottom w:val="none" w:sz="0" w:space="0" w:color="auto"/>
                                <w:right w:val="none" w:sz="0" w:space="0" w:color="auto"/>
                              </w:divBdr>
                              <w:divsChild>
                                <w:div w:id="800923153">
                                  <w:marLeft w:val="0"/>
                                  <w:marRight w:val="0"/>
                                  <w:marTop w:val="0"/>
                                  <w:marBottom w:val="0"/>
                                  <w:divBdr>
                                    <w:top w:val="none" w:sz="0" w:space="0" w:color="auto"/>
                                    <w:left w:val="none" w:sz="0" w:space="0" w:color="auto"/>
                                    <w:bottom w:val="none" w:sz="0" w:space="0" w:color="auto"/>
                                    <w:right w:val="none" w:sz="0" w:space="0" w:color="auto"/>
                                  </w:divBdr>
                                  <w:divsChild>
                                    <w:div w:id="1825125227">
                                      <w:marLeft w:val="0"/>
                                      <w:marRight w:val="0"/>
                                      <w:marTop w:val="0"/>
                                      <w:marBottom w:val="0"/>
                                      <w:divBdr>
                                        <w:top w:val="none" w:sz="0" w:space="0" w:color="auto"/>
                                        <w:left w:val="none" w:sz="0" w:space="0" w:color="auto"/>
                                        <w:bottom w:val="none" w:sz="0" w:space="0" w:color="auto"/>
                                        <w:right w:val="none" w:sz="0" w:space="0" w:color="auto"/>
                                      </w:divBdr>
                                      <w:divsChild>
                                        <w:div w:id="1983845567">
                                          <w:marLeft w:val="0"/>
                                          <w:marRight w:val="0"/>
                                          <w:marTop w:val="0"/>
                                          <w:marBottom w:val="0"/>
                                          <w:divBdr>
                                            <w:top w:val="none" w:sz="0" w:space="0" w:color="auto"/>
                                            <w:left w:val="none" w:sz="0" w:space="0" w:color="auto"/>
                                            <w:bottom w:val="none" w:sz="0" w:space="0" w:color="auto"/>
                                            <w:right w:val="none" w:sz="0" w:space="0" w:color="auto"/>
                                          </w:divBdr>
                                          <w:divsChild>
                                            <w:div w:id="120344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7916413">
              <w:marLeft w:val="0"/>
              <w:marRight w:val="0"/>
              <w:marTop w:val="0"/>
              <w:marBottom w:val="0"/>
              <w:divBdr>
                <w:top w:val="none" w:sz="0" w:space="0" w:color="auto"/>
                <w:left w:val="none" w:sz="0" w:space="0" w:color="auto"/>
                <w:bottom w:val="none" w:sz="0" w:space="0" w:color="auto"/>
                <w:right w:val="none" w:sz="0" w:space="0" w:color="auto"/>
              </w:divBdr>
              <w:divsChild>
                <w:div w:id="775173239">
                  <w:marLeft w:val="0"/>
                  <w:marRight w:val="0"/>
                  <w:marTop w:val="0"/>
                  <w:marBottom w:val="0"/>
                  <w:divBdr>
                    <w:top w:val="none" w:sz="0" w:space="0" w:color="auto"/>
                    <w:left w:val="none" w:sz="0" w:space="0" w:color="auto"/>
                    <w:bottom w:val="none" w:sz="0" w:space="0" w:color="auto"/>
                    <w:right w:val="none" w:sz="0" w:space="0" w:color="auto"/>
                  </w:divBdr>
                  <w:divsChild>
                    <w:div w:id="2007856494">
                      <w:marLeft w:val="0"/>
                      <w:marRight w:val="0"/>
                      <w:marTop w:val="0"/>
                      <w:marBottom w:val="0"/>
                      <w:divBdr>
                        <w:top w:val="none" w:sz="0" w:space="0" w:color="auto"/>
                        <w:left w:val="none" w:sz="0" w:space="0" w:color="auto"/>
                        <w:bottom w:val="none" w:sz="0" w:space="0" w:color="auto"/>
                        <w:right w:val="none" w:sz="0" w:space="0" w:color="auto"/>
                      </w:divBdr>
                      <w:divsChild>
                        <w:div w:id="106894397">
                          <w:marLeft w:val="0"/>
                          <w:marRight w:val="0"/>
                          <w:marTop w:val="0"/>
                          <w:marBottom w:val="0"/>
                          <w:divBdr>
                            <w:top w:val="none" w:sz="0" w:space="0" w:color="auto"/>
                            <w:left w:val="none" w:sz="0" w:space="0" w:color="auto"/>
                            <w:bottom w:val="none" w:sz="0" w:space="0" w:color="auto"/>
                            <w:right w:val="none" w:sz="0" w:space="0" w:color="auto"/>
                          </w:divBdr>
                          <w:divsChild>
                            <w:div w:id="500655722">
                              <w:marLeft w:val="0"/>
                              <w:marRight w:val="0"/>
                              <w:marTop w:val="0"/>
                              <w:marBottom w:val="0"/>
                              <w:divBdr>
                                <w:top w:val="none" w:sz="0" w:space="0" w:color="auto"/>
                                <w:left w:val="none" w:sz="0" w:space="0" w:color="auto"/>
                                <w:bottom w:val="none" w:sz="0" w:space="0" w:color="auto"/>
                                <w:right w:val="none" w:sz="0" w:space="0" w:color="auto"/>
                              </w:divBdr>
                              <w:divsChild>
                                <w:div w:id="1600285944">
                                  <w:marLeft w:val="0"/>
                                  <w:marRight w:val="0"/>
                                  <w:marTop w:val="0"/>
                                  <w:marBottom w:val="0"/>
                                  <w:divBdr>
                                    <w:top w:val="none" w:sz="0" w:space="0" w:color="auto"/>
                                    <w:left w:val="none" w:sz="0" w:space="0" w:color="auto"/>
                                    <w:bottom w:val="none" w:sz="0" w:space="0" w:color="auto"/>
                                    <w:right w:val="none" w:sz="0" w:space="0" w:color="auto"/>
                                  </w:divBdr>
                                  <w:divsChild>
                                    <w:div w:id="1685398906">
                                      <w:marLeft w:val="0"/>
                                      <w:marRight w:val="0"/>
                                      <w:marTop w:val="0"/>
                                      <w:marBottom w:val="0"/>
                                      <w:divBdr>
                                        <w:top w:val="none" w:sz="0" w:space="0" w:color="auto"/>
                                        <w:left w:val="none" w:sz="0" w:space="0" w:color="auto"/>
                                        <w:bottom w:val="none" w:sz="0" w:space="0" w:color="auto"/>
                                        <w:right w:val="none" w:sz="0" w:space="0" w:color="auto"/>
                                      </w:divBdr>
                                      <w:divsChild>
                                        <w:div w:id="1553154792">
                                          <w:marLeft w:val="0"/>
                                          <w:marRight w:val="0"/>
                                          <w:marTop w:val="0"/>
                                          <w:marBottom w:val="0"/>
                                          <w:divBdr>
                                            <w:top w:val="none" w:sz="0" w:space="0" w:color="auto"/>
                                            <w:left w:val="none" w:sz="0" w:space="0" w:color="auto"/>
                                            <w:bottom w:val="none" w:sz="0" w:space="0" w:color="auto"/>
                                            <w:right w:val="none" w:sz="0" w:space="0" w:color="auto"/>
                                          </w:divBdr>
                                          <w:divsChild>
                                            <w:div w:id="16648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8052960">
              <w:marLeft w:val="0"/>
              <w:marRight w:val="0"/>
              <w:marTop w:val="0"/>
              <w:marBottom w:val="0"/>
              <w:divBdr>
                <w:top w:val="none" w:sz="0" w:space="0" w:color="auto"/>
                <w:left w:val="none" w:sz="0" w:space="0" w:color="auto"/>
                <w:bottom w:val="none" w:sz="0" w:space="0" w:color="auto"/>
                <w:right w:val="none" w:sz="0" w:space="0" w:color="auto"/>
              </w:divBdr>
              <w:divsChild>
                <w:div w:id="1325975">
                  <w:marLeft w:val="0"/>
                  <w:marRight w:val="0"/>
                  <w:marTop w:val="0"/>
                  <w:marBottom w:val="0"/>
                  <w:divBdr>
                    <w:top w:val="none" w:sz="0" w:space="0" w:color="auto"/>
                    <w:left w:val="none" w:sz="0" w:space="0" w:color="auto"/>
                    <w:bottom w:val="none" w:sz="0" w:space="0" w:color="auto"/>
                    <w:right w:val="none" w:sz="0" w:space="0" w:color="auto"/>
                  </w:divBdr>
                  <w:divsChild>
                    <w:div w:id="1077829228">
                      <w:marLeft w:val="0"/>
                      <w:marRight w:val="0"/>
                      <w:marTop w:val="0"/>
                      <w:marBottom w:val="0"/>
                      <w:divBdr>
                        <w:top w:val="none" w:sz="0" w:space="0" w:color="auto"/>
                        <w:left w:val="none" w:sz="0" w:space="0" w:color="auto"/>
                        <w:bottom w:val="none" w:sz="0" w:space="0" w:color="auto"/>
                        <w:right w:val="none" w:sz="0" w:space="0" w:color="auto"/>
                      </w:divBdr>
                      <w:divsChild>
                        <w:div w:id="829247045">
                          <w:marLeft w:val="0"/>
                          <w:marRight w:val="0"/>
                          <w:marTop w:val="0"/>
                          <w:marBottom w:val="0"/>
                          <w:divBdr>
                            <w:top w:val="none" w:sz="0" w:space="0" w:color="auto"/>
                            <w:left w:val="none" w:sz="0" w:space="0" w:color="auto"/>
                            <w:bottom w:val="none" w:sz="0" w:space="0" w:color="auto"/>
                            <w:right w:val="none" w:sz="0" w:space="0" w:color="auto"/>
                          </w:divBdr>
                          <w:divsChild>
                            <w:div w:id="10111212">
                              <w:marLeft w:val="0"/>
                              <w:marRight w:val="0"/>
                              <w:marTop w:val="0"/>
                              <w:marBottom w:val="0"/>
                              <w:divBdr>
                                <w:top w:val="none" w:sz="0" w:space="0" w:color="auto"/>
                                <w:left w:val="none" w:sz="0" w:space="0" w:color="auto"/>
                                <w:bottom w:val="none" w:sz="0" w:space="0" w:color="auto"/>
                                <w:right w:val="none" w:sz="0" w:space="0" w:color="auto"/>
                              </w:divBdr>
                              <w:divsChild>
                                <w:div w:id="363136631">
                                  <w:marLeft w:val="0"/>
                                  <w:marRight w:val="0"/>
                                  <w:marTop w:val="0"/>
                                  <w:marBottom w:val="0"/>
                                  <w:divBdr>
                                    <w:top w:val="none" w:sz="0" w:space="0" w:color="auto"/>
                                    <w:left w:val="none" w:sz="0" w:space="0" w:color="auto"/>
                                    <w:bottom w:val="none" w:sz="0" w:space="0" w:color="auto"/>
                                    <w:right w:val="none" w:sz="0" w:space="0" w:color="auto"/>
                                  </w:divBdr>
                                  <w:divsChild>
                                    <w:div w:id="789275358">
                                      <w:marLeft w:val="0"/>
                                      <w:marRight w:val="0"/>
                                      <w:marTop w:val="0"/>
                                      <w:marBottom w:val="0"/>
                                      <w:divBdr>
                                        <w:top w:val="none" w:sz="0" w:space="0" w:color="auto"/>
                                        <w:left w:val="none" w:sz="0" w:space="0" w:color="auto"/>
                                        <w:bottom w:val="none" w:sz="0" w:space="0" w:color="auto"/>
                                        <w:right w:val="none" w:sz="0" w:space="0" w:color="auto"/>
                                      </w:divBdr>
                                      <w:divsChild>
                                        <w:div w:id="905335755">
                                          <w:marLeft w:val="0"/>
                                          <w:marRight w:val="0"/>
                                          <w:marTop w:val="0"/>
                                          <w:marBottom w:val="0"/>
                                          <w:divBdr>
                                            <w:top w:val="none" w:sz="0" w:space="0" w:color="auto"/>
                                            <w:left w:val="none" w:sz="0" w:space="0" w:color="auto"/>
                                            <w:bottom w:val="none" w:sz="0" w:space="0" w:color="auto"/>
                                            <w:right w:val="none" w:sz="0" w:space="0" w:color="auto"/>
                                          </w:divBdr>
                                          <w:divsChild>
                                            <w:div w:id="30809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559091">
          <w:marLeft w:val="0"/>
          <w:marRight w:val="0"/>
          <w:marTop w:val="0"/>
          <w:marBottom w:val="0"/>
          <w:divBdr>
            <w:top w:val="none" w:sz="0" w:space="0" w:color="auto"/>
            <w:left w:val="none" w:sz="0" w:space="0" w:color="auto"/>
            <w:bottom w:val="none" w:sz="0" w:space="0" w:color="auto"/>
            <w:right w:val="none" w:sz="0" w:space="0" w:color="auto"/>
          </w:divBdr>
          <w:divsChild>
            <w:div w:id="6299377">
              <w:marLeft w:val="0"/>
              <w:marRight w:val="0"/>
              <w:marTop w:val="0"/>
              <w:marBottom w:val="0"/>
              <w:divBdr>
                <w:top w:val="none" w:sz="0" w:space="0" w:color="auto"/>
                <w:left w:val="none" w:sz="0" w:space="0" w:color="auto"/>
                <w:bottom w:val="none" w:sz="0" w:space="0" w:color="auto"/>
                <w:right w:val="none" w:sz="0" w:space="0" w:color="auto"/>
              </w:divBdr>
              <w:divsChild>
                <w:div w:id="493952028">
                  <w:marLeft w:val="0"/>
                  <w:marRight w:val="0"/>
                  <w:marTop w:val="0"/>
                  <w:marBottom w:val="0"/>
                  <w:divBdr>
                    <w:top w:val="none" w:sz="0" w:space="0" w:color="auto"/>
                    <w:left w:val="none" w:sz="0" w:space="0" w:color="auto"/>
                    <w:bottom w:val="none" w:sz="0" w:space="0" w:color="auto"/>
                    <w:right w:val="none" w:sz="0" w:space="0" w:color="auto"/>
                  </w:divBdr>
                  <w:divsChild>
                    <w:div w:id="1798177346">
                      <w:marLeft w:val="0"/>
                      <w:marRight w:val="0"/>
                      <w:marTop w:val="0"/>
                      <w:marBottom w:val="0"/>
                      <w:divBdr>
                        <w:top w:val="none" w:sz="0" w:space="0" w:color="auto"/>
                        <w:left w:val="none" w:sz="0" w:space="0" w:color="auto"/>
                        <w:bottom w:val="none" w:sz="0" w:space="0" w:color="auto"/>
                        <w:right w:val="none" w:sz="0" w:space="0" w:color="auto"/>
                      </w:divBdr>
                      <w:divsChild>
                        <w:div w:id="94594455">
                          <w:marLeft w:val="0"/>
                          <w:marRight w:val="0"/>
                          <w:marTop w:val="0"/>
                          <w:marBottom w:val="0"/>
                          <w:divBdr>
                            <w:top w:val="none" w:sz="0" w:space="0" w:color="auto"/>
                            <w:left w:val="none" w:sz="0" w:space="0" w:color="auto"/>
                            <w:bottom w:val="none" w:sz="0" w:space="0" w:color="auto"/>
                            <w:right w:val="none" w:sz="0" w:space="0" w:color="auto"/>
                          </w:divBdr>
                          <w:divsChild>
                            <w:div w:id="1751342020">
                              <w:marLeft w:val="0"/>
                              <w:marRight w:val="0"/>
                              <w:marTop w:val="0"/>
                              <w:marBottom w:val="0"/>
                              <w:divBdr>
                                <w:top w:val="none" w:sz="0" w:space="0" w:color="auto"/>
                                <w:left w:val="none" w:sz="0" w:space="0" w:color="auto"/>
                                <w:bottom w:val="none" w:sz="0" w:space="0" w:color="auto"/>
                                <w:right w:val="none" w:sz="0" w:space="0" w:color="auto"/>
                              </w:divBdr>
                              <w:divsChild>
                                <w:div w:id="602303408">
                                  <w:marLeft w:val="0"/>
                                  <w:marRight w:val="0"/>
                                  <w:marTop w:val="0"/>
                                  <w:marBottom w:val="0"/>
                                  <w:divBdr>
                                    <w:top w:val="none" w:sz="0" w:space="0" w:color="auto"/>
                                    <w:left w:val="none" w:sz="0" w:space="0" w:color="auto"/>
                                    <w:bottom w:val="none" w:sz="0" w:space="0" w:color="auto"/>
                                    <w:right w:val="none" w:sz="0" w:space="0" w:color="auto"/>
                                  </w:divBdr>
                                  <w:divsChild>
                                    <w:div w:id="196090526">
                                      <w:marLeft w:val="0"/>
                                      <w:marRight w:val="0"/>
                                      <w:marTop w:val="0"/>
                                      <w:marBottom w:val="0"/>
                                      <w:divBdr>
                                        <w:top w:val="none" w:sz="0" w:space="0" w:color="auto"/>
                                        <w:left w:val="none" w:sz="0" w:space="0" w:color="auto"/>
                                        <w:bottom w:val="none" w:sz="0" w:space="0" w:color="auto"/>
                                        <w:right w:val="none" w:sz="0" w:space="0" w:color="auto"/>
                                      </w:divBdr>
                                      <w:divsChild>
                                        <w:div w:id="71859786">
                                          <w:marLeft w:val="0"/>
                                          <w:marRight w:val="0"/>
                                          <w:marTop w:val="0"/>
                                          <w:marBottom w:val="0"/>
                                          <w:divBdr>
                                            <w:top w:val="none" w:sz="0" w:space="0" w:color="auto"/>
                                            <w:left w:val="none" w:sz="0" w:space="0" w:color="auto"/>
                                            <w:bottom w:val="none" w:sz="0" w:space="0" w:color="auto"/>
                                            <w:right w:val="none" w:sz="0" w:space="0" w:color="auto"/>
                                          </w:divBdr>
                                          <w:divsChild>
                                            <w:div w:id="142425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0453847">
              <w:marLeft w:val="0"/>
              <w:marRight w:val="0"/>
              <w:marTop w:val="0"/>
              <w:marBottom w:val="0"/>
              <w:divBdr>
                <w:top w:val="none" w:sz="0" w:space="0" w:color="auto"/>
                <w:left w:val="none" w:sz="0" w:space="0" w:color="auto"/>
                <w:bottom w:val="none" w:sz="0" w:space="0" w:color="auto"/>
                <w:right w:val="none" w:sz="0" w:space="0" w:color="auto"/>
              </w:divBdr>
              <w:divsChild>
                <w:div w:id="156116378">
                  <w:marLeft w:val="0"/>
                  <w:marRight w:val="0"/>
                  <w:marTop w:val="0"/>
                  <w:marBottom w:val="0"/>
                  <w:divBdr>
                    <w:top w:val="none" w:sz="0" w:space="0" w:color="auto"/>
                    <w:left w:val="none" w:sz="0" w:space="0" w:color="auto"/>
                    <w:bottom w:val="none" w:sz="0" w:space="0" w:color="auto"/>
                    <w:right w:val="none" w:sz="0" w:space="0" w:color="auto"/>
                  </w:divBdr>
                  <w:divsChild>
                    <w:div w:id="1197743313">
                      <w:marLeft w:val="0"/>
                      <w:marRight w:val="0"/>
                      <w:marTop w:val="0"/>
                      <w:marBottom w:val="0"/>
                      <w:divBdr>
                        <w:top w:val="none" w:sz="0" w:space="0" w:color="auto"/>
                        <w:left w:val="none" w:sz="0" w:space="0" w:color="auto"/>
                        <w:bottom w:val="none" w:sz="0" w:space="0" w:color="auto"/>
                        <w:right w:val="none" w:sz="0" w:space="0" w:color="auto"/>
                      </w:divBdr>
                      <w:divsChild>
                        <w:div w:id="476385533">
                          <w:marLeft w:val="0"/>
                          <w:marRight w:val="0"/>
                          <w:marTop w:val="0"/>
                          <w:marBottom w:val="0"/>
                          <w:divBdr>
                            <w:top w:val="none" w:sz="0" w:space="0" w:color="auto"/>
                            <w:left w:val="none" w:sz="0" w:space="0" w:color="auto"/>
                            <w:bottom w:val="none" w:sz="0" w:space="0" w:color="auto"/>
                            <w:right w:val="none" w:sz="0" w:space="0" w:color="auto"/>
                          </w:divBdr>
                          <w:divsChild>
                            <w:div w:id="1593006671">
                              <w:marLeft w:val="0"/>
                              <w:marRight w:val="0"/>
                              <w:marTop w:val="0"/>
                              <w:marBottom w:val="0"/>
                              <w:divBdr>
                                <w:top w:val="none" w:sz="0" w:space="0" w:color="auto"/>
                                <w:left w:val="none" w:sz="0" w:space="0" w:color="auto"/>
                                <w:bottom w:val="none" w:sz="0" w:space="0" w:color="auto"/>
                                <w:right w:val="none" w:sz="0" w:space="0" w:color="auto"/>
                              </w:divBdr>
                              <w:divsChild>
                                <w:div w:id="1876580584">
                                  <w:marLeft w:val="0"/>
                                  <w:marRight w:val="0"/>
                                  <w:marTop w:val="0"/>
                                  <w:marBottom w:val="0"/>
                                  <w:divBdr>
                                    <w:top w:val="none" w:sz="0" w:space="0" w:color="auto"/>
                                    <w:left w:val="none" w:sz="0" w:space="0" w:color="auto"/>
                                    <w:bottom w:val="none" w:sz="0" w:space="0" w:color="auto"/>
                                    <w:right w:val="none" w:sz="0" w:space="0" w:color="auto"/>
                                  </w:divBdr>
                                  <w:divsChild>
                                    <w:div w:id="674528568">
                                      <w:marLeft w:val="0"/>
                                      <w:marRight w:val="0"/>
                                      <w:marTop w:val="0"/>
                                      <w:marBottom w:val="0"/>
                                      <w:divBdr>
                                        <w:top w:val="none" w:sz="0" w:space="0" w:color="auto"/>
                                        <w:left w:val="none" w:sz="0" w:space="0" w:color="auto"/>
                                        <w:bottom w:val="none" w:sz="0" w:space="0" w:color="auto"/>
                                        <w:right w:val="none" w:sz="0" w:space="0" w:color="auto"/>
                                      </w:divBdr>
                                      <w:divsChild>
                                        <w:div w:id="194850553">
                                          <w:marLeft w:val="0"/>
                                          <w:marRight w:val="0"/>
                                          <w:marTop w:val="0"/>
                                          <w:marBottom w:val="0"/>
                                          <w:divBdr>
                                            <w:top w:val="none" w:sz="0" w:space="0" w:color="auto"/>
                                            <w:left w:val="none" w:sz="0" w:space="0" w:color="auto"/>
                                            <w:bottom w:val="none" w:sz="0" w:space="0" w:color="auto"/>
                                            <w:right w:val="none" w:sz="0" w:space="0" w:color="auto"/>
                                          </w:divBdr>
                                          <w:divsChild>
                                            <w:div w:id="64535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2762133">
      <w:bodyDiv w:val="1"/>
      <w:marLeft w:val="0"/>
      <w:marRight w:val="0"/>
      <w:marTop w:val="0"/>
      <w:marBottom w:val="0"/>
      <w:divBdr>
        <w:top w:val="none" w:sz="0" w:space="0" w:color="auto"/>
        <w:left w:val="none" w:sz="0" w:space="0" w:color="auto"/>
        <w:bottom w:val="none" w:sz="0" w:space="0" w:color="auto"/>
        <w:right w:val="none" w:sz="0" w:space="0" w:color="auto"/>
      </w:divBdr>
      <w:divsChild>
        <w:div w:id="1713723719">
          <w:marLeft w:val="0"/>
          <w:marRight w:val="0"/>
          <w:marTop w:val="0"/>
          <w:marBottom w:val="0"/>
          <w:divBdr>
            <w:top w:val="none" w:sz="0" w:space="0" w:color="auto"/>
            <w:left w:val="none" w:sz="0" w:space="0" w:color="auto"/>
            <w:bottom w:val="none" w:sz="0" w:space="0" w:color="auto"/>
            <w:right w:val="none" w:sz="0" w:space="0" w:color="auto"/>
          </w:divBdr>
          <w:divsChild>
            <w:div w:id="16276376">
              <w:marLeft w:val="0"/>
              <w:marRight w:val="0"/>
              <w:marTop w:val="0"/>
              <w:marBottom w:val="0"/>
              <w:divBdr>
                <w:top w:val="none" w:sz="0" w:space="0" w:color="auto"/>
                <w:left w:val="none" w:sz="0" w:space="0" w:color="auto"/>
                <w:bottom w:val="none" w:sz="0" w:space="0" w:color="auto"/>
                <w:right w:val="none" w:sz="0" w:space="0" w:color="auto"/>
              </w:divBdr>
              <w:divsChild>
                <w:div w:id="803621283">
                  <w:marLeft w:val="0"/>
                  <w:marRight w:val="0"/>
                  <w:marTop w:val="0"/>
                  <w:marBottom w:val="0"/>
                  <w:divBdr>
                    <w:top w:val="none" w:sz="0" w:space="0" w:color="auto"/>
                    <w:left w:val="none" w:sz="0" w:space="0" w:color="auto"/>
                    <w:bottom w:val="none" w:sz="0" w:space="0" w:color="auto"/>
                    <w:right w:val="none" w:sz="0" w:space="0" w:color="auto"/>
                  </w:divBdr>
                  <w:divsChild>
                    <w:div w:id="1503273627">
                      <w:marLeft w:val="0"/>
                      <w:marRight w:val="0"/>
                      <w:marTop w:val="0"/>
                      <w:marBottom w:val="0"/>
                      <w:divBdr>
                        <w:top w:val="none" w:sz="0" w:space="0" w:color="auto"/>
                        <w:left w:val="none" w:sz="0" w:space="0" w:color="auto"/>
                        <w:bottom w:val="none" w:sz="0" w:space="0" w:color="auto"/>
                        <w:right w:val="none" w:sz="0" w:space="0" w:color="auto"/>
                      </w:divBdr>
                      <w:divsChild>
                        <w:div w:id="375080817">
                          <w:marLeft w:val="0"/>
                          <w:marRight w:val="0"/>
                          <w:marTop w:val="0"/>
                          <w:marBottom w:val="0"/>
                          <w:divBdr>
                            <w:top w:val="none" w:sz="0" w:space="0" w:color="auto"/>
                            <w:left w:val="none" w:sz="0" w:space="0" w:color="auto"/>
                            <w:bottom w:val="none" w:sz="0" w:space="0" w:color="auto"/>
                            <w:right w:val="none" w:sz="0" w:space="0" w:color="auto"/>
                          </w:divBdr>
                          <w:divsChild>
                            <w:div w:id="886912017">
                              <w:marLeft w:val="0"/>
                              <w:marRight w:val="0"/>
                              <w:marTop w:val="0"/>
                              <w:marBottom w:val="0"/>
                              <w:divBdr>
                                <w:top w:val="none" w:sz="0" w:space="0" w:color="auto"/>
                                <w:left w:val="none" w:sz="0" w:space="0" w:color="auto"/>
                                <w:bottom w:val="none" w:sz="0" w:space="0" w:color="auto"/>
                                <w:right w:val="none" w:sz="0" w:space="0" w:color="auto"/>
                              </w:divBdr>
                              <w:divsChild>
                                <w:div w:id="1414277945">
                                  <w:marLeft w:val="0"/>
                                  <w:marRight w:val="0"/>
                                  <w:marTop w:val="0"/>
                                  <w:marBottom w:val="0"/>
                                  <w:divBdr>
                                    <w:top w:val="none" w:sz="0" w:space="0" w:color="auto"/>
                                    <w:left w:val="none" w:sz="0" w:space="0" w:color="auto"/>
                                    <w:bottom w:val="none" w:sz="0" w:space="0" w:color="auto"/>
                                    <w:right w:val="none" w:sz="0" w:space="0" w:color="auto"/>
                                  </w:divBdr>
                                  <w:divsChild>
                                    <w:div w:id="1033656408">
                                      <w:marLeft w:val="0"/>
                                      <w:marRight w:val="0"/>
                                      <w:marTop w:val="0"/>
                                      <w:marBottom w:val="0"/>
                                      <w:divBdr>
                                        <w:top w:val="none" w:sz="0" w:space="0" w:color="auto"/>
                                        <w:left w:val="none" w:sz="0" w:space="0" w:color="auto"/>
                                        <w:bottom w:val="none" w:sz="0" w:space="0" w:color="auto"/>
                                        <w:right w:val="none" w:sz="0" w:space="0" w:color="auto"/>
                                      </w:divBdr>
                                      <w:divsChild>
                                        <w:div w:id="1104962992">
                                          <w:marLeft w:val="0"/>
                                          <w:marRight w:val="0"/>
                                          <w:marTop w:val="0"/>
                                          <w:marBottom w:val="0"/>
                                          <w:divBdr>
                                            <w:top w:val="none" w:sz="0" w:space="0" w:color="auto"/>
                                            <w:left w:val="none" w:sz="0" w:space="0" w:color="auto"/>
                                            <w:bottom w:val="none" w:sz="0" w:space="0" w:color="auto"/>
                                            <w:right w:val="none" w:sz="0" w:space="0" w:color="auto"/>
                                          </w:divBdr>
                                          <w:divsChild>
                                            <w:div w:id="15012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5695416">
              <w:marLeft w:val="0"/>
              <w:marRight w:val="0"/>
              <w:marTop w:val="0"/>
              <w:marBottom w:val="0"/>
              <w:divBdr>
                <w:top w:val="none" w:sz="0" w:space="0" w:color="auto"/>
                <w:left w:val="none" w:sz="0" w:space="0" w:color="auto"/>
                <w:bottom w:val="none" w:sz="0" w:space="0" w:color="auto"/>
                <w:right w:val="none" w:sz="0" w:space="0" w:color="auto"/>
              </w:divBdr>
              <w:divsChild>
                <w:div w:id="166747566">
                  <w:marLeft w:val="0"/>
                  <w:marRight w:val="0"/>
                  <w:marTop w:val="0"/>
                  <w:marBottom w:val="0"/>
                  <w:divBdr>
                    <w:top w:val="none" w:sz="0" w:space="0" w:color="auto"/>
                    <w:left w:val="none" w:sz="0" w:space="0" w:color="auto"/>
                    <w:bottom w:val="none" w:sz="0" w:space="0" w:color="auto"/>
                    <w:right w:val="none" w:sz="0" w:space="0" w:color="auto"/>
                  </w:divBdr>
                  <w:divsChild>
                    <w:div w:id="287245442">
                      <w:marLeft w:val="0"/>
                      <w:marRight w:val="0"/>
                      <w:marTop w:val="0"/>
                      <w:marBottom w:val="0"/>
                      <w:divBdr>
                        <w:top w:val="none" w:sz="0" w:space="0" w:color="auto"/>
                        <w:left w:val="none" w:sz="0" w:space="0" w:color="auto"/>
                        <w:bottom w:val="none" w:sz="0" w:space="0" w:color="auto"/>
                        <w:right w:val="none" w:sz="0" w:space="0" w:color="auto"/>
                      </w:divBdr>
                      <w:divsChild>
                        <w:div w:id="104616282">
                          <w:marLeft w:val="0"/>
                          <w:marRight w:val="0"/>
                          <w:marTop w:val="0"/>
                          <w:marBottom w:val="0"/>
                          <w:divBdr>
                            <w:top w:val="none" w:sz="0" w:space="0" w:color="auto"/>
                            <w:left w:val="none" w:sz="0" w:space="0" w:color="auto"/>
                            <w:bottom w:val="none" w:sz="0" w:space="0" w:color="auto"/>
                            <w:right w:val="none" w:sz="0" w:space="0" w:color="auto"/>
                          </w:divBdr>
                          <w:divsChild>
                            <w:div w:id="463160622">
                              <w:marLeft w:val="0"/>
                              <w:marRight w:val="0"/>
                              <w:marTop w:val="0"/>
                              <w:marBottom w:val="0"/>
                              <w:divBdr>
                                <w:top w:val="none" w:sz="0" w:space="0" w:color="auto"/>
                                <w:left w:val="none" w:sz="0" w:space="0" w:color="auto"/>
                                <w:bottom w:val="none" w:sz="0" w:space="0" w:color="auto"/>
                                <w:right w:val="none" w:sz="0" w:space="0" w:color="auto"/>
                              </w:divBdr>
                              <w:divsChild>
                                <w:div w:id="374963079">
                                  <w:marLeft w:val="0"/>
                                  <w:marRight w:val="0"/>
                                  <w:marTop w:val="0"/>
                                  <w:marBottom w:val="0"/>
                                  <w:divBdr>
                                    <w:top w:val="none" w:sz="0" w:space="0" w:color="auto"/>
                                    <w:left w:val="none" w:sz="0" w:space="0" w:color="auto"/>
                                    <w:bottom w:val="none" w:sz="0" w:space="0" w:color="auto"/>
                                    <w:right w:val="none" w:sz="0" w:space="0" w:color="auto"/>
                                  </w:divBdr>
                                  <w:divsChild>
                                    <w:div w:id="1752968723">
                                      <w:marLeft w:val="0"/>
                                      <w:marRight w:val="0"/>
                                      <w:marTop w:val="0"/>
                                      <w:marBottom w:val="0"/>
                                      <w:divBdr>
                                        <w:top w:val="none" w:sz="0" w:space="0" w:color="auto"/>
                                        <w:left w:val="none" w:sz="0" w:space="0" w:color="auto"/>
                                        <w:bottom w:val="none" w:sz="0" w:space="0" w:color="auto"/>
                                        <w:right w:val="none" w:sz="0" w:space="0" w:color="auto"/>
                                      </w:divBdr>
                                      <w:divsChild>
                                        <w:div w:id="2034066545">
                                          <w:marLeft w:val="0"/>
                                          <w:marRight w:val="0"/>
                                          <w:marTop w:val="0"/>
                                          <w:marBottom w:val="0"/>
                                          <w:divBdr>
                                            <w:top w:val="none" w:sz="0" w:space="0" w:color="auto"/>
                                            <w:left w:val="none" w:sz="0" w:space="0" w:color="auto"/>
                                            <w:bottom w:val="none" w:sz="0" w:space="0" w:color="auto"/>
                                            <w:right w:val="none" w:sz="0" w:space="0" w:color="auto"/>
                                          </w:divBdr>
                                          <w:divsChild>
                                            <w:div w:id="17828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6033329">
              <w:marLeft w:val="0"/>
              <w:marRight w:val="0"/>
              <w:marTop w:val="0"/>
              <w:marBottom w:val="0"/>
              <w:divBdr>
                <w:top w:val="none" w:sz="0" w:space="0" w:color="auto"/>
                <w:left w:val="none" w:sz="0" w:space="0" w:color="auto"/>
                <w:bottom w:val="none" w:sz="0" w:space="0" w:color="auto"/>
                <w:right w:val="none" w:sz="0" w:space="0" w:color="auto"/>
              </w:divBdr>
              <w:divsChild>
                <w:div w:id="979922830">
                  <w:marLeft w:val="0"/>
                  <w:marRight w:val="0"/>
                  <w:marTop w:val="0"/>
                  <w:marBottom w:val="0"/>
                  <w:divBdr>
                    <w:top w:val="none" w:sz="0" w:space="0" w:color="auto"/>
                    <w:left w:val="none" w:sz="0" w:space="0" w:color="auto"/>
                    <w:bottom w:val="none" w:sz="0" w:space="0" w:color="auto"/>
                    <w:right w:val="none" w:sz="0" w:space="0" w:color="auto"/>
                  </w:divBdr>
                  <w:divsChild>
                    <w:div w:id="2021227120">
                      <w:marLeft w:val="0"/>
                      <w:marRight w:val="0"/>
                      <w:marTop w:val="0"/>
                      <w:marBottom w:val="0"/>
                      <w:divBdr>
                        <w:top w:val="none" w:sz="0" w:space="0" w:color="auto"/>
                        <w:left w:val="none" w:sz="0" w:space="0" w:color="auto"/>
                        <w:bottom w:val="none" w:sz="0" w:space="0" w:color="auto"/>
                        <w:right w:val="none" w:sz="0" w:space="0" w:color="auto"/>
                      </w:divBdr>
                      <w:divsChild>
                        <w:div w:id="1261790859">
                          <w:marLeft w:val="0"/>
                          <w:marRight w:val="0"/>
                          <w:marTop w:val="0"/>
                          <w:marBottom w:val="0"/>
                          <w:divBdr>
                            <w:top w:val="none" w:sz="0" w:space="0" w:color="auto"/>
                            <w:left w:val="none" w:sz="0" w:space="0" w:color="auto"/>
                            <w:bottom w:val="none" w:sz="0" w:space="0" w:color="auto"/>
                            <w:right w:val="none" w:sz="0" w:space="0" w:color="auto"/>
                          </w:divBdr>
                          <w:divsChild>
                            <w:div w:id="1130585900">
                              <w:marLeft w:val="0"/>
                              <w:marRight w:val="0"/>
                              <w:marTop w:val="0"/>
                              <w:marBottom w:val="0"/>
                              <w:divBdr>
                                <w:top w:val="none" w:sz="0" w:space="0" w:color="auto"/>
                                <w:left w:val="none" w:sz="0" w:space="0" w:color="auto"/>
                                <w:bottom w:val="none" w:sz="0" w:space="0" w:color="auto"/>
                                <w:right w:val="none" w:sz="0" w:space="0" w:color="auto"/>
                              </w:divBdr>
                              <w:divsChild>
                                <w:div w:id="185945812">
                                  <w:marLeft w:val="0"/>
                                  <w:marRight w:val="0"/>
                                  <w:marTop w:val="0"/>
                                  <w:marBottom w:val="0"/>
                                  <w:divBdr>
                                    <w:top w:val="none" w:sz="0" w:space="0" w:color="auto"/>
                                    <w:left w:val="none" w:sz="0" w:space="0" w:color="auto"/>
                                    <w:bottom w:val="none" w:sz="0" w:space="0" w:color="auto"/>
                                    <w:right w:val="none" w:sz="0" w:space="0" w:color="auto"/>
                                  </w:divBdr>
                                  <w:divsChild>
                                    <w:div w:id="164713735">
                                      <w:marLeft w:val="0"/>
                                      <w:marRight w:val="0"/>
                                      <w:marTop w:val="0"/>
                                      <w:marBottom w:val="0"/>
                                      <w:divBdr>
                                        <w:top w:val="none" w:sz="0" w:space="0" w:color="auto"/>
                                        <w:left w:val="none" w:sz="0" w:space="0" w:color="auto"/>
                                        <w:bottom w:val="none" w:sz="0" w:space="0" w:color="auto"/>
                                        <w:right w:val="none" w:sz="0" w:space="0" w:color="auto"/>
                                      </w:divBdr>
                                      <w:divsChild>
                                        <w:div w:id="1568614359">
                                          <w:marLeft w:val="0"/>
                                          <w:marRight w:val="0"/>
                                          <w:marTop w:val="0"/>
                                          <w:marBottom w:val="0"/>
                                          <w:divBdr>
                                            <w:top w:val="none" w:sz="0" w:space="0" w:color="auto"/>
                                            <w:left w:val="none" w:sz="0" w:space="0" w:color="auto"/>
                                            <w:bottom w:val="none" w:sz="0" w:space="0" w:color="auto"/>
                                            <w:right w:val="none" w:sz="0" w:space="0" w:color="auto"/>
                                          </w:divBdr>
                                          <w:divsChild>
                                            <w:div w:id="87747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9982047">
          <w:marLeft w:val="0"/>
          <w:marRight w:val="0"/>
          <w:marTop w:val="0"/>
          <w:marBottom w:val="0"/>
          <w:divBdr>
            <w:top w:val="none" w:sz="0" w:space="0" w:color="auto"/>
            <w:left w:val="none" w:sz="0" w:space="0" w:color="auto"/>
            <w:bottom w:val="none" w:sz="0" w:space="0" w:color="auto"/>
            <w:right w:val="none" w:sz="0" w:space="0" w:color="auto"/>
          </w:divBdr>
          <w:divsChild>
            <w:div w:id="951783600">
              <w:marLeft w:val="0"/>
              <w:marRight w:val="0"/>
              <w:marTop w:val="0"/>
              <w:marBottom w:val="0"/>
              <w:divBdr>
                <w:top w:val="none" w:sz="0" w:space="0" w:color="auto"/>
                <w:left w:val="none" w:sz="0" w:space="0" w:color="auto"/>
                <w:bottom w:val="none" w:sz="0" w:space="0" w:color="auto"/>
                <w:right w:val="none" w:sz="0" w:space="0" w:color="auto"/>
              </w:divBdr>
              <w:divsChild>
                <w:div w:id="733746369">
                  <w:marLeft w:val="0"/>
                  <w:marRight w:val="0"/>
                  <w:marTop w:val="0"/>
                  <w:marBottom w:val="0"/>
                  <w:divBdr>
                    <w:top w:val="none" w:sz="0" w:space="0" w:color="auto"/>
                    <w:left w:val="none" w:sz="0" w:space="0" w:color="auto"/>
                    <w:bottom w:val="none" w:sz="0" w:space="0" w:color="auto"/>
                    <w:right w:val="none" w:sz="0" w:space="0" w:color="auto"/>
                  </w:divBdr>
                  <w:divsChild>
                    <w:div w:id="880360520">
                      <w:marLeft w:val="0"/>
                      <w:marRight w:val="0"/>
                      <w:marTop w:val="0"/>
                      <w:marBottom w:val="0"/>
                      <w:divBdr>
                        <w:top w:val="none" w:sz="0" w:space="0" w:color="auto"/>
                        <w:left w:val="none" w:sz="0" w:space="0" w:color="auto"/>
                        <w:bottom w:val="none" w:sz="0" w:space="0" w:color="auto"/>
                        <w:right w:val="none" w:sz="0" w:space="0" w:color="auto"/>
                      </w:divBdr>
                      <w:divsChild>
                        <w:div w:id="1283532597">
                          <w:marLeft w:val="0"/>
                          <w:marRight w:val="0"/>
                          <w:marTop w:val="0"/>
                          <w:marBottom w:val="0"/>
                          <w:divBdr>
                            <w:top w:val="none" w:sz="0" w:space="0" w:color="auto"/>
                            <w:left w:val="none" w:sz="0" w:space="0" w:color="auto"/>
                            <w:bottom w:val="none" w:sz="0" w:space="0" w:color="auto"/>
                            <w:right w:val="none" w:sz="0" w:space="0" w:color="auto"/>
                          </w:divBdr>
                          <w:divsChild>
                            <w:div w:id="1725715998">
                              <w:marLeft w:val="0"/>
                              <w:marRight w:val="0"/>
                              <w:marTop w:val="0"/>
                              <w:marBottom w:val="0"/>
                              <w:divBdr>
                                <w:top w:val="none" w:sz="0" w:space="0" w:color="auto"/>
                                <w:left w:val="none" w:sz="0" w:space="0" w:color="auto"/>
                                <w:bottom w:val="none" w:sz="0" w:space="0" w:color="auto"/>
                                <w:right w:val="none" w:sz="0" w:space="0" w:color="auto"/>
                              </w:divBdr>
                              <w:divsChild>
                                <w:div w:id="1515925386">
                                  <w:marLeft w:val="0"/>
                                  <w:marRight w:val="0"/>
                                  <w:marTop w:val="0"/>
                                  <w:marBottom w:val="0"/>
                                  <w:divBdr>
                                    <w:top w:val="none" w:sz="0" w:space="0" w:color="auto"/>
                                    <w:left w:val="none" w:sz="0" w:space="0" w:color="auto"/>
                                    <w:bottom w:val="none" w:sz="0" w:space="0" w:color="auto"/>
                                    <w:right w:val="none" w:sz="0" w:space="0" w:color="auto"/>
                                  </w:divBdr>
                                  <w:divsChild>
                                    <w:div w:id="1951007239">
                                      <w:marLeft w:val="0"/>
                                      <w:marRight w:val="0"/>
                                      <w:marTop w:val="0"/>
                                      <w:marBottom w:val="0"/>
                                      <w:divBdr>
                                        <w:top w:val="none" w:sz="0" w:space="0" w:color="auto"/>
                                        <w:left w:val="none" w:sz="0" w:space="0" w:color="auto"/>
                                        <w:bottom w:val="none" w:sz="0" w:space="0" w:color="auto"/>
                                        <w:right w:val="none" w:sz="0" w:space="0" w:color="auto"/>
                                      </w:divBdr>
                                      <w:divsChild>
                                        <w:div w:id="563756870">
                                          <w:marLeft w:val="0"/>
                                          <w:marRight w:val="0"/>
                                          <w:marTop w:val="0"/>
                                          <w:marBottom w:val="0"/>
                                          <w:divBdr>
                                            <w:top w:val="none" w:sz="0" w:space="0" w:color="auto"/>
                                            <w:left w:val="none" w:sz="0" w:space="0" w:color="auto"/>
                                            <w:bottom w:val="none" w:sz="0" w:space="0" w:color="auto"/>
                                            <w:right w:val="none" w:sz="0" w:space="0" w:color="auto"/>
                                          </w:divBdr>
                                          <w:divsChild>
                                            <w:div w:id="64169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4454600">
              <w:marLeft w:val="0"/>
              <w:marRight w:val="0"/>
              <w:marTop w:val="0"/>
              <w:marBottom w:val="0"/>
              <w:divBdr>
                <w:top w:val="none" w:sz="0" w:space="0" w:color="auto"/>
                <w:left w:val="none" w:sz="0" w:space="0" w:color="auto"/>
                <w:bottom w:val="none" w:sz="0" w:space="0" w:color="auto"/>
                <w:right w:val="none" w:sz="0" w:space="0" w:color="auto"/>
              </w:divBdr>
              <w:divsChild>
                <w:div w:id="220753305">
                  <w:marLeft w:val="0"/>
                  <w:marRight w:val="0"/>
                  <w:marTop w:val="0"/>
                  <w:marBottom w:val="0"/>
                  <w:divBdr>
                    <w:top w:val="none" w:sz="0" w:space="0" w:color="auto"/>
                    <w:left w:val="none" w:sz="0" w:space="0" w:color="auto"/>
                    <w:bottom w:val="none" w:sz="0" w:space="0" w:color="auto"/>
                    <w:right w:val="none" w:sz="0" w:space="0" w:color="auto"/>
                  </w:divBdr>
                  <w:divsChild>
                    <w:div w:id="960695117">
                      <w:marLeft w:val="0"/>
                      <w:marRight w:val="0"/>
                      <w:marTop w:val="0"/>
                      <w:marBottom w:val="0"/>
                      <w:divBdr>
                        <w:top w:val="none" w:sz="0" w:space="0" w:color="auto"/>
                        <w:left w:val="none" w:sz="0" w:space="0" w:color="auto"/>
                        <w:bottom w:val="none" w:sz="0" w:space="0" w:color="auto"/>
                        <w:right w:val="none" w:sz="0" w:space="0" w:color="auto"/>
                      </w:divBdr>
                      <w:divsChild>
                        <w:div w:id="216085219">
                          <w:marLeft w:val="0"/>
                          <w:marRight w:val="0"/>
                          <w:marTop w:val="0"/>
                          <w:marBottom w:val="0"/>
                          <w:divBdr>
                            <w:top w:val="none" w:sz="0" w:space="0" w:color="auto"/>
                            <w:left w:val="none" w:sz="0" w:space="0" w:color="auto"/>
                            <w:bottom w:val="none" w:sz="0" w:space="0" w:color="auto"/>
                            <w:right w:val="none" w:sz="0" w:space="0" w:color="auto"/>
                          </w:divBdr>
                          <w:divsChild>
                            <w:div w:id="359210890">
                              <w:marLeft w:val="0"/>
                              <w:marRight w:val="0"/>
                              <w:marTop w:val="0"/>
                              <w:marBottom w:val="0"/>
                              <w:divBdr>
                                <w:top w:val="none" w:sz="0" w:space="0" w:color="auto"/>
                                <w:left w:val="none" w:sz="0" w:space="0" w:color="auto"/>
                                <w:bottom w:val="none" w:sz="0" w:space="0" w:color="auto"/>
                                <w:right w:val="none" w:sz="0" w:space="0" w:color="auto"/>
                              </w:divBdr>
                              <w:divsChild>
                                <w:div w:id="1813867725">
                                  <w:marLeft w:val="0"/>
                                  <w:marRight w:val="0"/>
                                  <w:marTop w:val="0"/>
                                  <w:marBottom w:val="0"/>
                                  <w:divBdr>
                                    <w:top w:val="none" w:sz="0" w:space="0" w:color="auto"/>
                                    <w:left w:val="none" w:sz="0" w:space="0" w:color="auto"/>
                                    <w:bottom w:val="none" w:sz="0" w:space="0" w:color="auto"/>
                                    <w:right w:val="none" w:sz="0" w:space="0" w:color="auto"/>
                                  </w:divBdr>
                                  <w:divsChild>
                                    <w:div w:id="1280990527">
                                      <w:marLeft w:val="0"/>
                                      <w:marRight w:val="0"/>
                                      <w:marTop w:val="0"/>
                                      <w:marBottom w:val="0"/>
                                      <w:divBdr>
                                        <w:top w:val="none" w:sz="0" w:space="0" w:color="auto"/>
                                        <w:left w:val="none" w:sz="0" w:space="0" w:color="auto"/>
                                        <w:bottom w:val="none" w:sz="0" w:space="0" w:color="auto"/>
                                        <w:right w:val="none" w:sz="0" w:space="0" w:color="auto"/>
                                      </w:divBdr>
                                      <w:divsChild>
                                        <w:div w:id="112019967">
                                          <w:marLeft w:val="0"/>
                                          <w:marRight w:val="0"/>
                                          <w:marTop w:val="0"/>
                                          <w:marBottom w:val="0"/>
                                          <w:divBdr>
                                            <w:top w:val="none" w:sz="0" w:space="0" w:color="auto"/>
                                            <w:left w:val="none" w:sz="0" w:space="0" w:color="auto"/>
                                            <w:bottom w:val="none" w:sz="0" w:space="0" w:color="auto"/>
                                            <w:right w:val="none" w:sz="0" w:space="0" w:color="auto"/>
                                          </w:divBdr>
                                          <w:divsChild>
                                            <w:div w:id="70683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2075992">
              <w:marLeft w:val="0"/>
              <w:marRight w:val="0"/>
              <w:marTop w:val="0"/>
              <w:marBottom w:val="0"/>
              <w:divBdr>
                <w:top w:val="none" w:sz="0" w:space="0" w:color="auto"/>
                <w:left w:val="none" w:sz="0" w:space="0" w:color="auto"/>
                <w:bottom w:val="none" w:sz="0" w:space="0" w:color="auto"/>
                <w:right w:val="none" w:sz="0" w:space="0" w:color="auto"/>
              </w:divBdr>
              <w:divsChild>
                <w:div w:id="455367664">
                  <w:marLeft w:val="0"/>
                  <w:marRight w:val="0"/>
                  <w:marTop w:val="0"/>
                  <w:marBottom w:val="0"/>
                  <w:divBdr>
                    <w:top w:val="none" w:sz="0" w:space="0" w:color="auto"/>
                    <w:left w:val="none" w:sz="0" w:space="0" w:color="auto"/>
                    <w:bottom w:val="none" w:sz="0" w:space="0" w:color="auto"/>
                    <w:right w:val="none" w:sz="0" w:space="0" w:color="auto"/>
                  </w:divBdr>
                  <w:divsChild>
                    <w:div w:id="1297877904">
                      <w:marLeft w:val="0"/>
                      <w:marRight w:val="0"/>
                      <w:marTop w:val="0"/>
                      <w:marBottom w:val="0"/>
                      <w:divBdr>
                        <w:top w:val="none" w:sz="0" w:space="0" w:color="auto"/>
                        <w:left w:val="none" w:sz="0" w:space="0" w:color="auto"/>
                        <w:bottom w:val="none" w:sz="0" w:space="0" w:color="auto"/>
                        <w:right w:val="none" w:sz="0" w:space="0" w:color="auto"/>
                      </w:divBdr>
                      <w:divsChild>
                        <w:div w:id="839390742">
                          <w:marLeft w:val="0"/>
                          <w:marRight w:val="0"/>
                          <w:marTop w:val="0"/>
                          <w:marBottom w:val="0"/>
                          <w:divBdr>
                            <w:top w:val="none" w:sz="0" w:space="0" w:color="auto"/>
                            <w:left w:val="none" w:sz="0" w:space="0" w:color="auto"/>
                            <w:bottom w:val="none" w:sz="0" w:space="0" w:color="auto"/>
                            <w:right w:val="none" w:sz="0" w:space="0" w:color="auto"/>
                          </w:divBdr>
                          <w:divsChild>
                            <w:div w:id="1990405885">
                              <w:marLeft w:val="0"/>
                              <w:marRight w:val="0"/>
                              <w:marTop w:val="0"/>
                              <w:marBottom w:val="0"/>
                              <w:divBdr>
                                <w:top w:val="none" w:sz="0" w:space="0" w:color="auto"/>
                                <w:left w:val="none" w:sz="0" w:space="0" w:color="auto"/>
                                <w:bottom w:val="none" w:sz="0" w:space="0" w:color="auto"/>
                                <w:right w:val="none" w:sz="0" w:space="0" w:color="auto"/>
                              </w:divBdr>
                              <w:divsChild>
                                <w:div w:id="2041854299">
                                  <w:marLeft w:val="0"/>
                                  <w:marRight w:val="0"/>
                                  <w:marTop w:val="0"/>
                                  <w:marBottom w:val="0"/>
                                  <w:divBdr>
                                    <w:top w:val="none" w:sz="0" w:space="0" w:color="auto"/>
                                    <w:left w:val="none" w:sz="0" w:space="0" w:color="auto"/>
                                    <w:bottom w:val="none" w:sz="0" w:space="0" w:color="auto"/>
                                    <w:right w:val="none" w:sz="0" w:space="0" w:color="auto"/>
                                  </w:divBdr>
                                  <w:divsChild>
                                    <w:div w:id="500197076">
                                      <w:marLeft w:val="0"/>
                                      <w:marRight w:val="0"/>
                                      <w:marTop w:val="0"/>
                                      <w:marBottom w:val="0"/>
                                      <w:divBdr>
                                        <w:top w:val="none" w:sz="0" w:space="0" w:color="auto"/>
                                        <w:left w:val="none" w:sz="0" w:space="0" w:color="auto"/>
                                        <w:bottom w:val="none" w:sz="0" w:space="0" w:color="auto"/>
                                        <w:right w:val="none" w:sz="0" w:space="0" w:color="auto"/>
                                      </w:divBdr>
                                      <w:divsChild>
                                        <w:div w:id="1409569615">
                                          <w:marLeft w:val="0"/>
                                          <w:marRight w:val="0"/>
                                          <w:marTop w:val="0"/>
                                          <w:marBottom w:val="0"/>
                                          <w:divBdr>
                                            <w:top w:val="none" w:sz="0" w:space="0" w:color="auto"/>
                                            <w:left w:val="none" w:sz="0" w:space="0" w:color="auto"/>
                                            <w:bottom w:val="none" w:sz="0" w:space="0" w:color="auto"/>
                                            <w:right w:val="none" w:sz="0" w:space="0" w:color="auto"/>
                                          </w:divBdr>
                                          <w:divsChild>
                                            <w:div w:id="69449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4247774">
              <w:marLeft w:val="0"/>
              <w:marRight w:val="0"/>
              <w:marTop w:val="0"/>
              <w:marBottom w:val="0"/>
              <w:divBdr>
                <w:top w:val="none" w:sz="0" w:space="0" w:color="auto"/>
                <w:left w:val="none" w:sz="0" w:space="0" w:color="auto"/>
                <w:bottom w:val="none" w:sz="0" w:space="0" w:color="auto"/>
                <w:right w:val="none" w:sz="0" w:space="0" w:color="auto"/>
              </w:divBdr>
              <w:divsChild>
                <w:div w:id="1432974103">
                  <w:marLeft w:val="0"/>
                  <w:marRight w:val="0"/>
                  <w:marTop w:val="0"/>
                  <w:marBottom w:val="0"/>
                  <w:divBdr>
                    <w:top w:val="none" w:sz="0" w:space="0" w:color="auto"/>
                    <w:left w:val="none" w:sz="0" w:space="0" w:color="auto"/>
                    <w:bottom w:val="none" w:sz="0" w:space="0" w:color="auto"/>
                    <w:right w:val="none" w:sz="0" w:space="0" w:color="auto"/>
                  </w:divBdr>
                  <w:divsChild>
                    <w:div w:id="2015763100">
                      <w:marLeft w:val="0"/>
                      <w:marRight w:val="0"/>
                      <w:marTop w:val="0"/>
                      <w:marBottom w:val="0"/>
                      <w:divBdr>
                        <w:top w:val="none" w:sz="0" w:space="0" w:color="auto"/>
                        <w:left w:val="none" w:sz="0" w:space="0" w:color="auto"/>
                        <w:bottom w:val="none" w:sz="0" w:space="0" w:color="auto"/>
                        <w:right w:val="none" w:sz="0" w:space="0" w:color="auto"/>
                      </w:divBdr>
                      <w:divsChild>
                        <w:div w:id="799999680">
                          <w:marLeft w:val="0"/>
                          <w:marRight w:val="0"/>
                          <w:marTop w:val="0"/>
                          <w:marBottom w:val="0"/>
                          <w:divBdr>
                            <w:top w:val="none" w:sz="0" w:space="0" w:color="auto"/>
                            <w:left w:val="none" w:sz="0" w:space="0" w:color="auto"/>
                            <w:bottom w:val="none" w:sz="0" w:space="0" w:color="auto"/>
                            <w:right w:val="none" w:sz="0" w:space="0" w:color="auto"/>
                          </w:divBdr>
                          <w:divsChild>
                            <w:div w:id="849373933">
                              <w:marLeft w:val="0"/>
                              <w:marRight w:val="0"/>
                              <w:marTop w:val="0"/>
                              <w:marBottom w:val="0"/>
                              <w:divBdr>
                                <w:top w:val="none" w:sz="0" w:space="0" w:color="auto"/>
                                <w:left w:val="none" w:sz="0" w:space="0" w:color="auto"/>
                                <w:bottom w:val="none" w:sz="0" w:space="0" w:color="auto"/>
                                <w:right w:val="none" w:sz="0" w:space="0" w:color="auto"/>
                              </w:divBdr>
                              <w:divsChild>
                                <w:div w:id="1779176237">
                                  <w:marLeft w:val="0"/>
                                  <w:marRight w:val="0"/>
                                  <w:marTop w:val="0"/>
                                  <w:marBottom w:val="0"/>
                                  <w:divBdr>
                                    <w:top w:val="none" w:sz="0" w:space="0" w:color="auto"/>
                                    <w:left w:val="none" w:sz="0" w:space="0" w:color="auto"/>
                                    <w:bottom w:val="none" w:sz="0" w:space="0" w:color="auto"/>
                                    <w:right w:val="none" w:sz="0" w:space="0" w:color="auto"/>
                                  </w:divBdr>
                                  <w:divsChild>
                                    <w:div w:id="1669020989">
                                      <w:marLeft w:val="0"/>
                                      <w:marRight w:val="0"/>
                                      <w:marTop w:val="0"/>
                                      <w:marBottom w:val="0"/>
                                      <w:divBdr>
                                        <w:top w:val="none" w:sz="0" w:space="0" w:color="auto"/>
                                        <w:left w:val="none" w:sz="0" w:space="0" w:color="auto"/>
                                        <w:bottom w:val="none" w:sz="0" w:space="0" w:color="auto"/>
                                        <w:right w:val="none" w:sz="0" w:space="0" w:color="auto"/>
                                      </w:divBdr>
                                      <w:divsChild>
                                        <w:div w:id="384990553">
                                          <w:marLeft w:val="0"/>
                                          <w:marRight w:val="0"/>
                                          <w:marTop w:val="0"/>
                                          <w:marBottom w:val="0"/>
                                          <w:divBdr>
                                            <w:top w:val="none" w:sz="0" w:space="0" w:color="auto"/>
                                            <w:left w:val="none" w:sz="0" w:space="0" w:color="auto"/>
                                            <w:bottom w:val="none" w:sz="0" w:space="0" w:color="auto"/>
                                            <w:right w:val="none" w:sz="0" w:space="0" w:color="auto"/>
                                          </w:divBdr>
                                          <w:divsChild>
                                            <w:div w:id="65800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2707974">
              <w:marLeft w:val="0"/>
              <w:marRight w:val="0"/>
              <w:marTop w:val="0"/>
              <w:marBottom w:val="0"/>
              <w:divBdr>
                <w:top w:val="none" w:sz="0" w:space="0" w:color="auto"/>
                <w:left w:val="none" w:sz="0" w:space="0" w:color="auto"/>
                <w:bottom w:val="none" w:sz="0" w:space="0" w:color="auto"/>
                <w:right w:val="none" w:sz="0" w:space="0" w:color="auto"/>
              </w:divBdr>
              <w:divsChild>
                <w:div w:id="736173983">
                  <w:marLeft w:val="0"/>
                  <w:marRight w:val="0"/>
                  <w:marTop w:val="0"/>
                  <w:marBottom w:val="0"/>
                  <w:divBdr>
                    <w:top w:val="none" w:sz="0" w:space="0" w:color="auto"/>
                    <w:left w:val="none" w:sz="0" w:space="0" w:color="auto"/>
                    <w:bottom w:val="none" w:sz="0" w:space="0" w:color="auto"/>
                    <w:right w:val="none" w:sz="0" w:space="0" w:color="auto"/>
                  </w:divBdr>
                  <w:divsChild>
                    <w:div w:id="1767460467">
                      <w:marLeft w:val="0"/>
                      <w:marRight w:val="0"/>
                      <w:marTop w:val="0"/>
                      <w:marBottom w:val="0"/>
                      <w:divBdr>
                        <w:top w:val="none" w:sz="0" w:space="0" w:color="auto"/>
                        <w:left w:val="none" w:sz="0" w:space="0" w:color="auto"/>
                        <w:bottom w:val="none" w:sz="0" w:space="0" w:color="auto"/>
                        <w:right w:val="none" w:sz="0" w:space="0" w:color="auto"/>
                      </w:divBdr>
                      <w:divsChild>
                        <w:div w:id="935211197">
                          <w:marLeft w:val="0"/>
                          <w:marRight w:val="0"/>
                          <w:marTop w:val="0"/>
                          <w:marBottom w:val="0"/>
                          <w:divBdr>
                            <w:top w:val="none" w:sz="0" w:space="0" w:color="auto"/>
                            <w:left w:val="none" w:sz="0" w:space="0" w:color="auto"/>
                            <w:bottom w:val="none" w:sz="0" w:space="0" w:color="auto"/>
                            <w:right w:val="none" w:sz="0" w:space="0" w:color="auto"/>
                          </w:divBdr>
                          <w:divsChild>
                            <w:div w:id="1478718063">
                              <w:marLeft w:val="0"/>
                              <w:marRight w:val="0"/>
                              <w:marTop w:val="0"/>
                              <w:marBottom w:val="0"/>
                              <w:divBdr>
                                <w:top w:val="none" w:sz="0" w:space="0" w:color="auto"/>
                                <w:left w:val="none" w:sz="0" w:space="0" w:color="auto"/>
                                <w:bottom w:val="none" w:sz="0" w:space="0" w:color="auto"/>
                                <w:right w:val="none" w:sz="0" w:space="0" w:color="auto"/>
                              </w:divBdr>
                              <w:divsChild>
                                <w:div w:id="94718727">
                                  <w:marLeft w:val="0"/>
                                  <w:marRight w:val="0"/>
                                  <w:marTop w:val="0"/>
                                  <w:marBottom w:val="0"/>
                                  <w:divBdr>
                                    <w:top w:val="none" w:sz="0" w:space="0" w:color="auto"/>
                                    <w:left w:val="none" w:sz="0" w:space="0" w:color="auto"/>
                                    <w:bottom w:val="none" w:sz="0" w:space="0" w:color="auto"/>
                                    <w:right w:val="none" w:sz="0" w:space="0" w:color="auto"/>
                                  </w:divBdr>
                                  <w:divsChild>
                                    <w:div w:id="774061000">
                                      <w:marLeft w:val="0"/>
                                      <w:marRight w:val="0"/>
                                      <w:marTop w:val="0"/>
                                      <w:marBottom w:val="0"/>
                                      <w:divBdr>
                                        <w:top w:val="none" w:sz="0" w:space="0" w:color="auto"/>
                                        <w:left w:val="none" w:sz="0" w:space="0" w:color="auto"/>
                                        <w:bottom w:val="none" w:sz="0" w:space="0" w:color="auto"/>
                                        <w:right w:val="none" w:sz="0" w:space="0" w:color="auto"/>
                                      </w:divBdr>
                                      <w:divsChild>
                                        <w:div w:id="1757045855">
                                          <w:marLeft w:val="0"/>
                                          <w:marRight w:val="0"/>
                                          <w:marTop w:val="0"/>
                                          <w:marBottom w:val="0"/>
                                          <w:divBdr>
                                            <w:top w:val="none" w:sz="0" w:space="0" w:color="auto"/>
                                            <w:left w:val="none" w:sz="0" w:space="0" w:color="auto"/>
                                            <w:bottom w:val="none" w:sz="0" w:space="0" w:color="auto"/>
                                            <w:right w:val="none" w:sz="0" w:space="0" w:color="auto"/>
                                          </w:divBdr>
                                          <w:divsChild>
                                            <w:div w:id="6988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2147391">
              <w:marLeft w:val="0"/>
              <w:marRight w:val="0"/>
              <w:marTop w:val="0"/>
              <w:marBottom w:val="0"/>
              <w:divBdr>
                <w:top w:val="none" w:sz="0" w:space="0" w:color="auto"/>
                <w:left w:val="none" w:sz="0" w:space="0" w:color="auto"/>
                <w:bottom w:val="none" w:sz="0" w:space="0" w:color="auto"/>
                <w:right w:val="none" w:sz="0" w:space="0" w:color="auto"/>
              </w:divBdr>
              <w:divsChild>
                <w:div w:id="1749037908">
                  <w:marLeft w:val="0"/>
                  <w:marRight w:val="0"/>
                  <w:marTop w:val="0"/>
                  <w:marBottom w:val="0"/>
                  <w:divBdr>
                    <w:top w:val="none" w:sz="0" w:space="0" w:color="auto"/>
                    <w:left w:val="none" w:sz="0" w:space="0" w:color="auto"/>
                    <w:bottom w:val="none" w:sz="0" w:space="0" w:color="auto"/>
                    <w:right w:val="none" w:sz="0" w:space="0" w:color="auto"/>
                  </w:divBdr>
                  <w:divsChild>
                    <w:div w:id="1123427517">
                      <w:marLeft w:val="0"/>
                      <w:marRight w:val="0"/>
                      <w:marTop w:val="0"/>
                      <w:marBottom w:val="0"/>
                      <w:divBdr>
                        <w:top w:val="none" w:sz="0" w:space="0" w:color="auto"/>
                        <w:left w:val="none" w:sz="0" w:space="0" w:color="auto"/>
                        <w:bottom w:val="none" w:sz="0" w:space="0" w:color="auto"/>
                        <w:right w:val="none" w:sz="0" w:space="0" w:color="auto"/>
                      </w:divBdr>
                      <w:divsChild>
                        <w:div w:id="1953852715">
                          <w:marLeft w:val="0"/>
                          <w:marRight w:val="0"/>
                          <w:marTop w:val="0"/>
                          <w:marBottom w:val="0"/>
                          <w:divBdr>
                            <w:top w:val="none" w:sz="0" w:space="0" w:color="auto"/>
                            <w:left w:val="none" w:sz="0" w:space="0" w:color="auto"/>
                            <w:bottom w:val="none" w:sz="0" w:space="0" w:color="auto"/>
                            <w:right w:val="none" w:sz="0" w:space="0" w:color="auto"/>
                          </w:divBdr>
                          <w:divsChild>
                            <w:div w:id="1879663933">
                              <w:marLeft w:val="0"/>
                              <w:marRight w:val="0"/>
                              <w:marTop w:val="0"/>
                              <w:marBottom w:val="0"/>
                              <w:divBdr>
                                <w:top w:val="none" w:sz="0" w:space="0" w:color="auto"/>
                                <w:left w:val="none" w:sz="0" w:space="0" w:color="auto"/>
                                <w:bottom w:val="none" w:sz="0" w:space="0" w:color="auto"/>
                                <w:right w:val="none" w:sz="0" w:space="0" w:color="auto"/>
                              </w:divBdr>
                              <w:divsChild>
                                <w:div w:id="1957759660">
                                  <w:marLeft w:val="0"/>
                                  <w:marRight w:val="0"/>
                                  <w:marTop w:val="0"/>
                                  <w:marBottom w:val="0"/>
                                  <w:divBdr>
                                    <w:top w:val="none" w:sz="0" w:space="0" w:color="auto"/>
                                    <w:left w:val="none" w:sz="0" w:space="0" w:color="auto"/>
                                    <w:bottom w:val="none" w:sz="0" w:space="0" w:color="auto"/>
                                    <w:right w:val="none" w:sz="0" w:space="0" w:color="auto"/>
                                  </w:divBdr>
                                  <w:divsChild>
                                    <w:div w:id="798228957">
                                      <w:marLeft w:val="0"/>
                                      <w:marRight w:val="0"/>
                                      <w:marTop w:val="0"/>
                                      <w:marBottom w:val="0"/>
                                      <w:divBdr>
                                        <w:top w:val="none" w:sz="0" w:space="0" w:color="auto"/>
                                        <w:left w:val="none" w:sz="0" w:space="0" w:color="auto"/>
                                        <w:bottom w:val="none" w:sz="0" w:space="0" w:color="auto"/>
                                        <w:right w:val="none" w:sz="0" w:space="0" w:color="auto"/>
                                      </w:divBdr>
                                      <w:divsChild>
                                        <w:div w:id="419835134">
                                          <w:marLeft w:val="0"/>
                                          <w:marRight w:val="0"/>
                                          <w:marTop w:val="0"/>
                                          <w:marBottom w:val="0"/>
                                          <w:divBdr>
                                            <w:top w:val="none" w:sz="0" w:space="0" w:color="auto"/>
                                            <w:left w:val="none" w:sz="0" w:space="0" w:color="auto"/>
                                            <w:bottom w:val="none" w:sz="0" w:space="0" w:color="auto"/>
                                            <w:right w:val="none" w:sz="0" w:space="0" w:color="auto"/>
                                          </w:divBdr>
                                          <w:divsChild>
                                            <w:div w:id="184786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6564227">
              <w:marLeft w:val="0"/>
              <w:marRight w:val="0"/>
              <w:marTop w:val="0"/>
              <w:marBottom w:val="0"/>
              <w:divBdr>
                <w:top w:val="none" w:sz="0" w:space="0" w:color="auto"/>
                <w:left w:val="none" w:sz="0" w:space="0" w:color="auto"/>
                <w:bottom w:val="none" w:sz="0" w:space="0" w:color="auto"/>
                <w:right w:val="none" w:sz="0" w:space="0" w:color="auto"/>
              </w:divBdr>
              <w:divsChild>
                <w:div w:id="1488207228">
                  <w:marLeft w:val="0"/>
                  <w:marRight w:val="0"/>
                  <w:marTop w:val="0"/>
                  <w:marBottom w:val="0"/>
                  <w:divBdr>
                    <w:top w:val="none" w:sz="0" w:space="0" w:color="auto"/>
                    <w:left w:val="none" w:sz="0" w:space="0" w:color="auto"/>
                    <w:bottom w:val="none" w:sz="0" w:space="0" w:color="auto"/>
                    <w:right w:val="none" w:sz="0" w:space="0" w:color="auto"/>
                  </w:divBdr>
                  <w:divsChild>
                    <w:div w:id="1992905643">
                      <w:marLeft w:val="0"/>
                      <w:marRight w:val="0"/>
                      <w:marTop w:val="0"/>
                      <w:marBottom w:val="0"/>
                      <w:divBdr>
                        <w:top w:val="none" w:sz="0" w:space="0" w:color="auto"/>
                        <w:left w:val="none" w:sz="0" w:space="0" w:color="auto"/>
                        <w:bottom w:val="none" w:sz="0" w:space="0" w:color="auto"/>
                        <w:right w:val="none" w:sz="0" w:space="0" w:color="auto"/>
                      </w:divBdr>
                      <w:divsChild>
                        <w:div w:id="1880388592">
                          <w:marLeft w:val="0"/>
                          <w:marRight w:val="0"/>
                          <w:marTop w:val="0"/>
                          <w:marBottom w:val="0"/>
                          <w:divBdr>
                            <w:top w:val="none" w:sz="0" w:space="0" w:color="auto"/>
                            <w:left w:val="none" w:sz="0" w:space="0" w:color="auto"/>
                            <w:bottom w:val="none" w:sz="0" w:space="0" w:color="auto"/>
                            <w:right w:val="none" w:sz="0" w:space="0" w:color="auto"/>
                          </w:divBdr>
                          <w:divsChild>
                            <w:div w:id="1376077882">
                              <w:marLeft w:val="0"/>
                              <w:marRight w:val="0"/>
                              <w:marTop w:val="0"/>
                              <w:marBottom w:val="0"/>
                              <w:divBdr>
                                <w:top w:val="none" w:sz="0" w:space="0" w:color="auto"/>
                                <w:left w:val="none" w:sz="0" w:space="0" w:color="auto"/>
                                <w:bottom w:val="none" w:sz="0" w:space="0" w:color="auto"/>
                                <w:right w:val="none" w:sz="0" w:space="0" w:color="auto"/>
                              </w:divBdr>
                              <w:divsChild>
                                <w:div w:id="1046837412">
                                  <w:marLeft w:val="0"/>
                                  <w:marRight w:val="0"/>
                                  <w:marTop w:val="0"/>
                                  <w:marBottom w:val="0"/>
                                  <w:divBdr>
                                    <w:top w:val="none" w:sz="0" w:space="0" w:color="auto"/>
                                    <w:left w:val="none" w:sz="0" w:space="0" w:color="auto"/>
                                    <w:bottom w:val="none" w:sz="0" w:space="0" w:color="auto"/>
                                    <w:right w:val="none" w:sz="0" w:space="0" w:color="auto"/>
                                  </w:divBdr>
                                  <w:divsChild>
                                    <w:div w:id="807089044">
                                      <w:marLeft w:val="0"/>
                                      <w:marRight w:val="0"/>
                                      <w:marTop w:val="0"/>
                                      <w:marBottom w:val="0"/>
                                      <w:divBdr>
                                        <w:top w:val="none" w:sz="0" w:space="0" w:color="auto"/>
                                        <w:left w:val="none" w:sz="0" w:space="0" w:color="auto"/>
                                        <w:bottom w:val="none" w:sz="0" w:space="0" w:color="auto"/>
                                        <w:right w:val="none" w:sz="0" w:space="0" w:color="auto"/>
                                      </w:divBdr>
                                      <w:divsChild>
                                        <w:div w:id="1382750875">
                                          <w:marLeft w:val="0"/>
                                          <w:marRight w:val="0"/>
                                          <w:marTop w:val="0"/>
                                          <w:marBottom w:val="0"/>
                                          <w:divBdr>
                                            <w:top w:val="none" w:sz="0" w:space="0" w:color="auto"/>
                                            <w:left w:val="none" w:sz="0" w:space="0" w:color="auto"/>
                                            <w:bottom w:val="none" w:sz="0" w:space="0" w:color="auto"/>
                                            <w:right w:val="none" w:sz="0" w:space="0" w:color="auto"/>
                                          </w:divBdr>
                                          <w:divsChild>
                                            <w:div w:id="28161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1983468">
              <w:marLeft w:val="0"/>
              <w:marRight w:val="0"/>
              <w:marTop w:val="0"/>
              <w:marBottom w:val="0"/>
              <w:divBdr>
                <w:top w:val="none" w:sz="0" w:space="0" w:color="auto"/>
                <w:left w:val="none" w:sz="0" w:space="0" w:color="auto"/>
                <w:bottom w:val="none" w:sz="0" w:space="0" w:color="auto"/>
                <w:right w:val="none" w:sz="0" w:space="0" w:color="auto"/>
              </w:divBdr>
              <w:divsChild>
                <w:div w:id="1243177041">
                  <w:marLeft w:val="0"/>
                  <w:marRight w:val="0"/>
                  <w:marTop w:val="0"/>
                  <w:marBottom w:val="0"/>
                  <w:divBdr>
                    <w:top w:val="none" w:sz="0" w:space="0" w:color="auto"/>
                    <w:left w:val="none" w:sz="0" w:space="0" w:color="auto"/>
                    <w:bottom w:val="none" w:sz="0" w:space="0" w:color="auto"/>
                    <w:right w:val="none" w:sz="0" w:space="0" w:color="auto"/>
                  </w:divBdr>
                  <w:divsChild>
                    <w:div w:id="1346057058">
                      <w:marLeft w:val="0"/>
                      <w:marRight w:val="0"/>
                      <w:marTop w:val="0"/>
                      <w:marBottom w:val="0"/>
                      <w:divBdr>
                        <w:top w:val="none" w:sz="0" w:space="0" w:color="auto"/>
                        <w:left w:val="none" w:sz="0" w:space="0" w:color="auto"/>
                        <w:bottom w:val="none" w:sz="0" w:space="0" w:color="auto"/>
                        <w:right w:val="none" w:sz="0" w:space="0" w:color="auto"/>
                      </w:divBdr>
                      <w:divsChild>
                        <w:div w:id="1203858965">
                          <w:marLeft w:val="0"/>
                          <w:marRight w:val="0"/>
                          <w:marTop w:val="0"/>
                          <w:marBottom w:val="0"/>
                          <w:divBdr>
                            <w:top w:val="none" w:sz="0" w:space="0" w:color="auto"/>
                            <w:left w:val="none" w:sz="0" w:space="0" w:color="auto"/>
                            <w:bottom w:val="none" w:sz="0" w:space="0" w:color="auto"/>
                            <w:right w:val="none" w:sz="0" w:space="0" w:color="auto"/>
                          </w:divBdr>
                          <w:divsChild>
                            <w:div w:id="881097288">
                              <w:marLeft w:val="0"/>
                              <w:marRight w:val="0"/>
                              <w:marTop w:val="0"/>
                              <w:marBottom w:val="0"/>
                              <w:divBdr>
                                <w:top w:val="none" w:sz="0" w:space="0" w:color="auto"/>
                                <w:left w:val="none" w:sz="0" w:space="0" w:color="auto"/>
                                <w:bottom w:val="none" w:sz="0" w:space="0" w:color="auto"/>
                                <w:right w:val="none" w:sz="0" w:space="0" w:color="auto"/>
                              </w:divBdr>
                              <w:divsChild>
                                <w:div w:id="1242136533">
                                  <w:marLeft w:val="0"/>
                                  <w:marRight w:val="0"/>
                                  <w:marTop w:val="0"/>
                                  <w:marBottom w:val="0"/>
                                  <w:divBdr>
                                    <w:top w:val="none" w:sz="0" w:space="0" w:color="auto"/>
                                    <w:left w:val="none" w:sz="0" w:space="0" w:color="auto"/>
                                    <w:bottom w:val="none" w:sz="0" w:space="0" w:color="auto"/>
                                    <w:right w:val="none" w:sz="0" w:space="0" w:color="auto"/>
                                  </w:divBdr>
                                  <w:divsChild>
                                    <w:div w:id="697312080">
                                      <w:marLeft w:val="0"/>
                                      <w:marRight w:val="0"/>
                                      <w:marTop w:val="0"/>
                                      <w:marBottom w:val="0"/>
                                      <w:divBdr>
                                        <w:top w:val="none" w:sz="0" w:space="0" w:color="auto"/>
                                        <w:left w:val="none" w:sz="0" w:space="0" w:color="auto"/>
                                        <w:bottom w:val="none" w:sz="0" w:space="0" w:color="auto"/>
                                        <w:right w:val="none" w:sz="0" w:space="0" w:color="auto"/>
                                      </w:divBdr>
                                      <w:divsChild>
                                        <w:div w:id="1883592971">
                                          <w:marLeft w:val="0"/>
                                          <w:marRight w:val="0"/>
                                          <w:marTop w:val="0"/>
                                          <w:marBottom w:val="0"/>
                                          <w:divBdr>
                                            <w:top w:val="none" w:sz="0" w:space="0" w:color="auto"/>
                                            <w:left w:val="none" w:sz="0" w:space="0" w:color="auto"/>
                                            <w:bottom w:val="none" w:sz="0" w:space="0" w:color="auto"/>
                                            <w:right w:val="none" w:sz="0" w:space="0" w:color="auto"/>
                                          </w:divBdr>
                                          <w:divsChild>
                                            <w:div w:id="106648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54873395">
      <w:bodyDiv w:val="1"/>
      <w:marLeft w:val="0"/>
      <w:marRight w:val="0"/>
      <w:marTop w:val="0"/>
      <w:marBottom w:val="0"/>
      <w:divBdr>
        <w:top w:val="none" w:sz="0" w:space="0" w:color="auto"/>
        <w:left w:val="none" w:sz="0" w:space="0" w:color="auto"/>
        <w:bottom w:val="none" w:sz="0" w:space="0" w:color="auto"/>
        <w:right w:val="none" w:sz="0" w:space="0" w:color="auto"/>
      </w:divBdr>
      <w:divsChild>
        <w:div w:id="1362899242">
          <w:marLeft w:val="0"/>
          <w:marRight w:val="0"/>
          <w:marTop w:val="0"/>
          <w:marBottom w:val="0"/>
          <w:divBdr>
            <w:top w:val="none" w:sz="0" w:space="0" w:color="auto"/>
            <w:left w:val="none" w:sz="0" w:space="0" w:color="auto"/>
            <w:bottom w:val="none" w:sz="0" w:space="0" w:color="auto"/>
            <w:right w:val="none" w:sz="0" w:space="0" w:color="auto"/>
          </w:divBdr>
          <w:divsChild>
            <w:div w:id="2008744111">
              <w:marLeft w:val="0"/>
              <w:marRight w:val="0"/>
              <w:marTop w:val="0"/>
              <w:marBottom w:val="0"/>
              <w:divBdr>
                <w:top w:val="none" w:sz="0" w:space="0" w:color="auto"/>
                <w:left w:val="none" w:sz="0" w:space="0" w:color="auto"/>
                <w:bottom w:val="none" w:sz="0" w:space="0" w:color="auto"/>
                <w:right w:val="none" w:sz="0" w:space="0" w:color="auto"/>
              </w:divBdr>
              <w:divsChild>
                <w:div w:id="451871173">
                  <w:marLeft w:val="0"/>
                  <w:marRight w:val="0"/>
                  <w:marTop w:val="0"/>
                  <w:marBottom w:val="0"/>
                  <w:divBdr>
                    <w:top w:val="none" w:sz="0" w:space="0" w:color="auto"/>
                    <w:left w:val="none" w:sz="0" w:space="0" w:color="auto"/>
                    <w:bottom w:val="none" w:sz="0" w:space="0" w:color="auto"/>
                    <w:right w:val="none" w:sz="0" w:space="0" w:color="auto"/>
                  </w:divBdr>
                  <w:divsChild>
                    <w:div w:id="1150437248">
                      <w:marLeft w:val="0"/>
                      <w:marRight w:val="0"/>
                      <w:marTop w:val="0"/>
                      <w:marBottom w:val="0"/>
                      <w:divBdr>
                        <w:top w:val="none" w:sz="0" w:space="0" w:color="auto"/>
                        <w:left w:val="none" w:sz="0" w:space="0" w:color="auto"/>
                        <w:bottom w:val="none" w:sz="0" w:space="0" w:color="auto"/>
                        <w:right w:val="none" w:sz="0" w:space="0" w:color="auto"/>
                      </w:divBdr>
                      <w:divsChild>
                        <w:div w:id="2081519272">
                          <w:marLeft w:val="0"/>
                          <w:marRight w:val="0"/>
                          <w:marTop w:val="0"/>
                          <w:marBottom w:val="0"/>
                          <w:divBdr>
                            <w:top w:val="none" w:sz="0" w:space="0" w:color="auto"/>
                            <w:left w:val="none" w:sz="0" w:space="0" w:color="auto"/>
                            <w:bottom w:val="none" w:sz="0" w:space="0" w:color="auto"/>
                            <w:right w:val="none" w:sz="0" w:space="0" w:color="auto"/>
                          </w:divBdr>
                          <w:divsChild>
                            <w:div w:id="1633517430">
                              <w:marLeft w:val="0"/>
                              <w:marRight w:val="0"/>
                              <w:marTop w:val="0"/>
                              <w:marBottom w:val="0"/>
                              <w:divBdr>
                                <w:top w:val="none" w:sz="0" w:space="0" w:color="auto"/>
                                <w:left w:val="none" w:sz="0" w:space="0" w:color="auto"/>
                                <w:bottom w:val="none" w:sz="0" w:space="0" w:color="auto"/>
                                <w:right w:val="none" w:sz="0" w:space="0" w:color="auto"/>
                              </w:divBdr>
                              <w:divsChild>
                                <w:div w:id="1804234369">
                                  <w:marLeft w:val="0"/>
                                  <w:marRight w:val="0"/>
                                  <w:marTop w:val="0"/>
                                  <w:marBottom w:val="0"/>
                                  <w:divBdr>
                                    <w:top w:val="none" w:sz="0" w:space="0" w:color="auto"/>
                                    <w:left w:val="none" w:sz="0" w:space="0" w:color="auto"/>
                                    <w:bottom w:val="none" w:sz="0" w:space="0" w:color="auto"/>
                                    <w:right w:val="none" w:sz="0" w:space="0" w:color="auto"/>
                                  </w:divBdr>
                                  <w:divsChild>
                                    <w:div w:id="410808180">
                                      <w:marLeft w:val="0"/>
                                      <w:marRight w:val="0"/>
                                      <w:marTop w:val="0"/>
                                      <w:marBottom w:val="0"/>
                                      <w:divBdr>
                                        <w:top w:val="none" w:sz="0" w:space="0" w:color="auto"/>
                                        <w:left w:val="none" w:sz="0" w:space="0" w:color="auto"/>
                                        <w:bottom w:val="none" w:sz="0" w:space="0" w:color="auto"/>
                                        <w:right w:val="none" w:sz="0" w:space="0" w:color="auto"/>
                                      </w:divBdr>
                                      <w:divsChild>
                                        <w:div w:id="13442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8203751">
          <w:marLeft w:val="0"/>
          <w:marRight w:val="0"/>
          <w:marTop w:val="0"/>
          <w:marBottom w:val="0"/>
          <w:divBdr>
            <w:top w:val="none" w:sz="0" w:space="0" w:color="auto"/>
            <w:left w:val="none" w:sz="0" w:space="0" w:color="auto"/>
            <w:bottom w:val="none" w:sz="0" w:space="0" w:color="auto"/>
            <w:right w:val="none" w:sz="0" w:space="0" w:color="auto"/>
          </w:divBdr>
          <w:divsChild>
            <w:div w:id="1634556248">
              <w:marLeft w:val="0"/>
              <w:marRight w:val="0"/>
              <w:marTop w:val="0"/>
              <w:marBottom w:val="0"/>
              <w:divBdr>
                <w:top w:val="none" w:sz="0" w:space="0" w:color="auto"/>
                <w:left w:val="none" w:sz="0" w:space="0" w:color="auto"/>
                <w:bottom w:val="none" w:sz="0" w:space="0" w:color="auto"/>
                <w:right w:val="none" w:sz="0" w:space="0" w:color="auto"/>
              </w:divBdr>
              <w:divsChild>
                <w:div w:id="248084060">
                  <w:marLeft w:val="0"/>
                  <w:marRight w:val="0"/>
                  <w:marTop w:val="0"/>
                  <w:marBottom w:val="0"/>
                  <w:divBdr>
                    <w:top w:val="none" w:sz="0" w:space="0" w:color="auto"/>
                    <w:left w:val="none" w:sz="0" w:space="0" w:color="auto"/>
                    <w:bottom w:val="none" w:sz="0" w:space="0" w:color="auto"/>
                    <w:right w:val="none" w:sz="0" w:space="0" w:color="auto"/>
                  </w:divBdr>
                  <w:divsChild>
                    <w:div w:id="1237669054">
                      <w:marLeft w:val="0"/>
                      <w:marRight w:val="0"/>
                      <w:marTop w:val="0"/>
                      <w:marBottom w:val="0"/>
                      <w:divBdr>
                        <w:top w:val="none" w:sz="0" w:space="0" w:color="auto"/>
                        <w:left w:val="none" w:sz="0" w:space="0" w:color="auto"/>
                        <w:bottom w:val="none" w:sz="0" w:space="0" w:color="auto"/>
                        <w:right w:val="none" w:sz="0" w:space="0" w:color="auto"/>
                      </w:divBdr>
                      <w:divsChild>
                        <w:div w:id="2042777200">
                          <w:marLeft w:val="0"/>
                          <w:marRight w:val="0"/>
                          <w:marTop w:val="0"/>
                          <w:marBottom w:val="0"/>
                          <w:divBdr>
                            <w:top w:val="none" w:sz="0" w:space="0" w:color="auto"/>
                            <w:left w:val="none" w:sz="0" w:space="0" w:color="auto"/>
                            <w:bottom w:val="none" w:sz="0" w:space="0" w:color="auto"/>
                            <w:right w:val="none" w:sz="0" w:space="0" w:color="auto"/>
                          </w:divBdr>
                          <w:divsChild>
                            <w:div w:id="1455782700">
                              <w:marLeft w:val="0"/>
                              <w:marRight w:val="0"/>
                              <w:marTop w:val="0"/>
                              <w:marBottom w:val="0"/>
                              <w:divBdr>
                                <w:top w:val="none" w:sz="0" w:space="0" w:color="auto"/>
                                <w:left w:val="none" w:sz="0" w:space="0" w:color="auto"/>
                                <w:bottom w:val="none" w:sz="0" w:space="0" w:color="auto"/>
                                <w:right w:val="none" w:sz="0" w:space="0" w:color="auto"/>
                              </w:divBdr>
                              <w:divsChild>
                                <w:div w:id="1807357208">
                                  <w:marLeft w:val="0"/>
                                  <w:marRight w:val="0"/>
                                  <w:marTop w:val="0"/>
                                  <w:marBottom w:val="0"/>
                                  <w:divBdr>
                                    <w:top w:val="none" w:sz="0" w:space="0" w:color="auto"/>
                                    <w:left w:val="none" w:sz="0" w:space="0" w:color="auto"/>
                                    <w:bottom w:val="none" w:sz="0" w:space="0" w:color="auto"/>
                                    <w:right w:val="none" w:sz="0" w:space="0" w:color="auto"/>
                                  </w:divBdr>
                                  <w:divsChild>
                                    <w:div w:id="104807434">
                                      <w:marLeft w:val="0"/>
                                      <w:marRight w:val="0"/>
                                      <w:marTop w:val="0"/>
                                      <w:marBottom w:val="0"/>
                                      <w:divBdr>
                                        <w:top w:val="none" w:sz="0" w:space="0" w:color="auto"/>
                                        <w:left w:val="none" w:sz="0" w:space="0" w:color="auto"/>
                                        <w:bottom w:val="none" w:sz="0" w:space="0" w:color="auto"/>
                                        <w:right w:val="none" w:sz="0" w:space="0" w:color="auto"/>
                                      </w:divBdr>
                                      <w:divsChild>
                                        <w:div w:id="91096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3219752">
          <w:marLeft w:val="0"/>
          <w:marRight w:val="0"/>
          <w:marTop w:val="0"/>
          <w:marBottom w:val="0"/>
          <w:divBdr>
            <w:top w:val="none" w:sz="0" w:space="0" w:color="auto"/>
            <w:left w:val="none" w:sz="0" w:space="0" w:color="auto"/>
            <w:bottom w:val="none" w:sz="0" w:space="0" w:color="auto"/>
            <w:right w:val="none" w:sz="0" w:space="0" w:color="auto"/>
          </w:divBdr>
          <w:divsChild>
            <w:div w:id="336815113">
              <w:marLeft w:val="0"/>
              <w:marRight w:val="0"/>
              <w:marTop w:val="0"/>
              <w:marBottom w:val="0"/>
              <w:divBdr>
                <w:top w:val="none" w:sz="0" w:space="0" w:color="auto"/>
                <w:left w:val="none" w:sz="0" w:space="0" w:color="auto"/>
                <w:bottom w:val="none" w:sz="0" w:space="0" w:color="auto"/>
                <w:right w:val="none" w:sz="0" w:space="0" w:color="auto"/>
              </w:divBdr>
              <w:divsChild>
                <w:div w:id="352077462">
                  <w:marLeft w:val="0"/>
                  <w:marRight w:val="0"/>
                  <w:marTop w:val="0"/>
                  <w:marBottom w:val="0"/>
                  <w:divBdr>
                    <w:top w:val="none" w:sz="0" w:space="0" w:color="auto"/>
                    <w:left w:val="none" w:sz="0" w:space="0" w:color="auto"/>
                    <w:bottom w:val="none" w:sz="0" w:space="0" w:color="auto"/>
                    <w:right w:val="none" w:sz="0" w:space="0" w:color="auto"/>
                  </w:divBdr>
                  <w:divsChild>
                    <w:div w:id="276185360">
                      <w:marLeft w:val="0"/>
                      <w:marRight w:val="0"/>
                      <w:marTop w:val="0"/>
                      <w:marBottom w:val="0"/>
                      <w:divBdr>
                        <w:top w:val="none" w:sz="0" w:space="0" w:color="auto"/>
                        <w:left w:val="none" w:sz="0" w:space="0" w:color="auto"/>
                        <w:bottom w:val="none" w:sz="0" w:space="0" w:color="auto"/>
                        <w:right w:val="none" w:sz="0" w:space="0" w:color="auto"/>
                      </w:divBdr>
                      <w:divsChild>
                        <w:div w:id="1221209211">
                          <w:marLeft w:val="0"/>
                          <w:marRight w:val="0"/>
                          <w:marTop w:val="0"/>
                          <w:marBottom w:val="0"/>
                          <w:divBdr>
                            <w:top w:val="none" w:sz="0" w:space="0" w:color="auto"/>
                            <w:left w:val="none" w:sz="0" w:space="0" w:color="auto"/>
                            <w:bottom w:val="none" w:sz="0" w:space="0" w:color="auto"/>
                            <w:right w:val="none" w:sz="0" w:space="0" w:color="auto"/>
                          </w:divBdr>
                          <w:divsChild>
                            <w:div w:id="626665156">
                              <w:marLeft w:val="0"/>
                              <w:marRight w:val="0"/>
                              <w:marTop w:val="0"/>
                              <w:marBottom w:val="0"/>
                              <w:divBdr>
                                <w:top w:val="none" w:sz="0" w:space="0" w:color="auto"/>
                                <w:left w:val="none" w:sz="0" w:space="0" w:color="auto"/>
                                <w:bottom w:val="none" w:sz="0" w:space="0" w:color="auto"/>
                                <w:right w:val="none" w:sz="0" w:space="0" w:color="auto"/>
                              </w:divBdr>
                              <w:divsChild>
                                <w:div w:id="1805005518">
                                  <w:marLeft w:val="0"/>
                                  <w:marRight w:val="0"/>
                                  <w:marTop w:val="0"/>
                                  <w:marBottom w:val="0"/>
                                  <w:divBdr>
                                    <w:top w:val="none" w:sz="0" w:space="0" w:color="auto"/>
                                    <w:left w:val="none" w:sz="0" w:space="0" w:color="auto"/>
                                    <w:bottom w:val="none" w:sz="0" w:space="0" w:color="auto"/>
                                    <w:right w:val="none" w:sz="0" w:space="0" w:color="auto"/>
                                  </w:divBdr>
                                  <w:divsChild>
                                    <w:div w:id="1866601129">
                                      <w:marLeft w:val="0"/>
                                      <w:marRight w:val="0"/>
                                      <w:marTop w:val="0"/>
                                      <w:marBottom w:val="0"/>
                                      <w:divBdr>
                                        <w:top w:val="none" w:sz="0" w:space="0" w:color="auto"/>
                                        <w:left w:val="none" w:sz="0" w:space="0" w:color="auto"/>
                                        <w:bottom w:val="none" w:sz="0" w:space="0" w:color="auto"/>
                                        <w:right w:val="none" w:sz="0" w:space="0" w:color="auto"/>
                                      </w:divBdr>
                                      <w:divsChild>
                                        <w:div w:id="43918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6063335">
          <w:marLeft w:val="0"/>
          <w:marRight w:val="0"/>
          <w:marTop w:val="0"/>
          <w:marBottom w:val="0"/>
          <w:divBdr>
            <w:top w:val="none" w:sz="0" w:space="0" w:color="auto"/>
            <w:left w:val="none" w:sz="0" w:space="0" w:color="auto"/>
            <w:bottom w:val="none" w:sz="0" w:space="0" w:color="auto"/>
            <w:right w:val="none" w:sz="0" w:space="0" w:color="auto"/>
          </w:divBdr>
          <w:divsChild>
            <w:div w:id="355932595">
              <w:marLeft w:val="0"/>
              <w:marRight w:val="0"/>
              <w:marTop w:val="0"/>
              <w:marBottom w:val="0"/>
              <w:divBdr>
                <w:top w:val="none" w:sz="0" w:space="0" w:color="auto"/>
                <w:left w:val="none" w:sz="0" w:space="0" w:color="auto"/>
                <w:bottom w:val="none" w:sz="0" w:space="0" w:color="auto"/>
                <w:right w:val="none" w:sz="0" w:space="0" w:color="auto"/>
              </w:divBdr>
              <w:divsChild>
                <w:div w:id="2021738748">
                  <w:marLeft w:val="0"/>
                  <w:marRight w:val="0"/>
                  <w:marTop w:val="0"/>
                  <w:marBottom w:val="0"/>
                  <w:divBdr>
                    <w:top w:val="none" w:sz="0" w:space="0" w:color="auto"/>
                    <w:left w:val="none" w:sz="0" w:space="0" w:color="auto"/>
                    <w:bottom w:val="none" w:sz="0" w:space="0" w:color="auto"/>
                    <w:right w:val="none" w:sz="0" w:space="0" w:color="auto"/>
                  </w:divBdr>
                  <w:divsChild>
                    <w:div w:id="1005472793">
                      <w:marLeft w:val="0"/>
                      <w:marRight w:val="0"/>
                      <w:marTop w:val="0"/>
                      <w:marBottom w:val="0"/>
                      <w:divBdr>
                        <w:top w:val="none" w:sz="0" w:space="0" w:color="auto"/>
                        <w:left w:val="none" w:sz="0" w:space="0" w:color="auto"/>
                        <w:bottom w:val="none" w:sz="0" w:space="0" w:color="auto"/>
                        <w:right w:val="none" w:sz="0" w:space="0" w:color="auto"/>
                      </w:divBdr>
                      <w:divsChild>
                        <w:div w:id="1140733223">
                          <w:marLeft w:val="0"/>
                          <w:marRight w:val="0"/>
                          <w:marTop w:val="0"/>
                          <w:marBottom w:val="0"/>
                          <w:divBdr>
                            <w:top w:val="none" w:sz="0" w:space="0" w:color="auto"/>
                            <w:left w:val="none" w:sz="0" w:space="0" w:color="auto"/>
                            <w:bottom w:val="none" w:sz="0" w:space="0" w:color="auto"/>
                            <w:right w:val="none" w:sz="0" w:space="0" w:color="auto"/>
                          </w:divBdr>
                          <w:divsChild>
                            <w:div w:id="531116164">
                              <w:marLeft w:val="0"/>
                              <w:marRight w:val="0"/>
                              <w:marTop w:val="0"/>
                              <w:marBottom w:val="0"/>
                              <w:divBdr>
                                <w:top w:val="none" w:sz="0" w:space="0" w:color="auto"/>
                                <w:left w:val="none" w:sz="0" w:space="0" w:color="auto"/>
                                <w:bottom w:val="none" w:sz="0" w:space="0" w:color="auto"/>
                                <w:right w:val="none" w:sz="0" w:space="0" w:color="auto"/>
                              </w:divBdr>
                              <w:divsChild>
                                <w:div w:id="730008100">
                                  <w:marLeft w:val="0"/>
                                  <w:marRight w:val="0"/>
                                  <w:marTop w:val="0"/>
                                  <w:marBottom w:val="0"/>
                                  <w:divBdr>
                                    <w:top w:val="none" w:sz="0" w:space="0" w:color="auto"/>
                                    <w:left w:val="none" w:sz="0" w:space="0" w:color="auto"/>
                                    <w:bottom w:val="none" w:sz="0" w:space="0" w:color="auto"/>
                                    <w:right w:val="none" w:sz="0" w:space="0" w:color="auto"/>
                                  </w:divBdr>
                                  <w:divsChild>
                                    <w:div w:id="1705789349">
                                      <w:marLeft w:val="0"/>
                                      <w:marRight w:val="0"/>
                                      <w:marTop w:val="0"/>
                                      <w:marBottom w:val="0"/>
                                      <w:divBdr>
                                        <w:top w:val="none" w:sz="0" w:space="0" w:color="auto"/>
                                        <w:left w:val="none" w:sz="0" w:space="0" w:color="auto"/>
                                        <w:bottom w:val="none" w:sz="0" w:space="0" w:color="auto"/>
                                        <w:right w:val="none" w:sz="0" w:space="0" w:color="auto"/>
                                      </w:divBdr>
                                      <w:divsChild>
                                        <w:div w:id="46362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3226195">
          <w:marLeft w:val="0"/>
          <w:marRight w:val="0"/>
          <w:marTop w:val="0"/>
          <w:marBottom w:val="0"/>
          <w:divBdr>
            <w:top w:val="none" w:sz="0" w:space="0" w:color="auto"/>
            <w:left w:val="none" w:sz="0" w:space="0" w:color="auto"/>
            <w:bottom w:val="none" w:sz="0" w:space="0" w:color="auto"/>
            <w:right w:val="none" w:sz="0" w:space="0" w:color="auto"/>
          </w:divBdr>
          <w:divsChild>
            <w:div w:id="2004502119">
              <w:marLeft w:val="0"/>
              <w:marRight w:val="0"/>
              <w:marTop w:val="0"/>
              <w:marBottom w:val="0"/>
              <w:divBdr>
                <w:top w:val="none" w:sz="0" w:space="0" w:color="auto"/>
                <w:left w:val="none" w:sz="0" w:space="0" w:color="auto"/>
                <w:bottom w:val="none" w:sz="0" w:space="0" w:color="auto"/>
                <w:right w:val="none" w:sz="0" w:space="0" w:color="auto"/>
              </w:divBdr>
              <w:divsChild>
                <w:div w:id="1556812190">
                  <w:marLeft w:val="0"/>
                  <w:marRight w:val="0"/>
                  <w:marTop w:val="0"/>
                  <w:marBottom w:val="0"/>
                  <w:divBdr>
                    <w:top w:val="none" w:sz="0" w:space="0" w:color="auto"/>
                    <w:left w:val="none" w:sz="0" w:space="0" w:color="auto"/>
                    <w:bottom w:val="none" w:sz="0" w:space="0" w:color="auto"/>
                    <w:right w:val="none" w:sz="0" w:space="0" w:color="auto"/>
                  </w:divBdr>
                  <w:divsChild>
                    <w:div w:id="1815415190">
                      <w:marLeft w:val="0"/>
                      <w:marRight w:val="0"/>
                      <w:marTop w:val="0"/>
                      <w:marBottom w:val="0"/>
                      <w:divBdr>
                        <w:top w:val="none" w:sz="0" w:space="0" w:color="auto"/>
                        <w:left w:val="none" w:sz="0" w:space="0" w:color="auto"/>
                        <w:bottom w:val="none" w:sz="0" w:space="0" w:color="auto"/>
                        <w:right w:val="none" w:sz="0" w:space="0" w:color="auto"/>
                      </w:divBdr>
                      <w:divsChild>
                        <w:div w:id="1943294577">
                          <w:marLeft w:val="0"/>
                          <w:marRight w:val="0"/>
                          <w:marTop w:val="0"/>
                          <w:marBottom w:val="0"/>
                          <w:divBdr>
                            <w:top w:val="none" w:sz="0" w:space="0" w:color="auto"/>
                            <w:left w:val="none" w:sz="0" w:space="0" w:color="auto"/>
                            <w:bottom w:val="none" w:sz="0" w:space="0" w:color="auto"/>
                            <w:right w:val="none" w:sz="0" w:space="0" w:color="auto"/>
                          </w:divBdr>
                          <w:divsChild>
                            <w:div w:id="2073506452">
                              <w:marLeft w:val="0"/>
                              <w:marRight w:val="0"/>
                              <w:marTop w:val="0"/>
                              <w:marBottom w:val="0"/>
                              <w:divBdr>
                                <w:top w:val="none" w:sz="0" w:space="0" w:color="auto"/>
                                <w:left w:val="none" w:sz="0" w:space="0" w:color="auto"/>
                                <w:bottom w:val="none" w:sz="0" w:space="0" w:color="auto"/>
                                <w:right w:val="none" w:sz="0" w:space="0" w:color="auto"/>
                              </w:divBdr>
                              <w:divsChild>
                                <w:div w:id="2055541518">
                                  <w:marLeft w:val="0"/>
                                  <w:marRight w:val="0"/>
                                  <w:marTop w:val="0"/>
                                  <w:marBottom w:val="0"/>
                                  <w:divBdr>
                                    <w:top w:val="none" w:sz="0" w:space="0" w:color="auto"/>
                                    <w:left w:val="none" w:sz="0" w:space="0" w:color="auto"/>
                                    <w:bottom w:val="none" w:sz="0" w:space="0" w:color="auto"/>
                                    <w:right w:val="none" w:sz="0" w:space="0" w:color="auto"/>
                                  </w:divBdr>
                                  <w:divsChild>
                                    <w:div w:id="738672804">
                                      <w:marLeft w:val="0"/>
                                      <w:marRight w:val="0"/>
                                      <w:marTop w:val="0"/>
                                      <w:marBottom w:val="0"/>
                                      <w:divBdr>
                                        <w:top w:val="none" w:sz="0" w:space="0" w:color="auto"/>
                                        <w:left w:val="none" w:sz="0" w:space="0" w:color="auto"/>
                                        <w:bottom w:val="none" w:sz="0" w:space="0" w:color="auto"/>
                                        <w:right w:val="none" w:sz="0" w:space="0" w:color="auto"/>
                                      </w:divBdr>
                                      <w:divsChild>
                                        <w:div w:id="150609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2858753">
          <w:marLeft w:val="0"/>
          <w:marRight w:val="0"/>
          <w:marTop w:val="0"/>
          <w:marBottom w:val="0"/>
          <w:divBdr>
            <w:top w:val="none" w:sz="0" w:space="0" w:color="auto"/>
            <w:left w:val="none" w:sz="0" w:space="0" w:color="auto"/>
            <w:bottom w:val="none" w:sz="0" w:space="0" w:color="auto"/>
            <w:right w:val="none" w:sz="0" w:space="0" w:color="auto"/>
          </w:divBdr>
          <w:divsChild>
            <w:div w:id="1326665041">
              <w:marLeft w:val="0"/>
              <w:marRight w:val="0"/>
              <w:marTop w:val="0"/>
              <w:marBottom w:val="0"/>
              <w:divBdr>
                <w:top w:val="none" w:sz="0" w:space="0" w:color="auto"/>
                <w:left w:val="none" w:sz="0" w:space="0" w:color="auto"/>
                <w:bottom w:val="none" w:sz="0" w:space="0" w:color="auto"/>
                <w:right w:val="none" w:sz="0" w:space="0" w:color="auto"/>
              </w:divBdr>
              <w:divsChild>
                <w:div w:id="1250044623">
                  <w:marLeft w:val="0"/>
                  <w:marRight w:val="0"/>
                  <w:marTop w:val="0"/>
                  <w:marBottom w:val="0"/>
                  <w:divBdr>
                    <w:top w:val="none" w:sz="0" w:space="0" w:color="auto"/>
                    <w:left w:val="none" w:sz="0" w:space="0" w:color="auto"/>
                    <w:bottom w:val="none" w:sz="0" w:space="0" w:color="auto"/>
                    <w:right w:val="none" w:sz="0" w:space="0" w:color="auto"/>
                  </w:divBdr>
                  <w:divsChild>
                    <w:div w:id="275526535">
                      <w:marLeft w:val="0"/>
                      <w:marRight w:val="0"/>
                      <w:marTop w:val="0"/>
                      <w:marBottom w:val="0"/>
                      <w:divBdr>
                        <w:top w:val="none" w:sz="0" w:space="0" w:color="auto"/>
                        <w:left w:val="none" w:sz="0" w:space="0" w:color="auto"/>
                        <w:bottom w:val="none" w:sz="0" w:space="0" w:color="auto"/>
                        <w:right w:val="none" w:sz="0" w:space="0" w:color="auto"/>
                      </w:divBdr>
                      <w:divsChild>
                        <w:div w:id="1542354175">
                          <w:marLeft w:val="0"/>
                          <w:marRight w:val="0"/>
                          <w:marTop w:val="0"/>
                          <w:marBottom w:val="0"/>
                          <w:divBdr>
                            <w:top w:val="none" w:sz="0" w:space="0" w:color="auto"/>
                            <w:left w:val="none" w:sz="0" w:space="0" w:color="auto"/>
                            <w:bottom w:val="none" w:sz="0" w:space="0" w:color="auto"/>
                            <w:right w:val="none" w:sz="0" w:space="0" w:color="auto"/>
                          </w:divBdr>
                          <w:divsChild>
                            <w:div w:id="362636104">
                              <w:marLeft w:val="0"/>
                              <w:marRight w:val="0"/>
                              <w:marTop w:val="0"/>
                              <w:marBottom w:val="0"/>
                              <w:divBdr>
                                <w:top w:val="none" w:sz="0" w:space="0" w:color="auto"/>
                                <w:left w:val="none" w:sz="0" w:space="0" w:color="auto"/>
                                <w:bottom w:val="none" w:sz="0" w:space="0" w:color="auto"/>
                                <w:right w:val="none" w:sz="0" w:space="0" w:color="auto"/>
                              </w:divBdr>
                              <w:divsChild>
                                <w:div w:id="1184828701">
                                  <w:marLeft w:val="0"/>
                                  <w:marRight w:val="0"/>
                                  <w:marTop w:val="0"/>
                                  <w:marBottom w:val="0"/>
                                  <w:divBdr>
                                    <w:top w:val="none" w:sz="0" w:space="0" w:color="auto"/>
                                    <w:left w:val="none" w:sz="0" w:space="0" w:color="auto"/>
                                    <w:bottom w:val="none" w:sz="0" w:space="0" w:color="auto"/>
                                    <w:right w:val="none" w:sz="0" w:space="0" w:color="auto"/>
                                  </w:divBdr>
                                  <w:divsChild>
                                    <w:div w:id="1579636817">
                                      <w:marLeft w:val="0"/>
                                      <w:marRight w:val="0"/>
                                      <w:marTop w:val="0"/>
                                      <w:marBottom w:val="0"/>
                                      <w:divBdr>
                                        <w:top w:val="none" w:sz="0" w:space="0" w:color="auto"/>
                                        <w:left w:val="none" w:sz="0" w:space="0" w:color="auto"/>
                                        <w:bottom w:val="none" w:sz="0" w:space="0" w:color="auto"/>
                                        <w:right w:val="none" w:sz="0" w:space="0" w:color="auto"/>
                                      </w:divBdr>
                                      <w:divsChild>
                                        <w:div w:id="70491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125262">
          <w:marLeft w:val="0"/>
          <w:marRight w:val="0"/>
          <w:marTop w:val="0"/>
          <w:marBottom w:val="0"/>
          <w:divBdr>
            <w:top w:val="none" w:sz="0" w:space="0" w:color="auto"/>
            <w:left w:val="none" w:sz="0" w:space="0" w:color="auto"/>
            <w:bottom w:val="none" w:sz="0" w:space="0" w:color="auto"/>
            <w:right w:val="none" w:sz="0" w:space="0" w:color="auto"/>
          </w:divBdr>
          <w:divsChild>
            <w:div w:id="1031225592">
              <w:marLeft w:val="0"/>
              <w:marRight w:val="0"/>
              <w:marTop w:val="0"/>
              <w:marBottom w:val="0"/>
              <w:divBdr>
                <w:top w:val="none" w:sz="0" w:space="0" w:color="auto"/>
                <w:left w:val="none" w:sz="0" w:space="0" w:color="auto"/>
                <w:bottom w:val="none" w:sz="0" w:space="0" w:color="auto"/>
                <w:right w:val="none" w:sz="0" w:space="0" w:color="auto"/>
              </w:divBdr>
              <w:divsChild>
                <w:div w:id="1719938056">
                  <w:marLeft w:val="0"/>
                  <w:marRight w:val="0"/>
                  <w:marTop w:val="0"/>
                  <w:marBottom w:val="0"/>
                  <w:divBdr>
                    <w:top w:val="none" w:sz="0" w:space="0" w:color="auto"/>
                    <w:left w:val="none" w:sz="0" w:space="0" w:color="auto"/>
                    <w:bottom w:val="none" w:sz="0" w:space="0" w:color="auto"/>
                    <w:right w:val="none" w:sz="0" w:space="0" w:color="auto"/>
                  </w:divBdr>
                  <w:divsChild>
                    <w:div w:id="1091972445">
                      <w:marLeft w:val="0"/>
                      <w:marRight w:val="0"/>
                      <w:marTop w:val="0"/>
                      <w:marBottom w:val="0"/>
                      <w:divBdr>
                        <w:top w:val="none" w:sz="0" w:space="0" w:color="auto"/>
                        <w:left w:val="none" w:sz="0" w:space="0" w:color="auto"/>
                        <w:bottom w:val="none" w:sz="0" w:space="0" w:color="auto"/>
                        <w:right w:val="none" w:sz="0" w:space="0" w:color="auto"/>
                      </w:divBdr>
                      <w:divsChild>
                        <w:div w:id="1213351766">
                          <w:marLeft w:val="0"/>
                          <w:marRight w:val="0"/>
                          <w:marTop w:val="0"/>
                          <w:marBottom w:val="0"/>
                          <w:divBdr>
                            <w:top w:val="none" w:sz="0" w:space="0" w:color="auto"/>
                            <w:left w:val="none" w:sz="0" w:space="0" w:color="auto"/>
                            <w:bottom w:val="none" w:sz="0" w:space="0" w:color="auto"/>
                            <w:right w:val="none" w:sz="0" w:space="0" w:color="auto"/>
                          </w:divBdr>
                          <w:divsChild>
                            <w:div w:id="28186284">
                              <w:marLeft w:val="0"/>
                              <w:marRight w:val="0"/>
                              <w:marTop w:val="0"/>
                              <w:marBottom w:val="0"/>
                              <w:divBdr>
                                <w:top w:val="none" w:sz="0" w:space="0" w:color="auto"/>
                                <w:left w:val="none" w:sz="0" w:space="0" w:color="auto"/>
                                <w:bottom w:val="none" w:sz="0" w:space="0" w:color="auto"/>
                                <w:right w:val="none" w:sz="0" w:space="0" w:color="auto"/>
                              </w:divBdr>
                              <w:divsChild>
                                <w:div w:id="1827700610">
                                  <w:marLeft w:val="0"/>
                                  <w:marRight w:val="0"/>
                                  <w:marTop w:val="0"/>
                                  <w:marBottom w:val="0"/>
                                  <w:divBdr>
                                    <w:top w:val="none" w:sz="0" w:space="0" w:color="auto"/>
                                    <w:left w:val="none" w:sz="0" w:space="0" w:color="auto"/>
                                    <w:bottom w:val="none" w:sz="0" w:space="0" w:color="auto"/>
                                    <w:right w:val="none" w:sz="0" w:space="0" w:color="auto"/>
                                  </w:divBdr>
                                  <w:divsChild>
                                    <w:div w:id="349986508">
                                      <w:marLeft w:val="0"/>
                                      <w:marRight w:val="0"/>
                                      <w:marTop w:val="0"/>
                                      <w:marBottom w:val="0"/>
                                      <w:divBdr>
                                        <w:top w:val="none" w:sz="0" w:space="0" w:color="auto"/>
                                        <w:left w:val="none" w:sz="0" w:space="0" w:color="auto"/>
                                        <w:bottom w:val="none" w:sz="0" w:space="0" w:color="auto"/>
                                        <w:right w:val="none" w:sz="0" w:space="0" w:color="auto"/>
                                      </w:divBdr>
                                      <w:divsChild>
                                        <w:div w:id="133602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51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0515562">
          <w:marLeft w:val="0"/>
          <w:marRight w:val="0"/>
          <w:marTop w:val="0"/>
          <w:marBottom w:val="0"/>
          <w:divBdr>
            <w:top w:val="none" w:sz="0" w:space="0" w:color="auto"/>
            <w:left w:val="none" w:sz="0" w:space="0" w:color="auto"/>
            <w:bottom w:val="none" w:sz="0" w:space="0" w:color="auto"/>
            <w:right w:val="none" w:sz="0" w:space="0" w:color="auto"/>
          </w:divBdr>
          <w:divsChild>
            <w:div w:id="1181357334">
              <w:marLeft w:val="0"/>
              <w:marRight w:val="0"/>
              <w:marTop w:val="0"/>
              <w:marBottom w:val="0"/>
              <w:divBdr>
                <w:top w:val="none" w:sz="0" w:space="0" w:color="auto"/>
                <w:left w:val="none" w:sz="0" w:space="0" w:color="auto"/>
                <w:bottom w:val="none" w:sz="0" w:space="0" w:color="auto"/>
                <w:right w:val="none" w:sz="0" w:space="0" w:color="auto"/>
              </w:divBdr>
              <w:divsChild>
                <w:div w:id="178280092">
                  <w:marLeft w:val="0"/>
                  <w:marRight w:val="0"/>
                  <w:marTop w:val="0"/>
                  <w:marBottom w:val="0"/>
                  <w:divBdr>
                    <w:top w:val="none" w:sz="0" w:space="0" w:color="auto"/>
                    <w:left w:val="none" w:sz="0" w:space="0" w:color="auto"/>
                    <w:bottom w:val="none" w:sz="0" w:space="0" w:color="auto"/>
                    <w:right w:val="none" w:sz="0" w:space="0" w:color="auto"/>
                  </w:divBdr>
                  <w:divsChild>
                    <w:div w:id="499273694">
                      <w:marLeft w:val="0"/>
                      <w:marRight w:val="0"/>
                      <w:marTop w:val="0"/>
                      <w:marBottom w:val="0"/>
                      <w:divBdr>
                        <w:top w:val="none" w:sz="0" w:space="0" w:color="auto"/>
                        <w:left w:val="none" w:sz="0" w:space="0" w:color="auto"/>
                        <w:bottom w:val="none" w:sz="0" w:space="0" w:color="auto"/>
                        <w:right w:val="none" w:sz="0" w:space="0" w:color="auto"/>
                      </w:divBdr>
                      <w:divsChild>
                        <w:div w:id="501819796">
                          <w:marLeft w:val="0"/>
                          <w:marRight w:val="0"/>
                          <w:marTop w:val="0"/>
                          <w:marBottom w:val="0"/>
                          <w:divBdr>
                            <w:top w:val="none" w:sz="0" w:space="0" w:color="auto"/>
                            <w:left w:val="none" w:sz="0" w:space="0" w:color="auto"/>
                            <w:bottom w:val="none" w:sz="0" w:space="0" w:color="auto"/>
                            <w:right w:val="none" w:sz="0" w:space="0" w:color="auto"/>
                          </w:divBdr>
                          <w:divsChild>
                            <w:div w:id="1810513114">
                              <w:marLeft w:val="0"/>
                              <w:marRight w:val="0"/>
                              <w:marTop w:val="0"/>
                              <w:marBottom w:val="0"/>
                              <w:divBdr>
                                <w:top w:val="none" w:sz="0" w:space="0" w:color="auto"/>
                                <w:left w:val="none" w:sz="0" w:space="0" w:color="auto"/>
                                <w:bottom w:val="none" w:sz="0" w:space="0" w:color="auto"/>
                                <w:right w:val="none" w:sz="0" w:space="0" w:color="auto"/>
                              </w:divBdr>
                              <w:divsChild>
                                <w:div w:id="368838699">
                                  <w:marLeft w:val="0"/>
                                  <w:marRight w:val="0"/>
                                  <w:marTop w:val="0"/>
                                  <w:marBottom w:val="0"/>
                                  <w:divBdr>
                                    <w:top w:val="none" w:sz="0" w:space="0" w:color="auto"/>
                                    <w:left w:val="none" w:sz="0" w:space="0" w:color="auto"/>
                                    <w:bottom w:val="none" w:sz="0" w:space="0" w:color="auto"/>
                                    <w:right w:val="none" w:sz="0" w:space="0" w:color="auto"/>
                                  </w:divBdr>
                                  <w:divsChild>
                                    <w:div w:id="496774685">
                                      <w:marLeft w:val="0"/>
                                      <w:marRight w:val="0"/>
                                      <w:marTop w:val="0"/>
                                      <w:marBottom w:val="0"/>
                                      <w:divBdr>
                                        <w:top w:val="none" w:sz="0" w:space="0" w:color="auto"/>
                                        <w:left w:val="none" w:sz="0" w:space="0" w:color="auto"/>
                                        <w:bottom w:val="none" w:sz="0" w:space="0" w:color="auto"/>
                                        <w:right w:val="none" w:sz="0" w:space="0" w:color="auto"/>
                                      </w:divBdr>
                                      <w:divsChild>
                                        <w:div w:id="166600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914732">
      <w:bodyDiv w:val="1"/>
      <w:marLeft w:val="0"/>
      <w:marRight w:val="0"/>
      <w:marTop w:val="0"/>
      <w:marBottom w:val="0"/>
      <w:divBdr>
        <w:top w:val="none" w:sz="0" w:space="0" w:color="auto"/>
        <w:left w:val="none" w:sz="0" w:space="0" w:color="auto"/>
        <w:bottom w:val="none" w:sz="0" w:space="0" w:color="auto"/>
        <w:right w:val="none" w:sz="0" w:space="0" w:color="auto"/>
      </w:divBdr>
      <w:divsChild>
        <w:div w:id="1278636576">
          <w:marLeft w:val="0"/>
          <w:marRight w:val="0"/>
          <w:marTop w:val="0"/>
          <w:marBottom w:val="0"/>
          <w:divBdr>
            <w:top w:val="none" w:sz="0" w:space="0" w:color="auto"/>
            <w:left w:val="none" w:sz="0" w:space="0" w:color="auto"/>
            <w:bottom w:val="none" w:sz="0" w:space="0" w:color="auto"/>
            <w:right w:val="none" w:sz="0" w:space="0" w:color="auto"/>
          </w:divBdr>
          <w:divsChild>
            <w:div w:id="493834087">
              <w:marLeft w:val="0"/>
              <w:marRight w:val="0"/>
              <w:marTop w:val="0"/>
              <w:marBottom w:val="0"/>
              <w:divBdr>
                <w:top w:val="none" w:sz="0" w:space="0" w:color="auto"/>
                <w:left w:val="none" w:sz="0" w:space="0" w:color="auto"/>
                <w:bottom w:val="none" w:sz="0" w:space="0" w:color="auto"/>
                <w:right w:val="none" w:sz="0" w:space="0" w:color="auto"/>
              </w:divBdr>
              <w:divsChild>
                <w:div w:id="393814232">
                  <w:marLeft w:val="0"/>
                  <w:marRight w:val="0"/>
                  <w:marTop w:val="0"/>
                  <w:marBottom w:val="0"/>
                  <w:divBdr>
                    <w:top w:val="none" w:sz="0" w:space="0" w:color="auto"/>
                    <w:left w:val="none" w:sz="0" w:space="0" w:color="auto"/>
                    <w:bottom w:val="none" w:sz="0" w:space="0" w:color="auto"/>
                    <w:right w:val="none" w:sz="0" w:space="0" w:color="auto"/>
                  </w:divBdr>
                  <w:divsChild>
                    <w:div w:id="1204903579">
                      <w:marLeft w:val="0"/>
                      <w:marRight w:val="0"/>
                      <w:marTop w:val="0"/>
                      <w:marBottom w:val="0"/>
                      <w:divBdr>
                        <w:top w:val="none" w:sz="0" w:space="0" w:color="auto"/>
                        <w:left w:val="none" w:sz="0" w:space="0" w:color="auto"/>
                        <w:bottom w:val="none" w:sz="0" w:space="0" w:color="auto"/>
                        <w:right w:val="none" w:sz="0" w:space="0" w:color="auto"/>
                      </w:divBdr>
                      <w:divsChild>
                        <w:div w:id="1879931914">
                          <w:marLeft w:val="0"/>
                          <w:marRight w:val="0"/>
                          <w:marTop w:val="0"/>
                          <w:marBottom w:val="0"/>
                          <w:divBdr>
                            <w:top w:val="none" w:sz="0" w:space="0" w:color="auto"/>
                            <w:left w:val="none" w:sz="0" w:space="0" w:color="auto"/>
                            <w:bottom w:val="none" w:sz="0" w:space="0" w:color="auto"/>
                            <w:right w:val="none" w:sz="0" w:space="0" w:color="auto"/>
                          </w:divBdr>
                          <w:divsChild>
                            <w:div w:id="337201247">
                              <w:marLeft w:val="0"/>
                              <w:marRight w:val="0"/>
                              <w:marTop w:val="0"/>
                              <w:marBottom w:val="0"/>
                              <w:divBdr>
                                <w:top w:val="none" w:sz="0" w:space="0" w:color="auto"/>
                                <w:left w:val="none" w:sz="0" w:space="0" w:color="auto"/>
                                <w:bottom w:val="none" w:sz="0" w:space="0" w:color="auto"/>
                                <w:right w:val="none" w:sz="0" w:space="0" w:color="auto"/>
                              </w:divBdr>
                              <w:divsChild>
                                <w:div w:id="280575785">
                                  <w:marLeft w:val="0"/>
                                  <w:marRight w:val="0"/>
                                  <w:marTop w:val="0"/>
                                  <w:marBottom w:val="0"/>
                                  <w:divBdr>
                                    <w:top w:val="none" w:sz="0" w:space="0" w:color="auto"/>
                                    <w:left w:val="none" w:sz="0" w:space="0" w:color="auto"/>
                                    <w:bottom w:val="none" w:sz="0" w:space="0" w:color="auto"/>
                                    <w:right w:val="none" w:sz="0" w:space="0" w:color="auto"/>
                                  </w:divBdr>
                                  <w:divsChild>
                                    <w:div w:id="896205661">
                                      <w:marLeft w:val="0"/>
                                      <w:marRight w:val="0"/>
                                      <w:marTop w:val="0"/>
                                      <w:marBottom w:val="0"/>
                                      <w:divBdr>
                                        <w:top w:val="none" w:sz="0" w:space="0" w:color="auto"/>
                                        <w:left w:val="none" w:sz="0" w:space="0" w:color="auto"/>
                                        <w:bottom w:val="none" w:sz="0" w:space="0" w:color="auto"/>
                                        <w:right w:val="none" w:sz="0" w:space="0" w:color="auto"/>
                                      </w:divBdr>
                                      <w:divsChild>
                                        <w:div w:id="15618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5382531">
          <w:marLeft w:val="0"/>
          <w:marRight w:val="0"/>
          <w:marTop w:val="0"/>
          <w:marBottom w:val="0"/>
          <w:divBdr>
            <w:top w:val="none" w:sz="0" w:space="0" w:color="auto"/>
            <w:left w:val="none" w:sz="0" w:space="0" w:color="auto"/>
            <w:bottom w:val="none" w:sz="0" w:space="0" w:color="auto"/>
            <w:right w:val="none" w:sz="0" w:space="0" w:color="auto"/>
          </w:divBdr>
          <w:divsChild>
            <w:div w:id="1245993936">
              <w:marLeft w:val="0"/>
              <w:marRight w:val="0"/>
              <w:marTop w:val="0"/>
              <w:marBottom w:val="0"/>
              <w:divBdr>
                <w:top w:val="none" w:sz="0" w:space="0" w:color="auto"/>
                <w:left w:val="none" w:sz="0" w:space="0" w:color="auto"/>
                <w:bottom w:val="none" w:sz="0" w:space="0" w:color="auto"/>
                <w:right w:val="none" w:sz="0" w:space="0" w:color="auto"/>
              </w:divBdr>
              <w:divsChild>
                <w:div w:id="1422877628">
                  <w:marLeft w:val="0"/>
                  <w:marRight w:val="0"/>
                  <w:marTop w:val="0"/>
                  <w:marBottom w:val="0"/>
                  <w:divBdr>
                    <w:top w:val="none" w:sz="0" w:space="0" w:color="auto"/>
                    <w:left w:val="none" w:sz="0" w:space="0" w:color="auto"/>
                    <w:bottom w:val="none" w:sz="0" w:space="0" w:color="auto"/>
                    <w:right w:val="none" w:sz="0" w:space="0" w:color="auto"/>
                  </w:divBdr>
                  <w:divsChild>
                    <w:div w:id="1681472171">
                      <w:marLeft w:val="0"/>
                      <w:marRight w:val="0"/>
                      <w:marTop w:val="0"/>
                      <w:marBottom w:val="0"/>
                      <w:divBdr>
                        <w:top w:val="none" w:sz="0" w:space="0" w:color="auto"/>
                        <w:left w:val="none" w:sz="0" w:space="0" w:color="auto"/>
                        <w:bottom w:val="none" w:sz="0" w:space="0" w:color="auto"/>
                        <w:right w:val="none" w:sz="0" w:space="0" w:color="auto"/>
                      </w:divBdr>
                      <w:divsChild>
                        <w:div w:id="2122871412">
                          <w:marLeft w:val="0"/>
                          <w:marRight w:val="0"/>
                          <w:marTop w:val="0"/>
                          <w:marBottom w:val="0"/>
                          <w:divBdr>
                            <w:top w:val="none" w:sz="0" w:space="0" w:color="auto"/>
                            <w:left w:val="none" w:sz="0" w:space="0" w:color="auto"/>
                            <w:bottom w:val="none" w:sz="0" w:space="0" w:color="auto"/>
                            <w:right w:val="none" w:sz="0" w:space="0" w:color="auto"/>
                          </w:divBdr>
                          <w:divsChild>
                            <w:div w:id="577330095">
                              <w:marLeft w:val="0"/>
                              <w:marRight w:val="0"/>
                              <w:marTop w:val="0"/>
                              <w:marBottom w:val="0"/>
                              <w:divBdr>
                                <w:top w:val="none" w:sz="0" w:space="0" w:color="auto"/>
                                <w:left w:val="none" w:sz="0" w:space="0" w:color="auto"/>
                                <w:bottom w:val="none" w:sz="0" w:space="0" w:color="auto"/>
                                <w:right w:val="none" w:sz="0" w:space="0" w:color="auto"/>
                              </w:divBdr>
                              <w:divsChild>
                                <w:div w:id="2128114043">
                                  <w:marLeft w:val="0"/>
                                  <w:marRight w:val="0"/>
                                  <w:marTop w:val="0"/>
                                  <w:marBottom w:val="0"/>
                                  <w:divBdr>
                                    <w:top w:val="none" w:sz="0" w:space="0" w:color="auto"/>
                                    <w:left w:val="none" w:sz="0" w:space="0" w:color="auto"/>
                                    <w:bottom w:val="none" w:sz="0" w:space="0" w:color="auto"/>
                                    <w:right w:val="none" w:sz="0" w:space="0" w:color="auto"/>
                                  </w:divBdr>
                                  <w:divsChild>
                                    <w:div w:id="1684089448">
                                      <w:marLeft w:val="0"/>
                                      <w:marRight w:val="0"/>
                                      <w:marTop w:val="0"/>
                                      <w:marBottom w:val="0"/>
                                      <w:divBdr>
                                        <w:top w:val="none" w:sz="0" w:space="0" w:color="auto"/>
                                        <w:left w:val="none" w:sz="0" w:space="0" w:color="auto"/>
                                        <w:bottom w:val="none" w:sz="0" w:space="0" w:color="auto"/>
                                        <w:right w:val="none" w:sz="0" w:space="0" w:color="auto"/>
                                      </w:divBdr>
                                      <w:divsChild>
                                        <w:div w:id="1666398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3881008">
          <w:marLeft w:val="0"/>
          <w:marRight w:val="0"/>
          <w:marTop w:val="0"/>
          <w:marBottom w:val="0"/>
          <w:divBdr>
            <w:top w:val="none" w:sz="0" w:space="0" w:color="auto"/>
            <w:left w:val="none" w:sz="0" w:space="0" w:color="auto"/>
            <w:bottom w:val="none" w:sz="0" w:space="0" w:color="auto"/>
            <w:right w:val="none" w:sz="0" w:space="0" w:color="auto"/>
          </w:divBdr>
          <w:divsChild>
            <w:div w:id="1291321998">
              <w:marLeft w:val="0"/>
              <w:marRight w:val="0"/>
              <w:marTop w:val="0"/>
              <w:marBottom w:val="0"/>
              <w:divBdr>
                <w:top w:val="none" w:sz="0" w:space="0" w:color="auto"/>
                <w:left w:val="none" w:sz="0" w:space="0" w:color="auto"/>
                <w:bottom w:val="none" w:sz="0" w:space="0" w:color="auto"/>
                <w:right w:val="none" w:sz="0" w:space="0" w:color="auto"/>
              </w:divBdr>
              <w:divsChild>
                <w:div w:id="2000309686">
                  <w:marLeft w:val="0"/>
                  <w:marRight w:val="0"/>
                  <w:marTop w:val="0"/>
                  <w:marBottom w:val="0"/>
                  <w:divBdr>
                    <w:top w:val="none" w:sz="0" w:space="0" w:color="auto"/>
                    <w:left w:val="none" w:sz="0" w:space="0" w:color="auto"/>
                    <w:bottom w:val="none" w:sz="0" w:space="0" w:color="auto"/>
                    <w:right w:val="none" w:sz="0" w:space="0" w:color="auto"/>
                  </w:divBdr>
                  <w:divsChild>
                    <w:div w:id="873808990">
                      <w:marLeft w:val="0"/>
                      <w:marRight w:val="0"/>
                      <w:marTop w:val="0"/>
                      <w:marBottom w:val="0"/>
                      <w:divBdr>
                        <w:top w:val="none" w:sz="0" w:space="0" w:color="auto"/>
                        <w:left w:val="none" w:sz="0" w:space="0" w:color="auto"/>
                        <w:bottom w:val="none" w:sz="0" w:space="0" w:color="auto"/>
                        <w:right w:val="none" w:sz="0" w:space="0" w:color="auto"/>
                      </w:divBdr>
                      <w:divsChild>
                        <w:div w:id="12727648">
                          <w:marLeft w:val="0"/>
                          <w:marRight w:val="0"/>
                          <w:marTop w:val="0"/>
                          <w:marBottom w:val="0"/>
                          <w:divBdr>
                            <w:top w:val="none" w:sz="0" w:space="0" w:color="auto"/>
                            <w:left w:val="none" w:sz="0" w:space="0" w:color="auto"/>
                            <w:bottom w:val="none" w:sz="0" w:space="0" w:color="auto"/>
                            <w:right w:val="none" w:sz="0" w:space="0" w:color="auto"/>
                          </w:divBdr>
                          <w:divsChild>
                            <w:div w:id="928663627">
                              <w:marLeft w:val="0"/>
                              <w:marRight w:val="0"/>
                              <w:marTop w:val="0"/>
                              <w:marBottom w:val="0"/>
                              <w:divBdr>
                                <w:top w:val="none" w:sz="0" w:space="0" w:color="auto"/>
                                <w:left w:val="none" w:sz="0" w:space="0" w:color="auto"/>
                                <w:bottom w:val="none" w:sz="0" w:space="0" w:color="auto"/>
                                <w:right w:val="none" w:sz="0" w:space="0" w:color="auto"/>
                              </w:divBdr>
                              <w:divsChild>
                                <w:div w:id="1463353375">
                                  <w:marLeft w:val="0"/>
                                  <w:marRight w:val="0"/>
                                  <w:marTop w:val="0"/>
                                  <w:marBottom w:val="0"/>
                                  <w:divBdr>
                                    <w:top w:val="none" w:sz="0" w:space="0" w:color="auto"/>
                                    <w:left w:val="none" w:sz="0" w:space="0" w:color="auto"/>
                                    <w:bottom w:val="none" w:sz="0" w:space="0" w:color="auto"/>
                                    <w:right w:val="none" w:sz="0" w:space="0" w:color="auto"/>
                                  </w:divBdr>
                                  <w:divsChild>
                                    <w:div w:id="964122936">
                                      <w:marLeft w:val="0"/>
                                      <w:marRight w:val="0"/>
                                      <w:marTop w:val="0"/>
                                      <w:marBottom w:val="0"/>
                                      <w:divBdr>
                                        <w:top w:val="none" w:sz="0" w:space="0" w:color="auto"/>
                                        <w:left w:val="none" w:sz="0" w:space="0" w:color="auto"/>
                                        <w:bottom w:val="none" w:sz="0" w:space="0" w:color="auto"/>
                                        <w:right w:val="none" w:sz="0" w:space="0" w:color="auto"/>
                                      </w:divBdr>
                                      <w:divsChild>
                                        <w:div w:id="104274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7537341">
          <w:marLeft w:val="0"/>
          <w:marRight w:val="0"/>
          <w:marTop w:val="0"/>
          <w:marBottom w:val="0"/>
          <w:divBdr>
            <w:top w:val="none" w:sz="0" w:space="0" w:color="auto"/>
            <w:left w:val="none" w:sz="0" w:space="0" w:color="auto"/>
            <w:bottom w:val="none" w:sz="0" w:space="0" w:color="auto"/>
            <w:right w:val="none" w:sz="0" w:space="0" w:color="auto"/>
          </w:divBdr>
          <w:divsChild>
            <w:div w:id="577255270">
              <w:marLeft w:val="0"/>
              <w:marRight w:val="0"/>
              <w:marTop w:val="0"/>
              <w:marBottom w:val="0"/>
              <w:divBdr>
                <w:top w:val="none" w:sz="0" w:space="0" w:color="auto"/>
                <w:left w:val="none" w:sz="0" w:space="0" w:color="auto"/>
                <w:bottom w:val="none" w:sz="0" w:space="0" w:color="auto"/>
                <w:right w:val="none" w:sz="0" w:space="0" w:color="auto"/>
              </w:divBdr>
              <w:divsChild>
                <w:div w:id="750812400">
                  <w:marLeft w:val="0"/>
                  <w:marRight w:val="0"/>
                  <w:marTop w:val="0"/>
                  <w:marBottom w:val="0"/>
                  <w:divBdr>
                    <w:top w:val="none" w:sz="0" w:space="0" w:color="auto"/>
                    <w:left w:val="none" w:sz="0" w:space="0" w:color="auto"/>
                    <w:bottom w:val="none" w:sz="0" w:space="0" w:color="auto"/>
                    <w:right w:val="none" w:sz="0" w:space="0" w:color="auto"/>
                  </w:divBdr>
                  <w:divsChild>
                    <w:div w:id="1117212218">
                      <w:marLeft w:val="0"/>
                      <w:marRight w:val="0"/>
                      <w:marTop w:val="0"/>
                      <w:marBottom w:val="0"/>
                      <w:divBdr>
                        <w:top w:val="none" w:sz="0" w:space="0" w:color="auto"/>
                        <w:left w:val="none" w:sz="0" w:space="0" w:color="auto"/>
                        <w:bottom w:val="none" w:sz="0" w:space="0" w:color="auto"/>
                        <w:right w:val="none" w:sz="0" w:space="0" w:color="auto"/>
                      </w:divBdr>
                      <w:divsChild>
                        <w:div w:id="197088110">
                          <w:marLeft w:val="0"/>
                          <w:marRight w:val="0"/>
                          <w:marTop w:val="0"/>
                          <w:marBottom w:val="0"/>
                          <w:divBdr>
                            <w:top w:val="none" w:sz="0" w:space="0" w:color="auto"/>
                            <w:left w:val="none" w:sz="0" w:space="0" w:color="auto"/>
                            <w:bottom w:val="none" w:sz="0" w:space="0" w:color="auto"/>
                            <w:right w:val="none" w:sz="0" w:space="0" w:color="auto"/>
                          </w:divBdr>
                          <w:divsChild>
                            <w:div w:id="255864228">
                              <w:marLeft w:val="0"/>
                              <w:marRight w:val="0"/>
                              <w:marTop w:val="0"/>
                              <w:marBottom w:val="0"/>
                              <w:divBdr>
                                <w:top w:val="none" w:sz="0" w:space="0" w:color="auto"/>
                                <w:left w:val="none" w:sz="0" w:space="0" w:color="auto"/>
                                <w:bottom w:val="none" w:sz="0" w:space="0" w:color="auto"/>
                                <w:right w:val="none" w:sz="0" w:space="0" w:color="auto"/>
                              </w:divBdr>
                              <w:divsChild>
                                <w:div w:id="250165179">
                                  <w:marLeft w:val="0"/>
                                  <w:marRight w:val="0"/>
                                  <w:marTop w:val="0"/>
                                  <w:marBottom w:val="0"/>
                                  <w:divBdr>
                                    <w:top w:val="none" w:sz="0" w:space="0" w:color="auto"/>
                                    <w:left w:val="none" w:sz="0" w:space="0" w:color="auto"/>
                                    <w:bottom w:val="none" w:sz="0" w:space="0" w:color="auto"/>
                                    <w:right w:val="none" w:sz="0" w:space="0" w:color="auto"/>
                                  </w:divBdr>
                                  <w:divsChild>
                                    <w:div w:id="1748335548">
                                      <w:marLeft w:val="0"/>
                                      <w:marRight w:val="0"/>
                                      <w:marTop w:val="0"/>
                                      <w:marBottom w:val="0"/>
                                      <w:divBdr>
                                        <w:top w:val="none" w:sz="0" w:space="0" w:color="auto"/>
                                        <w:left w:val="none" w:sz="0" w:space="0" w:color="auto"/>
                                        <w:bottom w:val="none" w:sz="0" w:space="0" w:color="auto"/>
                                        <w:right w:val="none" w:sz="0" w:space="0" w:color="auto"/>
                                      </w:divBdr>
                                      <w:divsChild>
                                        <w:div w:id="125501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405680">
          <w:marLeft w:val="0"/>
          <w:marRight w:val="0"/>
          <w:marTop w:val="0"/>
          <w:marBottom w:val="0"/>
          <w:divBdr>
            <w:top w:val="none" w:sz="0" w:space="0" w:color="auto"/>
            <w:left w:val="none" w:sz="0" w:space="0" w:color="auto"/>
            <w:bottom w:val="none" w:sz="0" w:space="0" w:color="auto"/>
            <w:right w:val="none" w:sz="0" w:space="0" w:color="auto"/>
          </w:divBdr>
          <w:divsChild>
            <w:div w:id="1839150791">
              <w:marLeft w:val="0"/>
              <w:marRight w:val="0"/>
              <w:marTop w:val="0"/>
              <w:marBottom w:val="0"/>
              <w:divBdr>
                <w:top w:val="none" w:sz="0" w:space="0" w:color="auto"/>
                <w:left w:val="none" w:sz="0" w:space="0" w:color="auto"/>
                <w:bottom w:val="none" w:sz="0" w:space="0" w:color="auto"/>
                <w:right w:val="none" w:sz="0" w:space="0" w:color="auto"/>
              </w:divBdr>
              <w:divsChild>
                <w:div w:id="980380589">
                  <w:marLeft w:val="0"/>
                  <w:marRight w:val="0"/>
                  <w:marTop w:val="0"/>
                  <w:marBottom w:val="0"/>
                  <w:divBdr>
                    <w:top w:val="none" w:sz="0" w:space="0" w:color="auto"/>
                    <w:left w:val="none" w:sz="0" w:space="0" w:color="auto"/>
                    <w:bottom w:val="none" w:sz="0" w:space="0" w:color="auto"/>
                    <w:right w:val="none" w:sz="0" w:space="0" w:color="auto"/>
                  </w:divBdr>
                  <w:divsChild>
                    <w:div w:id="1677805047">
                      <w:marLeft w:val="0"/>
                      <w:marRight w:val="0"/>
                      <w:marTop w:val="0"/>
                      <w:marBottom w:val="0"/>
                      <w:divBdr>
                        <w:top w:val="none" w:sz="0" w:space="0" w:color="auto"/>
                        <w:left w:val="none" w:sz="0" w:space="0" w:color="auto"/>
                        <w:bottom w:val="none" w:sz="0" w:space="0" w:color="auto"/>
                        <w:right w:val="none" w:sz="0" w:space="0" w:color="auto"/>
                      </w:divBdr>
                      <w:divsChild>
                        <w:div w:id="651761344">
                          <w:marLeft w:val="0"/>
                          <w:marRight w:val="0"/>
                          <w:marTop w:val="0"/>
                          <w:marBottom w:val="0"/>
                          <w:divBdr>
                            <w:top w:val="none" w:sz="0" w:space="0" w:color="auto"/>
                            <w:left w:val="none" w:sz="0" w:space="0" w:color="auto"/>
                            <w:bottom w:val="none" w:sz="0" w:space="0" w:color="auto"/>
                            <w:right w:val="none" w:sz="0" w:space="0" w:color="auto"/>
                          </w:divBdr>
                          <w:divsChild>
                            <w:div w:id="1651208584">
                              <w:marLeft w:val="0"/>
                              <w:marRight w:val="0"/>
                              <w:marTop w:val="0"/>
                              <w:marBottom w:val="0"/>
                              <w:divBdr>
                                <w:top w:val="none" w:sz="0" w:space="0" w:color="auto"/>
                                <w:left w:val="none" w:sz="0" w:space="0" w:color="auto"/>
                                <w:bottom w:val="none" w:sz="0" w:space="0" w:color="auto"/>
                                <w:right w:val="none" w:sz="0" w:space="0" w:color="auto"/>
                              </w:divBdr>
                              <w:divsChild>
                                <w:div w:id="1835342665">
                                  <w:marLeft w:val="0"/>
                                  <w:marRight w:val="0"/>
                                  <w:marTop w:val="0"/>
                                  <w:marBottom w:val="0"/>
                                  <w:divBdr>
                                    <w:top w:val="none" w:sz="0" w:space="0" w:color="auto"/>
                                    <w:left w:val="none" w:sz="0" w:space="0" w:color="auto"/>
                                    <w:bottom w:val="none" w:sz="0" w:space="0" w:color="auto"/>
                                    <w:right w:val="none" w:sz="0" w:space="0" w:color="auto"/>
                                  </w:divBdr>
                                  <w:divsChild>
                                    <w:div w:id="1891452615">
                                      <w:marLeft w:val="0"/>
                                      <w:marRight w:val="0"/>
                                      <w:marTop w:val="0"/>
                                      <w:marBottom w:val="0"/>
                                      <w:divBdr>
                                        <w:top w:val="none" w:sz="0" w:space="0" w:color="auto"/>
                                        <w:left w:val="none" w:sz="0" w:space="0" w:color="auto"/>
                                        <w:bottom w:val="none" w:sz="0" w:space="0" w:color="auto"/>
                                        <w:right w:val="none" w:sz="0" w:space="0" w:color="auto"/>
                                      </w:divBdr>
                                      <w:divsChild>
                                        <w:div w:id="110481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6472272">
          <w:marLeft w:val="0"/>
          <w:marRight w:val="0"/>
          <w:marTop w:val="0"/>
          <w:marBottom w:val="0"/>
          <w:divBdr>
            <w:top w:val="none" w:sz="0" w:space="0" w:color="auto"/>
            <w:left w:val="none" w:sz="0" w:space="0" w:color="auto"/>
            <w:bottom w:val="none" w:sz="0" w:space="0" w:color="auto"/>
            <w:right w:val="none" w:sz="0" w:space="0" w:color="auto"/>
          </w:divBdr>
          <w:divsChild>
            <w:div w:id="1023433590">
              <w:marLeft w:val="0"/>
              <w:marRight w:val="0"/>
              <w:marTop w:val="0"/>
              <w:marBottom w:val="0"/>
              <w:divBdr>
                <w:top w:val="none" w:sz="0" w:space="0" w:color="auto"/>
                <w:left w:val="none" w:sz="0" w:space="0" w:color="auto"/>
                <w:bottom w:val="none" w:sz="0" w:space="0" w:color="auto"/>
                <w:right w:val="none" w:sz="0" w:space="0" w:color="auto"/>
              </w:divBdr>
              <w:divsChild>
                <w:div w:id="1148941999">
                  <w:marLeft w:val="0"/>
                  <w:marRight w:val="0"/>
                  <w:marTop w:val="0"/>
                  <w:marBottom w:val="0"/>
                  <w:divBdr>
                    <w:top w:val="none" w:sz="0" w:space="0" w:color="auto"/>
                    <w:left w:val="none" w:sz="0" w:space="0" w:color="auto"/>
                    <w:bottom w:val="none" w:sz="0" w:space="0" w:color="auto"/>
                    <w:right w:val="none" w:sz="0" w:space="0" w:color="auto"/>
                  </w:divBdr>
                  <w:divsChild>
                    <w:div w:id="1461454617">
                      <w:marLeft w:val="0"/>
                      <w:marRight w:val="0"/>
                      <w:marTop w:val="0"/>
                      <w:marBottom w:val="0"/>
                      <w:divBdr>
                        <w:top w:val="none" w:sz="0" w:space="0" w:color="auto"/>
                        <w:left w:val="none" w:sz="0" w:space="0" w:color="auto"/>
                        <w:bottom w:val="none" w:sz="0" w:space="0" w:color="auto"/>
                        <w:right w:val="none" w:sz="0" w:space="0" w:color="auto"/>
                      </w:divBdr>
                      <w:divsChild>
                        <w:div w:id="1723793570">
                          <w:marLeft w:val="0"/>
                          <w:marRight w:val="0"/>
                          <w:marTop w:val="0"/>
                          <w:marBottom w:val="0"/>
                          <w:divBdr>
                            <w:top w:val="none" w:sz="0" w:space="0" w:color="auto"/>
                            <w:left w:val="none" w:sz="0" w:space="0" w:color="auto"/>
                            <w:bottom w:val="none" w:sz="0" w:space="0" w:color="auto"/>
                            <w:right w:val="none" w:sz="0" w:space="0" w:color="auto"/>
                          </w:divBdr>
                          <w:divsChild>
                            <w:div w:id="1561015929">
                              <w:marLeft w:val="0"/>
                              <w:marRight w:val="0"/>
                              <w:marTop w:val="0"/>
                              <w:marBottom w:val="0"/>
                              <w:divBdr>
                                <w:top w:val="none" w:sz="0" w:space="0" w:color="auto"/>
                                <w:left w:val="none" w:sz="0" w:space="0" w:color="auto"/>
                                <w:bottom w:val="none" w:sz="0" w:space="0" w:color="auto"/>
                                <w:right w:val="none" w:sz="0" w:space="0" w:color="auto"/>
                              </w:divBdr>
                              <w:divsChild>
                                <w:div w:id="1078213542">
                                  <w:marLeft w:val="0"/>
                                  <w:marRight w:val="0"/>
                                  <w:marTop w:val="0"/>
                                  <w:marBottom w:val="0"/>
                                  <w:divBdr>
                                    <w:top w:val="none" w:sz="0" w:space="0" w:color="auto"/>
                                    <w:left w:val="none" w:sz="0" w:space="0" w:color="auto"/>
                                    <w:bottom w:val="none" w:sz="0" w:space="0" w:color="auto"/>
                                    <w:right w:val="none" w:sz="0" w:space="0" w:color="auto"/>
                                  </w:divBdr>
                                  <w:divsChild>
                                    <w:div w:id="1432237348">
                                      <w:marLeft w:val="0"/>
                                      <w:marRight w:val="0"/>
                                      <w:marTop w:val="0"/>
                                      <w:marBottom w:val="0"/>
                                      <w:divBdr>
                                        <w:top w:val="none" w:sz="0" w:space="0" w:color="auto"/>
                                        <w:left w:val="none" w:sz="0" w:space="0" w:color="auto"/>
                                        <w:bottom w:val="none" w:sz="0" w:space="0" w:color="auto"/>
                                        <w:right w:val="none" w:sz="0" w:space="0" w:color="auto"/>
                                      </w:divBdr>
                                      <w:divsChild>
                                        <w:div w:id="20632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969564">
      <w:bodyDiv w:val="1"/>
      <w:marLeft w:val="0"/>
      <w:marRight w:val="0"/>
      <w:marTop w:val="0"/>
      <w:marBottom w:val="0"/>
      <w:divBdr>
        <w:top w:val="none" w:sz="0" w:space="0" w:color="auto"/>
        <w:left w:val="none" w:sz="0" w:space="0" w:color="auto"/>
        <w:bottom w:val="none" w:sz="0" w:space="0" w:color="auto"/>
        <w:right w:val="none" w:sz="0" w:space="0" w:color="auto"/>
      </w:divBdr>
      <w:divsChild>
        <w:div w:id="2028948165">
          <w:marLeft w:val="0"/>
          <w:marRight w:val="0"/>
          <w:marTop w:val="0"/>
          <w:marBottom w:val="0"/>
          <w:divBdr>
            <w:top w:val="none" w:sz="0" w:space="0" w:color="auto"/>
            <w:left w:val="none" w:sz="0" w:space="0" w:color="auto"/>
            <w:bottom w:val="none" w:sz="0" w:space="0" w:color="auto"/>
            <w:right w:val="none" w:sz="0" w:space="0" w:color="auto"/>
          </w:divBdr>
          <w:divsChild>
            <w:div w:id="698316518">
              <w:marLeft w:val="0"/>
              <w:marRight w:val="0"/>
              <w:marTop w:val="0"/>
              <w:marBottom w:val="0"/>
              <w:divBdr>
                <w:top w:val="none" w:sz="0" w:space="0" w:color="auto"/>
                <w:left w:val="none" w:sz="0" w:space="0" w:color="auto"/>
                <w:bottom w:val="none" w:sz="0" w:space="0" w:color="auto"/>
                <w:right w:val="none" w:sz="0" w:space="0" w:color="auto"/>
              </w:divBdr>
              <w:divsChild>
                <w:div w:id="1168867295">
                  <w:marLeft w:val="0"/>
                  <w:marRight w:val="0"/>
                  <w:marTop w:val="0"/>
                  <w:marBottom w:val="0"/>
                  <w:divBdr>
                    <w:top w:val="none" w:sz="0" w:space="0" w:color="auto"/>
                    <w:left w:val="none" w:sz="0" w:space="0" w:color="auto"/>
                    <w:bottom w:val="none" w:sz="0" w:space="0" w:color="auto"/>
                    <w:right w:val="none" w:sz="0" w:space="0" w:color="auto"/>
                  </w:divBdr>
                  <w:divsChild>
                    <w:div w:id="1696073500">
                      <w:marLeft w:val="0"/>
                      <w:marRight w:val="0"/>
                      <w:marTop w:val="0"/>
                      <w:marBottom w:val="0"/>
                      <w:divBdr>
                        <w:top w:val="none" w:sz="0" w:space="0" w:color="auto"/>
                        <w:left w:val="none" w:sz="0" w:space="0" w:color="auto"/>
                        <w:bottom w:val="none" w:sz="0" w:space="0" w:color="auto"/>
                        <w:right w:val="none" w:sz="0" w:space="0" w:color="auto"/>
                      </w:divBdr>
                      <w:divsChild>
                        <w:div w:id="557669175">
                          <w:marLeft w:val="0"/>
                          <w:marRight w:val="0"/>
                          <w:marTop w:val="0"/>
                          <w:marBottom w:val="0"/>
                          <w:divBdr>
                            <w:top w:val="none" w:sz="0" w:space="0" w:color="auto"/>
                            <w:left w:val="none" w:sz="0" w:space="0" w:color="auto"/>
                            <w:bottom w:val="none" w:sz="0" w:space="0" w:color="auto"/>
                            <w:right w:val="none" w:sz="0" w:space="0" w:color="auto"/>
                          </w:divBdr>
                          <w:divsChild>
                            <w:div w:id="1450397315">
                              <w:marLeft w:val="0"/>
                              <w:marRight w:val="0"/>
                              <w:marTop w:val="0"/>
                              <w:marBottom w:val="0"/>
                              <w:divBdr>
                                <w:top w:val="none" w:sz="0" w:space="0" w:color="auto"/>
                                <w:left w:val="none" w:sz="0" w:space="0" w:color="auto"/>
                                <w:bottom w:val="none" w:sz="0" w:space="0" w:color="auto"/>
                                <w:right w:val="none" w:sz="0" w:space="0" w:color="auto"/>
                              </w:divBdr>
                              <w:divsChild>
                                <w:div w:id="2021546793">
                                  <w:marLeft w:val="0"/>
                                  <w:marRight w:val="0"/>
                                  <w:marTop w:val="0"/>
                                  <w:marBottom w:val="0"/>
                                  <w:divBdr>
                                    <w:top w:val="none" w:sz="0" w:space="0" w:color="auto"/>
                                    <w:left w:val="none" w:sz="0" w:space="0" w:color="auto"/>
                                    <w:bottom w:val="none" w:sz="0" w:space="0" w:color="auto"/>
                                    <w:right w:val="none" w:sz="0" w:space="0" w:color="auto"/>
                                  </w:divBdr>
                                  <w:divsChild>
                                    <w:div w:id="480537137">
                                      <w:marLeft w:val="0"/>
                                      <w:marRight w:val="0"/>
                                      <w:marTop w:val="0"/>
                                      <w:marBottom w:val="0"/>
                                      <w:divBdr>
                                        <w:top w:val="none" w:sz="0" w:space="0" w:color="auto"/>
                                        <w:left w:val="none" w:sz="0" w:space="0" w:color="auto"/>
                                        <w:bottom w:val="none" w:sz="0" w:space="0" w:color="auto"/>
                                        <w:right w:val="none" w:sz="0" w:space="0" w:color="auto"/>
                                      </w:divBdr>
                                      <w:divsChild>
                                        <w:div w:id="788399175">
                                          <w:marLeft w:val="0"/>
                                          <w:marRight w:val="0"/>
                                          <w:marTop w:val="0"/>
                                          <w:marBottom w:val="0"/>
                                          <w:divBdr>
                                            <w:top w:val="none" w:sz="0" w:space="0" w:color="auto"/>
                                            <w:left w:val="none" w:sz="0" w:space="0" w:color="auto"/>
                                            <w:bottom w:val="none" w:sz="0" w:space="0" w:color="auto"/>
                                            <w:right w:val="none" w:sz="0" w:space="0" w:color="auto"/>
                                          </w:divBdr>
                                          <w:divsChild>
                                            <w:div w:id="149946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327253">
          <w:marLeft w:val="0"/>
          <w:marRight w:val="0"/>
          <w:marTop w:val="0"/>
          <w:marBottom w:val="0"/>
          <w:divBdr>
            <w:top w:val="none" w:sz="0" w:space="0" w:color="auto"/>
            <w:left w:val="none" w:sz="0" w:space="0" w:color="auto"/>
            <w:bottom w:val="none" w:sz="0" w:space="0" w:color="auto"/>
            <w:right w:val="none" w:sz="0" w:space="0" w:color="auto"/>
          </w:divBdr>
          <w:divsChild>
            <w:div w:id="234631578">
              <w:marLeft w:val="0"/>
              <w:marRight w:val="0"/>
              <w:marTop w:val="0"/>
              <w:marBottom w:val="0"/>
              <w:divBdr>
                <w:top w:val="none" w:sz="0" w:space="0" w:color="auto"/>
                <w:left w:val="none" w:sz="0" w:space="0" w:color="auto"/>
                <w:bottom w:val="none" w:sz="0" w:space="0" w:color="auto"/>
                <w:right w:val="none" w:sz="0" w:space="0" w:color="auto"/>
              </w:divBdr>
              <w:divsChild>
                <w:div w:id="1811554050">
                  <w:marLeft w:val="0"/>
                  <w:marRight w:val="0"/>
                  <w:marTop w:val="0"/>
                  <w:marBottom w:val="0"/>
                  <w:divBdr>
                    <w:top w:val="none" w:sz="0" w:space="0" w:color="auto"/>
                    <w:left w:val="none" w:sz="0" w:space="0" w:color="auto"/>
                    <w:bottom w:val="none" w:sz="0" w:space="0" w:color="auto"/>
                    <w:right w:val="none" w:sz="0" w:space="0" w:color="auto"/>
                  </w:divBdr>
                  <w:divsChild>
                    <w:div w:id="385373102">
                      <w:marLeft w:val="0"/>
                      <w:marRight w:val="0"/>
                      <w:marTop w:val="0"/>
                      <w:marBottom w:val="0"/>
                      <w:divBdr>
                        <w:top w:val="none" w:sz="0" w:space="0" w:color="auto"/>
                        <w:left w:val="none" w:sz="0" w:space="0" w:color="auto"/>
                        <w:bottom w:val="none" w:sz="0" w:space="0" w:color="auto"/>
                        <w:right w:val="none" w:sz="0" w:space="0" w:color="auto"/>
                      </w:divBdr>
                      <w:divsChild>
                        <w:div w:id="1411584722">
                          <w:marLeft w:val="0"/>
                          <w:marRight w:val="0"/>
                          <w:marTop w:val="0"/>
                          <w:marBottom w:val="0"/>
                          <w:divBdr>
                            <w:top w:val="none" w:sz="0" w:space="0" w:color="auto"/>
                            <w:left w:val="none" w:sz="0" w:space="0" w:color="auto"/>
                            <w:bottom w:val="none" w:sz="0" w:space="0" w:color="auto"/>
                            <w:right w:val="none" w:sz="0" w:space="0" w:color="auto"/>
                          </w:divBdr>
                          <w:divsChild>
                            <w:div w:id="31002100">
                              <w:marLeft w:val="0"/>
                              <w:marRight w:val="0"/>
                              <w:marTop w:val="0"/>
                              <w:marBottom w:val="0"/>
                              <w:divBdr>
                                <w:top w:val="none" w:sz="0" w:space="0" w:color="auto"/>
                                <w:left w:val="none" w:sz="0" w:space="0" w:color="auto"/>
                                <w:bottom w:val="none" w:sz="0" w:space="0" w:color="auto"/>
                                <w:right w:val="none" w:sz="0" w:space="0" w:color="auto"/>
                              </w:divBdr>
                              <w:divsChild>
                                <w:div w:id="7293170">
                                  <w:marLeft w:val="0"/>
                                  <w:marRight w:val="0"/>
                                  <w:marTop w:val="0"/>
                                  <w:marBottom w:val="0"/>
                                  <w:divBdr>
                                    <w:top w:val="none" w:sz="0" w:space="0" w:color="auto"/>
                                    <w:left w:val="none" w:sz="0" w:space="0" w:color="auto"/>
                                    <w:bottom w:val="none" w:sz="0" w:space="0" w:color="auto"/>
                                    <w:right w:val="none" w:sz="0" w:space="0" w:color="auto"/>
                                  </w:divBdr>
                                  <w:divsChild>
                                    <w:div w:id="1505589883">
                                      <w:marLeft w:val="0"/>
                                      <w:marRight w:val="0"/>
                                      <w:marTop w:val="0"/>
                                      <w:marBottom w:val="0"/>
                                      <w:divBdr>
                                        <w:top w:val="none" w:sz="0" w:space="0" w:color="auto"/>
                                        <w:left w:val="none" w:sz="0" w:space="0" w:color="auto"/>
                                        <w:bottom w:val="none" w:sz="0" w:space="0" w:color="auto"/>
                                        <w:right w:val="none" w:sz="0" w:space="0" w:color="auto"/>
                                      </w:divBdr>
                                      <w:divsChild>
                                        <w:div w:id="910314924">
                                          <w:marLeft w:val="0"/>
                                          <w:marRight w:val="0"/>
                                          <w:marTop w:val="0"/>
                                          <w:marBottom w:val="0"/>
                                          <w:divBdr>
                                            <w:top w:val="none" w:sz="0" w:space="0" w:color="auto"/>
                                            <w:left w:val="none" w:sz="0" w:space="0" w:color="auto"/>
                                            <w:bottom w:val="none" w:sz="0" w:space="0" w:color="auto"/>
                                            <w:right w:val="none" w:sz="0" w:space="0" w:color="auto"/>
                                          </w:divBdr>
                                          <w:divsChild>
                                            <w:div w:id="201556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6262179">
              <w:marLeft w:val="0"/>
              <w:marRight w:val="0"/>
              <w:marTop w:val="0"/>
              <w:marBottom w:val="0"/>
              <w:divBdr>
                <w:top w:val="none" w:sz="0" w:space="0" w:color="auto"/>
                <w:left w:val="none" w:sz="0" w:space="0" w:color="auto"/>
                <w:bottom w:val="none" w:sz="0" w:space="0" w:color="auto"/>
                <w:right w:val="none" w:sz="0" w:space="0" w:color="auto"/>
              </w:divBdr>
              <w:divsChild>
                <w:div w:id="366491706">
                  <w:marLeft w:val="0"/>
                  <w:marRight w:val="0"/>
                  <w:marTop w:val="0"/>
                  <w:marBottom w:val="0"/>
                  <w:divBdr>
                    <w:top w:val="none" w:sz="0" w:space="0" w:color="auto"/>
                    <w:left w:val="none" w:sz="0" w:space="0" w:color="auto"/>
                    <w:bottom w:val="none" w:sz="0" w:space="0" w:color="auto"/>
                    <w:right w:val="none" w:sz="0" w:space="0" w:color="auto"/>
                  </w:divBdr>
                  <w:divsChild>
                    <w:div w:id="753824560">
                      <w:marLeft w:val="0"/>
                      <w:marRight w:val="0"/>
                      <w:marTop w:val="0"/>
                      <w:marBottom w:val="0"/>
                      <w:divBdr>
                        <w:top w:val="none" w:sz="0" w:space="0" w:color="auto"/>
                        <w:left w:val="none" w:sz="0" w:space="0" w:color="auto"/>
                        <w:bottom w:val="none" w:sz="0" w:space="0" w:color="auto"/>
                        <w:right w:val="none" w:sz="0" w:space="0" w:color="auto"/>
                      </w:divBdr>
                      <w:divsChild>
                        <w:div w:id="593057706">
                          <w:marLeft w:val="0"/>
                          <w:marRight w:val="0"/>
                          <w:marTop w:val="0"/>
                          <w:marBottom w:val="0"/>
                          <w:divBdr>
                            <w:top w:val="none" w:sz="0" w:space="0" w:color="auto"/>
                            <w:left w:val="none" w:sz="0" w:space="0" w:color="auto"/>
                            <w:bottom w:val="none" w:sz="0" w:space="0" w:color="auto"/>
                            <w:right w:val="none" w:sz="0" w:space="0" w:color="auto"/>
                          </w:divBdr>
                          <w:divsChild>
                            <w:div w:id="594753958">
                              <w:marLeft w:val="0"/>
                              <w:marRight w:val="0"/>
                              <w:marTop w:val="0"/>
                              <w:marBottom w:val="0"/>
                              <w:divBdr>
                                <w:top w:val="none" w:sz="0" w:space="0" w:color="auto"/>
                                <w:left w:val="none" w:sz="0" w:space="0" w:color="auto"/>
                                <w:bottom w:val="none" w:sz="0" w:space="0" w:color="auto"/>
                                <w:right w:val="none" w:sz="0" w:space="0" w:color="auto"/>
                              </w:divBdr>
                              <w:divsChild>
                                <w:div w:id="57552837">
                                  <w:marLeft w:val="0"/>
                                  <w:marRight w:val="0"/>
                                  <w:marTop w:val="0"/>
                                  <w:marBottom w:val="0"/>
                                  <w:divBdr>
                                    <w:top w:val="none" w:sz="0" w:space="0" w:color="auto"/>
                                    <w:left w:val="none" w:sz="0" w:space="0" w:color="auto"/>
                                    <w:bottom w:val="none" w:sz="0" w:space="0" w:color="auto"/>
                                    <w:right w:val="none" w:sz="0" w:space="0" w:color="auto"/>
                                  </w:divBdr>
                                  <w:divsChild>
                                    <w:div w:id="246496297">
                                      <w:marLeft w:val="0"/>
                                      <w:marRight w:val="0"/>
                                      <w:marTop w:val="0"/>
                                      <w:marBottom w:val="0"/>
                                      <w:divBdr>
                                        <w:top w:val="none" w:sz="0" w:space="0" w:color="auto"/>
                                        <w:left w:val="none" w:sz="0" w:space="0" w:color="auto"/>
                                        <w:bottom w:val="none" w:sz="0" w:space="0" w:color="auto"/>
                                        <w:right w:val="none" w:sz="0" w:space="0" w:color="auto"/>
                                      </w:divBdr>
                                      <w:divsChild>
                                        <w:div w:id="139883999">
                                          <w:marLeft w:val="0"/>
                                          <w:marRight w:val="0"/>
                                          <w:marTop w:val="0"/>
                                          <w:marBottom w:val="0"/>
                                          <w:divBdr>
                                            <w:top w:val="none" w:sz="0" w:space="0" w:color="auto"/>
                                            <w:left w:val="none" w:sz="0" w:space="0" w:color="auto"/>
                                            <w:bottom w:val="none" w:sz="0" w:space="0" w:color="auto"/>
                                            <w:right w:val="none" w:sz="0" w:space="0" w:color="auto"/>
                                          </w:divBdr>
                                          <w:divsChild>
                                            <w:div w:id="192218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0209503">
              <w:marLeft w:val="0"/>
              <w:marRight w:val="0"/>
              <w:marTop w:val="0"/>
              <w:marBottom w:val="0"/>
              <w:divBdr>
                <w:top w:val="none" w:sz="0" w:space="0" w:color="auto"/>
                <w:left w:val="none" w:sz="0" w:space="0" w:color="auto"/>
                <w:bottom w:val="none" w:sz="0" w:space="0" w:color="auto"/>
                <w:right w:val="none" w:sz="0" w:space="0" w:color="auto"/>
              </w:divBdr>
              <w:divsChild>
                <w:div w:id="1938175379">
                  <w:marLeft w:val="0"/>
                  <w:marRight w:val="0"/>
                  <w:marTop w:val="0"/>
                  <w:marBottom w:val="0"/>
                  <w:divBdr>
                    <w:top w:val="none" w:sz="0" w:space="0" w:color="auto"/>
                    <w:left w:val="none" w:sz="0" w:space="0" w:color="auto"/>
                    <w:bottom w:val="none" w:sz="0" w:space="0" w:color="auto"/>
                    <w:right w:val="none" w:sz="0" w:space="0" w:color="auto"/>
                  </w:divBdr>
                  <w:divsChild>
                    <w:div w:id="1590042799">
                      <w:marLeft w:val="0"/>
                      <w:marRight w:val="0"/>
                      <w:marTop w:val="0"/>
                      <w:marBottom w:val="0"/>
                      <w:divBdr>
                        <w:top w:val="none" w:sz="0" w:space="0" w:color="auto"/>
                        <w:left w:val="none" w:sz="0" w:space="0" w:color="auto"/>
                        <w:bottom w:val="none" w:sz="0" w:space="0" w:color="auto"/>
                        <w:right w:val="none" w:sz="0" w:space="0" w:color="auto"/>
                      </w:divBdr>
                      <w:divsChild>
                        <w:div w:id="370762628">
                          <w:marLeft w:val="0"/>
                          <w:marRight w:val="0"/>
                          <w:marTop w:val="0"/>
                          <w:marBottom w:val="0"/>
                          <w:divBdr>
                            <w:top w:val="none" w:sz="0" w:space="0" w:color="auto"/>
                            <w:left w:val="none" w:sz="0" w:space="0" w:color="auto"/>
                            <w:bottom w:val="none" w:sz="0" w:space="0" w:color="auto"/>
                            <w:right w:val="none" w:sz="0" w:space="0" w:color="auto"/>
                          </w:divBdr>
                          <w:divsChild>
                            <w:div w:id="1318612300">
                              <w:marLeft w:val="0"/>
                              <w:marRight w:val="0"/>
                              <w:marTop w:val="0"/>
                              <w:marBottom w:val="0"/>
                              <w:divBdr>
                                <w:top w:val="none" w:sz="0" w:space="0" w:color="auto"/>
                                <w:left w:val="none" w:sz="0" w:space="0" w:color="auto"/>
                                <w:bottom w:val="none" w:sz="0" w:space="0" w:color="auto"/>
                                <w:right w:val="none" w:sz="0" w:space="0" w:color="auto"/>
                              </w:divBdr>
                              <w:divsChild>
                                <w:div w:id="1351951391">
                                  <w:marLeft w:val="0"/>
                                  <w:marRight w:val="0"/>
                                  <w:marTop w:val="0"/>
                                  <w:marBottom w:val="0"/>
                                  <w:divBdr>
                                    <w:top w:val="none" w:sz="0" w:space="0" w:color="auto"/>
                                    <w:left w:val="none" w:sz="0" w:space="0" w:color="auto"/>
                                    <w:bottom w:val="none" w:sz="0" w:space="0" w:color="auto"/>
                                    <w:right w:val="none" w:sz="0" w:space="0" w:color="auto"/>
                                  </w:divBdr>
                                  <w:divsChild>
                                    <w:div w:id="418798844">
                                      <w:marLeft w:val="0"/>
                                      <w:marRight w:val="0"/>
                                      <w:marTop w:val="0"/>
                                      <w:marBottom w:val="0"/>
                                      <w:divBdr>
                                        <w:top w:val="none" w:sz="0" w:space="0" w:color="auto"/>
                                        <w:left w:val="none" w:sz="0" w:space="0" w:color="auto"/>
                                        <w:bottom w:val="none" w:sz="0" w:space="0" w:color="auto"/>
                                        <w:right w:val="none" w:sz="0" w:space="0" w:color="auto"/>
                                      </w:divBdr>
                                      <w:divsChild>
                                        <w:div w:id="1039815830">
                                          <w:marLeft w:val="0"/>
                                          <w:marRight w:val="0"/>
                                          <w:marTop w:val="0"/>
                                          <w:marBottom w:val="0"/>
                                          <w:divBdr>
                                            <w:top w:val="none" w:sz="0" w:space="0" w:color="auto"/>
                                            <w:left w:val="none" w:sz="0" w:space="0" w:color="auto"/>
                                            <w:bottom w:val="none" w:sz="0" w:space="0" w:color="auto"/>
                                            <w:right w:val="none" w:sz="0" w:space="0" w:color="auto"/>
                                          </w:divBdr>
                                          <w:divsChild>
                                            <w:div w:id="825052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5282605">
              <w:marLeft w:val="0"/>
              <w:marRight w:val="0"/>
              <w:marTop w:val="0"/>
              <w:marBottom w:val="0"/>
              <w:divBdr>
                <w:top w:val="none" w:sz="0" w:space="0" w:color="auto"/>
                <w:left w:val="none" w:sz="0" w:space="0" w:color="auto"/>
                <w:bottom w:val="none" w:sz="0" w:space="0" w:color="auto"/>
                <w:right w:val="none" w:sz="0" w:space="0" w:color="auto"/>
              </w:divBdr>
              <w:divsChild>
                <w:div w:id="1376151748">
                  <w:marLeft w:val="0"/>
                  <w:marRight w:val="0"/>
                  <w:marTop w:val="0"/>
                  <w:marBottom w:val="0"/>
                  <w:divBdr>
                    <w:top w:val="none" w:sz="0" w:space="0" w:color="auto"/>
                    <w:left w:val="none" w:sz="0" w:space="0" w:color="auto"/>
                    <w:bottom w:val="none" w:sz="0" w:space="0" w:color="auto"/>
                    <w:right w:val="none" w:sz="0" w:space="0" w:color="auto"/>
                  </w:divBdr>
                  <w:divsChild>
                    <w:div w:id="855969261">
                      <w:marLeft w:val="0"/>
                      <w:marRight w:val="0"/>
                      <w:marTop w:val="0"/>
                      <w:marBottom w:val="0"/>
                      <w:divBdr>
                        <w:top w:val="none" w:sz="0" w:space="0" w:color="auto"/>
                        <w:left w:val="none" w:sz="0" w:space="0" w:color="auto"/>
                        <w:bottom w:val="none" w:sz="0" w:space="0" w:color="auto"/>
                        <w:right w:val="none" w:sz="0" w:space="0" w:color="auto"/>
                      </w:divBdr>
                      <w:divsChild>
                        <w:div w:id="16974986">
                          <w:marLeft w:val="0"/>
                          <w:marRight w:val="0"/>
                          <w:marTop w:val="0"/>
                          <w:marBottom w:val="0"/>
                          <w:divBdr>
                            <w:top w:val="none" w:sz="0" w:space="0" w:color="auto"/>
                            <w:left w:val="none" w:sz="0" w:space="0" w:color="auto"/>
                            <w:bottom w:val="none" w:sz="0" w:space="0" w:color="auto"/>
                            <w:right w:val="none" w:sz="0" w:space="0" w:color="auto"/>
                          </w:divBdr>
                          <w:divsChild>
                            <w:div w:id="752891537">
                              <w:marLeft w:val="0"/>
                              <w:marRight w:val="0"/>
                              <w:marTop w:val="0"/>
                              <w:marBottom w:val="0"/>
                              <w:divBdr>
                                <w:top w:val="none" w:sz="0" w:space="0" w:color="auto"/>
                                <w:left w:val="none" w:sz="0" w:space="0" w:color="auto"/>
                                <w:bottom w:val="none" w:sz="0" w:space="0" w:color="auto"/>
                                <w:right w:val="none" w:sz="0" w:space="0" w:color="auto"/>
                              </w:divBdr>
                              <w:divsChild>
                                <w:div w:id="1356931369">
                                  <w:marLeft w:val="0"/>
                                  <w:marRight w:val="0"/>
                                  <w:marTop w:val="0"/>
                                  <w:marBottom w:val="0"/>
                                  <w:divBdr>
                                    <w:top w:val="none" w:sz="0" w:space="0" w:color="auto"/>
                                    <w:left w:val="none" w:sz="0" w:space="0" w:color="auto"/>
                                    <w:bottom w:val="none" w:sz="0" w:space="0" w:color="auto"/>
                                    <w:right w:val="none" w:sz="0" w:space="0" w:color="auto"/>
                                  </w:divBdr>
                                  <w:divsChild>
                                    <w:div w:id="1977056617">
                                      <w:marLeft w:val="0"/>
                                      <w:marRight w:val="0"/>
                                      <w:marTop w:val="0"/>
                                      <w:marBottom w:val="0"/>
                                      <w:divBdr>
                                        <w:top w:val="none" w:sz="0" w:space="0" w:color="auto"/>
                                        <w:left w:val="none" w:sz="0" w:space="0" w:color="auto"/>
                                        <w:bottom w:val="none" w:sz="0" w:space="0" w:color="auto"/>
                                        <w:right w:val="none" w:sz="0" w:space="0" w:color="auto"/>
                                      </w:divBdr>
                                      <w:divsChild>
                                        <w:div w:id="1833989491">
                                          <w:marLeft w:val="0"/>
                                          <w:marRight w:val="0"/>
                                          <w:marTop w:val="0"/>
                                          <w:marBottom w:val="0"/>
                                          <w:divBdr>
                                            <w:top w:val="none" w:sz="0" w:space="0" w:color="auto"/>
                                            <w:left w:val="none" w:sz="0" w:space="0" w:color="auto"/>
                                            <w:bottom w:val="none" w:sz="0" w:space="0" w:color="auto"/>
                                            <w:right w:val="none" w:sz="0" w:space="0" w:color="auto"/>
                                          </w:divBdr>
                                          <w:divsChild>
                                            <w:div w:id="121735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4311349">
              <w:marLeft w:val="0"/>
              <w:marRight w:val="0"/>
              <w:marTop w:val="0"/>
              <w:marBottom w:val="0"/>
              <w:divBdr>
                <w:top w:val="none" w:sz="0" w:space="0" w:color="auto"/>
                <w:left w:val="none" w:sz="0" w:space="0" w:color="auto"/>
                <w:bottom w:val="none" w:sz="0" w:space="0" w:color="auto"/>
                <w:right w:val="none" w:sz="0" w:space="0" w:color="auto"/>
              </w:divBdr>
              <w:divsChild>
                <w:div w:id="1252354729">
                  <w:marLeft w:val="0"/>
                  <w:marRight w:val="0"/>
                  <w:marTop w:val="0"/>
                  <w:marBottom w:val="0"/>
                  <w:divBdr>
                    <w:top w:val="none" w:sz="0" w:space="0" w:color="auto"/>
                    <w:left w:val="none" w:sz="0" w:space="0" w:color="auto"/>
                    <w:bottom w:val="none" w:sz="0" w:space="0" w:color="auto"/>
                    <w:right w:val="none" w:sz="0" w:space="0" w:color="auto"/>
                  </w:divBdr>
                  <w:divsChild>
                    <w:div w:id="271590755">
                      <w:marLeft w:val="0"/>
                      <w:marRight w:val="0"/>
                      <w:marTop w:val="0"/>
                      <w:marBottom w:val="0"/>
                      <w:divBdr>
                        <w:top w:val="none" w:sz="0" w:space="0" w:color="auto"/>
                        <w:left w:val="none" w:sz="0" w:space="0" w:color="auto"/>
                        <w:bottom w:val="none" w:sz="0" w:space="0" w:color="auto"/>
                        <w:right w:val="none" w:sz="0" w:space="0" w:color="auto"/>
                      </w:divBdr>
                      <w:divsChild>
                        <w:div w:id="62223028">
                          <w:marLeft w:val="0"/>
                          <w:marRight w:val="0"/>
                          <w:marTop w:val="0"/>
                          <w:marBottom w:val="0"/>
                          <w:divBdr>
                            <w:top w:val="none" w:sz="0" w:space="0" w:color="auto"/>
                            <w:left w:val="none" w:sz="0" w:space="0" w:color="auto"/>
                            <w:bottom w:val="none" w:sz="0" w:space="0" w:color="auto"/>
                            <w:right w:val="none" w:sz="0" w:space="0" w:color="auto"/>
                          </w:divBdr>
                          <w:divsChild>
                            <w:div w:id="721096478">
                              <w:marLeft w:val="0"/>
                              <w:marRight w:val="0"/>
                              <w:marTop w:val="0"/>
                              <w:marBottom w:val="0"/>
                              <w:divBdr>
                                <w:top w:val="none" w:sz="0" w:space="0" w:color="auto"/>
                                <w:left w:val="none" w:sz="0" w:space="0" w:color="auto"/>
                                <w:bottom w:val="none" w:sz="0" w:space="0" w:color="auto"/>
                                <w:right w:val="none" w:sz="0" w:space="0" w:color="auto"/>
                              </w:divBdr>
                              <w:divsChild>
                                <w:div w:id="29454191">
                                  <w:marLeft w:val="0"/>
                                  <w:marRight w:val="0"/>
                                  <w:marTop w:val="0"/>
                                  <w:marBottom w:val="0"/>
                                  <w:divBdr>
                                    <w:top w:val="none" w:sz="0" w:space="0" w:color="auto"/>
                                    <w:left w:val="none" w:sz="0" w:space="0" w:color="auto"/>
                                    <w:bottom w:val="none" w:sz="0" w:space="0" w:color="auto"/>
                                    <w:right w:val="none" w:sz="0" w:space="0" w:color="auto"/>
                                  </w:divBdr>
                                  <w:divsChild>
                                    <w:div w:id="2017338931">
                                      <w:marLeft w:val="0"/>
                                      <w:marRight w:val="0"/>
                                      <w:marTop w:val="0"/>
                                      <w:marBottom w:val="0"/>
                                      <w:divBdr>
                                        <w:top w:val="none" w:sz="0" w:space="0" w:color="auto"/>
                                        <w:left w:val="none" w:sz="0" w:space="0" w:color="auto"/>
                                        <w:bottom w:val="none" w:sz="0" w:space="0" w:color="auto"/>
                                        <w:right w:val="none" w:sz="0" w:space="0" w:color="auto"/>
                                      </w:divBdr>
                                      <w:divsChild>
                                        <w:div w:id="425424384">
                                          <w:marLeft w:val="0"/>
                                          <w:marRight w:val="0"/>
                                          <w:marTop w:val="0"/>
                                          <w:marBottom w:val="0"/>
                                          <w:divBdr>
                                            <w:top w:val="none" w:sz="0" w:space="0" w:color="auto"/>
                                            <w:left w:val="none" w:sz="0" w:space="0" w:color="auto"/>
                                            <w:bottom w:val="none" w:sz="0" w:space="0" w:color="auto"/>
                                            <w:right w:val="none" w:sz="0" w:space="0" w:color="auto"/>
                                          </w:divBdr>
                                          <w:divsChild>
                                            <w:div w:id="56145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5657262">
              <w:marLeft w:val="0"/>
              <w:marRight w:val="0"/>
              <w:marTop w:val="0"/>
              <w:marBottom w:val="0"/>
              <w:divBdr>
                <w:top w:val="none" w:sz="0" w:space="0" w:color="auto"/>
                <w:left w:val="none" w:sz="0" w:space="0" w:color="auto"/>
                <w:bottom w:val="none" w:sz="0" w:space="0" w:color="auto"/>
                <w:right w:val="none" w:sz="0" w:space="0" w:color="auto"/>
              </w:divBdr>
              <w:divsChild>
                <w:div w:id="977107722">
                  <w:marLeft w:val="0"/>
                  <w:marRight w:val="0"/>
                  <w:marTop w:val="0"/>
                  <w:marBottom w:val="0"/>
                  <w:divBdr>
                    <w:top w:val="none" w:sz="0" w:space="0" w:color="auto"/>
                    <w:left w:val="none" w:sz="0" w:space="0" w:color="auto"/>
                    <w:bottom w:val="none" w:sz="0" w:space="0" w:color="auto"/>
                    <w:right w:val="none" w:sz="0" w:space="0" w:color="auto"/>
                  </w:divBdr>
                  <w:divsChild>
                    <w:div w:id="1533153589">
                      <w:marLeft w:val="0"/>
                      <w:marRight w:val="0"/>
                      <w:marTop w:val="0"/>
                      <w:marBottom w:val="0"/>
                      <w:divBdr>
                        <w:top w:val="none" w:sz="0" w:space="0" w:color="auto"/>
                        <w:left w:val="none" w:sz="0" w:space="0" w:color="auto"/>
                        <w:bottom w:val="none" w:sz="0" w:space="0" w:color="auto"/>
                        <w:right w:val="none" w:sz="0" w:space="0" w:color="auto"/>
                      </w:divBdr>
                      <w:divsChild>
                        <w:div w:id="1603491712">
                          <w:marLeft w:val="0"/>
                          <w:marRight w:val="0"/>
                          <w:marTop w:val="0"/>
                          <w:marBottom w:val="0"/>
                          <w:divBdr>
                            <w:top w:val="none" w:sz="0" w:space="0" w:color="auto"/>
                            <w:left w:val="none" w:sz="0" w:space="0" w:color="auto"/>
                            <w:bottom w:val="none" w:sz="0" w:space="0" w:color="auto"/>
                            <w:right w:val="none" w:sz="0" w:space="0" w:color="auto"/>
                          </w:divBdr>
                          <w:divsChild>
                            <w:div w:id="351882695">
                              <w:marLeft w:val="0"/>
                              <w:marRight w:val="0"/>
                              <w:marTop w:val="0"/>
                              <w:marBottom w:val="0"/>
                              <w:divBdr>
                                <w:top w:val="none" w:sz="0" w:space="0" w:color="auto"/>
                                <w:left w:val="none" w:sz="0" w:space="0" w:color="auto"/>
                                <w:bottom w:val="none" w:sz="0" w:space="0" w:color="auto"/>
                                <w:right w:val="none" w:sz="0" w:space="0" w:color="auto"/>
                              </w:divBdr>
                              <w:divsChild>
                                <w:div w:id="229122675">
                                  <w:marLeft w:val="0"/>
                                  <w:marRight w:val="0"/>
                                  <w:marTop w:val="0"/>
                                  <w:marBottom w:val="0"/>
                                  <w:divBdr>
                                    <w:top w:val="none" w:sz="0" w:space="0" w:color="auto"/>
                                    <w:left w:val="none" w:sz="0" w:space="0" w:color="auto"/>
                                    <w:bottom w:val="none" w:sz="0" w:space="0" w:color="auto"/>
                                    <w:right w:val="none" w:sz="0" w:space="0" w:color="auto"/>
                                  </w:divBdr>
                                  <w:divsChild>
                                    <w:div w:id="204342633">
                                      <w:marLeft w:val="0"/>
                                      <w:marRight w:val="0"/>
                                      <w:marTop w:val="0"/>
                                      <w:marBottom w:val="0"/>
                                      <w:divBdr>
                                        <w:top w:val="none" w:sz="0" w:space="0" w:color="auto"/>
                                        <w:left w:val="none" w:sz="0" w:space="0" w:color="auto"/>
                                        <w:bottom w:val="none" w:sz="0" w:space="0" w:color="auto"/>
                                        <w:right w:val="none" w:sz="0" w:space="0" w:color="auto"/>
                                      </w:divBdr>
                                      <w:divsChild>
                                        <w:div w:id="675419645">
                                          <w:marLeft w:val="0"/>
                                          <w:marRight w:val="0"/>
                                          <w:marTop w:val="0"/>
                                          <w:marBottom w:val="0"/>
                                          <w:divBdr>
                                            <w:top w:val="none" w:sz="0" w:space="0" w:color="auto"/>
                                            <w:left w:val="none" w:sz="0" w:space="0" w:color="auto"/>
                                            <w:bottom w:val="none" w:sz="0" w:space="0" w:color="auto"/>
                                            <w:right w:val="none" w:sz="0" w:space="0" w:color="auto"/>
                                          </w:divBdr>
                                          <w:divsChild>
                                            <w:div w:id="106210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47925815">
      <w:bodyDiv w:val="1"/>
      <w:marLeft w:val="0"/>
      <w:marRight w:val="0"/>
      <w:marTop w:val="0"/>
      <w:marBottom w:val="0"/>
      <w:divBdr>
        <w:top w:val="none" w:sz="0" w:space="0" w:color="auto"/>
        <w:left w:val="none" w:sz="0" w:space="0" w:color="auto"/>
        <w:bottom w:val="none" w:sz="0" w:space="0" w:color="auto"/>
        <w:right w:val="none" w:sz="0" w:space="0" w:color="auto"/>
      </w:divBdr>
      <w:divsChild>
        <w:div w:id="361982178">
          <w:marLeft w:val="0"/>
          <w:marRight w:val="0"/>
          <w:marTop w:val="0"/>
          <w:marBottom w:val="0"/>
          <w:divBdr>
            <w:top w:val="none" w:sz="0" w:space="0" w:color="auto"/>
            <w:left w:val="none" w:sz="0" w:space="0" w:color="auto"/>
            <w:bottom w:val="none" w:sz="0" w:space="0" w:color="auto"/>
            <w:right w:val="none" w:sz="0" w:space="0" w:color="auto"/>
          </w:divBdr>
          <w:divsChild>
            <w:div w:id="1545867326">
              <w:marLeft w:val="0"/>
              <w:marRight w:val="0"/>
              <w:marTop w:val="0"/>
              <w:marBottom w:val="0"/>
              <w:divBdr>
                <w:top w:val="none" w:sz="0" w:space="0" w:color="auto"/>
                <w:left w:val="none" w:sz="0" w:space="0" w:color="auto"/>
                <w:bottom w:val="none" w:sz="0" w:space="0" w:color="auto"/>
                <w:right w:val="none" w:sz="0" w:space="0" w:color="auto"/>
              </w:divBdr>
              <w:divsChild>
                <w:div w:id="771508542">
                  <w:marLeft w:val="0"/>
                  <w:marRight w:val="0"/>
                  <w:marTop w:val="0"/>
                  <w:marBottom w:val="0"/>
                  <w:divBdr>
                    <w:top w:val="none" w:sz="0" w:space="0" w:color="auto"/>
                    <w:left w:val="none" w:sz="0" w:space="0" w:color="auto"/>
                    <w:bottom w:val="none" w:sz="0" w:space="0" w:color="auto"/>
                    <w:right w:val="none" w:sz="0" w:space="0" w:color="auto"/>
                  </w:divBdr>
                  <w:divsChild>
                    <w:div w:id="598950594">
                      <w:marLeft w:val="0"/>
                      <w:marRight w:val="0"/>
                      <w:marTop w:val="0"/>
                      <w:marBottom w:val="0"/>
                      <w:divBdr>
                        <w:top w:val="none" w:sz="0" w:space="0" w:color="auto"/>
                        <w:left w:val="none" w:sz="0" w:space="0" w:color="auto"/>
                        <w:bottom w:val="none" w:sz="0" w:space="0" w:color="auto"/>
                        <w:right w:val="none" w:sz="0" w:space="0" w:color="auto"/>
                      </w:divBdr>
                      <w:divsChild>
                        <w:div w:id="1025984528">
                          <w:marLeft w:val="0"/>
                          <w:marRight w:val="0"/>
                          <w:marTop w:val="0"/>
                          <w:marBottom w:val="0"/>
                          <w:divBdr>
                            <w:top w:val="none" w:sz="0" w:space="0" w:color="auto"/>
                            <w:left w:val="none" w:sz="0" w:space="0" w:color="auto"/>
                            <w:bottom w:val="none" w:sz="0" w:space="0" w:color="auto"/>
                            <w:right w:val="none" w:sz="0" w:space="0" w:color="auto"/>
                          </w:divBdr>
                          <w:divsChild>
                            <w:div w:id="485320693">
                              <w:marLeft w:val="0"/>
                              <w:marRight w:val="0"/>
                              <w:marTop w:val="0"/>
                              <w:marBottom w:val="0"/>
                              <w:divBdr>
                                <w:top w:val="none" w:sz="0" w:space="0" w:color="auto"/>
                                <w:left w:val="none" w:sz="0" w:space="0" w:color="auto"/>
                                <w:bottom w:val="none" w:sz="0" w:space="0" w:color="auto"/>
                                <w:right w:val="none" w:sz="0" w:space="0" w:color="auto"/>
                              </w:divBdr>
                              <w:divsChild>
                                <w:div w:id="1729379700">
                                  <w:marLeft w:val="0"/>
                                  <w:marRight w:val="0"/>
                                  <w:marTop w:val="0"/>
                                  <w:marBottom w:val="0"/>
                                  <w:divBdr>
                                    <w:top w:val="none" w:sz="0" w:space="0" w:color="auto"/>
                                    <w:left w:val="none" w:sz="0" w:space="0" w:color="auto"/>
                                    <w:bottom w:val="none" w:sz="0" w:space="0" w:color="auto"/>
                                    <w:right w:val="none" w:sz="0" w:space="0" w:color="auto"/>
                                  </w:divBdr>
                                  <w:divsChild>
                                    <w:div w:id="1686706137">
                                      <w:marLeft w:val="0"/>
                                      <w:marRight w:val="0"/>
                                      <w:marTop w:val="0"/>
                                      <w:marBottom w:val="0"/>
                                      <w:divBdr>
                                        <w:top w:val="none" w:sz="0" w:space="0" w:color="auto"/>
                                        <w:left w:val="none" w:sz="0" w:space="0" w:color="auto"/>
                                        <w:bottom w:val="none" w:sz="0" w:space="0" w:color="auto"/>
                                        <w:right w:val="none" w:sz="0" w:space="0" w:color="auto"/>
                                      </w:divBdr>
                                      <w:divsChild>
                                        <w:div w:id="80388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0781436">
          <w:marLeft w:val="0"/>
          <w:marRight w:val="0"/>
          <w:marTop w:val="0"/>
          <w:marBottom w:val="0"/>
          <w:divBdr>
            <w:top w:val="none" w:sz="0" w:space="0" w:color="auto"/>
            <w:left w:val="none" w:sz="0" w:space="0" w:color="auto"/>
            <w:bottom w:val="none" w:sz="0" w:space="0" w:color="auto"/>
            <w:right w:val="none" w:sz="0" w:space="0" w:color="auto"/>
          </w:divBdr>
          <w:divsChild>
            <w:div w:id="425417944">
              <w:marLeft w:val="0"/>
              <w:marRight w:val="0"/>
              <w:marTop w:val="0"/>
              <w:marBottom w:val="0"/>
              <w:divBdr>
                <w:top w:val="none" w:sz="0" w:space="0" w:color="auto"/>
                <w:left w:val="none" w:sz="0" w:space="0" w:color="auto"/>
                <w:bottom w:val="none" w:sz="0" w:space="0" w:color="auto"/>
                <w:right w:val="none" w:sz="0" w:space="0" w:color="auto"/>
              </w:divBdr>
              <w:divsChild>
                <w:div w:id="1530803131">
                  <w:marLeft w:val="0"/>
                  <w:marRight w:val="0"/>
                  <w:marTop w:val="0"/>
                  <w:marBottom w:val="0"/>
                  <w:divBdr>
                    <w:top w:val="none" w:sz="0" w:space="0" w:color="auto"/>
                    <w:left w:val="none" w:sz="0" w:space="0" w:color="auto"/>
                    <w:bottom w:val="none" w:sz="0" w:space="0" w:color="auto"/>
                    <w:right w:val="none" w:sz="0" w:space="0" w:color="auto"/>
                  </w:divBdr>
                  <w:divsChild>
                    <w:div w:id="1301035638">
                      <w:marLeft w:val="0"/>
                      <w:marRight w:val="0"/>
                      <w:marTop w:val="0"/>
                      <w:marBottom w:val="0"/>
                      <w:divBdr>
                        <w:top w:val="none" w:sz="0" w:space="0" w:color="auto"/>
                        <w:left w:val="none" w:sz="0" w:space="0" w:color="auto"/>
                        <w:bottom w:val="none" w:sz="0" w:space="0" w:color="auto"/>
                        <w:right w:val="none" w:sz="0" w:space="0" w:color="auto"/>
                      </w:divBdr>
                      <w:divsChild>
                        <w:div w:id="823082717">
                          <w:marLeft w:val="0"/>
                          <w:marRight w:val="0"/>
                          <w:marTop w:val="0"/>
                          <w:marBottom w:val="0"/>
                          <w:divBdr>
                            <w:top w:val="none" w:sz="0" w:space="0" w:color="auto"/>
                            <w:left w:val="none" w:sz="0" w:space="0" w:color="auto"/>
                            <w:bottom w:val="none" w:sz="0" w:space="0" w:color="auto"/>
                            <w:right w:val="none" w:sz="0" w:space="0" w:color="auto"/>
                          </w:divBdr>
                          <w:divsChild>
                            <w:div w:id="841744812">
                              <w:marLeft w:val="0"/>
                              <w:marRight w:val="0"/>
                              <w:marTop w:val="0"/>
                              <w:marBottom w:val="0"/>
                              <w:divBdr>
                                <w:top w:val="none" w:sz="0" w:space="0" w:color="auto"/>
                                <w:left w:val="none" w:sz="0" w:space="0" w:color="auto"/>
                                <w:bottom w:val="none" w:sz="0" w:space="0" w:color="auto"/>
                                <w:right w:val="none" w:sz="0" w:space="0" w:color="auto"/>
                              </w:divBdr>
                              <w:divsChild>
                                <w:div w:id="1589922232">
                                  <w:marLeft w:val="0"/>
                                  <w:marRight w:val="0"/>
                                  <w:marTop w:val="0"/>
                                  <w:marBottom w:val="0"/>
                                  <w:divBdr>
                                    <w:top w:val="none" w:sz="0" w:space="0" w:color="auto"/>
                                    <w:left w:val="none" w:sz="0" w:space="0" w:color="auto"/>
                                    <w:bottom w:val="none" w:sz="0" w:space="0" w:color="auto"/>
                                    <w:right w:val="none" w:sz="0" w:space="0" w:color="auto"/>
                                  </w:divBdr>
                                  <w:divsChild>
                                    <w:div w:id="826627828">
                                      <w:marLeft w:val="0"/>
                                      <w:marRight w:val="0"/>
                                      <w:marTop w:val="0"/>
                                      <w:marBottom w:val="0"/>
                                      <w:divBdr>
                                        <w:top w:val="none" w:sz="0" w:space="0" w:color="auto"/>
                                        <w:left w:val="none" w:sz="0" w:space="0" w:color="auto"/>
                                        <w:bottom w:val="none" w:sz="0" w:space="0" w:color="auto"/>
                                        <w:right w:val="none" w:sz="0" w:space="0" w:color="auto"/>
                                      </w:divBdr>
                                      <w:divsChild>
                                        <w:div w:id="151611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5670391">
          <w:marLeft w:val="0"/>
          <w:marRight w:val="0"/>
          <w:marTop w:val="0"/>
          <w:marBottom w:val="0"/>
          <w:divBdr>
            <w:top w:val="none" w:sz="0" w:space="0" w:color="auto"/>
            <w:left w:val="none" w:sz="0" w:space="0" w:color="auto"/>
            <w:bottom w:val="none" w:sz="0" w:space="0" w:color="auto"/>
            <w:right w:val="none" w:sz="0" w:space="0" w:color="auto"/>
          </w:divBdr>
          <w:divsChild>
            <w:div w:id="1018042113">
              <w:marLeft w:val="0"/>
              <w:marRight w:val="0"/>
              <w:marTop w:val="0"/>
              <w:marBottom w:val="0"/>
              <w:divBdr>
                <w:top w:val="none" w:sz="0" w:space="0" w:color="auto"/>
                <w:left w:val="none" w:sz="0" w:space="0" w:color="auto"/>
                <w:bottom w:val="none" w:sz="0" w:space="0" w:color="auto"/>
                <w:right w:val="none" w:sz="0" w:space="0" w:color="auto"/>
              </w:divBdr>
              <w:divsChild>
                <w:div w:id="233781043">
                  <w:marLeft w:val="0"/>
                  <w:marRight w:val="0"/>
                  <w:marTop w:val="0"/>
                  <w:marBottom w:val="0"/>
                  <w:divBdr>
                    <w:top w:val="none" w:sz="0" w:space="0" w:color="auto"/>
                    <w:left w:val="none" w:sz="0" w:space="0" w:color="auto"/>
                    <w:bottom w:val="none" w:sz="0" w:space="0" w:color="auto"/>
                    <w:right w:val="none" w:sz="0" w:space="0" w:color="auto"/>
                  </w:divBdr>
                  <w:divsChild>
                    <w:div w:id="624971305">
                      <w:marLeft w:val="0"/>
                      <w:marRight w:val="0"/>
                      <w:marTop w:val="0"/>
                      <w:marBottom w:val="0"/>
                      <w:divBdr>
                        <w:top w:val="none" w:sz="0" w:space="0" w:color="auto"/>
                        <w:left w:val="none" w:sz="0" w:space="0" w:color="auto"/>
                        <w:bottom w:val="none" w:sz="0" w:space="0" w:color="auto"/>
                        <w:right w:val="none" w:sz="0" w:space="0" w:color="auto"/>
                      </w:divBdr>
                      <w:divsChild>
                        <w:div w:id="2115056431">
                          <w:marLeft w:val="0"/>
                          <w:marRight w:val="0"/>
                          <w:marTop w:val="0"/>
                          <w:marBottom w:val="0"/>
                          <w:divBdr>
                            <w:top w:val="none" w:sz="0" w:space="0" w:color="auto"/>
                            <w:left w:val="none" w:sz="0" w:space="0" w:color="auto"/>
                            <w:bottom w:val="none" w:sz="0" w:space="0" w:color="auto"/>
                            <w:right w:val="none" w:sz="0" w:space="0" w:color="auto"/>
                          </w:divBdr>
                          <w:divsChild>
                            <w:div w:id="545876649">
                              <w:marLeft w:val="0"/>
                              <w:marRight w:val="0"/>
                              <w:marTop w:val="0"/>
                              <w:marBottom w:val="0"/>
                              <w:divBdr>
                                <w:top w:val="none" w:sz="0" w:space="0" w:color="auto"/>
                                <w:left w:val="none" w:sz="0" w:space="0" w:color="auto"/>
                                <w:bottom w:val="none" w:sz="0" w:space="0" w:color="auto"/>
                                <w:right w:val="none" w:sz="0" w:space="0" w:color="auto"/>
                              </w:divBdr>
                              <w:divsChild>
                                <w:div w:id="308050800">
                                  <w:marLeft w:val="0"/>
                                  <w:marRight w:val="0"/>
                                  <w:marTop w:val="0"/>
                                  <w:marBottom w:val="0"/>
                                  <w:divBdr>
                                    <w:top w:val="none" w:sz="0" w:space="0" w:color="auto"/>
                                    <w:left w:val="none" w:sz="0" w:space="0" w:color="auto"/>
                                    <w:bottom w:val="none" w:sz="0" w:space="0" w:color="auto"/>
                                    <w:right w:val="none" w:sz="0" w:space="0" w:color="auto"/>
                                  </w:divBdr>
                                  <w:divsChild>
                                    <w:div w:id="304435816">
                                      <w:marLeft w:val="0"/>
                                      <w:marRight w:val="0"/>
                                      <w:marTop w:val="0"/>
                                      <w:marBottom w:val="0"/>
                                      <w:divBdr>
                                        <w:top w:val="none" w:sz="0" w:space="0" w:color="auto"/>
                                        <w:left w:val="none" w:sz="0" w:space="0" w:color="auto"/>
                                        <w:bottom w:val="none" w:sz="0" w:space="0" w:color="auto"/>
                                        <w:right w:val="none" w:sz="0" w:space="0" w:color="auto"/>
                                      </w:divBdr>
                                      <w:divsChild>
                                        <w:div w:id="141100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0193089">
          <w:marLeft w:val="0"/>
          <w:marRight w:val="0"/>
          <w:marTop w:val="0"/>
          <w:marBottom w:val="0"/>
          <w:divBdr>
            <w:top w:val="none" w:sz="0" w:space="0" w:color="auto"/>
            <w:left w:val="none" w:sz="0" w:space="0" w:color="auto"/>
            <w:bottom w:val="none" w:sz="0" w:space="0" w:color="auto"/>
            <w:right w:val="none" w:sz="0" w:space="0" w:color="auto"/>
          </w:divBdr>
          <w:divsChild>
            <w:div w:id="874931695">
              <w:marLeft w:val="0"/>
              <w:marRight w:val="0"/>
              <w:marTop w:val="0"/>
              <w:marBottom w:val="0"/>
              <w:divBdr>
                <w:top w:val="none" w:sz="0" w:space="0" w:color="auto"/>
                <w:left w:val="none" w:sz="0" w:space="0" w:color="auto"/>
                <w:bottom w:val="none" w:sz="0" w:space="0" w:color="auto"/>
                <w:right w:val="none" w:sz="0" w:space="0" w:color="auto"/>
              </w:divBdr>
              <w:divsChild>
                <w:div w:id="616910458">
                  <w:marLeft w:val="0"/>
                  <w:marRight w:val="0"/>
                  <w:marTop w:val="0"/>
                  <w:marBottom w:val="0"/>
                  <w:divBdr>
                    <w:top w:val="none" w:sz="0" w:space="0" w:color="auto"/>
                    <w:left w:val="none" w:sz="0" w:space="0" w:color="auto"/>
                    <w:bottom w:val="none" w:sz="0" w:space="0" w:color="auto"/>
                    <w:right w:val="none" w:sz="0" w:space="0" w:color="auto"/>
                  </w:divBdr>
                  <w:divsChild>
                    <w:div w:id="1779253480">
                      <w:marLeft w:val="0"/>
                      <w:marRight w:val="0"/>
                      <w:marTop w:val="0"/>
                      <w:marBottom w:val="0"/>
                      <w:divBdr>
                        <w:top w:val="none" w:sz="0" w:space="0" w:color="auto"/>
                        <w:left w:val="none" w:sz="0" w:space="0" w:color="auto"/>
                        <w:bottom w:val="none" w:sz="0" w:space="0" w:color="auto"/>
                        <w:right w:val="none" w:sz="0" w:space="0" w:color="auto"/>
                      </w:divBdr>
                      <w:divsChild>
                        <w:div w:id="1157766649">
                          <w:marLeft w:val="0"/>
                          <w:marRight w:val="0"/>
                          <w:marTop w:val="0"/>
                          <w:marBottom w:val="0"/>
                          <w:divBdr>
                            <w:top w:val="none" w:sz="0" w:space="0" w:color="auto"/>
                            <w:left w:val="none" w:sz="0" w:space="0" w:color="auto"/>
                            <w:bottom w:val="none" w:sz="0" w:space="0" w:color="auto"/>
                            <w:right w:val="none" w:sz="0" w:space="0" w:color="auto"/>
                          </w:divBdr>
                          <w:divsChild>
                            <w:div w:id="702244850">
                              <w:marLeft w:val="0"/>
                              <w:marRight w:val="0"/>
                              <w:marTop w:val="0"/>
                              <w:marBottom w:val="0"/>
                              <w:divBdr>
                                <w:top w:val="none" w:sz="0" w:space="0" w:color="auto"/>
                                <w:left w:val="none" w:sz="0" w:space="0" w:color="auto"/>
                                <w:bottom w:val="none" w:sz="0" w:space="0" w:color="auto"/>
                                <w:right w:val="none" w:sz="0" w:space="0" w:color="auto"/>
                              </w:divBdr>
                              <w:divsChild>
                                <w:div w:id="853499862">
                                  <w:marLeft w:val="0"/>
                                  <w:marRight w:val="0"/>
                                  <w:marTop w:val="0"/>
                                  <w:marBottom w:val="0"/>
                                  <w:divBdr>
                                    <w:top w:val="none" w:sz="0" w:space="0" w:color="auto"/>
                                    <w:left w:val="none" w:sz="0" w:space="0" w:color="auto"/>
                                    <w:bottom w:val="none" w:sz="0" w:space="0" w:color="auto"/>
                                    <w:right w:val="none" w:sz="0" w:space="0" w:color="auto"/>
                                  </w:divBdr>
                                  <w:divsChild>
                                    <w:div w:id="271521738">
                                      <w:marLeft w:val="0"/>
                                      <w:marRight w:val="0"/>
                                      <w:marTop w:val="0"/>
                                      <w:marBottom w:val="0"/>
                                      <w:divBdr>
                                        <w:top w:val="none" w:sz="0" w:space="0" w:color="auto"/>
                                        <w:left w:val="none" w:sz="0" w:space="0" w:color="auto"/>
                                        <w:bottom w:val="none" w:sz="0" w:space="0" w:color="auto"/>
                                        <w:right w:val="none" w:sz="0" w:space="0" w:color="auto"/>
                                      </w:divBdr>
                                      <w:divsChild>
                                        <w:div w:id="51565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8811262">
      <w:bodyDiv w:val="1"/>
      <w:marLeft w:val="0"/>
      <w:marRight w:val="0"/>
      <w:marTop w:val="0"/>
      <w:marBottom w:val="0"/>
      <w:divBdr>
        <w:top w:val="none" w:sz="0" w:space="0" w:color="auto"/>
        <w:left w:val="none" w:sz="0" w:space="0" w:color="auto"/>
        <w:bottom w:val="none" w:sz="0" w:space="0" w:color="auto"/>
        <w:right w:val="none" w:sz="0" w:space="0" w:color="auto"/>
      </w:divBdr>
      <w:divsChild>
        <w:div w:id="580482538">
          <w:marLeft w:val="0"/>
          <w:marRight w:val="0"/>
          <w:marTop w:val="0"/>
          <w:marBottom w:val="0"/>
          <w:divBdr>
            <w:top w:val="none" w:sz="0" w:space="0" w:color="auto"/>
            <w:left w:val="none" w:sz="0" w:space="0" w:color="auto"/>
            <w:bottom w:val="none" w:sz="0" w:space="0" w:color="auto"/>
            <w:right w:val="none" w:sz="0" w:space="0" w:color="auto"/>
          </w:divBdr>
          <w:divsChild>
            <w:div w:id="1816677285">
              <w:marLeft w:val="0"/>
              <w:marRight w:val="0"/>
              <w:marTop w:val="0"/>
              <w:marBottom w:val="0"/>
              <w:divBdr>
                <w:top w:val="none" w:sz="0" w:space="0" w:color="auto"/>
                <w:left w:val="none" w:sz="0" w:space="0" w:color="auto"/>
                <w:bottom w:val="none" w:sz="0" w:space="0" w:color="auto"/>
                <w:right w:val="none" w:sz="0" w:space="0" w:color="auto"/>
              </w:divBdr>
              <w:divsChild>
                <w:div w:id="1703819461">
                  <w:marLeft w:val="0"/>
                  <w:marRight w:val="0"/>
                  <w:marTop w:val="0"/>
                  <w:marBottom w:val="0"/>
                  <w:divBdr>
                    <w:top w:val="none" w:sz="0" w:space="0" w:color="auto"/>
                    <w:left w:val="none" w:sz="0" w:space="0" w:color="auto"/>
                    <w:bottom w:val="none" w:sz="0" w:space="0" w:color="auto"/>
                    <w:right w:val="none" w:sz="0" w:space="0" w:color="auto"/>
                  </w:divBdr>
                  <w:divsChild>
                    <w:div w:id="2099936341">
                      <w:marLeft w:val="0"/>
                      <w:marRight w:val="0"/>
                      <w:marTop w:val="0"/>
                      <w:marBottom w:val="0"/>
                      <w:divBdr>
                        <w:top w:val="none" w:sz="0" w:space="0" w:color="auto"/>
                        <w:left w:val="none" w:sz="0" w:space="0" w:color="auto"/>
                        <w:bottom w:val="none" w:sz="0" w:space="0" w:color="auto"/>
                        <w:right w:val="none" w:sz="0" w:space="0" w:color="auto"/>
                      </w:divBdr>
                      <w:divsChild>
                        <w:div w:id="507600782">
                          <w:marLeft w:val="0"/>
                          <w:marRight w:val="0"/>
                          <w:marTop w:val="0"/>
                          <w:marBottom w:val="0"/>
                          <w:divBdr>
                            <w:top w:val="none" w:sz="0" w:space="0" w:color="auto"/>
                            <w:left w:val="none" w:sz="0" w:space="0" w:color="auto"/>
                            <w:bottom w:val="none" w:sz="0" w:space="0" w:color="auto"/>
                            <w:right w:val="none" w:sz="0" w:space="0" w:color="auto"/>
                          </w:divBdr>
                          <w:divsChild>
                            <w:div w:id="302541932">
                              <w:marLeft w:val="0"/>
                              <w:marRight w:val="0"/>
                              <w:marTop w:val="0"/>
                              <w:marBottom w:val="0"/>
                              <w:divBdr>
                                <w:top w:val="none" w:sz="0" w:space="0" w:color="auto"/>
                                <w:left w:val="none" w:sz="0" w:space="0" w:color="auto"/>
                                <w:bottom w:val="none" w:sz="0" w:space="0" w:color="auto"/>
                                <w:right w:val="none" w:sz="0" w:space="0" w:color="auto"/>
                              </w:divBdr>
                              <w:divsChild>
                                <w:div w:id="8260939">
                                  <w:marLeft w:val="0"/>
                                  <w:marRight w:val="0"/>
                                  <w:marTop w:val="0"/>
                                  <w:marBottom w:val="0"/>
                                  <w:divBdr>
                                    <w:top w:val="none" w:sz="0" w:space="0" w:color="auto"/>
                                    <w:left w:val="none" w:sz="0" w:space="0" w:color="auto"/>
                                    <w:bottom w:val="none" w:sz="0" w:space="0" w:color="auto"/>
                                    <w:right w:val="none" w:sz="0" w:space="0" w:color="auto"/>
                                  </w:divBdr>
                                  <w:divsChild>
                                    <w:div w:id="1212692877">
                                      <w:marLeft w:val="0"/>
                                      <w:marRight w:val="0"/>
                                      <w:marTop w:val="0"/>
                                      <w:marBottom w:val="0"/>
                                      <w:divBdr>
                                        <w:top w:val="none" w:sz="0" w:space="0" w:color="auto"/>
                                        <w:left w:val="none" w:sz="0" w:space="0" w:color="auto"/>
                                        <w:bottom w:val="none" w:sz="0" w:space="0" w:color="auto"/>
                                        <w:right w:val="none" w:sz="0" w:space="0" w:color="auto"/>
                                      </w:divBdr>
                                      <w:divsChild>
                                        <w:div w:id="240220841">
                                          <w:marLeft w:val="0"/>
                                          <w:marRight w:val="0"/>
                                          <w:marTop w:val="0"/>
                                          <w:marBottom w:val="0"/>
                                          <w:divBdr>
                                            <w:top w:val="none" w:sz="0" w:space="0" w:color="auto"/>
                                            <w:left w:val="none" w:sz="0" w:space="0" w:color="auto"/>
                                            <w:bottom w:val="none" w:sz="0" w:space="0" w:color="auto"/>
                                            <w:right w:val="none" w:sz="0" w:space="0" w:color="auto"/>
                                          </w:divBdr>
                                          <w:divsChild>
                                            <w:div w:id="173142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3859289">
              <w:marLeft w:val="0"/>
              <w:marRight w:val="0"/>
              <w:marTop w:val="0"/>
              <w:marBottom w:val="0"/>
              <w:divBdr>
                <w:top w:val="none" w:sz="0" w:space="0" w:color="auto"/>
                <w:left w:val="none" w:sz="0" w:space="0" w:color="auto"/>
                <w:bottom w:val="none" w:sz="0" w:space="0" w:color="auto"/>
                <w:right w:val="none" w:sz="0" w:space="0" w:color="auto"/>
              </w:divBdr>
              <w:divsChild>
                <w:div w:id="755592163">
                  <w:marLeft w:val="0"/>
                  <w:marRight w:val="0"/>
                  <w:marTop w:val="0"/>
                  <w:marBottom w:val="0"/>
                  <w:divBdr>
                    <w:top w:val="none" w:sz="0" w:space="0" w:color="auto"/>
                    <w:left w:val="none" w:sz="0" w:space="0" w:color="auto"/>
                    <w:bottom w:val="none" w:sz="0" w:space="0" w:color="auto"/>
                    <w:right w:val="none" w:sz="0" w:space="0" w:color="auto"/>
                  </w:divBdr>
                  <w:divsChild>
                    <w:div w:id="864948830">
                      <w:marLeft w:val="0"/>
                      <w:marRight w:val="0"/>
                      <w:marTop w:val="0"/>
                      <w:marBottom w:val="0"/>
                      <w:divBdr>
                        <w:top w:val="none" w:sz="0" w:space="0" w:color="auto"/>
                        <w:left w:val="none" w:sz="0" w:space="0" w:color="auto"/>
                        <w:bottom w:val="none" w:sz="0" w:space="0" w:color="auto"/>
                        <w:right w:val="none" w:sz="0" w:space="0" w:color="auto"/>
                      </w:divBdr>
                      <w:divsChild>
                        <w:div w:id="181627873">
                          <w:marLeft w:val="0"/>
                          <w:marRight w:val="0"/>
                          <w:marTop w:val="0"/>
                          <w:marBottom w:val="0"/>
                          <w:divBdr>
                            <w:top w:val="none" w:sz="0" w:space="0" w:color="auto"/>
                            <w:left w:val="none" w:sz="0" w:space="0" w:color="auto"/>
                            <w:bottom w:val="none" w:sz="0" w:space="0" w:color="auto"/>
                            <w:right w:val="none" w:sz="0" w:space="0" w:color="auto"/>
                          </w:divBdr>
                          <w:divsChild>
                            <w:div w:id="308290736">
                              <w:marLeft w:val="0"/>
                              <w:marRight w:val="0"/>
                              <w:marTop w:val="0"/>
                              <w:marBottom w:val="0"/>
                              <w:divBdr>
                                <w:top w:val="none" w:sz="0" w:space="0" w:color="auto"/>
                                <w:left w:val="none" w:sz="0" w:space="0" w:color="auto"/>
                                <w:bottom w:val="none" w:sz="0" w:space="0" w:color="auto"/>
                                <w:right w:val="none" w:sz="0" w:space="0" w:color="auto"/>
                              </w:divBdr>
                              <w:divsChild>
                                <w:div w:id="1259677512">
                                  <w:marLeft w:val="0"/>
                                  <w:marRight w:val="0"/>
                                  <w:marTop w:val="0"/>
                                  <w:marBottom w:val="0"/>
                                  <w:divBdr>
                                    <w:top w:val="none" w:sz="0" w:space="0" w:color="auto"/>
                                    <w:left w:val="none" w:sz="0" w:space="0" w:color="auto"/>
                                    <w:bottom w:val="none" w:sz="0" w:space="0" w:color="auto"/>
                                    <w:right w:val="none" w:sz="0" w:space="0" w:color="auto"/>
                                  </w:divBdr>
                                  <w:divsChild>
                                    <w:div w:id="1529757602">
                                      <w:marLeft w:val="0"/>
                                      <w:marRight w:val="0"/>
                                      <w:marTop w:val="0"/>
                                      <w:marBottom w:val="0"/>
                                      <w:divBdr>
                                        <w:top w:val="none" w:sz="0" w:space="0" w:color="auto"/>
                                        <w:left w:val="none" w:sz="0" w:space="0" w:color="auto"/>
                                        <w:bottom w:val="none" w:sz="0" w:space="0" w:color="auto"/>
                                        <w:right w:val="none" w:sz="0" w:space="0" w:color="auto"/>
                                      </w:divBdr>
                                      <w:divsChild>
                                        <w:div w:id="949510430">
                                          <w:marLeft w:val="0"/>
                                          <w:marRight w:val="0"/>
                                          <w:marTop w:val="0"/>
                                          <w:marBottom w:val="0"/>
                                          <w:divBdr>
                                            <w:top w:val="none" w:sz="0" w:space="0" w:color="auto"/>
                                            <w:left w:val="none" w:sz="0" w:space="0" w:color="auto"/>
                                            <w:bottom w:val="none" w:sz="0" w:space="0" w:color="auto"/>
                                            <w:right w:val="none" w:sz="0" w:space="0" w:color="auto"/>
                                          </w:divBdr>
                                          <w:divsChild>
                                            <w:div w:id="51026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71710">
          <w:marLeft w:val="0"/>
          <w:marRight w:val="0"/>
          <w:marTop w:val="0"/>
          <w:marBottom w:val="0"/>
          <w:divBdr>
            <w:top w:val="none" w:sz="0" w:space="0" w:color="auto"/>
            <w:left w:val="none" w:sz="0" w:space="0" w:color="auto"/>
            <w:bottom w:val="none" w:sz="0" w:space="0" w:color="auto"/>
            <w:right w:val="none" w:sz="0" w:space="0" w:color="auto"/>
          </w:divBdr>
          <w:divsChild>
            <w:div w:id="977690599">
              <w:marLeft w:val="0"/>
              <w:marRight w:val="0"/>
              <w:marTop w:val="0"/>
              <w:marBottom w:val="0"/>
              <w:divBdr>
                <w:top w:val="none" w:sz="0" w:space="0" w:color="auto"/>
                <w:left w:val="none" w:sz="0" w:space="0" w:color="auto"/>
                <w:bottom w:val="none" w:sz="0" w:space="0" w:color="auto"/>
                <w:right w:val="none" w:sz="0" w:space="0" w:color="auto"/>
              </w:divBdr>
              <w:divsChild>
                <w:div w:id="1243686142">
                  <w:marLeft w:val="0"/>
                  <w:marRight w:val="0"/>
                  <w:marTop w:val="0"/>
                  <w:marBottom w:val="0"/>
                  <w:divBdr>
                    <w:top w:val="none" w:sz="0" w:space="0" w:color="auto"/>
                    <w:left w:val="none" w:sz="0" w:space="0" w:color="auto"/>
                    <w:bottom w:val="none" w:sz="0" w:space="0" w:color="auto"/>
                    <w:right w:val="none" w:sz="0" w:space="0" w:color="auto"/>
                  </w:divBdr>
                  <w:divsChild>
                    <w:div w:id="1989046812">
                      <w:marLeft w:val="0"/>
                      <w:marRight w:val="0"/>
                      <w:marTop w:val="0"/>
                      <w:marBottom w:val="0"/>
                      <w:divBdr>
                        <w:top w:val="none" w:sz="0" w:space="0" w:color="auto"/>
                        <w:left w:val="none" w:sz="0" w:space="0" w:color="auto"/>
                        <w:bottom w:val="none" w:sz="0" w:space="0" w:color="auto"/>
                        <w:right w:val="none" w:sz="0" w:space="0" w:color="auto"/>
                      </w:divBdr>
                      <w:divsChild>
                        <w:div w:id="336811337">
                          <w:marLeft w:val="0"/>
                          <w:marRight w:val="0"/>
                          <w:marTop w:val="0"/>
                          <w:marBottom w:val="0"/>
                          <w:divBdr>
                            <w:top w:val="none" w:sz="0" w:space="0" w:color="auto"/>
                            <w:left w:val="none" w:sz="0" w:space="0" w:color="auto"/>
                            <w:bottom w:val="none" w:sz="0" w:space="0" w:color="auto"/>
                            <w:right w:val="none" w:sz="0" w:space="0" w:color="auto"/>
                          </w:divBdr>
                          <w:divsChild>
                            <w:div w:id="603927719">
                              <w:marLeft w:val="0"/>
                              <w:marRight w:val="0"/>
                              <w:marTop w:val="0"/>
                              <w:marBottom w:val="0"/>
                              <w:divBdr>
                                <w:top w:val="none" w:sz="0" w:space="0" w:color="auto"/>
                                <w:left w:val="none" w:sz="0" w:space="0" w:color="auto"/>
                                <w:bottom w:val="none" w:sz="0" w:space="0" w:color="auto"/>
                                <w:right w:val="none" w:sz="0" w:space="0" w:color="auto"/>
                              </w:divBdr>
                              <w:divsChild>
                                <w:div w:id="1490247871">
                                  <w:marLeft w:val="0"/>
                                  <w:marRight w:val="0"/>
                                  <w:marTop w:val="0"/>
                                  <w:marBottom w:val="0"/>
                                  <w:divBdr>
                                    <w:top w:val="none" w:sz="0" w:space="0" w:color="auto"/>
                                    <w:left w:val="none" w:sz="0" w:space="0" w:color="auto"/>
                                    <w:bottom w:val="none" w:sz="0" w:space="0" w:color="auto"/>
                                    <w:right w:val="none" w:sz="0" w:space="0" w:color="auto"/>
                                  </w:divBdr>
                                  <w:divsChild>
                                    <w:div w:id="568922903">
                                      <w:marLeft w:val="0"/>
                                      <w:marRight w:val="0"/>
                                      <w:marTop w:val="0"/>
                                      <w:marBottom w:val="0"/>
                                      <w:divBdr>
                                        <w:top w:val="none" w:sz="0" w:space="0" w:color="auto"/>
                                        <w:left w:val="none" w:sz="0" w:space="0" w:color="auto"/>
                                        <w:bottom w:val="none" w:sz="0" w:space="0" w:color="auto"/>
                                        <w:right w:val="none" w:sz="0" w:space="0" w:color="auto"/>
                                      </w:divBdr>
                                      <w:divsChild>
                                        <w:div w:id="1811481748">
                                          <w:marLeft w:val="0"/>
                                          <w:marRight w:val="0"/>
                                          <w:marTop w:val="0"/>
                                          <w:marBottom w:val="0"/>
                                          <w:divBdr>
                                            <w:top w:val="none" w:sz="0" w:space="0" w:color="auto"/>
                                            <w:left w:val="none" w:sz="0" w:space="0" w:color="auto"/>
                                            <w:bottom w:val="none" w:sz="0" w:space="0" w:color="auto"/>
                                            <w:right w:val="none" w:sz="0" w:space="0" w:color="auto"/>
                                          </w:divBdr>
                                          <w:divsChild>
                                            <w:div w:id="123686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9813116">
              <w:marLeft w:val="0"/>
              <w:marRight w:val="0"/>
              <w:marTop w:val="0"/>
              <w:marBottom w:val="0"/>
              <w:divBdr>
                <w:top w:val="none" w:sz="0" w:space="0" w:color="auto"/>
                <w:left w:val="none" w:sz="0" w:space="0" w:color="auto"/>
                <w:bottom w:val="none" w:sz="0" w:space="0" w:color="auto"/>
                <w:right w:val="none" w:sz="0" w:space="0" w:color="auto"/>
              </w:divBdr>
              <w:divsChild>
                <w:div w:id="149715444">
                  <w:marLeft w:val="0"/>
                  <w:marRight w:val="0"/>
                  <w:marTop w:val="0"/>
                  <w:marBottom w:val="0"/>
                  <w:divBdr>
                    <w:top w:val="none" w:sz="0" w:space="0" w:color="auto"/>
                    <w:left w:val="none" w:sz="0" w:space="0" w:color="auto"/>
                    <w:bottom w:val="none" w:sz="0" w:space="0" w:color="auto"/>
                    <w:right w:val="none" w:sz="0" w:space="0" w:color="auto"/>
                  </w:divBdr>
                  <w:divsChild>
                    <w:div w:id="1448695104">
                      <w:marLeft w:val="0"/>
                      <w:marRight w:val="0"/>
                      <w:marTop w:val="0"/>
                      <w:marBottom w:val="0"/>
                      <w:divBdr>
                        <w:top w:val="none" w:sz="0" w:space="0" w:color="auto"/>
                        <w:left w:val="none" w:sz="0" w:space="0" w:color="auto"/>
                        <w:bottom w:val="none" w:sz="0" w:space="0" w:color="auto"/>
                        <w:right w:val="none" w:sz="0" w:space="0" w:color="auto"/>
                      </w:divBdr>
                      <w:divsChild>
                        <w:div w:id="1832328039">
                          <w:marLeft w:val="0"/>
                          <w:marRight w:val="0"/>
                          <w:marTop w:val="0"/>
                          <w:marBottom w:val="0"/>
                          <w:divBdr>
                            <w:top w:val="none" w:sz="0" w:space="0" w:color="auto"/>
                            <w:left w:val="none" w:sz="0" w:space="0" w:color="auto"/>
                            <w:bottom w:val="none" w:sz="0" w:space="0" w:color="auto"/>
                            <w:right w:val="none" w:sz="0" w:space="0" w:color="auto"/>
                          </w:divBdr>
                          <w:divsChild>
                            <w:div w:id="1195272449">
                              <w:marLeft w:val="0"/>
                              <w:marRight w:val="0"/>
                              <w:marTop w:val="0"/>
                              <w:marBottom w:val="0"/>
                              <w:divBdr>
                                <w:top w:val="none" w:sz="0" w:space="0" w:color="auto"/>
                                <w:left w:val="none" w:sz="0" w:space="0" w:color="auto"/>
                                <w:bottom w:val="none" w:sz="0" w:space="0" w:color="auto"/>
                                <w:right w:val="none" w:sz="0" w:space="0" w:color="auto"/>
                              </w:divBdr>
                              <w:divsChild>
                                <w:div w:id="482045381">
                                  <w:marLeft w:val="0"/>
                                  <w:marRight w:val="0"/>
                                  <w:marTop w:val="0"/>
                                  <w:marBottom w:val="0"/>
                                  <w:divBdr>
                                    <w:top w:val="none" w:sz="0" w:space="0" w:color="auto"/>
                                    <w:left w:val="none" w:sz="0" w:space="0" w:color="auto"/>
                                    <w:bottom w:val="none" w:sz="0" w:space="0" w:color="auto"/>
                                    <w:right w:val="none" w:sz="0" w:space="0" w:color="auto"/>
                                  </w:divBdr>
                                  <w:divsChild>
                                    <w:div w:id="901718793">
                                      <w:marLeft w:val="0"/>
                                      <w:marRight w:val="0"/>
                                      <w:marTop w:val="0"/>
                                      <w:marBottom w:val="0"/>
                                      <w:divBdr>
                                        <w:top w:val="none" w:sz="0" w:space="0" w:color="auto"/>
                                        <w:left w:val="none" w:sz="0" w:space="0" w:color="auto"/>
                                        <w:bottom w:val="none" w:sz="0" w:space="0" w:color="auto"/>
                                        <w:right w:val="none" w:sz="0" w:space="0" w:color="auto"/>
                                      </w:divBdr>
                                      <w:divsChild>
                                        <w:div w:id="1351174931">
                                          <w:marLeft w:val="0"/>
                                          <w:marRight w:val="0"/>
                                          <w:marTop w:val="0"/>
                                          <w:marBottom w:val="0"/>
                                          <w:divBdr>
                                            <w:top w:val="none" w:sz="0" w:space="0" w:color="auto"/>
                                            <w:left w:val="none" w:sz="0" w:space="0" w:color="auto"/>
                                            <w:bottom w:val="none" w:sz="0" w:space="0" w:color="auto"/>
                                            <w:right w:val="none" w:sz="0" w:space="0" w:color="auto"/>
                                          </w:divBdr>
                                          <w:divsChild>
                                            <w:div w:id="135765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2674815">
      <w:bodyDiv w:val="1"/>
      <w:marLeft w:val="0"/>
      <w:marRight w:val="0"/>
      <w:marTop w:val="0"/>
      <w:marBottom w:val="0"/>
      <w:divBdr>
        <w:top w:val="none" w:sz="0" w:space="0" w:color="auto"/>
        <w:left w:val="none" w:sz="0" w:space="0" w:color="auto"/>
        <w:bottom w:val="none" w:sz="0" w:space="0" w:color="auto"/>
        <w:right w:val="none" w:sz="0" w:space="0" w:color="auto"/>
      </w:divBdr>
    </w:div>
    <w:div w:id="997465528">
      <w:bodyDiv w:val="1"/>
      <w:marLeft w:val="0"/>
      <w:marRight w:val="0"/>
      <w:marTop w:val="0"/>
      <w:marBottom w:val="0"/>
      <w:divBdr>
        <w:top w:val="none" w:sz="0" w:space="0" w:color="auto"/>
        <w:left w:val="none" w:sz="0" w:space="0" w:color="auto"/>
        <w:bottom w:val="none" w:sz="0" w:space="0" w:color="auto"/>
        <w:right w:val="none" w:sz="0" w:space="0" w:color="auto"/>
      </w:divBdr>
      <w:divsChild>
        <w:div w:id="757599123">
          <w:marLeft w:val="0"/>
          <w:marRight w:val="0"/>
          <w:marTop w:val="0"/>
          <w:marBottom w:val="0"/>
          <w:divBdr>
            <w:top w:val="none" w:sz="0" w:space="0" w:color="auto"/>
            <w:left w:val="none" w:sz="0" w:space="0" w:color="auto"/>
            <w:bottom w:val="none" w:sz="0" w:space="0" w:color="auto"/>
            <w:right w:val="none" w:sz="0" w:space="0" w:color="auto"/>
          </w:divBdr>
          <w:divsChild>
            <w:div w:id="1089426112">
              <w:marLeft w:val="0"/>
              <w:marRight w:val="0"/>
              <w:marTop w:val="0"/>
              <w:marBottom w:val="0"/>
              <w:divBdr>
                <w:top w:val="none" w:sz="0" w:space="0" w:color="auto"/>
                <w:left w:val="none" w:sz="0" w:space="0" w:color="auto"/>
                <w:bottom w:val="none" w:sz="0" w:space="0" w:color="auto"/>
                <w:right w:val="none" w:sz="0" w:space="0" w:color="auto"/>
              </w:divBdr>
              <w:divsChild>
                <w:div w:id="1325088614">
                  <w:marLeft w:val="0"/>
                  <w:marRight w:val="0"/>
                  <w:marTop w:val="0"/>
                  <w:marBottom w:val="0"/>
                  <w:divBdr>
                    <w:top w:val="none" w:sz="0" w:space="0" w:color="auto"/>
                    <w:left w:val="none" w:sz="0" w:space="0" w:color="auto"/>
                    <w:bottom w:val="none" w:sz="0" w:space="0" w:color="auto"/>
                    <w:right w:val="none" w:sz="0" w:space="0" w:color="auto"/>
                  </w:divBdr>
                  <w:divsChild>
                    <w:div w:id="2111663671">
                      <w:marLeft w:val="0"/>
                      <w:marRight w:val="0"/>
                      <w:marTop w:val="0"/>
                      <w:marBottom w:val="0"/>
                      <w:divBdr>
                        <w:top w:val="none" w:sz="0" w:space="0" w:color="auto"/>
                        <w:left w:val="none" w:sz="0" w:space="0" w:color="auto"/>
                        <w:bottom w:val="none" w:sz="0" w:space="0" w:color="auto"/>
                        <w:right w:val="none" w:sz="0" w:space="0" w:color="auto"/>
                      </w:divBdr>
                      <w:divsChild>
                        <w:div w:id="1452548575">
                          <w:marLeft w:val="0"/>
                          <w:marRight w:val="0"/>
                          <w:marTop w:val="0"/>
                          <w:marBottom w:val="0"/>
                          <w:divBdr>
                            <w:top w:val="none" w:sz="0" w:space="0" w:color="auto"/>
                            <w:left w:val="none" w:sz="0" w:space="0" w:color="auto"/>
                            <w:bottom w:val="none" w:sz="0" w:space="0" w:color="auto"/>
                            <w:right w:val="none" w:sz="0" w:space="0" w:color="auto"/>
                          </w:divBdr>
                          <w:divsChild>
                            <w:div w:id="1561866509">
                              <w:marLeft w:val="0"/>
                              <w:marRight w:val="0"/>
                              <w:marTop w:val="0"/>
                              <w:marBottom w:val="0"/>
                              <w:divBdr>
                                <w:top w:val="none" w:sz="0" w:space="0" w:color="auto"/>
                                <w:left w:val="none" w:sz="0" w:space="0" w:color="auto"/>
                                <w:bottom w:val="none" w:sz="0" w:space="0" w:color="auto"/>
                                <w:right w:val="none" w:sz="0" w:space="0" w:color="auto"/>
                              </w:divBdr>
                              <w:divsChild>
                                <w:div w:id="1793134305">
                                  <w:marLeft w:val="0"/>
                                  <w:marRight w:val="0"/>
                                  <w:marTop w:val="0"/>
                                  <w:marBottom w:val="0"/>
                                  <w:divBdr>
                                    <w:top w:val="none" w:sz="0" w:space="0" w:color="auto"/>
                                    <w:left w:val="none" w:sz="0" w:space="0" w:color="auto"/>
                                    <w:bottom w:val="none" w:sz="0" w:space="0" w:color="auto"/>
                                    <w:right w:val="none" w:sz="0" w:space="0" w:color="auto"/>
                                  </w:divBdr>
                                  <w:divsChild>
                                    <w:div w:id="931164130">
                                      <w:marLeft w:val="0"/>
                                      <w:marRight w:val="0"/>
                                      <w:marTop w:val="0"/>
                                      <w:marBottom w:val="0"/>
                                      <w:divBdr>
                                        <w:top w:val="none" w:sz="0" w:space="0" w:color="auto"/>
                                        <w:left w:val="none" w:sz="0" w:space="0" w:color="auto"/>
                                        <w:bottom w:val="none" w:sz="0" w:space="0" w:color="auto"/>
                                        <w:right w:val="none" w:sz="0" w:space="0" w:color="auto"/>
                                      </w:divBdr>
                                      <w:divsChild>
                                        <w:div w:id="7517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45251">
          <w:marLeft w:val="0"/>
          <w:marRight w:val="0"/>
          <w:marTop w:val="0"/>
          <w:marBottom w:val="0"/>
          <w:divBdr>
            <w:top w:val="none" w:sz="0" w:space="0" w:color="auto"/>
            <w:left w:val="none" w:sz="0" w:space="0" w:color="auto"/>
            <w:bottom w:val="none" w:sz="0" w:space="0" w:color="auto"/>
            <w:right w:val="none" w:sz="0" w:space="0" w:color="auto"/>
          </w:divBdr>
          <w:divsChild>
            <w:div w:id="1339623425">
              <w:marLeft w:val="0"/>
              <w:marRight w:val="0"/>
              <w:marTop w:val="0"/>
              <w:marBottom w:val="0"/>
              <w:divBdr>
                <w:top w:val="none" w:sz="0" w:space="0" w:color="auto"/>
                <w:left w:val="none" w:sz="0" w:space="0" w:color="auto"/>
                <w:bottom w:val="none" w:sz="0" w:space="0" w:color="auto"/>
                <w:right w:val="none" w:sz="0" w:space="0" w:color="auto"/>
              </w:divBdr>
              <w:divsChild>
                <w:div w:id="1537082467">
                  <w:marLeft w:val="0"/>
                  <w:marRight w:val="0"/>
                  <w:marTop w:val="0"/>
                  <w:marBottom w:val="0"/>
                  <w:divBdr>
                    <w:top w:val="none" w:sz="0" w:space="0" w:color="auto"/>
                    <w:left w:val="none" w:sz="0" w:space="0" w:color="auto"/>
                    <w:bottom w:val="none" w:sz="0" w:space="0" w:color="auto"/>
                    <w:right w:val="none" w:sz="0" w:space="0" w:color="auto"/>
                  </w:divBdr>
                  <w:divsChild>
                    <w:div w:id="518586500">
                      <w:marLeft w:val="0"/>
                      <w:marRight w:val="0"/>
                      <w:marTop w:val="0"/>
                      <w:marBottom w:val="0"/>
                      <w:divBdr>
                        <w:top w:val="none" w:sz="0" w:space="0" w:color="auto"/>
                        <w:left w:val="none" w:sz="0" w:space="0" w:color="auto"/>
                        <w:bottom w:val="none" w:sz="0" w:space="0" w:color="auto"/>
                        <w:right w:val="none" w:sz="0" w:space="0" w:color="auto"/>
                      </w:divBdr>
                      <w:divsChild>
                        <w:div w:id="2561837">
                          <w:marLeft w:val="0"/>
                          <w:marRight w:val="0"/>
                          <w:marTop w:val="0"/>
                          <w:marBottom w:val="0"/>
                          <w:divBdr>
                            <w:top w:val="none" w:sz="0" w:space="0" w:color="auto"/>
                            <w:left w:val="none" w:sz="0" w:space="0" w:color="auto"/>
                            <w:bottom w:val="none" w:sz="0" w:space="0" w:color="auto"/>
                            <w:right w:val="none" w:sz="0" w:space="0" w:color="auto"/>
                          </w:divBdr>
                          <w:divsChild>
                            <w:div w:id="1239247472">
                              <w:marLeft w:val="0"/>
                              <w:marRight w:val="0"/>
                              <w:marTop w:val="0"/>
                              <w:marBottom w:val="0"/>
                              <w:divBdr>
                                <w:top w:val="none" w:sz="0" w:space="0" w:color="auto"/>
                                <w:left w:val="none" w:sz="0" w:space="0" w:color="auto"/>
                                <w:bottom w:val="none" w:sz="0" w:space="0" w:color="auto"/>
                                <w:right w:val="none" w:sz="0" w:space="0" w:color="auto"/>
                              </w:divBdr>
                              <w:divsChild>
                                <w:div w:id="381634670">
                                  <w:marLeft w:val="0"/>
                                  <w:marRight w:val="0"/>
                                  <w:marTop w:val="0"/>
                                  <w:marBottom w:val="0"/>
                                  <w:divBdr>
                                    <w:top w:val="none" w:sz="0" w:space="0" w:color="auto"/>
                                    <w:left w:val="none" w:sz="0" w:space="0" w:color="auto"/>
                                    <w:bottom w:val="none" w:sz="0" w:space="0" w:color="auto"/>
                                    <w:right w:val="none" w:sz="0" w:space="0" w:color="auto"/>
                                  </w:divBdr>
                                  <w:divsChild>
                                    <w:div w:id="161241305">
                                      <w:marLeft w:val="0"/>
                                      <w:marRight w:val="0"/>
                                      <w:marTop w:val="0"/>
                                      <w:marBottom w:val="0"/>
                                      <w:divBdr>
                                        <w:top w:val="none" w:sz="0" w:space="0" w:color="auto"/>
                                        <w:left w:val="none" w:sz="0" w:space="0" w:color="auto"/>
                                        <w:bottom w:val="none" w:sz="0" w:space="0" w:color="auto"/>
                                        <w:right w:val="none" w:sz="0" w:space="0" w:color="auto"/>
                                      </w:divBdr>
                                      <w:divsChild>
                                        <w:div w:id="29629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2796892">
          <w:marLeft w:val="0"/>
          <w:marRight w:val="0"/>
          <w:marTop w:val="0"/>
          <w:marBottom w:val="0"/>
          <w:divBdr>
            <w:top w:val="none" w:sz="0" w:space="0" w:color="auto"/>
            <w:left w:val="none" w:sz="0" w:space="0" w:color="auto"/>
            <w:bottom w:val="none" w:sz="0" w:space="0" w:color="auto"/>
            <w:right w:val="none" w:sz="0" w:space="0" w:color="auto"/>
          </w:divBdr>
          <w:divsChild>
            <w:div w:id="2082823871">
              <w:marLeft w:val="0"/>
              <w:marRight w:val="0"/>
              <w:marTop w:val="0"/>
              <w:marBottom w:val="0"/>
              <w:divBdr>
                <w:top w:val="none" w:sz="0" w:space="0" w:color="auto"/>
                <w:left w:val="none" w:sz="0" w:space="0" w:color="auto"/>
                <w:bottom w:val="none" w:sz="0" w:space="0" w:color="auto"/>
                <w:right w:val="none" w:sz="0" w:space="0" w:color="auto"/>
              </w:divBdr>
              <w:divsChild>
                <w:div w:id="1428312463">
                  <w:marLeft w:val="0"/>
                  <w:marRight w:val="0"/>
                  <w:marTop w:val="0"/>
                  <w:marBottom w:val="0"/>
                  <w:divBdr>
                    <w:top w:val="none" w:sz="0" w:space="0" w:color="auto"/>
                    <w:left w:val="none" w:sz="0" w:space="0" w:color="auto"/>
                    <w:bottom w:val="none" w:sz="0" w:space="0" w:color="auto"/>
                    <w:right w:val="none" w:sz="0" w:space="0" w:color="auto"/>
                  </w:divBdr>
                  <w:divsChild>
                    <w:div w:id="1259755915">
                      <w:marLeft w:val="0"/>
                      <w:marRight w:val="0"/>
                      <w:marTop w:val="0"/>
                      <w:marBottom w:val="0"/>
                      <w:divBdr>
                        <w:top w:val="none" w:sz="0" w:space="0" w:color="auto"/>
                        <w:left w:val="none" w:sz="0" w:space="0" w:color="auto"/>
                        <w:bottom w:val="none" w:sz="0" w:space="0" w:color="auto"/>
                        <w:right w:val="none" w:sz="0" w:space="0" w:color="auto"/>
                      </w:divBdr>
                      <w:divsChild>
                        <w:div w:id="1263100703">
                          <w:marLeft w:val="0"/>
                          <w:marRight w:val="0"/>
                          <w:marTop w:val="0"/>
                          <w:marBottom w:val="0"/>
                          <w:divBdr>
                            <w:top w:val="none" w:sz="0" w:space="0" w:color="auto"/>
                            <w:left w:val="none" w:sz="0" w:space="0" w:color="auto"/>
                            <w:bottom w:val="none" w:sz="0" w:space="0" w:color="auto"/>
                            <w:right w:val="none" w:sz="0" w:space="0" w:color="auto"/>
                          </w:divBdr>
                          <w:divsChild>
                            <w:div w:id="575628420">
                              <w:marLeft w:val="0"/>
                              <w:marRight w:val="0"/>
                              <w:marTop w:val="0"/>
                              <w:marBottom w:val="0"/>
                              <w:divBdr>
                                <w:top w:val="none" w:sz="0" w:space="0" w:color="auto"/>
                                <w:left w:val="none" w:sz="0" w:space="0" w:color="auto"/>
                                <w:bottom w:val="none" w:sz="0" w:space="0" w:color="auto"/>
                                <w:right w:val="none" w:sz="0" w:space="0" w:color="auto"/>
                              </w:divBdr>
                              <w:divsChild>
                                <w:div w:id="1623000809">
                                  <w:marLeft w:val="0"/>
                                  <w:marRight w:val="0"/>
                                  <w:marTop w:val="0"/>
                                  <w:marBottom w:val="0"/>
                                  <w:divBdr>
                                    <w:top w:val="none" w:sz="0" w:space="0" w:color="auto"/>
                                    <w:left w:val="none" w:sz="0" w:space="0" w:color="auto"/>
                                    <w:bottom w:val="none" w:sz="0" w:space="0" w:color="auto"/>
                                    <w:right w:val="none" w:sz="0" w:space="0" w:color="auto"/>
                                  </w:divBdr>
                                  <w:divsChild>
                                    <w:div w:id="761101840">
                                      <w:marLeft w:val="0"/>
                                      <w:marRight w:val="0"/>
                                      <w:marTop w:val="0"/>
                                      <w:marBottom w:val="0"/>
                                      <w:divBdr>
                                        <w:top w:val="none" w:sz="0" w:space="0" w:color="auto"/>
                                        <w:left w:val="none" w:sz="0" w:space="0" w:color="auto"/>
                                        <w:bottom w:val="none" w:sz="0" w:space="0" w:color="auto"/>
                                        <w:right w:val="none" w:sz="0" w:space="0" w:color="auto"/>
                                      </w:divBdr>
                                      <w:divsChild>
                                        <w:div w:id="200909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2937289">
          <w:marLeft w:val="0"/>
          <w:marRight w:val="0"/>
          <w:marTop w:val="0"/>
          <w:marBottom w:val="0"/>
          <w:divBdr>
            <w:top w:val="none" w:sz="0" w:space="0" w:color="auto"/>
            <w:left w:val="none" w:sz="0" w:space="0" w:color="auto"/>
            <w:bottom w:val="none" w:sz="0" w:space="0" w:color="auto"/>
            <w:right w:val="none" w:sz="0" w:space="0" w:color="auto"/>
          </w:divBdr>
          <w:divsChild>
            <w:div w:id="621881886">
              <w:marLeft w:val="0"/>
              <w:marRight w:val="0"/>
              <w:marTop w:val="0"/>
              <w:marBottom w:val="0"/>
              <w:divBdr>
                <w:top w:val="none" w:sz="0" w:space="0" w:color="auto"/>
                <w:left w:val="none" w:sz="0" w:space="0" w:color="auto"/>
                <w:bottom w:val="none" w:sz="0" w:space="0" w:color="auto"/>
                <w:right w:val="none" w:sz="0" w:space="0" w:color="auto"/>
              </w:divBdr>
              <w:divsChild>
                <w:div w:id="595748021">
                  <w:marLeft w:val="0"/>
                  <w:marRight w:val="0"/>
                  <w:marTop w:val="0"/>
                  <w:marBottom w:val="0"/>
                  <w:divBdr>
                    <w:top w:val="none" w:sz="0" w:space="0" w:color="auto"/>
                    <w:left w:val="none" w:sz="0" w:space="0" w:color="auto"/>
                    <w:bottom w:val="none" w:sz="0" w:space="0" w:color="auto"/>
                    <w:right w:val="none" w:sz="0" w:space="0" w:color="auto"/>
                  </w:divBdr>
                  <w:divsChild>
                    <w:div w:id="136339180">
                      <w:marLeft w:val="0"/>
                      <w:marRight w:val="0"/>
                      <w:marTop w:val="0"/>
                      <w:marBottom w:val="0"/>
                      <w:divBdr>
                        <w:top w:val="none" w:sz="0" w:space="0" w:color="auto"/>
                        <w:left w:val="none" w:sz="0" w:space="0" w:color="auto"/>
                        <w:bottom w:val="none" w:sz="0" w:space="0" w:color="auto"/>
                        <w:right w:val="none" w:sz="0" w:space="0" w:color="auto"/>
                      </w:divBdr>
                      <w:divsChild>
                        <w:div w:id="1234900226">
                          <w:marLeft w:val="0"/>
                          <w:marRight w:val="0"/>
                          <w:marTop w:val="0"/>
                          <w:marBottom w:val="0"/>
                          <w:divBdr>
                            <w:top w:val="none" w:sz="0" w:space="0" w:color="auto"/>
                            <w:left w:val="none" w:sz="0" w:space="0" w:color="auto"/>
                            <w:bottom w:val="none" w:sz="0" w:space="0" w:color="auto"/>
                            <w:right w:val="none" w:sz="0" w:space="0" w:color="auto"/>
                          </w:divBdr>
                          <w:divsChild>
                            <w:div w:id="1943606859">
                              <w:marLeft w:val="0"/>
                              <w:marRight w:val="0"/>
                              <w:marTop w:val="0"/>
                              <w:marBottom w:val="0"/>
                              <w:divBdr>
                                <w:top w:val="none" w:sz="0" w:space="0" w:color="auto"/>
                                <w:left w:val="none" w:sz="0" w:space="0" w:color="auto"/>
                                <w:bottom w:val="none" w:sz="0" w:space="0" w:color="auto"/>
                                <w:right w:val="none" w:sz="0" w:space="0" w:color="auto"/>
                              </w:divBdr>
                              <w:divsChild>
                                <w:div w:id="953319319">
                                  <w:marLeft w:val="0"/>
                                  <w:marRight w:val="0"/>
                                  <w:marTop w:val="0"/>
                                  <w:marBottom w:val="0"/>
                                  <w:divBdr>
                                    <w:top w:val="none" w:sz="0" w:space="0" w:color="auto"/>
                                    <w:left w:val="none" w:sz="0" w:space="0" w:color="auto"/>
                                    <w:bottom w:val="none" w:sz="0" w:space="0" w:color="auto"/>
                                    <w:right w:val="none" w:sz="0" w:space="0" w:color="auto"/>
                                  </w:divBdr>
                                  <w:divsChild>
                                    <w:div w:id="901915221">
                                      <w:marLeft w:val="0"/>
                                      <w:marRight w:val="0"/>
                                      <w:marTop w:val="0"/>
                                      <w:marBottom w:val="0"/>
                                      <w:divBdr>
                                        <w:top w:val="none" w:sz="0" w:space="0" w:color="auto"/>
                                        <w:left w:val="none" w:sz="0" w:space="0" w:color="auto"/>
                                        <w:bottom w:val="none" w:sz="0" w:space="0" w:color="auto"/>
                                        <w:right w:val="none" w:sz="0" w:space="0" w:color="auto"/>
                                      </w:divBdr>
                                      <w:divsChild>
                                        <w:div w:id="81279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739177">
      <w:bodyDiv w:val="1"/>
      <w:marLeft w:val="0"/>
      <w:marRight w:val="0"/>
      <w:marTop w:val="0"/>
      <w:marBottom w:val="0"/>
      <w:divBdr>
        <w:top w:val="none" w:sz="0" w:space="0" w:color="auto"/>
        <w:left w:val="none" w:sz="0" w:space="0" w:color="auto"/>
        <w:bottom w:val="none" w:sz="0" w:space="0" w:color="auto"/>
        <w:right w:val="none" w:sz="0" w:space="0" w:color="auto"/>
      </w:divBdr>
      <w:divsChild>
        <w:div w:id="1315598210">
          <w:marLeft w:val="0"/>
          <w:marRight w:val="0"/>
          <w:marTop w:val="0"/>
          <w:marBottom w:val="0"/>
          <w:divBdr>
            <w:top w:val="none" w:sz="0" w:space="0" w:color="auto"/>
            <w:left w:val="none" w:sz="0" w:space="0" w:color="auto"/>
            <w:bottom w:val="none" w:sz="0" w:space="0" w:color="auto"/>
            <w:right w:val="none" w:sz="0" w:space="0" w:color="auto"/>
          </w:divBdr>
          <w:divsChild>
            <w:div w:id="1476097608">
              <w:marLeft w:val="0"/>
              <w:marRight w:val="0"/>
              <w:marTop w:val="0"/>
              <w:marBottom w:val="0"/>
              <w:divBdr>
                <w:top w:val="none" w:sz="0" w:space="0" w:color="auto"/>
                <w:left w:val="none" w:sz="0" w:space="0" w:color="auto"/>
                <w:bottom w:val="none" w:sz="0" w:space="0" w:color="auto"/>
                <w:right w:val="none" w:sz="0" w:space="0" w:color="auto"/>
              </w:divBdr>
              <w:divsChild>
                <w:div w:id="79107973">
                  <w:marLeft w:val="0"/>
                  <w:marRight w:val="0"/>
                  <w:marTop w:val="0"/>
                  <w:marBottom w:val="0"/>
                  <w:divBdr>
                    <w:top w:val="none" w:sz="0" w:space="0" w:color="auto"/>
                    <w:left w:val="none" w:sz="0" w:space="0" w:color="auto"/>
                    <w:bottom w:val="none" w:sz="0" w:space="0" w:color="auto"/>
                    <w:right w:val="none" w:sz="0" w:space="0" w:color="auto"/>
                  </w:divBdr>
                  <w:divsChild>
                    <w:div w:id="119422974">
                      <w:marLeft w:val="0"/>
                      <w:marRight w:val="0"/>
                      <w:marTop w:val="0"/>
                      <w:marBottom w:val="0"/>
                      <w:divBdr>
                        <w:top w:val="none" w:sz="0" w:space="0" w:color="auto"/>
                        <w:left w:val="none" w:sz="0" w:space="0" w:color="auto"/>
                        <w:bottom w:val="none" w:sz="0" w:space="0" w:color="auto"/>
                        <w:right w:val="none" w:sz="0" w:space="0" w:color="auto"/>
                      </w:divBdr>
                      <w:divsChild>
                        <w:div w:id="327245427">
                          <w:marLeft w:val="0"/>
                          <w:marRight w:val="0"/>
                          <w:marTop w:val="0"/>
                          <w:marBottom w:val="0"/>
                          <w:divBdr>
                            <w:top w:val="none" w:sz="0" w:space="0" w:color="auto"/>
                            <w:left w:val="none" w:sz="0" w:space="0" w:color="auto"/>
                            <w:bottom w:val="none" w:sz="0" w:space="0" w:color="auto"/>
                            <w:right w:val="none" w:sz="0" w:space="0" w:color="auto"/>
                          </w:divBdr>
                          <w:divsChild>
                            <w:div w:id="126123831">
                              <w:marLeft w:val="0"/>
                              <w:marRight w:val="0"/>
                              <w:marTop w:val="0"/>
                              <w:marBottom w:val="0"/>
                              <w:divBdr>
                                <w:top w:val="none" w:sz="0" w:space="0" w:color="auto"/>
                                <w:left w:val="none" w:sz="0" w:space="0" w:color="auto"/>
                                <w:bottom w:val="none" w:sz="0" w:space="0" w:color="auto"/>
                                <w:right w:val="none" w:sz="0" w:space="0" w:color="auto"/>
                              </w:divBdr>
                              <w:divsChild>
                                <w:div w:id="1129940">
                                  <w:marLeft w:val="0"/>
                                  <w:marRight w:val="0"/>
                                  <w:marTop w:val="0"/>
                                  <w:marBottom w:val="0"/>
                                  <w:divBdr>
                                    <w:top w:val="none" w:sz="0" w:space="0" w:color="auto"/>
                                    <w:left w:val="none" w:sz="0" w:space="0" w:color="auto"/>
                                    <w:bottom w:val="none" w:sz="0" w:space="0" w:color="auto"/>
                                    <w:right w:val="none" w:sz="0" w:space="0" w:color="auto"/>
                                  </w:divBdr>
                                  <w:divsChild>
                                    <w:div w:id="1538394169">
                                      <w:marLeft w:val="0"/>
                                      <w:marRight w:val="0"/>
                                      <w:marTop w:val="0"/>
                                      <w:marBottom w:val="0"/>
                                      <w:divBdr>
                                        <w:top w:val="none" w:sz="0" w:space="0" w:color="auto"/>
                                        <w:left w:val="none" w:sz="0" w:space="0" w:color="auto"/>
                                        <w:bottom w:val="none" w:sz="0" w:space="0" w:color="auto"/>
                                        <w:right w:val="none" w:sz="0" w:space="0" w:color="auto"/>
                                      </w:divBdr>
                                      <w:divsChild>
                                        <w:div w:id="185834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524965">
          <w:marLeft w:val="0"/>
          <w:marRight w:val="0"/>
          <w:marTop w:val="0"/>
          <w:marBottom w:val="0"/>
          <w:divBdr>
            <w:top w:val="none" w:sz="0" w:space="0" w:color="auto"/>
            <w:left w:val="none" w:sz="0" w:space="0" w:color="auto"/>
            <w:bottom w:val="none" w:sz="0" w:space="0" w:color="auto"/>
            <w:right w:val="none" w:sz="0" w:space="0" w:color="auto"/>
          </w:divBdr>
          <w:divsChild>
            <w:div w:id="1025911688">
              <w:marLeft w:val="0"/>
              <w:marRight w:val="0"/>
              <w:marTop w:val="0"/>
              <w:marBottom w:val="0"/>
              <w:divBdr>
                <w:top w:val="none" w:sz="0" w:space="0" w:color="auto"/>
                <w:left w:val="none" w:sz="0" w:space="0" w:color="auto"/>
                <w:bottom w:val="none" w:sz="0" w:space="0" w:color="auto"/>
                <w:right w:val="none" w:sz="0" w:space="0" w:color="auto"/>
              </w:divBdr>
              <w:divsChild>
                <w:div w:id="1168325224">
                  <w:marLeft w:val="0"/>
                  <w:marRight w:val="0"/>
                  <w:marTop w:val="0"/>
                  <w:marBottom w:val="0"/>
                  <w:divBdr>
                    <w:top w:val="none" w:sz="0" w:space="0" w:color="auto"/>
                    <w:left w:val="none" w:sz="0" w:space="0" w:color="auto"/>
                    <w:bottom w:val="none" w:sz="0" w:space="0" w:color="auto"/>
                    <w:right w:val="none" w:sz="0" w:space="0" w:color="auto"/>
                  </w:divBdr>
                  <w:divsChild>
                    <w:div w:id="1086465442">
                      <w:marLeft w:val="0"/>
                      <w:marRight w:val="0"/>
                      <w:marTop w:val="0"/>
                      <w:marBottom w:val="0"/>
                      <w:divBdr>
                        <w:top w:val="none" w:sz="0" w:space="0" w:color="auto"/>
                        <w:left w:val="none" w:sz="0" w:space="0" w:color="auto"/>
                        <w:bottom w:val="none" w:sz="0" w:space="0" w:color="auto"/>
                        <w:right w:val="none" w:sz="0" w:space="0" w:color="auto"/>
                      </w:divBdr>
                      <w:divsChild>
                        <w:div w:id="1210535426">
                          <w:marLeft w:val="0"/>
                          <w:marRight w:val="0"/>
                          <w:marTop w:val="0"/>
                          <w:marBottom w:val="0"/>
                          <w:divBdr>
                            <w:top w:val="none" w:sz="0" w:space="0" w:color="auto"/>
                            <w:left w:val="none" w:sz="0" w:space="0" w:color="auto"/>
                            <w:bottom w:val="none" w:sz="0" w:space="0" w:color="auto"/>
                            <w:right w:val="none" w:sz="0" w:space="0" w:color="auto"/>
                          </w:divBdr>
                          <w:divsChild>
                            <w:div w:id="1357921606">
                              <w:marLeft w:val="0"/>
                              <w:marRight w:val="0"/>
                              <w:marTop w:val="0"/>
                              <w:marBottom w:val="0"/>
                              <w:divBdr>
                                <w:top w:val="none" w:sz="0" w:space="0" w:color="auto"/>
                                <w:left w:val="none" w:sz="0" w:space="0" w:color="auto"/>
                                <w:bottom w:val="none" w:sz="0" w:space="0" w:color="auto"/>
                                <w:right w:val="none" w:sz="0" w:space="0" w:color="auto"/>
                              </w:divBdr>
                              <w:divsChild>
                                <w:div w:id="1947887492">
                                  <w:marLeft w:val="0"/>
                                  <w:marRight w:val="0"/>
                                  <w:marTop w:val="0"/>
                                  <w:marBottom w:val="0"/>
                                  <w:divBdr>
                                    <w:top w:val="none" w:sz="0" w:space="0" w:color="auto"/>
                                    <w:left w:val="none" w:sz="0" w:space="0" w:color="auto"/>
                                    <w:bottom w:val="none" w:sz="0" w:space="0" w:color="auto"/>
                                    <w:right w:val="none" w:sz="0" w:space="0" w:color="auto"/>
                                  </w:divBdr>
                                  <w:divsChild>
                                    <w:div w:id="1858231439">
                                      <w:marLeft w:val="0"/>
                                      <w:marRight w:val="0"/>
                                      <w:marTop w:val="0"/>
                                      <w:marBottom w:val="0"/>
                                      <w:divBdr>
                                        <w:top w:val="none" w:sz="0" w:space="0" w:color="auto"/>
                                        <w:left w:val="none" w:sz="0" w:space="0" w:color="auto"/>
                                        <w:bottom w:val="none" w:sz="0" w:space="0" w:color="auto"/>
                                        <w:right w:val="none" w:sz="0" w:space="0" w:color="auto"/>
                                      </w:divBdr>
                                      <w:divsChild>
                                        <w:div w:id="199132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0965843">
          <w:marLeft w:val="0"/>
          <w:marRight w:val="0"/>
          <w:marTop w:val="0"/>
          <w:marBottom w:val="0"/>
          <w:divBdr>
            <w:top w:val="none" w:sz="0" w:space="0" w:color="auto"/>
            <w:left w:val="none" w:sz="0" w:space="0" w:color="auto"/>
            <w:bottom w:val="none" w:sz="0" w:space="0" w:color="auto"/>
            <w:right w:val="none" w:sz="0" w:space="0" w:color="auto"/>
          </w:divBdr>
          <w:divsChild>
            <w:div w:id="1822765636">
              <w:marLeft w:val="0"/>
              <w:marRight w:val="0"/>
              <w:marTop w:val="0"/>
              <w:marBottom w:val="0"/>
              <w:divBdr>
                <w:top w:val="none" w:sz="0" w:space="0" w:color="auto"/>
                <w:left w:val="none" w:sz="0" w:space="0" w:color="auto"/>
                <w:bottom w:val="none" w:sz="0" w:space="0" w:color="auto"/>
                <w:right w:val="none" w:sz="0" w:space="0" w:color="auto"/>
              </w:divBdr>
              <w:divsChild>
                <w:div w:id="647320905">
                  <w:marLeft w:val="0"/>
                  <w:marRight w:val="0"/>
                  <w:marTop w:val="0"/>
                  <w:marBottom w:val="0"/>
                  <w:divBdr>
                    <w:top w:val="none" w:sz="0" w:space="0" w:color="auto"/>
                    <w:left w:val="none" w:sz="0" w:space="0" w:color="auto"/>
                    <w:bottom w:val="none" w:sz="0" w:space="0" w:color="auto"/>
                    <w:right w:val="none" w:sz="0" w:space="0" w:color="auto"/>
                  </w:divBdr>
                  <w:divsChild>
                    <w:div w:id="506015805">
                      <w:marLeft w:val="0"/>
                      <w:marRight w:val="0"/>
                      <w:marTop w:val="0"/>
                      <w:marBottom w:val="0"/>
                      <w:divBdr>
                        <w:top w:val="none" w:sz="0" w:space="0" w:color="auto"/>
                        <w:left w:val="none" w:sz="0" w:space="0" w:color="auto"/>
                        <w:bottom w:val="none" w:sz="0" w:space="0" w:color="auto"/>
                        <w:right w:val="none" w:sz="0" w:space="0" w:color="auto"/>
                      </w:divBdr>
                      <w:divsChild>
                        <w:div w:id="1689985537">
                          <w:marLeft w:val="0"/>
                          <w:marRight w:val="0"/>
                          <w:marTop w:val="0"/>
                          <w:marBottom w:val="0"/>
                          <w:divBdr>
                            <w:top w:val="none" w:sz="0" w:space="0" w:color="auto"/>
                            <w:left w:val="none" w:sz="0" w:space="0" w:color="auto"/>
                            <w:bottom w:val="none" w:sz="0" w:space="0" w:color="auto"/>
                            <w:right w:val="none" w:sz="0" w:space="0" w:color="auto"/>
                          </w:divBdr>
                          <w:divsChild>
                            <w:div w:id="1004669925">
                              <w:marLeft w:val="0"/>
                              <w:marRight w:val="0"/>
                              <w:marTop w:val="0"/>
                              <w:marBottom w:val="0"/>
                              <w:divBdr>
                                <w:top w:val="none" w:sz="0" w:space="0" w:color="auto"/>
                                <w:left w:val="none" w:sz="0" w:space="0" w:color="auto"/>
                                <w:bottom w:val="none" w:sz="0" w:space="0" w:color="auto"/>
                                <w:right w:val="none" w:sz="0" w:space="0" w:color="auto"/>
                              </w:divBdr>
                              <w:divsChild>
                                <w:div w:id="1855341230">
                                  <w:marLeft w:val="0"/>
                                  <w:marRight w:val="0"/>
                                  <w:marTop w:val="0"/>
                                  <w:marBottom w:val="0"/>
                                  <w:divBdr>
                                    <w:top w:val="none" w:sz="0" w:space="0" w:color="auto"/>
                                    <w:left w:val="none" w:sz="0" w:space="0" w:color="auto"/>
                                    <w:bottom w:val="none" w:sz="0" w:space="0" w:color="auto"/>
                                    <w:right w:val="none" w:sz="0" w:space="0" w:color="auto"/>
                                  </w:divBdr>
                                  <w:divsChild>
                                    <w:div w:id="1443569566">
                                      <w:marLeft w:val="0"/>
                                      <w:marRight w:val="0"/>
                                      <w:marTop w:val="0"/>
                                      <w:marBottom w:val="0"/>
                                      <w:divBdr>
                                        <w:top w:val="none" w:sz="0" w:space="0" w:color="auto"/>
                                        <w:left w:val="none" w:sz="0" w:space="0" w:color="auto"/>
                                        <w:bottom w:val="none" w:sz="0" w:space="0" w:color="auto"/>
                                        <w:right w:val="none" w:sz="0" w:space="0" w:color="auto"/>
                                      </w:divBdr>
                                      <w:divsChild>
                                        <w:div w:id="110646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5756233">
          <w:marLeft w:val="0"/>
          <w:marRight w:val="0"/>
          <w:marTop w:val="0"/>
          <w:marBottom w:val="0"/>
          <w:divBdr>
            <w:top w:val="none" w:sz="0" w:space="0" w:color="auto"/>
            <w:left w:val="none" w:sz="0" w:space="0" w:color="auto"/>
            <w:bottom w:val="none" w:sz="0" w:space="0" w:color="auto"/>
            <w:right w:val="none" w:sz="0" w:space="0" w:color="auto"/>
          </w:divBdr>
          <w:divsChild>
            <w:div w:id="611127221">
              <w:marLeft w:val="0"/>
              <w:marRight w:val="0"/>
              <w:marTop w:val="0"/>
              <w:marBottom w:val="0"/>
              <w:divBdr>
                <w:top w:val="none" w:sz="0" w:space="0" w:color="auto"/>
                <w:left w:val="none" w:sz="0" w:space="0" w:color="auto"/>
                <w:bottom w:val="none" w:sz="0" w:space="0" w:color="auto"/>
                <w:right w:val="none" w:sz="0" w:space="0" w:color="auto"/>
              </w:divBdr>
              <w:divsChild>
                <w:div w:id="1564024858">
                  <w:marLeft w:val="0"/>
                  <w:marRight w:val="0"/>
                  <w:marTop w:val="0"/>
                  <w:marBottom w:val="0"/>
                  <w:divBdr>
                    <w:top w:val="none" w:sz="0" w:space="0" w:color="auto"/>
                    <w:left w:val="none" w:sz="0" w:space="0" w:color="auto"/>
                    <w:bottom w:val="none" w:sz="0" w:space="0" w:color="auto"/>
                    <w:right w:val="none" w:sz="0" w:space="0" w:color="auto"/>
                  </w:divBdr>
                  <w:divsChild>
                    <w:div w:id="1124076951">
                      <w:marLeft w:val="0"/>
                      <w:marRight w:val="0"/>
                      <w:marTop w:val="0"/>
                      <w:marBottom w:val="0"/>
                      <w:divBdr>
                        <w:top w:val="none" w:sz="0" w:space="0" w:color="auto"/>
                        <w:left w:val="none" w:sz="0" w:space="0" w:color="auto"/>
                        <w:bottom w:val="none" w:sz="0" w:space="0" w:color="auto"/>
                        <w:right w:val="none" w:sz="0" w:space="0" w:color="auto"/>
                      </w:divBdr>
                      <w:divsChild>
                        <w:div w:id="1527134140">
                          <w:marLeft w:val="0"/>
                          <w:marRight w:val="0"/>
                          <w:marTop w:val="0"/>
                          <w:marBottom w:val="0"/>
                          <w:divBdr>
                            <w:top w:val="none" w:sz="0" w:space="0" w:color="auto"/>
                            <w:left w:val="none" w:sz="0" w:space="0" w:color="auto"/>
                            <w:bottom w:val="none" w:sz="0" w:space="0" w:color="auto"/>
                            <w:right w:val="none" w:sz="0" w:space="0" w:color="auto"/>
                          </w:divBdr>
                          <w:divsChild>
                            <w:div w:id="1269040231">
                              <w:marLeft w:val="0"/>
                              <w:marRight w:val="0"/>
                              <w:marTop w:val="0"/>
                              <w:marBottom w:val="0"/>
                              <w:divBdr>
                                <w:top w:val="none" w:sz="0" w:space="0" w:color="auto"/>
                                <w:left w:val="none" w:sz="0" w:space="0" w:color="auto"/>
                                <w:bottom w:val="none" w:sz="0" w:space="0" w:color="auto"/>
                                <w:right w:val="none" w:sz="0" w:space="0" w:color="auto"/>
                              </w:divBdr>
                              <w:divsChild>
                                <w:div w:id="1584945514">
                                  <w:marLeft w:val="0"/>
                                  <w:marRight w:val="0"/>
                                  <w:marTop w:val="0"/>
                                  <w:marBottom w:val="0"/>
                                  <w:divBdr>
                                    <w:top w:val="none" w:sz="0" w:space="0" w:color="auto"/>
                                    <w:left w:val="none" w:sz="0" w:space="0" w:color="auto"/>
                                    <w:bottom w:val="none" w:sz="0" w:space="0" w:color="auto"/>
                                    <w:right w:val="none" w:sz="0" w:space="0" w:color="auto"/>
                                  </w:divBdr>
                                  <w:divsChild>
                                    <w:div w:id="618995093">
                                      <w:marLeft w:val="0"/>
                                      <w:marRight w:val="0"/>
                                      <w:marTop w:val="0"/>
                                      <w:marBottom w:val="0"/>
                                      <w:divBdr>
                                        <w:top w:val="none" w:sz="0" w:space="0" w:color="auto"/>
                                        <w:left w:val="none" w:sz="0" w:space="0" w:color="auto"/>
                                        <w:bottom w:val="none" w:sz="0" w:space="0" w:color="auto"/>
                                        <w:right w:val="none" w:sz="0" w:space="0" w:color="auto"/>
                                      </w:divBdr>
                                      <w:divsChild>
                                        <w:div w:id="127860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8287642">
          <w:marLeft w:val="0"/>
          <w:marRight w:val="0"/>
          <w:marTop w:val="0"/>
          <w:marBottom w:val="0"/>
          <w:divBdr>
            <w:top w:val="none" w:sz="0" w:space="0" w:color="auto"/>
            <w:left w:val="none" w:sz="0" w:space="0" w:color="auto"/>
            <w:bottom w:val="none" w:sz="0" w:space="0" w:color="auto"/>
            <w:right w:val="none" w:sz="0" w:space="0" w:color="auto"/>
          </w:divBdr>
          <w:divsChild>
            <w:div w:id="404180683">
              <w:marLeft w:val="0"/>
              <w:marRight w:val="0"/>
              <w:marTop w:val="0"/>
              <w:marBottom w:val="0"/>
              <w:divBdr>
                <w:top w:val="none" w:sz="0" w:space="0" w:color="auto"/>
                <w:left w:val="none" w:sz="0" w:space="0" w:color="auto"/>
                <w:bottom w:val="none" w:sz="0" w:space="0" w:color="auto"/>
                <w:right w:val="none" w:sz="0" w:space="0" w:color="auto"/>
              </w:divBdr>
              <w:divsChild>
                <w:div w:id="530923655">
                  <w:marLeft w:val="0"/>
                  <w:marRight w:val="0"/>
                  <w:marTop w:val="0"/>
                  <w:marBottom w:val="0"/>
                  <w:divBdr>
                    <w:top w:val="none" w:sz="0" w:space="0" w:color="auto"/>
                    <w:left w:val="none" w:sz="0" w:space="0" w:color="auto"/>
                    <w:bottom w:val="none" w:sz="0" w:space="0" w:color="auto"/>
                    <w:right w:val="none" w:sz="0" w:space="0" w:color="auto"/>
                  </w:divBdr>
                  <w:divsChild>
                    <w:div w:id="902104906">
                      <w:marLeft w:val="0"/>
                      <w:marRight w:val="0"/>
                      <w:marTop w:val="0"/>
                      <w:marBottom w:val="0"/>
                      <w:divBdr>
                        <w:top w:val="none" w:sz="0" w:space="0" w:color="auto"/>
                        <w:left w:val="none" w:sz="0" w:space="0" w:color="auto"/>
                        <w:bottom w:val="none" w:sz="0" w:space="0" w:color="auto"/>
                        <w:right w:val="none" w:sz="0" w:space="0" w:color="auto"/>
                      </w:divBdr>
                      <w:divsChild>
                        <w:div w:id="2074500184">
                          <w:marLeft w:val="0"/>
                          <w:marRight w:val="0"/>
                          <w:marTop w:val="0"/>
                          <w:marBottom w:val="0"/>
                          <w:divBdr>
                            <w:top w:val="none" w:sz="0" w:space="0" w:color="auto"/>
                            <w:left w:val="none" w:sz="0" w:space="0" w:color="auto"/>
                            <w:bottom w:val="none" w:sz="0" w:space="0" w:color="auto"/>
                            <w:right w:val="none" w:sz="0" w:space="0" w:color="auto"/>
                          </w:divBdr>
                          <w:divsChild>
                            <w:div w:id="378169908">
                              <w:marLeft w:val="0"/>
                              <w:marRight w:val="0"/>
                              <w:marTop w:val="0"/>
                              <w:marBottom w:val="0"/>
                              <w:divBdr>
                                <w:top w:val="none" w:sz="0" w:space="0" w:color="auto"/>
                                <w:left w:val="none" w:sz="0" w:space="0" w:color="auto"/>
                                <w:bottom w:val="none" w:sz="0" w:space="0" w:color="auto"/>
                                <w:right w:val="none" w:sz="0" w:space="0" w:color="auto"/>
                              </w:divBdr>
                              <w:divsChild>
                                <w:div w:id="340546093">
                                  <w:marLeft w:val="0"/>
                                  <w:marRight w:val="0"/>
                                  <w:marTop w:val="0"/>
                                  <w:marBottom w:val="0"/>
                                  <w:divBdr>
                                    <w:top w:val="none" w:sz="0" w:space="0" w:color="auto"/>
                                    <w:left w:val="none" w:sz="0" w:space="0" w:color="auto"/>
                                    <w:bottom w:val="none" w:sz="0" w:space="0" w:color="auto"/>
                                    <w:right w:val="none" w:sz="0" w:space="0" w:color="auto"/>
                                  </w:divBdr>
                                  <w:divsChild>
                                    <w:div w:id="573248320">
                                      <w:marLeft w:val="0"/>
                                      <w:marRight w:val="0"/>
                                      <w:marTop w:val="0"/>
                                      <w:marBottom w:val="0"/>
                                      <w:divBdr>
                                        <w:top w:val="none" w:sz="0" w:space="0" w:color="auto"/>
                                        <w:left w:val="none" w:sz="0" w:space="0" w:color="auto"/>
                                        <w:bottom w:val="none" w:sz="0" w:space="0" w:color="auto"/>
                                        <w:right w:val="none" w:sz="0" w:space="0" w:color="auto"/>
                                      </w:divBdr>
                                      <w:divsChild>
                                        <w:div w:id="82728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2606533">
          <w:marLeft w:val="0"/>
          <w:marRight w:val="0"/>
          <w:marTop w:val="0"/>
          <w:marBottom w:val="0"/>
          <w:divBdr>
            <w:top w:val="none" w:sz="0" w:space="0" w:color="auto"/>
            <w:left w:val="none" w:sz="0" w:space="0" w:color="auto"/>
            <w:bottom w:val="none" w:sz="0" w:space="0" w:color="auto"/>
            <w:right w:val="none" w:sz="0" w:space="0" w:color="auto"/>
          </w:divBdr>
          <w:divsChild>
            <w:div w:id="806095132">
              <w:marLeft w:val="0"/>
              <w:marRight w:val="0"/>
              <w:marTop w:val="0"/>
              <w:marBottom w:val="0"/>
              <w:divBdr>
                <w:top w:val="none" w:sz="0" w:space="0" w:color="auto"/>
                <w:left w:val="none" w:sz="0" w:space="0" w:color="auto"/>
                <w:bottom w:val="none" w:sz="0" w:space="0" w:color="auto"/>
                <w:right w:val="none" w:sz="0" w:space="0" w:color="auto"/>
              </w:divBdr>
              <w:divsChild>
                <w:div w:id="2066029478">
                  <w:marLeft w:val="0"/>
                  <w:marRight w:val="0"/>
                  <w:marTop w:val="0"/>
                  <w:marBottom w:val="0"/>
                  <w:divBdr>
                    <w:top w:val="none" w:sz="0" w:space="0" w:color="auto"/>
                    <w:left w:val="none" w:sz="0" w:space="0" w:color="auto"/>
                    <w:bottom w:val="none" w:sz="0" w:space="0" w:color="auto"/>
                    <w:right w:val="none" w:sz="0" w:space="0" w:color="auto"/>
                  </w:divBdr>
                  <w:divsChild>
                    <w:div w:id="421998625">
                      <w:marLeft w:val="0"/>
                      <w:marRight w:val="0"/>
                      <w:marTop w:val="0"/>
                      <w:marBottom w:val="0"/>
                      <w:divBdr>
                        <w:top w:val="none" w:sz="0" w:space="0" w:color="auto"/>
                        <w:left w:val="none" w:sz="0" w:space="0" w:color="auto"/>
                        <w:bottom w:val="none" w:sz="0" w:space="0" w:color="auto"/>
                        <w:right w:val="none" w:sz="0" w:space="0" w:color="auto"/>
                      </w:divBdr>
                      <w:divsChild>
                        <w:div w:id="2086996977">
                          <w:marLeft w:val="0"/>
                          <w:marRight w:val="0"/>
                          <w:marTop w:val="0"/>
                          <w:marBottom w:val="0"/>
                          <w:divBdr>
                            <w:top w:val="none" w:sz="0" w:space="0" w:color="auto"/>
                            <w:left w:val="none" w:sz="0" w:space="0" w:color="auto"/>
                            <w:bottom w:val="none" w:sz="0" w:space="0" w:color="auto"/>
                            <w:right w:val="none" w:sz="0" w:space="0" w:color="auto"/>
                          </w:divBdr>
                          <w:divsChild>
                            <w:div w:id="1382365098">
                              <w:marLeft w:val="0"/>
                              <w:marRight w:val="0"/>
                              <w:marTop w:val="0"/>
                              <w:marBottom w:val="0"/>
                              <w:divBdr>
                                <w:top w:val="none" w:sz="0" w:space="0" w:color="auto"/>
                                <w:left w:val="none" w:sz="0" w:space="0" w:color="auto"/>
                                <w:bottom w:val="none" w:sz="0" w:space="0" w:color="auto"/>
                                <w:right w:val="none" w:sz="0" w:space="0" w:color="auto"/>
                              </w:divBdr>
                              <w:divsChild>
                                <w:div w:id="204605436">
                                  <w:marLeft w:val="0"/>
                                  <w:marRight w:val="0"/>
                                  <w:marTop w:val="0"/>
                                  <w:marBottom w:val="0"/>
                                  <w:divBdr>
                                    <w:top w:val="none" w:sz="0" w:space="0" w:color="auto"/>
                                    <w:left w:val="none" w:sz="0" w:space="0" w:color="auto"/>
                                    <w:bottom w:val="none" w:sz="0" w:space="0" w:color="auto"/>
                                    <w:right w:val="none" w:sz="0" w:space="0" w:color="auto"/>
                                  </w:divBdr>
                                  <w:divsChild>
                                    <w:div w:id="1660649341">
                                      <w:marLeft w:val="0"/>
                                      <w:marRight w:val="0"/>
                                      <w:marTop w:val="0"/>
                                      <w:marBottom w:val="0"/>
                                      <w:divBdr>
                                        <w:top w:val="none" w:sz="0" w:space="0" w:color="auto"/>
                                        <w:left w:val="none" w:sz="0" w:space="0" w:color="auto"/>
                                        <w:bottom w:val="none" w:sz="0" w:space="0" w:color="auto"/>
                                        <w:right w:val="none" w:sz="0" w:space="0" w:color="auto"/>
                                      </w:divBdr>
                                      <w:divsChild>
                                        <w:div w:id="147942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3116713">
          <w:marLeft w:val="0"/>
          <w:marRight w:val="0"/>
          <w:marTop w:val="0"/>
          <w:marBottom w:val="0"/>
          <w:divBdr>
            <w:top w:val="none" w:sz="0" w:space="0" w:color="auto"/>
            <w:left w:val="none" w:sz="0" w:space="0" w:color="auto"/>
            <w:bottom w:val="none" w:sz="0" w:space="0" w:color="auto"/>
            <w:right w:val="none" w:sz="0" w:space="0" w:color="auto"/>
          </w:divBdr>
          <w:divsChild>
            <w:div w:id="1636718959">
              <w:marLeft w:val="0"/>
              <w:marRight w:val="0"/>
              <w:marTop w:val="0"/>
              <w:marBottom w:val="0"/>
              <w:divBdr>
                <w:top w:val="none" w:sz="0" w:space="0" w:color="auto"/>
                <w:left w:val="none" w:sz="0" w:space="0" w:color="auto"/>
                <w:bottom w:val="none" w:sz="0" w:space="0" w:color="auto"/>
                <w:right w:val="none" w:sz="0" w:space="0" w:color="auto"/>
              </w:divBdr>
              <w:divsChild>
                <w:div w:id="1172598961">
                  <w:marLeft w:val="0"/>
                  <w:marRight w:val="0"/>
                  <w:marTop w:val="0"/>
                  <w:marBottom w:val="0"/>
                  <w:divBdr>
                    <w:top w:val="none" w:sz="0" w:space="0" w:color="auto"/>
                    <w:left w:val="none" w:sz="0" w:space="0" w:color="auto"/>
                    <w:bottom w:val="none" w:sz="0" w:space="0" w:color="auto"/>
                    <w:right w:val="none" w:sz="0" w:space="0" w:color="auto"/>
                  </w:divBdr>
                  <w:divsChild>
                    <w:div w:id="1263760094">
                      <w:marLeft w:val="0"/>
                      <w:marRight w:val="0"/>
                      <w:marTop w:val="0"/>
                      <w:marBottom w:val="0"/>
                      <w:divBdr>
                        <w:top w:val="none" w:sz="0" w:space="0" w:color="auto"/>
                        <w:left w:val="none" w:sz="0" w:space="0" w:color="auto"/>
                        <w:bottom w:val="none" w:sz="0" w:space="0" w:color="auto"/>
                        <w:right w:val="none" w:sz="0" w:space="0" w:color="auto"/>
                      </w:divBdr>
                      <w:divsChild>
                        <w:div w:id="1729721064">
                          <w:marLeft w:val="0"/>
                          <w:marRight w:val="0"/>
                          <w:marTop w:val="0"/>
                          <w:marBottom w:val="0"/>
                          <w:divBdr>
                            <w:top w:val="none" w:sz="0" w:space="0" w:color="auto"/>
                            <w:left w:val="none" w:sz="0" w:space="0" w:color="auto"/>
                            <w:bottom w:val="none" w:sz="0" w:space="0" w:color="auto"/>
                            <w:right w:val="none" w:sz="0" w:space="0" w:color="auto"/>
                          </w:divBdr>
                          <w:divsChild>
                            <w:div w:id="1077093825">
                              <w:marLeft w:val="0"/>
                              <w:marRight w:val="0"/>
                              <w:marTop w:val="0"/>
                              <w:marBottom w:val="0"/>
                              <w:divBdr>
                                <w:top w:val="none" w:sz="0" w:space="0" w:color="auto"/>
                                <w:left w:val="none" w:sz="0" w:space="0" w:color="auto"/>
                                <w:bottom w:val="none" w:sz="0" w:space="0" w:color="auto"/>
                                <w:right w:val="none" w:sz="0" w:space="0" w:color="auto"/>
                              </w:divBdr>
                              <w:divsChild>
                                <w:div w:id="189530567">
                                  <w:marLeft w:val="0"/>
                                  <w:marRight w:val="0"/>
                                  <w:marTop w:val="0"/>
                                  <w:marBottom w:val="0"/>
                                  <w:divBdr>
                                    <w:top w:val="none" w:sz="0" w:space="0" w:color="auto"/>
                                    <w:left w:val="none" w:sz="0" w:space="0" w:color="auto"/>
                                    <w:bottom w:val="none" w:sz="0" w:space="0" w:color="auto"/>
                                    <w:right w:val="none" w:sz="0" w:space="0" w:color="auto"/>
                                  </w:divBdr>
                                  <w:divsChild>
                                    <w:div w:id="1220096978">
                                      <w:marLeft w:val="0"/>
                                      <w:marRight w:val="0"/>
                                      <w:marTop w:val="0"/>
                                      <w:marBottom w:val="0"/>
                                      <w:divBdr>
                                        <w:top w:val="none" w:sz="0" w:space="0" w:color="auto"/>
                                        <w:left w:val="none" w:sz="0" w:space="0" w:color="auto"/>
                                        <w:bottom w:val="none" w:sz="0" w:space="0" w:color="auto"/>
                                        <w:right w:val="none" w:sz="0" w:space="0" w:color="auto"/>
                                      </w:divBdr>
                                      <w:divsChild>
                                        <w:div w:id="69666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4604058">
          <w:marLeft w:val="0"/>
          <w:marRight w:val="0"/>
          <w:marTop w:val="0"/>
          <w:marBottom w:val="0"/>
          <w:divBdr>
            <w:top w:val="none" w:sz="0" w:space="0" w:color="auto"/>
            <w:left w:val="none" w:sz="0" w:space="0" w:color="auto"/>
            <w:bottom w:val="none" w:sz="0" w:space="0" w:color="auto"/>
            <w:right w:val="none" w:sz="0" w:space="0" w:color="auto"/>
          </w:divBdr>
          <w:divsChild>
            <w:div w:id="958802320">
              <w:marLeft w:val="0"/>
              <w:marRight w:val="0"/>
              <w:marTop w:val="0"/>
              <w:marBottom w:val="0"/>
              <w:divBdr>
                <w:top w:val="none" w:sz="0" w:space="0" w:color="auto"/>
                <w:left w:val="none" w:sz="0" w:space="0" w:color="auto"/>
                <w:bottom w:val="none" w:sz="0" w:space="0" w:color="auto"/>
                <w:right w:val="none" w:sz="0" w:space="0" w:color="auto"/>
              </w:divBdr>
              <w:divsChild>
                <w:div w:id="717362049">
                  <w:marLeft w:val="0"/>
                  <w:marRight w:val="0"/>
                  <w:marTop w:val="0"/>
                  <w:marBottom w:val="0"/>
                  <w:divBdr>
                    <w:top w:val="none" w:sz="0" w:space="0" w:color="auto"/>
                    <w:left w:val="none" w:sz="0" w:space="0" w:color="auto"/>
                    <w:bottom w:val="none" w:sz="0" w:space="0" w:color="auto"/>
                    <w:right w:val="none" w:sz="0" w:space="0" w:color="auto"/>
                  </w:divBdr>
                  <w:divsChild>
                    <w:div w:id="364331978">
                      <w:marLeft w:val="0"/>
                      <w:marRight w:val="0"/>
                      <w:marTop w:val="0"/>
                      <w:marBottom w:val="0"/>
                      <w:divBdr>
                        <w:top w:val="none" w:sz="0" w:space="0" w:color="auto"/>
                        <w:left w:val="none" w:sz="0" w:space="0" w:color="auto"/>
                        <w:bottom w:val="none" w:sz="0" w:space="0" w:color="auto"/>
                        <w:right w:val="none" w:sz="0" w:space="0" w:color="auto"/>
                      </w:divBdr>
                      <w:divsChild>
                        <w:div w:id="1321232749">
                          <w:marLeft w:val="0"/>
                          <w:marRight w:val="0"/>
                          <w:marTop w:val="0"/>
                          <w:marBottom w:val="0"/>
                          <w:divBdr>
                            <w:top w:val="none" w:sz="0" w:space="0" w:color="auto"/>
                            <w:left w:val="none" w:sz="0" w:space="0" w:color="auto"/>
                            <w:bottom w:val="none" w:sz="0" w:space="0" w:color="auto"/>
                            <w:right w:val="none" w:sz="0" w:space="0" w:color="auto"/>
                          </w:divBdr>
                          <w:divsChild>
                            <w:div w:id="1667980190">
                              <w:marLeft w:val="0"/>
                              <w:marRight w:val="0"/>
                              <w:marTop w:val="0"/>
                              <w:marBottom w:val="0"/>
                              <w:divBdr>
                                <w:top w:val="none" w:sz="0" w:space="0" w:color="auto"/>
                                <w:left w:val="none" w:sz="0" w:space="0" w:color="auto"/>
                                <w:bottom w:val="none" w:sz="0" w:space="0" w:color="auto"/>
                                <w:right w:val="none" w:sz="0" w:space="0" w:color="auto"/>
                              </w:divBdr>
                              <w:divsChild>
                                <w:div w:id="130949585">
                                  <w:marLeft w:val="0"/>
                                  <w:marRight w:val="0"/>
                                  <w:marTop w:val="0"/>
                                  <w:marBottom w:val="0"/>
                                  <w:divBdr>
                                    <w:top w:val="none" w:sz="0" w:space="0" w:color="auto"/>
                                    <w:left w:val="none" w:sz="0" w:space="0" w:color="auto"/>
                                    <w:bottom w:val="none" w:sz="0" w:space="0" w:color="auto"/>
                                    <w:right w:val="none" w:sz="0" w:space="0" w:color="auto"/>
                                  </w:divBdr>
                                  <w:divsChild>
                                    <w:div w:id="1153640694">
                                      <w:marLeft w:val="0"/>
                                      <w:marRight w:val="0"/>
                                      <w:marTop w:val="0"/>
                                      <w:marBottom w:val="0"/>
                                      <w:divBdr>
                                        <w:top w:val="none" w:sz="0" w:space="0" w:color="auto"/>
                                        <w:left w:val="none" w:sz="0" w:space="0" w:color="auto"/>
                                        <w:bottom w:val="none" w:sz="0" w:space="0" w:color="auto"/>
                                        <w:right w:val="none" w:sz="0" w:space="0" w:color="auto"/>
                                      </w:divBdr>
                                      <w:divsChild>
                                        <w:div w:id="120752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2133980">
      <w:bodyDiv w:val="1"/>
      <w:marLeft w:val="0"/>
      <w:marRight w:val="0"/>
      <w:marTop w:val="0"/>
      <w:marBottom w:val="0"/>
      <w:divBdr>
        <w:top w:val="none" w:sz="0" w:space="0" w:color="auto"/>
        <w:left w:val="none" w:sz="0" w:space="0" w:color="auto"/>
        <w:bottom w:val="none" w:sz="0" w:space="0" w:color="auto"/>
        <w:right w:val="none" w:sz="0" w:space="0" w:color="auto"/>
      </w:divBdr>
    </w:div>
    <w:div w:id="1300040036">
      <w:bodyDiv w:val="1"/>
      <w:marLeft w:val="0"/>
      <w:marRight w:val="0"/>
      <w:marTop w:val="0"/>
      <w:marBottom w:val="0"/>
      <w:divBdr>
        <w:top w:val="none" w:sz="0" w:space="0" w:color="auto"/>
        <w:left w:val="none" w:sz="0" w:space="0" w:color="auto"/>
        <w:bottom w:val="none" w:sz="0" w:space="0" w:color="auto"/>
        <w:right w:val="none" w:sz="0" w:space="0" w:color="auto"/>
      </w:divBdr>
    </w:div>
    <w:div w:id="1759330977">
      <w:bodyDiv w:val="1"/>
      <w:marLeft w:val="0"/>
      <w:marRight w:val="0"/>
      <w:marTop w:val="0"/>
      <w:marBottom w:val="0"/>
      <w:divBdr>
        <w:top w:val="none" w:sz="0" w:space="0" w:color="auto"/>
        <w:left w:val="none" w:sz="0" w:space="0" w:color="auto"/>
        <w:bottom w:val="none" w:sz="0" w:space="0" w:color="auto"/>
        <w:right w:val="none" w:sz="0" w:space="0" w:color="auto"/>
      </w:divBdr>
    </w:div>
    <w:div w:id="1843540809">
      <w:bodyDiv w:val="1"/>
      <w:marLeft w:val="0"/>
      <w:marRight w:val="0"/>
      <w:marTop w:val="0"/>
      <w:marBottom w:val="0"/>
      <w:divBdr>
        <w:top w:val="none" w:sz="0" w:space="0" w:color="auto"/>
        <w:left w:val="none" w:sz="0" w:space="0" w:color="auto"/>
        <w:bottom w:val="none" w:sz="0" w:space="0" w:color="auto"/>
        <w:right w:val="none" w:sz="0" w:space="0" w:color="auto"/>
      </w:divBdr>
    </w:div>
    <w:div w:id="1874993924">
      <w:bodyDiv w:val="1"/>
      <w:marLeft w:val="0"/>
      <w:marRight w:val="0"/>
      <w:marTop w:val="0"/>
      <w:marBottom w:val="0"/>
      <w:divBdr>
        <w:top w:val="none" w:sz="0" w:space="0" w:color="auto"/>
        <w:left w:val="none" w:sz="0" w:space="0" w:color="auto"/>
        <w:bottom w:val="none" w:sz="0" w:space="0" w:color="auto"/>
        <w:right w:val="none" w:sz="0" w:space="0" w:color="auto"/>
      </w:divBdr>
    </w:div>
    <w:div w:id="2005277185">
      <w:bodyDiv w:val="1"/>
      <w:marLeft w:val="0"/>
      <w:marRight w:val="0"/>
      <w:marTop w:val="0"/>
      <w:marBottom w:val="0"/>
      <w:divBdr>
        <w:top w:val="none" w:sz="0" w:space="0" w:color="auto"/>
        <w:left w:val="none" w:sz="0" w:space="0" w:color="auto"/>
        <w:bottom w:val="none" w:sz="0" w:space="0" w:color="auto"/>
        <w:right w:val="none" w:sz="0" w:space="0" w:color="auto"/>
      </w:divBdr>
      <w:divsChild>
        <w:div w:id="1191381499">
          <w:marLeft w:val="0"/>
          <w:marRight w:val="0"/>
          <w:marTop w:val="0"/>
          <w:marBottom w:val="0"/>
          <w:divBdr>
            <w:top w:val="none" w:sz="0" w:space="0" w:color="auto"/>
            <w:left w:val="none" w:sz="0" w:space="0" w:color="auto"/>
            <w:bottom w:val="none" w:sz="0" w:space="0" w:color="auto"/>
            <w:right w:val="none" w:sz="0" w:space="0" w:color="auto"/>
          </w:divBdr>
          <w:divsChild>
            <w:div w:id="1061831513">
              <w:marLeft w:val="0"/>
              <w:marRight w:val="0"/>
              <w:marTop w:val="0"/>
              <w:marBottom w:val="0"/>
              <w:divBdr>
                <w:top w:val="none" w:sz="0" w:space="0" w:color="auto"/>
                <w:left w:val="none" w:sz="0" w:space="0" w:color="auto"/>
                <w:bottom w:val="none" w:sz="0" w:space="0" w:color="auto"/>
                <w:right w:val="none" w:sz="0" w:space="0" w:color="auto"/>
              </w:divBdr>
              <w:divsChild>
                <w:div w:id="2142725292">
                  <w:marLeft w:val="0"/>
                  <w:marRight w:val="0"/>
                  <w:marTop w:val="0"/>
                  <w:marBottom w:val="0"/>
                  <w:divBdr>
                    <w:top w:val="none" w:sz="0" w:space="0" w:color="auto"/>
                    <w:left w:val="none" w:sz="0" w:space="0" w:color="auto"/>
                    <w:bottom w:val="none" w:sz="0" w:space="0" w:color="auto"/>
                    <w:right w:val="none" w:sz="0" w:space="0" w:color="auto"/>
                  </w:divBdr>
                  <w:divsChild>
                    <w:div w:id="1204250214">
                      <w:marLeft w:val="0"/>
                      <w:marRight w:val="0"/>
                      <w:marTop w:val="0"/>
                      <w:marBottom w:val="0"/>
                      <w:divBdr>
                        <w:top w:val="none" w:sz="0" w:space="0" w:color="auto"/>
                        <w:left w:val="none" w:sz="0" w:space="0" w:color="auto"/>
                        <w:bottom w:val="none" w:sz="0" w:space="0" w:color="auto"/>
                        <w:right w:val="none" w:sz="0" w:space="0" w:color="auto"/>
                      </w:divBdr>
                      <w:divsChild>
                        <w:div w:id="1035303086">
                          <w:marLeft w:val="0"/>
                          <w:marRight w:val="0"/>
                          <w:marTop w:val="0"/>
                          <w:marBottom w:val="0"/>
                          <w:divBdr>
                            <w:top w:val="none" w:sz="0" w:space="0" w:color="auto"/>
                            <w:left w:val="none" w:sz="0" w:space="0" w:color="auto"/>
                            <w:bottom w:val="none" w:sz="0" w:space="0" w:color="auto"/>
                            <w:right w:val="none" w:sz="0" w:space="0" w:color="auto"/>
                          </w:divBdr>
                          <w:divsChild>
                            <w:div w:id="1583684922">
                              <w:marLeft w:val="0"/>
                              <w:marRight w:val="0"/>
                              <w:marTop w:val="0"/>
                              <w:marBottom w:val="0"/>
                              <w:divBdr>
                                <w:top w:val="none" w:sz="0" w:space="0" w:color="auto"/>
                                <w:left w:val="none" w:sz="0" w:space="0" w:color="auto"/>
                                <w:bottom w:val="none" w:sz="0" w:space="0" w:color="auto"/>
                                <w:right w:val="none" w:sz="0" w:space="0" w:color="auto"/>
                              </w:divBdr>
                              <w:divsChild>
                                <w:div w:id="2094272986">
                                  <w:marLeft w:val="0"/>
                                  <w:marRight w:val="0"/>
                                  <w:marTop w:val="0"/>
                                  <w:marBottom w:val="0"/>
                                  <w:divBdr>
                                    <w:top w:val="none" w:sz="0" w:space="0" w:color="auto"/>
                                    <w:left w:val="none" w:sz="0" w:space="0" w:color="auto"/>
                                    <w:bottom w:val="none" w:sz="0" w:space="0" w:color="auto"/>
                                    <w:right w:val="none" w:sz="0" w:space="0" w:color="auto"/>
                                  </w:divBdr>
                                  <w:divsChild>
                                    <w:div w:id="1686519705">
                                      <w:marLeft w:val="0"/>
                                      <w:marRight w:val="0"/>
                                      <w:marTop w:val="0"/>
                                      <w:marBottom w:val="0"/>
                                      <w:divBdr>
                                        <w:top w:val="none" w:sz="0" w:space="0" w:color="auto"/>
                                        <w:left w:val="none" w:sz="0" w:space="0" w:color="auto"/>
                                        <w:bottom w:val="none" w:sz="0" w:space="0" w:color="auto"/>
                                        <w:right w:val="none" w:sz="0" w:space="0" w:color="auto"/>
                                      </w:divBdr>
                                      <w:divsChild>
                                        <w:div w:id="1030496718">
                                          <w:marLeft w:val="0"/>
                                          <w:marRight w:val="0"/>
                                          <w:marTop w:val="0"/>
                                          <w:marBottom w:val="0"/>
                                          <w:divBdr>
                                            <w:top w:val="none" w:sz="0" w:space="0" w:color="auto"/>
                                            <w:left w:val="none" w:sz="0" w:space="0" w:color="auto"/>
                                            <w:bottom w:val="none" w:sz="0" w:space="0" w:color="auto"/>
                                            <w:right w:val="none" w:sz="0" w:space="0" w:color="auto"/>
                                          </w:divBdr>
                                          <w:divsChild>
                                            <w:div w:id="61999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6678827">
          <w:marLeft w:val="0"/>
          <w:marRight w:val="0"/>
          <w:marTop w:val="0"/>
          <w:marBottom w:val="0"/>
          <w:divBdr>
            <w:top w:val="none" w:sz="0" w:space="0" w:color="auto"/>
            <w:left w:val="none" w:sz="0" w:space="0" w:color="auto"/>
            <w:bottom w:val="none" w:sz="0" w:space="0" w:color="auto"/>
            <w:right w:val="none" w:sz="0" w:space="0" w:color="auto"/>
          </w:divBdr>
          <w:divsChild>
            <w:div w:id="1694114526">
              <w:marLeft w:val="0"/>
              <w:marRight w:val="0"/>
              <w:marTop w:val="0"/>
              <w:marBottom w:val="0"/>
              <w:divBdr>
                <w:top w:val="none" w:sz="0" w:space="0" w:color="auto"/>
                <w:left w:val="none" w:sz="0" w:space="0" w:color="auto"/>
                <w:bottom w:val="none" w:sz="0" w:space="0" w:color="auto"/>
                <w:right w:val="none" w:sz="0" w:space="0" w:color="auto"/>
              </w:divBdr>
              <w:divsChild>
                <w:div w:id="1973361558">
                  <w:marLeft w:val="0"/>
                  <w:marRight w:val="0"/>
                  <w:marTop w:val="0"/>
                  <w:marBottom w:val="0"/>
                  <w:divBdr>
                    <w:top w:val="none" w:sz="0" w:space="0" w:color="auto"/>
                    <w:left w:val="none" w:sz="0" w:space="0" w:color="auto"/>
                    <w:bottom w:val="none" w:sz="0" w:space="0" w:color="auto"/>
                    <w:right w:val="none" w:sz="0" w:space="0" w:color="auto"/>
                  </w:divBdr>
                  <w:divsChild>
                    <w:div w:id="69347587">
                      <w:marLeft w:val="0"/>
                      <w:marRight w:val="0"/>
                      <w:marTop w:val="0"/>
                      <w:marBottom w:val="0"/>
                      <w:divBdr>
                        <w:top w:val="none" w:sz="0" w:space="0" w:color="auto"/>
                        <w:left w:val="none" w:sz="0" w:space="0" w:color="auto"/>
                        <w:bottom w:val="none" w:sz="0" w:space="0" w:color="auto"/>
                        <w:right w:val="none" w:sz="0" w:space="0" w:color="auto"/>
                      </w:divBdr>
                      <w:divsChild>
                        <w:div w:id="828180480">
                          <w:marLeft w:val="0"/>
                          <w:marRight w:val="0"/>
                          <w:marTop w:val="0"/>
                          <w:marBottom w:val="0"/>
                          <w:divBdr>
                            <w:top w:val="none" w:sz="0" w:space="0" w:color="auto"/>
                            <w:left w:val="none" w:sz="0" w:space="0" w:color="auto"/>
                            <w:bottom w:val="none" w:sz="0" w:space="0" w:color="auto"/>
                            <w:right w:val="none" w:sz="0" w:space="0" w:color="auto"/>
                          </w:divBdr>
                          <w:divsChild>
                            <w:div w:id="748306641">
                              <w:marLeft w:val="0"/>
                              <w:marRight w:val="0"/>
                              <w:marTop w:val="0"/>
                              <w:marBottom w:val="0"/>
                              <w:divBdr>
                                <w:top w:val="none" w:sz="0" w:space="0" w:color="auto"/>
                                <w:left w:val="none" w:sz="0" w:space="0" w:color="auto"/>
                                <w:bottom w:val="none" w:sz="0" w:space="0" w:color="auto"/>
                                <w:right w:val="none" w:sz="0" w:space="0" w:color="auto"/>
                              </w:divBdr>
                              <w:divsChild>
                                <w:div w:id="1109818558">
                                  <w:marLeft w:val="0"/>
                                  <w:marRight w:val="0"/>
                                  <w:marTop w:val="0"/>
                                  <w:marBottom w:val="0"/>
                                  <w:divBdr>
                                    <w:top w:val="none" w:sz="0" w:space="0" w:color="auto"/>
                                    <w:left w:val="none" w:sz="0" w:space="0" w:color="auto"/>
                                    <w:bottom w:val="none" w:sz="0" w:space="0" w:color="auto"/>
                                    <w:right w:val="none" w:sz="0" w:space="0" w:color="auto"/>
                                  </w:divBdr>
                                  <w:divsChild>
                                    <w:div w:id="321005756">
                                      <w:marLeft w:val="0"/>
                                      <w:marRight w:val="0"/>
                                      <w:marTop w:val="0"/>
                                      <w:marBottom w:val="0"/>
                                      <w:divBdr>
                                        <w:top w:val="none" w:sz="0" w:space="0" w:color="auto"/>
                                        <w:left w:val="none" w:sz="0" w:space="0" w:color="auto"/>
                                        <w:bottom w:val="none" w:sz="0" w:space="0" w:color="auto"/>
                                        <w:right w:val="none" w:sz="0" w:space="0" w:color="auto"/>
                                      </w:divBdr>
                                      <w:divsChild>
                                        <w:div w:id="540554935">
                                          <w:marLeft w:val="0"/>
                                          <w:marRight w:val="0"/>
                                          <w:marTop w:val="0"/>
                                          <w:marBottom w:val="0"/>
                                          <w:divBdr>
                                            <w:top w:val="none" w:sz="0" w:space="0" w:color="auto"/>
                                            <w:left w:val="none" w:sz="0" w:space="0" w:color="auto"/>
                                            <w:bottom w:val="none" w:sz="0" w:space="0" w:color="auto"/>
                                            <w:right w:val="none" w:sz="0" w:space="0" w:color="auto"/>
                                          </w:divBdr>
                                          <w:divsChild>
                                            <w:div w:id="161186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31777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microsoft.com/office/2011/relationships/people" Target="people.xml" Id="R5354e60d8cd04e2b" /><Relationship Type="http://schemas.microsoft.com/office/2011/relationships/commentsExtended" Target="commentsExtended.xml" Id="R600cffd46b534920" /><Relationship Type="http://schemas.microsoft.com/office/2016/09/relationships/commentsIds" Target="commentsIds.xml" Id="R5a808870d4724873" /><Relationship Type="http://schemas.microsoft.com/office/2020/10/relationships/intelligence" Target="intelligence2.xml" Id="R8fd08912dac84326" /><Relationship Type="http://schemas.openxmlformats.org/officeDocument/2006/relationships/hyperlink" Target="https://www.youtube.com/watch?v=Fqc_CJWkJw8&amp;list=PLLVdfcKNzmAA7B9lVZC6mznqn8msCNnOV&amp;index=83" TargetMode="External" Id="Raac56c6214c1416c" /><Relationship Type="http://schemas.openxmlformats.org/officeDocument/2006/relationships/hyperlink" Target="https://youtu.be/Fqc_CJWkJw8?t=172" TargetMode="External" Id="Rf5fd448bfcdd4f13" /><Relationship Type="http://schemas.openxmlformats.org/officeDocument/2006/relationships/hyperlink" Target="https://youtu.be/Fqc_CJWkJw8?t=220" TargetMode="External" Id="Rd12d2cc4fe154c33" /><Relationship Type="http://schemas.openxmlformats.org/officeDocument/2006/relationships/hyperlink" Target="https://youtu.be/Fqc_CJWkJw8?t=292" TargetMode="External" Id="R1ccda16a14cf4aa5" /><Relationship Type="http://schemas.openxmlformats.org/officeDocument/2006/relationships/hyperlink" Target="https://youtu.be/Fqc_CJWkJw8?t=436" TargetMode="External" Id="R14b80ee9f1bc4a00" /><Relationship Type="http://schemas.openxmlformats.org/officeDocument/2006/relationships/hyperlink" Target="https://youtu.be/Fqc_CJWkJw8?t=748" TargetMode="External" Id="Ra03e2fe3f1ae4100" /><Relationship Type="http://schemas.openxmlformats.org/officeDocument/2006/relationships/hyperlink" Target="https://youtu.be/Fqc_CJWkJw8?t=1690" TargetMode="External" Id="Rb450a0a57c29475c" /><Relationship Type="http://schemas.openxmlformats.org/officeDocument/2006/relationships/hyperlink" Target="https://youtu.be/Fqc_CJWkJw8?t=1712" TargetMode="External" Id="Rb9483f8681694af5" /><Relationship Type="http://schemas.openxmlformats.org/officeDocument/2006/relationships/hyperlink" Target="https://youtu.be/Fqc_CJWkJw8?t=1741" TargetMode="External" Id="R1c1a3c29f9ab44d6" /><Relationship Type="http://schemas.openxmlformats.org/officeDocument/2006/relationships/hyperlink" Target="https://youtu.be/Fqc_CJWkJw8?t=1859" TargetMode="External" Id="Ree15cd36061d4a7b" /><Relationship Type="http://schemas.openxmlformats.org/officeDocument/2006/relationships/hyperlink" Target="https://youtu.be/Fqc_CJWkJw8?t=2596" TargetMode="External" Id="R08b5083ffc604094" /><Relationship Type="http://schemas.openxmlformats.org/officeDocument/2006/relationships/hyperlink" Target="https://youtu.be/Fqc_CJWkJw8?t=3138" TargetMode="External" Id="Redf549792ab04e12" /><Relationship Type="http://schemas.openxmlformats.org/officeDocument/2006/relationships/hyperlink" Target="https://youtu.be/Fqc_CJWkJw8?t=3559" TargetMode="External" Id="R9a5ceac0a698461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E122B1-1DCF-44D5-A9EF-795863C57FD6}"/>
</file>

<file path=customXml/itemProps2.xml><?xml version="1.0" encoding="utf-8"?>
<ds:datastoreItem xmlns:ds="http://schemas.openxmlformats.org/officeDocument/2006/customXml" ds:itemID="{209BADAB-742A-424E-8FFA-396BC59C0F55}">
  <ds:schemaRefs>
    <ds:schemaRef ds:uri="http://schemas.openxmlformats.org/package/2006/metadata/core-properties"/>
    <ds:schemaRef ds:uri="http://www.w3.org/XML/1998/namespace"/>
    <ds:schemaRef ds:uri="http://purl.org/dc/dcmitype/"/>
    <ds:schemaRef ds:uri="http://schemas.microsoft.com/office/2006/documentManagement/types"/>
    <ds:schemaRef ds:uri="http://purl.org/dc/terms/"/>
    <ds:schemaRef ds:uri="e1a5355f-5c38-485d-917f-829a71416ef6"/>
    <ds:schemaRef ds:uri="http://schemas.microsoft.com/office/2006/metadata/properties"/>
    <ds:schemaRef ds:uri="http://schemas.microsoft.com/office/infopath/2007/PartnerControls"/>
    <ds:schemaRef ds:uri="5bcdea2d-abdf-4f04-aecd-9592119794d4"/>
    <ds:schemaRef ds:uri="http://purl.org/dc/elements/1.1/"/>
  </ds:schemaRefs>
</ds:datastoreItem>
</file>

<file path=customXml/itemProps3.xml><?xml version="1.0" encoding="utf-8"?>
<ds:datastoreItem xmlns:ds="http://schemas.openxmlformats.org/officeDocument/2006/customXml" ds:itemID="{DBA2D3DB-8B50-4ABA-ACB2-E009A11FF994}">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92</cp:revision>
  <dcterms:created xsi:type="dcterms:W3CDTF">2024-03-19T10:50:00Z</dcterms:created>
  <dcterms:modified xsi:type="dcterms:W3CDTF">2024-12-10T16:11:02Z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