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756913" w:rsidR="00B60AC6" w:rsidP="008133AC" w:rsidRDefault="00B60AC6" w14:paraId="725FC0CC" w14:textId="77777777">
      <w:pPr>
        <w:pStyle w:val="Heading2"/>
        <w:rPr>
          <w:rFonts w:ascii="Arial" w:hAnsi="Arial" w:eastAsia="Times New Roman" w:cs="Arial"/>
          <w:sz w:val="24"/>
          <w:szCs w:val="24"/>
        </w:rPr>
      </w:pPr>
    </w:p>
    <w:p w:rsidRPr="00756913" w:rsidR="00B60AC6" w:rsidP="00B60AC6" w:rsidRDefault="00B60AC6" w14:paraId="5E7454B5" w14:textId="77777777">
      <w:pPr>
        <w:spacing w:after="0" w:line="240" w:lineRule="auto"/>
        <w:ind w:left="-342" w:right="-691" w:firstLine="342"/>
        <w:rPr>
          <w:rFonts w:ascii="Arial" w:hAnsi="Arial" w:eastAsia="Times New Roman" w:cs="Arial"/>
          <w:b/>
          <w:sz w:val="24"/>
          <w:szCs w:val="24"/>
        </w:rPr>
      </w:pPr>
      <w:r w:rsidRPr="00756913">
        <w:rPr>
          <w:rFonts w:ascii="Arial" w:hAnsi="Arial" w:cs="Arial"/>
          <w:b/>
          <w:noProof/>
          <w:sz w:val="24"/>
          <w:szCs w:val="24"/>
          <w:lang w:eastAsia="en-GB"/>
        </w:rPr>
        <w:drawing>
          <wp:anchor distT="0" distB="0" distL="114300" distR="114300" simplePos="0" relativeHeight="251660288" behindDoc="0" locked="0" layoutInCell="1" allowOverlap="1" wp14:anchorId="50FED66D" wp14:editId="5B74FEE5">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Pr="00756913" w:rsidR="00B60AC6" w:rsidP="00B60AC6" w:rsidRDefault="00B60AC6" w14:paraId="2FE294AC" w14:textId="77777777">
      <w:pPr>
        <w:spacing w:after="0" w:line="240" w:lineRule="auto"/>
        <w:ind w:left="-342" w:right="-691" w:firstLine="342"/>
        <w:jc w:val="center"/>
        <w:rPr>
          <w:rFonts w:ascii="Arial" w:hAnsi="Arial" w:eastAsia="Times New Roman" w:cs="Arial"/>
          <w:b/>
          <w:sz w:val="24"/>
          <w:szCs w:val="24"/>
        </w:rPr>
      </w:pPr>
    </w:p>
    <w:p w:rsidRPr="00756913" w:rsidR="00B60AC6" w:rsidP="00B60AC6" w:rsidRDefault="00B60AC6" w14:paraId="226E5A0F" w14:textId="77777777">
      <w:pPr>
        <w:spacing w:after="0" w:line="240" w:lineRule="auto"/>
        <w:ind w:left="-342" w:right="-691" w:firstLine="342"/>
        <w:jc w:val="center"/>
        <w:rPr>
          <w:rFonts w:ascii="Arial" w:hAnsi="Arial" w:eastAsia="Times New Roman" w:cs="Arial"/>
          <w:b/>
          <w:sz w:val="24"/>
          <w:szCs w:val="24"/>
        </w:rPr>
      </w:pPr>
    </w:p>
    <w:p w:rsidRPr="00756913" w:rsidR="00B60AC6" w:rsidP="4785EE9F" w:rsidRDefault="00020F13" w14:paraId="7E81C78A" w14:textId="69B96D26">
      <w:pPr>
        <w:spacing w:after="0" w:line="240" w:lineRule="auto"/>
        <w:ind w:left="-342" w:right="-691" w:firstLine="342"/>
        <w:jc w:val="center"/>
        <w:rPr>
          <w:rFonts w:ascii="Arial" w:hAnsi="Arial" w:eastAsia="Times New Roman" w:cs="Arial"/>
          <w:b w:val="1"/>
          <w:bCs w:val="1"/>
          <w:caps w:val="1"/>
          <w:sz w:val="24"/>
          <w:szCs w:val="24"/>
        </w:rPr>
      </w:pPr>
      <w:r w:rsidRPr="4785EE9F" w:rsidR="00B60AC6">
        <w:rPr>
          <w:rFonts w:ascii="Arial" w:hAnsi="Arial" w:eastAsia="Times New Roman" w:cs="Arial"/>
          <w:b w:val="1"/>
          <w:bCs w:val="1"/>
          <w:sz w:val="24"/>
          <w:szCs w:val="24"/>
        </w:rPr>
        <w:t xml:space="preserve">Minutes of the </w:t>
      </w:r>
      <w:r w:rsidRPr="4785EE9F" w:rsidR="00765576">
        <w:rPr>
          <w:rFonts w:ascii="Arial" w:hAnsi="Arial" w:eastAsia="Times New Roman" w:cs="Arial"/>
          <w:b w:val="1"/>
          <w:bCs w:val="1"/>
          <w:sz w:val="24"/>
          <w:szCs w:val="24"/>
        </w:rPr>
        <w:t xml:space="preserve">Public </w:t>
      </w:r>
      <w:r w:rsidRPr="4785EE9F" w:rsidR="00515725">
        <w:rPr>
          <w:rFonts w:ascii="Arial" w:hAnsi="Arial" w:eastAsia="Times New Roman" w:cs="Arial"/>
          <w:b w:val="1"/>
          <w:bCs w:val="1"/>
          <w:sz w:val="24"/>
          <w:szCs w:val="24"/>
        </w:rPr>
        <w:t xml:space="preserve">Digital &amp; Health Intelligence Committee Meeting </w:t>
      </w:r>
    </w:p>
    <w:p w:rsidRPr="00756913" w:rsidR="00B60AC6" w:rsidP="00B60AC6" w:rsidRDefault="00B60AC6" w14:paraId="53D0EE05" w14:textId="38978EB5">
      <w:pPr>
        <w:spacing w:after="0" w:line="240" w:lineRule="auto"/>
        <w:ind w:left="-342" w:right="-691" w:firstLine="342"/>
        <w:jc w:val="center"/>
        <w:rPr>
          <w:rFonts w:ascii="Arial" w:hAnsi="Arial" w:eastAsia="Times New Roman" w:cs="Arial"/>
          <w:b/>
          <w:sz w:val="24"/>
          <w:szCs w:val="24"/>
        </w:rPr>
      </w:pPr>
      <w:r w:rsidRPr="00756913">
        <w:rPr>
          <w:rFonts w:ascii="Arial" w:hAnsi="Arial" w:eastAsia="Times New Roman" w:cs="Arial"/>
          <w:b/>
          <w:sz w:val="24"/>
          <w:szCs w:val="24"/>
        </w:rPr>
        <w:t xml:space="preserve">Held On </w:t>
      </w:r>
      <w:r w:rsidR="003B714A">
        <w:rPr>
          <w:rFonts w:ascii="Arial" w:hAnsi="Arial" w:eastAsia="Times New Roman" w:cs="Arial"/>
          <w:b/>
          <w:sz w:val="24"/>
          <w:szCs w:val="24"/>
        </w:rPr>
        <w:t>13 August</w:t>
      </w:r>
      <w:r w:rsidRPr="00756913" w:rsidR="00175453">
        <w:rPr>
          <w:rFonts w:ascii="Arial" w:hAnsi="Arial" w:eastAsia="Times New Roman" w:cs="Arial"/>
          <w:b/>
          <w:sz w:val="24"/>
          <w:szCs w:val="24"/>
        </w:rPr>
        <w:t xml:space="preserve"> 2024</w:t>
      </w:r>
    </w:p>
    <w:p w:rsidR="00B60AC6" w:rsidP="00B60AC6" w:rsidRDefault="00B60AC6" w14:paraId="11481D72" w14:textId="7AF08723">
      <w:pPr>
        <w:spacing w:after="0" w:line="240" w:lineRule="auto"/>
        <w:ind w:left="-342" w:right="-691" w:firstLine="342"/>
        <w:jc w:val="center"/>
        <w:rPr>
          <w:rFonts w:ascii="Arial" w:hAnsi="Arial" w:eastAsia="Times New Roman" w:cs="Arial"/>
          <w:b/>
          <w:sz w:val="24"/>
          <w:szCs w:val="24"/>
        </w:rPr>
      </w:pPr>
      <w:r w:rsidRPr="00756913">
        <w:rPr>
          <w:rFonts w:ascii="Arial" w:hAnsi="Arial" w:eastAsia="Times New Roman" w:cs="Arial"/>
          <w:b/>
          <w:sz w:val="24"/>
          <w:szCs w:val="24"/>
        </w:rPr>
        <w:t>Via MS Teams</w:t>
      </w:r>
    </w:p>
    <w:p w:rsidR="000F067F" w:rsidP="00B60AC6" w:rsidRDefault="000F067F" w14:paraId="787D32E9" w14:textId="761715BE">
      <w:pPr>
        <w:spacing w:after="0" w:line="240" w:lineRule="auto"/>
        <w:ind w:left="-342" w:right="-691" w:firstLine="342"/>
        <w:jc w:val="center"/>
        <w:rPr>
          <w:rFonts w:ascii="Arial" w:hAnsi="Arial" w:eastAsia="Times New Roman" w:cs="Arial"/>
          <w:b/>
          <w:sz w:val="24"/>
          <w:szCs w:val="24"/>
        </w:rPr>
      </w:pPr>
    </w:p>
    <w:tbl>
      <w:tblPr>
        <w:tblStyle w:val="TableGrid"/>
        <w:tblW w:w="0" w:type="auto"/>
        <w:jc w:val="center"/>
        <w:tblLook w:val="04A0" w:firstRow="1" w:lastRow="0" w:firstColumn="1" w:lastColumn="0" w:noHBand="0" w:noVBand="1"/>
      </w:tblPr>
      <w:tblGrid>
        <w:gridCol w:w="2247"/>
        <w:gridCol w:w="670"/>
        <w:gridCol w:w="6099"/>
      </w:tblGrid>
      <w:tr w:rsidRPr="00756913" w:rsidR="00515725" w:rsidTr="00FC4C2E" w14:paraId="1E41EA53" w14:textId="77777777">
        <w:trPr>
          <w:jc w:val="center"/>
        </w:trPr>
        <w:tc>
          <w:tcPr>
            <w:tcW w:w="224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515725" w:rsidP="00AD3063" w:rsidRDefault="00515725" w14:paraId="53EBFBA9" w14:textId="77777777">
            <w:pPr>
              <w:spacing w:line="240" w:lineRule="auto"/>
              <w:ind w:right="-691"/>
              <w:rPr>
                <w:rFonts w:ascii="Arial" w:hAnsi="Arial" w:cs="Arial"/>
                <w:b/>
                <w:sz w:val="22"/>
                <w:szCs w:val="22"/>
                <w:lang w:eastAsia="en-GB"/>
              </w:rPr>
            </w:pPr>
            <w:r w:rsidRPr="001D765A">
              <w:rPr>
                <w:rFonts w:ascii="Arial" w:hAnsi="Arial" w:cs="Arial"/>
                <w:b/>
                <w:sz w:val="22"/>
                <w:szCs w:val="22"/>
                <w:lang w:eastAsia="en-GB"/>
              </w:rPr>
              <w:t>Chair:</w:t>
            </w:r>
          </w:p>
        </w:tc>
        <w:tc>
          <w:tcPr>
            <w:tcW w:w="67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515725" w:rsidP="00AD3063" w:rsidRDefault="00515725" w14:paraId="1F226F31" w14:textId="77777777">
            <w:pPr>
              <w:spacing w:line="240" w:lineRule="auto"/>
              <w:ind w:right="-691"/>
              <w:rPr>
                <w:rFonts w:ascii="Arial" w:hAnsi="Arial" w:cs="Arial"/>
                <w:color w:val="FF0000"/>
                <w:sz w:val="22"/>
                <w:szCs w:val="22"/>
                <w:lang w:eastAsia="en-GB"/>
              </w:rPr>
            </w:pPr>
          </w:p>
        </w:tc>
        <w:tc>
          <w:tcPr>
            <w:tcW w:w="609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515725" w:rsidP="00AD3063" w:rsidRDefault="00515725" w14:paraId="07107AC1" w14:textId="77777777">
            <w:pPr>
              <w:spacing w:line="240" w:lineRule="auto"/>
              <w:ind w:right="668"/>
              <w:rPr>
                <w:rFonts w:ascii="Arial" w:hAnsi="Arial" w:cs="Arial"/>
                <w:snapToGrid w:val="0"/>
                <w:color w:val="FF0000"/>
                <w:sz w:val="22"/>
                <w:szCs w:val="22"/>
                <w:lang w:eastAsia="en-GB"/>
              </w:rPr>
            </w:pPr>
          </w:p>
        </w:tc>
      </w:tr>
      <w:tr w:rsidRPr="00756913" w:rsidR="00515725" w:rsidTr="00FC4C2E" w14:paraId="7FCCB12E" w14:textId="77777777">
        <w:trPr>
          <w:jc w:val="center"/>
        </w:trPr>
        <w:tc>
          <w:tcPr>
            <w:tcW w:w="2247" w:type="dxa"/>
            <w:tcBorders>
              <w:top w:val="single" w:color="auto" w:sz="4" w:space="0"/>
              <w:left w:val="single" w:color="auto" w:sz="4" w:space="0"/>
              <w:bottom w:val="single" w:color="auto" w:sz="4" w:space="0"/>
              <w:right w:val="single" w:color="auto" w:sz="4" w:space="0"/>
            </w:tcBorders>
            <w:shd w:val="clear" w:color="auto" w:fill="FFFFFF" w:themeFill="background1"/>
          </w:tcPr>
          <w:p w:rsidRPr="001D765A" w:rsidR="00515725" w:rsidP="00AD3063" w:rsidRDefault="00A0343A" w14:paraId="61C72C12" w14:textId="6E11B0B5">
            <w:pPr>
              <w:spacing w:line="240" w:lineRule="auto"/>
              <w:ind w:right="-691"/>
              <w:rPr>
                <w:rFonts w:ascii="Arial" w:hAnsi="Arial" w:cs="Arial"/>
                <w:sz w:val="22"/>
                <w:szCs w:val="22"/>
                <w:lang w:eastAsia="en-GB"/>
              </w:rPr>
            </w:pPr>
            <w:r w:rsidRPr="001D765A">
              <w:rPr>
                <w:rFonts w:ascii="Arial" w:hAnsi="Arial" w:cs="Arial"/>
                <w:sz w:val="22"/>
                <w:szCs w:val="22"/>
                <w:lang w:eastAsia="en-GB"/>
              </w:rPr>
              <w:t>David Edwards</w:t>
            </w:r>
          </w:p>
        </w:tc>
        <w:tc>
          <w:tcPr>
            <w:tcW w:w="670" w:type="dxa"/>
            <w:tcBorders>
              <w:top w:val="single" w:color="auto" w:sz="4" w:space="0"/>
              <w:left w:val="single" w:color="auto" w:sz="4" w:space="0"/>
              <w:bottom w:val="single" w:color="auto" w:sz="4" w:space="0"/>
              <w:right w:val="single" w:color="auto" w:sz="4" w:space="0"/>
            </w:tcBorders>
            <w:shd w:val="clear" w:color="auto" w:fill="FFFFFF" w:themeFill="background1"/>
          </w:tcPr>
          <w:p w:rsidRPr="001D765A" w:rsidR="00515725" w:rsidP="00AD3063" w:rsidRDefault="00233160" w14:paraId="30F2980A" w14:textId="7A98FEEA">
            <w:pPr>
              <w:spacing w:line="240" w:lineRule="auto"/>
              <w:ind w:right="-691"/>
              <w:rPr>
                <w:rFonts w:ascii="Arial" w:hAnsi="Arial" w:cs="Arial"/>
                <w:sz w:val="22"/>
                <w:szCs w:val="22"/>
                <w:lang w:eastAsia="en-GB"/>
              </w:rPr>
            </w:pPr>
            <w:r w:rsidRPr="001D765A">
              <w:rPr>
                <w:rFonts w:ascii="Arial" w:hAnsi="Arial" w:cs="Arial"/>
                <w:sz w:val="22"/>
                <w:szCs w:val="22"/>
                <w:lang w:eastAsia="en-GB"/>
              </w:rPr>
              <w:t>DE</w:t>
            </w:r>
          </w:p>
        </w:tc>
        <w:tc>
          <w:tcPr>
            <w:tcW w:w="6099" w:type="dxa"/>
            <w:tcBorders>
              <w:top w:val="single" w:color="auto" w:sz="4" w:space="0"/>
              <w:left w:val="single" w:color="auto" w:sz="4" w:space="0"/>
              <w:bottom w:val="single" w:color="auto" w:sz="4" w:space="0"/>
              <w:right w:val="single" w:color="auto" w:sz="4" w:space="0"/>
            </w:tcBorders>
            <w:shd w:val="clear" w:color="auto" w:fill="FFFFFF" w:themeFill="background1"/>
          </w:tcPr>
          <w:p w:rsidRPr="001D765A" w:rsidR="00515725" w:rsidP="00AD3063" w:rsidRDefault="00233160" w14:paraId="65BF87E1" w14:textId="095AEDB3">
            <w:pPr>
              <w:spacing w:line="240" w:lineRule="auto"/>
              <w:ind w:right="668"/>
              <w:rPr>
                <w:rFonts w:ascii="Arial" w:hAnsi="Arial" w:cs="Arial"/>
                <w:snapToGrid w:val="0"/>
                <w:sz w:val="22"/>
                <w:szCs w:val="22"/>
                <w:lang w:eastAsia="en-GB"/>
              </w:rPr>
            </w:pPr>
            <w:r w:rsidRPr="001D765A">
              <w:rPr>
                <w:rFonts w:ascii="Arial" w:hAnsi="Arial" w:cs="Arial"/>
                <w:snapToGrid w:val="0"/>
                <w:sz w:val="22"/>
                <w:szCs w:val="22"/>
                <w:lang w:eastAsia="en-GB"/>
              </w:rPr>
              <w:t>Independent Member – Information Communication &amp; Technology (IM-ICT)</w:t>
            </w:r>
          </w:p>
        </w:tc>
      </w:tr>
      <w:tr w:rsidRPr="00756913" w:rsidR="00515725" w:rsidTr="00FC4C2E" w14:paraId="12ED73E5" w14:textId="77777777">
        <w:trPr>
          <w:jc w:val="center"/>
        </w:trPr>
        <w:tc>
          <w:tcPr>
            <w:tcW w:w="2247"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1D765A" w:rsidR="00515725" w:rsidP="00AD3063" w:rsidRDefault="00515725" w14:paraId="6AB627DF" w14:textId="77777777">
            <w:pPr>
              <w:spacing w:line="240" w:lineRule="auto"/>
              <w:ind w:right="-691"/>
              <w:rPr>
                <w:rFonts w:ascii="Arial" w:hAnsi="Arial" w:cs="Arial"/>
                <w:color w:val="FF0000"/>
                <w:sz w:val="22"/>
                <w:szCs w:val="22"/>
                <w:lang w:eastAsia="en-GB"/>
              </w:rPr>
            </w:pPr>
            <w:r w:rsidRPr="001D765A">
              <w:rPr>
                <w:rFonts w:ascii="Arial" w:hAnsi="Arial" w:cs="Arial"/>
                <w:b/>
                <w:sz w:val="22"/>
                <w:szCs w:val="22"/>
                <w:lang w:eastAsia="en-GB"/>
              </w:rPr>
              <w:t>Present:</w:t>
            </w:r>
          </w:p>
        </w:tc>
        <w:tc>
          <w:tcPr>
            <w:tcW w:w="67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515725" w:rsidP="00AD3063" w:rsidRDefault="00515725" w14:paraId="69248115" w14:textId="77777777">
            <w:pPr>
              <w:spacing w:line="240" w:lineRule="auto"/>
              <w:ind w:right="-691"/>
              <w:rPr>
                <w:rFonts w:ascii="Arial" w:hAnsi="Arial" w:cs="Arial"/>
                <w:color w:val="FF0000"/>
                <w:sz w:val="22"/>
                <w:szCs w:val="22"/>
                <w:lang w:eastAsia="en-GB"/>
              </w:rPr>
            </w:pPr>
          </w:p>
        </w:tc>
        <w:tc>
          <w:tcPr>
            <w:tcW w:w="609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515725" w:rsidP="00AD3063" w:rsidRDefault="00515725" w14:paraId="3878F21F" w14:textId="77777777">
            <w:pPr>
              <w:spacing w:line="240" w:lineRule="auto"/>
              <w:ind w:right="668"/>
              <w:rPr>
                <w:rFonts w:ascii="Arial" w:hAnsi="Arial" w:cs="Arial"/>
                <w:snapToGrid w:val="0"/>
                <w:color w:val="FF0000"/>
                <w:sz w:val="22"/>
                <w:szCs w:val="22"/>
                <w:lang w:eastAsia="en-GB"/>
              </w:rPr>
            </w:pPr>
          </w:p>
        </w:tc>
      </w:tr>
      <w:tr w:rsidRPr="00756913" w:rsidR="00D34B0B" w:rsidTr="00FC4C2E" w14:paraId="21C7578B" w14:textId="77777777">
        <w:trPr>
          <w:jc w:val="center"/>
        </w:trPr>
        <w:tc>
          <w:tcPr>
            <w:tcW w:w="2247" w:type="dxa"/>
            <w:tcBorders>
              <w:top w:val="single" w:color="auto" w:sz="4" w:space="0"/>
              <w:left w:val="single" w:color="auto" w:sz="4" w:space="0"/>
              <w:bottom w:val="single" w:color="auto" w:sz="4" w:space="0"/>
              <w:right w:val="single" w:color="auto" w:sz="4" w:space="0"/>
            </w:tcBorders>
          </w:tcPr>
          <w:p w:rsidRPr="001D765A" w:rsidR="00D34B0B" w:rsidP="00AD3063" w:rsidRDefault="00233160" w14:paraId="0D5EF3D6" w14:textId="23975FB5">
            <w:pPr>
              <w:spacing w:line="240" w:lineRule="auto"/>
              <w:rPr>
                <w:rFonts w:ascii="Arial" w:hAnsi="Arial" w:cs="Arial"/>
                <w:sz w:val="22"/>
                <w:szCs w:val="22"/>
                <w:lang w:eastAsia="en-GB"/>
              </w:rPr>
            </w:pPr>
            <w:r w:rsidRPr="001D765A">
              <w:rPr>
                <w:rFonts w:ascii="Arial" w:hAnsi="Arial" w:cs="Arial"/>
                <w:sz w:val="22"/>
                <w:szCs w:val="22"/>
                <w:lang w:eastAsia="en-GB"/>
              </w:rPr>
              <w:t>Akmal Hanuk</w:t>
            </w:r>
          </w:p>
        </w:tc>
        <w:tc>
          <w:tcPr>
            <w:tcW w:w="670" w:type="dxa"/>
            <w:tcBorders>
              <w:top w:val="single" w:color="auto" w:sz="4" w:space="0"/>
              <w:left w:val="single" w:color="auto" w:sz="4" w:space="0"/>
              <w:bottom w:val="single" w:color="auto" w:sz="4" w:space="0"/>
              <w:right w:val="single" w:color="auto" w:sz="4" w:space="0"/>
            </w:tcBorders>
          </w:tcPr>
          <w:p w:rsidRPr="001D765A" w:rsidR="00D34B0B" w:rsidP="00AD3063" w:rsidRDefault="00233160" w14:paraId="0EBD204D" w14:textId="34327AEC">
            <w:pPr>
              <w:spacing w:line="240" w:lineRule="auto"/>
              <w:ind w:right="-691"/>
              <w:rPr>
                <w:rFonts w:ascii="Arial" w:hAnsi="Arial" w:cs="Arial"/>
                <w:sz w:val="22"/>
                <w:szCs w:val="22"/>
                <w:lang w:eastAsia="en-GB"/>
              </w:rPr>
            </w:pPr>
            <w:r w:rsidRPr="001D765A">
              <w:rPr>
                <w:rFonts w:ascii="Arial" w:hAnsi="Arial" w:cs="Arial"/>
                <w:sz w:val="22"/>
                <w:szCs w:val="22"/>
                <w:lang w:eastAsia="en-GB"/>
              </w:rPr>
              <w:t>AH</w:t>
            </w:r>
          </w:p>
        </w:tc>
        <w:tc>
          <w:tcPr>
            <w:tcW w:w="6099" w:type="dxa"/>
            <w:tcBorders>
              <w:top w:val="single" w:color="auto" w:sz="4" w:space="0"/>
              <w:left w:val="single" w:color="auto" w:sz="4" w:space="0"/>
              <w:bottom w:val="single" w:color="auto" w:sz="4" w:space="0"/>
              <w:right w:val="single" w:color="auto" w:sz="4" w:space="0"/>
            </w:tcBorders>
          </w:tcPr>
          <w:p w:rsidRPr="001D765A" w:rsidR="00D34B0B" w:rsidP="00AD3063" w:rsidRDefault="00233160" w14:paraId="088CEF5C" w14:textId="3CC1024A">
            <w:pPr>
              <w:spacing w:line="240" w:lineRule="auto"/>
              <w:rPr>
                <w:rFonts w:ascii="Arial" w:hAnsi="Arial" w:cs="Arial"/>
                <w:sz w:val="22"/>
                <w:szCs w:val="22"/>
                <w:lang w:eastAsia="en-GB"/>
              </w:rPr>
            </w:pPr>
            <w:r w:rsidRPr="001D765A">
              <w:rPr>
                <w:rFonts w:ascii="Arial" w:hAnsi="Arial" w:cs="Arial"/>
                <w:sz w:val="22"/>
                <w:szCs w:val="22"/>
                <w:lang w:eastAsia="en-GB"/>
              </w:rPr>
              <w:t>Independent Member – Local Community (IM-LC)</w:t>
            </w:r>
          </w:p>
        </w:tc>
      </w:tr>
      <w:tr w:rsidRPr="00756913" w:rsidR="00E92D7C" w:rsidTr="00FC4C2E" w14:paraId="06A5F9D4" w14:textId="77777777">
        <w:trPr>
          <w:jc w:val="center"/>
        </w:trPr>
        <w:tc>
          <w:tcPr>
            <w:tcW w:w="2247" w:type="dxa"/>
            <w:tcBorders>
              <w:top w:val="single" w:color="auto" w:sz="4" w:space="0"/>
              <w:left w:val="single" w:color="auto" w:sz="4" w:space="0"/>
              <w:bottom w:val="single" w:color="auto" w:sz="4" w:space="0"/>
              <w:right w:val="single" w:color="auto" w:sz="4" w:space="0"/>
            </w:tcBorders>
            <w:shd w:val="clear" w:color="auto" w:fill="FFFFFF" w:themeFill="background1"/>
          </w:tcPr>
          <w:p w:rsidRPr="001D765A" w:rsidR="00E92D7C" w:rsidP="00AD3063" w:rsidRDefault="00E92D7C" w14:paraId="695AFC9F" w14:textId="018D47DE">
            <w:pPr>
              <w:spacing w:line="240" w:lineRule="auto"/>
              <w:rPr>
                <w:rFonts w:ascii="Arial" w:hAnsi="Arial" w:cs="Arial"/>
                <w:sz w:val="22"/>
                <w:szCs w:val="22"/>
                <w:lang w:eastAsia="en-GB"/>
              </w:rPr>
            </w:pPr>
            <w:r w:rsidRPr="001D765A">
              <w:rPr>
                <w:rFonts w:ascii="Arial" w:hAnsi="Arial" w:cs="Arial"/>
                <w:sz w:val="22"/>
                <w:szCs w:val="22"/>
                <w:lang w:eastAsia="en-GB"/>
              </w:rPr>
              <w:t>Susan Lloyd-Selby</w:t>
            </w:r>
          </w:p>
        </w:tc>
        <w:tc>
          <w:tcPr>
            <w:tcW w:w="670" w:type="dxa"/>
            <w:tcBorders>
              <w:top w:val="single" w:color="auto" w:sz="4" w:space="0"/>
              <w:left w:val="single" w:color="auto" w:sz="4" w:space="0"/>
              <w:bottom w:val="single" w:color="auto" w:sz="4" w:space="0"/>
              <w:right w:val="single" w:color="auto" w:sz="4" w:space="0"/>
            </w:tcBorders>
            <w:shd w:val="clear" w:color="auto" w:fill="FFFFFF" w:themeFill="background1"/>
          </w:tcPr>
          <w:p w:rsidRPr="001D765A" w:rsidR="00E92D7C" w:rsidP="00AD3063" w:rsidRDefault="008745F1" w14:paraId="629A60A3" w14:textId="7B73F3DA">
            <w:pPr>
              <w:spacing w:line="240" w:lineRule="auto"/>
              <w:ind w:right="-691"/>
              <w:rPr>
                <w:rFonts w:ascii="Arial" w:hAnsi="Arial" w:cs="Arial"/>
                <w:sz w:val="22"/>
                <w:szCs w:val="22"/>
                <w:lang w:eastAsia="en-GB"/>
              </w:rPr>
            </w:pPr>
            <w:r w:rsidRPr="001D765A">
              <w:rPr>
                <w:rFonts w:ascii="Arial" w:hAnsi="Arial" w:cs="Arial"/>
                <w:sz w:val="22"/>
                <w:szCs w:val="22"/>
                <w:lang w:eastAsia="en-GB"/>
              </w:rPr>
              <w:t>SLS</w:t>
            </w:r>
          </w:p>
        </w:tc>
        <w:tc>
          <w:tcPr>
            <w:tcW w:w="6099" w:type="dxa"/>
            <w:tcBorders>
              <w:top w:val="single" w:color="auto" w:sz="4" w:space="0"/>
              <w:left w:val="single" w:color="auto" w:sz="4" w:space="0"/>
              <w:bottom w:val="single" w:color="auto" w:sz="4" w:space="0"/>
              <w:right w:val="single" w:color="auto" w:sz="4" w:space="0"/>
            </w:tcBorders>
            <w:shd w:val="clear" w:color="auto" w:fill="FFFFFF" w:themeFill="background1"/>
          </w:tcPr>
          <w:p w:rsidRPr="001D765A" w:rsidR="00E92D7C" w:rsidP="00AD3063" w:rsidRDefault="004B3712" w14:paraId="577A373D" w14:textId="19DDF0FD">
            <w:pPr>
              <w:spacing w:line="240" w:lineRule="auto"/>
              <w:rPr>
                <w:rFonts w:ascii="Arial" w:hAnsi="Arial" w:cs="Arial"/>
                <w:sz w:val="22"/>
                <w:szCs w:val="22"/>
                <w:lang w:eastAsia="en-GB"/>
              </w:rPr>
            </w:pPr>
            <w:r w:rsidRPr="001D765A">
              <w:rPr>
                <w:rFonts w:ascii="Arial" w:hAnsi="Arial" w:cs="Arial"/>
                <w:sz w:val="22"/>
                <w:szCs w:val="22"/>
                <w:lang w:eastAsia="en-GB"/>
              </w:rPr>
              <w:t xml:space="preserve">Independent Member – Local Authority </w:t>
            </w:r>
            <w:r w:rsidRPr="001D765A" w:rsidR="001D765A">
              <w:rPr>
                <w:rFonts w:ascii="Arial" w:hAnsi="Arial" w:cs="Arial"/>
                <w:sz w:val="22"/>
                <w:szCs w:val="22"/>
                <w:lang w:eastAsia="en-GB"/>
              </w:rPr>
              <w:t>(IM-LA)</w:t>
            </w:r>
          </w:p>
        </w:tc>
      </w:tr>
      <w:tr w:rsidRPr="00756913" w:rsidR="00515725" w:rsidTr="00FC4C2E" w14:paraId="7220802B" w14:textId="77777777">
        <w:trPr>
          <w:jc w:val="center"/>
        </w:trPr>
        <w:tc>
          <w:tcPr>
            <w:tcW w:w="224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515725" w:rsidP="00AD3063" w:rsidRDefault="00515725" w14:paraId="0E9EDC59" w14:textId="77777777">
            <w:pPr>
              <w:spacing w:line="240" w:lineRule="auto"/>
              <w:rPr>
                <w:rFonts w:ascii="Arial" w:hAnsi="Arial" w:cs="Arial"/>
                <w:b/>
                <w:sz w:val="22"/>
                <w:szCs w:val="22"/>
                <w:lang w:eastAsia="en-GB"/>
              </w:rPr>
            </w:pPr>
            <w:r w:rsidRPr="001D765A">
              <w:rPr>
                <w:rFonts w:ascii="Arial" w:hAnsi="Arial" w:cs="Arial"/>
                <w:b/>
                <w:sz w:val="22"/>
                <w:szCs w:val="22"/>
                <w:lang w:eastAsia="en-GB"/>
              </w:rPr>
              <w:t>In Attendance:</w:t>
            </w:r>
          </w:p>
        </w:tc>
        <w:tc>
          <w:tcPr>
            <w:tcW w:w="67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515725" w:rsidP="00AD3063" w:rsidRDefault="00515725" w14:paraId="7F77EA6A" w14:textId="77777777">
            <w:pPr>
              <w:spacing w:line="240" w:lineRule="auto"/>
              <w:ind w:right="-691"/>
              <w:rPr>
                <w:rFonts w:ascii="Arial" w:hAnsi="Arial" w:cs="Arial"/>
                <w:b/>
                <w:sz w:val="22"/>
                <w:szCs w:val="22"/>
                <w:lang w:eastAsia="en-GB"/>
              </w:rPr>
            </w:pPr>
          </w:p>
        </w:tc>
        <w:tc>
          <w:tcPr>
            <w:tcW w:w="609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515725" w:rsidP="00AD3063" w:rsidRDefault="00515725" w14:paraId="3668EB88" w14:textId="77777777">
            <w:pPr>
              <w:spacing w:line="240" w:lineRule="auto"/>
              <w:rPr>
                <w:rFonts w:ascii="Arial" w:hAnsi="Arial" w:cs="Arial"/>
                <w:b/>
                <w:sz w:val="22"/>
                <w:szCs w:val="22"/>
                <w:lang w:eastAsia="en-GB"/>
              </w:rPr>
            </w:pPr>
          </w:p>
        </w:tc>
      </w:tr>
      <w:tr w:rsidRPr="00756913" w:rsidR="00BA57BD" w:rsidTr="00FC4C2E" w14:paraId="1495BAF4" w14:textId="77777777">
        <w:trPr>
          <w:jc w:val="center"/>
        </w:trPr>
        <w:tc>
          <w:tcPr>
            <w:tcW w:w="2247" w:type="dxa"/>
            <w:tcBorders>
              <w:top w:val="single" w:color="auto" w:sz="4" w:space="0"/>
              <w:left w:val="single" w:color="auto" w:sz="4" w:space="0"/>
              <w:bottom w:val="single" w:color="auto" w:sz="4" w:space="0"/>
              <w:right w:val="single" w:color="auto" w:sz="4" w:space="0"/>
            </w:tcBorders>
          </w:tcPr>
          <w:p w:rsidRPr="001D765A" w:rsidR="00BA57BD" w:rsidP="00BA57BD" w:rsidRDefault="006327C1" w14:paraId="4E4A9326" w14:textId="2D120728">
            <w:pPr>
              <w:spacing w:line="240" w:lineRule="auto"/>
              <w:rPr>
                <w:rFonts w:ascii="Arial" w:hAnsi="Arial" w:cs="Arial"/>
                <w:sz w:val="22"/>
                <w:szCs w:val="22"/>
                <w:lang w:eastAsia="en-GB"/>
              </w:rPr>
            </w:pPr>
            <w:r w:rsidRPr="001D765A">
              <w:rPr>
                <w:rFonts w:ascii="Arial" w:hAnsi="Arial" w:cs="Arial"/>
                <w:sz w:val="22"/>
                <w:szCs w:val="22"/>
                <w:lang w:eastAsia="en-GB"/>
              </w:rPr>
              <w:t>David Thomas</w:t>
            </w:r>
          </w:p>
        </w:tc>
        <w:tc>
          <w:tcPr>
            <w:tcW w:w="670" w:type="dxa"/>
            <w:tcBorders>
              <w:top w:val="single" w:color="auto" w:sz="4" w:space="0"/>
              <w:left w:val="single" w:color="auto" w:sz="4" w:space="0"/>
              <w:bottom w:val="single" w:color="auto" w:sz="4" w:space="0"/>
              <w:right w:val="single" w:color="auto" w:sz="4" w:space="0"/>
            </w:tcBorders>
          </w:tcPr>
          <w:p w:rsidRPr="001D765A" w:rsidR="00BA57BD" w:rsidP="00BA57BD" w:rsidRDefault="006E6E3A" w14:paraId="1DFC08E6" w14:textId="412FE9D9">
            <w:pPr>
              <w:spacing w:line="240" w:lineRule="auto"/>
              <w:ind w:right="-691"/>
              <w:rPr>
                <w:rFonts w:ascii="Arial" w:hAnsi="Arial" w:cs="Arial"/>
                <w:sz w:val="22"/>
                <w:szCs w:val="22"/>
                <w:lang w:eastAsia="en-GB"/>
              </w:rPr>
            </w:pPr>
            <w:r w:rsidRPr="001D765A">
              <w:rPr>
                <w:rFonts w:ascii="Arial" w:hAnsi="Arial" w:cs="Arial"/>
                <w:sz w:val="22"/>
                <w:szCs w:val="22"/>
                <w:lang w:eastAsia="en-GB"/>
              </w:rPr>
              <w:t>DT</w:t>
            </w:r>
          </w:p>
        </w:tc>
        <w:tc>
          <w:tcPr>
            <w:tcW w:w="6099" w:type="dxa"/>
            <w:tcBorders>
              <w:top w:val="single" w:color="auto" w:sz="4" w:space="0"/>
              <w:left w:val="single" w:color="auto" w:sz="4" w:space="0"/>
              <w:bottom w:val="single" w:color="auto" w:sz="4" w:space="0"/>
              <w:right w:val="single" w:color="auto" w:sz="4" w:space="0"/>
            </w:tcBorders>
          </w:tcPr>
          <w:p w:rsidRPr="001D765A" w:rsidR="00BA57BD" w:rsidP="00BA57BD" w:rsidRDefault="006E6E3A" w14:paraId="68EE2F34" w14:textId="5D37F266">
            <w:pPr>
              <w:spacing w:line="240" w:lineRule="auto"/>
              <w:rPr>
                <w:rFonts w:ascii="Arial" w:hAnsi="Arial" w:cs="Arial"/>
                <w:sz w:val="22"/>
                <w:szCs w:val="22"/>
                <w:lang w:eastAsia="en-GB"/>
              </w:rPr>
            </w:pPr>
            <w:r w:rsidRPr="001D765A">
              <w:rPr>
                <w:rFonts w:ascii="Arial" w:hAnsi="Arial" w:cs="Arial"/>
                <w:sz w:val="22"/>
                <w:szCs w:val="22"/>
                <w:lang w:eastAsia="en-GB"/>
              </w:rPr>
              <w:t>Director of Digital &amp; Health Intelligence</w:t>
            </w:r>
            <w:r w:rsidRPr="001D765A" w:rsidR="006379DE">
              <w:rPr>
                <w:rFonts w:ascii="Arial" w:hAnsi="Arial" w:cs="Arial"/>
                <w:sz w:val="22"/>
                <w:szCs w:val="22"/>
                <w:lang w:eastAsia="en-GB"/>
              </w:rPr>
              <w:t xml:space="preserve"> (DDHI)</w:t>
            </w:r>
          </w:p>
        </w:tc>
      </w:tr>
      <w:tr w:rsidRPr="00756913" w:rsidR="00BA57BD" w:rsidTr="00FC4C2E" w14:paraId="4ED84566" w14:textId="77777777">
        <w:trPr>
          <w:jc w:val="center"/>
        </w:trPr>
        <w:tc>
          <w:tcPr>
            <w:tcW w:w="2247" w:type="dxa"/>
            <w:tcBorders>
              <w:top w:val="single" w:color="auto" w:sz="4" w:space="0"/>
              <w:left w:val="single" w:color="auto" w:sz="4" w:space="0"/>
              <w:bottom w:val="single" w:color="auto" w:sz="4" w:space="0"/>
              <w:right w:val="single" w:color="auto" w:sz="4" w:space="0"/>
            </w:tcBorders>
          </w:tcPr>
          <w:p w:rsidRPr="001D765A" w:rsidR="00BA57BD" w:rsidP="00BA57BD" w:rsidRDefault="0062360F" w14:paraId="1E5F1253" w14:textId="0B8952FE">
            <w:pPr>
              <w:spacing w:line="240" w:lineRule="auto"/>
              <w:rPr>
                <w:rFonts w:ascii="Arial" w:hAnsi="Arial" w:cs="Arial"/>
                <w:sz w:val="22"/>
                <w:szCs w:val="22"/>
                <w:lang w:eastAsia="en-GB"/>
              </w:rPr>
            </w:pPr>
            <w:r w:rsidRPr="001D765A">
              <w:rPr>
                <w:rFonts w:ascii="Arial" w:hAnsi="Arial" w:cs="Arial"/>
                <w:sz w:val="22"/>
                <w:szCs w:val="22"/>
                <w:lang w:eastAsia="en-GB"/>
              </w:rPr>
              <w:t>James Webb</w:t>
            </w:r>
          </w:p>
        </w:tc>
        <w:tc>
          <w:tcPr>
            <w:tcW w:w="670" w:type="dxa"/>
            <w:tcBorders>
              <w:top w:val="single" w:color="auto" w:sz="4" w:space="0"/>
              <w:left w:val="single" w:color="auto" w:sz="4" w:space="0"/>
              <w:bottom w:val="single" w:color="auto" w:sz="4" w:space="0"/>
              <w:right w:val="single" w:color="auto" w:sz="4" w:space="0"/>
            </w:tcBorders>
          </w:tcPr>
          <w:p w:rsidRPr="001D765A" w:rsidR="00BA57BD" w:rsidP="00BA57BD" w:rsidRDefault="00C02C21" w14:paraId="404EB725" w14:textId="40C129FB">
            <w:pPr>
              <w:spacing w:line="240" w:lineRule="auto"/>
              <w:ind w:right="-691"/>
              <w:rPr>
                <w:rFonts w:ascii="Arial" w:hAnsi="Arial" w:cs="Arial"/>
                <w:sz w:val="22"/>
                <w:szCs w:val="22"/>
                <w:lang w:eastAsia="en-GB"/>
              </w:rPr>
            </w:pPr>
            <w:r w:rsidRPr="001D765A">
              <w:rPr>
                <w:rFonts w:ascii="Arial" w:hAnsi="Arial" w:cs="Arial"/>
                <w:sz w:val="22"/>
                <w:szCs w:val="22"/>
                <w:lang w:eastAsia="en-GB"/>
              </w:rPr>
              <w:t>JW</w:t>
            </w:r>
          </w:p>
        </w:tc>
        <w:tc>
          <w:tcPr>
            <w:tcW w:w="6099" w:type="dxa"/>
            <w:tcBorders>
              <w:top w:val="single" w:color="auto" w:sz="4" w:space="0"/>
              <w:left w:val="single" w:color="auto" w:sz="4" w:space="0"/>
              <w:bottom w:val="single" w:color="auto" w:sz="4" w:space="0"/>
              <w:right w:val="single" w:color="auto" w:sz="4" w:space="0"/>
            </w:tcBorders>
          </w:tcPr>
          <w:p w:rsidRPr="001D765A" w:rsidR="00BA57BD" w:rsidP="00BA57BD" w:rsidRDefault="00A17D97" w14:paraId="26D4DABD" w14:textId="7A6BFDB9">
            <w:pPr>
              <w:spacing w:line="240" w:lineRule="auto"/>
              <w:rPr>
                <w:rFonts w:ascii="Arial" w:hAnsi="Arial" w:cs="Arial"/>
                <w:sz w:val="22"/>
                <w:szCs w:val="22"/>
                <w:lang w:eastAsia="en-GB"/>
              </w:rPr>
            </w:pPr>
            <w:r w:rsidRPr="001D765A">
              <w:rPr>
                <w:rFonts w:ascii="Arial" w:hAnsi="Arial" w:cs="Arial"/>
                <w:sz w:val="22"/>
                <w:szCs w:val="22"/>
                <w:lang w:eastAsia="en-GB"/>
              </w:rPr>
              <w:t>Head of Information Governance</w:t>
            </w:r>
            <w:r w:rsidRPr="001D765A" w:rsidR="008A19F7">
              <w:rPr>
                <w:rFonts w:ascii="Arial" w:hAnsi="Arial" w:cs="Arial"/>
                <w:sz w:val="22"/>
                <w:szCs w:val="22"/>
                <w:lang w:eastAsia="en-GB"/>
              </w:rPr>
              <w:t xml:space="preserve"> &amp; Cyber Security</w:t>
            </w:r>
            <w:r w:rsidRPr="001D765A" w:rsidR="006379DE">
              <w:rPr>
                <w:rFonts w:ascii="Arial" w:hAnsi="Arial" w:cs="Arial"/>
                <w:sz w:val="22"/>
                <w:szCs w:val="22"/>
                <w:lang w:eastAsia="en-GB"/>
              </w:rPr>
              <w:t xml:space="preserve"> (HIGCS)</w:t>
            </w:r>
          </w:p>
        </w:tc>
      </w:tr>
      <w:tr w:rsidRPr="00756913" w:rsidR="00BA57BD" w:rsidTr="00FC4C2E" w14:paraId="3CBEE95D" w14:textId="77777777">
        <w:trPr>
          <w:jc w:val="center"/>
        </w:trPr>
        <w:tc>
          <w:tcPr>
            <w:tcW w:w="2247" w:type="dxa"/>
            <w:tcBorders>
              <w:top w:val="single" w:color="auto" w:sz="4" w:space="0"/>
              <w:left w:val="single" w:color="auto" w:sz="4" w:space="0"/>
              <w:bottom w:val="single" w:color="auto" w:sz="4" w:space="0"/>
              <w:right w:val="single" w:color="auto" w:sz="4" w:space="0"/>
            </w:tcBorders>
          </w:tcPr>
          <w:p w:rsidRPr="001D765A" w:rsidR="00BA57BD" w:rsidP="00BA57BD" w:rsidRDefault="00A17D97" w14:paraId="25FDDFDD" w14:textId="6E177C3E">
            <w:pPr>
              <w:spacing w:line="240" w:lineRule="auto"/>
              <w:rPr>
                <w:rFonts w:ascii="Arial" w:hAnsi="Arial" w:cs="Arial"/>
                <w:sz w:val="22"/>
                <w:szCs w:val="22"/>
                <w:lang w:eastAsia="en-GB"/>
              </w:rPr>
            </w:pPr>
            <w:r w:rsidRPr="001D765A">
              <w:rPr>
                <w:rFonts w:ascii="Arial" w:hAnsi="Arial" w:cs="Arial"/>
                <w:sz w:val="22"/>
                <w:szCs w:val="22"/>
                <w:lang w:eastAsia="en-GB"/>
              </w:rPr>
              <w:t>Angela Parrat</w:t>
            </w:r>
          </w:p>
        </w:tc>
        <w:tc>
          <w:tcPr>
            <w:tcW w:w="670" w:type="dxa"/>
            <w:tcBorders>
              <w:top w:val="single" w:color="auto" w:sz="4" w:space="0"/>
              <w:left w:val="single" w:color="auto" w:sz="4" w:space="0"/>
              <w:bottom w:val="single" w:color="auto" w:sz="4" w:space="0"/>
              <w:right w:val="single" w:color="auto" w:sz="4" w:space="0"/>
            </w:tcBorders>
          </w:tcPr>
          <w:p w:rsidRPr="001D765A" w:rsidR="00BA57BD" w:rsidP="00BA57BD" w:rsidRDefault="006379DE" w14:paraId="1781E4F3" w14:textId="79B28700">
            <w:pPr>
              <w:spacing w:line="240" w:lineRule="auto"/>
              <w:ind w:right="-691"/>
              <w:rPr>
                <w:rFonts w:ascii="Arial" w:hAnsi="Arial" w:cs="Arial"/>
                <w:sz w:val="22"/>
                <w:szCs w:val="22"/>
                <w:lang w:eastAsia="en-GB"/>
              </w:rPr>
            </w:pPr>
            <w:r w:rsidRPr="001D765A">
              <w:rPr>
                <w:rFonts w:ascii="Arial" w:hAnsi="Arial" w:cs="Arial"/>
                <w:sz w:val="22"/>
                <w:szCs w:val="22"/>
                <w:lang w:eastAsia="en-GB"/>
              </w:rPr>
              <w:t>AP</w:t>
            </w:r>
          </w:p>
        </w:tc>
        <w:tc>
          <w:tcPr>
            <w:tcW w:w="6099" w:type="dxa"/>
            <w:tcBorders>
              <w:top w:val="single" w:color="auto" w:sz="4" w:space="0"/>
              <w:left w:val="single" w:color="auto" w:sz="4" w:space="0"/>
              <w:bottom w:val="single" w:color="auto" w:sz="4" w:space="0"/>
              <w:right w:val="single" w:color="auto" w:sz="4" w:space="0"/>
            </w:tcBorders>
          </w:tcPr>
          <w:p w:rsidRPr="001D765A" w:rsidR="00BA57BD" w:rsidP="00BA57BD" w:rsidRDefault="00A17D97" w14:paraId="6D38F293" w14:textId="0BA8135F">
            <w:pPr>
              <w:spacing w:line="240" w:lineRule="auto"/>
              <w:rPr>
                <w:rFonts w:ascii="Arial" w:hAnsi="Arial" w:cs="Arial"/>
                <w:sz w:val="22"/>
                <w:szCs w:val="22"/>
                <w:lang w:eastAsia="en-GB"/>
              </w:rPr>
            </w:pPr>
            <w:r w:rsidRPr="001D765A">
              <w:rPr>
                <w:rFonts w:ascii="Arial" w:hAnsi="Arial" w:cs="Arial"/>
                <w:sz w:val="22"/>
                <w:szCs w:val="22"/>
                <w:lang w:eastAsia="en-GB"/>
              </w:rPr>
              <w:t>Director of Digital Transformation</w:t>
            </w:r>
            <w:r w:rsidRPr="001D765A" w:rsidR="006379DE">
              <w:rPr>
                <w:rFonts w:ascii="Arial" w:hAnsi="Arial" w:cs="Arial"/>
                <w:sz w:val="22"/>
                <w:szCs w:val="22"/>
                <w:lang w:eastAsia="en-GB"/>
              </w:rPr>
              <w:t xml:space="preserve"> (DDT)</w:t>
            </w:r>
          </w:p>
        </w:tc>
      </w:tr>
      <w:tr w:rsidRPr="00756913" w:rsidR="00300A1D" w:rsidTr="00FC4C2E" w14:paraId="18FE8048" w14:textId="77777777">
        <w:trPr>
          <w:jc w:val="center"/>
        </w:trPr>
        <w:tc>
          <w:tcPr>
            <w:tcW w:w="2247" w:type="dxa"/>
            <w:tcBorders>
              <w:top w:val="single" w:color="auto" w:sz="4" w:space="0"/>
              <w:left w:val="single" w:color="auto" w:sz="4" w:space="0"/>
              <w:bottom w:val="single" w:color="auto" w:sz="4" w:space="0"/>
              <w:right w:val="single" w:color="auto" w:sz="4" w:space="0"/>
            </w:tcBorders>
          </w:tcPr>
          <w:p w:rsidRPr="001D765A" w:rsidR="00300A1D" w:rsidP="00BA57BD" w:rsidRDefault="00A71617" w14:paraId="17872D95" w14:textId="2E83D844">
            <w:pPr>
              <w:spacing w:line="240" w:lineRule="auto"/>
              <w:rPr>
                <w:rFonts w:ascii="Arial" w:hAnsi="Arial" w:cs="Arial"/>
                <w:sz w:val="22"/>
                <w:szCs w:val="22"/>
                <w:lang w:eastAsia="en-GB"/>
              </w:rPr>
            </w:pPr>
            <w:r>
              <w:rPr>
                <w:rFonts w:ascii="Arial" w:hAnsi="Arial" w:cs="Arial"/>
                <w:sz w:val="22"/>
                <w:szCs w:val="22"/>
                <w:lang w:eastAsia="en-GB"/>
              </w:rPr>
              <w:t>Gary Marklew</w:t>
            </w:r>
          </w:p>
        </w:tc>
        <w:tc>
          <w:tcPr>
            <w:tcW w:w="670" w:type="dxa"/>
            <w:tcBorders>
              <w:top w:val="single" w:color="auto" w:sz="4" w:space="0"/>
              <w:left w:val="single" w:color="auto" w:sz="4" w:space="0"/>
              <w:bottom w:val="single" w:color="auto" w:sz="4" w:space="0"/>
              <w:right w:val="single" w:color="auto" w:sz="4" w:space="0"/>
            </w:tcBorders>
          </w:tcPr>
          <w:p w:rsidRPr="001D765A" w:rsidR="00300A1D" w:rsidP="00BA57BD" w:rsidRDefault="00166DA5" w14:paraId="37EC6879" w14:textId="36BE7970">
            <w:pPr>
              <w:spacing w:line="240" w:lineRule="auto"/>
              <w:ind w:right="-691"/>
              <w:rPr>
                <w:rFonts w:ascii="Arial" w:hAnsi="Arial" w:cs="Arial"/>
                <w:sz w:val="22"/>
                <w:szCs w:val="22"/>
                <w:lang w:eastAsia="en-GB"/>
              </w:rPr>
            </w:pPr>
            <w:r>
              <w:rPr>
                <w:rFonts w:ascii="Arial" w:hAnsi="Arial" w:cs="Arial"/>
                <w:sz w:val="22"/>
                <w:szCs w:val="22"/>
                <w:lang w:eastAsia="en-GB"/>
              </w:rPr>
              <w:t>GM</w:t>
            </w:r>
          </w:p>
        </w:tc>
        <w:tc>
          <w:tcPr>
            <w:tcW w:w="6099" w:type="dxa"/>
            <w:tcBorders>
              <w:top w:val="single" w:color="auto" w:sz="4" w:space="0"/>
              <w:left w:val="single" w:color="auto" w:sz="4" w:space="0"/>
              <w:bottom w:val="single" w:color="auto" w:sz="4" w:space="0"/>
              <w:right w:val="single" w:color="auto" w:sz="4" w:space="0"/>
            </w:tcBorders>
          </w:tcPr>
          <w:p w:rsidRPr="001D765A" w:rsidR="00300A1D" w:rsidP="00BA57BD" w:rsidRDefault="00166DA5" w14:paraId="0370C9E8" w14:textId="312FCA24">
            <w:pPr>
              <w:spacing w:line="240" w:lineRule="auto"/>
              <w:rPr>
                <w:rFonts w:ascii="Arial" w:hAnsi="Arial" w:cs="Arial"/>
                <w:sz w:val="22"/>
                <w:szCs w:val="22"/>
                <w:lang w:eastAsia="en-GB"/>
              </w:rPr>
            </w:pPr>
            <w:r>
              <w:rPr>
                <w:rFonts w:ascii="Arial" w:hAnsi="Arial" w:cs="Arial"/>
                <w:sz w:val="22"/>
                <w:szCs w:val="22"/>
                <w:lang w:eastAsia="en-GB"/>
              </w:rPr>
              <w:t>IT Service Desk Manager</w:t>
            </w:r>
          </w:p>
        </w:tc>
      </w:tr>
      <w:tr w:rsidRPr="00756913" w:rsidR="00BA57BD" w:rsidTr="00FC4C2E" w14:paraId="75669AE6" w14:textId="77777777">
        <w:trPr>
          <w:jc w:val="center"/>
        </w:trPr>
        <w:tc>
          <w:tcPr>
            <w:tcW w:w="2247"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1D765A" w:rsidR="00BA57BD" w:rsidP="00BA57BD" w:rsidRDefault="00BA57BD" w14:paraId="2D0854B5" w14:textId="77777777">
            <w:pPr>
              <w:spacing w:line="240" w:lineRule="auto"/>
              <w:rPr>
                <w:rFonts w:ascii="Arial" w:hAnsi="Arial" w:cs="Arial"/>
                <w:sz w:val="22"/>
                <w:szCs w:val="22"/>
                <w:lang w:eastAsia="en-GB"/>
              </w:rPr>
            </w:pPr>
            <w:r w:rsidRPr="001D765A">
              <w:rPr>
                <w:rFonts w:ascii="Arial" w:hAnsi="Arial" w:cs="Arial"/>
                <w:b/>
                <w:sz w:val="22"/>
                <w:szCs w:val="22"/>
                <w:lang w:eastAsia="en-GB"/>
              </w:rPr>
              <w:t>Secretariat</w:t>
            </w:r>
          </w:p>
        </w:tc>
        <w:tc>
          <w:tcPr>
            <w:tcW w:w="67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BA57BD" w:rsidP="00BA57BD" w:rsidRDefault="00BA57BD" w14:paraId="33A66475" w14:textId="77777777">
            <w:pPr>
              <w:spacing w:line="240" w:lineRule="auto"/>
              <w:ind w:right="-691"/>
              <w:rPr>
                <w:rFonts w:ascii="Arial" w:hAnsi="Arial" w:cs="Arial"/>
                <w:sz w:val="22"/>
                <w:szCs w:val="22"/>
                <w:lang w:eastAsia="en-GB"/>
              </w:rPr>
            </w:pPr>
          </w:p>
        </w:tc>
        <w:tc>
          <w:tcPr>
            <w:tcW w:w="609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BA57BD" w:rsidP="00BA57BD" w:rsidRDefault="00BA57BD" w14:paraId="11689D48" w14:textId="77777777">
            <w:pPr>
              <w:spacing w:line="240" w:lineRule="auto"/>
              <w:rPr>
                <w:rFonts w:ascii="Arial" w:hAnsi="Arial" w:cs="Arial"/>
                <w:snapToGrid w:val="0"/>
                <w:sz w:val="22"/>
                <w:szCs w:val="22"/>
                <w:lang w:eastAsia="en-GB"/>
              </w:rPr>
            </w:pPr>
          </w:p>
        </w:tc>
      </w:tr>
      <w:tr w:rsidRPr="00756913" w:rsidR="00BA57BD" w:rsidTr="00FC4C2E" w14:paraId="34D376FA" w14:textId="77777777">
        <w:trPr>
          <w:jc w:val="center"/>
        </w:trPr>
        <w:tc>
          <w:tcPr>
            <w:tcW w:w="2247" w:type="dxa"/>
            <w:tcBorders>
              <w:top w:val="single" w:color="auto" w:sz="4" w:space="0"/>
              <w:left w:val="single" w:color="auto" w:sz="4" w:space="0"/>
              <w:bottom w:val="single" w:color="auto" w:sz="4" w:space="0"/>
              <w:right w:val="single" w:color="auto" w:sz="4" w:space="0"/>
            </w:tcBorders>
          </w:tcPr>
          <w:p w:rsidRPr="001D765A" w:rsidR="00BA57BD" w:rsidP="00BA57BD" w:rsidRDefault="00175453" w14:paraId="7C51538A" w14:textId="6B9FA384">
            <w:pPr>
              <w:spacing w:line="240" w:lineRule="auto"/>
              <w:rPr>
                <w:rFonts w:ascii="Arial" w:hAnsi="Arial" w:cs="Arial"/>
                <w:sz w:val="22"/>
                <w:szCs w:val="22"/>
                <w:lang w:eastAsia="en-GB"/>
              </w:rPr>
            </w:pPr>
            <w:r w:rsidRPr="001D765A">
              <w:rPr>
                <w:rFonts w:ascii="Arial" w:hAnsi="Arial" w:cs="Arial"/>
                <w:sz w:val="22"/>
                <w:szCs w:val="22"/>
                <w:lang w:eastAsia="en-GB"/>
              </w:rPr>
              <w:t>Nikki Regan</w:t>
            </w:r>
          </w:p>
        </w:tc>
        <w:tc>
          <w:tcPr>
            <w:tcW w:w="670" w:type="dxa"/>
            <w:tcBorders>
              <w:top w:val="single" w:color="auto" w:sz="4" w:space="0"/>
              <w:left w:val="single" w:color="auto" w:sz="4" w:space="0"/>
              <w:bottom w:val="single" w:color="auto" w:sz="4" w:space="0"/>
              <w:right w:val="single" w:color="auto" w:sz="4" w:space="0"/>
            </w:tcBorders>
          </w:tcPr>
          <w:p w:rsidRPr="001D765A" w:rsidR="00BA57BD" w:rsidP="00BA57BD" w:rsidRDefault="00175453" w14:paraId="56FEBF9B" w14:textId="103D429F">
            <w:pPr>
              <w:spacing w:line="240" w:lineRule="auto"/>
              <w:ind w:right="-691"/>
              <w:rPr>
                <w:rFonts w:ascii="Arial" w:hAnsi="Arial" w:cs="Arial"/>
                <w:sz w:val="22"/>
                <w:szCs w:val="22"/>
                <w:lang w:eastAsia="en-GB"/>
              </w:rPr>
            </w:pPr>
            <w:r w:rsidRPr="001D765A">
              <w:rPr>
                <w:rFonts w:ascii="Arial" w:hAnsi="Arial" w:cs="Arial"/>
                <w:sz w:val="22"/>
                <w:szCs w:val="22"/>
                <w:lang w:eastAsia="en-GB"/>
              </w:rPr>
              <w:t>NR</w:t>
            </w:r>
          </w:p>
        </w:tc>
        <w:tc>
          <w:tcPr>
            <w:tcW w:w="6099" w:type="dxa"/>
            <w:tcBorders>
              <w:top w:val="single" w:color="auto" w:sz="4" w:space="0"/>
              <w:left w:val="single" w:color="auto" w:sz="4" w:space="0"/>
              <w:bottom w:val="single" w:color="auto" w:sz="4" w:space="0"/>
              <w:right w:val="single" w:color="auto" w:sz="4" w:space="0"/>
            </w:tcBorders>
          </w:tcPr>
          <w:p w:rsidRPr="001D765A" w:rsidR="00BA57BD" w:rsidP="00BA57BD" w:rsidRDefault="00BA57BD" w14:paraId="06097B7F" w14:textId="35CF76C2">
            <w:pPr>
              <w:spacing w:line="240" w:lineRule="auto"/>
              <w:rPr>
                <w:rFonts w:ascii="Arial" w:hAnsi="Arial" w:cs="Arial"/>
                <w:snapToGrid w:val="0"/>
                <w:sz w:val="22"/>
                <w:szCs w:val="22"/>
                <w:lang w:eastAsia="en-GB"/>
              </w:rPr>
            </w:pPr>
            <w:r w:rsidRPr="001D765A">
              <w:rPr>
                <w:rFonts w:ascii="Arial" w:hAnsi="Arial" w:cs="Arial"/>
                <w:snapToGrid w:val="0"/>
                <w:sz w:val="22"/>
                <w:szCs w:val="22"/>
                <w:lang w:eastAsia="en-GB"/>
              </w:rPr>
              <w:t>Corporate Governance Officer</w:t>
            </w:r>
          </w:p>
        </w:tc>
      </w:tr>
      <w:tr w:rsidRPr="00756913" w:rsidR="00756913" w:rsidTr="00FC4C2E" w14:paraId="5659F889" w14:textId="77777777">
        <w:trPr>
          <w:jc w:val="center"/>
        </w:trPr>
        <w:tc>
          <w:tcPr>
            <w:tcW w:w="2247" w:type="dxa"/>
            <w:tcBorders>
              <w:top w:val="single" w:color="auto" w:sz="4" w:space="0"/>
              <w:left w:val="single" w:color="auto" w:sz="4" w:space="0"/>
              <w:bottom w:val="single" w:color="auto" w:sz="4" w:space="0"/>
              <w:right w:val="single" w:color="auto" w:sz="4" w:space="0"/>
            </w:tcBorders>
            <w:shd w:val="clear" w:color="auto" w:fill="D0CECE" w:themeFill="background2" w:themeFillShade="E6"/>
          </w:tcPr>
          <w:p w:rsidRPr="001D765A" w:rsidR="00756913" w:rsidP="00756913" w:rsidRDefault="00756913" w14:paraId="171BC6BD" w14:textId="3EBCECF1">
            <w:pPr>
              <w:spacing w:line="240" w:lineRule="auto"/>
              <w:rPr>
                <w:rFonts w:ascii="Arial" w:hAnsi="Arial" w:cs="Arial"/>
                <w:sz w:val="22"/>
                <w:szCs w:val="22"/>
                <w:lang w:eastAsia="en-GB"/>
              </w:rPr>
            </w:pPr>
            <w:r w:rsidRPr="001D765A">
              <w:rPr>
                <w:rFonts w:ascii="Arial" w:hAnsi="Arial" w:cs="Arial"/>
                <w:b/>
                <w:sz w:val="22"/>
                <w:szCs w:val="22"/>
                <w:lang w:eastAsia="en-GB"/>
              </w:rPr>
              <w:t>Apologies</w:t>
            </w:r>
          </w:p>
        </w:tc>
        <w:tc>
          <w:tcPr>
            <w:tcW w:w="670" w:type="dxa"/>
            <w:tcBorders>
              <w:top w:val="single" w:color="auto" w:sz="4" w:space="0"/>
              <w:left w:val="single" w:color="auto" w:sz="4" w:space="0"/>
              <w:bottom w:val="single" w:color="auto" w:sz="4" w:space="0"/>
              <w:right w:val="single" w:color="auto" w:sz="4" w:space="0"/>
            </w:tcBorders>
            <w:shd w:val="clear" w:color="auto" w:fill="D0CECE" w:themeFill="background2" w:themeFillShade="E6"/>
          </w:tcPr>
          <w:p w:rsidRPr="001D765A" w:rsidR="00756913" w:rsidP="00756913" w:rsidRDefault="00756913" w14:paraId="1FA40526" w14:textId="77777777">
            <w:pPr>
              <w:spacing w:line="240" w:lineRule="auto"/>
              <w:ind w:right="-691"/>
              <w:rPr>
                <w:rFonts w:ascii="Arial" w:hAnsi="Arial" w:cs="Arial"/>
                <w:sz w:val="22"/>
                <w:szCs w:val="22"/>
                <w:lang w:eastAsia="en-GB"/>
              </w:rPr>
            </w:pPr>
          </w:p>
        </w:tc>
        <w:tc>
          <w:tcPr>
            <w:tcW w:w="6099" w:type="dxa"/>
            <w:tcBorders>
              <w:top w:val="single" w:color="auto" w:sz="4" w:space="0"/>
              <w:left w:val="single" w:color="auto" w:sz="4" w:space="0"/>
              <w:bottom w:val="single" w:color="auto" w:sz="4" w:space="0"/>
              <w:right w:val="single" w:color="auto" w:sz="4" w:space="0"/>
            </w:tcBorders>
            <w:shd w:val="clear" w:color="auto" w:fill="D0CECE" w:themeFill="background2" w:themeFillShade="E6"/>
          </w:tcPr>
          <w:p w:rsidRPr="001D765A" w:rsidR="00756913" w:rsidP="00756913" w:rsidRDefault="00756913" w14:paraId="72663707" w14:textId="77777777">
            <w:pPr>
              <w:spacing w:line="240" w:lineRule="auto"/>
              <w:rPr>
                <w:rFonts w:ascii="Arial" w:hAnsi="Arial" w:cs="Arial"/>
                <w:snapToGrid w:val="0"/>
                <w:sz w:val="22"/>
                <w:szCs w:val="22"/>
                <w:lang w:eastAsia="en-GB"/>
              </w:rPr>
            </w:pPr>
          </w:p>
        </w:tc>
      </w:tr>
      <w:tr w:rsidRPr="00756913" w:rsidR="00756913" w:rsidTr="00FC4C2E" w14:paraId="4A028B11" w14:textId="77777777">
        <w:trPr>
          <w:jc w:val="center"/>
        </w:trPr>
        <w:tc>
          <w:tcPr>
            <w:tcW w:w="2247" w:type="dxa"/>
            <w:tcBorders>
              <w:top w:val="single" w:color="auto" w:sz="4" w:space="0"/>
              <w:left w:val="single" w:color="auto" w:sz="4" w:space="0"/>
              <w:bottom w:val="single" w:color="auto" w:sz="4" w:space="0"/>
              <w:right w:val="single" w:color="auto" w:sz="4" w:space="0"/>
            </w:tcBorders>
            <w:shd w:val="clear" w:color="auto" w:fill="auto"/>
          </w:tcPr>
          <w:p w:rsidRPr="001D765A" w:rsidR="00756913" w:rsidP="00756913" w:rsidRDefault="005E04BB" w14:paraId="2EC7A17D" w14:textId="2E9C3046">
            <w:pPr>
              <w:spacing w:line="240" w:lineRule="auto"/>
              <w:rPr>
                <w:rFonts w:ascii="Arial" w:hAnsi="Arial" w:cs="Arial"/>
                <w:sz w:val="22"/>
                <w:szCs w:val="22"/>
                <w:lang w:eastAsia="en-GB"/>
              </w:rPr>
            </w:pPr>
            <w:r>
              <w:rPr>
                <w:rFonts w:ascii="Arial" w:hAnsi="Arial" w:cs="Arial"/>
                <w:sz w:val="22"/>
                <w:szCs w:val="22"/>
                <w:lang w:eastAsia="en-GB"/>
              </w:rPr>
              <w:t>Matt Phillips</w:t>
            </w:r>
          </w:p>
        </w:tc>
        <w:tc>
          <w:tcPr>
            <w:tcW w:w="670" w:type="dxa"/>
            <w:tcBorders>
              <w:top w:val="single" w:color="auto" w:sz="4" w:space="0"/>
              <w:left w:val="single" w:color="auto" w:sz="4" w:space="0"/>
              <w:bottom w:val="single" w:color="auto" w:sz="4" w:space="0"/>
              <w:right w:val="single" w:color="auto" w:sz="4" w:space="0"/>
            </w:tcBorders>
            <w:shd w:val="clear" w:color="auto" w:fill="auto"/>
          </w:tcPr>
          <w:p w:rsidRPr="001D765A" w:rsidR="00756913" w:rsidP="00756913" w:rsidRDefault="00A80D38" w14:paraId="3B8B01D7" w14:textId="09952878">
            <w:pPr>
              <w:spacing w:line="240" w:lineRule="auto"/>
              <w:ind w:right="-691"/>
              <w:rPr>
                <w:rFonts w:ascii="Arial" w:hAnsi="Arial" w:cs="Arial"/>
                <w:sz w:val="22"/>
                <w:szCs w:val="22"/>
                <w:lang w:eastAsia="en-GB"/>
              </w:rPr>
            </w:pPr>
            <w:r>
              <w:rPr>
                <w:rFonts w:ascii="Arial" w:hAnsi="Arial" w:cs="Arial"/>
                <w:sz w:val="22"/>
                <w:szCs w:val="22"/>
                <w:lang w:eastAsia="en-GB"/>
              </w:rPr>
              <w:t>MP</w:t>
            </w:r>
          </w:p>
        </w:tc>
        <w:tc>
          <w:tcPr>
            <w:tcW w:w="6099" w:type="dxa"/>
            <w:tcBorders>
              <w:top w:val="single" w:color="auto" w:sz="4" w:space="0"/>
              <w:left w:val="single" w:color="auto" w:sz="4" w:space="0"/>
              <w:bottom w:val="single" w:color="auto" w:sz="4" w:space="0"/>
              <w:right w:val="single" w:color="auto" w:sz="4" w:space="0"/>
            </w:tcBorders>
            <w:shd w:val="clear" w:color="auto" w:fill="auto"/>
          </w:tcPr>
          <w:p w:rsidRPr="001D765A" w:rsidR="00756913" w:rsidP="00756913" w:rsidRDefault="00A80D38" w14:paraId="5ED26F3E" w14:textId="3872B713">
            <w:pPr>
              <w:spacing w:line="240" w:lineRule="auto"/>
              <w:rPr>
                <w:rFonts w:ascii="Arial" w:hAnsi="Arial" w:cs="Arial"/>
                <w:snapToGrid w:val="0"/>
                <w:sz w:val="22"/>
                <w:szCs w:val="22"/>
                <w:lang w:eastAsia="en-GB"/>
              </w:rPr>
            </w:pPr>
            <w:r>
              <w:rPr>
                <w:rFonts w:ascii="Arial" w:hAnsi="Arial" w:cs="Arial"/>
                <w:snapToGrid w:val="0"/>
                <w:sz w:val="22"/>
                <w:szCs w:val="22"/>
                <w:lang w:eastAsia="en-GB"/>
              </w:rPr>
              <w:t>Director of Corporate Governance</w:t>
            </w:r>
          </w:p>
        </w:tc>
      </w:tr>
      <w:tr w:rsidRPr="00A80D38" w:rsidR="005E04BB" w:rsidTr="00FC4C2E" w14:paraId="6569C0D6" w14:textId="77777777">
        <w:trPr>
          <w:jc w:val="center"/>
        </w:trPr>
        <w:tc>
          <w:tcPr>
            <w:tcW w:w="2247" w:type="dxa"/>
            <w:tcBorders>
              <w:top w:val="single" w:color="auto" w:sz="4" w:space="0"/>
              <w:left w:val="single" w:color="auto" w:sz="4" w:space="0"/>
              <w:bottom w:val="single" w:color="auto" w:sz="4" w:space="0"/>
              <w:right w:val="single" w:color="auto" w:sz="4" w:space="0"/>
            </w:tcBorders>
            <w:shd w:val="clear" w:color="auto" w:fill="auto"/>
          </w:tcPr>
          <w:p w:rsidRPr="00A80D38" w:rsidR="005E04BB" w:rsidP="00756913" w:rsidRDefault="005E04BB" w14:paraId="1ED32197" w14:textId="1F8DCA98">
            <w:pPr>
              <w:spacing w:line="240" w:lineRule="auto"/>
              <w:rPr>
                <w:rFonts w:ascii="Arial" w:hAnsi="Arial" w:cs="Arial"/>
                <w:sz w:val="22"/>
                <w:szCs w:val="22"/>
                <w:lang w:eastAsia="en-GB"/>
              </w:rPr>
            </w:pPr>
            <w:r w:rsidRPr="00A80D38">
              <w:rPr>
                <w:rFonts w:ascii="Arial" w:hAnsi="Arial" w:cs="Arial"/>
                <w:sz w:val="22"/>
                <w:szCs w:val="22"/>
                <w:lang w:eastAsia="en-GB"/>
              </w:rPr>
              <w:t>Suzanne Rankin</w:t>
            </w:r>
          </w:p>
        </w:tc>
        <w:tc>
          <w:tcPr>
            <w:tcW w:w="670" w:type="dxa"/>
            <w:tcBorders>
              <w:top w:val="single" w:color="auto" w:sz="4" w:space="0"/>
              <w:left w:val="single" w:color="auto" w:sz="4" w:space="0"/>
              <w:bottom w:val="single" w:color="auto" w:sz="4" w:space="0"/>
              <w:right w:val="single" w:color="auto" w:sz="4" w:space="0"/>
            </w:tcBorders>
            <w:shd w:val="clear" w:color="auto" w:fill="auto"/>
          </w:tcPr>
          <w:p w:rsidRPr="00A80D38" w:rsidR="005E04BB" w:rsidP="00756913" w:rsidRDefault="00A80D38" w14:paraId="24BC5F92" w14:textId="50DA3F2B">
            <w:pPr>
              <w:spacing w:line="240" w:lineRule="auto"/>
              <w:ind w:right="-691"/>
              <w:rPr>
                <w:rFonts w:ascii="Arial" w:hAnsi="Arial" w:cs="Arial"/>
                <w:sz w:val="22"/>
                <w:szCs w:val="22"/>
                <w:lang w:eastAsia="en-GB"/>
              </w:rPr>
            </w:pPr>
            <w:r w:rsidRPr="00A80D38">
              <w:rPr>
                <w:rFonts w:ascii="Arial" w:hAnsi="Arial" w:cs="Arial"/>
                <w:sz w:val="22"/>
                <w:szCs w:val="22"/>
                <w:lang w:eastAsia="en-GB"/>
              </w:rPr>
              <w:t>SR</w:t>
            </w:r>
          </w:p>
        </w:tc>
        <w:tc>
          <w:tcPr>
            <w:tcW w:w="6099" w:type="dxa"/>
            <w:tcBorders>
              <w:top w:val="single" w:color="auto" w:sz="4" w:space="0"/>
              <w:left w:val="single" w:color="auto" w:sz="4" w:space="0"/>
              <w:bottom w:val="single" w:color="auto" w:sz="4" w:space="0"/>
              <w:right w:val="single" w:color="auto" w:sz="4" w:space="0"/>
            </w:tcBorders>
            <w:shd w:val="clear" w:color="auto" w:fill="auto"/>
          </w:tcPr>
          <w:p w:rsidRPr="00A80D38" w:rsidR="005E04BB" w:rsidP="00756913" w:rsidRDefault="00A80D38" w14:paraId="69AB22FA" w14:textId="1C0C2022">
            <w:pPr>
              <w:spacing w:line="240" w:lineRule="auto"/>
              <w:rPr>
                <w:rFonts w:ascii="Arial" w:hAnsi="Arial" w:cs="Arial"/>
                <w:snapToGrid w:val="0"/>
                <w:sz w:val="22"/>
                <w:szCs w:val="22"/>
                <w:lang w:eastAsia="en-GB"/>
              </w:rPr>
            </w:pPr>
            <w:r w:rsidRPr="00A80D38">
              <w:rPr>
                <w:rFonts w:ascii="Arial" w:hAnsi="Arial" w:cs="Arial"/>
                <w:snapToGrid w:val="0"/>
                <w:sz w:val="22"/>
                <w:szCs w:val="22"/>
                <w:lang w:eastAsia="en-GB"/>
              </w:rPr>
              <w:t>Chief Executive</w:t>
            </w:r>
          </w:p>
        </w:tc>
      </w:tr>
    </w:tbl>
    <w:p w:rsidRPr="00756913" w:rsidR="00B60AC6" w:rsidP="00B60AC6" w:rsidRDefault="00B60AC6" w14:paraId="1399FA99" w14:textId="77777777">
      <w:pPr>
        <w:spacing w:line="240" w:lineRule="auto"/>
        <w:rPr>
          <w:rFonts w:ascii="Arial" w:hAnsi="Arial" w:cs="Arial"/>
          <w:sz w:val="24"/>
          <w:szCs w:val="24"/>
        </w:rPr>
      </w:pPr>
      <w:r w:rsidRPr="00756913">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263753A" wp14:editId="2C950A56">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5b9bd5 [3204]" strokeweight=".5pt" from="3.25pt,12.3pt" to="445.3pt,12.3pt" w14:anchorId="7F35A5F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9493" w:type="dxa"/>
        <w:tblLayout w:type="fixed"/>
        <w:tblLook w:val="04A0" w:firstRow="1" w:lastRow="0" w:firstColumn="1" w:lastColumn="0" w:noHBand="0" w:noVBand="1"/>
      </w:tblPr>
      <w:tblGrid>
        <w:gridCol w:w="1413"/>
        <w:gridCol w:w="6946"/>
        <w:gridCol w:w="1134"/>
      </w:tblGrid>
      <w:tr w:rsidRPr="00756913" w:rsidR="00B60AC6" w:rsidTr="00756913" w14:paraId="4ADDA1E1" w14:textId="77777777">
        <w:trPr>
          <w:trHeight w:val="246"/>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B60AC6" w:rsidP="00AD3063" w:rsidRDefault="00B60AC6" w14:paraId="152F72B0" w14:textId="77777777">
            <w:pPr>
              <w:spacing w:line="240" w:lineRule="auto"/>
              <w:jc w:val="center"/>
              <w:rPr>
                <w:rFonts w:ascii="Arial" w:hAnsi="Arial" w:cs="Arial"/>
                <w:b/>
                <w:sz w:val="22"/>
                <w:szCs w:val="22"/>
                <w:lang w:eastAsia="en-GB"/>
              </w:rPr>
            </w:pPr>
            <w:r w:rsidRPr="001D765A">
              <w:rPr>
                <w:rFonts w:ascii="Arial" w:hAnsi="Arial" w:cs="Arial"/>
                <w:b/>
                <w:sz w:val="22"/>
                <w:szCs w:val="22"/>
                <w:lang w:eastAsia="en-GB"/>
              </w:rPr>
              <w:t>Item No</w:t>
            </w: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B60AC6" w:rsidP="00AD3063" w:rsidRDefault="00B60AC6" w14:paraId="584F78C4" w14:textId="77777777">
            <w:pPr>
              <w:spacing w:line="240" w:lineRule="auto"/>
              <w:jc w:val="center"/>
              <w:rPr>
                <w:rFonts w:ascii="Arial" w:hAnsi="Arial" w:eastAsia="Arial" w:cs="Arial"/>
                <w:b/>
                <w:bCs/>
                <w:spacing w:val="-6"/>
                <w:sz w:val="22"/>
                <w:szCs w:val="22"/>
                <w:lang w:eastAsia="en-GB"/>
              </w:rPr>
            </w:pPr>
            <w:r w:rsidRPr="001D765A">
              <w:rPr>
                <w:rFonts w:ascii="Arial" w:hAnsi="Arial" w:eastAsia="Arial" w:cs="Arial"/>
                <w:b/>
                <w:bCs/>
                <w:spacing w:val="-6"/>
                <w:sz w:val="22"/>
                <w:szCs w:val="22"/>
                <w:lang w:eastAsia="en-GB"/>
              </w:rPr>
              <w:t>Agenda Item</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756913" w:rsidR="00B60AC6" w:rsidP="00AD3063" w:rsidRDefault="00B60AC6" w14:paraId="7BD8E532" w14:textId="77777777">
            <w:pPr>
              <w:spacing w:line="240" w:lineRule="auto"/>
              <w:jc w:val="center"/>
              <w:rPr>
                <w:rFonts w:ascii="Arial" w:hAnsi="Arial" w:cs="Arial"/>
                <w:b/>
                <w:sz w:val="24"/>
                <w:szCs w:val="24"/>
                <w:lang w:eastAsia="en-GB"/>
              </w:rPr>
            </w:pPr>
            <w:r w:rsidRPr="00756913">
              <w:rPr>
                <w:rFonts w:ascii="Arial" w:hAnsi="Arial" w:cs="Arial"/>
                <w:b/>
                <w:sz w:val="24"/>
                <w:szCs w:val="24"/>
                <w:lang w:eastAsia="en-GB"/>
              </w:rPr>
              <w:t>Action</w:t>
            </w:r>
          </w:p>
        </w:tc>
      </w:tr>
      <w:tr w:rsidRPr="00756913" w:rsidR="00B60AC6" w:rsidTr="00756913" w14:paraId="5B990C50" w14:textId="77777777">
        <w:trPr>
          <w:trHeight w:val="968"/>
        </w:trPr>
        <w:tc>
          <w:tcPr>
            <w:tcW w:w="1413" w:type="dxa"/>
            <w:tcBorders>
              <w:top w:val="single" w:color="auto" w:sz="4" w:space="0"/>
              <w:left w:val="single" w:color="auto" w:sz="4" w:space="0"/>
              <w:bottom w:val="single" w:color="auto" w:sz="4" w:space="0"/>
              <w:right w:val="single" w:color="auto" w:sz="4" w:space="0"/>
            </w:tcBorders>
          </w:tcPr>
          <w:p w:rsidRPr="001D765A" w:rsidR="00B60AC6" w:rsidP="00AD3063" w:rsidRDefault="006B2D10" w14:paraId="3398122D" w14:textId="3432B953">
            <w:pPr>
              <w:spacing w:line="240" w:lineRule="auto"/>
              <w:rPr>
                <w:rFonts w:ascii="Arial" w:hAnsi="Arial" w:cs="Arial"/>
                <w:b/>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/001</w:t>
            </w:r>
          </w:p>
        </w:tc>
        <w:tc>
          <w:tcPr>
            <w:tcW w:w="6946" w:type="dxa"/>
            <w:tcBorders>
              <w:top w:val="single" w:color="auto" w:sz="4" w:space="0"/>
              <w:left w:val="single" w:color="auto" w:sz="4" w:space="0"/>
              <w:bottom w:val="single" w:color="auto" w:sz="4" w:space="0"/>
              <w:right w:val="single" w:color="auto" w:sz="4" w:space="0"/>
            </w:tcBorders>
          </w:tcPr>
          <w:p w:rsidRPr="001D765A" w:rsidR="00B60AC6" w:rsidP="00AD3063" w:rsidRDefault="00B60AC6" w14:paraId="6BFE0F3A" w14:textId="77777777">
            <w:pPr>
              <w:spacing w:line="240" w:lineRule="auto"/>
              <w:rPr>
                <w:rFonts w:ascii="Arial" w:hAnsi="Arial" w:eastAsia="Arial" w:cs="Arial"/>
                <w:b/>
                <w:bCs/>
                <w:spacing w:val="-6"/>
                <w:sz w:val="22"/>
                <w:szCs w:val="22"/>
                <w:lang w:eastAsia="en-GB"/>
              </w:rPr>
            </w:pPr>
            <w:r w:rsidRPr="001D765A">
              <w:rPr>
                <w:rFonts w:ascii="Arial" w:hAnsi="Arial" w:eastAsia="Arial" w:cs="Arial"/>
                <w:b/>
                <w:bCs/>
                <w:spacing w:val="-6"/>
                <w:sz w:val="22"/>
                <w:szCs w:val="22"/>
                <w:lang w:eastAsia="en-GB"/>
              </w:rPr>
              <w:t xml:space="preserve">Welcome &amp; Introduction </w:t>
            </w:r>
          </w:p>
          <w:p w:rsidRPr="001D765A" w:rsidR="00B60AC6" w:rsidP="00AD3063" w:rsidRDefault="00B60AC6" w14:paraId="0C9B1DD5" w14:textId="77777777">
            <w:pPr>
              <w:spacing w:line="240" w:lineRule="auto"/>
              <w:rPr>
                <w:rFonts w:ascii="Arial" w:hAnsi="Arial" w:cs="Arial"/>
                <w:bCs/>
                <w:sz w:val="22"/>
                <w:szCs w:val="22"/>
                <w:lang w:eastAsia="en-GB"/>
              </w:rPr>
            </w:pPr>
          </w:p>
          <w:p w:rsidRPr="001D765A" w:rsidR="00FC4C2E" w:rsidP="00FC4C2E" w:rsidRDefault="006B2D10" w14:paraId="2801031C" w14:textId="2261FE92">
            <w:pPr>
              <w:autoSpaceDE w:val="0"/>
              <w:autoSpaceDN w:val="0"/>
              <w:adjustRightInd w:val="0"/>
              <w:rPr>
                <w:rFonts w:ascii="Arial" w:hAnsi="Arial" w:cs="Arial"/>
                <w:bCs/>
                <w:sz w:val="22"/>
                <w:szCs w:val="22"/>
              </w:rPr>
            </w:pPr>
            <w:r w:rsidRPr="001D765A">
              <w:rPr>
                <w:rFonts w:ascii="Arial" w:hAnsi="Arial" w:cs="Arial"/>
                <w:bCs/>
                <w:sz w:val="22"/>
                <w:szCs w:val="22"/>
              </w:rPr>
              <w:t xml:space="preserve">The Committee Chair (CC) welcomed everyone to the </w:t>
            </w:r>
            <w:r w:rsidRPr="001D765A" w:rsidR="008D087B">
              <w:rPr>
                <w:rFonts w:ascii="Arial" w:hAnsi="Arial" w:cs="Arial"/>
                <w:bCs/>
                <w:sz w:val="22"/>
                <w:szCs w:val="22"/>
              </w:rPr>
              <w:t>P</w:t>
            </w:r>
            <w:r w:rsidRPr="001D765A">
              <w:rPr>
                <w:rFonts w:ascii="Arial" w:hAnsi="Arial" w:cs="Arial"/>
                <w:bCs/>
                <w:sz w:val="22"/>
                <w:szCs w:val="22"/>
              </w:rPr>
              <w:t>ublic meeting and confirmed the meeting was quorate.</w:t>
            </w:r>
          </w:p>
        </w:tc>
        <w:tc>
          <w:tcPr>
            <w:tcW w:w="1134" w:type="dxa"/>
            <w:tcBorders>
              <w:top w:val="single" w:color="auto" w:sz="4" w:space="0"/>
              <w:left w:val="single" w:color="auto" w:sz="4" w:space="0"/>
              <w:bottom w:val="single" w:color="auto" w:sz="4" w:space="0"/>
              <w:right w:val="single" w:color="auto" w:sz="4" w:space="0"/>
            </w:tcBorders>
          </w:tcPr>
          <w:p w:rsidRPr="00756913" w:rsidR="00B60AC6" w:rsidP="00AD3063" w:rsidRDefault="00B60AC6" w14:paraId="49E1196B" w14:textId="77777777">
            <w:pPr>
              <w:spacing w:line="240" w:lineRule="auto"/>
              <w:rPr>
                <w:rFonts w:ascii="Arial" w:hAnsi="Arial" w:cs="Arial"/>
                <w:b/>
                <w:sz w:val="24"/>
                <w:szCs w:val="24"/>
                <w:lang w:eastAsia="en-GB"/>
              </w:rPr>
            </w:pPr>
          </w:p>
        </w:tc>
      </w:tr>
      <w:tr w:rsidRPr="00756913" w:rsidR="00B60AC6" w:rsidTr="00756913" w14:paraId="52731FCF" w14:textId="77777777">
        <w:trPr>
          <w:trHeight w:val="977"/>
        </w:trPr>
        <w:tc>
          <w:tcPr>
            <w:tcW w:w="1413" w:type="dxa"/>
            <w:tcBorders>
              <w:top w:val="single" w:color="auto" w:sz="4" w:space="0"/>
              <w:left w:val="single" w:color="auto" w:sz="4" w:space="0"/>
              <w:bottom w:val="single" w:color="auto" w:sz="4" w:space="0"/>
              <w:right w:val="single" w:color="auto" w:sz="4" w:space="0"/>
            </w:tcBorders>
          </w:tcPr>
          <w:p w:rsidRPr="001D765A" w:rsidR="00B60AC6" w:rsidP="00AD3063" w:rsidRDefault="00C34590" w14:paraId="197A4F3A" w14:textId="3CDA8652">
            <w:pPr>
              <w:spacing w:line="240" w:lineRule="auto"/>
              <w:rPr>
                <w:rFonts w:ascii="Arial" w:hAnsi="Arial" w:cs="Arial"/>
                <w:b/>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/002</w:t>
            </w:r>
          </w:p>
        </w:tc>
        <w:tc>
          <w:tcPr>
            <w:tcW w:w="6946" w:type="dxa"/>
            <w:tcBorders>
              <w:top w:val="single" w:color="auto" w:sz="4" w:space="0"/>
              <w:left w:val="single" w:color="auto" w:sz="4" w:space="0"/>
              <w:bottom w:val="single" w:color="auto" w:sz="4" w:space="0"/>
              <w:right w:val="single" w:color="auto" w:sz="4" w:space="0"/>
            </w:tcBorders>
          </w:tcPr>
          <w:p w:rsidRPr="001D765A" w:rsidR="00B60AC6" w:rsidP="00AD3063" w:rsidRDefault="00B60AC6" w14:paraId="043E28B5" w14:textId="77777777">
            <w:pPr>
              <w:spacing w:line="240" w:lineRule="auto"/>
              <w:rPr>
                <w:rFonts w:ascii="Arial" w:hAnsi="Arial" w:eastAsia="Arial" w:cs="Arial"/>
                <w:b/>
                <w:bCs/>
                <w:sz w:val="22"/>
                <w:szCs w:val="22"/>
                <w:lang w:eastAsia="en-GB"/>
              </w:rPr>
            </w:pPr>
            <w:r w:rsidRPr="001D765A">
              <w:rPr>
                <w:rFonts w:ascii="Arial" w:hAnsi="Arial" w:eastAsia="Arial" w:cs="Arial"/>
                <w:b/>
                <w:bCs/>
                <w:spacing w:val="-6"/>
                <w:sz w:val="22"/>
                <w:szCs w:val="22"/>
                <w:lang w:eastAsia="en-GB"/>
              </w:rPr>
              <w:t>A</w:t>
            </w:r>
            <w:r w:rsidRPr="001D765A">
              <w:rPr>
                <w:rFonts w:ascii="Arial" w:hAnsi="Arial" w:eastAsia="Arial" w:cs="Arial"/>
                <w:b/>
                <w:bCs/>
                <w:spacing w:val="1"/>
                <w:sz w:val="22"/>
                <w:szCs w:val="22"/>
                <w:lang w:eastAsia="en-GB"/>
              </w:rPr>
              <w:t>p</w:t>
            </w:r>
            <w:r w:rsidRPr="001D765A">
              <w:rPr>
                <w:rFonts w:ascii="Arial" w:hAnsi="Arial" w:eastAsia="Arial" w:cs="Arial"/>
                <w:b/>
                <w:bCs/>
                <w:sz w:val="22"/>
                <w:szCs w:val="22"/>
                <w:lang w:eastAsia="en-GB"/>
              </w:rPr>
              <w:t>ologi</w:t>
            </w:r>
            <w:r w:rsidRPr="001D765A">
              <w:rPr>
                <w:rFonts w:ascii="Arial" w:hAnsi="Arial" w:eastAsia="Arial" w:cs="Arial"/>
                <w:b/>
                <w:bCs/>
                <w:spacing w:val="1"/>
                <w:sz w:val="22"/>
                <w:szCs w:val="22"/>
                <w:lang w:eastAsia="en-GB"/>
              </w:rPr>
              <w:t>e</w:t>
            </w:r>
            <w:r w:rsidRPr="001D765A">
              <w:rPr>
                <w:rFonts w:ascii="Arial" w:hAnsi="Arial" w:eastAsia="Arial" w:cs="Arial"/>
                <w:b/>
                <w:bCs/>
                <w:sz w:val="22"/>
                <w:szCs w:val="22"/>
                <w:lang w:eastAsia="en-GB"/>
              </w:rPr>
              <w:t>s</w:t>
            </w:r>
            <w:r w:rsidRPr="001D765A">
              <w:rPr>
                <w:rFonts w:ascii="Arial" w:hAnsi="Arial" w:eastAsia="Arial" w:cs="Arial"/>
                <w:b/>
                <w:bCs/>
                <w:spacing w:val="-7"/>
                <w:sz w:val="22"/>
                <w:szCs w:val="22"/>
                <w:lang w:eastAsia="en-GB"/>
              </w:rPr>
              <w:t xml:space="preserve"> </w:t>
            </w:r>
            <w:r w:rsidRPr="001D765A">
              <w:rPr>
                <w:rFonts w:ascii="Arial" w:hAnsi="Arial" w:eastAsia="Arial" w:cs="Arial"/>
                <w:b/>
                <w:bCs/>
                <w:sz w:val="22"/>
                <w:szCs w:val="22"/>
                <w:lang w:eastAsia="en-GB"/>
              </w:rPr>
              <w:t>for</w:t>
            </w:r>
            <w:r w:rsidRPr="001D765A">
              <w:rPr>
                <w:rFonts w:ascii="Arial" w:hAnsi="Arial" w:eastAsia="Arial" w:cs="Arial"/>
                <w:b/>
                <w:bCs/>
                <w:spacing w:val="-4"/>
                <w:sz w:val="22"/>
                <w:szCs w:val="22"/>
                <w:lang w:eastAsia="en-GB"/>
              </w:rPr>
              <w:t xml:space="preserve"> </w:t>
            </w:r>
            <w:r w:rsidRPr="001D765A">
              <w:rPr>
                <w:rFonts w:ascii="Arial" w:hAnsi="Arial" w:eastAsia="Arial" w:cs="Arial"/>
                <w:b/>
                <w:bCs/>
                <w:spacing w:val="-6"/>
                <w:sz w:val="22"/>
                <w:szCs w:val="22"/>
                <w:lang w:eastAsia="en-GB"/>
              </w:rPr>
              <w:t>A</w:t>
            </w:r>
            <w:r w:rsidRPr="001D765A">
              <w:rPr>
                <w:rFonts w:ascii="Arial" w:hAnsi="Arial" w:eastAsia="Arial" w:cs="Arial"/>
                <w:b/>
                <w:bCs/>
                <w:sz w:val="22"/>
                <w:szCs w:val="22"/>
                <w:lang w:eastAsia="en-GB"/>
              </w:rPr>
              <w:t>bse</w:t>
            </w:r>
            <w:r w:rsidRPr="001D765A">
              <w:rPr>
                <w:rFonts w:ascii="Arial" w:hAnsi="Arial" w:eastAsia="Arial" w:cs="Arial"/>
                <w:b/>
                <w:bCs/>
                <w:spacing w:val="1"/>
                <w:sz w:val="22"/>
                <w:szCs w:val="22"/>
                <w:lang w:eastAsia="en-GB"/>
              </w:rPr>
              <w:t>n</w:t>
            </w:r>
            <w:r w:rsidRPr="001D765A">
              <w:rPr>
                <w:rFonts w:ascii="Arial" w:hAnsi="Arial" w:eastAsia="Arial" w:cs="Arial"/>
                <w:b/>
                <w:bCs/>
                <w:sz w:val="22"/>
                <w:szCs w:val="22"/>
                <w:lang w:eastAsia="en-GB"/>
              </w:rPr>
              <w:t>ce</w:t>
            </w:r>
          </w:p>
          <w:p w:rsidRPr="001D765A" w:rsidR="00B60AC6" w:rsidP="00AD3063" w:rsidRDefault="00B60AC6" w14:paraId="5FAC69EA" w14:textId="77777777">
            <w:pPr>
              <w:spacing w:line="240" w:lineRule="auto"/>
              <w:rPr>
                <w:rFonts w:ascii="Arial" w:hAnsi="Arial" w:eastAsia="Arial" w:cs="Arial"/>
                <w:bCs/>
                <w:sz w:val="22"/>
                <w:szCs w:val="22"/>
                <w:lang w:eastAsia="en-GB"/>
              </w:rPr>
            </w:pPr>
          </w:p>
          <w:p w:rsidRPr="001D765A" w:rsidR="006B2D10" w:rsidP="006B2D10" w:rsidRDefault="006B2D10" w14:paraId="74681EC1" w14:textId="7A8209F2">
            <w:pPr>
              <w:spacing w:line="240" w:lineRule="auto"/>
              <w:rPr>
                <w:rFonts w:ascii="Arial" w:hAnsi="Arial" w:eastAsia="Arial" w:cs="Arial"/>
                <w:bCs/>
                <w:sz w:val="22"/>
                <w:szCs w:val="22"/>
                <w:lang w:eastAsia="en-GB"/>
              </w:rPr>
            </w:pPr>
            <w:r w:rsidRPr="001D765A">
              <w:rPr>
                <w:rFonts w:ascii="Arial" w:hAnsi="Arial" w:eastAsia="Arial" w:cs="Arial"/>
                <w:bCs/>
                <w:sz w:val="22"/>
                <w:szCs w:val="22"/>
                <w:lang w:eastAsia="en-GB"/>
              </w:rPr>
              <w:t>Apologies for absence</w:t>
            </w:r>
            <w:r w:rsidRPr="001D765A" w:rsidR="00FF6725">
              <w:rPr>
                <w:rFonts w:ascii="Arial" w:hAnsi="Arial" w:eastAsia="Arial" w:cs="Arial"/>
                <w:bCs/>
                <w:sz w:val="22"/>
                <w:szCs w:val="22"/>
                <w:lang w:eastAsia="en-GB"/>
              </w:rPr>
              <w:t>s</w:t>
            </w:r>
            <w:r w:rsidRPr="001D765A">
              <w:rPr>
                <w:rFonts w:ascii="Arial" w:hAnsi="Arial" w:eastAsia="Arial" w:cs="Arial"/>
                <w:bCs/>
                <w:sz w:val="22"/>
                <w:szCs w:val="22"/>
                <w:lang w:eastAsia="en-GB"/>
              </w:rPr>
              <w:t xml:space="preserve"> were noted</w:t>
            </w:r>
            <w:r w:rsidRPr="001D765A" w:rsidR="001C735F">
              <w:rPr>
                <w:rFonts w:ascii="Arial" w:hAnsi="Arial" w:eastAsia="Arial" w:cs="Arial"/>
                <w:bCs/>
                <w:sz w:val="22"/>
                <w:szCs w:val="22"/>
                <w:lang w:eastAsia="en-GB"/>
              </w:rPr>
              <w:t xml:space="preserve">. </w:t>
            </w:r>
            <w:r w:rsidRPr="001D765A">
              <w:rPr>
                <w:rFonts w:ascii="Arial" w:hAnsi="Arial" w:eastAsia="Arial" w:cs="Arial"/>
                <w:bCs/>
                <w:sz w:val="22"/>
                <w:szCs w:val="22"/>
                <w:lang w:eastAsia="en-GB"/>
              </w:rPr>
              <w:t xml:space="preserve"> </w:t>
            </w:r>
          </w:p>
          <w:p w:rsidRPr="001D765A" w:rsidR="006B2D10" w:rsidP="006B2D10" w:rsidRDefault="006B2D10" w14:paraId="5970CFC4" w14:textId="77777777">
            <w:pPr>
              <w:spacing w:line="240" w:lineRule="auto"/>
              <w:rPr>
                <w:rFonts w:ascii="Arial" w:hAnsi="Arial" w:eastAsia="Arial" w:cs="Arial"/>
                <w:bCs/>
                <w:sz w:val="22"/>
                <w:szCs w:val="22"/>
                <w:lang w:eastAsia="en-GB"/>
              </w:rPr>
            </w:pPr>
          </w:p>
          <w:p w:rsidRPr="001D765A" w:rsidR="006B2D10" w:rsidP="006B2D10" w:rsidRDefault="006B2D10" w14:paraId="57DF8392" w14:textId="77777777">
            <w:pPr>
              <w:spacing w:line="240" w:lineRule="auto"/>
              <w:rPr>
                <w:rFonts w:ascii="Arial" w:hAnsi="Arial" w:cs="Arial"/>
                <w:b/>
                <w:sz w:val="22"/>
                <w:szCs w:val="22"/>
                <w:lang w:eastAsia="en-GB"/>
              </w:rPr>
            </w:pPr>
            <w:r w:rsidRPr="001D765A">
              <w:rPr>
                <w:rFonts w:ascii="Arial" w:hAnsi="Arial" w:cs="Arial"/>
                <w:b/>
                <w:sz w:val="22"/>
                <w:szCs w:val="22"/>
                <w:lang w:eastAsia="en-GB"/>
              </w:rPr>
              <w:t>The Committee resolved that:</w:t>
            </w:r>
          </w:p>
          <w:p w:rsidRPr="003B714A" w:rsidR="00B60AC6" w:rsidP="00AD3063" w:rsidRDefault="006B2D10" w14:paraId="369E4F7C" w14:textId="04603A8C">
            <w:pPr>
              <w:pStyle w:val="ListParagraph"/>
              <w:numPr>
                <w:ilvl w:val="0"/>
                <w:numId w:val="1"/>
              </w:numPr>
              <w:spacing w:line="240" w:lineRule="auto"/>
              <w:rPr>
                <w:rFonts w:ascii="Arial" w:hAnsi="Arial" w:eastAsia="Arial" w:cs="Arial"/>
                <w:bCs/>
                <w:sz w:val="22"/>
                <w:szCs w:val="22"/>
                <w:lang w:eastAsia="en-GB"/>
              </w:rPr>
            </w:pPr>
            <w:r w:rsidRPr="001D765A">
              <w:rPr>
                <w:rFonts w:ascii="Arial" w:hAnsi="Arial" w:cs="Arial"/>
                <w:sz w:val="22"/>
                <w:szCs w:val="22"/>
                <w:lang w:eastAsia="en-GB"/>
              </w:rPr>
              <w:t>The apologies were noted.</w:t>
            </w:r>
            <w:r w:rsidRPr="003B714A" w:rsidR="00FC4C2E">
              <w:rPr>
                <w:rFonts w:ascii="Arial" w:hAnsi="Arial" w:eastAsia="Arial" w:cs="Arial"/>
                <w:bCs/>
                <w:lang w:eastAsia="en-GB"/>
              </w:rPr>
              <w:t xml:space="preserve"> </w:t>
            </w:r>
          </w:p>
        </w:tc>
        <w:tc>
          <w:tcPr>
            <w:tcW w:w="1134" w:type="dxa"/>
            <w:tcBorders>
              <w:top w:val="single" w:color="auto" w:sz="4" w:space="0"/>
              <w:left w:val="single" w:color="auto" w:sz="4" w:space="0"/>
              <w:bottom w:val="single" w:color="auto" w:sz="4" w:space="0"/>
              <w:right w:val="single" w:color="auto" w:sz="4" w:space="0"/>
            </w:tcBorders>
          </w:tcPr>
          <w:p w:rsidRPr="00756913" w:rsidR="00B60AC6" w:rsidP="00AD3063" w:rsidRDefault="00B60AC6" w14:paraId="725C1A8A" w14:textId="77777777">
            <w:pPr>
              <w:spacing w:line="240" w:lineRule="auto"/>
              <w:rPr>
                <w:rFonts w:ascii="Arial" w:hAnsi="Arial" w:cs="Arial"/>
                <w:b/>
                <w:sz w:val="24"/>
                <w:szCs w:val="24"/>
                <w:lang w:eastAsia="en-GB"/>
              </w:rPr>
            </w:pPr>
          </w:p>
        </w:tc>
      </w:tr>
      <w:tr w:rsidRPr="00756913" w:rsidR="00B60AC6" w:rsidTr="00756913" w14:paraId="793C888E" w14:textId="77777777">
        <w:trPr>
          <w:trHeight w:val="557"/>
        </w:trPr>
        <w:tc>
          <w:tcPr>
            <w:tcW w:w="1413" w:type="dxa"/>
            <w:tcBorders>
              <w:top w:val="single" w:color="auto" w:sz="4" w:space="0"/>
              <w:left w:val="single" w:color="auto" w:sz="4" w:space="0"/>
              <w:bottom w:val="single" w:color="auto" w:sz="4" w:space="0"/>
              <w:right w:val="single" w:color="auto" w:sz="4" w:space="0"/>
            </w:tcBorders>
          </w:tcPr>
          <w:p w:rsidRPr="001D765A" w:rsidR="00B60AC6" w:rsidP="00AD3063" w:rsidRDefault="00C34590" w14:paraId="259835D2" w14:textId="41F4A1F3">
            <w:pPr>
              <w:spacing w:line="240" w:lineRule="auto"/>
              <w:rPr>
                <w:rFonts w:ascii="Arial" w:hAnsi="Arial" w:cs="Arial"/>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/003</w:t>
            </w:r>
          </w:p>
        </w:tc>
        <w:tc>
          <w:tcPr>
            <w:tcW w:w="6946" w:type="dxa"/>
            <w:tcBorders>
              <w:top w:val="single" w:color="auto" w:sz="4" w:space="0"/>
              <w:left w:val="single" w:color="auto" w:sz="4" w:space="0"/>
              <w:bottom w:val="single" w:color="auto" w:sz="4" w:space="0"/>
              <w:right w:val="single" w:color="auto" w:sz="4" w:space="0"/>
            </w:tcBorders>
          </w:tcPr>
          <w:p w:rsidRPr="001D765A" w:rsidR="006E6E3A" w:rsidP="00AD3063" w:rsidRDefault="00B60AC6" w14:paraId="0C82873A" w14:textId="068A86ED">
            <w:pPr>
              <w:spacing w:line="240" w:lineRule="auto"/>
              <w:rPr>
                <w:rFonts w:ascii="Arial" w:hAnsi="Arial" w:eastAsia="Arial" w:cs="Arial"/>
                <w:b/>
                <w:bCs/>
                <w:sz w:val="22"/>
                <w:szCs w:val="22"/>
                <w:lang w:eastAsia="en-GB"/>
              </w:rPr>
            </w:pPr>
            <w:r w:rsidRPr="001D765A">
              <w:rPr>
                <w:rFonts w:ascii="Arial" w:hAnsi="Arial" w:eastAsia="Arial" w:cs="Arial"/>
                <w:b/>
                <w:bCs/>
                <w:sz w:val="22"/>
                <w:szCs w:val="22"/>
                <w:lang w:eastAsia="en-GB"/>
              </w:rPr>
              <w:t>De</w:t>
            </w:r>
            <w:r w:rsidRPr="001D765A">
              <w:rPr>
                <w:rFonts w:ascii="Arial" w:hAnsi="Arial" w:eastAsia="Arial" w:cs="Arial"/>
                <w:b/>
                <w:bCs/>
                <w:spacing w:val="1"/>
                <w:sz w:val="22"/>
                <w:szCs w:val="22"/>
                <w:lang w:eastAsia="en-GB"/>
              </w:rPr>
              <w:t>c</w:t>
            </w:r>
            <w:r w:rsidRPr="001D765A">
              <w:rPr>
                <w:rFonts w:ascii="Arial" w:hAnsi="Arial" w:eastAsia="Arial" w:cs="Arial"/>
                <w:b/>
                <w:bCs/>
                <w:sz w:val="22"/>
                <w:szCs w:val="22"/>
                <w:lang w:eastAsia="en-GB"/>
              </w:rPr>
              <w:t>l</w:t>
            </w:r>
            <w:r w:rsidRPr="001D765A">
              <w:rPr>
                <w:rFonts w:ascii="Arial" w:hAnsi="Arial" w:eastAsia="Arial" w:cs="Arial"/>
                <w:b/>
                <w:bCs/>
                <w:spacing w:val="1"/>
                <w:sz w:val="22"/>
                <w:szCs w:val="22"/>
                <w:lang w:eastAsia="en-GB"/>
              </w:rPr>
              <w:t>a</w:t>
            </w:r>
            <w:r w:rsidRPr="001D765A">
              <w:rPr>
                <w:rFonts w:ascii="Arial" w:hAnsi="Arial" w:eastAsia="Arial" w:cs="Arial"/>
                <w:b/>
                <w:bCs/>
                <w:spacing w:val="-3"/>
                <w:sz w:val="22"/>
                <w:szCs w:val="22"/>
                <w:lang w:eastAsia="en-GB"/>
              </w:rPr>
              <w:t>r</w:t>
            </w:r>
            <w:r w:rsidRPr="001D765A">
              <w:rPr>
                <w:rFonts w:ascii="Arial" w:hAnsi="Arial" w:eastAsia="Arial" w:cs="Arial"/>
                <w:b/>
                <w:bCs/>
                <w:sz w:val="22"/>
                <w:szCs w:val="22"/>
                <w:lang w:eastAsia="en-GB"/>
              </w:rPr>
              <w:t>ations</w:t>
            </w:r>
            <w:r w:rsidRPr="001D765A">
              <w:rPr>
                <w:rFonts w:ascii="Arial" w:hAnsi="Arial" w:eastAsia="Arial" w:cs="Arial"/>
                <w:b/>
                <w:bCs/>
                <w:spacing w:val="-7"/>
                <w:sz w:val="22"/>
                <w:szCs w:val="22"/>
                <w:lang w:eastAsia="en-GB"/>
              </w:rPr>
              <w:t xml:space="preserve"> </w:t>
            </w:r>
            <w:r w:rsidRPr="001D765A">
              <w:rPr>
                <w:rFonts w:ascii="Arial" w:hAnsi="Arial" w:eastAsia="Arial" w:cs="Arial"/>
                <w:b/>
                <w:bCs/>
                <w:sz w:val="22"/>
                <w:szCs w:val="22"/>
                <w:lang w:eastAsia="en-GB"/>
              </w:rPr>
              <w:t>of</w:t>
            </w:r>
            <w:r w:rsidRPr="001D765A">
              <w:rPr>
                <w:rFonts w:ascii="Arial" w:hAnsi="Arial" w:eastAsia="Arial" w:cs="Arial"/>
                <w:b/>
                <w:bCs/>
                <w:spacing w:val="-7"/>
                <w:sz w:val="22"/>
                <w:szCs w:val="22"/>
                <w:lang w:eastAsia="en-GB"/>
              </w:rPr>
              <w:t xml:space="preserve"> </w:t>
            </w:r>
            <w:r w:rsidRPr="001D765A">
              <w:rPr>
                <w:rFonts w:ascii="Arial" w:hAnsi="Arial" w:eastAsia="Arial" w:cs="Arial"/>
                <w:b/>
                <w:bCs/>
                <w:sz w:val="22"/>
                <w:szCs w:val="22"/>
                <w:lang w:eastAsia="en-GB"/>
              </w:rPr>
              <w:t>In</w:t>
            </w:r>
            <w:r w:rsidRPr="001D765A">
              <w:rPr>
                <w:rFonts w:ascii="Arial" w:hAnsi="Arial" w:eastAsia="Arial" w:cs="Arial"/>
                <w:b/>
                <w:bCs/>
                <w:spacing w:val="-1"/>
                <w:sz w:val="22"/>
                <w:szCs w:val="22"/>
                <w:lang w:eastAsia="en-GB"/>
              </w:rPr>
              <w:t>t</w:t>
            </w:r>
            <w:r w:rsidRPr="001D765A">
              <w:rPr>
                <w:rFonts w:ascii="Arial" w:hAnsi="Arial" w:eastAsia="Arial" w:cs="Arial"/>
                <w:b/>
                <w:bCs/>
                <w:sz w:val="22"/>
                <w:szCs w:val="22"/>
                <w:lang w:eastAsia="en-GB"/>
              </w:rPr>
              <w:t>er</w:t>
            </w:r>
            <w:r w:rsidRPr="001D765A">
              <w:rPr>
                <w:rFonts w:ascii="Arial" w:hAnsi="Arial" w:eastAsia="Arial" w:cs="Arial"/>
                <w:b/>
                <w:bCs/>
                <w:spacing w:val="-2"/>
                <w:sz w:val="22"/>
                <w:szCs w:val="22"/>
                <w:lang w:eastAsia="en-GB"/>
              </w:rPr>
              <w:t>e</w:t>
            </w:r>
            <w:r w:rsidRPr="001D765A">
              <w:rPr>
                <w:rFonts w:ascii="Arial" w:hAnsi="Arial" w:eastAsia="Arial" w:cs="Arial"/>
                <w:b/>
                <w:bCs/>
                <w:sz w:val="22"/>
                <w:szCs w:val="22"/>
                <w:lang w:eastAsia="en-GB"/>
              </w:rPr>
              <w:t>st</w:t>
            </w:r>
          </w:p>
          <w:p w:rsidRPr="001D765A" w:rsidR="006469B9" w:rsidP="006B2D10" w:rsidRDefault="006469B9" w14:paraId="7C7DDB27" w14:textId="77777777">
            <w:pPr>
              <w:pStyle w:val="NoSpacing"/>
              <w:rPr>
                <w:rFonts w:ascii="Arial" w:hAnsi="Arial" w:cs="Arial"/>
                <w:sz w:val="22"/>
                <w:szCs w:val="22"/>
              </w:rPr>
            </w:pPr>
          </w:p>
          <w:p w:rsidRPr="001D765A" w:rsidR="006B2D10" w:rsidP="006B2D10" w:rsidRDefault="006B2D10" w14:paraId="3A73CF90" w14:textId="77777777">
            <w:pPr>
              <w:spacing w:line="240" w:lineRule="auto"/>
              <w:rPr>
                <w:rFonts w:ascii="Arial" w:hAnsi="Arial" w:eastAsia="Arial" w:cs="Arial"/>
                <w:b/>
                <w:bCs/>
                <w:sz w:val="22"/>
                <w:szCs w:val="22"/>
                <w:lang w:eastAsia="en-GB"/>
              </w:rPr>
            </w:pPr>
            <w:r w:rsidRPr="001D765A">
              <w:rPr>
                <w:rFonts w:ascii="Arial" w:hAnsi="Arial" w:eastAsia="Arial" w:cs="Arial"/>
                <w:b/>
                <w:bCs/>
                <w:sz w:val="22"/>
                <w:szCs w:val="22"/>
                <w:lang w:eastAsia="en-GB"/>
              </w:rPr>
              <w:t>The Committee resolved that:</w:t>
            </w:r>
          </w:p>
          <w:p w:rsidRPr="003B714A" w:rsidR="00991A62" w:rsidP="00991A62" w:rsidRDefault="006469B9" w14:paraId="1AB79758" w14:textId="54F02446">
            <w:pPr>
              <w:pStyle w:val="NoSpacing"/>
              <w:numPr>
                <w:ilvl w:val="0"/>
                <w:numId w:val="2"/>
              </w:numPr>
              <w:rPr>
                <w:rFonts w:ascii="Arial" w:hAnsi="Arial" w:cs="Arial"/>
                <w:sz w:val="22"/>
                <w:szCs w:val="22"/>
              </w:rPr>
            </w:pPr>
            <w:r w:rsidRPr="001D765A">
              <w:rPr>
                <w:rFonts w:ascii="Arial" w:hAnsi="Arial" w:eastAsia="Arial" w:cs="Arial"/>
                <w:bCs/>
                <w:sz w:val="22"/>
                <w:szCs w:val="22"/>
                <w:lang w:eastAsia="en-GB"/>
              </w:rPr>
              <w:t>No</w:t>
            </w:r>
            <w:r w:rsidRPr="001D765A" w:rsidR="00FA4CD4">
              <w:rPr>
                <w:rFonts w:ascii="Arial" w:hAnsi="Arial" w:eastAsia="Arial" w:cs="Arial"/>
                <w:bCs/>
                <w:sz w:val="22"/>
                <w:szCs w:val="22"/>
                <w:lang w:eastAsia="en-GB"/>
              </w:rPr>
              <w:t xml:space="preserve"> </w:t>
            </w:r>
            <w:r w:rsidRPr="001D765A" w:rsidR="008C43EB">
              <w:rPr>
                <w:rFonts w:ascii="Arial" w:hAnsi="Arial" w:eastAsia="Arial" w:cs="Arial"/>
                <w:bCs/>
                <w:sz w:val="22"/>
                <w:szCs w:val="22"/>
                <w:lang w:eastAsia="en-GB"/>
              </w:rPr>
              <w:t>D</w:t>
            </w:r>
            <w:r w:rsidRPr="001D765A" w:rsidR="006B2D10">
              <w:rPr>
                <w:rFonts w:ascii="Arial" w:hAnsi="Arial" w:eastAsia="Arial" w:cs="Arial"/>
                <w:bCs/>
                <w:sz w:val="22"/>
                <w:szCs w:val="22"/>
                <w:lang w:eastAsia="en-GB"/>
              </w:rPr>
              <w:t xml:space="preserve">eclaration of </w:t>
            </w:r>
            <w:r w:rsidRPr="001D765A" w:rsidR="008C43EB">
              <w:rPr>
                <w:rFonts w:ascii="Arial" w:hAnsi="Arial" w:eastAsia="Arial" w:cs="Arial"/>
                <w:bCs/>
                <w:sz w:val="22"/>
                <w:szCs w:val="22"/>
                <w:lang w:eastAsia="en-GB"/>
              </w:rPr>
              <w:t>I</w:t>
            </w:r>
            <w:r w:rsidRPr="001D765A" w:rsidR="006B2D10">
              <w:rPr>
                <w:rFonts w:ascii="Arial" w:hAnsi="Arial" w:eastAsia="Arial" w:cs="Arial"/>
                <w:bCs/>
                <w:sz w:val="22"/>
                <w:szCs w:val="22"/>
                <w:lang w:eastAsia="en-GB"/>
              </w:rPr>
              <w:t xml:space="preserve">nterest were </w:t>
            </w:r>
            <w:r w:rsidRPr="001D765A" w:rsidR="008C43EB">
              <w:rPr>
                <w:rFonts w:ascii="Arial" w:hAnsi="Arial" w:eastAsia="Arial" w:cs="Arial"/>
                <w:bCs/>
                <w:sz w:val="22"/>
                <w:szCs w:val="22"/>
                <w:lang w:eastAsia="en-GB"/>
              </w:rPr>
              <w:t xml:space="preserve">noted. </w:t>
            </w:r>
            <w:r w:rsidRPr="003B714A" w:rsidR="00991A62">
              <w:rPr>
                <w:rFonts w:ascii="Arial" w:hAnsi="Arial" w:cs="Arial"/>
                <w:sz w:val="22"/>
                <w:szCs w:val="22"/>
              </w:rPr>
              <w:t xml:space="preserve"> </w:t>
            </w:r>
          </w:p>
        </w:tc>
        <w:tc>
          <w:tcPr>
            <w:tcW w:w="1134" w:type="dxa"/>
            <w:tcBorders>
              <w:top w:val="single" w:color="auto" w:sz="4" w:space="0"/>
              <w:left w:val="single" w:color="auto" w:sz="4" w:space="0"/>
              <w:bottom w:val="single" w:color="auto" w:sz="4" w:space="0"/>
              <w:right w:val="single" w:color="auto" w:sz="4" w:space="0"/>
            </w:tcBorders>
          </w:tcPr>
          <w:p w:rsidRPr="00756913" w:rsidR="00B60AC6" w:rsidP="00AD3063" w:rsidRDefault="00B60AC6" w14:paraId="1035C112" w14:textId="77777777">
            <w:pPr>
              <w:spacing w:line="240" w:lineRule="auto"/>
              <w:rPr>
                <w:rFonts w:ascii="Arial" w:hAnsi="Arial" w:cs="Arial"/>
                <w:sz w:val="24"/>
                <w:szCs w:val="24"/>
                <w:lang w:eastAsia="en-GB"/>
              </w:rPr>
            </w:pPr>
          </w:p>
        </w:tc>
      </w:tr>
      <w:tr w:rsidRPr="00756913" w:rsidR="00B60AC6" w:rsidTr="00756913" w14:paraId="0207CCFF" w14:textId="77777777">
        <w:trPr>
          <w:trHeight w:val="274"/>
        </w:trPr>
        <w:tc>
          <w:tcPr>
            <w:tcW w:w="1413" w:type="dxa"/>
            <w:tcBorders>
              <w:top w:val="single" w:color="auto" w:sz="4" w:space="0"/>
              <w:left w:val="single" w:color="auto" w:sz="4" w:space="0"/>
              <w:bottom w:val="single" w:color="auto" w:sz="4" w:space="0"/>
              <w:right w:val="single" w:color="auto" w:sz="4" w:space="0"/>
            </w:tcBorders>
          </w:tcPr>
          <w:p w:rsidRPr="001D765A" w:rsidR="00B60AC6" w:rsidP="00AD3063" w:rsidRDefault="00C34590" w14:paraId="224FB88F" w14:textId="4E54D533">
            <w:pPr>
              <w:spacing w:line="240" w:lineRule="auto"/>
              <w:rPr>
                <w:rFonts w:ascii="Arial" w:hAnsi="Arial" w:cs="Arial"/>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/004</w:t>
            </w:r>
          </w:p>
        </w:tc>
        <w:tc>
          <w:tcPr>
            <w:tcW w:w="6946" w:type="dxa"/>
            <w:tcBorders>
              <w:top w:val="single" w:color="auto" w:sz="4" w:space="0"/>
              <w:left w:val="single" w:color="auto" w:sz="4" w:space="0"/>
              <w:bottom w:val="single" w:color="auto" w:sz="4" w:space="0"/>
              <w:right w:val="single" w:color="auto" w:sz="4" w:space="0"/>
            </w:tcBorders>
          </w:tcPr>
          <w:p w:rsidRPr="001D765A" w:rsidR="006E6E3A" w:rsidP="00357265" w:rsidRDefault="00B60AC6" w14:paraId="15C12F20" w14:textId="0869F3D9">
            <w:pPr>
              <w:spacing w:line="240" w:lineRule="auto"/>
              <w:rPr>
                <w:rFonts w:ascii="Arial" w:hAnsi="Arial" w:cs="Arial"/>
                <w:b/>
                <w:sz w:val="22"/>
                <w:szCs w:val="22"/>
              </w:rPr>
            </w:pPr>
            <w:r w:rsidRPr="001D765A">
              <w:rPr>
                <w:rFonts w:ascii="Arial" w:hAnsi="Arial" w:cs="Arial"/>
                <w:b/>
                <w:sz w:val="22"/>
                <w:szCs w:val="22"/>
              </w:rPr>
              <w:t xml:space="preserve">Minutes of the Meeting Held </w:t>
            </w:r>
            <w:r w:rsidR="003B714A">
              <w:rPr>
                <w:rFonts w:ascii="Arial" w:hAnsi="Arial" w:cs="Arial"/>
                <w:b/>
                <w:sz w:val="22"/>
                <w:szCs w:val="22"/>
              </w:rPr>
              <w:t>28</w:t>
            </w:r>
            <w:r w:rsidRPr="003B714A" w:rsidR="003B714A">
              <w:rPr>
                <w:rFonts w:ascii="Arial" w:hAnsi="Arial" w:cs="Arial"/>
                <w:b/>
                <w:sz w:val="22"/>
                <w:szCs w:val="22"/>
                <w:vertAlign w:val="superscript"/>
              </w:rPr>
              <w:t>th</w:t>
            </w:r>
            <w:r w:rsidR="003B714A">
              <w:rPr>
                <w:rFonts w:ascii="Arial" w:hAnsi="Arial" w:cs="Arial"/>
                <w:b/>
                <w:sz w:val="22"/>
                <w:szCs w:val="22"/>
              </w:rPr>
              <w:t xml:space="preserve"> May</w:t>
            </w:r>
            <w:r w:rsidRPr="001D765A" w:rsidR="008745F1">
              <w:rPr>
                <w:rFonts w:ascii="Arial" w:hAnsi="Arial" w:cs="Arial"/>
                <w:b/>
                <w:sz w:val="22"/>
                <w:szCs w:val="22"/>
              </w:rPr>
              <w:t xml:space="preserve"> 2024</w:t>
            </w:r>
          </w:p>
          <w:p w:rsidRPr="001D765A" w:rsidR="008745F1" w:rsidP="00357265" w:rsidRDefault="008745F1" w14:paraId="1BC8712B" w14:textId="73AA3BE9">
            <w:pPr>
              <w:spacing w:line="240" w:lineRule="auto"/>
              <w:rPr>
                <w:rFonts w:ascii="Arial" w:hAnsi="Arial" w:cs="Arial"/>
                <w:b/>
                <w:sz w:val="22"/>
                <w:szCs w:val="22"/>
              </w:rPr>
            </w:pPr>
          </w:p>
          <w:p w:rsidRPr="001D765A" w:rsidR="008745F1" w:rsidP="00357265" w:rsidRDefault="008745F1" w14:paraId="64C949CF" w14:textId="4478E815">
            <w:pPr>
              <w:spacing w:line="240" w:lineRule="auto"/>
              <w:rPr>
                <w:rFonts w:ascii="Arial" w:hAnsi="Arial" w:cs="Arial"/>
                <w:sz w:val="22"/>
                <w:szCs w:val="22"/>
              </w:rPr>
            </w:pPr>
            <w:r w:rsidRPr="001D765A">
              <w:rPr>
                <w:rFonts w:ascii="Arial" w:hAnsi="Arial" w:cs="Arial"/>
                <w:sz w:val="22"/>
                <w:szCs w:val="22"/>
              </w:rPr>
              <w:t xml:space="preserve">The committee accepted the minutes as a true and accurate record of </w:t>
            </w:r>
            <w:r w:rsidR="003B714A">
              <w:rPr>
                <w:rFonts w:ascii="Arial" w:hAnsi="Arial" w:cs="Arial"/>
                <w:sz w:val="22"/>
                <w:szCs w:val="22"/>
              </w:rPr>
              <w:t>28</w:t>
            </w:r>
            <w:r w:rsidRPr="003B714A" w:rsidR="003B714A">
              <w:rPr>
                <w:rFonts w:ascii="Arial" w:hAnsi="Arial" w:cs="Arial"/>
                <w:sz w:val="22"/>
                <w:szCs w:val="22"/>
                <w:vertAlign w:val="superscript"/>
              </w:rPr>
              <w:t>th</w:t>
            </w:r>
            <w:r w:rsidR="003B714A">
              <w:rPr>
                <w:rFonts w:ascii="Arial" w:hAnsi="Arial" w:cs="Arial"/>
                <w:sz w:val="22"/>
                <w:szCs w:val="22"/>
              </w:rPr>
              <w:t xml:space="preserve"> May</w:t>
            </w:r>
            <w:r w:rsidRPr="001D765A">
              <w:rPr>
                <w:rFonts w:ascii="Arial" w:hAnsi="Arial" w:cs="Arial"/>
                <w:sz w:val="22"/>
                <w:szCs w:val="22"/>
              </w:rPr>
              <w:t xml:space="preserve"> 2024.</w:t>
            </w:r>
          </w:p>
          <w:p w:rsidRPr="001D765A" w:rsidR="002170D7" w:rsidP="006B2D10" w:rsidRDefault="002170D7" w14:paraId="08DF86CA" w14:textId="77777777">
            <w:pPr>
              <w:pStyle w:val="NoSpacing"/>
              <w:rPr>
                <w:rFonts w:ascii="Arial" w:hAnsi="Arial" w:cs="Arial"/>
                <w:sz w:val="22"/>
                <w:szCs w:val="22"/>
              </w:rPr>
            </w:pPr>
          </w:p>
          <w:p w:rsidRPr="001D765A" w:rsidR="002170D7" w:rsidP="002170D7" w:rsidRDefault="002170D7" w14:paraId="02429F12" w14:textId="77777777">
            <w:pPr>
              <w:spacing w:line="240" w:lineRule="auto"/>
              <w:rPr>
                <w:rFonts w:ascii="Arial" w:hAnsi="Arial" w:cs="Arial"/>
                <w:b/>
                <w:sz w:val="22"/>
                <w:szCs w:val="22"/>
              </w:rPr>
            </w:pPr>
            <w:r w:rsidRPr="001D765A">
              <w:rPr>
                <w:rFonts w:ascii="Arial" w:hAnsi="Arial" w:cs="Arial"/>
                <w:b/>
                <w:sz w:val="22"/>
                <w:szCs w:val="22"/>
              </w:rPr>
              <w:t>The Committee Resolved that:</w:t>
            </w:r>
          </w:p>
          <w:p w:rsidRPr="001D765A" w:rsidR="00B60AC6" w:rsidP="002107B4" w:rsidRDefault="00357265" w14:paraId="4EE2F6FB" w14:textId="27B7C0D4">
            <w:pPr>
              <w:pStyle w:val="NoSpacing"/>
              <w:numPr>
                <w:ilvl w:val="0"/>
                <w:numId w:val="3"/>
              </w:numPr>
              <w:rPr>
                <w:rFonts w:ascii="Arial" w:hAnsi="Arial" w:cs="Arial"/>
                <w:sz w:val="22"/>
                <w:szCs w:val="22"/>
              </w:rPr>
            </w:pPr>
            <w:r w:rsidRPr="001D765A">
              <w:rPr>
                <w:rFonts w:ascii="Arial" w:hAnsi="Arial" w:cs="Arial"/>
                <w:sz w:val="22"/>
                <w:szCs w:val="22"/>
              </w:rPr>
              <w:t>T</w:t>
            </w:r>
            <w:r w:rsidRPr="001D765A" w:rsidR="002170D7">
              <w:rPr>
                <w:rFonts w:ascii="Arial" w:hAnsi="Arial" w:cs="Arial"/>
                <w:sz w:val="22"/>
                <w:szCs w:val="22"/>
              </w:rPr>
              <w:t xml:space="preserve">he </w:t>
            </w:r>
            <w:r w:rsidRPr="001D765A" w:rsidR="00FF6725">
              <w:rPr>
                <w:rFonts w:ascii="Arial" w:hAnsi="Arial" w:cs="Arial"/>
                <w:sz w:val="22"/>
                <w:szCs w:val="22"/>
              </w:rPr>
              <w:t>M</w:t>
            </w:r>
            <w:r w:rsidRPr="001D765A" w:rsidR="002170D7">
              <w:rPr>
                <w:rFonts w:ascii="Arial" w:hAnsi="Arial" w:cs="Arial"/>
                <w:sz w:val="22"/>
                <w:szCs w:val="22"/>
              </w:rPr>
              <w:t xml:space="preserve">inutes of the </w:t>
            </w:r>
            <w:r w:rsidRPr="001D765A" w:rsidR="00FF6725">
              <w:rPr>
                <w:rFonts w:ascii="Arial" w:hAnsi="Arial" w:cs="Arial"/>
                <w:sz w:val="22"/>
                <w:szCs w:val="22"/>
              </w:rPr>
              <w:t>M</w:t>
            </w:r>
            <w:r w:rsidRPr="001D765A" w:rsidR="002170D7">
              <w:rPr>
                <w:rFonts w:ascii="Arial" w:hAnsi="Arial" w:cs="Arial"/>
                <w:sz w:val="22"/>
                <w:szCs w:val="22"/>
              </w:rPr>
              <w:t xml:space="preserve">eeting held on the </w:t>
            </w:r>
            <w:r w:rsidRPr="001D765A" w:rsidR="004164E8">
              <w:rPr>
                <w:rFonts w:ascii="Arial" w:hAnsi="Arial" w:cs="Arial"/>
                <w:sz w:val="22"/>
                <w:szCs w:val="22"/>
              </w:rPr>
              <w:t>2</w:t>
            </w:r>
            <w:r w:rsidR="003B714A">
              <w:rPr>
                <w:rFonts w:ascii="Arial" w:hAnsi="Arial" w:cs="Arial"/>
                <w:sz w:val="22"/>
                <w:szCs w:val="22"/>
              </w:rPr>
              <w:t>8 May</w:t>
            </w:r>
            <w:r w:rsidRPr="001D765A" w:rsidR="004164E8">
              <w:rPr>
                <w:rFonts w:ascii="Arial" w:hAnsi="Arial" w:cs="Arial"/>
                <w:sz w:val="22"/>
                <w:szCs w:val="22"/>
              </w:rPr>
              <w:t xml:space="preserve"> 2024</w:t>
            </w:r>
            <w:r w:rsidRPr="001D765A" w:rsidR="002170D7">
              <w:rPr>
                <w:rFonts w:ascii="Arial" w:hAnsi="Arial" w:cs="Arial"/>
                <w:sz w:val="22"/>
                <w:szCs w:val="22"/>
              </w:rPr>
              <w:t xml:space="preserve"> were confirmed as a true</w:t>
            </w:r>
            <w:r w:rsidRPr="001D765A" w:rsidR="001C735F">
              <w:rPr>
                <w:rFonts w:ascii="Arial" w:hAnsi="Arial" w:cs="Arial"/>
                <w:sz w:val="22"/>
                <w:szCs w:val="22"/>
              </w:rPr>
              <w:t xml:space="preserve"> and accurate</w:t>
            </w:r>
            <w:r w:rsidRPr="001D765A" w:rsidR="002170D7">
              <w:rPr>
                <w:rFonts w:ascii="Arial" w:hAnsi="Arial" w:cs="Arial"/>
                <w:sz w:val="22"/>
                <w:szCs w:val="22"/>
              </w:rPr>
              <w:t xml:space="preserve"> record.</w:t>
            </w:r>
          </w:p>
          <w:p w:rsidRPr="001D765A" w:rsidR="00B60AC6" w:rsidP="00B60AC6" w:rsidRDefault="00991A62" w14:paraId="7429DFCF" w14:textId="6D6C388E">
            <w:pPr>
              <w:spacing w:line="240" w:lineRule="auto"/>
              <w:rPr>
                <w:rFonts w:ascii="Arial" w:hAnsi="Arial" w:cs="Arial"/>
                <w:sz w:val="22"/>
                <w:szCs w:val="22"/>
              </w:rPr>
            </w:pPr>
            <w:r w:rsidRPr="001D765A">
              <w:rPr>
                <w:rFonts w:ascii="Arial" w:hAnsi="Arial" w:cs="Arial"/>
                <w:sz w:val="22"/>
                <w:szCs w:val="22"/>
              </w:rPr>
              <w:t xml:space="preserve"> </w:t>
            </w:r>
          </w:p>
        </w:tc>
        <w:tc>
          <w:tcPr>
            <w:tcW w:w="1134" w:type="dxa"/>
            <w:tcBorders>
              <w:top w:val="single" w:color="auto" w:sz="4" w:space="0"/>
              <w:left w:val="single" w:color="auto" w:sz="4" w:space="0"/>
              <w:bottom w:val="single" w:color="auto" w:sz="4" w:space="0"/>
              <w:right w:val="single" w:color="auto" w:sz="4" w:space="0"/>
            </w:tcBorders>
          </w:tcPr>
          <w:p w:rsidRPr="00756913" w:rsidR="00B60AC6" w:rsidP="00AD3063" w:rsidRDefault="00B60AC6" w14:paraId="057C063C" w14:textId="77777777">
            <w:pPr>
              <w:spacing w:line="240" w:lineRule="auto"/>
              <w:rPr>
                <w:rFonts w:ascii="Arial" w:hAnsi="Arial" w:cs="Arial"/>
                <w:b/>
                <w:sz w:val="24"/>
                <w:szCs w:val="24"/>
                <w:lang w:eastAsia="en-GB"/>
              </w:rPr>
            </w:pPr>
          </w:p>
        </w:tc>
      </w:tr>
      <w:tr w:rsidRPr="00756913" w:rsidR="00B60AC6" w:rsidTr="00756913" w14:paraId="797D900B" w14:textId="77777777">
        <w:trPr>
          <w:trHeight w:val="1545"/>
        </w:trPr>
        <w:tc>
          <w:tcPr>
            <w:tcW w:w="1413" w:type="dxa"/>
            <w:tcBorders>
              <w:top w:val="single" w:color="auto" w:sz="4" w:space="0"/>
              <w:left w:val="single" w:color="auto" w:sz="4" w:space="0"/>
              <w:bottom w:val="single" w:color="auto" w:sz="4" w:space="0"/>
              <w:right w:val="single" w:color="auto" w:sz="4" w:space="0"/>
            </w:tcBorders>
          </w:tcPr>
          <w:p w:rsidRPr="001D765A" w:rsidR="00B60AC6" w:rsidP="00AD3063" w:rsidRDefault="00C34590" w14:paraId="004FF1A9" w14:textId="0AFCF53A">
            <w:pPr>
              <w:spacing w:line="240" w:lineRule="auto"/>
              <w:rPr>
                <w:rFonts w:ascii="Arial" w:hAnsi="Arial" w:cs="Arial"/>
                <w:b/>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/005</w:t>
            </w:r>
          </w:p>
        </w:tc>
        <w:tc>
          <w:tcPr>
            <w:tcW w:w="6946" w:type="dxa"/>
            <w:tcBorders>
              <w:top w:val="single" w:color="auto" w:sz="4" w:space="0"/>
              <w:left w:val="single" w:color="auto" w:sz="4" w:space="0"/>
              <w:bottom w:val="single" w:color="auto" w:sz="4" w:space="0"/>
              <w:right w:val="single" w:color="auto" w:sz="4" w:space="0"/>
            </w:tcBorders>
          </w:tcPr>
          <w:p w:rsidRPr="001D765A" w:rsidR="00B60AC6" w:rsidP="00B60AC6" w:rsidRDefault="00B60AC6" w14:paraId="15F69B85" w14:textId="491035F2">
            <w:pPr>
              <w:spacing w:line="240" w:lineRule="auto"/>
              <w:rPr>
                <w:rFonts w:ascii="Arial" w:hAnsi="Arial" w:eastAsia="Arial" w:cs="Arial"/>
                <w:b/>
                <w:bCs/>
                <w:sz w:val="22"/>
                <w:szCs w:val="22"/>
                <w:lang w:eastAsia="en-GB"/>
              </w:rPr>
            </w:pPr>
            <w:r w:rsidRPr="001D765A">
              <w:rPr>
                <w:rFonts w:ascii="Arial" w:hAnsi="Arial" w:eastAsia="Arial" w:cs="Arial"/>
                <w:b/>
                <w:bCs/>
                <w:sz w:val="22"/>
                <w:szCs w:val="22"/>
                <w:lang w:eastAsia="en-GB"/>
              </w:rPr>
              <w:t>Action Log</w:t>
            </w:r>
            <w:r w:rsidRPr="001D765A" w:rsidR="00835F43">
              <w:rPr>
                <w:rFonts w:ascii="Arial" w:hAnsi="Arial" w:eastAsia="Arial" w:cs="Arial"/>
                <w:b/>
                <w:bCs/>
                <w:sz w:val="22"/>
                <w:szCs w:val="22"/>
                <w:lang w:eastAsia="en-GB"/>
              </w:rPr>
              <w:t xml:space="preserve"> – Following the Meeting held on </w:t>
            </w:r>
            <w:r w:rsidR="003B714A">
              <w:rPr>
                <w:rFonts w:ascii="Arial" w:hAnsi="Arial" w:eastAsia="Arial" w:cs="Arial"/>
                <w:b/>
                <w:bCs/>
                <w:sz w:val="22"/>
                <w:szCs w:val="22"/>
                <w:lang w:eastAsia="en-GB"/>
              </w:rPr>
              <w:t>28</w:t>
            </w:r>
            <w:r w:rsidRPr="003B714A" w:rsidR="003B714A">
              <w:rPr>
                <w:rFonts w:ascii="Arial" w:hAnsi="Arial" w:eastAsia="Arial" w:cs="Arial"/>
                <w:b/>
                <w:bCs/>
                <w:sz w:val="22"/>
                <w:szCs w:val="22"/>
                <w:vertAlign w:val="superscript"/>
                <w:lang w:eastAsia="en-GB"/>
              </w:rPr>
              <w:t>th</w:t>
            </w:r>
            <w:r w:rsidR="003B714A">
              <w:rPr>
                <w:rFonts w:ascii="Arial" w:hAnsi="Arial" w:eastAsia="Arial" w:cs="Arial"/>
                <w:b/>
                <w:bCs/>
                <w:sz w:val="22"/>
                <w:szCs w:val="22"/>
                <w:lang w:eastAsia="en-GB"/>
              </w:rPr>
              <w:t xml:space="preserve"> May</w:t>
            </w:r>
            <w:r w:rsidRPr="001D765A" w:rsidR="008745F1">
              <w:rPr>
                <w:rFonts w:ascii="Arial" w:hAnsi="Arial" w:eastAsia="Arial" w:cs="Arial"/>
                <w:b/>
                <w:bCs/>
                <w:sz w:val="22"/>
                <w:szCs w:val="22"/>
                <w:lang w:eastAsia="en-GB"/>
              </w:rPr>
              <w:t xml:space="preserve"> 2024</w:t>
            </w:r>
          </w:p>
          <w:p w:rsidRPr="001D765A" w:rsidR="00341512" w:rsidP="00B60AC6" w:rsidRDefault="00341512" w14:paraId="30B8ED7E" w14:textId="6D2CF1A2">
            <w:pPr>
              <w:spacing w:line="240" w:lineRule="auto"/>
              <w:rPr>
                <w:rFonts w:ascii="Arial" w:hAnsi="Arial" w:eastAsia="Arial" w:cs="Arial"/>
                <w:bCs/>
                <w:sz w:val="22"/>
                <w:szCs w:val="22"/>
                <w:lang w:eastAsia="en-GB"/>
              </w:rPr>
            </w:pPr>
          </w:p>
          <w:p w:rsidRPr="001D765A" w:rsidR="00145111" w:rsidP="00166DA5" w:rsidRDefault="00166DA5" w14:paraId="7F665FFE" w14:textId="0802E81A">
            <w:pPr>
              <w:spacing w:line="240" w:lineRule="auto"/>
              <w:rPr>
                <w:rFonts w:ascii="Arial" w:hAnsi="Arial" w:eastAsia="Arial" w:cs="Arial"/>
                <w:bCs/>
                <w:sz w:val="22"/>
                <w:szCs w:val="22"/>
                <w:lang w:eastAsia="en-GB"/>
              </w:rPr>
            </w:pPr>
            <w:r>
              <w:rPr>
                <w:rFonts w:ascii="Arial" w:hAnsi="Arial" w:eastAsia="Arial" w:cs="Arial"/>
                <w:bCs/>
                <w:sz w:val="22"/>
                <w:szCs w:val="22"/>
                <w:lang w:eastAsia="en-GB"/>
              </w:rPr>
              <w:t xml:space="preserve">2 actions on the action log were both completed. </w:t>
            </w:r>
          </w:p>
          <w:p w:rsidRPr="001D765A" w:rsidR="00835F43" w:rsidP="00B60AC6" w:rsidRDefault="00835F43" w14:paraId="42FAC65A" w14:textId="77777777">
            <w:pPr>
              <w:spacing w:line="240" w:lineRule="auto"/>
              <w:rPr>
                <w:rFonts w:ascii="Arial" w:hAnsi="Arial" w:eastAsia="Arial" w:cs="Arial"/>
                <w:bCs/>
                <w:sz w:val="22"/>
                <w:szCs w:val="22"/>
                <w:lang w:eastAsia="en-GB"/>
              </w:rPr>
            </w:pPr>
          </w:p>
          <w:p w:rsidRPr="001D765A" w:rsidR="00341512" w:rsidP="00341512" w:rsidRDefault="00341512" w14:paraId="2998345A" w14:textId="77777777">
            <w:pPr>
              <w:spacing w:line="240" w:lineRule="auto"/>
              <w:rPr>
                <w:rFonts w:ascii="Arial" w:hAnsi="Arial" w:eastAsia="Arial" w:cs="Arial"/>
                <w:b/>
                <w:bCs/>
                <w:sz w:val="22"/>
                <w:szCs w:val="22"/>
                <w:lang w:eastAsia="en-GB"/>
              </w:rPr>
            </w:pPr>
            <w:r w:rsidRPr="001D765A">
              <w:rPr>
                <w:rFonts w:ascii="Arial" w:hAnsi="Arial" w:eastAsia="Arial" w:cs="Arial"/>
                <w:b/>
                <w:bCs/>
                <w:sz w:val="22"/>
                <w:szCs w:val="22"/>
                <w:lang w:eastAsia="en-GB"/>
              </w:rPr>
              <w:t>The Committee Resolved that:</w:t>
            </w:r>
          </w:p>
          <w:p w:rsidRPr="003B714A" w:rsidR="00341512" w:rsidP="0083784A" w:rsidRDefault="00341512" w14:paraId="3C38EE7B" w14:textId="3234232F">
            <w:pPr>
              <w:pStyle w:val="ListParagraph"/>
              <w:numPr>
                <w:ilvl w:val="0"/>
                <w:numId w:val="4"/>
              </w:numPr>
              <w:spacing w:line="240" w:lineRule="auto"/>
              <w:rPr>
                <w:rFonts w:ascii="Arial" w:hAnsi="Arial" w:eastAsia="Arial" w:cs="Arial"/>
                <w:bCs/>
                <w:sz w:val="22"/>
                <w:szCs w:val="22"/>
                <w:lang w:eastAsia="en-GB"/>
              </w:rPr>
            </w:pPr>
            <w:r w:rsidRPr="001D765A">
              <w:rPr>
                <w:rFonts w:ascii="Arial" w:hAnsi="Arial" w:eastAsia="Arial" w:cs="Arial"/>
                <w:bCs/>
                <w:sz w:val="22"/>
                <w:szCs w:val="22"/>
                <w:lang w:eastAsia="en-GB"/>
              </w:rPr>
              <w:t xml:space="preserve">The Action Log was discussed and noted. </w:t>
            </w:r>
            <w:r w:rsidRPr="003B714A" w:rsidR="00991A62">
              <w:rPr>
                <w:rFonts w:ascii="Arial" w:hAnsi="Arial" w:eastAsia="Arial" w:cs="Arial"/>
                <w:bCs/>
                <w:lang w:eastAsia="en-GB"/>
              </w:rPr>
              <w:t xml:space="preserve"> </w:t>
            </w:r>
          </w:p>
        </w:tc>
        <w:tc>
          <w:tcPr>
            <w:tcW w:w="1134" w:type="dxa"/>
            <w:tcBorders>
              <w:top w:val="single" w:color="auto" w:sz="4" w:space="0"/>
              <w:left w:val="single" w:color="auto" w:sz="4" w:space="0"/>
              <w:bottom w:val="single" w:color="auto" w:sz="4" w:space="0"/>
              <w:right w:val="single" w:color="auto" w:sz="4" w:space="0"/>
            </w:tcBorders>
          </w:tcPr>
          <w:p w:rsidRPr="00756913" w:rsidR="00B60AC6" w:rsidP="00AD3063" w:rsidRDefault="00B60AC6" w14:paraId="51CA41DF" w14:textId="77777777">
            <w:pPr>
              <w:spacing w:line="240" w:lineRule="auto"/>
              <w:rPr>
                <w:rFonts w:ascii="Arial" w:hAnsi="Arial" w:cs="Arial"/>
                <w:sz w:val="24"/>
                <w:szCs w:val="24"/>
                <w:lang w:eastAsia="en-GB"/>
              </w:rPr>
            </w:pPr>
          </w:p>
          <w:p w:rsidRPr="00756913" w:rsidR="00596B55" w:rsidP="00AD3063" w:rsidRDefault="00596B55" w14:paraId="65C3ACFD" w14:textId="77777777">
            <w:pPr>
              <w:spacing w:line="240" w:lineRule="auto"/>
              <w:rPr>
                <w:rFonts w:ascii="Arial" w:hAnsi="Arial" w:cs="Arial"/>
                <w:sz w:val="24"/>
                <w:szCs w:val="24"/>
                <w:lang w:eastAsia="en-GB"/>
              </w:rPr>
            </w:pPr>
          </w:p>
          <w:p w:rsidRPr="00756913" w:rsidR="00596B55" w:rsidP="00AD3063" w:rsidRDefault="00596B55" w14:paraId="3A43AB38" w14:textId="77777777">
            <w:pPr>
              <w:spacing w:line="240" w:lineRule="auto"/>
              <w:rPr>
                <w:rFonts w:ascii="Arial" w:hAnsi="Arial" w:cs="Arial"/>
                <w:sz w:val="24"/>
                <w:szCs w:val="24"/>
                <w:lang w:eastAsia="en-GB"/>
              </w:rPr>
            </w:pPr>
          </w:p>
          <w:p w:rsidRPr="00756913" w:rsidR="00596B55" w:rsidP="00AD3063" w:rsidRDefault="00596B55" w14:paraId="611AD45C" w14:textId="77777777">
            <w:pPr>
              <w:spacing w:line="240" w:lineRule="auto"/>
              <w:rPr>
                <w:rFonts w:ascii="Arial" w:hAnsi="Arial" w:cs="Arial"/>
                <w:sz w:val="24"/>
                <w:szCs w:val="24"/>
                <w:lang w:eastAsia="en-GB"/>
              </w:rPr>
            </w:pPr>
          </w:p>
          <w:p w:rsidRPr="00756913" w:rsidR="00596B55" w:rsidP="00AD3063" w:rsidRDefault="00596B55" w14:paraId="21455E9C" w14:textId="77777777">
            <w:pPr>
              <w:spacing w:line="240" w:lineRule="auto"/>
              <w:rPr>
                <w:rFonts w:ascii="Arial" w:hAnsi="Arial" w:cs="Arial"/>
                <w:sz w:val="24"/>
                <w:szCs w:val="24"/>
                <w:lang w:eastAsia="en-GB"/>
              </w:rPr>
            </w:pPr>
          </w:p>
          <w:p w:rsidRPr="00756913" w:rsidR="00596B55" w:rsidP="00AD3063" w:rsidRDefault="00596B55" w14:paraId="6F21A9D7" w14:textId="06E35AEF">
            <w:pPr>
              <w:spacing w:line="240" w:lineRule="auto"/>
              <w:rPr>
                <w:rFonts w:ascii="Arial" w:hAnsi="Arial" w:cs="Arial"/>
                <w:sz w:val="24"/>
                <w:szCs w:val="24"/>
                <w:lang w:eastAsia="en-GB"/>
              </w:rPr>
            </w:pPr>
            <w:r w:rsidRPr="00756913">
              <w:rPr>
                <w:rFonts w:ascii="Arial" w:hAnsi="Arial" w:cs="Arial"/>
                <w:sz w:val="24"/>
                <w:szCs w:val="24"/>
                <w:lang w:eastAsia="en-GB"/>
              </w:rPr>
              <w:t xml:space="preserve"> </w:t>
            </w:r>
          </w:p>
        </w:tc>
      </w:tr>
      <w:tr w:rsidRPr="00756913" w:rsidR="00B60AC6" w:rsidTr="00756913" w14:paraId="1F79821A" w14:textId="77777777">
        <w:tc>
          <w:tcPr>
            <w:tcW w:w="1413" w:type="dxa"/>
            <w:tcBorders>
              <w:top w:val="single" w:color="auto" w:sz="4" w:space="0"/>
              <w:left w:val="single" w:color="auto" w:sz="4" w:space="0"/>
              <w:bottom w:val="single" w:color="auto" w:sz="4" w:space="0"/>
              <w:right w:val="single" w:color="auto" w:sz="4" w:space="0"/>
            </w:tcBorders>
          </w:tcPr>
          <w:p w:rsidRPr="001D765A" w:rsidR="00B60AC6" w:rsidP="00AD3063" w:rsidRDefault="00C34590" w14:paraId="610BE869" w14:textId="4B845A4C">
            <w:pPr>
              <w:spacing w:line="240" w:lineRule="auto"/>
              <w:rPr>
                <w:rFonts w:ascii="Arial" w:hAnsi="Arial" w:cs="Arial"/>
                <w:b/>
                <w:sz w:val="22"/>
                <w:szCs w:val="22"/>
                <w:lang w:eastAsia="en-GB"/>
              </w:rPr>
            </w:pPr>
            <w:r w:rsidRPr="001D765A">
              <w:rPr>
                <w:rFonts w:ascii="Arial" w:hAnsi="Arial" w:cs="Arial"/>
                <w:b/>
                <w:sz w:val="22"/>
                <w:szCs w:val="22"/>
                <w:lang w:eastAsia="en-GB"/>
              </w:rPr>
              <w:lastRenderedPageBreak/>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/006</w:t>
            </w:r>
          </w:p>
        </w:tc>
        <w:tc>
          <w:tcPr>
            <w:tcW w:w="6946" w:type="dxa"/>
            <w:tcBorders>
              <w:top w:val="single" w:color="auto" w:sz="4" w:space="0"/>
              <w:left w:val="single" w:color="auto" w:sz="4" w:space="0"/>
              <w:bottom w:val="single" w:color="auto" w:sz="4" w:space="0"/>
              <w:right w:val="single" w:color="auto" w:sz="4" w:space="0"/>
            </w:tcBorders>
          </w:tcPr>
          <w:p w:rsidRPr="001D765A" w:rsidR="00341512" w:rsidP="00341512" w:rsidRDefault="00341512" w14:paraId="20DFEC13" w14:textId="23353DA2">
            <w:pPr>
              <w:spacing w:line="240" w:lineRule="auto"/>
              <w:rPr>
                <w:rFonts w:ascii="Arial" w:hAnsi="Arial" w:eastAsia="Arial" w:cs="Arial"/>
                <w:b/>
                <w:bCs/>
                <w:sz w:val="22"/>
                <w:szCs w:val="22"/>
              </w:rPr>
            </w:pPr>
            <w:r w:rsidRPr="001D765A">
              <w:rPr>
                <w:rFonts w:ascii="Arial" w:hAnsi="Arial" w:eastAsia="Arial" w:cs="Arial"/>
                <w:b/>
                <w:bCs/>
                <w:sz w:val="22"/>
                <w:szCs w:val="22"/>
              </w:rPr>
              <w:t>Chair’s Action taken since the</w:t>
            </w:r>
            <w:r w:rsidRPr="001D765A" w:rsidR="00C34590">
              <w:rPr>
                <w:rFonts w:ascii="Arial" w:hAnsi="Arial" w:eastAsia="Arial" w:cs="Arial"/>
                <w:b/>
                <w:bCs/>
                <w:sz w:val="22"/>
                <w:szCs w:val="22"/>
              </w:rPr>
              <w:t xml:space="preserve"> last</w:t>
            </w:r>
            <w:r w:rsidRPr="001D765A">
              <w:rPr>
                <w:rFonts w:ascii="Arial" w:hAnsi="Arial" w:eastAsia="Arial" w:cs="Arial"/>
                <w:b/>
                <w:bCs/>
                <w:sz w:val="22"/>
                <w:szCs w:val="22"/>
              </w:rPr>
              <w:t xml:space="preserve"> Committee Meeting</w:t>
            </w:r>
          </w:p>
          <w:p w:rsidRPr="001D765A" w:rsidR="00341512" w:rsidP="00341512" w:rsidRDefault="00341512" w14:paraId="497045E8" w14:textId="7AC22879">
            <w:pPr>
              <w:spacing w:line="240" w:lineRule="auto"/>
              <w:rPr>
                <w:rFonts w:ascii="Arial" w:hAnsi="Arial" w:eastAsia="Arial" w:cs="Arial"/>
                <w:bCs/>
                <w:sz w:val="22"/>
                <w:szCs w:val="22"/>
              </w:rPr>
            </w:pPr>
          </w:p>
          <w:p w:rsidRPr="001D765A" w:rsidR="008745F1" w:rsidP="00341512" w:rsidRDefault="008745F1" w14:paraId="0597A54B" w14:textId="762676FA">
            <w:pPr>
              <w:spacing w:line="240" w:lineRule="auto"/>
              <w:rPr>
                <w:rFonts w:ascii="Arial" w:hAnsi="Arial" w:eastAsia="Arial" w:cs="Arial"/>
                <w:bCs/>
                <w:sz w:val="22"/>
                <w:szCs w:val="22"/>
              </w:rPr>
            </w:pPr>
            <w:r w:rsidRPr="001D765A">
              <w:rPr>
                <w:rFonts w:ascii="Arial" w:hAnsi="Arial" w:eastAsia="Arial" w:cs="Arial"/>
                <w:bCs/>
                <w:sz w:val="22"/>
                <w:szCs w:val="22"/>
              </w:rPr>
              <w:t xml:space="preserve">No chairs actions taken since </w:t>
            </w:r>
            <w:r w:rsidR="003B714A">
              <w:rPr>
                <w:rFonts w:ascii="Arial" w:hAnsi="Arial" w:eastAsia="Arial" w:cs="Arial"/>
                <w:bCs/>
                <w:sz w:val="22"/>
                <w:szCs w:val="22"/>
              </w:rPr>
              <w:t>28</w:t>
            </w:r>
            <w:r w:rsidRPr="003B714A" w:rsidR="003B714A">
              <w:rPr>
                <w:rFonts w:ascii="Arial" w:hAnsi="Arial" w:eastAsia="Arial" w:cs="Arial"/>
                <w:bCs/>
                <w:sz w:val="22"/>
                <w:szCs w:val="22"/>
                <w:vertAlign w:val="superscript"/>
              </w:rPr>
              <w:t>th</w:t>
            </w:r>
            <w:r w:rsidR="003B714A">
              <w:rPr>
                <w:rFonts w:ascii="Arial" w:hAnsi="Arial" w:eastAsia="Arial" w:cs="Arial"/>
                <w:bCs/>
                <w:sz w:val="22"/>
                <w:szCs w:val="22"/>
              </w:rPr>
              <w:t xml:space="preserve"> May 2024.</w:t>
            </w:r>
          </w:p>
          <w:p w:rsidRPr="001D765A" w:rsidR="008745F1" w:rsidP="00341512" w:rsidRDefault="008745F1" w14:paraId="744548E9" w14:textId="77777777">
            <w:pPr>
              <w:spacing w:line="240" w:lineRule="auto"/>
              <w:rPr>
                <w:rFonts w:ascii="Arial" w:hAnsi="Arial" w:eastAsia="Arial" w:cs="Arial"/>
                <w:bCs/>
                <w:sz w:val="22"/>
                <w:szCs w:val="22"/>
              </w:rPr>
            </w:pPr>
          </w:p>
          <w:p w:rsidRPr="001D765A" w:rsidR="00341512" w:rsidP="00341512" w:rsidRDefault="00341512" w14:paraId="7336A72D" w14:textId="77777777">
            <w:pPr>
              <w:spacing w:line="240" w:lineRule="auto"/>
              <w:rPr>
                <w:rFonts w:ascii="Arial" w:hAnsi="Arial" w:eastAsia="Arial" w:cs="Arial"/>
                <w:b/>
                <w:bCs/>
                <w:sz w:val="22"/>
                <w:szCs w:val="22"/>
                <w:lang w:eastAsia="en-GB"/>
              </w:rPr>
            </w:pPr>
            <w:r w:rsidRPr="001D765A">
              <w:rPr>
                <w:rFonts w:ascii="Arial" w:hAnsi="Arial" w:eastAsia="Arial" w:cs="Arial"/>
                <w:b/>
                <w:bCs/>
                <w:sz w:val="22"/>
                <w:szCs w:val="22"/>
                <w:lang w:eastAsia="en-GB"/>
              </w:rPr>
              <w:t>The Committee Resolved that:</w:t>
            </w:r>
          </w:p>
          <w:p w:rsidRPr="003B714A" w:rsidR="00341512" w:rsidP="00341512" w:rsidRDefault="00341512" w14:paraId="3C02A9B7" w14:textId="19920251">
            <w:pPr>
              <w:pStyle w:val="ListParagraph"/>
              <w:numPr>
                <w:ilvl w:val="0"/>
                <w:numId w:val="5"/>
              </w:numPr>
              <w:spacing w:line="240" w:lineRule="auto"/>
              <w:rPr>
                <w:rFonts w:ascii="Arial" w:hAnsi="Arial" w:eastAsia="Arial" w:cs="Arial"/>
                <w:bCs/>
                <w:sz w:val="22"/>
                <w:szCs w:val="22"/>
              </w:rPr>
            </w:pPr>
            <w:r w:rsidRPr="001D765A">
              <w:rPr>
                <w:rFonts w:ascii="Arial" w:hAnsi="Arial" w:eastAsia="Arial" w:cs="Arial"/>
                <w:bCs/>
                <w:sz w:val="22"/>
                <w:szCs w:val="22"/>
                <w:lang w:eastAsia="en-GB"/>
              </w:rPr>
              <w:t>There were no Chair</w:t>
            </w:r>
            <w:r w:rsidRPr="001D765A" w:rsidR="008A5083">
              <w:rPr>
                <w:rFonts w:ascii="Arial" w:hAnsi="Arial" w:eastAsia="Arial" w:cs="Arial"/>
                <w:bCs/>
                <w:sz w:val="22"/>
                <w:szCs w:val="22"/>
                <w:lang w:eastAsia="en-GB"/>
              </w:rPr>
              <w:t>’</w:t>
            </w:r>
            <w:r w:rsidRPr="001D765A">
              <w:rPr>
                <w:rFonts w:ascii="Arial" w:hAnsi="Arial" w:eastAsia="Arial" w:cs="Arial"/>
                <w:bCs/>
                <w:sz w:val="22"/>
                <w:szCs w:val="22"/>
                <w:lang w:eastAsia="en-GB"/>
              </w:rPr>
              <w:t>s Action</w:t>
            </w:r>
            <w:r w:rsidRPr="001D765A" w:rsidR="00233160">
              <w:rPr>
                <w:rFonts w:ascii="Arial" w:hAnsi="Arial" w:eastAsia="Arial" w:cs="Arial"/>
                <w:bCs/>
                <w:sz w:val="22"/>
                <w:szCs w:val="22"/>
                <w:lang w:eastAsia="en-GB"/>
              </w:rPr>
              <w:t>s</w:t>
            </w:r>
            <w:r w:rsidRPr="001D765A" w:rsidR="00B950D3">
              <w:rPr>
                <w:rFonts w:ascii="Arial" w:hAnsi="Arial" w:eastAsia="Arial" w:cs="Arial"/>
                <w:bCs/>
                <w:sz w:val="22"/>
                <w:szCs w:val="22"/>
                <w:lang w:eastAsia="en-GB"/>
              </w:rPr>
              <w:t xml:space="preserve"> taken since the last meeting.</w:t>
            </w:r>
            <w:r w:rsidRPr="003B714A" w:rsidR="004164E8">
              <w:rPr>
                <w:rFonts w:ascii="Arial" w:hAnsi="Arial" w:eastAsia="Arial" w:cs="Arial"/>
                <w:bCs/>
              </w:rPr>
              <w:t xml:space="preserve"> </w:t>
            </w:r>
          </w:p>
        </w:tc>
        <w:tc>
          <w:tcPr>
            <w:tcW w:w="1134" w:type="dxa"/>
            <w:tcBorders>
              <w:top w:val="single" w:color="auto" w:sz="4" w:space="0"/>
              <w:left w:val="single" w:color="auto" w:sz="4" w:space="0"/>
              <w:bottom w:val="single" w:color="auto" w:sz="4" w:space="0"/>
              <w:right w:val="single" w:color="auto" w:sz="4" w:space="0"/>
            </w:tcBorders>
          </w:tcPr>
          <w:p w:rsidRPr="00756913" w:rsidR="00B60AC6" w:rsidP="00AD3063" w:rsidRDefault="00B60AC6" w14:paraId="4D3592E4" w14:textId="77777777">
            <w:pPr>
              <w:spacing w:line="240" w:lineRule="auto"/>
              <w:rPr>
                <w:rFonts w:ascii="Arial" w:hAnsi="Arial" w:cs="Arial"/>
                <w:b/>
                <w:sz w:val="24"/>
                <w:szCs w:val="24"/>
                <w:lang w:eastAsia="en-GB"/>
              </w:rPr>
            </w:pPr>
          </w:p>
          <w:p w:rsidRPr="00756913" w:rsidR="00B60AC6" w:rsidP="00AD3063" w:rsidRDefault="00B60AC6" w14:paraId="1B5124A0" w14:textId="77777777">
            <w:pPr>
              <w:spacing w:line="240" w:lineRule="auto"/>
              <w:rPr>
                <w:rFonts w:ascii="Arial" w:hAnsi="Arial" w:cs="Arial"/>
                <w:b/>
                <w:sz w:val="24"/>
                <w:szCs w:val="24"/>
                <w:lang w:eastAsia="en-GB"/>
              </w:rPr>
            </w:pPr>
          </w:p>
          <w:p w:rsidRPr="00756913" w:rsidR="00B60AC6" w:rsidP="00AD3063" w:rsidRDefault="00B60AC6" w14:paraId="12F6C1E7" w14:textId="77777777">
            <w:pPr>
              <w:spacing w:line="240" w:lineRule="auto"/>
              <w:rPr>
                <w:rFonts w:ascii="Arial" w:hAnsi="Arial" w:cs="Arial"/>
                <w:b/>
                <w:sz w:val="24"/>
                <w:szCs w:val="24"/>
                <w:lang w:eastAsia="en-GB"/>
              </w:rPr>
            </w:pPr>
          </w:p>
        </w:tc>
      </w:tr>
      <w:tr w:rsidRPr="00756913" w:rsidR="00B60AC6" w:rsidTr="00756913" w14:paraId="743F5433"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B60AC6" w:rsidP="00AD3063" w:rsidRDefault="00B60AC6" w14:paraId="1380E85B" w14:textId="77777777">
            <w:pPr>
              <w:spacing w:line="240" w:lineRule="auto"/>
              <w:rPr>
                <w:rFonts w:ascii="Arial" w:hAnsi="Arial" w:cs="Arial"/>
                <w:b/>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1D765A" w:rsidR="00B60AC6" w:rsidP="00341512" w:rsidRDefault="00341512" w14:paraId="535E946B" w14:textId="77777777">
            <w:pPr>
              <w:pStyle w:val="TableParagraph"/>
              <w:rPr>
                <w:rFonts w:ascii="Arial" w:hAnsi="Arial" w:cs="Arial"/>
                <w:sz w:val="22"/>
                <w:szCs w:val="22"/>
              </w:rPr>
            </w:pPr>
            <w:r w:rsidRPr="001D765A">
              <w:rPr>
                <w:rFonts w:ascii="Arial" w:hAnsi="Arial" w:cs="Arial"/>
                <w:b/>
                <w:sz w:val="22"/>
                <w:szCs w:val="22"/>
              </w:rPr>
              <w:t>Items for Review and Assurance</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756913" w:rsidR="00B60AC6" w:rsidP="00AD3063" w:rsidRDefault="00B60AC6" w14:paraId="6E70B0E6" w14:textId="77777777">
            <w:pPr>
              <w:spacing w:line="240" w:lineRule="auto"/>
              <w:jc w:val="center"/>
              <w:rPr>
                <w:rFonts w:ascii="Arial" w:hAnsi="Arial" w:cs="Arial"/>
                <w:b/>
                <w:sz w:val="24"/>
                <w:szCs w:val="24"/>
                <w:lang w:eastAsia="en-GB"/>
              </w:rPr>
            </w:pPr>
          </w:p>
        </w:tc>
      </w:tr>
      <w:tr w:rsidRPr="00756913" w:rsidR="00341512" w:rsidTr="00756913" w14:paraId="59DAA91E" w14:textId="77777777">
        <w:trPr>
          <w:trHeight w:val="418"/>
        </w:trPr>
        <w:tc>
          <w:tcPr>
            <w:tcW w:w="1413" w:type="dxa"/>
            <w:tcBorders>
              <w:top w:val="single" w:color="auto" w:sz="4" w:space="0"/>
              <w:left w:val="single" w:color="auto" w:sz="4" w:space="0"/>
              <w:bottom w:val="single" w:color="auto" w:sz="4" w:space="0"/>
              <w:right w:val="single" w:color="auto" w:sz="4" w:space="0"/>
            </w:tcBorders>
          </w:tcPr>
          <w:p w:rsidRPr="001D765A" w:rsidR="00341512" w:rsidP="00341512" w:rsidRDefault="00C34590" w14:paraId="3131088C" w14:textId="35146C68">
            <w:pPr>
              <w:spacing w:line="240" w:lineRule="auto"/>
              <w:rPr>
                <w:rFonts w:ascii="Arial" w:hAnsi="Arial" w:cs="Arial"/>
                <w:b/>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/007</w:t>
            </w:r>
          </w:p>
          <w:p w:rsidRPr="001D765A" w:rsidR="00341512" w:rsidP="00341512" w:rsidRDefault="00341512" w14:paraId="4121C11F" w14:textId="77777777">
            <w:pPr>
              <w:spacing w:line="240" w:lineRule="auto"/>
              <w:rPr>
                <w:rFonts w:ascii="Arial" w:hAnsi="Arial" w:cs="Arial"/>
                <w:b/>
                <w:sz w:val="22"/>
                <w:szCs w:val="22"/>
                <w:lang w:eastAsia="en-GB"/>
              </w:rPr>
            </w:pPr>
          </w:p>
          <w:p w:rsidRPr="001D765A" w:rsidR="00341512" w:rsidP="00341512" w:rsidRDefault="00341512" w14:paraId="46FA8912" w14:textId="77777777">
            <w:pPr>
              <w:spacing w:line="240" w:lineRule="auto"/>
              <w:rPr>
                <w:rFonts w:ascii="Arial" w:hAnsi="Arial" w:cs="Arial"/>
                <w:b/>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tcPr>
          <w:p w:rsidRPr="002E6108" w:rsidR="003877C5" w:rsidP="00341512" w:rsidRDefault="00C20EDF" w14:paraId="7ED77114" w14:textId="381FCC5B">
            <w:pPr>
              <w:rPr>
                <w:rFonts w:ascii="Arial" w:hAnsi="Arial" w:cs="Arial"/>
                <w:b/>
                <w:sz w:val="24"/>
                <w:szCs w:val="22"/>
              </w:rPr>
            </w:pPr>
            <w:r w:rsidRPr="002E6108">
              <w:rPr>
                <w:rStyle w:val="normaltextrun"/>
                <w:rFonts w:ascii="Arial" w:hAnsi="Arial" w:cs="Arial"/>
                <w:b/>
                <w:color w:val="000000"/>
                <w:sz w:val="22"/>
                <w:shd w:val="clear" w:color="auto" w:fill="FFFFFF"/>
              </w:rPr>
              <w:t>Digital Roadmap and work programme update</w:t>
            </w:r>
            <w:r w:rsidRPr="002E6108">
              <w:rPr>
                <w:rStyle w:val="eop"/>
                <w:rFonts w:ascii="Arial" w:hAnsi="Arial" w:cs="Arial"/>
                <w:b/>
                <w:color w:val="000000"/>
                <w:sz w:val="22"/>
                <w:shd w:val="clear" w:color="auto" w:fill="FFFFFF"/>
              </w:rPr>
              <w:t> </w:t>
            </w:r>
          </w:p>
          <w:p w:rsidRPr="001D765A" w:rsidR="008745F1" w:rsidP="00C90D48" w:rsidRDefault="008745F1" w14:paraId="3A7616D1" w14:textId="5F562498">
            <w:pPr>
              <w:rPr>
                <w:rFonts w:ascii="Arial" w:hAnsi="Arial" w:cs="Arial"/>
                <w:sz w:val="22"/>
                <w:szCs w:val="22"/>
              </w:rPr>
            </w:pPr>
          </w:p>
          <w:p w:rsidR="00145111" w:rsidP="00C90D48" w:rsidRDefault="002E6108" w14:paraId="0B210906" w14:textId="38FBC894">
            <w:pPr>
              <w:rPr>
                <w:rFonts w:ascii="Arial" w:hAnsi="Arial" w:cs="Arial"/>
                <w:sz w:val="22"/>
                <w:szCs w:val="22"/>
              </w:rPr>
            </w:pPr>
            <w:r>
              <w:rPr>
                <w:rFonts w:ascii="Arial" w:hAnsi="Arial" w:cs="Arial"/>
                <w:sz w:val="22"/>
                <w:szCs w:val="22"/>
              </w:rPr>
              <w:t xml:space="preserve">The </w:t>
            </w:r>
            <w:r w:rsidR="00145111">
              <w:rPr>
                <w:rFonts w:ascii="Arial" w:hAnsi="Arial" w:cs="Arial"/>
                <w:sz w:val="22"/>
                <w:szCs w:val="22"/>
              </w:rPr>
              <w:t>DDT gave an update</w:t>
            </w:r>
            <w:r>
              <w:rPr>
                <w:rFonts w:ascii="Arial" w:hAnsi="Arial" w:cs="Arial"/>
                <w:sz w:val="22"/>
                <w:szCs w:val="22"/>
              </w:rPr>
              <w:t xml:space="preserve"> on the Digital Roadmap and Work Programme and highlighted the following</w:t>
            </w:r>
            <w:r w:rsidR="00145111">
              <w:rPr>
                <w:rFonts w:ascii="Arial" w:hAnsi="Arial" w:cs="Arial"/>
                <w:sz w:val="22"/>
                <w:szCs w:val="22"/>
              </w:rPr>
              <w:t xml:space="preserve"> – </w:t>
            </w:r>
          </w:p>
          <w:p w:rsidRPr="002E6108" w:rsidR="00145111" w:rsidP="00B6122E" w:rsidRDefault="00735D6C" w14:paraId="5F78847A" w14:textId="1CB2D22B">
            <w:pPr>
              <w:pStyle w:val="ListParagraph"/>
              <w:numPr>
                <w:ilvl w:val="0"/>
                <w:numId w:val="15"/>
              </w:numPr>
              <w:rPr>
                <w:rFonts w:ascii="Arial" w:hAnsi="Arial" w:cs="Arial"/>
                <w:sz w:val="22"/>
              </w:rPr>
            </w:pPr>
            <w:r>
              <w:rPr>
                <w:rFonts w:ascii="Arial" w:hAnsi="Arial" w:cs="Arial"/>
                <w:sz w:val="22"/>
              </w:rPr>
              <w:t>A</w:t>
            </w:r>
            <w:r w:rsidRPr="002E6108" w:rsidR="00145111">
              <w:rPr>
                <w:rFonts w:ascii="Arial" w:hAnsi="Arial" w:cs="Arial"/>
                <w:sz w:val="22"/>
              </w:rPr>
              <w:t xml:space="preserve"> </w:t>
            </w:r>
            <w:r w:rsidRPr="002E6108" w:rsidR="002E6108">
              <w:rPr>
                <w:rFonts w:ascii="Arial" w:hAnsi="Arial" w:cs="Arial"/>
                <w:sz w:val="22"/>
              </w:rPr>
              <w:t>12-month</w:t>
            </w:r>
            <w:r w:rsidRPr="002E6108" w:rsidR="00145111">
              <w:rPr>
                <w:rFonts w:ascii="Arial" w:hAnsi="Arial" w:cs="Arial"/>
                <w:sz w:val="22"/>
              </w:rPr>
              <w:t xml:space="preserve"> electronic triage pilot </w:t>
            </w:r>
            <w:r w:rsidR="00E47CDC">
              <w:rPr>
                <w:rFonts w:ascii="Arial" w:hAnsi="Arial" w:cs="Arial"/>
                <w:sz w:val="22"/>
              </w:rPr>
              <w:t xml:space="preserve">was live </w:t>
            </w:r>
            <w:r w:rsidRPr="002E6108" w:rsidR="00145111">
              <w:rPr>
                <w:rFonts w:ascii="Arial" w:hAnsi="Arial" w:cs="Arial"/>
                <w:sz w:val="22"/>
              </w:rPr>
              <w:t>in A&amp;E</w:t>
            </w:r>
            <w:r>
              <w:rPr>
                <w:rFonts w:ascii="Arial" w:hAnsi="Arial" w:cs="Arial"/>
                <w:sz w:val="22"/>
              </w:rPr>
              <w:t xml:space="preserve"> </w:t>
            </w:r>
            <w:r w:rsidR="003C0A38">
              <w:rPr>
                <w:rFonts w:ascii="Arial" w:hAnsi="Arial" w:cs="Arial"/>
                <w:sz w:val="22"/>
              </w:rPr>
              <w:t xml:space="preserve">and it showed that 50% of A&amp;E attendances were via e-triage </w:t>
            </w:r>
          </w:p>
          <w:p w:rsidRPr="002E6108" w:rsidR="00145111" w:rsidP="00B6122E" w:rsidRDefault="00145111" w14:paraId="1B00C8B2" w14:textId="5F5FA491">
            <w:pPr>
              <w:pStyle w:val="ListParagraph"/>
              <w:numPr>
                <w:ilvl w:val="0"/>
                <w:numId w:val="15"/>
              </w:numPr>
              <w:rPr>
                <w:rFonts w:ascii="Arial" w:hAnsi="Arial" w:cs="Arial"/>
                <w:sz w:val="22"/>
              </w:rPr>
            </w:pPr>
            <w:r w:rsidRPr="002E6108">
              <w:rPr>
                <w:rFonts w:ascii="Arial" w:hAnsi="Arial" w:cs="Arial"/>
                <w:sz w:val="22"/>
              </w:rPr>
              <w:t xml:space="preserve">Welsh nurse care record </w:t>
            </w:r>
            <w:r w:rsidR="00A26497">
              <w:rPr>
                <w:rFonts w:ascii="Arial" w:hAnsi="Arial" w:cs="Arial"/>
                <w:sz w:val="22"/>
              </w:rPr>
              <w:t>was</w:t>
            </w:r>
            <w:r w:rsidRPr="002E6108">
              <w:rPr>
                <w:rFonts w:ascii="Arial" w:hAnsi="Arial" w:cs="Arial"/>
                <w:sz w:val="22"/>
              </w:rPr>
              <w:t xml:space="preserve"> being implemented at pace</w:t>
            </w:r>
          </w:p>
          <w:p w:rsidRPr="002E6108" w:rsidR="00145111" w:rsidP="00145111" w:rsidRDefault="00145111" w14:paraId="2BA3B2F8" w14:textId="77777777">
            <w:pPr>
              <w:rPr>
                <w:rFonts w:ascii="Arial" w:hAnsi="Arial" w:cs="Arial"/>
                <w:sz w:val="22"/>
              </w:rPr>
            </w:pPr>
          </w:p>
          <w:p w:rsidRPr="002E6108" w:rsidR="00145111" w:rsidP="00145111" w:rsidRDefault="00A26497" w14:paraId="005E0AF9" w14:textId="30FA7387">
            <w:pPr>
              <w:rPr>
                <w:rFonts w:ascii="Arial" w:hAnsi="Arial" w:cs="Arial"/>
                <w:sz w:val="22"/>
              </w:rPr>
            </w:pPr>
            <w:r>
              <w:rPr>
                <w:rFonts w:ascii="Arial" w:hAnsi="Arial" w:cs="Arial"/>
                <w:sz w:val="22"/>
              </w:rPr>
              <w:t xml:space="preserve">The </w:t>
            </w:r>
            <w:r w:rsidRPr="002E6108" w:rsidR="00145111">
              <w:rPr>
                <w:rFonts w:ascii="Arial" w:hAnsi="Arial" w:cs="Arial"/>
                <w:sz w:val="22"/>
              </w:rPr>
              <w:t>DDT presented on the funding digital foundations and highlighted the following:</w:t>
            </w:r>
          </w:p>
          <w:p w:rsidRPr="002E6108" w:rsidR="00145111" w:rsidP="00B6122E" w:rsidRDefault="00145111" w14:paraId="29280129" w14:textId="2BA60EEC">
            <w:pPr>
              <w:pStyle w:val="ListParagraph"/>
              <w:numPr>
                <w:ilvl w:val="0"/>
                <w:numId w:val="16"/>
              </w:numPr>
              <w:rPr>
                <w:rFonts w:ascii="Arial" w:hAnsi="Arial" w:cs="Arial"/>
                <w:sz w:val="22"/>
              </w:rPr>
            </w:pPr>
            <w:r w:rsidRPr="002E6108">
              <w:rPr>
                <w:rFonts w:ascii="Arial" w:hAnsi="Arial" w:cs="Arial"/>
                <w:sz w:val="22"/>
              </w:rPr>
              <w:t>£446k revenue</w:t>
            </w:r>
            <w:r w:rsidR="00321E2C">
              <w:rPr>
                <w:rFonts w:ascii="Arial" w:hAnsi="Arial" w:cs="Arial"/>
                <w:sz w:val="22"/>
              </w:rPr>
              <w:t xml:space="preserve"> was requested</w:t>
            </w:r>
            <w:r w:rsidRPr="002E6108">
              <w:rPr>
                <w:rFonts w:ascii="Arial" w:hAnsi="Arial" w:cs="Arial"/>
                <w:sz w:val="22"/>
              </w:rPr>
              <w:t xml:space="preserve"> </w:t>
            </w:r>
            <w:r w:rsidR="00942A08">
              <w:rPr>
                <w:rFonts w:ascii="Arial" w:hAnsi="Arial" w:cs="Arial"/>
                <w:sz w:val="22"/>
              </w:rPr>
              <w:t>for</w:t>
            </w:r>
            <w:r w:rsidRPr="002E6108">
              <w:rPr>
                <w:rFonts w:ascii="Arial" w:hAnsi="Arial" w:cs="Arial"/>
                <w:sz w:val="22"/>
              </w:rPr>
              <w:t xml:space="preserve"> the production of a programme business case to seek all </w:t>
            </w:r>
            <w:r w:rsidR="00321E2C">
              <w:rPr>
                <w:rFonts w:ascii="Arial" w:hAnsi="Arial" w:cs="Arial"/>
                <w:sz w:val="22"/>
              </w:rPr>
              <w:t>W</w:t>
            </w:r>
            <w:r w:rsidRPr="002E6108">
              <w:rPr>
                <w:rFonts w:ascii="Arial" w:hAnsi="Arial" w:cs="Arial"/>
                <w:sz w:val="22"/>
              </w:rPr>
              <w:t>ales major capital funding alongside a business justification case</w:t>
            </w:r>
          </w:p>
          <w:p w:rsidRPr="00E47CDC" w:rsidR="00145111" w:rsidP="00E47CDC" w:rsidRDefault="00145111" w14:paraId="278ED304" w14:textId="4776FAE1">
            <w:pPr>
              <w:pStyle w:val="ListParagraph"/>
              <w:numPr>
                <w:ilvl w:val="0"/>
                <w:numId w:val="16"/>
              </w:numPr>
              <w:rPr>
                <w:rFonts w:ascii="Arial" w:hAnsi="Arial" w:cs="Arial"/>
                <w:sz w:val="22"/>
              </w:rPr>
            </w:pPr>
            <w:r w:rsidRPr="002E6108">
              <w:rPr>
                <w:rFonts w:ascii="Arial" w:hAnsi="Arial" w:cs="Arial"/>
                <w:sz w:val="22"/>
              </w:rPr>
              <w:t xml:space="preserve">The work </w:t>
            </w:r>
            <w:r w:rsidR="00321E2C">
              <w:rPr>
                <w:rFonts w:ascii="Arial" w:hAnsi="Arial" w:cs="Arial"/>
                <w:sz w:val="22"/>
              </w:rPr>
              <w:t>would</w:t>
            </w:r>
            <w:r w:rsidRPr="002E6108">
              <w:rPr>
                <w:rFonts w:ascii="Arial" w:hAnsi="Arial" w:cs="Arial"/>
                <w:sz w:val="22"/>
              </w:rPr>
              <w:t xml:space="preserve"> deliver over the next 5 years and w</w:t>
            </w:r>
            <w:r w:rsidR="00321E2C">
              <w:rPr>
                <w:rFonts w:ascii="Arial" w:hAnsi="Arial" w:cs="Arial"/>
                <w:sz w:val="22"/>
              </w:rPr>
              <w:t>ould</w:t>
            </w:r>
            <w:r w:rsidRPr="002E6108">
              <w:rPr>
                <w:rFonts w:ascii="Arial" w:hAnsi="Arial" w:cs="Arial"/>
                <w:sz w:val="22"/>
              </w:rPr>
              <w:t xml:space="preserve"> lay the ground for any national solutions</w:t>
            </w:r>
            <w:r w:rsidR="00E47CDC">
              <w:rPr>
                <w:rFonts w:ascii="Arial" w:hAnsi="Arial" w:cs="Arial"/>
                <w:sz w:val="22"/>
              </w:rPr>
              <w:t xml:space="preserve"> and </w:t>
            </w:r>
            <w:r w:rsidRPr="00E47CDC" w:rsidR="00321E2C">
              <w:rPr>
                <w:rFonts w:ascii="Arial" w:hAnsi="Arial" w:cs="Arial"/>
                <w:sz w:val="22"/>
              </w:rPr>
              <w:t>would</w:t>
            </w:r>
            <w:r w:rsidRPr="00E47CDC">
              <w:rPr>
                <w:rFonts w:ascii="Arial" w:hAnsi="Arial" w:cs="Arial"/>
                <w:sz w:val="22"/>
              </w:rPr>
              <w:t xml:space="preserve"> help </w:t>
            </w:r>
            <w:r w:rsidRPr="00E47CDC" w:rsidR="00321E2C">
              <w:rPr>
                <w:rFonts w:ascii="Arial" w:hAnsi="Arial" w:cs="Arial"/>
                <w:sz w:val="22"/>
              </w:rPr>
              <w:t>CAV</w:t>
            </w:r>
            <w:r w:rsidRPr="00E47CDC">
              <w:rPr>
                <w:rFonts w:ascii="Arial" w:hAnsi="Arial" w:cs="Arial"/>
                <w:sz w:val="22"/>
              </w:rPr>
              <w:t xml:space="preserve"> move towards being paper free</w:t>
            </w:r>
            <w:r w:rsidR="00E47CDC">
              <w:rPr>
                <w:rFonts w:ascii="Arial" w:hAnsi="Arial" w:cs="Arial"/>
                <w:sz w:val="22"/>
              </w:rPr>
              <w:t>.</w:t>
            </w:r>
          </w:p>
          <w:p w:rsidR="00145111" w:rsidP="00145111" w:rsidRDefault="00145111" w14:paraId="67774A66" w14:textId="3306496B">
            <w:pPr>
              <w:rPr>
                <w:rFonts w:ascii="Arial" w:hAnsi="Arial" w:cs="Arial"/>
              </w:rPr>
            </w:pPr>
          </w:p>
          <w:p w:rsidRPr="002E6108" w:rsidR="00145111" w:rsidP="00145111" w:rsidRDefault="00321E2C" w14:paraId="133B585A" w14:textId="7E86965D">
            <w:pPr>
              <w:rPr>
                <w:rFonts w:ascii="Arial" w:hAnsi="Arial" w:cs="Arial"/>
                <w:sz w:val="22"/>
              </w:rPr>
            </w:pPr>
            <w:r>
              <w:rPr>
                <w:rFonts w:ascii="Arial" w:hAnsi="Arial" w:cs="Arial"/>
                <w:sz w:val="22"/>
              </w:rPr>
              <w:t xml:space="preserve">The </w:t>
            </w:r>
            <w:r w:rsidRPr="002E6108" w:rsidR="00145111">
              <w:rPr>
                <w:rFonts w:ascii="Arial" w:hAnsi="Arial" w:cs="Arial"/>
                <w:sz w:val="22"/>
              </w:rPr>
              <w:t xml:space="preserve">DDHI </w:t>
            </w:r>
            <w:r w:rsidR="00996AE8">
              <w:rPr>
                <w:rFonts w:ascii="Arial" w:hAnsi="Arial" w:cs="Arial"/>
                <w:sz w:val="22"/>
              </w:rPr>
              <w:t>explained</w:t>
            </w:r>
            <w:r w:rsidRPr="002E6108" w:rsidR="00145111">
              <w:rPr>
                <w:rFonts w:ascii="Arial" w:hAnsi="Arial" w:cs="Arial"/>
                <w:sz w:val="22"/>
              </w:rPr>
              <w:t xml:space="preserve"> that the investment case w</w:t>
            </w:r>
            <w:r w:rsidR="00E47CDC">
              <w:rPr>
                <w:rFonts w:ascii="Arial" w:hAnsi="Arial" w:cs="Arial"/>
                <w:sz w:val="22"/>
              </w:rPr>
              <w:t>ould</w:t>
            </w:r>
            <w:r w:rsidRPr="002E6108" w:rsidR="00145111">
              <w:rPr>
                <w:rFonts w:ascii="Arial" w:hAnsi="Arial" w:cs="Arial"/>
                <w:sz w:val="22"/>
              </w:rPr>
              <w:t xml:space="preserve"> be presented to SLB this week for approval. Once approved, the UHB w</w:t>
            </w:r>
            <w:r w:rsidR="00E47CDC">
              <w:rPr>
                <w:rFonts w:ascii="Arial" w:hAnsi="Arial" w:cs="Arial"/>
                <w:sz w:val="22"/>
              </w:rPr>
              <w:t>ould</w:t>
            </w:r>
            <w:r w:rsidRPr="002E6108" w:rsidR="00145111">
              <w:rPr>
                <w:rFonts w:ascii="Arial" w:hAnsi="Arial" w:cs="Arial"/>
                <w:sz w:val="22"/>
              </w:rPr>
              <w:t xml:space="preserve"> seek the mon</w:t>
            </w:r>
            <w:r w:rsidR="00FE4338">
              <w:rPr>
                <w:rFonts w:ascii="Arial" w:hAnsi="Arial" w:cs="Arial"/>
                <w:sz w:val="22"/>
              </w:rPr>
              <w:t>ey and 2 additional posts</w:t>
            </w:r>
            <w:r w:rsidRPr="002E6108" w:rsidR="00145111">
              <w:rPr>
                <w:rFonts w:ascii="Arial" w:hAnsi="Arial" w:cs="Arial"/>
                <w:sz w:val="22"/>
              </w:rPr>
              <w:t xml:space="preserve"> to help deliver the programme</w:t>
            </w:r>
            <w:r w:rsidR="00530776">
              <w:rPr>
                <w:rFonts w:ascii="Arial" w:hAnsi="Arial" w:cs="Arial"/>
                <w:sz w:val="22"/>
              </w:rPr>
              <w:t>, which was</w:t>
            </w:r>
            <w:r w:rsidRPr="002E6108" w:rsidR="00145111">
              <w:rPr>
                <w:rFonts w:ascii="Arial" w:hAnsi="Arial" w:cs="Arial"/>
                <w:sz w:val="22"/>
              </w:rPr>
              <w:t xml:space="preserve"> cleared by WG in May 2024</w:t>
            </w:r>
            <w:r w:rsidRPr="002E6108" w:rsidR="00A71617">
              <w:rPr>
                <w:rFonts w:ascii="Arial" w:hAnsi="Arial" w:cs="Arial"/>
                <w:sz w:val="22"/>
              </w:rPr>
              <w:t xml:space="preserve">. </w:t>
            </w:r>
          </w:p>
          <w:p w:rsidRPr="002E6108" w:rsidR="00A71617" w:rsidP="00145111" w:rsidRDefault="00A71617" w14:paraId="6EFAD08E" w14:textId="271FB94B">
            <w:pPr>
              <w:rPr>
                <w:rFonts w:ascii="Arial" w:hAnsi="Arial" w:cs="Arial"/>
                <w:sz w:val="22"/>
              </w:rPr>
            </w:pPr>
          </w:p>
          <w:p w:rsidRPr="002E6108" w:rsidR="00A71617" w:rsidP="00145111" w:rsidRDefault="00321E2C" w14:paraId="071446B2" w14:textId="1DDFADBB">
            <w:pPr>
              <w:rPr>
                <w:rFonts w:ascii="Arial" w:hAnsi="Arial" w:cs="Arial"/>
                <w:sz w:val="22"/>
              </w:rPr>
            </w:pPr>
            <w:r>
              <w:rPr>
                <w:rFonts w:ascii="Arial" w:hAnsi="Arial" w:cs="Arial"/>
                <w:sz w:val="22"/>
              </w:rPr>
              <w:t xml:space="preserve">The </w:t>
            </w:r>
            <w:r w:rsidRPr="002E6108" w:rsidR="00A71617">
              <w:rPr>
                <w:rFonts w:ascii="Arial" w:hAnsi="Arial" w:cs="Arial"/>
                <w:sz w:val="22"/>
              </w:rPr>
              <w:t xml:space="preserve">IMLC thanked the team for the </w:t>
            </w:r>
            <w:r w:rsidRPr="002E6108">
              <w:rPr>
                <w:rFonts w:ascii="Arial" w:hAnsi="Arial" w:cs="Arial"/>
                <w:sz w:val="22"/>
              </w:rPr>
              <w:t>high-level</w:t>
            </w:r>
            <w:r w:rsidRPr="002E6108" w:rsidR="00A71617">
              <w:rPr>
                <w:rFonts w:ascii="Arial" w:hAnsi="Arial" w:cs="Arial"/>
                <w:sz w:val="22"/>
              </w:rPr>
              <w:t xml:space="preserve"> plan and asked if there was a definitive date for the start of the programme? </w:t>
            </w:r>
            <w:r w:rsidR="00233A05">
              <w:rPr>
                <w:rFonts w:ascii="Arial" w:hAnsi="Arial" w:cs="Arial"/>
                <w:sz w:val="22"/>
              </w:rPr>
              <w:t>He highlighted t</w:t>
            </w:r>
            <w:r w:rsidRPr="002E6108" w:rsidR="00A71617">
              <w:rPr>
                <w:rFonts w:ascii="Arial" w:hAnsi="Arial" w:cs="Arial"/>
                <w:sz w:val="22"/>
              </w:rPr>
              <w:t xml:space="preserve">he key portion was regarding the start of the plan and how long it will take to obtain the funding and recruit the additional staff required. </w:t>
            </w:r>
          </w:p>
          <w:p w:rsidR="00A71617" w:rsidP="00145111" w:rsidRDefault="00A71617" w14:paraId="5EEDE337" w14:textId="673292A4">
            <w:pPr>
              <w:rPr>
                <w:rFonts w:ascii="Arial" w:hAnsi="Arial" w:cs="Arial"/>
              </w:rPr>
            </w:pPr>
          </w:p>
          <w:p w:rsidRPr="00233A05" w:rsidR="00A71617" w:rsidP="00145111" w:rsidRDefault="00321E2C" w14:paraId="1A30795E" w14:textId="45D178D3">
            <w:pPr>
              <w:rPr>
                <w:rFonts w:ascii="Arial" w:hAnsi="Arial" w:cs="Arial"/>
                <w:sz w:val="22"/>
              </w:rPr>
            </w:pPr>
            <w:r w:rsidRPr="00233A05">
              <w:rPr>
                <w:rFonts w:ascii="Arial" w:hAnsi="Arial" w:cs="Arial"/>
                <w:sz w:val="22"/>
              </w:rPr>
              <w:t xml:space="preserve">The </w:t>
            </w:r>
            <w:r w:rsidRPr="00233A05" w:rsidR="00A71617">
              <w:rPr>
                <w:rFonts w:ascii="Arial" w:hAnsi="Arial" w:cs="Arial"/>
                <w:sz w:val="22"/>
              </w:rPr>
              <w:t xml:space="preserve">DDHI noted that money would be made available once it </w:t>
            </w:r>
            <w:r w:rsidR="00233A05">
              <w:rPr>
                <w:rFonts w:ascii="Arial" w:hAnsi="Arial" w:cs="Arial"/>
                <w:sz w:val="22"/>
              </w:rPr>
              <w:t>wa</w:t>
            </w:r>
            <w:r w:rsidRPr="00233A05" w:rsidR="00A71617">
              <w:rPr>
                <w:rFonts w:ascii="Arial" w:hAnsi="Arial" w:cs="Arial"/>
                <w:sz w:val="22"/>
              </w:rPr>
              <w:t>s approved at SLB</w:t>
            </w:r>
            <w:r w:rsidR="00233A05">
              <w:rPr>
                <w:rFonts w:ascii="Arial" w:hAnsi="Arial" w:cs="Arial"/>
                <w:sz w:val="22"/>
              </w:rPr>
              <w:t xml:space="preserve"> and</w:t>
            </w:r>
            <w:r w:rsidRPr="00233A05" w:rsidR="00A71617">
              <w:rPr>
                <w:rFonts w:ascii="Arial" w:hAnsi="Arial" w:cs="Arial"/>
                <w:sz w:val="22"/>
              </w:rPr>
              <w:t xml:space="preserve"> explained there </w:t>
            </w:r>
            <w:r w:rsidR="00233A05">
              <w:rPr>
                <w:rFonts w:ascii="Arial" w:hAnsi="Arial" w:cs="Arial"/>
                <w:sz w:val="22"/>
              </w:rPr>
              <w:t>wa</w:t>
            </w:r>
            <w:r w:rsidRPr="00233A05" w:rsidR="00A71617">
              <w:rPr>
                <w:rFonts w:ascii="Arial" w:hAnsi="Arial" w:cs="Arial"/>
                <w:sz w:val="22"/>
              </w:rPr>
              <w:t>s a plan for recruitment.</w:t>
            </w:r>
          </w:p>
          <w:p w:rsidRPr="00233A05" w:rsidR="00A71617" w:rsidP="00145111" w:rsidRDefault="00A71617" w14:paraId="7C2CCA73" w14:textId="5D5F980F">
            <w:pPr>
              <w:rPr>
                <w:rFonts w:ascii="Arial" w:hAnsi="Arial" w:cs="Arial"/>
                <w:sz w:val="22"/>
              </w:rPr>
            </w:pPr>
          </w:p>
          <w:p w:rsidRPr="00233A05" w:rsidR="00A71617" w:rsidP="00145111" w:rsidRDefault="00233A05" w14:paraId="37596213" w14:textId="2878CCF6">
            <w:pPr>
              <w:rPr>
                <w:rFonts w:ascii="Arial" w:hAnsi="Arial" w:cs="Arial"/>
                <w:sz w:val="22"/>
              </w:rPr>
            </w:pPr>
            <w:r>
              <w:rPr>
                <w:rFonts w:ascii="Arial" w:hAnsi="Arial" w:cs="Arial"/>
                <w:sz w:val="22"/>
              </w:rPr>
              <w:t xml:space="preserve">The </w:t>
            </w:r>
            <w:r w:rsidRPr="00233A05" w:rsidR="00A71617">
              <w:rPr>
                <w:rFonts w:ascii="Arial" w:hAnsi="Arial" w:cs="Arial"/>
                <w:sz w:val="22"/>
              </w:rPr>
              <w:t xml:space="preserve">DDT noted that </w:t>
            </w:r>
            <w:r w:rsidR="00FE0E51">
              <w:rPr>
                <w:rFonts w:ascii="Arial" w:hAnsi="Arial" w:cs="Arial"/>
                <w:sz w:val="22"/>
              </w:rPr>
              <w:t>it was</w:t>
            </w:r>
            <w:r w:rsidRPr="00233A05" w:rsidR="00A71617">
              <w:rPr>
                <w:rFonts w:ascii="Arial" w:hAnsi="Arial" w:cs="Arial"/>
                <w:sz w:val="22"/>
              </w:rPr>
              <w:t xml:space="preserve"> clear on the skill sets needed and in terms of time, this</w:t>
            </w:r>
            <w:r w:rsidR="00B80F64">
              <w:rPr>
                <w:rFonts w:ascii="Arial" w:hAnsi="Arial" w:cs="Arial"/>
                <w:sz w:val="22"/>
              </w:rPr>
              <w:t xml:space="preserve"> could be done</w:t>
            </w:r>
            <w:r w:rsidRPr="00233A05" w:rsidR="00A71617">
              <w:rPr>
                <w:rFonts w:ascii="Arial" w:hAnsi="Arial" w:cs="Arial"/>
                <w:sz w:val="22"/>
              </w:rPr>
              <w:t xml:space="preserve"> within an </w:t>
            </w:r>
            <w:r w:rsidRPr="00233A05" w:rsidR="00F86333">
              <w:rPr>
                <w:rFonts w:ascii="Arial" w:hAnsi="Arial" w:cs="Arial"/>
                <w:sz w:val="22"/>
              </w:rPr>
              <w:t>8-week</w:t>
            </w:r>
            <w:r w:rsidRPr="00233A05" w:rsidR="00A71617">
              <w:rPr>
                <w:rFonts w:ascii="Arial" w:hAnsi="Arial" w:cs="Arial"/>
                <w:sz w:val="22"/>
              </w:rPr>
              <w:t xml:space="preserve"> window for recruitment. For procurement, conversations </w:t>
            </w:r>
            <w:r w:rsidR="00B80F64">
              <w:rPr>
                <w:rFonts w:ascii="Arial" w:hAnsi="Arial" w:cs="Arial"/>
                <w:sz w:val="22"/>
              </w:rPr>
              <w:t>took</w:t>
            </w:r>
            <w:r w:rsidRPr="00233A05" w:rsidR="00A71617">
              <w:rPr>
                <w:rFonts w:ascii="Arial" w:hAnsi="Arial" w:cs="Arial"/>
                <w:sz w:val="22"/>
              </w:rPr>
              <w:t xml:space="preserve"> place to ensure confidence and benefits were in place. The documentation </w:t>
            </w:r>
            <w:r w:rsidR="00B80F64">
              <w:rPr>
                <w:rFonts w:ascii="Arial" w:hAnsi="Arial" w:cs="Arial"/>
                <w:sz w:val="22"/>
              </w:rPr>
              <w:t>was</w:t>
            </w:r>
            <w:r w:rsidRPr="00233A05" w:rsidR="00A71617">
              <w:rPr>
                <w:rFonts w:ascii="Arial" w:hAnsi="Arial" w:cs="Arial"/>
                <w:sz w:val="22"/>
              </w:rPr>
              <w:t xml:space="preserve"> partially completed in order to recruit and mobilise. Whilst the plan show</w:t>
            </w:r>
            <w:r w:rsidR="00B80F64">
              <w:rPr>
                <w:rFonts w:ascii="Arial" w:hAnsi="Arial" w:cs="Arial"/>
                <w:sz w:val="22"/>
              </w:rPr>
              <w:t>ed</w:t>
            </w:r>
            <w:r w:rsidRPr="00233A05" w:rsidR="00A71617">
              <w:rPr>
                <w:rFonts w:ascii="Arial" w:hAnsi="Arial" w:cs="Arial"/>
                <w:sz w:val="22"/>
              </w:rPr>
              <w:t xml:space="preserve"> 12 months, we have 5 months to get it approved. Month 1’s worst case </w:t>
            </w:r>
            <w:r w:rsidR="00B80F64">
              <w:rPr>
                <w:rFonts w:ascii="Arial" w:hAnsi="Arial" w:cs="Arial"/>
                <w:sz w:val="22"/>
              </w:rPr>
              <w:t>wa</w:t>
            </w:r>
            <w:r w:rsidRPr="00233A05" w:rsidR="00A71617">
              <w:rPr>
                <w:rFonts w:ascii="Arial" w:hAnsi="Arial" w:cs="Arial"/>
                <w:sz w:val="22"/>
              </w:rPr>
              <w:t xml:space="preserve">s 12 weeks with 8 weeks being the best-case scenario. </w:t>
            </w:r>
          </w:p>
          <w:p w:rsidR="00BB6C6B" w:rsidP="00145111" w:rsidRDefault="00BB6C6B" w14:paraId="2716F5A4" w14:textId="77777777">
            <w:pPr>
              <w:rPr>
                <w:rFonts w:ascii="Arial" w:hAnsi="Arial" w:cs="Arial"/>
                <w:sz w:val="22"/>
              </w:rPr>
            </w:pPr>
          </w:p>
          <w:p w:rsidRPr="00233A05" w:rsidR="00A71617" w:rsidP="00145111" w:rsidRDefault="00BB6C6B" w14:paraId="581A20E7" w14:textId="0EA3CCB0">
            <w:pPr>
              <w:rPr>
                <w:rFonts w:ascii="Arial" w:hAnsi="Arial" w:cs="Arial"/>
                <w:sz w:val="22"/>
              </w:rPr>
            </w:pPr>
            <w:r>
              <w:rPr>
                <w:rFonts w:ascii="Arial" w:hAnsi="Arial" w:cs="Arial"/>
                <w:sz w:val="22"/>
              </w:rPr>
              <w:t xml:space="preserve">The </w:t>
            </w:r>
            <w:r w:rsidRPr="00233A05" w:rsidR="00A71617">
              <w:rPr>
                <w:rFonts w:ascii="Arial" w:hAnsi="Arial" w:cs="Arial"/>
                <w:sz w:val="22"/>
              </w:rPr>
              <w:t>IMLC asked if we could bring this item back for an overview in November? (action)</w:t>
            </w:r>
          </w:p>
          <w:p w:rsidRPr="00233A05" w:rsidR="00A71617" w:rsidP="00145111" w:rsidRDefault="00A71617" w14:paraId="4C7CA552" w14:textId="64DF16F3">
            <w:pPr>
              <w:rPr>
                <w:rFonts w:ascii="Arial" w:hAnsi="Arial" w:cs="Arial"/>
                <w:sz w:val="22"/>
              </w:rPr>
            </w:pPr>
          </w:p>
          <w:p w:rsidRPr="00233A05" w:rsidR="00A71617" w:rsidP="00145111" w:rsidRDefault="00654C95" w14:paraId="5D805226" w14:textId="489B3DF5">
            <w:pPr>
              <w:rPr>
                <w:rFonts w:ascii="Arial" w:hAnsi="Arial" w:cs="Arial"/>
                <w:sz w:val="22"/>
              </w:rPr>
            </w:pPr>
            <w:r>
              <w:rPr>
                <w:rFonts w:ascii="Arial" w:hAnsi="Arial" w:cs="Arial"/>
                <w:sz w:val="22"/>
              </w:rPr>
              <w:t xml:space="preserve">The </w:t>
            </w:r>
            <w:r w:rsidRPr="00233A05" w:rsidR="00A71617">
              <w:rPr>
                <w:rFonts w:ascii="Arial" w:hAnsi="Arial" w:cs="Arial"/>
                <w:sz w:val="22"/>
              </w:rPr>
              <w:t xml:space="preserve">DDHI </w:t>
            </w:r>
            <w:r w:rsidR="00B80F64">
              <w:rPr>
                <w:rFonts w:ascii="Arial" w:hAnsi="Arial" w:cs="Arial"/>
                <w:sz w:val="22"/>
              </w:rPr>
              <w:t>explained that</w:t>
            </w:r>
            <w:r w:rsidRPr="00233A05" w:rsidR="00A71617">
              <w:rPr>
                <w:rFonts w:ascii="Arial" w:hAnsi="Arial" w:cs="Arial"/>
                <w:sz w:val="22"/>
              </w:rPr>
              <w:t xml:space="preserve"> the investment group were clear this funding would be on a non-recurrent basis and </w:t>
            </w:r>
            <w:r w:rsidR="00B80F64">
              <w:rPr>
                <w:rFonts w:ascii="Arial" w:hAnsi="Arial" w:cs="Arial"/>
                <w:sz w:val="22"/>
              </w:rPr>
              <w:t xml:space="preserve">CAV would need to find the money </w:t>
            </w:r>
            <w:r w:rsidRPr="00233A05" w:rsidR="00A71617">
              <w:rPr>
                <w:rFonts w:ascii="Arial" w:hAnsi="Arial" w:cs="Arial"/>
                <w:sz w:val="22"/>
              </w:rPr>
              <w:t>beyond the 12 months</w:t>
            </w:r>
            <w:r w:rsidR="00B80F64">
              <w:rPr>
                <w:rFonts w:ascii="Arial" w:hAnsi="Arial" w:cs="Arial"/>
                <w:sz w:val="22"/>
              </w:rPr>
              <w:t>.</w:t>
            </w:r>
          </w:p>
          <w:p w:rsidR="00A71617" w:rsidP="00145111" w:rsidRDefault="00A71617" w14:paraId="609F7236" w14:textId="5FED6917">
            <w:pPr>
              <w:rPr>
                <w:rFonts w:ascii="Arial" w:hAnsi="Arial" w:cs="Arial"/>
              </w:rPr>
            </w:pPr>
          </w:p>
          <w:p w:rsidRPr="00654C95" w:rsidR="00A71617" w:rsidP="00145111" w:rsidRDefault="00A71617" w14:paraId="31E591A4" w14:textId="21C81882">
            <w:pPr>
              <w:rPr>
                <w:rFonts w:ascii="Arial" w:hAnsi="Arial" w:cs="Arial"/>
                <w:sz w:val="22"/>
              </w:rPr>
            </w:pPr>
            <w:r w:rsidRPr="00654C95">
              <w:rPr>
                <w:rFonts w:ascii="Arial" w:hAnsi="Arial" w:cs="Arial"/>
                <w:sz w:val="22"/>
              </w:rPr>
              <w:t xml:space="preserve">The CC noted the pace was a significant challenge and one we need to monitor. He was supportive of the investment and the money was not a significant amount considering the size of CAV UHB and it </w:t>
            </w:r>
            <w:r w:rsidRPr="00654C95">
              <w:rPr>
                <w:rFonts w:ascii="Arial" w:hAnsi="Arial" w:cs="Arial"/>
                <w:sz w:val="22"/>
              </w:rPr>
              <w:lastRenderedPageBreak/>
              <w:t xml:space="preserve">would benefit staff and patients. He wondered if there should be a work up for the headline to be around the benefits. From a public point of view, trying to articulate the monies may lead to something different. </w:t>
            </w:r>
            <w:r w:rsidRPr="00654C95" w:rsidR="00725F9A">
              <w:rPr>
                <w:rFonts w:ascii="Arial" w:hAnsi="Arial" w:cs="Arial"/>
                <w:sz w:val="22"/>
              </w:rPr>
              <w:t xml:space="preserve">Given how tight funding is, we need to communicate why we are investing to make it clear. </w:t>
            </w:r>
          </w:p>
          <w:p w:rsidRPr="00654C95" w:rsidR="00725F9A" w:rsidP="00145111" w:rsidRDefault="00725F9A" w14:paraId="1461013B" w14:textId="6878EB47">
            <w:pPr>
              <w:rPr>
                <w:rFonts w:ascii="Arial" w:hAnsi="Arial" w:cs="Arial"/>
                <w:sz w:val="22"/>
              </w:rPr>
            </w:pPr>
          </w:p>
          <w:p w:rsidRPr="00654C95" w:rsidR="00725F9A" w:rsidP="00145111" w:rsidRDefault="00F86333" w14:paraId="01E70180" w14:textId="549DA676">
            <w:pPr>
              <w:rPr>
                <w:rFonts w:ascii="Arial" w:hAnsi="Arial" w:cs="Arial"/>
                <w:sz w:val="22"/>
              </w:rPr>
            </w:pPr>
            <w:r>
              <w:rPr>
                <w:rFonts w:ascii="Arial" w:hAnsi="Arial" w:cs="Arial"/>
                <w:sz w:val="22"/>
              </w:rPr>
              <w:t xml:space="preserve">The </w:t>
            </w:r>
            <w:r w:rsidRPr="00654C95" w:rsidR="00725F9A">
              <w:rPr>
                <w:rFonts w:ascii="Arial" w:hAnsi="Arial" w:cs="Arial"/>
                <w:sz w:val="22"/>
              </w:rPr>
              <w:t xml:space="preserve">DDHI noted there were a number of benefits which were given to CAV UHB Finance colleagues. </w:t>
            </w:r>
          </w:p>
          <w:p w:rsidRPr="00654C95" w:rsidR="00725F9A" w:rsidP="00145111" w:rsidRDefault="00725F9A" w14:paraId="640BEECB" w14:textId="38D4DB05">
            <w:pPr>
              <w:rPr>
                <w:rFonts w:ascii="Arial" w:hAnsi="Arial" w:cs="Arial"/>
                <w:sz w:val="22"/>
              </w:rPr>
            </w:pPr>
          </w:p>
          <w:p w:rsidRPr="00654C95" w:rsidR="00725F9A" w:rsidP="00145111" w:rsidRDefault="00725F9A" w14:paraId="58E314F3" w14:textId="077AA237">
            <w:pPr>
              <w:rPr>
                <w:rFonts w:ascii="Arial" w:hAnsi="Arial" w:cs="Arial"/>
                <w:sz w:val="22"/>
              </w:rPr>
            </w:pPr>
            <w:r w:rsidRPr="00654C95">
              <w:rPr>
                <w:rFonts w:ascii="Arial" w:hAnsi="Arial" w:cs="Arial"/>
                <w:sz w:val="22"/>
              </w:rPr>
              <w:t>The CC explained that the work need</w:t>
            </w:r>
            <w:r w:rsidR="000B2BDF">
              <w:rPr>
                <w:rFonts w:ascii="Arial" w:hAnsi="Arial" w:cs="Arial"/>
                <w:sz w:val="22"/>
              </w:rPr>
              <w:t>ed</w:t>
            </w:r>
            <w:r w:rsidRPr="00654C95">
              <w:rPr>
                <w:rFonts w:ascii="Arial" w:hAnsi="Arial" w:cs="Arial"/>
                <w:sz w:val="22"/>
              </w:rPr>
              <w:t xml:space="preserve"> to be lifted so that the headline reads clearly for the public to be able to see what the ask is. </w:t>
            </w:r>
          </w:p>
          <w:p w:rsidRPr="00654C95" w:rsidR="00725F9A" w:rsidP="00145111" w:rsidRDefault="00725F9A" w14:paraId="076604AC" w14:textId="6FCDEFAE">
            <w:pPr>
              <w:rPr>
                <w:rFonts w:ascii="Arial" w:hAnsi="Arial" w:cs="Arial"/>
                <w:sz w:val="22"/>
              </w:rPr>
            </w:pPr>
          </w:p>
          <w:p w:rsidRPr="00654C95" w:rsidR="00725F9A" w:rsidP="00145111" w:rsidRDefault="00F86333" w14:paraId="4A70E510" w14:textId="765BA73D">
            <w:pPr>
              <w:rPr>
                <w:rFonts w:ascii="Arial" w:hAnsi="Arial" w:cs="Arial"/>
                <w:sz w:val="22"/>
              </w:rPr>
            </w:pPr>
            <w:r>
              <w:rPr>
                <w:rFonts w:ascii="Arial" w:hAnsi="Arial" w:cs="Arial"/>
                <w:sz w:val="22"/>
              </w:rPr>
              <w:t xml:space="preserve">The </w:t>
            </w:r>
            <w:r w:rsidRPr="00654C95" w:rsidR="00725F9A">
              <w:rPr>
                <w:rFonts w:ascii="Arial" w:hAnsi="Arial" w:cs="Arial"/>
                <w:sz w:val="22"/>
              </w:rPr>
              <w:t xml:space="preserve">DDT explained the aims and objectives were demonstrated in the paper and it was about the outcome improvements that will be made. </w:t>
            </w:r>
          </w:p>
          <w:p w:rsidRPr="001D765A" w:rsidR="00145111" w:rsidP="00C90D48" w:rsidRDefault="00145111" w14:paraId="7E03670E" w14:textId="77777777">
            <w:pPr>
              <w:rPr>
                <w:rFonts w:ascii="Arial" w:hAnsi="Arial" w:cs="Arial"/>
                <w:sz w:val="22"/>
                <w:szCs w:val="22"/>
              </w:rPr>
            </w:pPr>
          </w:p>
          <w:p w:rsidRPr="001D765A" w:rsidR="00233160" w:rsidP="00233160" w:rsidRDefault="008E5189" w14:paraId="22DAF3DD" w14:textId="77777777">
            <w:pPr>
              <w:rPr>
                <w:rFonts w:ascii="Arial" w:hAnsi="Arial" w:cs="Arial"/>
                <w:sz w:val="22"/>
                <w:szCs w:val="22"/>
              </w:rPr>
            </w:pPr>
            <w:r w:rsidRPr="001D765A">
              <w:rPr>
                <w:rFonts w:ascii="Arial" w:hAnsi="Arial" w:eastAsia="Arial" w:cs="Arial"/>
                <w:b/>
                <w:bCs/>
                <w:sz w:val="22"/>
                <w:szCs w:val="22"/>
                <w:lang w:eastAsia="en-GB"/>
              </w:rPr>
              <w:t>The Committee Resolved that:</w:t>
            </w:r>
          </w:p>
          <w:p w:rsidRPr="000B2BDF" w:rsidR="003809FD" w:rsidP="00B6122E" w:rsidRDefault="00233160" w14:paraId="1CD0EF30" w14:textId="687A9996">
            <w:pPr>
              <w:pStyle w:val="ListParagraph"/>
              <w:numPr>
                <w:ilvl w:val="0"/>
                <w:numId w:val="6"/>
              </w:numPr>
              <w:rPr>
                <w:rFonts w:ascii="Arial" w:hAnsi="Arial" w:cs="Arial"/>
                <w:sz w:val="22"/>
                <w:szCs w:val="22"/>
              </w:rPr>
            </w:pPr>
            <w:r w:rsidRPr="001D765A">
              <w:rPr>
                <w:rFonts w:ascii="Arial" w:hAnsi="Arial" w:cs="Arial"/>
                <w:sz w:val="22"/>
                <w:szCs w:val="22"/>
              </w:rPr>
              <w:t xml:space="preserve">The </w:t>
            </w:r>
            <w:r w:rsidR="00B80F64">
              <w:rPr>
                <w:rFonts w:ascii="Arial" w:hAnsi="Arial" w:cs="Arial"/>
                <w:sz w:val="22"/>
                <w:szCs w:val="22"/>
              </w:rPr>
              <w:t>Digital Roadmap and Work Programme Update was noted.</w:t>
            </w:r>
          </w:p>
        </w:tc>
        <w:tc>
          <w:tcPr>
            <w:tcW w:w="1134" w:type="dxa"/>
            <w:tcBorders>
              <w:top w:val="single" w:color="auto" w:sz="4" w:space="0"/>
              <w:left w:val="single" w:color="auto" w:sz="4" w:space="0"/>
              <w:bottom w:val="single" w:color="auto" w:sz="4" w:space="0"/>
              <w:right w:val="single" w:color="auto" w:sz="4" w:space="0"/>
            </w:tcBorders>
          </w:tcPr>
          <w:p w:rsidRPr="00756913" w:rsidR="00341512" w:rsidP="00341512" w:rsidRDefault="00341512" w14:paraId="1674C39B" w14:textId="77777777">
            <w:pPr>
              <w:spacing w:line="240" w:lineRule="auto"/>
              <w:jc w:val="center"/>
              <w:rPr>
                <w:rFonts w:ascii="Arial" w:hAnsi="Arial" w:cs="Arial"/>
                <w:b/>
                <w:sz w:val="24"/>
                <w:szCs w:val="24"/>
                <w:lang w:eastAsia="en-GB"/>
              </w:rPr>
            </w:pPr>
          </w:p>
          <w:p w:rsidRPr="00756913" w:rsidR="00F57CBD" w:rsidP="00341512" w:rsidRDefault="00F57CBD" w14:paraId="1880C982" w14:textId="71CA4E69">
            <w:pPr>
              <w:spacing w:line="240" w:lineRule="auto"/>
              <w:jc w:val="center"/>
              <w:rPr>
                <w:rFonts w:ascii="Arial" w:hAnsi="Arial" w:cs="Arial"/>
                <w:b/>
                <w:sz w:val="24"/>
                <w:szCs w:val="24"/>
                <w:lang w:eastAsia="en-GB"/>
              </w:rPr>
            </w:pPr>
          </w:p>
          <w:p w:rsidRPr="00756913" w:rsidR="00793074" w:rsidP="00341512" w:rsidRDefault="00793074" w14:paraId="792EFE1D" w14:textId="1AD79500">
            <w:pPr>
              <w:spacing w:line="240" w:lineRule="auto"/>
              <w:jc w:val="center"/>
              <w:rPr>
                <w:rFonts w:ascii="Arial" w:hAnsi="Arial" w:cs="Arial"/>
                <w:b/>
                <w:sz w:val="24"/>
                <w:szCs w:val="24"/>
                <w:lang w:eastAsia="en-GB"/>
              </w:rPr>
            </w:pPr>
          </w:p>
          <w:p w:rsidRPr="00756913" w:rsidR="00793074" w:rsidP="00341512" w:rsidRDefault="00793074" w14:paraId="5B7BDB38" w14:textId="3995D25B">
            <w:pPr>
              <w:spacing w:line="240" w:lineRule="auto"/>
              <w:jc w:val="center"/>
              <w:rPr>
                <w:rFonts w:ascii="Arial" w:hAnsi="Arial" w:cs="Arial"/>
                <w:b/>
                <w:sz w:val="24"/>
                <w:szCs w:val="24"/>
                <w:lang w:eastAsia="en-GB"/>
              </w:rPr>
            </w:pPr>
          </w:p>
          <w:p w:rsidRPr="00756913" w:rsidR="00793074" w:rsidP="00341512" w:rsidRDefault="00793074" w14:paraId="43B3ACD3" w14:textId="5EF9E43B">
            <w:pPr>
              <w:spacing w:line="240" w:lineRule="auto"/>
              <w:jc w:val="center"/>
              <w:rPr>
                <w:rFonts w:ascii="Arial" w:hAnsi="Arial" w:cs="Arial"/>
                <w:b/>
                <w:sz w:val="24"/>
                <w:szCs w:val="24"/>
                <w:lang w:eastAsia="en-GB"/>
              </w:rPr>
            </w:pPr>
          </w:p>
          <w:p w:rsidRPr="00756913" w:rsidR="00793074" w:rsidP="006327C1" w:rsidRDefault="00793074" w14:paraId="139A896E" w14:textId="2A970D8A">
            <w:pPr>
              <w:spacing w:line="240" w:lineRule="auto"/>
              <w:rPr>
                <w:rFonts w:ascii="Arial" w:hAnsi="Arial" w:cs="Arial"/>
                <w:b/>
                <w:sz w:val="24"/>
                <w:szCs w:val="24"/>
                <w:lang w:eastAsia="en-GB"/>
              </w:rPr>
            </w:pPr>
          </w:p>
          <w:p w:rsidRPr="00756913" w:rsidR="000A3A47" w:rsidP="008133AC" w:rsidRDefault="000A3A47" w14:paraId="0E5E7C7E" w14:textId="3753954F">
            <w:pPr>
              <w:spacing w:line="240" w:lineRule="auto"/>
              <w:rPr>
                <w:rFonts w:ascii="Arial" w:hAnsi="Arial" w:cs="Arial"/>
                <w:b/>
                <w:sz w:val="24"/>
                <w:szCs w:val="24"/>
                <w:lang w:eastAsia="en-GB"/>
              </w:rPr>
            </w:pPr>
          </w:p>
        </w:tc>
      </w:tr>
      <w:tr w:rsidRPr="001D765A" w:rsidR="0083784A" w:rsidTr="00756913" w14:paraId="38D865AE" w14:textId="77777777">
        <w:trPr>
          <w:trHeight w:val="418"/>
        </w:trPr>
        <w:tc>
          <w:tcPr>
            <w:tcW w:w="1413" w:type="dxa"/>
            <w:tcBorders>
              <w:top w:val="single" w:color="auto" w:sz="4" w:space="0"/>
              <w:left w:val="single" w:color="auto" w:sz="4" w:space="0"/>
              <w:bottom w:val="single" w:color="auto" w:sz="4" w:space="0"/>
              <w:right w:val="single" w:color="auto" w:sz="4" w:space="0"/>
            </w:tcBorders>
          </w:tcPr>
          <w:p w:rsidRPr="001D765A" w:rsidR="0083784A" w:rsidP="00341512" w:rsidRDefault="008124BE" w14:paraId="37759566" w14:textId="7DE95046">
            <w:pPr>
              <w:spacing w:line="240" w:lineRule="auto"/>
              <w:rPr>
                <w:rFonts w:ascii="Arial" w:hAnsi="Arial" w:cs="Arial"/>
                <w:b/>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/008</w:t>
            </w:r>
          </w:p>
        </w:tc>
        <w:tc>
          <w:tcPr>
            <w:tcW w:w="6946" w:type="dxa"/>
            <w:tcBorders>
              <w:top w:val="single" w:color="auto" w:sz="4" w:space="0"/>
              <w:left w:val="single" w:color="auto" w:sz="4" w:space="0"/>
              <w:bottom w:val="single" w:color="auto" w:sz="4" w:space="0"/>
              <w:right w:val="single" w:color="auto" w:sz="4" w:space="0"/>
            </w:tcBorders>
          </w:tcPr>
          <w:p w:rsidR="004B3712" w:rsidP="00341512" w:rsidRDefault="009C74E0" w14:paraId="6D8A323D" w14:textId="41B94337">
            <w:pPr>
              <w:rPr>
                <w:rStyle w:val="eop"/>
                <w:rFonts w:ascii="Arial" w:hAnsi="Arial" w:cs="Arial"/>
                <w:b/>
                <w:color w:val="000000"/>
                <w:sz w:val="22"/>
                <w:shd w:val="clear" w:color="auto" w:fill="FFFFFF"/>
              </w:rPr>
            </w:pPr>
            <w:r w:rsidRPr="00725F9A">
              <w:rPr>
                <w:rStyle w:val="normaltextrun"/>
                <w:rFonts w:ascii="Arial" w:hAnsi="Arial" w:cs="Arial"/>
                <w:b/>
                <w:color w:val="000000"/>
                <w:sz w:val="22"/>
                <w:shd w:val="clear" w:color="auto" w:fill="FFFFFF"/>
              </w:rPr>
              <w:t>Joint IMT &amp; IG Corporate Risk Register</w:t>
            </w:r>
            <w:r w:rsidRPr="00725F9A">
              <w:rPr>
                <w:rStyle w:val="eop"/>
                <w:rFonts w:ascii="Arial" w:hAnsi="Arial" w:cs="Arial"/>
                <w:b/>
                <w:color w:val="000000"/>
                <w:sz w:val="22"/>
                <w:shd w:val="clear" w:color="auto" w:fill="FFFFFF"/>
              </w:rPr>
              <w:t> </w:t>
            </w:r>
          </w:p>
          <w:p w:rsidR="00725F9A" w:rsidP="00341512" w:rsidRDefault="00725F9A" w14:paraId="7B547689" w14:textId="725452A3">
            <w:pPr>
              <w:rPr>
                <w:rFonts w:ascii="Arial" w:hAnsi="Arial" w:cs="Arial"/>
                <w:b/>
                <w:sz w:val="24"/>
                <w:szCs w:val="22"/>
              </w:rPr>
            </w:pPr>
          </w:p>
          <w:p w:rsidR="00725F9A" w:rsidP="00341512" w:rsidRDefault="00F86333" w14:paraId="27F33492" w14:textId="4EA129D9">
            <w:pPr>
              <w:rPr>
                <w:rFonts w:ascii="Arial" w:hAnsi="Arial" w:cs="Arial"/>
                <w:sz w:val="22"/>
                <w:szCs w:val="22"/>
              </w:rPr>
            </w:pPr>
            <w:r>
              <w:rPr>
                <w:rFonts w:ascii="Arial" w:hAnsi="Arial" w:cs="Arial"/>
                <w:sz w:val="22"/>
                <w:szCs w:val="22"/>
              </w:rPr>
              <w:t xml:space="preserve">The </w:t>
            </w:r>
            <w:r w:rsidR="00725F9A">
              <w:rPr>
                <w:rFonts w:ascii="Arial" w:hAnsi="Arial" w:cs="Arial"/>
                <w:sz w:val="22"/>
                <w:szCs w:val="22"/>
              </w:rPr>
              <w:t xml:space="preserve">DDHI </w:t>
            </w:r>
            <w:r>
              <w:rPr>
                <w:rFonts w:ascii="Arial" w:hAnsi="Arial" w:cs="Arial"/>
                <w:sz w:val="22"/>
                <w:szCs w:val="22"/>
              </w:rPr>
              <w:t>gave an update on the Joint IMT &amp; IG Corporate Risk Register and highlighted the following points</w:t>
            </w:r>
            <w:r w:rsidR="00725F9A">
              <w:rPr>
                <w:rFonts w:ascii="Arial" w:hAnsi="Arial" w:cs="Arial"/>
                <w:sz w:val="22"/>
                <w:szCs w:val="22"/>
              </w:rPr>
              <w:t xml:space="preserve"> – </w:t>
            </w:r>
          </w:p>
          <w:p w:rsidRPr="00F86333" w:rsidR="00725F9A" w:rsidP="00B6122E" w:rsidRDefault="00725F9A" w14:paraId="078BC990" w14:textId="4FE8CAD4">
            <w:pPr>
              <w:pStyle w:val="ListParagraph"/>
              <w:numPr>
                <w:ilvl w:val="0"/>
                <w:numId w:val="17"/>
              </w:numPr>
              <w:rPr>
                <w:rFonts w:ascii="Arial" w:hAnsi="Arial" w:cs="Arial"/>
                <w:sz w:val="22"/>
              </w:rPr>
            </w:pPr>
            <w:r w:rsidRPr="00F86333">
              <w:rPr>
                <w:rFonts w:ascii="Arial" w:hAnsi="Arial" w:cs="Arial"/>
                <w:sz w:val="22"/>
              </w:rPr>
              <w:t>Local team not being resourced</w:t>
            </w:r>
          </w:p>
          <w:p w:rsidRPr="00F86333" w:rsidR="00725F9A" w:rsidP="00B6122E" w:rsidRDefault="00725F9A" w14:paraId="30BA1A08" w14:textId="0D7A7BD0">
            <w:pPr>
              <w:pStyle w:val="ListParagraph"/>
              <w:numPr>
                <w:ilvl w:val="0"/>
                <w:numId w:val="17"/>
              </w:numPr>
              <w:rPr>
                <w:rFonts w:ascii="Arial" w:hAnsi="Arial" w:cs="Arial"/>
                <w:sz w:val="22"/>
              </w:rPr>
            </w:pPr>
            <w:r w:rsidRPr="00F86333">
              <w:rPr>
                <w:rFonts w:ascii="Arial" w:hAnsi="Arial" w:cs="Arial"/>
                <w:sz w:val="22"/>
              </w:rPr>
              <w:t>Cyber security remain</w:t>
            </w:r>
            <w:r w:rsidR="009E24F2">
              <w:rPr>
                <w:rFonts w:ascii="Arial" w:hAnsi="Arial" w:cs="Arial"/>
                <w:sz w:val="22"/>
              </w:rPr>
              <w:t>ed</w:t>
            </w:r>
            <w:r w:rsidRPr="00F86333">
              <w:rPr>
                <w:rFonts w:ascii="Arial" w:hAnsi="Arial" w:cs="Arial"/>
                <w:sz w:val="22"/>
              </w:rPr>
              <w:t xml:space="preserve"> at red</w:t>
            </w:r>
          </w:p>
          <w:p w:rsidRPr="00F86333" w:rsidR="00725F9A" w:rsidP="00B6122E" w:rsidRDefault="00725F9A" w14:paraId="7E8F071E" w14:textId="7D0C8AFE">
            <w:pPr>
              <w:pStyle w:val="ListParagraph"/>
              <w:numPr>
                <w:ilvl w:val="0"/>
                <w:numId w:val="17"/>
              </w:numPr>
              <w:rPr>
                <w:rFonts w:ascii="Arial" w:hAnsi="Arial" w:cs="Arial"/>
                <w:sz w:val="22"/>
              </w:rPr>
            </w:pPr>
            <w:r w:rsidRPr="00F86333">
              <w:rPr>
                <w:rFonts w:ascii="Arial" w:hAnsi="Arial" w:cs="Arial"/>
                <w:sz w:val="22"/>
              </w:rPr>
              <w:t xml:space="preserve">CAV video appointments </w:t>
            </w:r>
            <w:r w:rsidR="009E24F2">
              <w:rPr>
                <w:rFonts w:ascii="Arial" w:hAnsi="Arial" w:cs="Arial"/>
                <w:sz w:val="22"/>
              </w:rPr>
              <w:t>will cease</w:t>
            </w:r>
            <w:r w:rsidRPr="00F86333">
              <w:rPr>
                <w:rFonts w:ascii="Arial" w:hAnsi="Arial" w:cs="Arial"/>
                <w:sz w:val="22"/>
              </w:rPr>
              <w:t xml:space="preserve"> in March 2025 but alternatives were being </w:t>
            </w:r>
            <w:r w:rsidR="009E24F2">
              <w:rPr>
                <w:rFonts w:ascii="Arial" w:hAnsi="Arial" w:cs="Arial"/>
                <w:sz w:val="22"/>
              </w:rPr>
              <w:t>reviewed</w:t>
            </w:r>
          </w:p>
          <w:p w:rsidRPr="00F86333" w:rsidR="00725F9A" w:rsidP="00B6122E" w:rsidRDefault="00725F9A" w14:paraId="52BE586B" w14:textId="16FED643">
            <w:pPr>
              <w:pStyle w:val="ListParagraph"/>
              <w:numPr>
                <w:ilvl w:val="0"/>
                <w:numId w:val="17"/>
              </w:numPr>
              <w:rPr>
                <w:rFonts w:ascii="Arial" w:hAnsi="Arial" w:cs="Arial"/>
                <w:sz w:val="22"/>
              </w:rPr>
            </w:pPr>
            <w:r w:rsidRPr="00F86333">
              <w:rPr>
                <w:rFonts w:ascii="Arial" w:hAnsi="Arial" w:cs="Arial"/>
                <w:sz w:val="22"/>
              </w:rPr>
              <w:t xml:space="preserve">PARIS contract extension </w:t>
            </w:r>
            <w:r w:rsidR="009E24F2">
              <w:rPr>
                <w:rFonts w:ascii="Arial" w:hAnsi="Arial" w:cs="Arial"/>
                <w:sz w:val="22"/>
              </w:rPr>
              <w:t>was</w:t>
            </w:r>
            <w:r w:rsidRPr="00F86333">
              <w:rPr>
                <w:rFonts w:ascii="Arial" w:hAnsi="Arial" w:cs="Arial"/>
                <w:sz w:val="22"/>
              </w:rPr>
              <w:t xml:space="preserve"> extended to 2029/30</w:t>
            </w:r>
          </w:p>
          <w:p w:rsidRPr="00F86333" w:rsidR="00725F9A" w:rsidP="00B6122E" w:rsidRDefault="00725F9A" w14:paraId="21EF24FD" w14:textId="0D370309">
            <w:pPr>
              <w:pStyle w:val="ListParagraph"/>
              <w:numPr>
                <w:ilvl w:val="0"/>
                <w:numId w:val="17"/>
              </w:numPr>
              <w:rPr>
                <w:rFonts w:ascii="Arial" w:hAnsi="Arial" w:cs="Arial"/>
                <w:sz w:val="22"/>
              </w:rPr>
            </w:pPr>
            <w:r w:rsidRPr="00F86333">
              <w:rPr>
                <w:rFonts w:ascii="Arial" w:hAnsi="Arial" w:cs="Arial"/>
                <w:sz w:val="22"/>
              </w:rPr>
              <w:t xml:space="preserve">LIMS service </w:t>
            </w:r>
            <w:r w:rsidR="009E24F2">
              <w:rPr>
                <w:rFonts w:ascii="Arial" w:hAnsi="Arial" w:cs="Arial"/>
                <w:sz w:val="22"/>
              </w:rPr>
              <w:t>was</w:t>
            </w:r>
            <w:r w:rsidRPr="00F86333">
              <w:rPr>
                <w:rFonts w:ascii="Arial" w:hAnsi="Arial" w:cs="Arial"/>
                <w:sz w:val="22"/>
              </w:rPr>
              <w:t xml:space="preserve"> closed and </w:t>
            </w:r>
            <w:r w:rsidR="009448AC">
              <w:rPr>
                <w:rFonts w:ascii="Arial" w:hAnsi="Arial" w:cs="Arial"/>
                <w:sz w:val="22"/>
              </w:rPr>
              <w:t>to</w:t>
            </w:r>
            <w:r w:rsidRPr="00F86333">
              <w:rPr>
                <w:rFonts w:ascii="Arial" w:hAnsi="Arial" w:cs="Arial"/>
                <w:sz w:val="22"/>
              </w:rPr>
              <w:t xml:space="preserve"> be removed from risk register</w:t>
            </w:r>
          </w:p>
          <w:p w:rsidR="0083784A" w:rsidP="00341512" w:rsidRDefault="0083784A" w14:paraId="774D41D9" w14:textId="111FEF38">
            <w:pPr>
              <w:rPr>
                <w:rFonts w:ascii="Arial" w:hAnsi="Arial" w:cs="Arial"/>
                <w:sz w:val="22"/>
                <w:szCs w:val="22"/>
              </w:rPr>
            </w:pPr>
          </w:p>
          <w:p w:rsidR="00765A74" w:rsidP="00341512" w:rsidRDefault="00765A74" w14:paraId="1128E7E7" w14:textId="614F3ED9">
            <w:pPr>
              <w:rPr>
                <w:rFonts w:ascii="Arial" w:hAnsi="Arial" w:cs="Arial"/>
                <w:b/>
                <w:sz w:val="22"/>
                <w:szCs w:val="22"/>
              </w:rPr>
            </w:pPr>
            <w:r>
              <w:rPr>
                <w:rFonts w:ascii="Arial" w:hAnsi="Arial" w:cs="Arial"/>
                <w:b/>
                <w:sz w:val="22"/>
                <w:szCs w:val="22"/>
              </w:rPr>
              <w:t>The Committee resolved that:</w:t>
            </w:r>
          </w:p>
          <w:p w:rsidRPr="00504457" w:rsidR="00991A62" w:rsidP="00341512" w:rsidRDefault="00AA66A5" w14:paraId="34F148B1" w14:textId="246FF0FF">
            <w:pPr>
              <w:pStyle w:val="ListParagraph"/>
              <w:numPr>
                <w:ilvl w:val="0"/>
                <w:numId w:val="10"/>
              </w:numPr>
              <w:rPr>
                <w:rFonts w:ascii="Arial" w:hAnsi="Arial" w:cs="Arial"/>
                <w:sz w:val="22"/>
              </w:rPr>
            </w:pPr>
            <w:r w:rsidRPr="00AA66A5">
              <w:rPr>
                <w:rFonts w:ascii="Arial" w:hAnsi="Arial" w:cs="Arial"/>
                <w:sz w:val="22"/>
              </w:rPr>
              <w:t xml:space="preserve">The </w:t>
            </w:r>
            <w:r w:rsidR="00725F9A">
              <w:rPr>
                <w:rFonts w:ascii="Arial" w:hAnsi="Arial" w:cs="Arial"/>
                <w:sz w:val="22"/>
              </w:rPr>
              <w:t>Joint IMT &amp; IG Corporate Ris</w:t>
            </w:r>
            <w:r w:rsidR="00814FA2">
              <w:rPr>
                <w:rFonts w:ascii="Arial" w:hAnsi="Arial" w:cs="Arial"/>
                <w:sz w:val="22"/>
              </w:rPr>
              <w:t>k</w:t>
            </w:r>
            <w:r w:rsidR="00725F9A">
              <w:rPr>
                <w:rFonts w:ascii="Arial" w:hAnsi="Arial" w:cs="Arial"/>
                <w:sz w:val="22"/>
              </w:rPr>
              <w:t xml:space="preserve"> Register was</w:t>
            </w:r>
            <w:r w:rsidRPr="00AA66A5">
              <w:rPr>
                <w:rFonts w:ascii="Arial" w:hAnsi="Arial" w:cs="Arial"/>
                <w:sz w:val="22"/>
              </w:rPr>
              <w:t xml:space="preserve"> noted</w:t>
            </w:r>
            <w:r w:rsidR="009448AC">
              <w:rPr>
                <w:rFonts w:ascii="Arial" w:hAnsi="Arial" w:cs="Arial"/>
                <w:sz w:val="22"/>
              </w:rPr>
              <w:t>.</w:t>
            </w:r>
          </w:p>
        </w:tc>
        <w:tc>
          <w:tcPr>
            <w:tcW w:w="1134" w:type="dxa"/>
            <w:tcBorders>
              <w:top w:val="single" w:color="auto" w:sz="4" w:space="0"/>
              <w:left w:val="single" w:color="auto" w:sz="4" w:space="0"/>
              <w:bottom w:val="single" w:color="auto" w:sz="4" w:space="0"/>
              <w:right w:val="single" w:color="auto" w:sz="4" w:space="0"/>
            </w:tcBorders>
          </w:tcPr>
          <w:p w:rsidRPr="001D765A" w:rsidR="0083784A" w:rsidP="00341512" w:rsidRDefault="0083784A" w14:paraId="277E7197" w14:textId="77777777">
            <w:pPr>
              <w:spacing w:line="240" w:lineRule="auto"/>
              <w:jc w:val="center"/>
              <w:rPr>
                <w:rFonts w:ascii="Arial" w:hAnsi="Arial" w:cs="Arial"/>
                <w:b/>
                <w:sz w:val="22"/>
                <w:szCs w:val="22"/>
                <w:lang w:eastAsia="en-GB"/>
              </w:rPr>
            </w:pPr>
          </w:p>
        </w:tc>
      </w:tr>
      <w:tr w:rsidRPr="001D765A" w:rsidR="0083784A" w:rsidTr="00756913" w14:paraId="1853C697" w14:textId="77777777">
        <w:trPr>
          <w:trHeight w:val="418"/>
        </w:trPr>
        <w:tc>
          <w:tcPr>
            <w:tcW w:w="1413" w:type="dxa"/>
            <w:tcBorders>
              <w:top w:val="single" w:color="auto" w:sz="4" w:space="0"/>
              <w:left w:val="single" w:color="auto" w:sz="4" w:space="0"/>
              <w:bottom w:val="single" w:color="auto" w:sz="4" w:space="0"/>
              <w:right w:val="single" w:color="auto" w:sz="4" w:space="0"/>
            </w:tcBorders>
          </w:tcPr>
          <w:p w:rsidRPr="001D765A" w:rsidR="0083784A" w:rsidP="00341512" w:rsidRDefault="008124BE" w14:paraId="22ED3EB0" w14:textId="381178EA">
            <w:pPr>
              <w:spacing w:line="240" w:lineRule="auto"/>
              <w:rPr>
                <w:rFonts w:ascii="Arial" w:hAnsi="Arial" w:cs="Arial"/>
                <w:b/>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/00</w:t>
            </w:r>
            <w:r>
              <w:rPr>
                <w:rFonts w:ascii="Arial" w:hAnsi="Arial" w:cs="Arial"/>
                <w:b/>
                <w:sz w:val="22"/>
                <w:szCs w:val="22"/>
                <w:lang w:eastAsia="en-GB"/>
              </w:rPr>
              <w:t>9</w:t>
            </w:r>
          </w:p>
        </w:tc>
        <w:tc>
          <w:tcPr>
            <w:tcW w:w="6946" w:type="dxa"/>
            <w:tcBorders>
              <w:top w:val="single" w:color="auto" w:sz="4" w:space="0"/>
              <w:left w:val="single" w:color="auto" w:sz="4" w:space="0"/>
              <w:bottom w:val="single" w:color="auto" w:sz="4" w:space="0"/>
              <w:right w:val="single" w:color="auto" w:sz="4" w:space="0"/>
            </w:tcBorders>
          </w:tcPr>
          <w:p w:rsidRPr="00B76F91" w:rsidR="0083784A" w:rsidP="00341512" w:rsidRDefault="009C74E0" w14:paraId="0B3D9E49" w14:textId="0A4A78E4">
            <w:pPr>
              <w:rPr>
                <w:rStyle w:val="eop"/>
                <w:rFonts w:ascii="Arial" w:hAnsi="Arial" w:cs="Arial"/>
                <w:b/>
                <w:color w:val="000000"/>
                <w:sz w:val="22"/>
                <w:shd w:val="clear" w:color="auto" w:fill="FFFFFF"/>
              </w:rPr>
            </w:pPr>
            <w:r w:rsidRPr="00B76F91">
              <w:rPr>
                <w:rStyle w:val="normaltextrun"/>
                <w:rFonts w:ascii="Arial" w:hAnsi="Arial" w:cs="Arial"/>
                <w:b/>
                <w:color w:val="000000"/>
                <w:sz w:val="22"/>
                <w:shd w:val="clear" w:color="auto" w:fill="FFFFFF"/>
              </w:rPr>
              <w:t>Corporate Digital Risk Register</w:t>
            </w:r>
            <w:r w:rsidRPr="00B76F91">
              <w:rPr>
                <w:rStyle w:val="eop"/>
                <w:rFonts w:ascii="Arial" w:hAnsi="Arial" w:cs="Arial"/>
                <w:b/>
                <w:color w:val="000000"/>
                <w:sz w:val="22"/>
                <w:shd w:val="clear" w:color="auto" w:fill="FFFFFF"/>
              </w:rPr>
              <w:t> </w:t>
            </w:r>
          </w:p>
          <w:p w:rsidR="00725F9A" w:rsidP="00341512" w:rsidRDefault="00725F9A" w14:paraId="660C6631" w14:textId="6248E763">
            <w:pPr>
              <w:rPr>
                <w:rFonts w:ascii="Arial" w:hAnsi="Arial" w:cs="Arial"/>
                <w:b/>
                <w:sz w:val="22"/>
                <w:szCs w:val="22"/>
              </w:rPr>
            </w:pPr>
          </w:p>
          <w:p w:rsidRPr="00836956" w:rsidR="00725F9A" w:rsidP="00341512" w:rsidRDefault="00836956" w14:paraId="5604179F" w14:textId="111E9E02">
            <w:pPr>
              <w:rPr>
                <w:rFonts w:ascii="Arial" w:hAnsi="Arial" w:cs="Arial"/>
                <w:sz w:val="22"/>
                <w:szCs w:val="22"/>
              </w:rPr>
            </w:pPr>
            <w:r w:rsidRPr="00836956">
              <w:rPr>
                <w:rFonts w:ascii="Arial" w:hAnsi="Arial" w:cs="Arial"/>
                <w:sz w:val="22"/>
                <w:szCs w:val="22"/>
              </w:rPr>
              <w:t xml:space="preserve">The Corporate Digital Risk Register was noted. </w:t>
            </w:r>
          </w:p>
          <w:p w:rsidR="00AA66A5" w:rsidP="005A380B" w:rsidRDefault="00AA66A5" w14:paraId="3CCACC96" w14:textId="4B175E7F">
            <w:pPr>
              <w:rPr>
                <w:rFonts w:ascii="Arial" w:hAnsi="Arial" w:cs="Arial"/>
                <w:sz w:val="22"/>
                <w:szCs w:val="22"/>
              </w:rPr>
            </w:pPr>
          </w:p>
          <w:p w:rsidR="00AA66A5" w:rsidP="005A380B" w:rsidRDefault="00AA66A5" w14:paraId="5A911D54" w14:textId="4751FED1">
            <w:pPr>
              <w:rPr>
                <w:rFonts w:ascii="Arial" w:hAnsi="Arial" w:cs="Arial"/>
                <w:b/>
                <w:sz w:val="22"/>
                <w:szCs w:val="22"/>
              </w:rPr>
            </w:pPr>
            <w:r w:rsidRPr="00AA66A5">
              <w:rPr>
                <w:rFonts w:ascii="Arial" w:hAnsi="Arial" w:cs="Arial"/>
                <w:b/>
                <w:sz w:val="22"/>
                <w:szCs w:val="22"/>
              </w:rPr>
              <w:t>The Committee resolved that:</w:t>
            </w:r>
          </w:p>
          <w:p w:rsidRPr="001316F9" w:rsidR="00991A62" w:rsidP="005A380B" w:rsidRDefault="00AA66A5" w14:paraId="028A9B24" w14:textId="000EE9AA">
            <w:pPr>
              <w:pStyle w:val="ListParagraph"/>
              <w:numPr>
                <w:ilvl w:val="0"/>
                <w:numId w:val="11"/>
              </w:numPr>
              <w:rPr>
                <w:rFonts w:ascii="Arial" w:hAnsi="Arial" w:cs="Arial"/>
                <w:sz w:val="22"/>
              </w:rPr>
            </w:pPr>
            <w:r w:rsidRPr="00AA66A5">
              <w:rPr>
                <w:rFonts w:ascii="Arial" w:hAnsi="Arial" w:cs="Arial"/>
                <w:sz w:val="22"/>
              </w:rPr>
              <w:t xml:space="preserve">The progress report and the planned investment case was reviewed and noted. </w:t>
            </w:r>
          </w:p>
        </w:tc>
        <w:tc>
          <w:tcPr>
            <w:tcW w:w="1134" w:type="dxa"/>
            <w:tcBorders>
              <w:top w:val="single" w:color="auto" w:sz="4" w:space="0"/>
              <w:left w:val="single" w:color="auto" w:sz="4" w:space="0"/>
              <w:bottom w:val="single" w:color="auto" w:sz="4" w:space="0"/>
              <w:right w:val="single" w:color="auto" w:sz="4" w:space="0"/>
            </w:tcBorders>
          </w:tcPr>
          <w:p w:rsidRPr="001D765A" w:rsidR="0083784A" w:rsidP="00341512" w:rsidRDefault="0083784A" w14:paraId="1A6E6635" w14:textId="77777777">
            <w:pPr>
              <w:spacing w:line="240" w:lineRule="auto"/>
              <w:jc w:val="center"/>
              <w:rPr>
                <w:rFonts w:ascii="Arial" w:hAnsi="Arial" w:cs="Arial"/>
                <w:b/>
                <w:sz w:val="22"/>
                <w:szCs w:val="22"/>
                <w:lang w:eastAsia="en-GB"/>
              </w:rPr>
            </w:pPr>
          </w:p>
        </w:tc>
      </w:tr>
      <w:tr w:rsidRPr="001D765A" w:rsidR="00346405" w:rsidTr="00756913" w14:paraId="4898DA1C" w14:textId="77777777">
        <w:trPr>
          <w:trHeight w:val="132"/>
        </w:trPr>
        <w:tc>
          <w:tcPr>
            <w:tcW w:w="1413" w:type="dxa"/>
            <w:tcBorders>
              <w:top w:val="single" w:color="auto" w:sz="4" w:space="0"/>
              <w:left w:val="single" w:color="auto" w:sz="4" w:space="0"/>
              <w:bottom w:val="single" w:color="auto" w:sz="4" w:space="0"/>
              <w:right w:val="single" w:color="auto" w:sz="4" w:space="0"/>
            </w:tcBorders>
          </w:tcPr>
          <w:p w:rsidRPr="001D765A" w:rsidR="00346405" w:rsidP="00346405" w:rsidRDefault="00C34590" w14:paraId="10EA2417" w14:textId="0AA39BE3">
            <w:pPr>
              <w:spacing w:line="240" w:lineRule="auto"/>
              <w:rPr>
                <w:rFonts w:ascii="Arial" w:hAnsi="Arial" w:cs="Arial"/>
                <w:b/>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w:t>
            </w:r>
            <w:r w:rsidR="008124BE">
              <w:rPr>
                <w:rFonts w:ascii="Arial" w:hAnsi="Arial" w:cs="Arial"/>
                <w:b/>
                <w:sz w:val="22"/>
                <w:szCs w:val="22"/>
                <w:lang w:eastAsia="en-GB"/>
              </w:rPr>
              <w:t>10</w:t>
            </w:r>
          </w:p>
        </w:tc>
        <w:tc>
          <w:tcPr>
            <w:tcW w:w="6946" w:type="dxa"/>
            <w:tcBorders>
              <w:top w:val="single" w:color="auto" w:sz="4" w:space="0"/>
              <w:left w:val="single" w:color="auto" w:sz="4" w:space="0"/>
              <w:bottom w:val="single" w:color="auto" w:sz="4" w:space="0"/>
              <w:right w:val="single" w:color="auto" w:sz="4" w:space="0"/>
            </w:tcBorders>
          </w:tcPr>
          <w:p w:rsidRPr="00F86333" w:rsidR="00346405" w:rsidP="00346405" w:rsidRDefault="009C74E0" w14:paraId="0770C3E2" w14:textId="760B1F87">
            <w:pPr>
              <w:pStyle w:val="NoSpacing"/>
              <w:rPr>
                <w:rStyle w:val="eop"/>
                <w:rFonts w:ascii="Arial" w:hAnsi="Arial" w:cs="Arial"/>
                <w:b/>
                <w:color w:val="000000"/>
                <w:sz w:val="22"/>
                <w:shd w:val="clear" w:color="auto" w:fill="FFFFFF"/>
              </w:rPr>
            </w:pPr>
            <w:r w:rsidRPr="00F86333">
              <w:rPr>
                <w:rStyle w:val="normaltextrun"/>
                <w:rFonts w:ascii="Arial" w:hAnsi="Arial" w:cs="Arial"/>
                <w:b/>
                <w:color w:val="000000"/>
                <w:sz w:val="22"/>
                <w:shd w:val="clear" w:color="auto" w:fill="FFFFFF"/>
              </w:rPr>
              <w:t>IG Data Compliance </w:t>
            </w:r>
            <w:r w:rsidRPr="00F86333">
              <w:rPr>
                <w:rStyle w:val="eop"/>
                <w:rFonts w:ascii="Arial" w:hAnsi="Arial" w:cs="Arial"/>
                <w:b/>
                <w:color w:val="000000"/>
                <w:sz w:val="22"/>
                <w:shd w:val="clear" w:color="auto" w:fill="FFFFFF"/>
              </w:rPr>
              <w:t> </w:t>
            </w:r>
          </w:p>
          <w:p w:rsidR="00725F9A" w:rsidP="00346405" w:rsidRDefault="00725F9A" w14:paraId="23C5660C" w14:textId="66E89254">
            <w:pPr>
              <w:pStyle w:val="NoSpacing"/>
              <w:rPr>
                <w:rFonts w:ascii="Arial" w:hAnsi="Arial" w:cs="Arial"/>
                <w:sz w:val="22"/>
                <w:szCs w:val="22"/>
              </w:rPr>
            </w:pPr>
          </w:p>
          <w:p w:rsidR="00725F9A" w:rsidP="00346405" w:rsidRDefault="00F86333" w14:paraId="034294A9" w14:textId="6510CA05">
            <w:pPr>
              <w:pStyle w:val="NoSpacing"/>
              <w:rPr>
                <w:rFonts w:ascii="Arial" w:hAnsi="Arial" w:cs="Arial"/>
                <w:sz w:val="22"/>
                <w:szCs w:val="22"/>
              </w:rPr>
            </w:pPr>
            <w:r>
              <w:rPr>
                <w:rFonts w:ascii="Arial" w:hAnsi="Arial" w:cs="Arial"/>
                <w:sz w:val="22"/>
                <w:szCs w:val="22"/>
              </w:rPr>
              <w:t>The HIGCS update</w:t>
            </w:r>
            <w:r w:rsidR="00556988">
              <w:rPr>
                <w:rFonts w:ascii="Arial" w:hAnsi="Arial" w:cs="Arial"/>
                <w:sz w:val="22"/>
                <w:szCs w:val="22"/>
              </w:rPr>
              <w:t>d</w:t>
            </w:r>
            <w:r>
              <w:rPr>
                <w:rFonts w:ascii="Arial" w:hAnsi="Arial" w:cs="Arial"/>
                <w:sz w:val="22"/>
                <w:szCs w:val="22"/>
              </w:rPr>
              <w:t xml:space="preserve"> on the IG Data Compliance and highlighted the following - </w:t>
            </w:r>
          </w:p>
          <w:p w:rsidR="00725F9A" w:rsidP="00B6122E" w:rsidRDefault="00725F9A" w14:paraId="48CFBE49" w14:textId="3A4B1C44">
            <w:pPr>
              <w:pStyle w:val="NoSpacing"/>
              <w:numPr>
                <w:ilvl w:val="0"/>
                <w:numId w:val="18"/>
              </w:numPr>
              <w:rPr>
                <w:rFonts w:ascii="Arial" w:hAnsi="Arial" w:cs="Arial"/>
                <w:sz w:val="22"/>
                <w:szCs w:val="22"/>
              </w:rPr>
            </w:pPr>
            <w:r>
              <w:rPr>
                <w:rFonts w:ascii="Arial" w:hAnsi="Arial" w:cs="Arial"/>
                <w:sz w:val="22"/>
                <w:szCs w:val="22"/>
              </w:rPr>
              <w:t>FOI compliance displayed an increase</w:t>
            </w:r>
          </w:p>
          <w:p w:rsidR="00725F9A" w:rsidP="00B6122E" w:rsidRDefault="00725F9A" w14:paraId="3D609FDE" w14:textId="323B009B">
            <w:pPr>
              <w:pStyle w:val="NoSpacing"/>
              <w:numPr>
                <w:ilvl w:val="0"/>
                <w:numId w:val="18"/>
              </w:numPr>
              <w:rPr>
                <w:rFonts w:ascii="Arial" w:hAnsi="Arial" w:cs="Arial"/>
                <w:sz w:val="22"/>
                <w:szCs w:val="22"/>
              </w:rPr>
            </w:pPr>
            <w:r>
              <w:rPr>
                <w:rFonts w:ascii="Arial" w:hAnsi="Arial" w:cs="Arial"/>
                <w:sz w:val="22"/>
                <w:szCs w:val="22"/>
              </w:rPr>
              <w:t>51 incidents per month</w:t>
            </w:r>
          </w:p>
          <w:p w:rsidR="00725F9A" w:rsidP="00B6122E" w:rsidRDefault="00725F9A" w14:paraId="1C930FA8" w14:textId="0937C91A">
            <w:pPr>
              <w:pStyle w:val="NoSpacing"/>
              <w:numPr>
                <w:ilvl w:val="0"/>
                <w:numId w:val="18"/>
              </w:numPr>
              <w:rPr>
                <w:rFonts w:ascii="Arial" w:hAnsi="Arial" w:cs="Arial"/>
                <w:sz w:val="22"/>
                <w:szCs w:val="22"/>
              </w:rPr>
            </w:pPr>
            <w:r>
              <w:rPr>
                <w:rFonts w:ascii="Arial" w:hAnsi="Arial" w:cs="Arial"/>
                <w:sz w:val="22"/>
                <w:szCs w:val="22"/>
              </w:rPr>
              <w:t>Request for med</w:t>
            </w:r>
            <w:r w:rsidR="00B76F91">
              <w:rPr>
                <w:rFonts w:ascii="Arial" w:hAnsi="Arial" w:cs="Arial"/>
                <w:sz w:val="22"/>
                <w:szCs w:val="22"/>
              </w:rPr>
              <w:t>ical</w:t>
            </w:r>
            <w:r>
              <w:rPr>
                <w:rFonts w:ascii="Arial" w:hAnsi="Arial" w:cs="Arial"/>
                <w:sz w:val="22"/>
                <w:szCs w:val="22"/>
              </w:rPr>
              <w:t xml:space="preserve"> records continued to rise </w:t>
            </w:r>
            <w:r w:rsidR="00B76F91">
              <w:rPr>
                <w:rFonts w:ascii="Arial" w:hAnsi="Arial" w:cs="Arial"/>
                <w:sz w:val="22"/>
                <w:szCs w:val="22"/>
              </w:rPr>
              <w:t>with</w:t>
            </w:r>
            <w:r>
              <w:rPr>
                <w:rFonts w:ascii="Arial" w:hAnsi="Arial" w:cs="Arial"/>
                <w:sz w:val="22"/>
                <w:szCs w:val="22"/>
              </w:rPr>
              <w:t xml:space="preserve"> 328 request per month</w:t>
            </w:r>
          </w:p>
          <w:p w:rsidR="00725F9A" w:rsidP="00B6122E" w:rsidRDefault="00725F9A" w14:paraId="08266F3F" w14:textId="7D7CFE7A">
            <w:pPr>
              <w:pStyle w:val="NoSpacing"/>
              <w:numPr>
                <w:ilvl w:val="0"/>
                <w:numId w:val="18"/>
              </w:numPr>
              <w:rPr>
                <w:rFonts w:ascii="Arial" w:hAnsi="Arial" w:cs="Arial"/>
                <w:sz w:val="22"/>
                <w:szCs w:val="22"/>
              </w:rPr>
            </w:pPr>
            <w:r>
              <w:rPr>
                <w:rFonts w:ascii="Arial" w:hAnsi="Arial" w:cs="Arial"/>
                <w:sz w:val="22"/>
                <w:szCs w:val="22"/>
              </w:rPr>
              <w:t>Compliance continued to fall from 37% to 32%</w:t>
            </w:r>
          </w:p>
          <w:p w:rsidR="00725F9A" w:rsidP="00B6122E" w:rsidRDefault="00725F9A" w14:paraId="066A2885" w14:textId="37D56CFA">
            <w:pPr>
              <w:pStyle w:val="NoSpacing"/>
              <w:numPr>
                <w:ilvl w:val="0"/>
                <w:numId w:val="18"/>
              </w:numPr>
              <w:rPr>
                <w:rFonts w:ascii="Arial" w:hAnsi="Arial" w:cs="Arial"/>
                <w:sz w:val="22"/>
                <w:szCs w:val="22"/>
              </w:rPr>
            </w:pPr>
            <w:r>
              <w:rPr>
                <w:rFonts w:ascii="Arial" w:hAnsi="Arial" w:cs="Arial"/>
                <w:sz w:val="22"/>
                <w:szCs w:val="22"/>
              </w:rPr>
              <w:t xml:space="preserve">NHS Wales experienced an Operational issue </w:t>
            </w:r>
            <w:r w:rsidR="00B76F91">
              <w:rPr>
                <w:rFonts w:ascii="Arial" w:hAnsi="Arial" w:cs="Arial"/>
                <w:sz w:val="22"/>
                <w:szCs w:val="22"/>
              </w:rPr>
              <w:t xml:space="preserve">with NIAS monitoring </w:t>
            </w:r>
            <w:r>
              <w:rPr>
                <w:rFonts w:ascii="Arial" w:hAnsi="Arial" w:cs="Arial"/>
                <w:sz w:val="22"/>
                <w:szCs w:val="22"/>
              </w:rPr>
              <w:t>and DHCW we investigating with the supplier</w:t>
            </w:r>
          </w:p>
          <w:p w:rsidR="00725F9A" w:rsidP="00B6122E" w:rsidRDefault="00725F9A" w14:paraId="79B7679B" w14:textId="289A5CF4">
            <w:pPr>
              <w:pStyle w:val="NoSpacing"/>
              <w:numPr>
                <w:ilvl w:val="0"/>
                <w:numId w:val="18"/>
              </w:numPr>
              <w:rPr>
                <w:rFonts w:ascii="Arial" w:hAnsi="Arial" w:cs="Arial"/>
                <w:sz w:val="22"/>
                <w:szCs w:val="22"/>
              </w:rPr>
            </w:pPr>
            <w:r>
              <w:rPr>
                <w:rFonts w:ascii="Arial" w:hAnsi="Arial" w:cs="Arial"/>
                <w:sz w:val="22"/>
                <w:szCs w:val="22"/>
              </w:rPr>
              <w:t>Mandatory training figures remained at 76% for the HB</w:t>
            </w:r>
          </w:p>
          <w:p w:rsidR="00725F9A" w:rsidP="00725F9A" w:rsidRDefault="00725F9A" w14:paraId="44ECC638" w14:textId="4A7D3A6B">
            <w:pPr>
              <w:pStyle w:val="NoSpacing"/>
              <w:rPr>
                <w:rFonts w:ascii="Arial" w:hAnsi="Arial" w:cs="Arial"/>
                <w:sz w:val="22"/>
                <w:szCs w:val="22"/>
              </w:rPr>
            </w:pPr>
          </w:p>
          <w:p w:rsidR="00725F9A" w:rsidP="00725F9A" w:rsidRDefault="00F86333" w14:paraId="4137002D" w14:textId="456FF268">
            <w:pPr>
              <w:pStyle w:val="NoSpacing"/>
              <w:rPr>
                <w:rFonts w:ascii="Arial" w:hAnsi="Arial" w:cs="Arial"/>
                <w:sz w:val="22"/>
                <w:szCs w:val="22"/>
              </w:rPr>
            </w:pPr>
            <w:r>
              <w:rPr>
                <w:rFonts w:ascii="Arial" w:hAnsi="Arial" w:cs="Arial"/>
                <w:sz w:val="22"/>
                <w:szCs w:val="22"/>
              </w:rPr>
              <w:t xml:space="preserve">The </w:t>
            </w:r>
            <w:r w:rsidR="00814FA2">
              <w:rPr>
                <w:rFonts w:ascii="Arial" w:hAnsi="Arial" w:cs="Arial"/>
                <w:sz w:val="22"/>
                <w:szCs w:val="22"/>
              </w:rPr>
              <w:t xml:space="preserve">IMLA </w:t>
            </w:r>
            <w:r w:rsidR="00224AF5">
              <w:rPr>
                <w:rFonts w:ascii="Arial" w:hAnsi="Arial" w:cs="Arial"/>
                <w:sz w:val="22"/>
                <w:szCs w:val="22"/>
              </w:rPr>
              <w:t xml:space="preserve">questioned </w:t>
            </w:r>
            <w:r w:rsidR="00814FA2">
              <w:rPr>
                <w:rFonts w:ascii="Arial" w:hAnsi="Arial" w:cs="Arial"/>
                <w:sz w:val="22"/>
                <w:szCs w:val="22"/>
              </w:rPr>
              <w:t xml:space="preserve">around the mandatory training and the increase in serious incident reporting and asked what steps were being taken to try and increase the training figures? </w:t>
            </w:r>
          </w:p>
          <w:p w:rsidR="00814FA2" w:rsidP="00725F9A" w:rsidRDefault="00814FA2" w14:paraId="692F4A6A" w14:textId="5646BFFD">
            <w:pPr>
              <w:pStyle w:val="NoSpacing"/>
              <w:rPr>
                <w:rFonts w:ascii="Arial" w:hAnsi="Arial" w:cs="Arial"/>
                <w:sz w:val="22"/>
                <w:szCs w:val="22"/>
              </w:rPr>
            </w:pPr>
          </w:p>
          <w:p w:rsidR="00814FA2" w:rsidP="00725F9A" w:rsidRDefault="00F86333" w14:paraId="734033EF" w14:textId="6393F81C">
            <w:pPr>
              <w:pStyle w:val="NoSpacing"/>
              <w:rPr>
                <w:rFonts w:ascii="Arial" w:hAnsi="Arial" w:cs="Arial"/>
                <w:sz w:val="22"/>
                <w:szCs w:val="22"/>
              </w:rPr>
            </w:pPr>
            <w:r>
              <w:rPr>
                <w:rFonts w:ascii="Arial" w:hAnsi="Arial" w:cs="Arial"/>
                <w:sz w:val="22"/>
                <w:szCs w:val="22"/>
              </w:rPr>
              <w:t xml:space="preserve">The </w:t>
            </w:r>
            <w:r w:rsidR="00814FA2">
              <w:rPr>
                <w:rFonts w:ascii="Arial" w:hAnsi="Arial" w:cs="Arial"/>
                <w:sz w:val="22"/>
                <w:szCs w:val="22"/>
              </w:rPr>
              <w:t xml:space="preserve">HIGCS noted that Cyber Security </w:t>
            </w:r>
            <w:r w:rsidR="00224AF5">
              <w:rPr>
                <w:rFonts w:ascii="Arial" w:hAnsi="Arial" w:cs="Arial"/>
                <w:sz w:val="22"/>
                <w:szCs w:val="22"/>
              </w:rPr>
              <w:t>formed</w:t>
            </w:r>
            <w:r w:rsidR="00814FA2">
              <w:rPr>
                <w:rFonts w:ascii="Arial" w:hAnsi="Arial" w:cs="Arial"/>
                <w:sz w:val="22"/>
                <w:szCs w:val="22"/>
              </w:rPr>
              <w:t xml:space="preserve"> part of the mandatory training. At every opportunity </w:t>
            </w:r>
            <w:r w:rsidR="00224AF5">
              <w:rPr>
                <w:rFonts w:ascii="Arial" w:hAnsi="Arial" w:cs="Arial"/>
                <w:sz w:val="22"/>
                <w:szCs w:val="22"/>
              </w:rPr>
              <w:t>i</w:t>
            </w:r>
            <w:r w:rsidR="00814FA2">
              <w:rPr>
                <w:rFonts w:ascii="Arial" w:hAnsi="Arial" w:cs="Arial"/>
                <w:sz w:val="22"/>
                <w:szCs w:val="22"/>
              </w:rPr>
              <w:t xml:space="preserve">n response to a data breach, </w:t>
            </w:r>
            <w:r w:rsidR="00224AF5">
              <w:rPr>
                <w:rFonts w:ascii="Arial" w:hAnsi="Arial" w:cs="Arial"/>
                <w:sz w:val="22"/>
                <w:szCs w:val="22"/>
              </w:rPr>
              <w:t>CAV</w:t>
            </w:r>
            <w:r w:rsidR="00814FA2">
              <w:rPr>
                <w:rFonts w:ascii="Arial" w:hAnsi="Arial" w:cs="Arial"/>
                <w:sz w:val="22"/>
                <w:szCs w:val="22"/>
              </w:rPr>
              <w:t xml:space="preserve"> continue</w:t>
            </w:r>
            <w:r w:rsidR="00224AF5">
              <w:rPr>
                <w:rFonts w:ascii="Arial" w:hAnsi="Arial" w:cs="Arial"/>
                <w:sz w:val="22"/>
                <w:szCs w:val="22"/>
              </w:rPr>
              <w:t>d</w:t>
            </w:r>
            <w:r w:rsidR="00814FA2">
              <w:rPr>
                <w:rFonts w:ascii="Arial" w:hAnsi="Arial" w:cs="Arial"/>
                <w:sz w:val="22"/>
                <w:szCs w:val="22"/>
              </w:rPr>
              <w:t xml:space="preserve"> to push the importance of mandatory training. He agreed that it was lower than it should be and steps were being taken to try and increase where possible. </w:t>
            </w:r>
          </w:p>
          <w:p w:rsidR="00814FA2" w:rsidP="00725F9A" w:rsidRDefault="00814FA2" w14:paraId="3B0E739C" w14:textId="3475EF87">
            <w:pPr>
              <w:pStyle w:val="NoSpacing"/>
              <w:rPr>
                <w:rFonts w:ascii="Arial" w:hAnsi="Arial" w:cs="Arial"/>
                <w:sz w:val="22"/>
                <w:szCs w:val="22"/>
              </w:rPr>
            </w:pPr>
          </w:p>
          <w:p w:rsidR="00814FA2" w:rsidP="00725F9A" w:rsidRDefault="00F86333" w14:paraId="2B72EF4D" w14:textId="563C8EB1">
            <w:pPr>
              <w:pStyle w:val="NoSpacing"/>
              <w:rPr>
                <w:rFonts w:ascii="Arial" w:hAnsi="Arial" w:cs="Arial"/>
                <w:sz w:val="22"/>
                <w:szCs w:val="22"/>
              </w:rPr>
            </w:pPr>
            <w:r>
              <w:rPr>
                <w:rFonts w:ascii="Arial" w:hAnsi="Arial" w:cs="Arial"/>
                <w:sz w:val="22"/>
                <w:szCs w:val="22"/>
              </w:rPr>
              <w:t xml:space="preserve">The </w:t>
            </w:r>
            <w:r w:rsidR="00814FA2">
              <w:rPr>
                <w:rFonts w:ascii="Arial" w:hAnsi="Arial" w:cs="Arial"/>
                <w:sz w:val="22"/>
                <w:szCs w:val="22"/>
              </w:rPr>
              <w:t xml:space="preserve">DDHI noted that IG security </w:t>
            </w:r>
            <w:r w:rsidR="00224AF5">
              <w:rPr>
                <w:rFonts w:ascii="Arial" w:hAnsi="Arial" w:cs="Arial"/>
                <w:sz w:val="22"/>
                <w:szCs w:val="22"/>
              </w:rPr>
              <w:t>was a</w:t>
            </w:r>
            <w:r w:rsidR="00814FA2">
              <w:rPr>
                <w:rFonts w:ascii="Arial" w:hAnsi="Arial" w:cs="Arial"/>
                <w:sz w:val="22"/>
                <w:szCs w:val="22"/>
              </w:rPr>
              <w:t xml:space="preserve"> mandatory training requirement and was being reviewed a</w:t>
            </w:r>
            <w:r w:rsidR="00224AF5">
              <w:rPr>
                <w:rFonts w:ascii="Arial" w:hAnsi="Arial" w:cs="Arial"/>
                <w:sz w:val="22"/>
                <w:szCs w:val="22"/>
              </w:rPr>
              <w:t>t</w:t>
            </w:r>
            <w:r w:rsidR="00814FA2">
              <w:rPr>
                <w:rFonts w:ascii="Arial" w:hAnsi="Arial" w:cs="Arial"/>
                <w:sz w:val="22"/>
                <w:szCs w:val="22"/>
              </w:rPr>
              <w:t xml:space="preserve"> Exec level and </w:t>
            </w:r>
            <w:r w:rsidR="00224AF5">
              <w:rPr>
                <w:rFonts w:ascii="Arial" w:hAnsi="Arial" w:cs="Arial"/>
                <w:sz w:val="22"/>
                <w:szCs w:val="22"/>
              </w:rPr>
              <w:t>asked</w:t>
            </w:r>
            <w:r w:rsidR="00814FA2">
              <w:rPr>
                <w:rFonts w:ascii="Arial" w:hAnsi="Arial" w:cs="Arial"/>
                <w:sz w:val="22"/>
                <w:szCs w:val="22"/>
              </w:rPr>
              <w:t xml:space="preserve"> all to push the uptake where possible.</w:t>
            </w:r>
            <w:r w:rsidR="00224AF5">
              <w:rPr>
                <w:rFonts w:ascii="Arial" w:hAnsi="Arial" w:cs="Arial"/>
                <w:sz w:val="22"/>
                <w:szCs w:val="22"/>
              </w:rPr>
              <w:t xml:space="preserve"> S</w:t>
            </w:r>
            <w:r w:rsidR="00814FA2">
              <w:rPr>
                <w:rFonts w:ascii="Arial" w:hAnsi="Arial" w:cs="Arial"/>
                <w:sz w:val="22"/>
                <w:szCs w:val="22"/>
              </w:rPr>
              <w:t xml:space="preserve">taff </w:t>
            </w:r>
            <w:r w:rsidR="00224AF5">
              <w:rPr>
                <w:rFonts w:ascii="Arial" w:hAnsi="Arial" w:cs="Arial"/>
                <w:sz w:val="22"/>
                <w:szCs w:val="22"/>
              </w:rPr>
              <w:t>need to be</w:t>
            </w:r>
            <w:r w:rsidR="00814FA2">
              <w:rPr>
                <w:rFonts w:ascii="Arial" w:hAnsi="Arial" w:cs="Arial"/>
                <w:sz w:val="22"/>
                <w:szCs w:val="22"/>
              </w:rPr>
              <w:t xml:space="preserve"> given protected time to complete the modules needed. </w:t>
            </w:r>
          </w:p>
          <w:p w:rsidR="00814FA2" w:rsidP="00725F9A" w:rsidRDefault="00814FA2" w14:paraId="3E4377F9" w14:textId="3D5E6A18">
            <w:pPr>
              <w:pStyle w:val="NoSpacing"/>
              <w:rPr>
                <w:rFonts w:ascii="Arial" w:hAnsi="Arial" w:cs="Arial"/>
                <w:sz w:val="22"/>
                <w:szCs w:val="22"/>
              </w:rPr>
            </w:pPr>
          </w:p>
          <w:p w:rsidR="00814FA2" w:rsidP="00725F9A" w:rsidRDefault="00F86333" w14:paraId="72013A0B" w14:textId="0352A01B">
            <w:pPr>
              <w:pStyle w:val="NoSpacing"/>
              <w:rPr>
                <w:rFonts w:ascii="Arial" w:hAnsi="Arial" w:cs="Arial"/>
                <w:sz w:val="22"/>
                <w:szCs w:val="22"/>
              </w:rPr>
            </w:pPr>
            <w:r>
              <w:rPr>
                <w:rFonts w:ascii="Arial" w:hAnsi="Arial" w:cs="Arial"/>
                <w:sz w:val="22"/>
                <w:szCs w:val="22"/>
              </w:rPr>
              <w:t xml:space="preserve">The </w:t>
            </w:r>
            <w:r w:rsidR="00814FA2">
              <w:rPr>
                <w:rFonts w:ascii="Arial" w:hAnsi="Arial" w:cs="Arial"/>
                <w:sz w:val="22"/>
                <w:szCs w:val="22"/>
              </w:rPr>
              <w:t xml:space="preserve">IMLC asked who controlled this and noted that 76% was low and </w:t>
            </w:r>
            <w:r w:rsidR="00224AF5">
              <w:rPr>
                <w:rFonts w:ascii="Arial" w:hAnsi="Arial" w:cs="Arial"/>
                <w:sz w:val="22"/>
                <w:szCs w:val="22"/>
              </w:rPr>
              <w:t xml:space="preserve">he </w:t>
            </w:r>
            <w:r w:rsidR="00814FA2">
              <w:rPr>
                <w:rFonts w:ascii="Arial" w:hAnsi="Arial" w:cs="Arial"/>
                <w:sz w:val="22"/>
                <w:szCs w:val="22"/>
              </w:rPr>
              <w:t>wanted to understand how the training was implemented and engaged with staff. He asked how this can all be done?</w:t>
            </w:r>
          </w:p>
          <w:p w:rsidR="009113F8" w:rsidP="00725F9A" w:rsidRDefault="009113F8" w14:paraId="13D4D300" w14:textId="77777777">
            <w:pPr>
              <w:pStyle w:val="NoSpacing"/>
              <w:rPr>
                <w:rFonts w:ascii="Arial" w:hAnsi="Arial" w:cs="Arial"/>
                <w:sz w:val="22"/>
                <w:szCs w:val="22"/>
              </w:rPr>
            </w:pPr>
          </w:p>
          <w:p w:rsidR="00814FA2" w:rsidP="00725F9A" w:rsidRDefault="00F86333" w14:paraId="4C4F1439" w14:textId="4AF5AA56">
            <w:pPr>
              <w:pStyle w:val="NoSpacing"/>
              <w:rPr>
                <w:rFonts w:ascii="Arial" w:hAnsi="Arial" w:cs="Arial"/>
                <w:sz w:val="22"/>
                <w:szCs w:val="22"/>
              </w:rPr>
            </w:pPr>
            <w:r>
              <w:rPr>
                <w:rFonts w:ascii="Arial" w:hAnsi="Arial" w:cs="Arial"/>
                <w:sz w:val="22"/>
                <w:szCs w:val="22"/>
              </w:rPr>
              <w:t xml:space="preserve">The </w:t>
            </w:r>
            <w:r w:rsidR="00814FA2">
              <w:rPr>
                <w:rFonts w:ascii="Arial" w:hAnsi="Arial" w:cs="Arial"/>
                <w:sz w:val="22"/>
                <w:szCs w:val="22"/>
              </w:rPr>
              <w:t xml:space="preserve">HIGCS explained that workforce provide the compliance rates and </w:t>
            </w:r>
            <w:r w:rsidR="009113F8">
              <w:rPr>
                <w:rFonts w:ascii="Arial" w:hAnsi="Arial" w:cs="Arial"/>
                <w:sz w:val="22"/>
                <w:szCs w:val="22"/>
              </w:rPr>
              <w:t>wa</w:t>
            </w:r>
            <w:r w:rsidR="00814FA2">
              <w:rPr>
                <w:rFonts w:ascii="Arial" w:hAnsi="Arial" w:cs="Arial"/>
                <w:sz w:val="22"/>
                <w:szCs w:val="22"/>
              </w:rPr>
              <w:t xml:space="preserve">s unable to drill down any further. There </w:t>
            </w:r>
            <w:r w:rsidR="009113F8">
              <w:rPr>
                <w:rFonts w:ascii="Arial" w:hAnsi="Arial" w:cs="Arial"/>
                <w:sz w:val="22"/>
                <w:szCs w:val="22"/>
              </w:rPr>
              <w:t>we</w:t>
            </w:r>
            <w:r w:rsidR="00814FA2">
              <w:rPr>
                <w:rFonts w:ascii="Arial" w:hAnsi="Arial" w:cs="Arial"/>
                <w:sz w:val="22"/>
                <w:szCs w:val="22"/>
              </w:rPr>
              <w:t>re different requirements to undertake depending on the module and the IG and cyber governance need</w:t>
            </w:r>
            <w:r w:rsidR="009E24F2">
              <w:rPr>
                <w:rFonts w:ascii="Arial" w:hAnsi="Arial" w:cs="Arial"/>
                <w:sz w:val="22"/>
                <w:szCs w:val="22"/>
              </w:rPr>
              <w:t>ed</w:t>
            </w:r>
            <w:r w:rsidR="00814FA2">
              <w:rPr>
                <w:rFonts w:ascii="Arial" w:hAnsi="Arial" w:cs="Arial"/>
                <w:sz w:val="22"/>
                <w:szCs w:val="22"/>
              </w:rPr>
              <w:t xml:space="preserve"> to be every 2 years. As part of the yearly appraisals</w:t>
            </w:r>
            <w:r w:rsidR="009113F8">
              <w:rPr>
                <w:rFonts w:ascii="Arial" w:hAnsi="Arial" w:cs="Arial"/>
                <w:sz w:val="22"/>
                <w:szCs w:val="22"/>
              </w:rPr>
              <w:t>,</w:t>
            </w:r>
            <w:r w:rsidR="00814FA2">
              <w:rPr>
                <w:rFonts w:ascii="Arial" w:hAnsi="Arial" w:cs="Arial"/>
                <w:sz w:val="22"/>
                <w:szCs w:val="22"/>
              </w:rPr>
              <w:t xml:space="preserve"> our VBA’s require </w:t>
            </w:r>
            <w:r w:rsidR="009113F8">
              <w:rPr>
                <w:rFonts w:ascii="Arial" w:hAnsi="Arial" w:cs="Arial"/>
                <w:sz w:val="22"/>
                <w:szCs w:val="22"/>
              </w:rPr>
              <w:t>for us to</w:t>
            </w:r>
            <w:r w:rsidR="00814FA2">
              <w:rPr>
                <w:rFonts w:ascii="Arial" w:hAnsi="Arial" w:cs="Arial"/>
                <w:sz w:val="22"/>
                <w:szCs w:val="22"/>
              </w:rPr>
              <w:t xml:space="preserve"> be 100% to complian</w:t>
            </w:r>
            <w:r w:rsidR="009113F8">
              <w:rPr>
                <w:rFonts w:ascii="Arial" w:hAnsi="Arial" w:cs="Arial"/>
                <w:sz w:val="22"/>
                <w:szCs w:val="22"/>
              </w:rPr>
              <w:t>t</w:t>
            </w:r>
            <w:r w:rsidR="00814FA2">
              <w:rPr>
                <w:rFonts w:ascii="Arial" w:hAnsi="Arial" w:cs="Arial"/>
                <w:sz w:val="22"/>
                <w:szCs w:val="22"/>
              </w:rPr>
              <w:t xml:space="preserve">. </w:t>
            </w:r>
          </w:p>
          <w:p w:rsidR="00814FA2" w:rsidP="00725F9A" w:rsidRDefault="00814FA2" w14:paraId="5768C036" w14:textId="68A2ADEF">
            <w:pPr>
              <w:pStyle w:val="NoSpacing"/>
              <w:rPr>
                <w:rFonts w:ascii="Arial" w:hAnsi="Arial" w:cs="Arial"/>
                <w:sz w:val="22"/>
                <w:szCs w:val="22"/>
              </w:rPr>
            </w:pPr>
          </w:p>
          <w:p w:rsidR="00814FA2" w:rsidP="00725F9A" w:rsidRDefault="00F86333" w14:paraId="43F78D41" w14:textId="3B7D3A30">
            <w:pPr>
              <w:pStyle w:val="NoSpacing"/>
              <w:rPr>
                <w:rFonts w:ascii="Arial" w:hAnsi="Arial" w:cs="Arial"/>
                <w:sz w:val="22"/>
                <w:szCs w:val="22"/>
              </w:rPr>
            </w:pPr>
            <w:r>
              <w:rPr>
                <w:rFonts w:ascii="Arial" w:hAnsi="Arial" w:cs="Arial"/>
                <w:sz w:val="22"/>
                <w:szCs w:val="22"/>
              </w:rPr>
              <w:t xml:space="preserve">The </w:t>
            </w:r>
            <w:r w:rsidR="00814FA2">
              <w:rPr>
                <w:rFonts w:ascii="Arial" w:hAnsi="Arial" w:cs="Arial"/>
                <w:sz w:val="22"/>
                <w:szCs w:val="22"/>
              </w:rPr>
              <w:t xml:space="preserve">IMLA expressed concern that IG &amp; Cyber training should only be completed every 2 years and she thought there may be a risk. She added that the information should be drilled down and for us to see where staff sit and there will inevitably be some roles where it is more critical for them to undertake the training. </w:t>
            </w:r>
          </w:p>
          <w:p w:rsidR="00CF407B" w:rsidP="00725F9A" w:rsidRDefault="00CF407B" w14:paraId="67824FA2" w14:textId="0D35D784">
            <w:pPr>
              <w:pStyle w:val="NoSpacing"/>
              <w:rPr>
                <w:rFonts w:ascii="Arial" w:hAnsi="Arial" w:cs="Arial"/>
                <w:sz w:val="22"/>
                <w:szCs w:val="22"/>
              </w:rPr>
            </w:pPr>
          </w:p>
          <w:p w:rsidR="00CF407B" w:rsidP="00725F9A" w:rsidRDefault="00F86333" w14:paraId="65999860" w14:textId="2892574A">
            <w:pPr>
              <w:pStyle w:val="NoSpacing"/>
              <w:rPr>
                <w:rFonts w:ascii="Arial" w:hAnsi="Arial" w:cs="Arial"/>
                <w:sz w:val="22"/>
                <w:szCs w:val="22"/>
              </w:rPr>
            </w:pPr>
            <w:r>
              <w:rPr>
                <w:rFonts w:ascii="Arial" w:hAnsi="Arial" w:cs="Arial"/>
                <w:sz w:val="22"/>
                <w:szCs w:val="22"/>
              </w:rPr>
              <w:t xml:space="preserve">The </w:t>
            </w:r>
            <w:r w:rsidR="00CF407B">
              <w:rPr>
                <w:rFonts w:ascii="Arial" w:hAnsi="Arial" w:cs="Arial"/>
                <w:sz w:val="22"/>
                <w:szCs w:val="22"/>
              </w:rPr>
              <w:t xml:space="preserve">HIGCS would bring back figures to the next meeting (action). </w:t>
            </w:r>
          </w:p>
          <w:p w:rsidR="00CF407B" w:rsidP="00725F9A" w:rsidRDefault="00CF407B" w14:paraId="50E90166" w14:textId="15E7910E">
            <w:pPr>
              <w:pStyle w:val="NoSpacing"/>
              <w:rPr>
                <w:rFonts w:ascii="Arial" w:hAnsi="Arial" w:cs="Arial"/>
                <w:sz w:val="22"/>
                <w:szCs w:val="22"/>
              </w:rPr>
            </w:pPr>
          </w:p>
          <w:p w:rsidR="00F90E7C" w:rsidP="00725F9A" w:rsidRDefault="00F86333" w14:paraId="18A2DF49" w14:textId="2707E785">
            <w:pPr>
              <w:pStyle w:val="NoSpacing"/>
              <w:rPr>
                <w:rFonts w:ascii="Arial" w:hAnsi="Arial" w:cs="Arial"/>
                <w:sz w:val="22"/>
                <w:szCs w:val="22"/>
              </w:rPr>
            </w:pPr>
            <w:r>
              <w:rPr>
                <w:rFonts w:ascii="Arial" w:hAnsi="Arial" w:cs="Arial"/>
                <w:sz w:val="22"/>
                <w:szCs w:val="22"/>
              </w:rPr>
              <w:t xml:space="preserve">The </w:t>
            </w:r>
            <w:r w:rsidR="00CF407B">
              <w:rPr>
                <w:rFonts w:ascii="Arial" w:hAnsi="Arial" w:cs="Arial"/>
                <w:sz w:val="22"/>
                <w:szCs w:val="22"/>
              </w:rPr>
              <w:t xml:space="preserve">DDHI </w:t>
            </w:r>
            <w:r w:rsidR="00F90E7C">
              <w:rPr>
                <w:rFonts w:ascii="Arial" w:hAnsi="Arial" w:cs="Arial"/>
                <w:sz w:val="22"/>
                <w:szCs w:val="22"/>
              </w:rPr>
              <w:t xml:space="preserve">explained that phishing exercises take place in between cyber training. </w:t>
            </w:r>
          </w:p>
          <w:p w:rsidR="00CF407B" w:rsidP="00725F9A" w:rsidRDefault="00CF407B" w14:paraId="50C1BC0C" w14:textId="77777777">
            <w:pPr>
              <w:pStyle w:val="NoSpacing"/>
              <w:rPr>
                <w:rFonts w:ascii="Arial" w:hAnsi="Arial" w:cs="Arial"/>
                <w:sz w:val="22"/>
                <w:szCs w:val="22"/>
              </w:rPr>
            </w:pPr>
          </w:p>
          <w:p w:rsidR="00CF407B" w:rsidP="00725F9A" w:rsidRDefault="00CF407B" w14:paraId="6FB4883F" w14:textId="35254F37">
            <w:pPr>
              <w:pStyle w:val="NoSpacing"/>
              <w:rPr>
                <w:rFonts w:ascii="Arial" w:hAnsi="Arial" w:cs="Arial"/>
                <w:sz w:val="22"/>
                <w:szCs w:val="22"/>
              </w:rPr>
            </w:pPr>
            <w:r>
              <w:rPr>
                <w:rFonts w:ascii="Arial" w:hAnsi="Arial" w:cs="Arial"/>
                <w:sz w:val="22"/>
                <w:szCs w:val="22"/>
              </w:rPr>
              <w:t xml:space="preserve">The CC </w:t>
            </w:r>
            <w:r w:rsidR="00F90E7C">
              <w:rPr>
                <w:rFonts w:ascii="Arial" w:hAnsi="Arial" w:cs="Arial"/>
                <w:sz w:val="22"/>
                <w:szCs w:val="22"/>
              </w:rPr>
              <w:t xml:space="preserve">noted that </w:t>
            </w:r>
            <w:r>
              <w:rPr>
                <w:rFonts w:ascii="Arial" w:hAnsi="Arial" w:cs="Arial"/>
                <w:sz w:val="22"/>
                <w:szCs w:val="22"/>
              </w:rPr>
              <w:t xml:space="preserve">whilst this </w:t>
            </w:r>
            <w:r w:rsidR="00F90E7C">
              <w:rPr>
                <w:rFonts w:ascii="Arial" w:hAnsi="Arial" w:cs="Arial"/>
                <w:sz w:val="22"/>
                <w:szCs w:val="22"/>
              </w:rPr>
              <w:t>wa</w:t>
            </w:r>
            <w:r>
              <w:rPr>
                <w:rFonts w:ascii="Arial" w:hAnsi="Arial" w:cs="Arial"/>
                <w:sz w:val="22"/>
                <w:szCs w:val="22"/>
              </w:rPr>
              <w:t xml:space="preserve">s a rapidly changing environment, the phishing exercises were welcomed. The key roles were important and where people have access to significant amounts of data, those individuals should have 100% compliance. </w:t>
            </w:r>
          </w:p>
          <w:p w:rsidR="00CF407B" w:rsidP="00725F9A" w:rsidRDefault="00CF407B" w14:paraId="3B9DB93D" w14:textId="2CD81E18">
            <w:pPr>
              <w:pStyle w:val="NoSpacing"/>
              <w:rPr>
                <w:rFonts w:ascii="Arial" w:hAnsi="Arial" w:cs="Arial"/>
                <w:sz w:val="22"/>
                <w:szCs w:val="22"/>
              </w:rPr>
            </w:pPr>
          </w:p>
          <w:p w:rsidR="00CF407B" w:rsidP="00725F9A" w:rsidRDefault="00F86333" w14:paraId="7A075CC0" w14:textId="006FBB20">
            <w:pPr>
              <w:pStyle w:val="NoSpacing"/>
              <w:rPr>
                <w:rFonts w:ascii="Arial" w:hAnsi="Arial" w:cs="Arial"/>
                <w:sz w:val="22"/>
                <w:szCs w:val="22"/>
              </w:rPr>
            </w:pPr>
            <w:r>
              <w:rPr>
                <w:rFonts w:ascii="Arial" w:hAnsi="Arial" w:cs="Arial"/>
                <w:sz w:val="22"/>
                <w:szCs w:val="22"/>
              </w:rPr>
              <w:t xml:space="preserve">The </w:t>
            </w:r>
            <w:r w:rsidR="00CF407B">
              <w:rPr>
                <w:rFonts w:ascii="Arial" w:hAnsi="Arial" w:cs="Arial"/>
                <w:sz w:val="22"/>
                <w:szCs w:val="22"/>
              </w:rPr>
              <w:t xml:space="preserve">HIGCS noted the training provided </w:t>
            </w:r>
            <w:r w:rsidR="00466E4B">
              <w:rPr>
                <w:rFonts w:ascii="Arial" w:hAnsi="Arial" w:cs="Arial"/>
                <w:sz w:val="22"/>
                <w:szCs w:val="22"/>
              </w:rPr>
              <w:t>wa</w:t>
            </w:r>
            <w:r w:rsidR="00CF407B">
              <w:rPr>
                <w:rFonts w:ascii="Arial" w:hAnsi="Arial" w:cs="Arial"/>
                <w:sz w:val="22"/>
                <w:szCs w:val="22"/>
              </w:rPr>
              <w:t xml:space="preserve">s for all and doesn’t depend on </w:t>
            </w:r>
            <w:r w:rsidR="00466E4B">
              <w:rPr>
                <w:rFonts w:ascii="Arial" w:hAnsi="Arial" w:cs="Arial"/>
                <w:sz w:val="22"/>
                <w:szCs w:val="22"/>
              </w:rPr>
              <w:t>a</w:t>
            </w:r>
            <w:r w:rsidR="00CF407B">
              <w:rPr>
                <w:rFonts w:ascii="Arial" w:hAnsi="Arial" w:cs="Arial"/>
                <w:sz w:val="22"/>
                <w:szCs w:val="22"/>
              </w:rPr>
              <w:t xml:space="preserve"> job role. He agreed that staff who access clinical systems should have 100% compliance before accessing systems. </w:t>
            </w:r>
          </w:p>
          <w:p w:rsidR="00CF407B" w:rsidP="00725F9A" w:rsidRDefault="00CF407B" w14:paraId="198644AA" w14:textId="4F04DFE2">
            <w:pPr>
              <w:pStyle w:val="NoSpacing"/>
              <w:rPr>
                <w:rFonts w:ascii="Arial" w:hAnsi="Arial" w:cs="Arial"/>
                <w:sz w:val="22"/>
                <w:szCs w:val="22"/>
              </w:rPr>
            </w:pPr>
          </w:p>
          <w:p w:rsidRPr="001D765A" w:rsidR="00CF407B" w:rsidP="00725F9A" w:rsidRDefault="00CF407B" w14:paraId="090DCECD" w14:textId="4956DD81">
            <w:pPr>
              <w:pStyle w:val="NoSpacing"/>
              <w:rPr>
                <w:rFonts w:ascii="Arial" w:hAnsi="Arial" w:cs="Arial"/>
                <w:sz w:val="22"/>
                <w:szCs w:val="22"/>
              </w:rPr>
            </w:pPr>
            <w:r>
              <w:rPr>
                <w:rFonts w:ascii="Arial" w:hAnsi="Arial" w:cs="Arial"/>
                <w:sz w:val="22"/>
                <w:szCs w:val="22"/>
              </w:rPr>
              <w:t xml:space="preserve">The CC highlighted that if there are areas where staff have low compliance it shows that they are not taking their role seriously. </w:t>
            </w:r>
          </w:p>
          <w:p w:rsidRPr="001D765A" w:rsidR="009D1A13" w:rsidP="00A91725" w:rsidRDefault="009D1A13" w14:paraId="099676EC" w14:textId="77777777">
            <w:pPr>
              <w:pStyle w:val="NoSpacing"/>
              <w:rPr>
                <w:rFonts w:ascii="Arial" w:hAnsi="Arial" w:cs="Arial"/>
                <w:sz w:val="22"/>
                <w:szCs w:val="22"/>
              </w:rPr>
            </w:pPr>
          </w:p>
          <w:p w:rsidRPr="001D765A" w:rsidR="00346405" w:rsidP="00346405" w:rsidRDefault="00346405" w14:paraId="60ACDD67" w14:textId="42E22480">
            <w:pPr>
              <w:spacing w:line="240" w:lineRule="auto"/>
              <w:rPr>
                <w:rFonts w:ascii="Arial" w:hAnsi="Arial" w:eastAsia="Arial" w:cs="Arial"/>
                <w:b/>
                <w:bCs/>
                <w:sz w:val="22"/>
                <w:szCs w:val="22"/>
                <w:lang w:eastAsia="en-GB"/>
              </w:rPr>
            </w:pPr>
            <w:r w:rsidRPr="001D765A">
              <w:rPr>
                <w:rFonts w:ascii="Arial" w:hAnsi="Arial" w:eastAsia="Arial" w:cs="Arial"/>
                <w:b/>
                <w:bCs/>
                <w:sz w:val="22"/>
                <w:szCs w:val="22"/>
                <w:lang w:eastAsia="en-GB"/>
              </w:rPr>
              <w:t>The Committee Resolved that:</w:t>
            </w:r>
          </w:p>
          <w:p w:rsidRPr="001316F9" w:rsidR="0044543A" w:rsidP="0083784A" w:rsidRDefault="00233160" w14:paraId="01775123" w14:textId="1A711693">
            <w:pPr>
              <w:pStyle w:val="ListParagraph"/>
              <w:numPr>
                <w:ilvl w:val="0"/>
                <w:numId w:val="7"/>
              </w:numPr>
              <w:spacing w:line="240" w:lineRule="auto"/>
              <w:rPr>
                <w:rFonts w:ascii="Arial" w:hAnsi="Arial" w:eastAsia="Arial" w:cs="Arial"/>
                <w:bCs/>
                <w:sz w:val="22"/>
                <w:szCs w:val="22"/>
                <w:lang w:eastAsia="en-GB"/>
              </w:rPr>
            </w:pPr>
            <w:r w:rsidRPr="001D765A">
              <w:rPr>
                <w:rFonts w:ascii="Arial" w:hAnsi="Arial" w:eastAsia="Arial" w:cs="Arial"/>
                <w:bCs/>
                <w:sz w:val="22"/>
                <w:szCs w:val="22"/>
                <w:lang w:eastAsia="en-GB"/>
              </w:rPr>
              <w:t xml:space="preserve">The Committee noted the </w:t>
            </w:r>
            <w:r w:rsidR="00CF407B">
              <w:rPr>
                <w:rFonts w:ascii="Arial" w:hAnsi="Arial" w:eastAsia="Arial" w:cs="Arial"/>
                <w:bCs/>
                <w:sz w:val="22"/>
                <w:szCs w:val="22"/>
                <w:lang w:eastAsia="en-GB"/>
              </w:rPr>
              <w:t xml:space="preserve">series of updates </w:t>
            </w:r>
          </w:p>
        </w:tc>
        <w:tc>
          <w:tcPr>
            <w:tcW w:w="1134" w:type="dxa"/>
            <w:tcBorders>
              <w:top w:val="single" w:color="auto" w:sz="4" w:space="0"/>
              <w:left w:val="single" w:color="auto" w:sz="4" w:space="0"/>
              <w:bottom w:val="single" w:color="auto" w:sz="4" w:space="0"/>
              <w:right w:val="single" w:color="auto" w:sz="4" w:space="0"/>
            </w:tcBorders>
          </w:tcPr>
          <w:p w:rsidRPr="001D765A" w:rsidR="00346405" w:rsidP="00346405" w:rsidRDefault="00346405" w14:paraId="57D1B749" w14:textId="77777777">
            <w:pPr>
              <w:spacing w:line="240" w:lineRule="auto"/>
              <w:jc w:val="center"/>
              <w:rPr>
                <w:rFonts w:ascii="Arial" w:hAnsi="Arial" w:cs="Arial"/>
                <w:b/>
                <w:sz w:val="22"/>
                <w:szCs w:val="22"/>
                <w:lang w:eastAsia="en-GB"/>
              </w:rPr>
            </w:pPr>
          </w:p>
          <w:p w:rsidRPr="001D765A" w:rsidR="003F5692" w:rsidP="00346405" w:rsidRDefault="003F5692" w14:paraId="4BC0C91E" w14:textId="77777777">
            <w:pPr>
              <w:spacing w:line="240" w:lineRule="auto"/>
              <w:jc w:val="center"/>
              <w:rPr>
                <w:rFonts w:ascii="Arial" w:hAnsi="Arial" w:cs="Arial"/>
                <w:b/>
                <w:sz w:val="22"/>
                <w:szCs w:val="22"/>
                <w:lang w:eastAsia="en-GB"/>
              </w:rPr>
            </w:pPr>
          </w:p>
          <w:p w:rsidRPr="001D765A" w:rsidR="003F5692" w:rsidP="00346405" w:rsidRDefault="003F5692" w14:paraId="4C42AB0F" w14:textId="77777777">
            <w:pPr>
              <w:spacing w:line="240" w:lineRule="auto"/>
              <w:jc w:val="center"/>
              <w:rPr>
                <w:rFonts w:ascii="Arial" w:hAnsi="Arial" w:cs="Arial"/>
                <w:b/>
                <w:sz w:val="22"/>
                <w:szCs w:val="22"/>
                <w:lang w:eastAsia="en-GB"/>
              </w:rPr>
            </w:pPr>
          </w:p>
          <w:p w:rsidRPr="001D765A" w:rsidR="003F5692" w:rsidP="00346405" w:rsidRDefault="003F5692" w14:paraId="5DE0BE06" w14:textId="77777777">
            <w:pPr>
              <w:spacing w:line="240" w:lineRule="auto"/>
              <w:jc w:val="center"/>
              <w:rPr>
                <w:rFonts w:ascii="Arial" w:hAnsi="Arial" w:cs="Arial"/>
                <w:b/>
                <w:sz w:val="22"/>
                <w:szCs w:val="22"/>
                <w:lang w:eastAsia="en-GB"/>
              </w:rPr>
            </w:pPr>
          </w:p>
          <w:p w:rsidRPr="001D765A" w:rsidR="003F5692" w:rsidP="00346405" w:rsidRDefault="003F5692" w14:paraId="5F0ACB2F" w14:textId="77777777">
            <w:pPr>
              <w:spacing w:line="240" w:lineRule="auto"/>
              <w:jc w:val="center"/>
              <w:rPr>
                <w:rFonts w:ascii="Arial" w:hAnsi="Arial" w:cs="Arial"/>
                <w:b/>
                <w:sz w:val="22"/>
                <w:szCs w:val="22"/>
                <w:lang w:eastAsia="en-GB"/>
              </w:rPr>
            </w:pPr>
          </w:p>
          <w:p w:rsidRPr="001D765A" w:rsidR="003F5692" w:rsidP="00346405" w:rsidRDefault="003F5692" w14:paraId="724F3188" w14:textId="77777777">
            <w:pPr>
              <w:spacing w:line="240" w:lineRule="auto"/>
              <w:jc w:val="center"/>
              <w:rPr>
                <w:rFonts w:ascii="Arial" w:hAnsi="Arial" w:cs="Arial"/>
                <w:b/>
                <w:sz w:val="22"/>
                <w:szCs w:val="22"/>
                <w:lang w:eastAsia="en-GB"/>
              </w:rPr>
            </w:pPr>
          </w:p>
          <w:p w:rsidRPr="001D765A" w:rsidR="003F5692" w:rsidP="00175453" w:rsidRDefault="003F5692" w14:paraId="597069D4" w14:textId="7D0EB285">
            <w:pPr>
              <w:spacing w:line="240" w:lineRule="auto"/>
              <w:rPr>
                <w:rFonts w:ascii="Arial" w:hAnsi="Arial" w:cs="Arial"/>
                <w:b/>
                <w:sz w:val="22"/>
                <w:szCs w:val="22"/>
                <w:lang w:eastAsia="en-GB"/>
              </w:rPr>
            </w:pPr>
          </w:p>
        </w:tc>
      </w:tr>
      <w:tr w:rsidRPr="001D765A" w:rsidR="00CF407B" w:rsidTr="00756913" w14:paraId="2280742F" w14:textId="77777777">
        <w:trPr>
          <w:trHeight w:val="132"/>
        </w:trPr>
        <w:tc>
          <w:tcPr>
            <w:tcW w:w="1413" w:type="dxa"/>
            <w:tcBorders>
              <w:top w:val="single" w:color="auto" w:sz="4" w:space="0"/>
              <w:left w:val="single" w:color="auto" w:sz="4" w:space="0"/>
              <w:bottom w:val="single" w:color="auto" w:sz="4" w:space="0"/>
              <w:right w:val="single" w:color="auto" w:sz="4" w:space="0"/>
            </w:tcBorders>
          </w:tcPr>
          <w:p w:rsidRPr="001D765A" w:rsidR="00CF407B" w:rsidP="00346405" w:rsidRDefault="00CF407B" w14:paraId="0FDC4E7E" w14:textId="77777777">
            <w:pPr>
              <w:spacing w:line="240" w:lineRule="auto"/>
              <w:rPr>
                <w:rFonts w:ascii="Arial" w:hAnsi="Arial" w:cs="Arial"/>
                <w:b/>
                <w:lang w:eastAsia="en-GB"/>
              </w:rPr>
            </w:pPr>
          </w:p>
        </w:tc>
        <w:tc>
          <w:tcPr>
            <w:tcW w:w="6946" w:type="dxa"/>
            <w:tcBorders>
              <w:top w:val="single" w:color="auto" w:sz="4" w:space="0"/>
              <w:left w:val="single" w:color="auto" w:sz="4" w:space="0"/>
              <w:bottom w:val="single" w:color="auto" w:sz="4" w:space="0"/>
              <w:right w:val="single" w:color="auto" w:sz="4" w:space="0"/>
            </w:tcBorders>
          </w:tcPr>
          <w:p w:rsidRPr="00956014" w:rsidR="00CF407B" w:rsidP="00346405" w:rsidRDefault="00CF407B" w14:paraId="2C97D54F" w14:textId="77777777">
            <w:pPr>
              <w:pStyle w:val="NoSpacing"/>
              <w:rPr>
                <w:rStyle w:val="normaltextrun"/>
                <w:rFonts w:ascii="Arial" w:hAnsi="Arial" w:cs="Arial"/>
                <w:b/>
                <w:color w:val="000000"/>
                <w:sz w:val="22"/>
                <w:shd w:val="clear" w:color="auto" w:fill="FFFFFF"/>
              </w:rPr>
            </w:pPr>
            <w:r w:rsidRPr="00956014">
              <w:rPr>
                <w:rStyle w:val="normaltextrun"/>
                <w:rFonts w:ascii="Arial" w:hAnsi="Arial" w:cs="Arial"/>
                <w:b/>
                <w:color w:val="000000"/>
                <w:sz w:val="22"/>
                <w:shd w:val="clear" w:color="auto" w:fill="FFFFFF"/>
              </w:rPr>
              <w:t>Ivanti Management System</w:t>
            </w:r>
          </w:p>
          <w:p w:rsidR="00CF407B" w:rsidP="00346405" w:rsidRDefault="00CF407B" w14:paraId="21214A4B" w14:textId="77777777">
            <w:pPr>
              <w:pStyle w:val="NoSpacing"/>
              <w:rPr>
                <w:rStyle w:val="normaltextrun"/>
                <w:rFonts w:ascii="Arial" w:hAnsi="Arial" w:cs="Arial"/>
                <w:color w:val="000000"/>
                <w:shd w:val="clear" w:color="auto" w:fill="FFFFFF"/>
              </w:rPr>
            </w:pPr>
          </w:p>
          <w:p w:rsidRPr="00F86333" w:rsidR="00CF407B" w:rsidP="00346405" w:rsidRDefault="00CF407B" w14:paraId="10950436" w14:textId="10438466">
            <w:pPr>
              <w:pStyle w:val="NoSpacing"/>
              <w:rPr>
                <w:rStyle w:val="normaltextrun"/>
                <w:rFonts w:ascii="Arial" w:hAnsi="Arial" w:cs="Arial"/>
                <w:color w:val="000000"/>
                <w:sz w:val="22"/>
                <w:shd w:val="clear" w:color="auto" w:fill="FFFFFF"/>
              </w:rPr>
            </w:pPr>
            <w:r w:rsidRPr="00F86333">
              <w:rPr>
                <w:rStyle w:val="normaltextrun"/>
                <w:rFonts w:ascii="Arial" w:hAnsi="Arial" w:cs="Arial"/>
                <w:color w:val="000000"/>
                <w:sz w:val="22"/>
                <w:shd w:val="clear" w:color="auto" w:fill="FFFFFF"/>
              </w:rPr>
              <w:t xml:space="preserve">The Service Desk Manager updated – </w:t>
            </w:r>
          </w:p>
          <w:p w:rsidRPr="00F86333" w:rsidR="00CF407B" w:rsidP="00B6122E" w:rsidRDefault="00CF407B" w14:paraId="61ECA778" w14:textId="77777777">
            <w:pPr>
              <w:pStyle w:val="NoSpacing"/>
              <w:numPr>
                <w:ilvl w:val="0"/>
                <w:numId w:val="19"/>
              </w:numPr>
              <w:rPr>
                <w:rStyle w:val="normaltextrun"/>
                <w:rFonts w:ascii="Arial" w:hAnsi="Arial" w:cs="Arial"/>
                <w:color w:val="000000"/>
                <w:sz w:val="22"/>
                <w:shd w:val="clear" w:color="auto" w:fill="FFFFFF"/>
              </w:rPr>
            </w:pPr>
            <w:r w:rsidRPr="00F86333">
              <w:rPr>
                <w:rStyle w:val="normaltextrun"/>
                <w:rFonts w:ascii="Arial" w:hAnsi="Arial" w:cs="Arial"/>
                <w:color w:val="000000"/>
                <w:sz w:val="22"/>
                <w:shd w:val="clear" w:color="auto" w:fill="FFFFFF"/>
              </w:rPr>
              <w:t>Current year showed an average of 2.6 days for incidents &amp; 3.9 for requests which was an improvement on 2023</w:t>
            </w:r>
          </w:p>
          <w:p w:rsidRPr="00F86333" w:rsidR="00CF407B" w:rsidP="00B6122E" w:rsidRDefault="00CF407B" w14:paraId="445C5EF0" w14:textId="3E8B5289">
            <w:pPr>
              <w:pStyle w:val="NoSpacing"/>
              <w:numPr>
                <w:ilvl w:val="0"/>
                <w:numId w:val="19"/>
              </w:numPr>
              <w:rPr>
                <w:rStyle w:val="normaltextrun"/>
                <w:rFonts w:ascii="Arial" w:hAnsi="Arial" w:cs="Arial"/>
                <w:color w:val="000000"/>
                <w:sz w:val="22"/>
                <w:shd w:val="clear" w:color="auto" w:fill="FFFFFF"/>
              </w:rPr>
            </w:pPr>
            <w:r w:rsidRPr="00F86333">
              <w:rPr>
                <w:rStyle w:val="normaltextrun"/>
                <w:rFonts w:ascii="Arial" w:hAnsi="Arial" w:cs="Arial"/>
                <w:color w:val="000000"/>
                <w:sz w:val="22"/>
                <w:shd w:val="clear" w:color="auto" w:fill="FFFFFF"/>
              </w:rPr>
              <w:t>Automation reduce</w:t>
            </w:r>
            <w:r w:rsidR="009448AC">
              <w:rPr>
                <w:rStyle w:val="normaltextrun"/>
                <w:rFonts w:ascii="Arial" w:hAnsi="Arial" w:cs="Arial"/>
                <w:color w:val="000000"/>
                <w:sz w:val="22"/>
                <w:shd w:val="clear" w:color="auto" w:fill="FFFFFF"/>
              </w:rPr>
              <w:t>d</w:t>
            </w:r>
            <w:bookmarkStart w:name="_GoBack" w:id="0"/>
            <w:bookmarkEnd w:id="0"/>
            <w:r w:rsidRPr="00F86333">
              <w:rPr>
                <w:rStyle w:val="normaltextrun"/>
                <w:rFonts w:ascii="Arial" w:hAnsi="Arial" w:cs="Arial"/>
                <w:color w:val="000000"/>
                <w:sz w:val="22"/>
                <w:shd w:val="clear" w:color="auto" w:fill="FFFFFF"/>
              </w:rPr>
              <w:t xml:space="preserve"> wait times</w:t>
            </w:r>
            <w:r w:rsidR="00466E4B">
              <w:rPr>
                <w:rStyle w:val="normaltextrun"/>
                <w:rFonts w:ascii="Arial" w:hAnsi="Arial" w:cs="Arial"/>
                <w:color w:val="000000"/>
                <w:sz w:val="22"/>
                <w:shd w:val="clear" w:color="auto" w:fill="FFFFFF"/>
              </w:rPr>
              <w:t xml:space="preserve"> </w:t>
            </w:r>
            <w:r w:rsidR="001316F9">
              <w:rPr>
                <w:rStyle w:val="normaltextrun"/>
                <w:rFonts w:ascii="Arial" w:hAnsi="Arial" w:cs="Arial"/>
                <w:color w:val="000000"/>
                <w:sz w:val="22"/>
                <w:shd w:val="clear" w:color="auto" w:fill="FFFFFF"/>
              </w:rPr>
              <w:t>and was</w:t>
            </w:r>
            <w:r w:rsidR="00466E4B">
              <w:rPr>
                <w:rStyle w:val="normaltextrun"/>
                <w:rFonts w:ascii="Arial" w:hAnsi="Arial" w:cs="Arial"/>
                <w:color w:val="000000"/>
                <w:sz w:val="22"/>
                <w:shd w:val="clear" w:color="auto" w:fill="FFFFFF"/>
              </w:rPr>
              <w:t xml:space="preserve"> used for new nadex requests </w:t>
            </w:r>
          </w:p>
          <w:p w:rsidRPr="00F86333" w:rsidR="004105CD" w:rsidP="00B6122E" w:rsidRDefault="004105CD" w14:paraId="51AED9B1" w14:textId="7E2D4918">
            <w:pPr>
              <w:pStyle w:val="NoSpacing"/>
              <w:numPr>
                <w:ilvl w:val="0"/>
                <w:numId w:val="19"/>
              </w:numPr>
              <w:rPr>
                <w:rStyle w:val="normaltextrun"/>
                <w:rFonts w:ascii="Arial" w:hAnsi="Arial" w:cs="Arial"/>
                <w:color w:val="000000"/>
                <w:sz w:val="22"/>
                <w:shd w:val="clear" w:color="auto" w:fill="FFFFFF"/>
              </w:rPr>
            </w:pPr>
            <w:r w:rsidRPr="00F86333">
              <w:rPr>
                <w:rStyle w:val="normaltextrun"/>
                <w:rFonts w:ascii="Arial" w:hAnsi="Arial" w:cs="Arial"/>
                <w:color w:val="000000"/>
                <w:sz w:val="22"/>
                <w:shd w:val="clear" w:color="auto" w:fill="FFFFFF"/>
              </w:rPr>
              <w:t>3144 incidents opened and 2923 closed with an av</w:t>
            </w:r>
            <w:r w:rsidR="00817B5A">
              <w:rPr>
                <w:rStyle w:val="normaltextrun"/>
                <w:rFonts w:ascii="Arial" w:hAnsi="Arial" w:cs="Arial"/>
                <w:color w:val="000000"/>
                <w:sz w:val="22"/>
                <w:shd w:val="clear" w:color="auto" w:fill="FFFFFF"/>
              </w:rPr>
              <w:t>erage</w:t>
            </w:r>
            <w:r w:rsidRPr="00F86333">
              <w:rPr>
                <w:rStyle w:val="normaltextrun"/>
                <w:rFonts w:ascii="Arial" w:hAnsi="Arial" w:cs="Arial"/>
                <w:color w:val="000000"/>
                <w:sz w:val="22"/>
                <w:shd w:val="clear" w:color="auto" w:fill="FFFFFF"/>
              </w:rPr>
              <w:t xml:space="preserve"> duration 1.58 days</w:t>
            </w:r>
          </w:p>
          <w:p w:rsidRPr="00F86333" w:rsidR="004105CD" w:rsidP="00B6122E" w:rsidRDefault="004105CD" w14:paraId="22989258" w14:textId="54B203F0">
            <w:pPr>
              <w:pStyle w:val="NoSpacing"/>
              <w:numPr>
                <w:ilvl w:val="0"/>
                <w:numId w:val="19"/>
              </w:numPr>
              <w:rPr>
                <w:rStyle w:val="normaltextrun"/>
                <w:rFonts w:ascii="Arial" w:hAnsi="Arial" w:cs="Arial"/>
                <w:color w:val="000000"/>
                <w:sz w:val="22"/>
                <w:shd w:val="clear" w:color="auto" w:fill="FFFFFF"/>
              </w:rPr>
            </w:pPr>
            <w:r w:rsidRPr="00F86333">
              <w:rPr>
                <w:rStyle w:val="normaltextrun"/>
                <w:rFonts w:ascii="Arial" w:hAnsi="Arial" w:cs="Arial"/>
                <w:color w:val="000000"/>
                <w:sz w:val="22"/>
                <w:shd w:val="clear" w:color="auto" w:fill="FFFFFF"/>
              </w:rPr>
              <w:t xml:space="preserve">The chat function was </w:t>
            </w:r>
            <w:r w:rsidR="00466E4B">
              <w:rPr>
                <w:rStyle w:val="normaltextrun"/>
                <w:rFonts w:ascii="Arial" w:hAnsi="Arial" w:cs="Arial"/>
                <w:color w:val="000000"/>
                <w:sz w:val="22"/>
                <w:shd w:val="clear" w:color="auto" w:fill="FFFFFF"/>
              </w:rPr>
              <w:t>introduced</w:t>
            </w:r>
            <w:r w:rsidRPr="00F86333">
              <w:rPr>
                <w:rStyle w:val="normaltextrun"/>
                <w:rFonts w:ascii="Arial" w:hAnsi="Arial" w:cs="Arial"/>
                <w:color w:val="000000"/>
                <w:sz w:val="22"/>
                <w:shd w:val="clear" w:color="auto" w:fill="FFFFFF"/>
              </w:rPr>
              <w:t xml:space="preserve"> in November 2023 and </w:t>
            </w:r>
            <w:r w:rsidR="00466E4B">
              <w:rPr>
                <w:rStyle w:val="normaltextrun"/>
                <w:rFonts w:ascii="Arial" w:hAnsi="Arial" w:cs="Arial"/>
                <w:color w:val="000000"/>
                <w:sz w:val="22"/>
                <w:shd w:val="clear" w:color="auto" w:fill="FFFFFF"/>
              </w:rPr>
              <w:t>questioned</w:t>
            </w:r>
            <w:r w:rsidRPr="00F86333">
              <w:rPr>
                <w:rStyle w:val="normaltextrun"/>
                <w:rFonts w:ascii="Arial" w:hAnsi="Arial" w:cs="Arial"/>
                <w:color w:val="000000"/>
                <w:sz w:val="22"/>
                <w:shd w:val="clear" w:color="auto" w:fill="FFFFFF"/>
              </w:rPr>
              <w:t xml:space="preserve"> if it should be promoted more to use the call function via chat</w:t>
            </w:r>
          </w:p>
          <w:p w:rsidRPr="00F86333" w:rsidR="004105CD" w:rsidP="004105CD" w:rsidRDefault="004105CD" w14:paraId="499785E6" w14:textId="77777777">
            <w:pPr>
              <w:pStyle w:val="NoSpacing"/>
              <w:rPr>
                <w:rStyle w:val="normaltextrun"/>
                <w:rFonts w:ascii="Arial" w:hAnsi="Arial" w:cs="Arial"/>
                <w:color w:val="000000"/>
                <w:sz w:val="22"/>
                <w:shd w:val="clear" w:color="auto" w:fill="FFFFFF"/>
              </w:rPr>
            </w:pPr>
          </w:p>
          <w:p w:rsidRPr="00F86333" w:rsidR="004105CD" w:rsidP="004105CD" w:rsidRDefault="00DD6C4C" w14:paraId="4B456F60" w14:textId="7F797AC8">
            <w:pPr>
              <w:pStyle w:val="NoSpacing"/>
              <w:rPr>
                <w:rStyle w:val="normaltextrun"/>
                <w:rFonts w:ascii="Arial" w:hAnsi="Arial" w:cs="Arial"/>
                <w:color w:val="000000"/>
                <w:sz w:val="22"/>
                <w:shd w:val="clear" w:color="auto" w:fill="FFFFFF"/>
              </w:rPr>
            </w:pPr>
            <w:r>
              <w:rPr>
                <w:rStyle w:val="normaltextrun"/>
                <w:rFonts w:ascii="Arial" w:hAnsi="Arial" w:cs="Arial"/>
                <w:color w:val="000000"/>
                <w:sz w:val="22"/>
                <w:shd w:val="clear" w:color="auto" w:fill="FFFFFF"/>
              </w:rPr>
              <w:t xml:space="preserve">The </w:t>
            </w:r>
            <w:r w:rsidRPr="00F86333" w:rsidR="004105CD">
              <w:rPr>
                <w:rStyle w:val="normaltextrun"/>
                <w:rFonts w:ascii="Arial" w:hAnsi="Arial" w:cs="Arial"/>
                <w:color w:val="000000"/>
                <w:sz w:val="22"/>
                <w:shd w:val="clear" w:color="auto" w:fill="FFFFFF"/>
              </w:rPr>
              <w:t xml:space="preserve">IMLC </w:t>
            </w:r>
            <w:r w:rsidR="00781349">
              <w:rPr>
                <w:rStyle w:val="normaltextrun"/>
                <w:rFonts w:ascii="Arial" w:hAnsi="Arial" w:cs="Arial"/>
                <w:color w:val="000000"/>
                <w:sz w:val="22"/>
                <w:shd w:val="clear" w:color="auto" w:fill="FFFFFF"/>
              </w:rPr>
              <w:t>requested for</w:t>
            </w:r>
            <w:r w:rsidR="00B6122E">
              <w:rPr>
                <w:rStyle w:val="normaltextrun"/>
                <w:rFonts w:ascii="Arial" w:hAnsi="Arial" w:cs="Arial"/>
                <w:color w:val="000000"/>
                <w:sz w:val="22"/>
                <w:shd w:val="clear" w:color="auto" w:fill="FFFFFF"/>
              </w:rPr>
              <w:t xml:space="preserve"> future reports </w:t>
            </w:r>
            <w:r w:rsidR="00781349">
              <w:rPr>
                <w:rStyle w:val="normaltextrun"/>
                <w:rFonts w:ascii="Arial" w:hAnsi="Arial" w:cs="Arial"/>
                <w:color w:val="000000"/>
                <w:sz w:val="22"/>
                <w:shd w:val="clear" w:color="auto" w:fill="FFFFFF"/>
              </w:rPr>
              <w:t>to</w:t>
            </w:r>
            <w:r w:rsidR="00B6122E">
              <w:rPr>
                <w:rStyle w:val="normaltextrun"/>
                <w:rFonts w:ascii="Arial" w:hAnsi="Arial" w:cs="Arial"/>
                <w:color w:val="000000"/>
                <w:sz w:val="22"/>
                <w:shd w:val="clear" w:color="auto" w:fill="FFFFFF"/>
              </w:rPr>
              <w:t xml:space="preserve"> have a breakdown of what they relate to. </w:t>
            </w:r>
            <w:r w:rsidRPr="00F86333" w:rsidR="004105CD">
              <w:rPr>
                <w:rStyle w:val="normaltextrun"/>
                <w:rFonts w:ascii="Arial" w:hAnsi="Arial" w:cs="Arial"/>
                <w:color w:val="000000"/>
                <w:sz w:val="22"/>
                <w:shd w:val="clear" w:color="auto" w:fill="FFFFFF"/>
              </w:rPr>
              <w:t xml:space="preserve"> </w:t>
            </w:r>
          </w:p>
          <w:p w:rsidR="004105CD" w:rsidP="004105CD" w:rsidRDefault="004105CD" w14:paraId="2BC4D39A" w14:textId="77777777">
            <w:pPr>
              <w:pStyle w:val="NoSpacing"/>
              <w:rPr>
                <w:rStyle w:val="normaltextrun"/>
                <w:rFonts w:ascii="Arial" w:hAnsi="Arial" w:cs="Arial"/>
                <w:color w:val="000000"/>
                <w:shd w:val="clear" w:color="auto" w:fill="FFFFFF"/>
              </w:rPr>
            </w:pPr>
          </w:p>
          <w:p w:rsidRPr="00F86333" w:rsidR="004105CD" w:rsidP="004105CD" w:rsidRDefault="004105CD" w14:paraId="151F21E5" w14:textId="59B4A51D">
            <w:pPr>
              <w:pStyle w:val="NoSpacing"/>
              <w:rPr>
                <w:rStyle w:val="normaltextrun"/>
                <w:rFonts w:ascii="Arial" w:hAnsi="Arial" w:cs="Arial"/>
                <w:color w:val="000000"/>
                <w:sz w:val="22"/>
                <w:shd w:val="clear" w:color="auto" w:fill="FFFFFF"/>
              </w:rPr>
            </w:pPr>
            <w:r w:rsidRPr="00F86333">
              <w:rPr>
                <w:rStyle w:val="normaltextrun"/>
                <w:rFonts w:ascii="Arial" w:hAnsi="Arial" w:cs="Arial"/>
                <w:color w:val="000000"/>
                <w:sz w:val="22"/>
                <w:shd w:val="clear" w:color="auto" w:fill="FFFFFF"/>
              </w:rPr>
              <w:t xml:space="preserve">The CC </w:t>
            </w:r>
            <w:r w:rsidR="00466E4B">
              <w:rPr>
                <w:rStyle w:val="normaltextrun"/>
                <w:rFonts w:ascii="Arial" w:hAnsi="Arial" w:cs="Arial"/>
                <w:color w:val="000000"/>
                <w:sz w:val="22"/>
                <w:shd w:val="clear" w:color="auto" w:fill="FFFFFF"/>
              </w:rPr>
              <w:t>suggested for the</w:t>
            </w:r>
            <w:r w:rsidRPr="00F86333">
              <w:rPr>
                <w:rStyle w:val="normaltextrun"/>
                <w:rFonts w:ascii="Arial" w:hAnsi="Arial" w:cs="Arial"/>
                <w:color w:val="000000"/>
                <w:sz w:val="22"/>
                <w:shd w:val="clear" w:color="auto" w:fill="FFFFFF"/>
              </w:rPr>
              <w:t xml:space="preserve"> chat to be retained and promoted as AI would be integrated in the future. </w:t>
            </w:r>
          </w:p>
          <w:p w:rsidR="00956014" w:rsidP="004105CD" w:rsidRDefault="00956014" w14:paraId="2710BE3E" w14:textId="25C28793">
            <w:pPr>
              <w:pStyle w:val="NoSpacing"/>
              <w:rPr>
                <w:rStyle w:val="normaltextrun"/>
                <w:rFonts w:ascii="Arial" w:hAnsi="Arial" w:cs="Arial"/>
                <w:color w:val="000000"/>
                <w:sz w:val="22"/>
                <w:shd w:val="clear" w:color="auto" w:fill="FFFFFF"/>
              </w:rPr>
            </w:pPr>
          </w:p>
          <w:p w:rsidRPr="00B6122E" w:rsidR="00B6122E" w:rsidP="004105CD" w:rsidRDefault="00B6122E" w14:paraId="2A8AF1A5" w14:textId="2F6502BC">
            <w:pPr>
              <w:pStyle w:val="NoSpacing"/>
              <w:rPr>
                <w:rStyle w:val="normaltextrun"/>
                <w:rFonts w:ascii="Arial" w:hAnsi="Arial" w:cs="Arial"/>
                <w:b/>
                <w:color w:val="000000"/>
                <w:sz w:val="22"/>
                <w:shd w:val="clear" w:color="auto" w:fill="FFFFFF"/>
              </w:rPr>
            </w:pPr>
            <w:r w:rsidRPr="00B6122E">
              <w:rPr>
                <w:rStyle w:val="normaltextrun"/>
                <w:rFonts w:ascii="Arial" w:hAnsi="Arial" w:cs="Arial"/>
                <w:b/>
                <w:color w:val="000000"/>
                <w:sz w:val="22"/>
                <w:shd w:val="clear" w:color="auto" w:fill="FFFFFF"/>
              </w:rPr>
              <w:t>The Committee Resolved that:</w:t>
            </w:r>
          </w:p>
          <w:p w:rsidR="00956014" w:rsidP="00B6122E" w:rsidRDefault="00956014" w14:paraId="11BBE45C" w14:textId="28408FAB">
            <w:pPr>
              <w:pStyle w:val="NoSpacing"/>
              <w:numPr>
                <w:ilvl w:val="0"/>
                <w:numId w:val="20"/>
              </w:numPr>
              <w:rPr>
                <w:rStyle w:val="normaltextrun"/>
                <w:rFonts w:ascii="Arial" w:hAnsi="Arial" w:cs="Arial"/>
                <w:color w:val="000000"/>
                <w:shd w:val="clear" w:color="auto" w:fill="FFFFFF"/>
              </w:rPr>
            </w:pPr>
            <w:r w:rsidRPr="00F86333">
              <w:rPr>
                <w:rStyle w:val="normaltextrun"/>
                <w:rFonts w:ascii="Arial" w:hAnsi="Arial" w:cs="Arial"/>
                <w:color w:val="000000"/>
                <w:sz w:val="22"/>
                <w:shd w:val="clear" w:color="auto" w:fill="FFFFFF"/>
              </w:rPr>
              <w:t xml:space="preserve">The Committee noted the </w:t>
            </w:r>
            <w:r w:rsidR="00B6122E">
              <w:rPr>
                <w:rStyle w:val="normaltextrun"/>
                <w:rFonts w:ascii="Arial" w:hAnsi="Arial" w:cs="Arial"/>
                <w:color w:val="000000"/>
                <w:sz w:val="22"/>
                <w:shd w:val="clear" w:color="auto" w:fill="FFFFFF"/>
              </w:rPr>
              <w:t>Ivanti Management System.</w:t>
            </w:r>
          </w:p>
        </w:tc>
        <w:tc>
          <w:tcPr>
            <w:tcW w:w="1134" w:type="dxa"/>
            <w:tcBorders>
              <w:top w:val="single" w:color="auto" w:sz="4" w:space="0"/>
              <w:left w:val="single" w:color="auto" w:sz="4" w:space="0"/>
              <w:bottom w:val="single" w:color="auto" w:sz="4" w:space="0"/>
              <w:right w:val="single" w:color="auto" w:sz="4" w:space="0"/>
            </w:tcBorders>
          </w:tcPr>
          <w:p w:rsidRPr="001D765A" w:rsidR="00CF407B" w:rsidP="00346405" w:rsidRDefault="00CF407B" w14:paraId="703453D1" w14:textId="77777777">
            <w:pPr>
              <w:spacing w:line="240" w:lineRule="auto"/>
              <w:jc w:val="center"/>
              <w:rPr>
                <w:rFonts w:ascii="Arial" w:hAnsi="Arial" w:cs="Arial"/>
                <w:b/>
                <w:lang w:eastAsia="en-GB"/>
              </w:rPr>
            </w:pPr>
          </w:p>
        </w:tc>
      </w:tr>
      <w:tr w:rsidRPr="001D765A" w:rsidR="00175453" w:rsidTr="00756913" w14:paraId="64CA0A4F"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175453" w:rsidP="00341512" w:rsidRDefault="00175453" w14:paraId="23A4F776" w14:textId="77777777">
            <w:pPr>
              <w:spacing w:line="240" w:lineRule="auto"/>
              <w:rPr>
                <w:rFonts w:ascii="Arial" w:hAnsi="Arial" w:cs="Arial"/>
                <w:b/>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175453" w:rsidP="00341512" w:rsidRDefault="00175453" w14:paraId="0AB61DCC" w14:textId="5F6CB47B">
            <w:pPr>
              <w:pStyle w:val="NoSpacing"/>
              <w:rPr>
                <w:rFonts w:ascii="Arial" w:hAnsi="Arial" w:cs="Arial"/>
                <w:b/>
                <w:sz w:val="22"/>
                <w:szCs w:val="22"/>
              </w:rPr>
            </w:pPr>
            <w:r w:rsidRPr="001D765A">
              <w:rPr>
                <w:rFonts w:ascii="Arial" w:hAnsi="Arial" w:cs="Arial"/>
                <w:b/>
                <w:sz w:val="22"/>
                <w:szCs w:val="22"/>
              </w:rPr>
              <w:t>Items for Approval / Ratification</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175453" w:rsidP="00341512" w:rsidRDefault="00175453" w14:paraId="07A1C9DE" w14:textId="77777777">
            <w:pPr>
              <w:spacing w:line="240" w:lineRule="auto"/>
              <w:jc w:val="center"/>
              <w:rPr>
                <w:rFonts w:ascii="Arial" w:hAnsi="Arial" w:cs="Arial"/>
                <w:b/>
                <w:sz w:val="22"/>
                <w:szCs w:val="22"/>
                <w:lang w:eastAsia="en-GB"/>
              </w:rPr>
            </w:pPr>
          </w:p>
        </w:tc>
      </w:tr>
      <w:tr w:rsidRPr="001D765A" w:rsidR="00175453" w:rsidTr="00756913" w14:paraId="57FC6BEB"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Pr>
          <w:p w:rsidRPr="001D765A" w:rsidR="00175453" w:rsidP="00341512" w:rsidRDefault="008124BE" w14:paraId="73F02AA8" w14:textId="7124DCE3">
            <w:pPr>
              <w:spacing w:line="240" w:lineRule="auto"/>
              <w:rPr>
                <w:rFonts w:ascii="Arial" w:hAnsi="Arial" w:cs="Arial"/>
                <w:b/>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/01</w:t>
            </w:r>
            <w:r w:rsidR="009C74E0">
              <w:rPr>
                <w:rFonts w:ascii="Arial" w:hAnsi="Arial" w:cs="Arial"/>
                <w:b/>
                <w:sz w:val="22"/>
                <w:szCs w:val="22"/>
                <w:lang w:eastAsia="en-GB"/>
              </w:rPr>
              <w:t>1</w:t>
            </w:r>
          </w:p>
        </w:tc>
        <w:tc>
          <w:tcPr>
            <w:tcW w:w="6946" w:type="dxa"/>
            <w:tcBorders>
              <w:top w:val="single" w:color="auto" w:sz="4" w:space="0"/>
              <w:left w:val="single" w:color="auto" w:sz="4" w:space="0"/>
              <w:bottom w:val="single" w:color="auto" w:sz="4" w:space="0"/>
              <w:right w:val="single" w:color="auto" w:sz="4" w:space="0"/>
            </w:tcBorders>
            <w:shd w:val="clear" w:color="auto" w:fill="auto"/>
          </w:tcPr>
          <w:p w:rsidRPr="001D765A" w:rsidR="00175453" w:rsidP="00341512" w:rsidRDefault="00175453" w14:paraId="01EE6351" w14:textId="77777777">
            <w:pPr>
              <w:pStyle w:val="NoSpacing"/>
              <w:rPr>
                <w:rFonts w:ascii="Arial" w:hAnsi="Arial" w:cs="Arial"/>
                <w:b/>
                <w:sz w:val="22"/>
                <w:szCs w:val="22"/>
              </w:rPr>
            </w:pPr>
            <w:r w:rsidRPr="001D765A">
              <w:rPr>
                <w:rFonts w:ascii="Arial" w:hAnsi="Arial" w:cs="Arial"/>
                <w:b/>
                <w:sz w:val="22"/>
                <w:szCs w:val="22"/>
              </w:rPr>
              <w:t>Information Governance Policy</w:t>
            </w:r>
          </w:p>
          <w:p w:rsidRPr="001D765A" w:rsidR="00991A62" w:rsidP="00341512" w:rsidRDefault="00991A62" w14:paraId="3041AE06" w14:textId="77777777">
            <w:pPr>
              <w:pStyle w:val="NoSpacing"/>
              <w:rPr>
                <w:rFonts w:ascii="Arial" w:hAnsi="Arial" w:cs="Arial"/>
                <w:sz w:val="22"/>
                <w:szCs w:val="22"/>
              </w:rPr>
            </w:pPr>
          </w:p>
          <w:p w:rsidRPr="001D765A" w:rsidR="00956ADC" w:rsidP="00341512" w:rsidRDefault="00991A62" w14:paraId="29F351E3" w14:textId="1BEEB926">
            <w:pPr>
              <w:pStyle w:val="NoSpacing"/>
              <w:rPr>
                <w:rFonts w:ascii="Arial" w:hAnsi="Arial" w:cs="Arial"/>
                <w:sz w:val="22"/>
                <w:szCs w:val="22"/>
              </w:rPr>
            </w:pPr>
            <w:r w:rsidRPr="001D765A">
              <w:rPr>
                <w:rFonts w:ascii="Arial" w:hAnsi="Arial" w:cs="Arial"/>
                <w:sz w:val="22"/>
                <w:szCs w:val="22"/>
              </w:rPr>
              <w:t>No items to discuss.</w:t>
            </w:r>
          </w:p>
          <w:p w:rsidRPr="001D765A" w:rsidR="00E8589A" w:rsidP="00341512" w:rsidRDefault="00E8589A" w14:paraId="08E4672F" w14:textId="77777777">
            <w:pPr>
              <w:pStyle w:val="NoSpacing"/>
              <w:rPr>
                <w:rFonts w:ascii="Arial" w:hAnsi="Arial" w:cs="Arial"/>
                <w:b/>
                <w:sz w:val="22"/>
                <w:szCs w:val="22"/>
              </w:rPr>
            </w:pPr>
          </w:p>
          <w:p w:rsidRPr="001D765A" w:rsidR="00175453" w:rsidP="00341512" w:rsidRDefault="00175453" w14:paraId="6F4A6E76" w14:textId="28F6C324">
            <w:pPr>
              <w:pStyle w:val="NoSpacing"/>
              <w:rPr>
                <w:rFonts w:ascii="Arial" w:hAnsi="Arial" w:cs="Arial"/>
                <w:b/>
                <w:sz w:val="22"/>
                <w:szCs w:val="22"/>
              </w:rPr>
            </w:pPr>
            <w:r w:rsidRPr="001D765A">
              <w:rPr>
                <w:rFonts w:ascii="Arial" w:hAnsi="Arial" w:cs="Arial"/>
                <w:b/>
                <w:sz w:val="22"/>
                <w:szCs w:val="22"/>
              </w:rPr>
              <w:t>The Committee Resolved that:</w:t>
            </w:r>
          </w:p>
          <w:p w:rsidRPr="001316F9" w:rsidR="00175453" w:rsidP="001316F9" w:rsidRDefault="008665EB" w14:paraId="5FA176BA" w14:textId="277D6846">
            <w:pPr>
              <w:pStyle w:val="NoSpacing"/>
              <w:numPr>
                <w:ilvl w:val="0"/>
                <w:numId w:val="9"/>
              </w:numPr>
              <w:rPr>
                <w:rFonts w:ascii="Arial" w:hAnsi="Arial" w:cs="Arial"/>
                <w:sz w:val="22"/>
                <w:szCs w:val="22"/>
              </w:rPr>
            </w:pPr>
            <w:r w:rsidRPr="001D765A">
              <w:rPr>
                <w:rFonts w:ascii="Arial" w:hAnsi="Arial" w:cs="Arial"/>
                <w:sz w:val="22"/>
                <w:szCs w:val="22"/>
              </w:rPr>
              <w:t>Received and approved the recommended changes to the Information Governance Policy</w:t>
            </w:r>
          </w:p>
        </w:tc>
        <w:tc>
          <w:tcPr>
            <w:tcW w:w="1134" w:type="dxa"/>
            <w:tcBorders>
              <w:top w:val="single" w:color="auto" w:sz="4" w:space="0"/>
              <w:left w:val="single" w:color="auto" w:sz="4" w:space="0"/>
              <w:bottom w:val="single" w:color="auto" w:sz="4" w:space="0"/>
              <w:right w:val="single" w:color="auto" w:sz="4" w:space="0"/>
            </w:tcBorders>
            <w:shd w:val="clear" w:color="auto" w:fill="auto"/>
          </w:tcPr>
          <w:p w:rsidRPr="001D765A" w:rsidR="00175453" w:rsidP="00341512" w:rsidRDefault="00175453" w14:paraId="5054959C" w14:textId="77777777">
            <w:pPr>
              <w:spacing w:line="240" w:lineRule="auto"/>
              <w:jc w:val="center"/>
              <w:rPr>
                <w:rFonts w:ascii="Arial" w:hAnsi="Arial" w:cs="Arial"/>
                <w:b/>
                <w:sz w:val="22"/>
                <w:szCs w:val="22"/>
                <w:lang w:eastAsia="en-GB"/>
              </w:rPr>
            </w:pPr>
          </w:p>
        </w:tc>
      </w:tr>
      <w:tr w:rsidRPr="001D765A" w:rsidR="00DE729D" w:rsidTr="00756913" w14:paraId="65909EA0"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DE729D" w:rsidP="00341512" w:rsidRDefault="00DE729D" w14:paraId="257B777B" w14:textId="77777777">
            <w:pPr>
              <w:spacing w:line="240" w:lineRule="auto"/>
              <w:rPr>
                <w:rFonts w:ascii="Arial" w:hAnsi="Arial" w:cs="Arial"/>
                <w:b/>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DE729D" w:rsidP="00341512" w:rsidRDefault="00DE729D" w14:paraId="0CA35D76" w14:textId="5EF16741">
            <w:pPr>
              <w:pStyle w:val="NoSpacing"/>
              <w:rPr>
                <w:rFonts w:ascii="Arial" w:hAnsi="Arial" w:cs="Arial"/>
                <w:b/>
                <w:sz w:val="22"/>
                <w:szCs w:val="22"/>
              </w:rPr>
            </w:pPr>
            <w:r w:rsidRPr="001D765A">
              <w:rPr>
                <w:rFonts w:ascii="Arial" w:hAnsi="Arial" w:cs="Arial"/>
                <w:b/>
                <w:sz w:val="22"/>
                <w:szCs w:val="22"/>
              </w:rPr>
              <w:t xml:space="preserve">Items for Noting and Information </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DE729D" w:rsidP="00341512" w:rsidRDefault="00DE729D" w14:paraId="72453F0C" w14:textId="77777777">
            <w:pPr>
              <w:spacing w:line="240" w:lineRule="auto"/>
              <w:jc w:val="center"/>
              <w:rPr>
                <w:rFonts w:ascii="Arial" w:hAnsi="Arial" w:cs="Arial"/>
                <w:b/>
                <w:sz w:val="22"/>
                <w:szCs w:val="22"/>
                <w:lang w:eastAsia="en-GB"/>
              </w:rPr>
            </w:pPr>
          </w:p>
        </w:tc>
      </w:tr>
      <w:tr w:rsidRPr="001D765A" w:rsidR="00341512" w:rsidTr="00756913" w14:paraId="3B285C26" w14:textId="77777777">
        <w:trPr>
          <w:trHeight w:val="418"/>
        </w:trPr>
        <w:tc>
          <w:tcPr>
            <w:tcW w:w="1413" w:type="dxa"/>
            <w:tcBorders>
              <w:top w:val="single" w:color="auto" w:sz="4" w:space="0"/>
              <w:left w:val="single" w:color="auto" w:sz="4" w:space="0"/>
              <w:bottom w:val="single" w:color="auto" w:sz="4" w:space="0"/>
              <w:right w:val="single" w:color="auto" w:sz="4" w:space="0"/>
            </w:tcBorders>
          </w:tcPr>
          <w:p w:rsidRPr="001D765A" w:rsidR="00341512" w:rsidP="00341512" w:rsidRDefault="00C34590" w14:paraId="15C79FC6" w14:textId="738BC6DE">
            <w:pPr>
              <w:spacing w:line="240" w:lineRule="auto"/>
              <w:rPr>
                <w:rFonts w:ascii="Arial" w:hAnsi="Arial" w:cs="Arial"/>
                <w:b/>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/01</w:t>
            </w:r>
            <w:r w:rsidR="008124BE">
              <w:rPr>
                <w:rFonts w:ascii="Arial" w:hAnsi="Arial" w:cs="Arial"/>
                <w:b/>
                <w:sz w:val="22"/>
                <w:szCs w:val="22"/>
                <w:lang w:eastAsia="en-GB"/>
              </w:rPr>
              <w:t>4</w:t>
            </w:r>
          </w:p>
        </w:tc>
        <w:tc>
          <w:tcPr>
            <w:tcW w:w="6946" w:type="dxa"/>
            <w:tcBorders>
              <w:top w:val="single" w:color="auto" w:sz="4" w:space="0"/>
              <w:left w:val="single" w:color="auto" w:sz="4" w:space="0"/>
              <w:bottom w:val="single" w:color="auto" w:sz="4" w:space="0"/>
              <w:right w:val="single" w:color="auto" w:sz="4" w:space="0"/>
            </w:tcBorders>
          </w:tcPr>
          <w:p w:rsidRPr="001D765A" w:rsidR="005F7BDA" w:rsidP="005F7BDA" w:rsidRDefault="00341512" w14:paraId="792A3E57" w14:textId="32428A9B">
            <w:pPr>
              <w:pStyle w:val="NoSpacing"/>
              <w:rPr>
                <w:rFonts w:ascii="Arial" w:hAnsi="Arial" w:cs="Arial"/>
                <w:b/>
                <w:sz w:val="22"/>
                <w:szCs w:val="22"/>
              </w:rPr>
            </w:pPr>
            <w:r w:rsidRPr="001D765A">
              <w:rPr>
                <w:rFonts w:ascii="Arial" w:hAnsi="Arial" w:cs="Arial"/>
                <w:b/>
                <w:sz w:val="22"/>
                <w:szCs w:val="22"/>
              </w:rPr>
              <w:t>Minutes: Digital Directors Peer Group</w:t>
            </w:r>
          </w:p>
          <w:p w:rsidRPr="001D765A" w:rsidR="00C34590" w:rsidP="005F7BDA" w:rsidRDefault="00C34590" w14:paraId="01EE06D9" w14:textId="77777777">
            <w:pPr>
              <w:pStyle w:val="NoSpacing"/>
              <w:rPr>
                <w:rFonts w:ascii="Arial" w:hAnsi="Arial" w:cs="Arial"/>
                <w:sz w:val="22"/>
                <w:szCs w:val="22"/>
              </w:rPr>
            </w:pPr>
          </w:p>
          <w:p w:rsidR="007823E2" w:rsidP="007823E2" w:rsidRDefault="000A280D" w14:paraId="62DC23E4" w14:textId="62752D1E">
            <w:pPr>
              <w:pStyle w:val="NoSpacing"/>
              <w:rPr>
                <w:rFonts w:ascii="Arial" w:hAnsi="Arial" w:cs="Arial"/>
                <w:sz w:val="22"/>
                <w:szCs w:val="22"/>
              </w:rPr>
            </w:pPr>
            <w:r>
              <w:rPr>
                <w:rFonts w:ascii="Arial" w:hAnsi="Arial" w:cs="Arial"/>
                <w:sz w:val="22"/>
                <w:szCs w:val="22"/>
              </w:rPr>
              <w:t xml:space="preserve">The Minutes from the Digital Directors Peer Group from </w:t>
            </w:r>
            <w:r w:rsidR="00956014">
              <w:rPr>
                <w:rFonts w:ascii="Arial" w:hAnsi="Arial" w:cs="Arial"/>
                <w:sz w:val="22"/>
                <w:szCs w:val="22"/>
              </w:rPr>
              <w:t>June &amp; July 2024</w:t>
            </w:r>
            <w:r w:rsidR="00B6122E">
              <w:rPr>
                <w:rFonts w:ascii="Arial" w:hAnsi="Arial" w:cs="Arial"/>
                <w:sz w:val="22"/>
                <w:szCs w:val="22"/>
              </w:rPr>
              <w:t xml:space="preserve"> were received. </w:t>
            </w:r>
          </w:p>
          <w:p w:rsidR="00956014" w:rsidP="007823E2" w:rsidRDefault="00956014" w14:paraId="40D3493C" w14:textId="04AD543F">
            <w:pPr>
              <w:pStyle w:val="NoSpacing"/>
              <w:rPr>
                <w:rFonts w:ascii="Arial" w:hAnsi="Arial" w:cs="Arial"/>
                <w:sz w:val="22"/>
                <w:szCs w:val="22"/>
              </w:rPr>
            </w:pPr>
          </w:p>
          <w:p w:rsidR="00CC0A87" w:rsidP="007823E2" w:rsidRDefault="00F86333" w14:paraId="092AE522" w14:textId="7D2A4C65">
            <w:pPr>
              <w:pStyle w:val="NoSpacing"/>
              <w:rPr>
                <w:rFonts w:ascii="Arial" w:hAnsi="Arial" w:cs="Arial"/>
                <w:sz w:val="22"/>
                <w:szCs w:val="22"/>
              </w:rPr>
            </w:pPr>
            <w:r>
              <w:rPr>
                <w:rFonts w:ascii="Arial" w:hAnsi="Arial" w:cs="Arial"/>
                <w:sz w:val="22"/>
                <w:szCs w:val="22"/>
              </w:rPr>
              <w:t xml:space="preserve">The </w:t>
            </w:r>
            <w:r w:rsidR="00956014">
              <w:rPr>
                <w:rFonts w:ascii="Arial" w:hAnsi="Arial" w:cs="Arial"/>
                <w:sz w:val="22"/>
                <w:szCs w:val="22"/>
              </w:rPr>
              <w:t xml:space="preserve">DDHI </w:t>
            </w:r>
            <w:r w:rsidR="0011172A">
              <w:rPr>
                <w:rFonts w:ascii="Arial" w:hAnsi="Arial" w:cs="Arial"/>
                <w:sz w:val="22"/>
                <w:szCs w:val="22"/>
              </w:rPr>
              <w:t xml:space="preserve">explained </w:t>
            </w:r>
            <w:r w:rsidR="00CC0A87">
              <w:rPr>
                <w:rFonts w:ascii="Arial" w:hAnsi="Arial" w:cs="Arial"/>
                <w:sz w:val="22"/>
                <w:szCs w:val="22"/>
              </w:rPr>
              <w:t>that</w:t>
            </w:r>
            <w:r w:rsidR="00956014">
              <w:rPr>
                <w:rFonts w:ascii="Arial" w:hAnsi="Arial" w:cs="Arial"/>
                <w:sz w:val="22"/>
                <w:szCs w:val="22"/>
              </w:rPr>
              <w:t xml:space="preserve"> a presentation took place in June </w:t>
            </w:r>
            <w:r w:rsidR="00CC0A87">
              <w:rPr>
                <w:rFonts w:ascii="Arial" w:hAnsi="Arial" w:cs="Arial"/>
                <w:sz w:val="22"/>
                <w:szCs w:val="22"/>
              </w:rPr>
              <w:t>regarding</w:t>
            </w:r>
            <w:r w:rsidR="00956014">
              <w:rPr>
                <w:rFonts w:ascii="Arial" w:hAnsi="Arial" w:cs="Arial"/>
                <w:sz w:val="22"/>
                <w:szCs w:val="22"/>
              </w:rPr>
              <w:t xml:space="preserve"> the potential for AI, with work </w:t>
            </w:r>
            <w:r w:rsidR="00CC0A87">
              <w:rPr>
                <w:rFonts w:ascii="Arial" w:hAnsi="Arial" w:cs="Arial"/>
                <w:sz w:val="22"/>
                <w:szCs w:val="22"/>
              </w:rPr>
              <w:t>taking place</w:t>
            </w:r>
            <w:r w:rsidR="00956014">
              <w:rPr>
                <w:rFonts w:ascii="Arial" w:hAnsi="Arial" w:cs="Arial"/>
                <w:sz w:val="22"/>
                <w:szCs w:val="22"/>
              </w:rPr>
              <w:t xml:space="preserve"> in NHS England and WG.</w:t>
            </w:r>
            <w:r w:rsidR="00CC0A87">
              <w:rPr>
                <w:rFonts w:ascii="Arial" w:hAnsi="Arial" w:cs="Arial"/>
                <w:sz w:val="22"/>
                <w:szCs w:val="22"/>
              </w:rPr>
              <w:t xml:space="preserve"> </w:t>
            </w:r>
            <w:r w:rsidR="00956014">
              <w:rPr>
                <w:rFonts w:ascii="Arial" w:hAnsi="Arial" w:cs="Arial"/>
                <w:sz w:val="22"/>
                <w:szCs w:val="22"/>
              </w:rPr>
              <w:t xml:space="preserve"> </w:t>
            </w:r>
          </w:p>
          <w:p w:rsidR="00956014" w:rsidP="007823E2" w:rsidRDefault="00956014" w14:paraId="0885B960" w14:textId="5001A6B1">
            <w:pPr>
              <w:pStyle w:val="NoSpacing"/>
              <w:rPr>
                <w:rFonts w:ascii="Arial" w:hAnsi="Arial" w:cs="Arial"/>
                <w:sz w:val="22"/>
                <w:szCs w:val="22"/>
              </w:rPr>
            </w:pPr>
            <w:r>
              <w:rPr>
                <w:rFonts w:ascii="Arial" w:hAnsi="Arial" w:cs="Arial"/>
                <w:sz w:val="22"/>
                <w:szCs w:val="22"/>
              </w:rPr>
              <w:t>There are a number of national programmes referenced and highlighted that are expect</w:t>
            </w:r>
            <w:r w:rsidR="00CC0A87">
              <w:rPr>
                <w:rFonts w:ascii="Arial" w:hAnsi="Arial" w:cs="Arial"/>
                <w:sz w:val="22"/>
                <w:szCs w:val="22"/>
              </w:rPr>
              <w:t>ed</w:t>
            </w:r>
            <w:r>
              <w:rPr>
                <w:rFonts w:ascii="Arial" w:hAnsi="Arial" w:cs="Arial"/>
                <w:sz w:val="22"/>
                <w:szCs w:val="22"/>
              </w:rPr>
              <w:t xml:space="preserve"> to take the Radiology system in Feb 2026 and the Lab systems to </w:t>
            </w:r>
            <w:proofErr w:type="spellStart"/>
            <w:r>
              <w:rPr>
                <w:rFonts w:ascii="Arial" w:hAnsi="Arial" w:cs="Arial"/>
                <w:sz w:val="22"/>
                <w:szCs w:val="22"/>
              </w:rPr>
              <w:t>lims</w:t>
            </w:r>
            <w:proofErr w:type="spellEnd"/>
            <w:r>
              <w:rPr>
                <w:rFonts w:ascii="Arial" w:hAnsi="Arial" w:cs="Arial"/>
                <w:sz w:val="22"/>
                <w:szCs w:val="22"/>
              </w:rPr>
              <w:t xml:space="preserve"> in May 2024. The digital cell pathology case was approved by board but not all HB’s ha</w:t>
            </w:r>
            <w:r w:rsidR="001316F9">
              <w:rPr>
                <w:rFonts w:ascii="Arial" w:hAnsi="Arial" w:cs="Arial"/>
                <w:sz w:val="22"/>
                <w:szCs w:val="22"/>
              </w:rPr>
              <w:t>d</w:t>
            </w:r>
            <w:r>
              <w:rPr>
                <w:rFonts w:ascii="Arial" w:hAnsi="Arial" w:cs="Arial"/>
                <w:sz w:val="22"/>
                <w:szCs w:val="22"/>
              </w:rPr>
              <w:t xml:space="preserve"> approved. BCU </w:t>
            </w:r>
            <w:r w:rsidR="001316F9">
              <w:rPr>
                <w:rFonts w:ascii="Arial" w:hAnsi="Arial" w:cs="Arial"/>
                <w:sz w:val="22"/>
                <w:szCs w:val="22"/>
              </w:rPr>
              <w:t>lead</w:t>
            </w:r>
            <w:r>
              <w:rPr>
                <w:rFonts w:ascii="Arial" w:hAnsi="Arial" w:cs="Arial"/>
                <w:sz w:val="22"/>
                <w:szCs w:val="22"/>
              </w:rPr>
              <w:t xml:space="preserve"> on the EPR work and the business case previously referenced would support this work. </w:t>
            </w:r>
          </w:p>
          <w:p w:rsidRPr="001D765A" w:rsidR="000A280D" w:rsidP="007823E2" w:rsidRDefault="000A280D" w14:paraId="74B29693" w14:textId="77777777">
            <w:pPr>
              <w:pStyle w:val="NoSpacing"/>
              <w:rPr>
                <w:rFonts w:ascii="Arial" w:hAnsi="Arial" w:cs="Arial"/>
                <w:sz w:val="22"/>
                <w:szCs w:val="22"/>
              </w:rPr>
            </w:pPr>
          </w:p>
          <w:p w:rsidRPr="001D765A" w:rsidR="00D677EE" w:rsidP="00D677EE" w:rsidRDefault="00D677EE" w14:paraId="48E803A9" w14:textId="77777777">
            <w:pPr>
              <w:spacing w:line="240" w:lineRule="auto"/>
              <w:rPr>
                <w:rFonts w:ascii="Arial" w:hAnsi="Arial" w:eastAsia="Arial" w:cs="Arial"/>
                <w:b/>
                <w:bCs/>
                <w:sz w:val="22"/>
                <w:szCs w:val="22"/>
                <w:lang w:eastAsia="en-GB"/>
              </w:rPr>
            </w:pPr>
            <w:r w:rsidRPr="001D765A">
              <w:rPr>
                <w:rFonts w:ascii="Arial" w:hAnsi="Arial" w:eastAsia="Arial" w:cs="Arial"/>
                <w:b/>
                <w:bCs/>
                <w:sz w:val="22"/>
                <w:szCs w:val="22"/>
                <w:lang w:eastAsia="en-GB"/>
              </w:rPr>
              <w:t>The Committee Resolved that:</w:t>
            </w:r>
          </w:p>
          <w:p w:rsidRPr="003B714A" w:rsidR="00341512" w:rsidP="00B6122E" w:rsidRDefault="00D677EE" w14:paraId="24B12214" w14:textId="69EB9C91">
            <w:pPr>
              <w:pStyle w:val="ListParagraph"/>
              <w:numPr>
                <w:ilvl w:val="0"/>
                <w:numId w:val="8"/>
              </w:numPr>
              <w:spacing w:line="240" w:lineRule="auto"/>
              <w:rPr>
                <w:rFonts w:ascii="Arial" w:hAnsi="Arial" w:eastAsia="Arial" w:cs="Arial"/>
                <w:bCs/>
                <w:sz w:val="22"/>
                <w:szCs w:val="22"/>
                <w:lang w:eastAsia="en-GB"/>
              </w:rPr>
            </w:pPr>
            <w:r w:rsidRPr="001D765A">
              <w:rPr>
                <w:rFonts w:ascii="Arial" w:hAnsi="Arial" w:eastAsia="Arial" w:cs="Arial"/>
                <w:bCs/>
                <w:sz w:val="22"/>
                <w:szCs w:val="22"/>
                <w:lang w:eastAsia="en-GB"/>
              </w:rPr>
              <w:t>The Committee noted the minutes</w:t>
            </w:r>
            <w:r w:rsidR="00B6122E">
              <w:rPr>
                <w:rFonts w:ascii="Arial" w:hAnsi="Arial" w:eastAsia="Arial" w:cs="Arial"/>
                <w:bCs/>
                <w:sz w:val="22"/>
                <w:szCs w:val="22"/>
                <w:lang w:eastAsia="en-GB"/>
              </w:rPr>
              <w:t xml:space="preserve"> of the Digital Directors Peer Group from June &amp; July 2024.</w:t>
            </w:r>
          </w:p>
        </w:tc>
        <w:tc>
          <w:tcPr>
            <w:tcW w:w="1134" w:type="dxa"/>
            <w:tcBorders>
              <w:top w:val="single" w:color="auto" w:sz="4" w:space="0"/>
              <w:left w:val="single" w:color="auto" w:sz="4" w:space="0"/>
              <w:bottom w:val="single" w:color="auto" w:sz="4" w:space="0"/>
              <w:right w:val="single" w:color="auto" w:sz="4" w:space="0"/>
            </w:tcBorders>
          </w:tcPr>
          <w:p w:rsidRPr="001D765A" w:rsidR="00341512" w:rsidP="00341512" w:rsidRDefault="00341512" w14:paraId="3A752565" w14:textId="77777777">
            <w:pPr>
              <w:spacing w:line="240" w:lineRule="auto"/>
              <w:jc w:val="center"/>
              <w:rPr>
                <w:rFonts w:ascii="Arial" w:hAnsi="Arial" w:cs="Arial"/>
                <w:b/>
                <w:sz w:val="22"/>
                <w:szCs w:val="22"/>
                <w:lang w:eastAsia="en-GB"/>
              </w:rPr>
            </w:pPr>
          </w:p>
        </w:tc>
      </w:tr>
      <w:tr w:rsidRPr="001D765A" w:rsidR="00DE729D" w:rsidTr="00756913" w14:paraId="7547093A"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DE729D" w:rsidP="00341512" w:rsidRDefault="00DE729D" w14:paraId="71DC5689" w14:textId="32096A6B">
            <w:pPr>
              <w:spacing w:line="240" w:lineRule="auto"/>
              <w:rPr>
                <w:rFonts w:ascii="Arial" w:hAnsi="Arial" w:cs="Arial"/>
                <w:b/>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DE729D" w:rsidP="005F7BDA" w:rsidRDefault="00DE729D" w14:paraId="2CF0B2C1" w14:textId="116231F3">
            <w:pPr>
              <w:pStyle w:val="NoSpacing"/>
              <w:rPr>
                <w:rFonts w:ascii="Arial" w:hAnsi="Arial" w:cs="Arial"/>
                <w:b/>
                <w:sz w:val="22"/>
                <w:szCs w:val="22"/>
              </w:rPr>
            </w:pPr>
            <w:r w:rsidRPr="001D765A">
              <w:rPr>
                <w:rFonts w:ascii="Arial" w:hAnsi="Arial" w:cs="Arial"/>
                <w:b/>
                <w:sz w:val="22"/>
                <w:szCs w:val="22"/>
              </w:rPr>
              <w:t>Agenda for Private Digital &amp; Health Intelligence Meeting</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1D765A" w:rsidR="00DE729D" w:rsidP="00341512" w:rsidRDefault="00DE729D" w14:paraId="2906646A" w14:textId="77777777">
            <w:pPr>
              <w:spacing w:line="240" w:lineRule="auto"/>
              <w:jc w:val="center"/>
              <w:rPr>
                <w:rFonts w:ascii="Arial" w:hAnsi="Arial" w:cs="Arial"/>
                <w:b/>
                <w:sz w:val="22"/>
                <w:szCs w:val="22"/>
                <w:lang w:eastAsia="en-GB"/>
              </w:rPr>
            </w:pPr>
          </w:p>
        </w:tc>
      </w:tr>
      <w:tr w:rsidRPr="001D765A" w:rsidR="00DE729D" w:rsidTr="00756913" w14:paraId="4EC0A8C2" w14:textId="77777777">
        <w:trPr>
          <w:trHeight w:val="418"/>
        </w:trPr>
        <w:tc>
          <w:tcPr>
            <w:tcW w:w="1413" w:type="dxa"/>
            <w:tcBorders>
              <w:top w:val="single" w:color="auto" w:sz="4" w:space="0"/>
              <w:left w:val="single" w:color="auto" w:sz="4" w:space="0"/>
              <w:bottom w:val="single" w:color="auto" w:sz="4" w:space="0"/>
              <w:right w:val="single" w:color="auto" w:sz="4" w:space="0"/>
            </w:tcBorders>
          </w:tcPr>
          <w:p w:rsidRPr="001D765A" w:rsidR="00DE729D" w:rsidP="00341512" w:rsidRDefault="008124BE" w14:paraId="41E512FE" w14:textId="140A9C30">
            <w:pPr>
              <w:spacing w:line="240" w:lineRule="auto"/>
              <w:rPr>
                <w:rFonts w:ascii="Arial" w:hAnsi="Arial" w:cs="Arial"/>
                <w:b/>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/01</w:t>
            </w:r>
            <w:r>
              <w:rPr>
                <w:rFonts w:ascii="Arial" w:hAnsi="Arial" w:cs="Arial"/>
                <w:b/>
                <w:sz w:val="22"/>
                <w:szCs w:val="22"/>
                <w:lang w:eastAsia="en-GB"/>
              </w:rPr>
              <w:t>6</w:t>
            </w:r>
          </w:p>
        </w:tc>
        <w:tc>
          <w:tcPr>
            <w:tcW w:w="6946" w:type="dxa"/>
            <w:tcBorders>
              <w:top w:val="single" w:color="auto" w:sz="4" w:space="0"/>
              <w:left w:val="single" w:color="auto" w:sz="4" w:space="0"/>
              <w:bottom w:val="single" w:color="auto" w:sz="4" w:space="0"/>
              <w:right w:val="single" w:color="auto" w:sz="4" w:space="0"/>
            </w:tcBorders>
          </w:tcPr>
          <w:p w:rsidR="009C74E0" w:rsidP="00B6122E" w:rsidRDefault="009C74E0" w14:paraId="6F6D7638" w14:textId="77777777">
            <w:pPr>
              <w:pStyle w:val="paragraph"/>
              <w:numPr>
                <w:ilvl w:val="0"/>
                <w:numId w:val="12"/>
              </w:numPr>
              <w:spacing w:before="0" w:beforeAutospacing="0" w:after="0" w:afterAutospacing="0"/>
              <w:ind w:left="360" w:firstLine="0"/>
              <w:textAlignment w:val="baseline"/>
              <w:rPr>
                <w:rFonts w:ascii="Arial" w:hAnsi="Arial" w:cs="Arial"/>
                <w:sz w:val="22"/>
                <w:szCs w:val="22"/>
              </w:rPr>
            </w:pPr>
            <w:r>
              <w:rPr>
                <w:rStyle w:val="normaltextrun"/>
                <w:rFonts w:ascii="Arial" w:hAnsi="Arial" w:cs="Arial"/>
                <w:sz w:val="22"/>
                <w:szCs w:val="22"/>
              </w:rPr>
              <w:t>Caldicott Guardian Update</w:t>
            </w:r>
            <w:r>
              <w:rPr>
                <w:rStyle w:val="eop"/>
                <w:rFonts w:ascii="Arial" w:hAnsi="Arial" w:cs="Arial"/>
                <w:sz w:val="22"/>
                <w:szCs w:val="22"/>
              </w:rPr>
              <w:t> </w:t>
            </w:r>
          </w:p>
          <w:p w:rsidR="009C74E0" w:rsidP="00B6122E" w:rsidRDefault="009C74E0" w14:paraId="555D39C7" w14:textId="77777777">
            <w:pPr>
              <w:pStyle w:val="paragraph"/>
              <w:numPr>
                <w:ilvl w:val="0"/>
                <w:numId w:val="13"/>
              </w:numPr>
              <w:spacing w:before="0" w:beforeAutospacing="0" w:after="0" w:afterAutospacing="0"/>
              <w:ind w:left="360" w:firstLine="0"/>
              <w:textAlignment w:val="baseline"/>
              <w:rPr>
                <w:rFonts w:ascii="Arial" w:hAnsi="Arial" w:cs="Arial"/>
                <w:sz w:val="22"/>
                <w:szCs w:val="22"/>
              </w:rPr>
            </w:pPr>
            <w:r>
              <w:rPr>
                <w:rStyle w:val="normaltextrun"/>
                <w:rFonts w:ascii="Arial" w:hAnsi="Arial" w:cs="Arial"/>
                <w:i/>
                <w:iCs/>
                <w:sz w:val="22"/>
                <w:szCs w:val="22"/>
              </w:rPr>
              <w:t>Cyber Security Update (including performance metrics)</w:t>
            </w:r>
            <w:r>
              <w:rPr>
                <w:rStyle w:val="eop"/>
                <w:rFonts w:ascii="Arial" w:hAnsi="Arial" w:cs="Arial"/>
                <w:sz w:val="22"/>
                <w:szCs w:val="22"/>
              </w:rPr>
              <w:t> </w:t>
            </w:r>
          </w:p>
          <w:p w:rsidRPr="009C74E0" w:rsidR="00DE729D" w:rsidP="00B6122E" w:rsidRDefault="009C74E0" w14:paraId="0C167DA2" w14:textId="0960FDF0">
            <w:pPr>
              <w:pStyle w:val="paragraph"/>
              <w:numPr>
                <w:ilvl w:val="0"/>
                <w:numId w:val="14"/>
              </w:numPr>
              <w:spacing w:before="0" w:beforeAutospacing="0" w:after="0" w:afterAutospacing="0"/>
              <w:ind w:left="360" w:firstLine="0"/>
              <w:textAlignment w:val="baseline"/>
              <w:rPr>
                <w:rFonts w:ascii="Arial" w:hAnsi="Arial" w:cs="Arial"/>
              </w:rPr>
            </w:pPr>
            <w:r>
              <w:rPr>
                <w:rStyle w:val="normaltextrun"/>
                <w:rFonts w:ascii="Arial" w:hAnsi="Arial" w:cs="Arial"/>
                <w:i/>
                <w:iCs/>
                <w:sz w:val="22"/>
                <w:szCs w:val="22"/>
              </w:rPr>
              <w:t>Digital Investment Case</w:t>
            </w:r>
            <w:r>
              <w:rPr>
                <w:rStyle w:val="eop"/>
                <w:rFonts w:ascii="Arial" w:hAnsi="Arial" w:cs="Arial"/>
                <w:sz w:val="22"/>
                <w:szCs w:val="22"/>
              </w:rPr>
              <w:t> </w:t>
            </w:r>
          </w:p>
        </w:tc>
        <w:tc>
          <w:tcPr>
            <w:tcW w:w="1134" w:type="dxa"/>
            <w:tcBorders>
              <w:top w:val="single" w:color="auto" w:sz="4" w:space="0"/>
              <w:left w:val="single" w:color="auto" w:sz="4" w:space="0"/>
              <w:bottom w:val="single" w:color="auto" w:sz="4" w:space="0"/>
              <w:right w:val="single" w:color="auto" w:sz="4" w:space="0"/>
            </w:tcBorders>
          </w:tcPr>
          <w:p w:rsidRPr="001D765A" w:rsidR="00DE729D" w:rsidP="00341512" w:rsidRDefault="00DE729D" w14:paraId="55DE5DC8" w14:textId="77777777">
            <w:pPr>
              <w:spacing w:line="240" w:lineRule="auto"/>
              <w:jc w:val="center"/>
              <w:rPr>
                <w:rFonts w:ascii="Arial" w:hAnsi="Arial" w:cs="Arial"/>
                <w:b/>
                <w:sz w:val="22"/>
                <w:szCs w:val="22"/>
                <w:lang w:eastAsia="en-GB"/>
              </w:rPr>
            </w:pPr>
          </w:p>
        </w:tc>
      </w:tr>
      <w:tr w:rsidRPr="001D765A" w:rsidR="00341512" w:rsidTr="00756913" w14:paraId="0A97551B" w14:textId="77777777">
        <w:trPr>
          <w:trHeight w:val="418"/>
        </w:trPr>
        <w:tc>
          <w:tcPr>
            <w:tcW w:w="1413" w:type="dxa"/>
            <w:tcBorders>
              <w:top w:val="single" w:color="auto" w:sz="4" w:space="0"/>
              <w:left w:val="single" w:color="auto" w:sz="4" w:space="0"/>
              <w:bottom w:val="single" w:color="auto" w:sz="4" w:space="0"/>
              <w:right w:val="single" w:color="auto" w:sz="4" w:space="0"/>
            </w:tcBorders>
          </w:tcPr>
          <w:p w:rsidRPr="001D765A" w:rsidR="00341512" w:rsidP="00341512" w:rsidRDefault="00C34590" w14:paraId="33D96B67" w14:textId="5D9F31B3">
            <w:pPr>
              <w:spacing w:line="240" w:lineRule="auto"/>
              <w:rPr>
                <w:rFonts w:ascii="Arial" w:hAnsi="Arial" w:cs="Arial"/>
                <w:b/>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/01</w:t>
            </w:r>
            <w:r w:rsidR="008124BE">
              <w:rPr>
                <w:rFonts w:ascii="Arial" w:hAnsi="Arial" w:cs="Arial"/>
                <w:b/>
                <w:sz w:val="22"/>
                <w:szCs w:val="22"/>
                <w:lang w:eastAsia="en-GB"/>
              </w:rPr>
              <w:t>7</w:t>
            </w:r>
          </w:p>
        </w:tc>
        <w:tc>
          <w:tcPr>
            <w:tcW w:w="6946" w:type="dxa"/>
            <w:tcBorders>
              <w:top w:val="single" w:color="auto" w:sz="4" w:space="0"/>
              <w:left w:val="single" w:color="auto" w:sz="4" w:space="0"/>
              <w:bottom w:val="single" w:color="auto" w:sz="4" w:space="0"/>
              <w:right w:val="single" w:color="auto" w:sz="4" w:space="0"/>
            </w:tcBorders>
          </w:tcPr>
          <w:p w:rsidR="00341512" w:rsidP="00341512" w:rsidRDefault="00341512" w14:paraId="36FA25DC" w14:textId="50D189E0">
            <w:pPr>
              <w:pStyle w:val="NoSpacing"/>
              <w:rPr>
                <w:rFonts w:ascii="Arial" w:hAnsi="Arial" w:cs="Arial"/>
                <w:b/>
                <w:sz w:val="22"/>
                <w:szCs w:val="22"/>
              </w:rPr>
            </w:pPr>
            <w:r w:rsidRPr="001D765A">
              <w:rPr>
                <w:rFonts w:ascii="Arial" w:hAnsi="Arial" w:cs="Arial"/>
                <w:b/>
                <w:sz w:val="22"/>
                <w:szCs w:val="22"/>
              </w:rPr>
              <w:t>Any Other Business</w:t>
            </w:r>
          </w:p>
          <w:p w:rsidRPr="001D765A" w:rsidR="008A0EB2" w:rsidP="00341512" w:rsidRDefault="008A0EB2" w14:paraId="358B41CA" w14:textId="77777777">
            <w:pPr>
              <w:pStyle w:val="NoSpacing"/>
              <w:rPr>
                <w:rFonts w:ascii="Arial" w:hAnsi="Arial" w:cs="Arial"/>
                <w:b/>
                <w:sz w:val="22"/>
                <w:szCs w:val="22"/>
              </w:rPr>
            </w:pPr>
          </w:p>
          <w:p w:rsidRPr="001D765A" w:rsidR="008A0EB2" w:rsidP="00341512" w:rsidRDefault="008A0EB2" w14:paraId="355F8E67" w14:textId="596A5D3E">
            <w:pPr>
              <w:pStyle w:val="NoSpacing"/>
              <w:rPr>
                <w:rFonts w:ascii="Arial" w:hAnsi="Arial" w:cs="Arial"/>
                <w:sz w:val="22"/>
                <w:szCs w:val="22"/>
              </w:rPr>
            </w:pPr>
            <w:r w:rsidRPr="001D765A">
              <w:rPr>
                <w:rFonts w:ascii="Arial" w:hAnsi="Arial" w:cs="Arial"/>
                <w:sz w:val="22"/>
                <w:szCs w:val="22"/>
              </w:rPr>
              <w:t xml:space="preserve">No Other Business was discussed. </w:t>
            </w:r>
          </w:p>
        </w:tc>
        <w:tc>
          <w:tcPr>
            <w:tcW w:w="1134" w:type="dxa"/>
            <w:tcBorders>
              <w:top w:val="single" w:color="auto" w:sz="4" w:space="0"/>
              <w:left w:val="single" w:color="auto" w:sz="4" w:space="0"/>
              <w:bottom w:val="single" w:color="auto" w:sz="4" w:space="0"/>
              <w:right w:val="single" w:color="auto" w:sz="4" w:space="0"/>
            </w:tcBorders>
          </w:tcPr>
          <w:p w:rsidRPr="001D765A" w:rsidR="00341512" w:rsidP="00341512" w:rsidRDefault="00341512" w14:paraId="2DE6CEC6" w14:textId="77777777">
            <w:pPr>
              <w:spacing w:line="240" w:lineRule="auto"/>
              <w:jc w:val="center"/>
              <w:rPr>
                <w:rFonts w:ascii="Arial" w:hAnsi="Arial" w:cs="Arial"/>
                <w:b/>
                <w:sz w:val="22"/>
                <w:szCs w:val="22"/>
                <w:lang w:eastAsia="en-GB"/>
              </w:rPr>
            </w:pPr>
          </w:p>
        </w:tc>
      </w:tr>
      <w:tr w:rsidRPr="001D765A" w:rsidR="00341512" w:rsidTr="00756913" w14:paraId="44B96169" w14:textId="77777777">
        <w:trPr>
          <w:trHeight w:val="418"/>
        </w:trPr>
        <w:tc>
          <w:tcPr>
            <w:tcW w:w="1413" w:type="dxa"/>
            <w:tcBorders>
              <w:top w:val="single" w:color="auto" w:sz="4" w:space="0"/>
              <w:left w:val="single" w:color="auto" w:sz="4" w:space="0"/>
              <w:bottom w:val="single" w:color="auto" w:sz="4" w:space="0"/>
              <w:right w:val="single" w:color="auto" w:sz="4" w:space="0"/>
            </w:tcBorders>
          </w:tcPr>
          <w:p w:rsidRPr="001D765A" w:rsidR="00341512" w:rsidP="00341512" w:rsidRDefault="00C34590" w14:paraId="6AA891BF" w14:textId="77B9A3BE">
            <w:pPr>
              <w:spacing w:line="240" w:lineRule="auto"/>
              <w:rPr>
                <w:rFonts w:ascii="Arial" w:hAnsi="Arial" w:cs="Arial"/>
                <w:b/>
                <w:sz w:val="22"/>
                <w:szCs w:val="22"/>
                <w:lang w:eastAsia="en-GB"/>
              </w:rPr>
            </w:pPr>
            <w:r w:rsidRPr="001D765A">
              <w:rPr>
                <w:rFonts w:ascii="Arial" w:hAnsi="Arial" w:cs="Arial"/>
                <w:b/>
                <w:sz w:val="22"/>
                <w:szCs w:val="22"/>
                <w:lang w:eastAsia="en-GB"/>
              </w:rPr>
              <w:t xml:space="preserve">DHIC </w:t>
            </w:r>
            <w:r w:rsidR="003B714A">
              <w:rPr>
                <w:rFonts w:ascii="Arial" w:hAnsi="Arial" w:cs="Arial"/>
                <w:b/>
                <w:sz w:val="22"/>
                <w:szCs w:val="22"/>
                <w:lang w:eastAsia="en-GB"/>
              </w:rPr>
              <w:t>13/08</w:t>
            </w:r>
            <w:r w:rsidRPr="001D765A">
              <w:rPr>
                <w:rFonts w:ascii="Arial" w:hAnsi="Arial" w:cs="Arial"/>
                <w:b/>
                <w:sz w:val="22"/>
                <w:szCs w:val="22"/>
                <w:lang w:eastAsia="en-GB"/>
              </w:rPr>
              <w:t>/01</w:t>
            </w:r>
            <w:r w:rsidR="008124BE">
              <w:rPr>
                <w:rFonts w:ascii="Arial" w:hAnsi="Arial" w:cs="Arial"/>
                <w:b/>
                <w:sz w:val="22"/>
                <w:szCs w:val="22"/>
                <w:lang w:eastAsia="en-GB"/>
              </w:rPr>
              <w:t>8</w:t>
            </w:r>
          </w:p>
        </w:tc>
        <w:tc>
          <w:tcPr>
            <w:tcW w:w="6946" w:type="dxa"/>
            <w:tcBorders>
              <w:top w:val="single" w:color="auto" w:sz="4" w:space="0"/>
              <w:left w:val="single" w:color="auto" w:sz="4" w:space="0"/>
              <w:bottom w:val="single" w:color="auto" w:sz="4" w:space="0"/>
              <w:right w:val="single" w:color="auto" w:sz="4" w:space="0"/>
            </w:tcBorders>
          </w:tcPr>
          <w:p w:rsidRPr="001D765A" w:rsidR="00341512" w:rsidP="00341512" w:rsidRDefault="00341512" w14:paraId="5FEC3B47" w14:textId="77777777">
            <w:pPr>
              <w:pStyle w:val="NoSpacing"/>
              <w:rPr>
                <w:rFonts w:ascii="Arial" w:hAnsi="Arial" w:cs="Arial"/>
                <w:b/>
                <w:sz w:val="22"/>
                <w:szCs w:val="22"/>
              </w:rPr>
            </w:pPr>
            <w:r w:rsidRPr="001D765A">
              <w:rPr>
                <w:rFonts w:ascii="Arial" w:hAnsi="Arial" w:cs="Arial"/>
                <w:b/>
                <w:sz w:val="22"/>
                <w:szCs w:val="22"/>
              </w:rPr>
              <w:t>Items to bring to the attention of the Board / Committee</w:t>
            </w:r>
          </w:p>
          <w:p w:rsidR="00EF033E" w:rsidP="00956014" w:rsidRDefault="00EF033E" w14:paraId="7295E3F6" w14:textId="77777777">
            <w:pPr>
              <w:pStyle w:val="NoSpacing"/>
              <w:rPr>
                <w:rFonts w:ascii="Arial" w:hAnsi="Arial" w:cs="Arial"/>
                <w:sz w:val="22"/>
                <w:szCs w:val="22"/>
              </w:rPr>
            </w:pPr>
          </w:p>
          <w:p w:rsidRPr="00956014" w:rsidR="00EF033E" w:rsidP="00956014" w:rsidRDefault="00EF033E" w14:paraId="0C3953B7" w14:textId="7BF42779">
            <w:pPr>
              <w:pStyle w:val="NoSpacing"/>
              <w:rPr>
                <w:rFonts w:ascii="Arial" w:hAnsi="Arial" w:cs="Arial"/>
                <w:sz w:val="22"/>
                <w:szCs w:val="22"/>
              </w:rPr>
            </w:pPr>
            <w:r>
              <w:rPr>
                <w:rFonts w:ascii="Arial" w:hAnsi="Arial" w:cs="Arial"/>
                <w:sz w:val="22"/>
                <w:szCs w:val="22"/>
              </w:rPr>
              <w:t xml:space="preserve">The DDHI </w:t>
            </w:r>
            <w:r w:rsidR="00A7096F">
              <w:rPr>
                <w:rFonts w:ascii="Arial" w:hAnsi="Arial" w:cs="Arial"/>
                <w:sz w:val="22"/>
                <w:szCs w:val="22"/>
              </w:rPr>
              <w:t>high</w:t>
            </w:r>
            <w:r w:rsidR="001316F9">
              <w:rPr>
                <w:rFonts w:ascii="Arial" w:hAnsi="Arial" w:cs="Arial"/>
                <w:sz w:val="22"/>
                <w:szCs w:val="22"/>
              </w:rPr>
              <w:t>lighted</w:t>
            </w:r>
            <w:r w:rsidR="00A7096F">
              <w:rPr>
                <w:rFonts w:ascii="Arial" w:hAnsi="Arial" w:cs="Arial"/>
                <w:sz w:val="22"/>
                <w:szCs w:val="22"/>
              </w:rPr>
              <w:t xml:space="preserve"> that culture changes were required regarding the mandatory training and he would raise with the P&amp;C prior to the next committee meeting. </w:t>
            </w:r>
          </w:p>
        </w:tc>
        <w:tc>
          <w:tcPr>
            <w:tcW w:w="1134" w:type="dxa"/>
            <w:tcBorders>
              <w:top w:val="single" w:color="auto" w:sz="4" w:space="0"/>
              <w:left w:val="single" w:color="auto" w:sz="4" w:space="0"/>
              <w:bottom w:val="single" w:color="auto" w:sz="4" w:space="0"/>
              <w:right w:val="single" w:color="auto" w:sz="4" w:space="0"/>
            </w:tcBorders>
          </w:tcPr>
          <w:p w:rsidRPr="001D765A" w:rsidR="00341512" w:rsidP="00341512" w:rsidRDefault="00341512" w14:paraId="0E4D40BE" w14:textId="77777777">
            <w:pPr>
              <w:spacing w:line="240" w:lineRule="auto"/>
              <w:jc w:val="center"/>
              <w:rPr>
                <w:rFonts w:ascii="Arial" w:hAnsi="Arial" w:cs="Arial"/>
                <w:b/>
                <w:sz w:val="22"/>
                <w:szCs w:val="22"/>
                <w:lang w:eastAsia="en-GB"/>
              </w:rPr>
            </w:pPr>
          </w:p>
        </w:tc>
      </w:tr>
      <w:tr w:rsidRPr="001D765A" w:rsidR="00341512" w:rsidTr="00756913" w14:paraId="409789E3" w14:textId="77777777">
        <w:trPr>
          <w:trHeight w:val="418"/>
        </w:trPr>
        <w:tc>
          <w:tcPr>
            <w:tcW w:w="1413" w:type="dxa"/>
            <w:tcBorders>
              <w:top w:val="single" w:color="auto" w:sz="4" w:space="0"/>
              <w:left w:val="single" w:color="auto" w:sz="4" w:space="0"/>
              <w:bottom w:val="single" w:color="auto" w:sz="4" w:space="0"/>
              <w:right w:val="single" w:color="auto" w:sz="4" w:space="0"/>
            </w:tcBorders>
          </w:tcPr>
          <w:p w:rsidRPr="001D765A" w:rsidR="00341512" w:rsidP="00341512" w:rsidRDefault="00341512" w14:paraId="16DACF51" w14:textId="77777777">
            <w:pPr>
              <w:spacing w:line="240" w:lineRule="auto"/>
              <w:rPr>
                <w:rFonts w:ascii="Arial" w:hAnsi="Arial" w:cs="Arial"/>
                <w:b/>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tcPr>
          <w:p w:rsidRPr="001D765A" w:rsidR="00341512" w:rsidP="00341512" w:rsidRDefault="00341512" w14:paraId="6350058E" w14:textId="77777777">
            <w:pPr>
              <w:pStyle w:val="NoSpacing"/>
              <w:rPr>
                <w:rFonts w:ascii="Arial" w:hAnsi="Arial" w:cs="Arial"/>
                <w:b/>
                <w:color w:val="000000"/>
                <w:sz w:val="22"/>
                <w:szCs w:val="22"/>
              </w:rPr>
            </w:pPr>
            <w:r w:rsidRPr="001D765A">
              <w:rPr>
                <w:rFonts w:ascii="Arial" w:hAnsi="Arial" w:cs="Arial"/>
                <w:b/>
                <w:color w:val="000000"/>
                <w:sz w:val="22"/>
                <w:szCs w:val="22"/>
              </w:rPr>
              <w:t>Date &amp; Time of next Meeting:</w:t>
            </w:r>
          </w:p>
          <w:p w:rsidRPr="001D765A" w:rsidR="00341512" w:rsidP="00341512" w:rsidRDefault="00341512" w14:paraId="0FF1FC18" w14:textId="77777777">
            <w:pPr>
              <w:pStyle w:val="NoSpacing"/>
              <w:rPr>
                <w:rFonts w:ascii="Arial" w:hAnsi="Arial" w:cs="Arial"/>
                <w:sz w:val="22"/>
                <w:szCs w:val="22"/>
              </w:rPr>
            </w:pPr>
          </w:p>
          <w:p w:rsidRPr="00EF7608" w:rsidR="00341512" w:rsidP="00341512" w:rsidRDefault="00FB0874" w14:paraId="5160E096" w14:textId="6A64C12B">
            <w:pPr>
              <w:pStyle w:val="NoSpacing"/>
              <w:rPr>
                <w:rFonts w:ascii="Arial" w:hAnsi="Arial" w:cs="Arial"/>
                <w:sz w:val="22"/>
                <w:szCs w:val="22"/>
              </w:rPr>
            </w:pPr>
            <w:r w:rsidRPr="001D765A">
              <w:rPr>
                <w:rFonts w:ascii="Arial" w:hAnsi="Arial" w:cs="Arial"/>
                <w:sz w:val="22"/>
                <w:szCs w:val="22"/>
              </w:rPr>
              <w:t xml:space="preserve">Tuesday </w:t>
            </w:r>
            <w:r w:rsidR="009C74E0">
              <w:rPr>
                <w:rFonts w:ascii="Arial" w:hAnsi="Arial" w:cs="Arial"/>
                <w:sz w:val="22"/>
                <w:szCs w:val="22"/>
              </w:rPr>
              <w:t>12</w:t>
            </w:r>
            <w:r w:rsidRPr="009C74E0" w:rsidR="009C74E0">
              <w:rPr>
                <w:rFonts w:ascii="Arial" w:hAnsi="Arial" w:cs="Arial"/>
                <w:sz w:val="22"/>
                <w:szCs w:val="22"/>
                <w:vertAlign w:val="superscript"/>
              </w:rPr>
              <w:t>th</w:t>
            </w:r>
            <w:r w:rsidR="009C74E0">
              <w:rPr>
                <w:rFonts w:ascii="Arial" w:hAnsi="Arial" w:cs="Arial"/>
                <w:sz w:val="22"/>
                <w:szCs w:val="22"/>
              </w:rPr>
              <w:t xml:space="preserve"> </w:t>
            </w:r>
            <w:r w:rsidR="003B714A">
              <w:rPr>
                <w:rFonts w:ascii="Arial" w:hAnsi="Arial" w:cs="Arial"/>
                <w:sz w:val="22"/>
                <w:szCs w:val="22"/>
              </w:rPr>
              <w:t>November</w:t>
            </w:r>
            <w:r w:rsidRPr="001D765A" w:rsidR="006327C1">
              <w:rPr>
                <w:rFonts w:ascii="Arial" w:hAnsi="Arial" w:cs="Arial"/>
                <w:sz w:val="22"/>
                <w:szCs w:val="22"/>
              </w:rPr>
              <w:t xml:space="preserve"> </w:t>
            </w:r>
            <w:r w:rsidRPr="001D765A">
              <w:rPr>
                <w:rFonts w:ascii="Arial" w:hAnsi="Arial" w:cs="Arial"/>
                <w:sz w:val="22"/>
                <w:szCs w:val="22"/>
              </w:rPr>
              <w:t>202</w:t>
            </w:r>
            <w:r w:rsidRPr="001D765A" w:rsidR="00D677EE">
              <w:rPr>
                <w:rFonts w:ascii="Arial" w:hAnsi="Arial" w:cs="Arial"/>
                <w:sz w:val="22"/>
                <w:szCs w:val="22"/>
              </w:rPr>
              <w:t>4</w:t>
            </w:r>
            <w:r w:rsidRPr="001D765A">
              <w:rPr>
                <w:rFonts w:ascii="Arial" w:hAnsi="Arial" w:cs="Arial"/>
                <w:sz w:val="22"/>
                <w:szCs w:val="22"/>
              </w:rPr>
              <w:t xml:space="preserve"> at 9am via MS Teams</w:t>
            </w:r>
          </w:p>
        </w:tc>
        <w:tc>
          <w:tcPr>
            <w:tcW w:w="1134" w:type="dxa"/>
            <w:tcBorders>
              <w:top w:val="single" w:color="auto" w:sz="4" w:space="0"/>
              <w:left w:val="single" w:color="auto" w:sz="4" w:space="0"/>
              <w:bottom w:val="single" w:color="auto" w:sz="4" w:space="0"/>
              <w:right w:val="single" w:color="auto" w:sz="4" w:space="0"/>
            </w:tcBorders>
          </w:tcPr>
          <w:p w:rsidRPr="001D765A" w:rsidR="00341512" w:rsidP="00341512" w:rsidRDefault="00341512" w14:paraId="0C94B95B" w14:textId="77777777">
            <w:pPr>
              <w:spacing w:line="240" w:lineRule="auto"/>
              <w:jc w:val="center"/>
              <w:rPr>
                <w:rFonts w:ascii="Arial" w:hAnsi="Arial" w:cs="Arial"/>
                <w:b/>
                <w:sz w:val="22"/>
                <w:szCs w:val="22"/>
                <w:lang w:eastAsia="en-GB"/>
              </w:rPr>
            </w:pPr>
          </w:p>
        </w:tc>
      </w:tr>
    </w:tbl>
    <w:p w:rsidRPr="001D765A" w:rsidR="00AD3063" w:rsidRDefault="00AD3063" w14:paraId="238218D1" w14:textId="77777777">
      <w:pPr>
        <w:rPr>
          <w:rFonts w:ascii="Arial" w:hAnsi="Arial" w:cs="Arial"/>
        </w:rPr>
      </w:pPr>
    </w:p>
    <w:sectPr w:rsidRPr="001D765A" w:rsidR="00AD3063" w:rsidSect="00AD3063">
      <w:footerReference w:type="default" r:id="rId11"/>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D027D" w:rsidRDefault="008D027D" w14:paraId="1DB33247" w14:textId="77777777">
      <w:pPr>
        <w:spacing w:after="0" w:line="240" w:lineRule="auto"/>
      </w:pPr>
      <w:r>
        <w:separator/>
      </w:r>
    </w:p>
  </w:endnote>
  <w:endnote w:type="continuationSeparator" w:id="0">
    <w:p w:rsidR="008D027D" w:rsidRDefault="008D027D" w14:paraId="571A8E9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rsidR="008D027D" w:rsidRDefault="008D027D" w14:paraId="2A779E1E" w14:textId="77777777">
        <w:pPr>
          <w:pStyle w:val="Footer"/>
          <w:jc w:val="right"/>
        </w:pPr>
        <w:r>
          <w:fldChar w:fldCharType="begin"/>
        </w:r>
        <w:r>
          <w:instrText xml:space="preserve"> PAGE   \* MERGEFORMAT </w:instrText>
        </w:r>
        <w:r>
          <w:fldChar w:fldCharType="separate"/>
        </w:r>
        <w:r w:rsidR="00034FFC">
          <w:rPr>
            <w:noProof/>
          </w:rPr>
          <w:t>6</w:t>
        </w:r>
        <w:r>
          <w:rPr>
            <w:noProof/>
          </w:rPr>
          <w:fldChar w:fldCharType="end"/>
        </w:r>
      </w:p>
    </w:sdtContent>
  </w:sdt>
  <w:p w:rsidR="008D027D" w:rsidRDefault="008D027D" w14:paraId="49F99BF8"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D027D" w:rsidRDefault="008D027D" w14:paraId="5AE7320C" w14:textId="77777777">
      <w:pPr>
        <w:spacing w:after="0" w:line="240" w:lineRule="auto"/>
      </w:pPr>
      <w:r>
        <w:separator/>
      </w:r>
    </w:p>
  </w:footnote>
  <w:footnote w:type="continuationSeparator" w:id="0">
    <w:p w:rsidR="008D027D" w:rsidRDefault="008D027D" w14:paraId="7DCAD489"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07542"/>
    <w:multiLevelType w:val="hybridMultilevel"/>
    <w:tmpl w:val="A2701746"/>
    <w:lvl w:ilvl="0" w:tplc="2278C76E">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3A34CB"/>
    <w:multiLevelType w:val="hybridMultilevel"/>
    <w:tmpl w:val="FE2686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11104A"/>
    <w:multiLevelType w:val="hybridMultilevel"/>
    <w:tmpl w:val="9BF6935E"/>
    <w:lvl w:ilvl="0" w:tplc="E0666C80">
      <w:start w:val="1"/>
      <w:numFmt w:val="lowerLetter"/>
      <w:lvlText w:val="%1)"/>
      <w:lvlJc w:val="left"/>
      <w:pPr>
        <w:ind w:left="720" w:hanging="360"/>
      </w:pPr>
      <w:rPr>
        <w:rFonts w:hint="default"/>
        <w:b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546A57"/>
    <w:multiLevelType w:val="hybridMultilevel"/>
    <w:tmpl w:val="9E34B26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1FB0B6D"/>
    <w:multiLevelType w:val="multilevel"/>
    <w:tmpl w:val="22C68B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1D73694F"/>
    <w:multiLevelType w:val="hybridMultilevel"/>
    <w:tmpl w:val="04FEEE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992271"/>
    <w:multiLevelType w:val="hybridMultilevel"/>
    <w:tmpl w:val="10FC0CBE"/>
    <w:lvl w:ilvl="0" w:tplc="309EA3CA">
      <w:start w:val="1"/>
      <w:numFmt w:val="lowerLetter"/>
      <w:lvlText w:val="%1)"/>
      <w:lvlJc w:val="left"/>
      <w:pPr>
        <w:ind w:left="720" w:hanging="360"/>
      </w:pPr>
      <w:rPr>
        <w:rFonts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E113A9"/>
    <w:multiLevelType w:val="multilevel"/>
    <w:tmpl w:val="D42A05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24F05668"/>
    <w:multiLevelType w:val="hybridMultilevel"/>
    <w:tmpl w:val="AB7E94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5C657A"/>
    <w:multiLevelType w:val="hybridMultilevel"/>
    <w:tmpl w:val="A3600DE4"/>
    <w:lvl w:ilvl="0" w:tplc="08090017">
      <w:start w:val="1"/>
      <w:numFmt w:val="lowerLetter"/>
      <w:lvlText w:val="%1)"/>
      <w:lvlJc w:val="left"/>
      <w:pPr>
        <w:ind w:left="720" w:hanging="360"/>
      </w:pPr>
      <w:rPr>
        <w:rFonts w:hint="default" w:eastAsia="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6D02352"/>
    <w:multiLevelType w:val="hybridMultilevel"/>
    <w:tmpl w:val="71D801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77F3D0B"/>
    <w:multiLevelType w:val="multilevel"/>
    <w:tmpl w:val="39C83E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39F07195"/>
    <w:multiLevelType w:val="hybridMultilevel"/>
    <w:tmpl w:val="6680C6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3A33735A"/>
    <w:multiLevelType w:val="hybridMultilevel"/>
    <w:tmpl w:val="30A0D55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F3E6AA7"/>
    <w:multiLevelType w:val="hybridMultilevel"/>
    <w:tmpl w:val="200A9E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BEA18E3"/>
    <w:multiLevelType w:val="hybridMultilevel"/>
    <w:tmpl w:val="CB36879A"/>
    <w:lvl w:ilvl="0" w:tplc="93103F52">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DB31D54"/>
    <w:multiLevelType w:val="hybridMultilevel"/>
    <w:tmpl w:val="9CCCCCB4"/>
    <w:lvl w:ilvl="0" w:tplc="D61EED92">
      <w:start w:val="1"/>
      <w:numFmt w:val="lowerLetter"/>
      <w:lvlText w:val="%1)"/>
      <w:lvlJc w:val="left"/>
      <w:pPr>
        <w:ind w:left="720" w:hanging="360"/>
      </w:pPr>
      <w:rPr>
        <w:rFonts w:hint="default" w:eastAsia="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5FA32A6"/>
    <w:multiLevelType w:val="hybridMultilevel"/>
    <w:tmpl w:val="0E5EAA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B3352E6"/>
    <w:multiLevelType w:val="hybridMultilevel"/>
    <w:tmpl w:val="326CAE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EC05A9A"/>
    <w:multiLevelType w:val="hybridMultilevel"/>
    <w:tmpl w:val="306CE51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9"/>
  </w:num>
  <w:num w:numId="2">
    <w:abstractNumId w:val="16"/>
  </w:num>
  <w:num w:numId="3">
    <w:abstractNumId w:val="17"/>
  </w:num>
  <w:num w:numId="4">
    <w:abstractNumId w:val="14"/>
  </w:num>
  <w:num w:numId="5">
    <w:abstractNumId w:val="10"/>
  </w:num>
  <w:num w:numId="6">
    <w:abstractNumId w:val="0"/>
  </w:num>
  <w:num w:numId="7">
    <w:abstractNumId w:val="5"/>
  </w:num>
  <w:num w:numId="8">
    <w:abstractNumId w:val="8"/>
  </w:num>
  <w:num w:numId="9">
    <w:abstractNumId w:val="13"/>
  </w:num>
  <w:num w:numId="10">
    <w:abstractNumId w:val="2"/>
  </w:num>
  <w:num w:numId="11">
    <w:abstractNumId w:val="6"/>
  </w:num>
  <w:num w:numId="12">
    <w:abstractNumId w:val="11"/>
  </w:num>
  <w:num w:numId="13">
    <w:abstractNumId w:val="4"/>
  </w:num>
  <w:num w:numId="14">
    <w:abstractNumId w:val="7"/>
  </w:num>
  <w:num w:numId="15">
    <w:abstractNumId w:val="18"/>
  </w:num>
  <w:num w:numId="16">
    <w:abstractNumId w:val="19"/>
  </w:num>
  <w:num w:numId="17">
    <w:abstractNumId w:val="3"/>
  </w:num>
  <w:num w:numId="18">
    <w:abstractNumId w:val="12"/>
  </w:num>
  <w:num w:numId="19">
    <w:abstractNumId w:val="1"/>
  </w:num>
  <w:num w:numId="20">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055C"/>
    <w:rsid w:val="000106BD"/>
    <w:rsid w:val="00010769"/>
    <w:rsid w:val="00011D8D"/>
    <w:rsid w:val="00012A95"/>
    <w:rsid w:val="00012E23"/>
    <w:rsid w:val="00013189"/>
    <w:rsid w:val="00013452"/>
    <w:rsid w:val="000135EA"/>
    <w:rsid w:val="00013D0F"/>
    <w:rsid w:val="00015467"/>
    <w:rsid w:val="00015484"/>
    <w:rsid w:val="00016D69"/>
    <w:rsid w:val="000170E2"/>
    <w:rsid w:val="00020F13"/>
    <w:rsid w:val="000211B2"/>
    <w:rsid w:val="00021709"/>
    <w:rsid w:val="000237EB"/>
    <w:rsid w:val="00023939"/>
    <w:rsid w:val="00025356"/>
    <w:rsid w:val="000279DA"/>
    <w:rsid w:val="00031C80"/>
    <w:rsid w:val="00032F47"/>
    <w:rsid w:val="00034FFC"/>
    <w:rsid w:val="00035639"/>
    <w:rsid w:val="0004076C"/>
    <w:rsid w:val="00042CDF"/>
    <w:rsid w:val="00043C95"/>
    <w:rsid w:val="00043E76"/>
    <w:rsid w:val="00044B82"/>
    <w:rsid w:val="00045B23"/>
    <w:rsid w:val="0004684A"/>
    <w:rsid w:val="0004780C"/>
    <w:rsid w:val="0005293E"/>
    <w:rsid w:val="00052E8F"/>
    <w:rsid w:val="000530C5"/>
    <w:rsid w:val="00054752"/>
    <w:rsid w:val="00057600"/>
    <w:rsid w:val="00063D31"/>
    <w:rsid w:val="00066450"/>
    <w:rsid w:val="00067842"/>
    <w:rsid w:val="00071241"/>
    <w:rsid w:val="0007136E"/>
    <w:rsid w:val="000719CC"/>
    <w:rsid w:val="00076566"/>
    <w:rsid w:val="00077B6C"/>
    <w:rsid w:val="00081D16"/>
    <w:rsid w:val="000855F7"/>
    <w:rsid w:val="00090CBD"/>
    <w:rsid w:val="000919CF"/>
    <w:rsid w:val="00091FC7"/>
    <w:rsid w:val="00092B23"/>
    <w:rsid w:val="00093D6C"/>
    <w:rsid w:val="0009535A"/>
    <w:rsid w:val="00096AA3"/>
    <w:rsid w:val="00097FE0"/>
    <w:rsid w:val="000A1EF0"/>
    <w:rsid w:val="000A250E"/>
    <w:rsid w:val="000A280D"/>
    <w:rsid w:val="000A3821"/>
    <w:rsid w:val="000A3A47"/>
    <w:rsid w:val="000A62D0"/>
    <w:rsid w:val="000A64AC"/>
    <w:rsid w:val="000B0D49"/>
    <w:rsid w:val="000B1919"/>
    <w:rsid w:val="000B2BDF"/>
    <w:rsid w:val="000B40F2"/>
    <w:rsid w:val="000B4BBB"/>
    <w:rsid w:val="000B5F5C"/>
    <w:rsid w:val="000B75D9"/>
    <w:rsid w:val="000C2300"/>
    <w:rsid w:val="000C3F33"/>
    <w:rsid w:val="000C49CE"/>
    <w:rsid w:val="000C76F2"/>
    <w:rsid w:val="000D0E8C"/>
    <w:rsid w:val="000D0EB4"/>
    <w:rsid w:val="000D43D1"/>
    <w:rsid w:val="000D5E12"/>
    <w:rsid w:val="000D64B1"/>
    <w:rsid w:val="000D7013"/>
    <w:rsid w:val="000D7238"/>
    <w:rsid w:val="000D7350"/>
    <w:rsid w:val="000E3ADC"/>
    <w:rsid w:val="000E4023"/>
    <w:rsid w:val="000E5A31"/>
    <w:rsid w:val="000E6FB2"/>
    <w:rsid w:val="000F067F"/>
    <w:rsid w:val="000F1511"/>
    <w:rsid w:val="000F46BC"/>
    <w:rsid w:val="000F477D"/>
    <w:rsid w:val="000F7558"/>
    <w:rsid w:val="000F76DB"/>
    <w:rsid w:val="000F7C3D"/>
    <w:rsid w:val="00100D41"/>
    <w:rsid w:val="001017CD"/>
    <w:rsid w:val="00104CF4"/>
    <w:rsid w:val="001116EF"/>
    <w:rsid w:val="0011172A"/>
    <w:rsid w:val="001128E4"/>
    <w:rsid w:val="00112C83"/>
    <w:rsid w:val="00115F13"/>
    <w:rsid w:val="00116E6C"/>
    <w:rsid w:val="00117481"/>
    <w:rsid w:val="00120536"/>
    <w:rsid w:val="00120A17"/>
    <w:rsid w:val="0012106A"/>
    <w:rsid w:val="00123992"/>
    <w:rsid w:val="001251AA"/>
    <w:rsid w:val="001273F2"/>
    <w:rsid w:val="00127FC6"/>
    <w:rsid w:val="001316F9"/>
    <w:rsid w:val="00132211"/>
    <w:rsid w:val="00133FF6"/>
    <w:rsid w:val="00135A78"/>
    <w:rsid w:val="001440DA"/>
    <w:rsid w:val="00144A4C"/>
    <w:rsid w:val="00145111"/>
    <w:rsid w:val="001467CB"/>
    <w:rsid w:val="00146CDA"/>
    <w:rsid w:val="00146ECE"/>
    <w:rsid w:val="0015019C"/>
    <w:rsid w:val="00151A30"/>
    <w:rsid w:val="00151F96"/>
    <w:rsid w:val="00152C51"/>
    <w:rsid w:val="00154D71"/>
    <w:rsid w:val="00156129"/>
    <w:rsid w:val="0016015B"/>
    <w:rsid w:val="00161CA6"/>
    <w:rsid w:val="00162E37"/>
    <w:rsid w:val="0016349A"/>
    <w:rsid w:val="0016482D"/>
    <w:rsid w:val="00165513"/>
    <w:rsid w:val="00166DA5"/>
    <w:rsid w:val="00167184"/>
    <w:rsid w:val="00167903"/>
    <w:rsid w:val="0017002C"/>
    <w:rsid w:val="00174147"/>
    <w:rsid w:val="00175453"/>
    <w:rsid w:val="00176232"/>
    <w:rsid w:val="001810BE"/>
    <w:rsid w:val="00181AF2"/>
    <w:rsid w:val="001822A3"/>
    <w:rsid w:val="00183E9C"/>
    <w:rsid w:val="00185AA7"/>
    <w:rsid w:val="00185BB3"/>
    <w:rsid w:val="00185CF7"/>
    <w:rsid w:val="0018609C"/>
    <w:rsid w:val="00187803"/>
    <w:rsid w:val="00187C40"/>
    <w:rsid w:val="00190C71"/>
    <w:rsid w:val="00191C28"/>
    <w:rsid w:val="00191D0C"/>
    <w:rsid w:val="00193EE2"/>
    <w:rsid w:val="00195B09"/>
    <w:rsid w:val="00195D51"/>
    <w:rsid w:val="001A1861"/>
    <w:rsid w:val="001A2DF5"/>
    <w:rsid w:val="001A3BBB"/>
    <w:rsid w:val="001A467D"/>
    <w:rsid w:val="001A6562"/>
    <w:rsid w:val="001A6FA0"/>
    <w:rsid w:val="001B1066"/>
    <w:rsid w:val="001B38C0"/>
    <w:rsid w:val="001B4088"/>
    <w:rsid w:val="001B5562"/>
    <w:rsid w:val="001B55D0"/>
    <w:rsid w:val="001B603C"/>
    <w:rsid w:val="001B65E9"/>
    <w:rsid w:val="001C0515"/>
    <w:rsid w:val="001C2EAE"/>
    <w:rsid w:val="001C3E7F"/>
    <w:rsid w:val="001C4DFB"/>
    <w:rsid w:val="001C548B"/>
    <w:rsid w:val="001C735F"/>
    <w:rsid w:val="001D14FA"/>
    <w:rsid w:val="001D3EB2"/>
    <w:rsid w:val="001D3F4B"/>
    <w:rsid w:val="001D4F2C"/>
    <w:rsid w:val="001D765A"/>
    <w:rsid w:val="001E165E"/>
    <w:rsid w:val="001E338C"/>
    <w:rsid w:val="001E3CF1"/>
    <w:rsid w:val="001E4238"/>
    <w:rsid w:val="001F0E1D"/>
    <w:rsid w:val="001F51DE"/>
    <w:rsid w:val="00200AA0"/>
    <w:rsid w:val="0020112D"/>
    <w:rsid w:val="0020504E"/>
    <w:rsid w:val="00205941"/>
    <w:rsid w:val="0020603E"/>
    <w:rsid w:val="00207B84"/>
    <w:rsid w:val="00207DBF"/>
    <w:rsid w:val="002107B4"/>
    <w:rsid w:val="00210897"/>
    <w:rsid w:val="00210BE3"/>
    <w:rsid w:val="00213DB8"/>
    <w:rsid w:val="0021613D"/>
    <w:rsid w:val="0021621C"/>
    <w:rsid w:val="002170D7"/>
    <w:rsid w:val="0021713B"/>
    <w:rsid w:val="00217B33"/>
    <w:rsid w:val="00217DC8"/>
    <w:rsid w:val="00222969"/>
    <w:rsid w:val="002243C8"/>
    <w:rsid w:val="002248E0"/>
    <w:rsid w:val="00224AF5"/>
    <w:rsid w:val="00225865"/>
    <w:rsid w:val="00230294"/>
    <w:rsid w:val="0023163D"/>
    <w:rsid w:val="00231716"/>
    <w:rsid w:val="00231DF2"/>
    <w:rsid w:val="0023241B"/>
    <w:rsid w:val="00233160"/>
    <w:rsid w:val="00233A05"/>
    <w:rsid w:val="002349F8"/>
    <w:rsid w:val="00234D5F"/>
    <w:rsid w:val="00234FD3"/>
    <w:rsid w:val="0023503D"/>
    <w:rsid w:val="00235045"/>
    <w:rsid w:val="00241959"/>
    <w:rsid w:val="00241B5F"/>
    <w:rsid w:val="00241C54"/>
    <w:rsid w:val="0025319C"/>
    <w:rsid w:val="00254433"/>
    <w:rsid w:val="00260ABC"/>
    <w:rsid w:val="002610CD"/>
    <w:rsid w:val="00263D2D"/>
    <w:rsid w:val="002665EF"/>
    <w:rsid w:val="00266A54"/>
    <w:rsid w:val="00266EE1"/>
    <w:rsid w:val="00267B35"/>
    <w:rsid w:val="00271275"/>
    <w:rsid w:val="00272553"/>
    <w:rsid w:val="00276003"/>
    <w:rsid w:val="00280F84"/>
    <w:rsid w:val="00282347"/>
    <w:rsid w:val="00283327"/>
    <w:rsid w:val="0029258D"/>
    <w:rsid w:val="0029291C"/>
    <w:rsid w:val="0029322F"/>
    <w:rsid w:val="00293876"/>
    <w:rsid w:val="00293A35"/>
    <w:rsid w:val="00293C35"/>
    <w:rsid w:val="0029525B"/>
    <w:rsid w:val="00295CDD"/>
    <w:rsid w:val="0029620B"/>
    <w:rsid w:val="00296B12"/>
    <w:rsid w:val="002A059B"/>
    <w:rsid w:val="002A093E"/>
    <w:rsid w:val="002A540F"/>
    <w:rsid w:val="002A742F"/>
    <w:rsid w:val="002A76DD"/>
    <w:rsid w:val="002B182C"/>
    <w:rsid w:val="002B218D"/>
    <w:rsid w:val="002B3DB8"/>
    <w:rsid w:val="002B4B92"/>
    <w:rsid w:val="002B4D3D"/>
    <w:rsid w:val="002B6558"/>
    <w:rsid w:val="002B67F0"/>
    <w:rsid w:val="002B76D4"/>
    <w:rsid w:val="002C2A62"/>
    <w:rsid w:val="002C2D1E"/>
    <w:rsid w:val="002C369C"/>
    <w:rsid w:val="002C4BC5"/>
    <w:rsid w:val="002C5704"/>
    <w:rsid w:val="002C7146"/>
    <w:rsid w:val="002D18B6"/>
    <w:rsid w:val="002D3A12"/>
    <w:rsid w:val="002D4B9C"/>
    <w:rsid w:val="002D52CF"/>
    <w:rsid w:val="002D6939"/>
    <w:rsid w:val="002E2845"/>
    <w:rsid w:val="002E51E9"/>
    <w:rsid w:val="002E6108"/>
    <w:rsid w:val="002E65E6"/>
    <w:rsid w:val="002E756F"/>
    <w:rsid w:val="002F1B7B"/>
    <w:rsid w:val="002F3A1F"/>
    <w:rsid w:val="002F4525"/>
    <w:rsid w:val="002F48AB"/>
    <w:rsid w:val="002F6DC6"/>
    <w:rsid w:val="00300784"/>
    <w:rsid w:val="00300A1D"/>
    <w:rsid w:val="00300C12"/>
    <w:rsid w:val="00302E67"/>
    <w:rsid w:val="00304818"/>
    <w:rsid w:val="00304D54"/>
    <w:rsid w:val="00305A21"/>
    <w:rsid w:val="00311790"/>
    <w:rsid w:val="003121F8"/>
    <w:rsid w:val="00312D69"/>
    <w:rsid w:val="00313040"/>
    <w:rsid w:val="0031304A"/>
    <w:rsid w:val="00314A75"/>
    <w:rsid w:val="00314FC4"/>
    <w:rsid w:val="003156F1"/>
    <w:rsid w:val="00315852"/>
    <w:rsid w:val="0031695A"/>
    <w:rsid w:val="003177E5"/>
    <w:rsid w:val="003201AF"/>
    <w:rsid w:val="00321837"/>
    <w:rsid w:val="00321E2C"/>
    <w:rsid w:val="003238DE"/>
    <w:rsid w:val="00331159"/>
    <w:rsid w:val="003319A9"/>
    <w:rsid w:val="00331DD0"/>
    <w:rsid w:val="00333A12"/>
    <w:rsid w:val="003358A8"/>
    <w:rsid w:val="00335D8F"/>
    <w:rsid w:val="00336F67"/>
    <w:rsid w:val="003406D6"/>
    <w:rsid w:val="00341512"/>
    <w:rsid w:val="00342521"/>
    <w:rsid w:val="00342B89"/>
    <w:rsid w:val="00343706"/>
    <w:rsid w:val="00343B04"/>
    <w:rsid w:val="00343EA7"/>
    <w:rsid w:val="00346405"/>
    <w:rsid w:val="00347672"/>
    <w:rsid w:val="00350B79"/>
    <w:rsid w:val="00352396"/>
    <w:rsid w:val="003531C1"/>
    <w:rsid w:val="003553F5"/>
    <w:rsid w:val="00356FA4"/>
    <w:rsid w:val="00357234"/>
    <w:rsid w:val="00357265"/>
    <w:rsid w:val="003627F3"/>
    <w:rsid w:val="0036357E"/>
    <w:rsid w:val="003636E7"/>
    <w:rsid w:val="00363ABB"/>
    <w:rsid w:val="00365C85"/>
    <w:rsid w:val="00366383"/>
    <w:rsid w:val="00367D90"/>
    <w:rsid w:val="003712C4"/>
    <w:rsid w:val="00372A09"/>
    <w:rsid w:val="00372B9D"/>
    <w:rsid w:val="00372D6C"/>
    <w:rsid w:val="00373430"/>
    <w:rsid w:val="00373F78"/>
    <w:rsid w:val="003745C0"/>
    <w:rsid w:val="003745E0"/>
    <w:rsid w:val="00374DCF"/>
    <w:rsid w:val="00374E42"/>
    <w:rsid w:val="00376A04"/>
    <w:rsid w:val="00377203"/>
    <w:rsid w:val="00380585"/>
    <w:rsid w:val="003809FD"/>
    <w:rsid w:val="00381CC7"/>
    <w:rsid w:val="00384392"/>
    <w:rsid w:val="003865C2"/>
    <w:rsid w:val="003877C5"/>
    <w:rsid w:val="00391A2A"/>
    <w:rsid w:val="00395C0E"/>
    <w:rsid w:val="00396845"/>
    <w:rsid w:val="00396C1F"/>
    <w:rsid w:val="00397920"/>
    <w:rsid w:val="00397E36"/>
    <w:rsid w:val="003A0096"/>
    <w:rsid w:val="003A08DC"/>
    <w:rsid w:val="003A2146"/>
    <w:rsid w:val="003A290B"/>
    <w:rsid w:val="003A2C56"/>
    <w:rsid w:val="003A30B1"/>
    <w:rsid w:val="003A3456"/>
    <w:rsid w:val="003B04F3"/>
    <w:rsid w:val="003B4140"/>
    <w:rsid w:val="003B4222"/>
    <w:rsid w:val="003B481E"/>
    <w:rsid w:val="003B714A"/>
    <w:rsid w:val="003C0A38"/>
    <w:rsid w:val="003C37BC"/>
    <w:rsid w:val="003C45CF"/>
    <w:rsid w:val="003C5928"/>
    <w:rsid w:val="003C6CC7"/>
    <w:rsid w:val="003D06E3"/>
    <w:rsid w:val="003D0E43"/>
    <w:rsid w:val="003D0F9E"/>
    <w:rsid w:val="003D557E"/>
    <w:rsid w:val="003D55D5"/>
    <w:rsid w:val="003D6668"/>
    <w:rsid w:val="003D6B87"/>
    <w:rsid w:val="003E081F"/>
    <w:rsid w:val="003E17CC"/>
    <w:rsid w:val="003E47D1"/>
    <w:rsid w:val="003E5D7B"/>
    <w:rsid w:val="003E685C"/>
    <w:rsid w:val="003E69A1"/>
    <w:rsid w:val="003F0B70"/>
    <w:rsid w:val="003F0C3F"/>
    <w:rsid w:val="003F2593"/>
    <w:rsid w:val="003F26C2"/>
    <w:rsid w:val="003F2943"/>
    <w:rsid w:val="003F3219"/>
    <w:rsid w:val="003F5692"/>
    <w:rsid w:val="003F6981"/>
    <w:rsid w:val="003F6D09"/>
    <w:rsid w:val="003F70EE"/>
    <w:rsid w:val="004010FB"/>
    <w:rsid w:val="00402A21"/>
    <w:rsid w:val="00404DA4"/>
    <w:rsid w:val="004051F4"/>
    <w:rsid w:val="004068C8"/>
    <w:rsid w:val="004105CD"/>
    <w:rsid w:val="00411CF3"/>
    <w:rsid w:val="0041214D"/>
    <w:rsid w:val="00412AF1"/>
    <w:rsid w:val="00412DC5"/>
    <w:rsid w:val="00413497"/>
    <w:rsid w:val="00413702"/>
    <w:rsid w:val="00413D8F"/>
    <w:rsid w:val="00414433"/>
    <w:rsid w:val="0041494F"/>
    <w:rsid w:val="00414D1B"/>
    <w:rsid w:val="004164E8"/>
    <w:rsid w:val="00421E60"/>
    <w:rsid w:val="004222FF"/>
    <w:rsid w:val="00426CBB"/>
    <w:rsid w:val="00426F45"/>
    <w:rsid w:val="00427293"/>
    <w:rsid w:val="00427481"/>
    <w:rsid w:val="004274B1"/>
    <w:rsid w:val="004312B9"/>
    <w:rsid w:val="00435FF8"/>
    <w:rsid w:val="00441303"/>
    <w:rsid w:val="004429B9"/>
    <w:rsid w:val="004447E8"/>
    <w:rsid w:val="0044543A"/>
    <w:rsid w:val="00446870"/>
    <w:rsid w:val="00447C10"/>
    <w:rsid w:val="004518C2"/>
    <w:rsid w:val="00451ECE"/>
    <w:rsid w:val="004528BA"/>
    <w:rsid w:val="00455361"/>
    <w:rsid w:val="00457907"/>
    <w:rsid w:val="00461FAF"/>
    <w:rsid w:val="00462869"/>
    <w:rsid w:val="0046296E"/>
    <w:rsid w:val="0046356C"/>
    <w:rsid w:val="004655EC"/>
    <w:rsid w:val="004668C8"/>
    <w:rsid w:val="00466E4B"/>
    <w:rsid w:val="00470927"/>
    <w:rsid w:val="00472A90"/>
    <w:rsid w:val="004754AD"/>
    <w:rsid w:val="004766AC"/>
    <w:rsid w:val="00481789"/>
    <w:rsid w:val="00483387"/>
    <w:rsid w:val="0048491F"/>
    <w:rsid w:val="004865A9"/>
    <w:rsid w:val="00487574"/>
    <w:rsid w:val="0049006C"/>
    <w:rsid w:val="00491C2C"/>
    <w:rsid w:val="00491CAA"/>
    <w:rsid w:val="00491EBD"/>
    <w:rsid w:val="004933B9"/>
    <w:rsid w:val="004968E3"/>
    <w:rsid w:val="00496E0D"/>
    <w:rsid w:val="004A04A0"/>
    <w:rsid w:val="004A1065"/>
    <w:rsid w:val="004A217D"/>
    <w:rsid w:val="004A413C"/>
    <w:rsid w:val="004A5565"/>
    <w:rsid w:val="004A6E5B"/>
    <w:rsid w:val="004A7262"/>
    <w:rsid w:val="004B0620"/>
    <w:rsid w:val="004B15C9"/>
    <w:rsid w:val="004B1E3A"/>
    <w:rsid w:val="004B2D2B"/>
    <w:rsid w:val="004B3712"/>
    <w:rsid w:val="004B48CE"/>
    <w:rsid w:val="004B5008"/>
    <w:rsid w:val="004B5963"/>
    <w:rsid w:val="004B6121"/>
    <w:rsid w:val="004B7EB8"/>
    <w:rsid w:val="004C15EE"/>
    <w:rsid w:val="004C2998"/>
    <w:rsid w:val="004C42BA"/>
    <w:rsid w:val="004C44FF"/>
    <w:rsid w:val="004C70A5"/>
    <w:rsid w:val="004D3C13"/>
    <w:rsid w:val="004D4020"/>
    <w:rsid w:val="004D5568"/>
    <w:rsid w:val="004E1219"/>
    <w:rsid w:val="004E255C"/>
    <w:rsid w:val="004E2708"/>
    <w:rsid w:val="004E5446"/>
    <w:rsid w:val="004E5997"/>
    <w:rsid w:val="004F0628"/>
    <w:rsid w:val="00501E6D"/>
    <w:rsid w:val="0050238B"/>
    <w:rsid w:val="0050309A"/>
    <w:rsid w:val="0050431A"/>
    <w:rsid w:val="00504457"/>
    <w:rsid w:val="00504CA2"/>
    <w:rsid w:val="00506270"/>
    <w:rsid w:val="0050678E"/>
    <w:rsid w:val="00506A61"/>
    <w:rsid w:val="005074E3"/>
    <w:rsid w:val="00507ED1"/>
    <w:rsid w:val="00513BE5"/>
    <w:rsid w:val="00515725"/>
    <w:rsid w:val="00517B3C"/>
    <w:rsid w:val="00517E84"/>
    <w:rsid w:val="005237BA"/>
    <w:rsid w:val="005241B2"/>
    <w:rsid w:val="005248F6"/>
    <w:rsid w:val="005259BC"/>
    <w:rsid w:val="00525B4F"/>
    <w:rsid w:val="00526820"/>
    <w:rsid w:val="00526EF4"/>
    <w:rsid w:val="00530776"/>
    <w:rsid w:val="0053186B"/>
    <w:rsid w:val="00537860"/>
    <w:rsid w:val="00537970"/>
    <w:rsid w:val="00540318"/>
    <w:rsid w:val="00540B2B"/>
    <w:rsid w:val="005427B3"/>
    <w:rsid w:val="00543460"/>
    <w:rsid w:val="005443D7"/>
    <w:rsid w:val="00544BEE"/>
    <w:rsid w:val="00545466"/>
    <w:rsid w:val="005463EE"/>
    <w:rsid w:val="00546B1E"/>
    <w:rsid w:val="0055014B"/>
    <w:rsid w:val="005505F4"/>
    <w:rsid w:val="005526B7"/>
    <w:rsid w:val="00553F32"/>
    <w:rsid w:val="00556862"/>
    <w:rsid w:val="00556988"/>
    <w:rsid w:val="00561DD2"/>
    <w:rsid w:val="00565BE2"/>
    <w:rsid w:val="00566A12"/>
    <w:rsid w:val="00570066"/>
    <w:rsid w:val="0057255E"/>
    <w:rsid w:val="00573867"/>
    <w:rsid w:val="00574A09"/>
    <w:rsid w:val="005757A7"/>
    <w:rsid w:val="00575B2B"/>
    <w:rsid w:val="00576256"/>
    <w:rsid w:val="00577100"/>
    <w:rsid w:val="00580B77"/>
    <w:rsid w:val="00580D77"/>
    <w:rsid w:val="00582366"/>
    <w:rsid w:val="0058254C"/>
    <w:rsid w:val="00582CF1"/>
    <w:rsid w:val="0058553A"/>
    <w:rsid w:val="00585678"/>
    <w:rsid w:val="00591700"/>
    <w:rsid w:val="00593E7E"/>
    <w:rsid w:val="005941B8"/>
    <w:rsid w:val="005952DF"/>
    <w:rsid w:val="005960DC"/>
    <w:rsid w:val="00596B55"/>
    <w:rsid w:val="005976C6"/>
    <w:rsid w:val="005A0F5A"/>
    <w:rsid w:val="005A27FA"/>
    <w:rsid w:val="005A3738"/>
    <w:rsid w:val="005A380B"/>
    <w:rsid w:val="005A3EE1"/>
    <w:rsid w:val="005A4C04"/>
    <w:rsid w:val="005A6594"/>
    <w:rsid w:val="005A7BBE"/>
    <w:rsid w:val="005A7E0C"/>
    <w:rsid w:val="005B1D58"/>
    <w:rsid w:val="005B2319"/>
    <w:rsid w:val="005B39BB"/>
    <w:rsid w:val="005B69BB"/>
    <w:rsid w:val="005C2C69"/>
    <w:rsid w:val="005C2DC9"/>
    <w:rsid w:val="005C333E"/>
    <w:rsid w:val="005C5560"/>
    <w:rsid w:val="005C670C"/>
    <w:rsid w:val="005C6854"/>
    <w:rsid w:val="005C779E"/>
    <w:rsid w:val="005C7F4D"/>
    <w:rsid w:val="005D1DF5"/>
    <w:rsid w:val="005D254E"/>
    <w:rsid w:val="005D57E9"/>
    <w:rsid w:val="005D7B7E"/>
    <w:rsid w:val="005E00B7"/>
    <w:rsid w:val="005E04BB"/>
    <w:rsid w:val="005E26A1"/>
    <w:rsid w:val="005E2B59"/>
    <w:rsid w:val="005E2EFD"/>
    <w:rsid w:val="005E5988"/>
    <w:rsid w:val="005E645C"/>
    <w:rsid w:val="005E6CF2"/>
    <w:rsid w:val="005F010F"/>
    <w:rsid w:val="005F3BFC"/>
    <w:rsid w:val="005F432F"/>
    <w:rsid w:val="005F50D5"/>
    <w:rsid w:val="005F75B2"/>
    <w:rsid w:val="005F7BDA"/>
    <w:rsid w:val="00600A69"/>
    <w:rsid w:val="0060281C"/>
    <w:rsid w:val="00602C79"/>
    <w:rsid w:val="0060332D"/>
    <w:rsid w:val="006102E3"/>
    <w:rsid w:val="00610575"/>
    <w:rsid w:val="00612D6B"/>
    <w:rsid w:val="00615017"/>
    <w:rsid w:val="006215BA"/>
    <w:rsid w:val="0062360F"/>
    <w:rsid w:val="006246C4"/>
    <w:rsid w:val="00625734"/>
    <w:rsid w:val="00627729"/>
    <w:rsid w:val="006307BB"/>
    <w:rsid w:val="006327C1"/>
    <w:rsid w:val="00635192"/>
    <w:rsid w:val="006355E9"/>
    <w:rsid w:val="00636D8A"/>
    <w:rsid w:val="006379DE"/>
    <w:rsid w:val="006401F9"/>
    <w:rsid w:val="006402B1"/>
    <w:rsid w:val="00641527"/>
    <w:rsid w:val="006417B2"/>
    <w:rsid w:val="00644567"/>
    <w:rsid w:val="00644E61"/>
    <w:rsid w:val="006469B9"/>
    <w:rsid w:val="00647764"/>
    <w:rsid w:val="00647BF9"/>
    <w:rsid w:val="00650DCB"/>
    <w:rsid w:val="00652CB6"/>
    <w:rsid w:val="006533BC"/>
    <w:rsid w:val="00654C95"/>
    <w:rsid w:val="00660E16"/>
    <w:rsid w:val="006622B1"/>
    <w:rsid w:val="0066314A"/>
    <w:rsid w:val="006639D0"/>
    <w:rsid w:val="00666146"/>
    <w:rsid w:val="0067232A"/>
    <w:rsid w:val="006733CC"/>
    <w:rsid w:val="006733FD"/>
    <w:rsid w:val="006770C3"/>
    <w:rsid w:val="006774AB"/>
    <w:rsid w:val="00680232"/>
    <w:rsid w:val="00680362"/>
    <w:rsid w:val="00680571"/>
    <w:rsid w:val="00683359"/>
    <w:rsid w:val="00683868"/>
    <w:rsid w:val="00684FC5"/>
    <w:rsid w:val="00685967"/>
    <w:rsid w:val="00686322"/>
    <w:rsid w:val="006873E8"/>
    <w:rsid w:val="00694766"/>
    <w:rsid w:val="00695738"/>
    <w:rsid w:val="006960F5"/>
    <w:rsid w:val="006962DE"/>
    <w:rsid w:val="00696C7B"/>
    <w:rsid w:val="006A0262"/>
    <w:rsid w:val="006A2E69"/>
    <w:rsid w:val="006A2E82"/>
    <w:rsid w:val="006A33FE"/>
    <w:rsid w:val="006A47EC"/>
    <w:rsid w:val="006A59A4"/>
    <w:rsid w:val="006B01C6"/>
    <w:rsid w:val="006B1F77"/>
    <w:rsid w:val="006B2D10"/>
    <w:rsid w:val="006C18EB"/>
    <w:rsid w:val="006C1F93"/>
    <w:rsid w:val="006C2386"/>
    <w:rsid w:val="006C2ABB"/>
    <w:rsid w:val="006C5E10"/>
    <w:rsid w:val="006C669F"/>
    <w:rsid w:val="006C67B0"/>
    <w:rsid w:val="006D0A8F"/>
    <w:rsid w:val="006D501A"/>
    <w:rsid w:val="006D58C3"/>
    <w:rsid w:val="006D7145"/>
    <w:rsid w:val="006E0F68"/>
    <w:rsid w:val="006E1D2E"/>
    <w:rsid w:val="006E1F61"/>
    <w:rsid w:val="006E28E1"/>
    <w:rsid w:val="006E2A32"/>
    <w:rsid w:val="006E4379"/>
    <w:rsid w:val="006E66BB"/>
    <w:rsid w:val="006E687F"/>
    <w:rsid w:val="006E6E3A"/>
    <w:rsid w:val="006F104C"/>
    <w:rsid w:val="006F2499"/>
    <w:rsid w:val="006F3292"/>
    <w:rsid w:val="006F3935"/>
    <w:rsid w:val="006F3B69"/>
    <w:rsid w:val="006F4566"/>
    <w:rsid w:val="006F529A"/>
    <w:rsid w:val="00701F9E"/>
    <w:rsid w:val="007020B5"/>
    <w:rsid w:val="0070233C"/>
    <w:rsid w:val="00704C36"/>
    <w:rsid w:val="00710872"/>
    <w:rsid w:val="007128D0"/>
    <w:rsid w:val="00713BB1"/>
    <w:rsid w:val="007146E5"/>
    <w:rsid w:val="00714E53"/>
    <w:rsid w:val="0071572B"/>
    <w:rsid w:val="007164D2"/>
    <w:rsid w:val="00716F4F"/>
    <w:rsid w:val="00717122"/>
    <w:rsid w:val="00717BBF"/>
    <w:rsid w:val="0072022B"/>
    <w:rsid w:val="0072028D"/>
    <w:rsid w:val="00720C6F"/>
    <w:rsid w:val="00721B42"/>
    <w:rsid w:val="0072398B"/>
    <w:rsid w:val="007250E1"/>
    <w:rsid w:val="00725F9A"/>
    <w:rsid w:val="007264C0"/>
    <w:rsid w:val="00726D36"/>
    <w:rsid w:val="00727B19"/>
    <w:rsid w:val="00730EE5"/>
    <w:rsid w:val="007327DB"/>
    <w:rsid w:val="00732FD6"/>
    <w:rsid w:val="00734D0B"/>
    <w:rsid w:val="00735B49"/>
    <w:rsid w:val="00735D6C"/>
    <w:rsid w:val="007400BC"/>
    <w:rsid w:val="0074397C"/>
    <w:rsid w:val="00744208"/>
    <w:rsid w:val="00747B73"/>
    <w:rsid w:val="007513BE"/>
    <w:rsid w:val="0075250E"/>
    <w:rsid w:val="00752A51"/>
    <w:rsid w:val="00752A92"/>
    <w:rsid w:val="007548D1"/>
    <w:rsid w:val="00755CA5"/>
    <w:rsid w:val="00756913"/>
    <w:rsid w:val="00756D50"/>
    <w:rsid w:val="00761A09"/>
    <w:rsid w:val="0076301C"/>
    <w:rsid w:val="007634E0"/>
    <w:rsid w:val="00765576"/>
    <w:rsid w:val="00765A74"/>
    <w:rsid w:val="007665DC"/>
    <w:rsid w:val="00767564"/>
    <w:rsid w:val="00773141"/>
    <w:rsid w:val="00773237"/>
    <w:rsid w:val="00776968"/>
    <w:rsid w:val="00777466"/>
    <w:rsid w:val="00777957"/>
    <w:rsid w:val="00780449"/>
    <w:rsid w:val="0078103A"/>
    <w:rsid w:val="00781349"/>
    <w:rsid w:val="007823E2"/>
    <w:rsid w:val="00782EAE"/>
    <w:rsid w:val="00783D8C"/>
    <w:rsid w:val="00793074"/>
    <w:rsid w:val="00793563"/>
    <w:rsid w:val="00794BE5"/>
    <w:rsid w:val="00797736"/>
    <w:rsid w:val="007A0856"/>
    <w:rsid w:val="007A2C8C"/>
    <w:rsid w:val="007A72A1"/>
    <w:rsid w:val="007B17F8"/>
    <w:rsid w:val="007B21DC"/>
    <w:rsid w:val="007B23DC"/>
    <w:rsid w:val="007B2A6A"/>
    <w:rsid w:val="007B5480"/>
    <w:rsid w:val="007B54A1"/>
    <w:rsid w:val="007B58DE"/>
    <w:rsid w:val="007C15F1"/>
    <w:rsid w:val="007C35B1"/>
    <w:rsid w:val="007C3DA2"/>
    <w:rsid w:val="007D3084"/>
    <w:rsid w:val="007D374A"/>
    <w:rsid w:val="007D4EBC"/>
    <w:rsid w:val="007D50E8"/>
    <w:rsid w:val="007D573E"/>
    <w:rsid w:val="007D6416"/>
    <w:rsid w:val="007D72AC"/>
    <w:rsid w:val="007D7ED6"/>
    <w:rsid w:val="007E071B"/>
    <w:rsid w:val="007E2ACC"/>
    <w:rsid w:val="007E416E"/>
    <w:rsid w:val="007E42EE"/>
    <w:rsid w:val="007E65DD"/>
    <w:rsid w:val="007E7879"/>
    <w:rsid w:val="007F13D7"/>
    <w:rsid w:val="007F28AF"/>
    <w:rsid w:val="007F3E2E"/>
    <w:rsid w:val="007F5A29"/>
    <w:rsid w:val="007F5A52"/>
    <w:rsid w:val="007F5E94"/>
    <w:rsid w:val="007F6D72"/>
    <w:rsid w:val="00802FE2"/>
    <w:rsid w:val="00803700"/>
    <w:rsid w:val="00805FA2"/>
    <w:rsid w:val="008124BE"/>
    <w:rsid w:val="008133AC"/>
    <w:rsid w:val="00814FA2"/>
    <w:rsid w:val="00815C9B"/>
    <w:rsid w:val="00815D9B"/>
    <w:rsid w:val="00817B5A"/>
    <w:rsid w:val="008229E6"/>
    <w:rsid w:val="00822A8B"/>
    <w:rsid w:val="008246A9"/>
    <w:rsid w:val="00827A57"/>
    <w:rsid w:val="00833403"/>
    <w:rsid w:val="00834A84"/>
    <w:rsid w:val="0083546F"/>
    <w:rsid w:val="00835D5A"/>
    <w:rsid w:val="00835F43"/>
    <w:rsid w:val="00836956"/>
    <w:rsid w:val="00837442"/>
    <w:rsid w:val="008375AB"/>
    <w:rsid w:val="0083784A"/>
    <w:rsid w:val="0084037A"/>
    <w:rsid w:val="00840DD0"/>
    <w:rsid w:val="00845692"/>
    <w:rsid w:val="008458E9"/>
    <w:rsid w:val="00845B45"/>
    <w:rsid w:val="00850A63"/>
    <w:rsid w:val="0085104B"/>
    <w:rsid w:val="008518F2"/>
    <w:rsid w:val="0085219E"/>
    <w:rsid w:val="008524E7"/>
    <w:rsid w:val="0085262F"/>
    <w:rsid w:val="00853999"/>
    <w:rsid w:val="00855659"/>
    <w:rsid w:val="00855726"/>
    <w:rsid w:val="00855CD8"/>
    <w:rsid w:val="00856C8F"/>
    <w:rsid w:val="00857173"/>
    <w:rsid w:val="00857DEC"/>
    <w:rsid w:val="0086179C"/>
    <w:rsid w:val="008627C0"/>
    <w:rsid w:val="0086304C"/>
    <w:rsid w:val="00866251"/>
    <w:rsid w:val="008665EB"/>
    <w:rsid w:val="00866E37"/>
    <w:rsid w:val="008677BA"/>
    <w:rsid w:val="00871328"/>
    <w:rsid w:val="00871B68"/>
    <w:rsid w:val="00873AD5"/>
    <w:rsid w:val="008745F1"/>
    <w:rsid w:val="008753DF"/>
    <w:rsid w:val="0087766B"/>
    <w:rsid w:val="00883581"/>
    <w:rsid w:val="008844CD"/>
    <w:rsid w:val="008846B7"/>
    <w:rsid w:val="0088586F"/>
    <w:rsid w:val="0088643E"/>
    <w:rsid w:val="0089094C"/>
    <w:rsid w:val="0089120F"/>
    <w:rsid w:val="00891C4E"/>
    <w:rsid w:val="00895E26"/>
    <w:rsid w:val="008A0EB2"/>
    <w:rsid w:val="008A19F7"/>
    <w:rsid w:val="008A3217"/>
    <w:rsid w:val="008A5083"/>
    <w:rsid w:val="008A5D6C"/>
    <w:rsid w:val="008B1400"/>
    <w:rsid w:val="008B2C38"/>
    <w:rsid w:val="008B50C9"/>
    <w:rsid w:val="008B654F"/>
    <w:rsid w:val="008B7199"/>
    <w:rsid w:val="008B79DE"/>
    <w:rsid w:val="008C0A2F"/>
    <w:rsid w:val="008C2411"/>
    <w:rsid w:val="008C43EB"/>
    <w:rsid w:val="008C5244"/>
    <w:rsid w:val="008C7068"/>
    <w:rsid w:val="008D027D"/>
    <w:rsid w:val="008D087B"/>
    <w:rsid w:val="008D1111"/>
    <w:rsid w:val="008D2334"/>
    <w:rsid w:val="008D26B1"/>
    <w:rsid w:val="008D32CC"/>
    <w:rsid w:val="008D42EC"/>
    <w:rsid w:val="008D4DF3"/>
    <w:rsid w:val="008D7AB2"/>
    <w:rsid w:val="008E5189"/>
    <w:rsid w:val="008E5C63"/>
    <w:rsid w:val="008E6A82"/>
    <w:rsid w:val="008E6EB9"/>
    <w:rsid w:val="008E6ED7"/>
    <w:rsid w:val="008E740E"/>
    <w:rsid w:val="008E7E0B"/>
    <w:rsid w:val="008F3EC5"/>
    <w:rsid w:val="008F41AB"/>
    <w:rsid w:val="008F56AB"/>
    <w:rsid w:val="008F6AE1"/>
    <w:rsid w:val="008F6FAE"/>
    <w:rsid w:val="008F7F74"/>
    <w:rsid w:val="00900640"/>
    <w:rsid w:val="0090145F"/>
    <w:rsid w:val="009056D8"/>
    <w:rsid w:val="009058B6"/>
    <w:rsid w:val="009104F6"/>
    <w:rsid w:val="009113F8"/>
    <w:rsid w:val="009114F4"/>
    <w:rsid w:val="00912711"/>
    <w:rsid w:val="009129D1"/>
    <w:rsid w:val="00915E6D"/>
    <w:rsid w:val="0091794A"/>
    <w:rsid w:val="00923118"/>
    <w:rsid w:val="00923B11"/>
    <w:rsid w:val="00927462"/>
    <w:rsid w:val="00927C1C"/>
    <w:rsid w:val="009312C5"/>
    <w:rsid w:val="00931395"/>
    <w:rsid w:val="0093373E"/>
    <w:rsid w:val="00933AD9"/>
    <w:rsid w:val="0093440B"/>
    <w:rsid w:val="0093616E"/>
    <w:rsid w:val="0093682B"/>
    <w:rsid w:val="00936DC8"/>
    <w:rsid w:val="009377E3"/>
    <w:rsid w:val="009405A4"/>
    <w:rsid w:val="009409AE"/>
    <w:rsid w:val="00941B40"/>
    <w:rsid w:val="00942A08"/>
    <w:rsid w:val="0094367D"/>
    <w:rsid w:val="00943E64"/>
    <w:rsid w:val="009448AC"/>
    <w:rsid w:val="00945A29"/>
    <w:rsid w:val="00946807"/>
    <w:rsid w:val="00947DF1"/>
    <w:rsid w:val="00956014"/>
    <w:rsid w:val="00956ADC"/>
    <w:rsid w:val="009606AA"/>
    <w:rsid w:val="00960F0B"/>
    <w:rsid w:val="00964CC0"/>
    <w:rsid w:val="00965A95"/>
    <w:rsid w:val="009661BF"/>
    <w:rsid w:val="0096671E"/>
    <w:rsid w:val="00967920"/>
    <w:rsid w:val="0097029D"/>
    <w:rsid w:val="00973FCA"/>
    <w:rsid w:val="00980B7A"/>
    <w:rsid w:val="00983651"/>
    <w:rsid w:val="009866EB"/>
    <w:rsid w:val="00991A62"/>
    <w:rsid w:val="00992F63"/>
    <w:rsid w:val="00993B67"/>
    <w:rsid w:val="00995657"/>
    <w:rsid w:val="00996AE8"/>
    <w:rsid w:val="00996E75"/>
    <w:rsid w:val="00997580"/>
    <w:rsid w:val="009A1999"/>
    <w:rsid w:val="009A2E19"/>
    <w:rsid w:val="009A3906"/>
    <w:rsid w:val="009A3E22"/>
    <w:rsid w:val="009A436F"/>
    <w:rsid w:val="009A550F"/>
    <w:rsid w:val="009A6C72"/>
    <w:rsid w:val="009B04A1"/>
    <w:rsid w:val="009B0CC3"/>
    <w:rsid w:val="009B49E3"/>
    <w:rsid w:val="009C0009"/>
    <w:rsid w:val="009C1D3C"/>
    <w:rsid w:val="009C2525"/>
    <w:rsid w:val="009C37B0"/>
    <w:rsid w:val="009C50C1"/>
    <w:rsid w:val="009C7392"/>
    <w:rsid w:val="009C74E0"/>
    <w:rsid w:val="009D1500"/>
    <w:rsid w:val="009D1A13"/>
    <w:rsid w:val="009D45C0"/>
    <w:rsid w:val="009D7ADF"/>
    <w:rsid w:val="009E044B"/>
    <w:rsid w:val="009E0B89"/>
    <w:rsid w:val="009E13EB"/>
    <w:rsid w:val="009E17A9"/>
    <w:rsid w:val="009E24F2"/>
    <w:rsid w:val="009E32B5"/>
    <w:rsid w:val="009E3387"/>
    <w:rsid w:val="009E4800"/>
    <w:rsid w:val="009E5C6A"/>
    <w:rsid w:val="009F2B7E"/>
    <w:rsid w:val="009F3406"/>
    <w:rsid w:val="009F3812"/>
    <w:rsid w:val="009F49B8"/>
    <w:rsid w:val="009F5C96"/>
    <w:rsid w:val="00A008FA"/>
    <w:rsid w:val="00A01A39"/>
    <w:rsid w:val="00A01EBA"/>
    <w:rsid w:val="00A0343A"/>
    <w:rsid w:val="00A069A6"/>
    <w:rsid w:val="00A07502"/>
    <w:rsid w:val="00A1080F"/>
    <w:rsid w:val="00A1277C"/>
    <w:rsid w:val="00A1455B"/>
    <w:rsid w:val="00A1673B"/>
    <w:rsid w:val="00A17D97"/>
    <w:rsid w:val="00A20A24"/>
    <w:rsid w:val="00A26497"/>
    <w:rsid w:val="00A27602"/>
    <w:rsid w:val="00A27B13"/>
    <w:rsid w:val="00A30C9C"/>
    <w:rsid w:val="00A340C5"/>
    <w:rsid w:val="00A37CAF"/>
    <w:rsid w:val="00A40AA7"/>
    <w:rsid w:val="00A41B04"/>
    <w:rsid w:val="00A4348A"/>
    <w:rsid w:val="00A442BC"/>
    <w:rsid w:val="00A44353"/>
    <w:rsid w:val="00A461CA"/>
    <w:rsid w:val="00A47F4D"/>
    <w:rsid w:val="00A51280"/>
    <w:rsid w:val="00A52CA3"/>
    <w:rsid w:val="00A53345"/>
    <w:rsid w:val="00A53D89"/>
    <w:rsid w:val="00A53EDB"/>
    <w:rsid w:val="00A56C63"/>
    <w:rsid w:val="00A61297"/>
    <w:rsid w:val="00A625F7"/>
    <w:rsid w:val="00A6349E"/>
    <w:rsid w:val="00A65A26"/>
    <w:rsid w:val="00A65B36"/>
    <w:rsid w:val="00A660B1"/>
    <w:rsid w:val="00A670AE"/>
    <w:rsid w:val="00A67B8F"/>
    <w:rsid w:val="00A7096F"/>
    <w:rsid w:val="00A71617"/>
    <w:rsid w:val="00A739FA"/>
    <w:rsid w:val="00A7406D"/>
    <w:rsid w:val="00A80D38"/>
    <w:rsid w:val="00A828F2"/>
    <w:rsid w:val="00A8555E"/>
    <w:rsid w:val="00A87F3D"/>
    <w:rsid w:val="00A91725"/>
    <w:rsid w:val="00A92746"/>
    <w:rsid w:val="00A94943"/>
    <w:rsid w:val="00A968BC"/>
    <w:rsid w:val="00AA66A5"/>
    <w:rsid w:val="00AB09D0"/>
    <w:rsid w:val="00AB2737"/>
    <w:rsid w:val="00AB358B"/>
    <w:rsid w:val="00AB5337"/>
    <w:rsid w:val="00AC2228"/>
    <w:rsid w:val="00AC22FF"/>
    <w:rsid w:val="00AC346E"/>
    <w:rsid w:val="00AC44E8"/>
    <w:rsid w:val="00AC4BE6"/>
    <w:rsid w:val="00AC7150"/>
    <w:rsid w:val="00AC7F27"/>
    <w:rsid w:val="00AD0A08"/>
    <w:rsid w:val="00AD3063"/>
    <w:rsid w:val="00AD4FB7"/>
    <w:rsid w:val="00AD68C7"/>
    <w:rsid w:val="00AD6CB5"/>
    <w:rsid w:val="00AD6F03"/>
    <w:rsid w:val="00AD7444"/>
    <w:rsid w:val="00AD7535"/>
    <w:rsid w:val="00AE0088"/>
    <w:rsid w:val="00AE085B"/>
    <w:rsid w:val="00AE31C3"/>
    <w:rsid w:val="00AE7492"/>
    <w:rsid w:val="00AF1E48"/>
    <w:rsid w:val="00AF278E"/>
    <w:rsid w:val="00AF4B59"/>
    <w:rsid w:val="00AF5080"/>
    <w:rsid w:val="00AF523E"/>
    <w:rsid w:val="00AF5E59"/>
    <w:rsid w:val="00AF689A"/>
    <w:rsid w:val="00B00ABD"/>
    <w:rsid w:val="00B04FA9"/>
    <w:rsid w:val="00B0547F"/>
    <w:rsid w:val="00B12DA2"/>
    <w:rsid w:val="00B12F92"/>
    <w:rsid w:val="00B1502F"/>
    <w:rsid w:val="00B1630D"/>
    <w:rsid w:val="00B16E3E"/>
    <w:rsid w:val="00B17077"/>
    <w:rsid w:val="00B20CA7"/>
    <w:rsid w:val="00B21064"/>
    <w:rsid w:val="00B237EE"/>
    <w:rsid w:val="00B272EC"/>
    <w:rsid w:val="00B34EFB"/>
    <w:rsid w:val="00B35916"/>
    <w:rsid w:val="00B35946"/>
    <w:rsid w:val="00B35AE3"/>
    <w:rsid w:val="00B35E14"/>
    <w:rsid w:val="00B36350"/>
    <w:rsid w:val="00B40D5D"/>
    <w:rsid w:val="00B43EAF"/>
    <w:rsid w:val="00B452A2"/>
    <w:rsid w:val="00B457D5"/>
    <w:rsid w:val="00B50FE4"/>
    <w:rsid w:val="00B52926"/>
    <w:rsid w:val="00B53D7C"/>
    <w:rsid w:val="00B579B5"/>
    <w:rsid w:val="00B57D04"/>
    <w:rsid w:val="00B60AC6"/>
    <w:rsid w:val="00B6122E"/>
    <w:rsid w:val="00B637A3"/>
    <w:rsid w:val="00B63896"/>
    <w:rsid w:val="00B6396F"/>
    <w:rsid w:val="00B64DDD"/>
    <w:rsid w:val="00B65814"/>
    <w:rsid w:val="00B65DD6"/>
    <w:rsid w:val="00B67CAB"/>
    <w:rsid w:val="00B67F82"/>
    <w:rsid w:val="00B67FBA"/>
    <w:rsid w:val="00B7021A"/>
    <w:rsid w:val="00B71927"/>
    <w:rsid w:val="00B719D2"/>
    <w:rsid w:val="00B728F6"/>
    <w:rsid w:val="00B7448C"/>
    <w:rsid w:val="00B74BAD"/>
    <w:rsid w:val="00B7572A"/>
    <w:rsid w:val="00B761D4"/>
    <w:rsid w:val="00B76F91"/>
    <w:rsid w:val="00B802ED"/>
    <w:rsid w:val="00B80F64"/>
    <w:rsid w:val="00B82AB5"/>
    <w:rsid w:val="00B82CC7"/>
    <w:rsid w:val="00B85721"/>
    <w:rsid w:val="00B85856"/>
    <w:rsid w:val="00B8750C"/>
    <w:rsid w:val="00B877C9"/>
    <w:rsid w:val="00B94D95"/>
    <w:rsid w:val="00B950D3"/>
    <w:rsid w:val="00BA1341"/>
    <w:rsid w:val="00BA2AFA"/>
    <w:rsid w:val="00BA366A"/>
    <w:rsid w:val="00BA4046"/>
    <w:rsid w:val="00BA4523"/>
    <w:rsid w:val="00BA4C76"/>
    <w:rsid w:val="00BA57BD"/>
    <w:rsid w:val="00BA5A46"/>
    <w:rsid w:val="00BA5CF4"/>
    <w:rsid w:val="00BA7D2B"/>
    <w:rsid w:val="00BB001C"/>
    <w:rsid w:val="00BB1B79"/>
    <w:rsid w:val="00BB2044"/>
    <w:rsid w:val="00BB23F9"/>
    <w:rsid w:val="00BB2F13"/>
    <w:rsid w:val="00BB2F94"/>
    <w:rsid w:val="00BB33FE"/>
    <w:rsid w:val="00BB4019"/>
    <w:rsid w:val="00BB4261"/>
    <w:rsid w:val="00BB6C6B"/>
    <w:rsid w:val="00BC2F14"/>
    <w:rsid w:val="00BC65D4"/>
    <w:rsid w:val="00BD32A2"/>
    <w:rsid w:val="00BD41EA"/>
    <w:rsid w:val="00BD6D75"/>
    <w:rsid w:val="00BD7259"/>
    <w:rsid w:val="00BD7650"/>
    <w:rsid w:val="00BE4CE9"/>
    <w:rsid w:val="00BE5C9B"/>
    <w:rsid w:val="00BE6CD8"/>
    <w:rsid w:val="00BE76ED"/>
    <w:rsid w:val="00BF0266"/>
    <w:rsid w:val="00BF1AD5"/>
    <w:rsid w:val="00BF4215"/>
    <w:rsid w:val="00BF62A0"/>
    <w:rsid w:val="00C027FF"/>
    <w:rsid w:val="00C02C21"/>
    <w:rsid w:val="00C035C0"/>
    <w:rsid w:val="00C038FD"/>
    <w:rsid w:val="00C0390F"/>
    <w:rsid w:val="00C0411C"/>
    <w:rsid w:val="00C04668"/>
    <w:rsid w:val="00C0592A"/>
    <w:rsid w:val="00C10474"/>
    <w:rsid w:val="00C111C6"/>
    <w:rsid w:val="00C135F7"/>
    <w:rsid w:val="00C13A92"/>
    <w:rsid w:val="00C14394"/>
    <w:rsid w:val="00C148D7"/>
    <w:rsid w:val="00C149EE"/>
    <w:rsid w:val="00C17E14"/>
    <w:rsid w:val="00C20EDF"/>
    <w:rsid w:val="00C22371"/>
    <w:rsid w:val="00C23381"/>
    <w:rsid w:val="00C27D5B"/>
    <w:rsid w:val="00C27DD4"/>
    <w:rsid w:val="00C27FA7"/>
    <w:rsid w:val="00C3021E"/>
    <w:rsid w:val="00C30F21"/>
    <w:rsid w:val="00C32218"/>
    <w:rsid w:val="00C34590"/>
    <w:rsid w:val="00C40020"/>
    <w:rsid w:val="00C4015A"/>
    <w:rsid w:val="00C43F7E"/>
    <w:rsid w:val="00C442A0"/>
    <w:rsid w:val="00C44B06"/>
    <w:rsid w:val="00C45E74"/>
    <w:rsid w:val="00C45F11"/>
    <w:rsid w:val="00C47360"/>
    <w:rsid w:val="00C47ECB"/>
    <w:rsid w:val="00C52BD3"/>
    <w:rsid w:val="00C53AFE"/>
    <w:rsid w:val="00C53B87"/>
    <w:rsid w:val="00C613E4"/>
    <w:rsid w:val="00C6342D"/>
    <w:rsid w:val="00C64B7B"/>
    <w:rsid w:val="00C6578C"/>
    <w:rsid w:val="00C65D76"/>
    <w:rsid w:val="00C66DD9"/>
    <w:rsid w:val="00C720B8"/>
    <w:rsid w:val="00C7232F"/>
    <w:rsid w:val="00C73AC1"/>
    <w:rsid w:val="00C748D6"/>
    <w:rsid w:val="00C81321"/>
    <w:rsid w:val="00C83CB6"/>
    <w:rsid w:val="00C84060"/>
    <w:rsid w:val="00C84358"/>
    <w:rsid w:val="00C85A15"/>
    <w:rsid w:val="00C86A39"/>
    <w:rsid w:val="00C90D48"/>
    <w:rsid w:val="00C930F2"/>
    <w:rsid w:val="00C938FB"/>
    <w:rsid w:val="00C939ED"/>
    <w:rsid w:val="00C95024"/>
    <w:rsid w:val="00C95A39"/>
    <w:rsid w:val="00C976F7"/>
    <w:rsid w:val="00CA15A2"/>
    <w:rsid w:val="00CA55D8"/>
    <w:rsid w:val="00CB3D9B"/>
    <w:rsid w:val="00CB4135"/>
    <w:rsid w:val="00CB5B64"/>
    <w:rsid w:val="00CB74E4"/>
    <w:rsid w:val="00CB75B0"/>
    <w:rsid w:val="00CB7A92"/>
    <w:rsid w:val="00CB7B8E"/>
    <w:rsid w:val="00CC01C2"/>
    <w:rsid w:val="00CC02CB"/>
    <w:rsid w:val="00CC088E"/>
    <w:rsid w:val="00CC0A87"/>
    <w:rsid w:val="00CC1BF9"/>
    <w:rsid w:val="00CC2726"/>
    <w:rsid w:val="00CC3148"/>
    <w:rsid w:val="00CC5E35"/>
    <w:rsid w:val="00CD119D"/>
    <w:rsid w:val="00CD1546"/>
    <w:rsid w:val="00CD4498"/>
    <w:rsid w:val="00CD490D"/>
    <w:rsid w:val="00CD4E12"/>
    <w:rsid w:val="00CD65A4"/>
    <w:rsid w:val="00CD6FFA"/>
    <w:rsid w:val="00CD7D93"/>
    <w:rsid w:val="00CE0DCB"/>
    <w:rsid w:val="00CE134F"/>
    <w:rsid w:val="00CE1C36"/>
    <w:rsid w:val="00CE6A63"/>
    <w:rsid w:val="00CF0613"/>
    <w:rsid w:val="00CF407B"/>
    <w:rsid w:val="00CF4A73"/>
    <w:rsid w:val="00CF59D2"/>
    <w:rsid w:val="00CF6D05"/>
    <w:rsid w:val="00D0148E"/>
    <w:rsid w:val="00D016BF"/>
    <w:rsid w:val="00D01C88"/>
    <w:rsid w:val="00D021C3"/>
    <w:rsid w:val="00D05A10"/>
    <w:rsid w:val="00D06250"/>
    <w:rsid w:val="00D075F3"/>
    <w:rsid w:val="00D11895"/>
    <w:rsid w:val="00D12D47"/>
    <w:rsid w:val="00D15F7A"/>
    <w:rsid w:val="00D16716"/>
    <w:rsid w:val="00D16990"/>
    <w:rsid w:val="00D1783F"/>
    <w:rsid w:val="00D202F2"/>
    <w:rsid w:val="00D2051B"/>
    <w:rsid w:val="00D23FFA"/>
    <w:rsid w:val="00D24079"/>
    <w:rsid w:val="00D261F0"/>
    <w:rsid w:val="00D27E63"/>
    <w:rsid w:val="00D32BC2"/>
    <w:rsid w:val="00D34B0B"/>
    <w:rsid w:val="00D3500E"/>
    <w:rsid w:val="00D358CB"/>
    <w:rsid w:val="00D371E5"/>
    <w:rsid w:val="00D40103"/>
    <w:rsid w:val="00D41A84"/>
    <w:rsid w:val="00D42687"/>
    <w:rsid w:val="00D4363B"/>
    <w:rsid w:val="00D46BB0"/>
    <w:rsid w:val="00D50BF5"/>
    <w:rsid w:val="00D5292D"/>
    <w:rsid w:val="00D532AB"/>
    <w:rsid w:val="00D53404"/>
    <w:rsid w:val="00D540CD"/>
    <w:rsid w:val="00D555BF"/>
    <w:rsid w:val="00D560D0"/>
    <w:rsid w:val="00D60B61"/>
    <w:rsid w:val="00D617C4"/>
    <w:rsid w:val="00D618A2"/>
    <w:rsid w:val="00D6191E"/>
    <w:rsid w:val="00D6246B"/>
    <w:rsid w:val="00D633E3"/>
    <w:rsid w:val="00D639EB"/>
    <w:rsid w:val="00D64BDA"/>
    <w:rsid w:val="00D66F57"/>
    <w:rsid w:val="00D67327"/>
    <w:rsid w:val="00D67719"/>
    <w:rsid w:val="00D677EE"/>
    <w:rsid w:val="00D712AA"/>
    <w:rsid w:val="00D714EA"/>
    <w:rsid w:val="00D73A42"/>
    <w:rsid w:val="00D758AE"/>
    <w:rsid w:val="00D76FEF"/>
    <w:rsid w:val="00D77934"/>
    <w:rsid w:val="00D80199"/>
    <w:rsid w:val="00D837F9"/>
    <w:rsid w:val="00D83B54"/>
    <w:rsid w:val="00D84FD0"/>
    <w:rsid w:val="00D85987"/>
    <w:rsid w:val="00D864F2"/>
    <w:rsid w:val="00D8660A"/>
    <w:rsid w:val="00D873C4"/>
    <w:rsid w:val="00D900C8"/>
    <w:rsid w:val="00D92182"/>
    <w:rsid w:val="00D92BF4"/>
    <w:rsid w:val="00D93C74"/>
    <w:rsid w:val="00D94D3E"/>
    <w:rsid w:val="00D94D4A"/>
    <w:rsid w:val="00D94FC0"/>
    <w:rsid w:val="00D950ED"/>
    <w:rsid w:val="00D95F75"/>
    <w:rsid w:val="00D97C42"/>
    <w:rsid w:val="00DA2009"/>
    <w:rsid w:val="00DA2DA1"/>
    <w:rsid w:val="00DB054D"/>
    <w:rsid w:val="00DB128C"/>
    <w:rsid w:val="00DB1B21"/>
    <w:rsid w:val="00DB2771"/>
    <w:rsid w:val="00DB39C2"/>
    <w:rsid w:val="00DB631F"/>
    <w:rsid w:val="00DB79E9"/>
    <w:rsid w:val="00DC042D"/>
    <w:rsid w:val="00DC1A9D"/>
    <w:rsid w:val="00DC48D4"/>
    <w:rsid w:val="00DC5A49"/>
    <w:rsid w:val="00DD0A63"/>
    <w:rsid w:val="00DD6C4C"/>
    <w:rsid w:val="00DD6CEA"/>
    <w:rsid w:val="00DD7740"/>
    <w:rsid w:val="00DD7A09"/>
    <w:rsid w:val="00DE230B"/>
    <w:rsid w:val="00DE292F"/>
    <w:rsid w:val="00DE302B"/>
    <w:rsid w:val="00DE5F8D"/>
    <w:rsid w:val="00DE729D"/>
    <w:rsid w:val="00DF0569"/>
    <w:rsid w:val="00DF3101"/>
    <w:rsid w:val="00DF3516"/>
    <w:rsid w:val="00DF3C14"/>
    <w:rsid w:val="00DF4BF3"/>
    <w:rsid w:val="00DF66EE"/>
    <w:rsid w:val="00E0136C"/>
    <w:rsid w:val="00E0318D"/>
    <w:rsid w:val="00E04D5F"/>
    <w:rsid w:val="00E04EB2"/>
    <w:rsid w:val="00E13BD0"/>
    <w:rsid w:val="00E14532"/>
    <w:rsid w:val="00E15516"/>
    <w:rsid w:val="00E15C36"/>
    <w:rsid w:val="00E169F5"/>
    <w:rsid w:val="00E173C6"/>
    <w:rsid w:val="00E20AB2"/>
    <w:rsid w:val="00E21F7A"/>
    <w:rsid w:val="00E25D5B"/>
    <w:rsid w:val="00E314B6"/>
    <w:rsid w:val="00E32856"/>
    <w:rsid w:val="00E354BC"/>
    <w:rsid w:val="00E40CAC"/>
    <w:rsid w:val="00E41005"/>
    <w:rsid w:val="00E4201E"/>
    <w:rsid w:val="00E4208E"/>
    <w:rsid w:val="00E43A0D"/>
    <w:rsid w:val="00E43A43"/>
    <w:rsid w:val="00E43E69"/>
    <w:rsid w:val="00E46C51"/>
    <w:rsid w:val="00E47CDC"/>
    <w:rsid w:val="00E5204F"/>
    <w:rsid w:val="00E52409"/>
    <w:rsid w:val="00E529B8"/>
    <w:rsid w:val="00E52CA9"/>
    <w:rsid w:val="00E5345C"/>
    <w:rsid w:val="00E534D4"/>
    <w:rsid w:val="00E5354F"/>
    <w:rsid w:val="00E53B97"/>
    <w:rsid w:val="00E53FF1"/>
    <w:rsid w:val="00E54793"/>
    <w:rsid w:val="00E561EE"/>
    <w:rsid w:val="00E61FE8"/>
    <w:rsid w:val="00E6364A"/>
    <w:rsid w:val="00E63898"/>
    <w:rsid w:val="00E650F1"/>
    <w:rsid w:val="00E65EEB"/>
    <w:rsid w:val="00E67BA4"/>
    <w:rsid w:val="00E71478"/>
    <w:rsid w:val="00E758EA"/>
    <w:rsid w:val="00E76667"/>
    <w:rsid w:val="00E766D7"/>
    <w:rsid w:val="00E76956"/>
    <w:rsid w:val="00E7697A"/>
    <w:rsid w:val="00E77A38"/>
    <w:rsid w:val="00E77B99"/>
    <w:rsid w:val="00E80491"/>
    <w:rsid w:val="00E80BE8"/>
    <w:rsid w:val="00E8516E"/>
    <w:rsid w:val="00E85555"/>
    <w:rsid w:val="00E8589A"/>
    <w:rsid w:val="00E85BA6"/>
    <w:rsid w:val="00E87DF9"/>
    <w:rsid w:val="00E91599"/>
    <w:rsid w:val="00E92AA6"/>
    <w:rsid w:val="00E92D7C"/>
    <w:rsid w:val="00E942D3"/>
    <w:rsid w:val="00E94906"/>
    <w:rsid w:val="00E96E7F"/>
    <w:rsid w:val="00E96FC4"/>
    <w:rsid w:val="00EA0918"/>
    <w:rsid w:val="00EA1219"/>
    <w:rsid w:val="00EA1DA7"/>
    <w:rsid w:val="00EA3AB3"/>
    <w:rsid w:val="00EB2953"/>
    <w:rsid w:val="00EB3B7E"/>
    <w:rsid w:val="00EB5869"/>
    <w:rsid w:val="00EB6289"/>
    <w:rsid w:val="00EB7E86"/>
    <w:rsid w:val="00EC181D"/>
    <w:rsid w:val="00EC26D6"/>
    <w:rsid w:val="00EC5CE5"/>
    <w:rsid w:val="00EC76F5"/>
    <w:rsid w:val="00ED017C"/>
    <w:rsid w:val="00ED62F8"/>
    <w:rsid w:val="00ED7370"/>
    <w:rsid w:val="00EE0FF2"/>
    <w:rsid w:val="00EE1E98"/>
    <w:rsid w:val="00EE57C1"/>
    <w:rsid w:val="00EE6EEC"/>
    <w:rsid w:val="00EF033E"/>
    <w:rsid w:val="00EF2856"/>
    <w:rsid w:val="00EF3882"/>
    <w:rsid w:val="00EF7086"/>
    <w:rsid w:val="00EF7608"/>
    <w:rsid w:val="00F00931"/>
    <w:rsid w:val="00F01775"/>
    <w:rsid w:val="00F02DEC"/>
    <w:rsid w:val="00F0388C"/>
    <w:rsid w:val="00F04A87"/>
    <w:rsid w:val="00F04CA1"/>
    <w:rsid w:val="00F04F66"/>
    <w:rsid w:val="00F0521F"/>
    <w:rsid w:val="00F0526F"/>
    <w:rsid w:val="00F11877"/>
    <w:rsid w:val="00F14026"/>
    <w:rsid w:val="00F15072"/>
    <w:rsid w:val="00F17100"/>
    <w:rsid w:val="00F21512"/>
    <w:rsid w:val="00F225D9"/>
    <w:rsid w:val="00F23F99"/>
    <w:rsid w:val="00F250BB"/>
    <w:rsid w:val="00F26BF5"/>
    <w:rsid w:val="00F30843"/>
    <w:rsid w:val="00F31B79"/>
    <w:rsid w:val="00F32F8A"/>
    <w:rsid w:val="00F360F2"/>
    <w:rsid w:val="00F36149"/>
    <w:rsid w:val="00F36D58"/>
    <w:rsid w:val="00F37D28"/>
    <w:rsid w:val="00F40CAD"/>
    <w:rsid w:val="00F41A7C"/>
    <w:rsid w:val="00F42787"/>
    <w:rsid w:val="00F42B82"/>
    <w:rsid w:val="00F448DB"/>
    <w:rsid w:val="00F44C20"/>
    <w:rsid w:val="00F45D37"/>
    <w:rsid w:val="00F45F8C"/>
    <w:rsid w:val="00F4600D"/>
    <w:rsid w:val="00F47B4D"/>
    <w:rsid w:val="00F47F0D"/>
    <w:rsid w:val="00F50840"/>
    <w:rsid w:val="00F51F81"/>
    <w:rsid w:val="00F5215B"/>
    <w:rsid w:val="00F5248E"/>
    <w:rsid w:val="00F524C6"/>
    <w:rsid w:val="00F52B38"/>
    <w:rsid w:val="00F53838"/>
    <w:rsid w:val="00F53B38"/>
    <w:rsid w:val="00F53DC5"/>
    <w:rsid w:val="00F53FFF"/>
    <w:rsid w:val="00F551E5"/>
    <w:rsid w:val="00F56637"/>
    <w:rsid w:val="00F57CBD"/>
    <w:rsid w:val="00F60AE0"/>
    <w:rsid w:val="00F60DF1"/>
    <w:rsid w:val="00F60F25"/>
    <w:rsid w:val="00F638C1"/>
    <w:rsid w:val="00F711AD"/>
    <w:rsid w:val="00F7378E"/>
    <w:rsid w:val="00F76721"/>
    <w:rsid w:val="00F76A6F"/>
    <w:rsid w:val="00F775B5"/>
    <w:rsid w:val="00F81AD4"/>
    <w:rsid w:val="00F82FAB"/>
    <w:rsid w:val="00F86333"/>
    <w:rsid w:val="00F9065C"/>
    <w:rsid w:val="00F90E7C"/>
    <w:rsid w:val="00F91A9B"/>
    <w:rsid w:val="00F9297D"/>
    <w:rsid w:val="00F95C7F"/>
    <w:rsid w:val="00F96588"/>
    <w:rsid w:val="00FA230D"/>
    <w:rsid w:val="00FA4CD4"/>
    <w:rsid w:val="00FA5DCF"/>
    <w:rsid w:val="00FA6088"/>
    <w:rsid w:val="00FA63EE"/>
    <w:rsid w:val="00FB0874"/>
    <w:rsid w:val="00FB0A0B"/>
    <w:rsid w:val="00FB1CA5"/>
    <w:rsid w:val="00FB3217"/>
    <w:rsid w:val="00FB3486"/>
    <w:rsid w:val="00FB4904"/>
    <w:rsid w:val="00FB4C0D"/>
    <w:rsid w:val="00FC0DB5"/>
    <w:rsid w:val="00FC197C"/>
    <w:rsid w:val="00FC2F71"/>
    <w:rsid w:val="00FC2FA4"/>
    <w:rsid w:val="00FC41F7"/>
    <w:rsid w:val="00FC4327"/>
    <w:rsid w:val="00FC436B"/>
    <w:rsid w:val="00FC4C2E"/>
    <w:rsid w:val="00FC4D3B"/>
    <w:rsid w:val="00FC5A80"/>
    <w:rsid w:val="00FC67EA"/>
    <w:rsid w:val="00FC6F15"/>
    <w:rsid w:val="00FC7017"/>
    <w:rsid w:val="00FC7035"/>
    <w:rsid w:val="00FD1001"/>
    <w:rsid w:val="00FD119D"/>
    <w:rsid w:val="00FD2E91"/>
    <w:rsid w:val="00FD35A9"/>
    <w:rsid w:val="00FD4B3A"/>
    <w:rsid w:val="00FD5664"/>
    <w:rsid w:val="00FD6333"/>
    <w:rsid w:val="00FD6F50"/>
    <w:rsid w:val="00FD726D"/>
    <w:rsid w:val="00FD763E"/>
    <w:rsid w:val="00FE01D7"/>
    <w:rsid w:val="00FE0E51"/>
    <w:rsid w:val="00FE2DC7"/>
    <w:rsid w:val="00FE4338"/>
    <w:rsid w:val="00FE51B0"/>
    <w:rsid w:val="00FE7614"/>
    <w:rsid w:val="00FF07FA"/>
    <w:rsid w:val="00FF09F3"/>
    <w:rsid w:val="00FF1991"/>
    <w:rsid w:val="00FF2647"/>
    <w:rsid w:val="00FF36B2"/>
    <w:rsid w:val="00FF37F6"/>
    <w:rsid w:val="00FF6725"/>
    <w:rsid w:val="4785EE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0B6C8"/>
  <w15:chartTrackingRefBased/>
  <w15:docId w15:val="{CC4A5063-E567-4641-AEBE-81D8F421D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B60AC6"/>
    <w:pPr>
      <w:spacing w:line="256" w:lineRule="auto"/>
    </w:pPr>
  </w:style>
  <w:style w:type="paragraph" w:styleId="Heading2">
    <w:name w:val="heading 2"/>
    <w:basedOn w:val="Normal"/>
    <w:next w:val="Normal"/>
    <w:link w:val="Heading2Char"/>
    <w:uiPriority w:val="9"/>
    <w:unhideWhenUsed/>
    <w:qFormat/>
    <w:rsid w:val="006E687F"/>
    <w:pPr>
      <w:keepNext/>
      <w:keepLines/>
      <w:spacing w:before="40" w:after="0"/>
      <w:outlineLvl w:val="1"/>
    </w:pPr>
    <w:rPr>
      <w:rFonts w:asciiTheme="majorHAnsi" w:hAnsiTheme="majorHAnsi" w:eastAsiaTheme="majorEastAsia"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756913"/>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99"/>
    <w:qFormat/>
    <w:rsid w:val="00B60AC6"/>
    <w:pPr>
      <w:ind w:left="720"/>
      <w:contextualSpacing/>
    </w:pPr>
  </w:style>
  <w:style w:type="paragraph" w:styleId="TableParagraph" w:customStyle="1">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styleId="FooterChar" w:customStyle="1">
    <w:name w:val="Footer Char"/>
    <w:basedOn w:val="DefaultParagraphFont"/>
    <w:link w:val="Footer"/>
    <w:uiPriority w:val="99"/>
    <w:rsid w:val="00B60AC6"/>
  </w:style>
  <w:style w:type="paragraph" w:styleId="NoSpacing">
    <w:name w:val="No Spacing"/>
    <w:uiPriority w:val="1"/>
    <w:qFormat/>
    <w:rsid w:val="006B2D10"/>
    <w:pPr>
      <w:spacing w:after="0" w:line="240" w:lineRule="auto"/>
    </w:pPr>
  </w:style>
  <w:style w:type="paragraph" w:styleId="BodyText">
    <w:name w:val="Body Text"/>
    <w:basedOn w:val="Normal"/>
    <w:link w:val="BodyTextChar"/>
    <w:uiPriority w:val="99"/>
    <w:rsid w:val="00341512"/>
    <w:pPr>
      <w:spacing w:after="0" w:line="240" w:lineRule="auto"/>
      <w:jc w:val="both"/>
    </w:pPr>
    <w:rPr>
      <w:rFonts w:ascii="Arial" w:hAnsi="Arial" w:eastAsia="Times New Roman" w:cs="Times New Roman"/>
      <w:color w:val="FF0000"/>
      <w:szCs w:val="20"/>
      <w:lang w:eastAsia="en-GB"/>
    </w:rPr>
  </w:style>
  <w:style w:type="character" w:styleId="BodyTextChar" w:customStyle="1">
    <w:name w:val="Body Text Char"/>
    <w:basedOn w:val="DefaultParagraphFont"/>
    <w:link w:val="BodyText"/>
    <w:uiPriority w:val="99"/>
    <w:rsid w:val="00341512"/>
    <w:rPr>
      <w:rFonts w:ascii="Arial" w:hAnsi="Arial" w:eastAsia="Times New Roman" w:cs="Times New Roman"/>
      <w:color w:val="FF0000"/>
      <w:szCs w:val="20"/>
      <w:lang w:eastAsia="en-GB"/>
    </w:rPr>
  </w:style>
  <w:style w:type="character" w:styleId="CommentReference">
    <w:name w:val="annotation reference"/>
    <w:basedOn w:val="DefaultParagraphFont"/>
    <w:uiPriority w:val="99"/>
    <w:unhideWhenUsed/>
    <w:rsid w:val="006A0262"/>
    <w:rPr>
      <w:sz w:val="16"/>
      <w:szCs w:val="16"/>
    </w:rPr>
  </w:style>
  <w:style w:type="paragraph" w:styleId="CommentText">
    <w:name w:val="annotation text"/>
    <w:basedOn w:val="Normal"/>
    <w:link w:val="CommentTextChar"/>
    <w:uiPriority w:val="99"/>
    <w:unhideWhenUsed/>
    <w:rsid w:val="006A0262"/>
    <w:pPr>
      <w:spacing w:line="240" w:lineRule="auto"/>
    </w:pPr>
    <w:rPr>
      <w:sz w:val="20"/>
      <w:szCs w:val="20"/>
    </w:rPr>
  </w:style>
  <w:style w:type="character" w:styleId="CommentTextChar" w:customStyle="1">
    <w:name w:val="Comment Text Char"/>
    <w:basedOn w:val="DefaultParagraphFont"/>
    <w:link w:val="CommentText"/>
    <w:uiPriority w:val="99"/>
    <w:rsid w:val="006A0262"/>
    <w:rPr>
      <w:sz w:val="20"/>
      <w:szCs w:val="20"/>
    </w:rPr>
  </w:style>
  <w:style w:type="paragraph" w:styleId="CommentSubject">
    <w:name w:val="annotation subject"/>
    <w:basedOn w:val="CommentText"/>
    <w:next w:val="CommentText"/>
    <w:link w:val="CommentSubjectChar"/>
    <w:uiPriority w:val="99"/>
    <w:semiHidden/>
    <w:unhideWhenUsed/>
    <w:rsid w:val="006A0262"/>
    <w:rPr>
      <w:b/>
      <w:bCs/>
    </w:rPr>
  </w:style>
  <w:style w:type="character" w:styleId="CommentSubjectChar" w:customStyle="1">
    <w:name w:val="Comment Subject Char"/>
    <w:basedOn w:val="CommentTextChar"/>
    <w:link w:val="CommentSubject"/>
    <w:uiPriority w:val="99"/>
    <w:semiHidden/>
    <w:rsid w:val="006A0262"/>
    <w:rPr>
      <w:b/>
      <w:bCs/>
      <w:sz w:val="20"/>
      <w:szCs w:val="20"/>
    </w:rPr>
  </w:style>
  <w:style w:type="paragraph" w:styleId="BalloonText">
    <w:name w:val="Balloon Text"/>
    <w:basedOn w:val="Normal"/>
    <w:link w:val="BalloonTextChar"/>
    <w:uiPriority w:val="99"/>
    <w:semiHidden/>
    <w:unhideWhenUsed/>
    <w:rsid w:val="006A0262"/>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0262"/>
    <w:rPr>
      <w:rFonts w:ascii="Segoe UI" w:hAnsi="Segoe UI" w:cs="Segoe UI"/>
      <w:sz w:val="18"/>
      <w:szCs w:val="18"/>
    </w:rPr>
  </w:style>
  <w:style w:type="character" w:styleId="Heading2Char" w:customStyle="1">
    <w:name w:val="Heading 2 Char"/>
    <w:basedOn w:val="DefaultParagraphFont"/>
    <w:link w:val="Heading2"/>
    <w:uiPriority w:val="9"/>
    <w:rsid w:val="006E687F"/>
    <w:rPr>
      <w:rFonts w:asciiTheme="majorHAnsi" w:hAnsiTheme="majorHAnsi" w:eastAsiaTheme="majorEastAsia" w:cstheme="majorBidi"/>
      <w:color w:val="2E74B5" w:themeColor="accent1" w:themeShade="BF"/>
      <w:sz w:val="26"/>
      <w:szCs w:val="26"/>
    </w:rPr>
  </w:style>
  <w:style w:type="character" w:styleId="Heading3Char" w:customStyle="1">
    <w:name w:val="Heading 3 Char"/>
    <w:basedOn w:val="DefaultParagraphFont"/>
    <w:link w:val="Heading3"/>
    <w:uiPriority w:val="9"/>
    <w:semiHidden/>
    <w:rsid w:val="00756913"/>
    <w:rPr>
      <w:rFonts w:asciiTheme="majorHAnsi" w:hAnsiTheme="majorHAnsi" w:eastAsiaTheme="majorEastAsia" w:cstheme="majorBidi"/>
      <w:color w:val="1F4D78" w:themeColor="accent1" w:themeShade="7F"/>
      <w:sz w:val="24"/>
      <w:szCs w:val="24"/>
    </w:rPr>
  </w:style>
  <w:style w:type="character" w:styleId="Hyperlink">
    <w:name w:val="Hyperlink"/>
    <w:basedOn w:val="DefaultParagraphFont"/>
    <w:uiPriority w:val="99"/>
    <w:unhideWhenUsed/>
    <w:rsid w:val="00F0526F"/>
    <w:rPr>
      <w:color w:val="0000FF"/>
      <w:u w:val="single"/>
    </w:rPr>
  </w:style>
  <w:style w:type="character" w:styleId="ui-provider" w:customStyle="1">
    <w:name w:val="ui-provider"/>
    <w:basedOn w:val="DefaultParagraphFont"/>
    <w:rsid w:val="000F067F"/>
  </w:style>
  <w:style w:type="character" w:styleId="FollowedHyperlink">
    <w:name w:val="FollowedHyperlink"/>
    <w:basedOn w:val="DefaultParagraphFont"/>
    <w:uiPriority w:val="99"/>
    <w:semiHidden/>
    <w:unhideWhenUsed/>
    <w:rsid w:val="00C81321"/>
    <w:rPr>
      <w:color w:val="954F72" w:themeColor="followedHyperlink"/>
      <w:u w:val="single"/>
    </w:rPr>
  </w:style>
  <w:style w:type="character" w:styleId="UnresolvedMention">
    <w:name w:val="Unresolved Mention"/>
    <w:basedOn w:val="DefaultParagraphFont"/>
    <w:uiPriority w:val="99"/>
    <w:semiHidden/>
    <w:unhideWhenUsed/>
    <w:rsid w:val="00C81321"/>
    <w:rPr>
      <w:color w:val="605E5C"/>
      <w:shd w:val="clear" w:color="auto" w:fill="E1DFDD"/>
    </w:rPr>
  </w:style>
  <w:style w:type="character" w:styleId="normaltextrun" w:customStyle="1">
    <w:name w:val="normaltextrun"/>
    <w:basedOn w:val="DefaultParagraphFont"/>
    <w:rsid w:val="00C20EDF"/>
  </w:style>
  <w:style w:type="character" w:styleId="eop" w:customStyle="1">
    <w:name w:val="eop"/>
    <w:basedOn w:val="DefaultParagraphFont"/>
    <w:rsid w:val="00C20EDF"/>
  </w:style>
  <w:style w:type="paragraph" w:styleId="paragraph" w:customStyle="1">
    <w:name w:val="paragraph"/>
    <w:basedOn w:val="Normal"/>
    <w:rsid w:val="009C74E0"/>
    <w:pPr>
      <w:spacing w:before="100" w:beforeAutospacing="1" w:after="100" w:afterAutospacing="1" w:line="240" w:lineRule="auto"/>
    </w:pPr>
    <w:rPr>
      <w:rFonts w:ascii="Times New Roman" w:hAnsi="Times New Roman" w:eastAsia="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9850967">
      <w:bodyDiv w:val="1"/>
      <w:marLeft w:val="0"/>
      <w:marRight w:val="0"/>
      <w:marTop w:val="0"/>
      <w:marBottom w:val="0"/>
      <w:divBdr>
        <w:top w:val="none" w:sz="0" w:space="0" w:color="auto"/>
        <w:left w:val="none" w:sz="0" w:space="0" w:color="auto"/>
        <w:bottom w:val="none" w:sz="0" w:space="0" w:color="auto"/>
        <w:right w:val="none" w:sz="0" w:space="0" w:color="auto"/>
      </w:divBdr>
    </w:div>
    <w:div w:id="415830380">
      <w:bodyDiv w:val="1"/>
      <w:marLeft w:val="0"/>
      <w:marRight w:val="0"/>
      <w:marTop w:val="0"/>
      <w:marBottom w:val="0"/>
      <w:divBdr>
        <w:top w:val="none" w:sz="0" w:space="0" w:color="auto"/>
        <w:left w:val="none" w:sz="0" w:space="0" w:color="auto"/>
        <w:bottom w:val="none" w:sz="0" w:space="0" w:color="auto"/>
        <w:right w:val="none" w:sz="0" w:space="0" w:color="auto"/>
      </w:divBdr>
    </w:div>
    <w:div w:id="477454122">
      <w:bodyDiv w:val="1"/>
      <w:marLeft w:val="0"/>
      <w:marRight w:val="0"/>
      <w:marTop w:val="0"/>
      <w:marBottom w:val="0"/>
      <w:divBdr>
        <w:top w:val="none" w:sz="0" w:space="0" w:color="auto"/>
        <w:left w:val="none" w:sz="0" w:space="0" w:color="auto"/>
        <w:bottom w:val="none" w:sz="0" w:space="0" w:color="auto"/>
        <w:right w:val="none" w:sz="0" w:space="0" w:color="auto"/>
      </w:divBdr>
    </w:div>
    <w:div w:id="492570446">
      <w:bodyDiv w:val="1"/>
      <w:marLeft w:val="0"/>
      <w:marRight w:val="0"/>
      <w:marTop w:val="0"/>
      <w:marBottom w:val="0"/>
      <w:divBdr>
        <w:top w:val="none" w:sz="0" w:space="0" w:color="auto"/>
        <w:left w:val="none" w:sz="0" w:space="0" w:color="auto"/>
        <w:bottom w:val="none" w:sz="0" w:space="0" w:color="auto"/>
        <w:right w:val="none" w:sz="0" w:space="0" w:color="auto"/>
      </w:divBdr>
    </w:div>
    <w:div w:id="662002669">
      <w:bodyDiv w:val="1"/>
      <w:marLeft w:val="0"/>
      <w:marRight w:val="0"/>
      <w:marTop w:val="0"/>
      <w:marBottom w:val="0"/>
      <w:divBdr>
        <w:top w:val="none" w:sz="0" w:space="0" w:color="auto"/>
        <w:left w:val="none" w:sz="0" w:space="0" w:color="auto"/>
        <w:bottom w:val="none" w:sz="0" w:space="0" w:color="auto"/>
        <w:right w:val="none" w:sz="0" w:space="0" w:color="auto"/>
      </w:divBdr>
    </w:div>
    <w:div w:id="894392555">
      <w:bodyDiv w:val="1"/>
      <w:marLeft w:val="0"/>
      <w:marRight w:val="0"/>
      <w:marTop w:val="0"/>
      <w:marBottom w:val="0"/>
      <w:divBdr>
        <w:top w:val="none" w:sz="0" w:space="0" w:color="auto"/>
        <w:left w:val="none" w:sz="0" w:space="0" w:color="auto"/>
        <w:bottom w:val="none" w:sz="0" w:space="0" w:color="auto"/>
        <w:right w:val="none" w:sz="0" w:space="0" w:color="auto"/>
      </w:divBdr>
    </w:div>
    <w:div w:id="1008022761">
      <w:bodyDiv w:val="1"/>
      <w:marLeft w:val="0"/>
      <w:marRight w:val="0"/>
      <w:marTop w:val="0"/>
      <w:marBottom w:val="0"/>
      <w:divBdr>
        <w:top w:val="none" w:sz="0" w:space="0" w:color="auto"/>
        <w:left w:val="none" w:sz="0" w:space="0" w:color="auto"/>
        <w:bottom w:val="none" w:sz="0" w:space="0" w:color="auto"/>
        <w:right w:val="none" w:sz="0" w:space="0" w:color="auto"/>
      </w:divBdr>
    </w:div>
    <w:div w:id="1209418550">
      <w:bodyDiv w:val="1"/>
      <w:marLeft w:val="0"/>
      <w:marRight w:val="0"/>
      <w:marTop w:val="0"/>
      <w:marBottom w:val="0"/>
      <w:divBdr>
        <w:top w:val="none" w:sz="0" w:space="0" w:color="auto"/>
        <w:left w:val="none" w:sz="0" w:space="0" w:color="auto"/>
        <w:bottom w:val="none" w:sz="0" w:space="0" w:color="auto"/>
        <w:right w:val="none" w:sz="0" w:space="0" w:color="auto"/>
      </w:divBdr>
    </w:div>
    <w:div w:id="1552493968">
      <w:bodyDiv w:val="1"/>
      <w:marLeft w:val="0"/>
      <w:marRight w:val="0"/>
      <w:marTop w:val="0"/>
      <w:marBottom w:val="0"/>
      <w:divBdr>
        <w:top w:val="none" w:sz="0" w:space="0" w:color="auto"/>
        <w:left w:val="none" w:sz="0" w:space="0" w:color="auto"/>
        <w:bottom w:val="none" w:sz="0" w:space="0" w:color="auto"/>
        <w:right w:val="none" w:sz="0" w:space="0" w:color="auto"/>
      </w:divBdr>
    </w:div>
    <w:div w:id="1689912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0CD67E2-0F2E-446C-B092-1FA0E31512E5}"/>
</file>

<file path=customXml/itemProps2.xml><?xml version="1.0" encoding="utf-8"?>
<ds:datastoreItem xmlns:ds="http://schemas.openxmlformats.org/officeDocument/2006/customXml" ds:itemID="{2A5EC9AC-3EC2-4D8D-808C-D9C885ABE0EB}">
  <ds:schemaRefs>
    <ds:schemaRef ds:uri="http://purl.org/dc/dcmitype/"/>
    <ds:schemaRef ds:uri="e1a5355f-5c38-485d-917f-829a71416ef6"/>
    <ds:schemaRef ds:uri="http://purl.org/dc/elements/1.1/"/>
    <ds:schemaRef ds:uri="http://schemas.microsoft.com/office/2006/metadata/properties"/>
    <ds:schemaRef ds:uri="http://www.w3.org/XML/1998/namespace"/>
    <ds:schemaRef ds:uri="http://schemas.microsoft.com/office/infopath/2007/PartnerControls"/>
    <ds:schemaRef ds:uri="5bcdea2d-abdf-4f04-aecd-9592119794d4"/>
    <ds:schemaRef ds:uri="http://schemas.microsoft.com/office/2006/documentManagement/type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7F13DA61-762C-419A-AE2D-53B48DD86DC1}">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C&amp;VUHB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29</revision>
  <dcterms:created xsi:type="dcterms:W3CDTF">2024-08-12T10:14:00.0000000Z</dcterms:created>
  <dcterms:modified xsi:type="dcterms:W3CDTF">2024-11-15T15:39:28.2470466Z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