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C9A3D1" w14:textId="77777777" w:rsidR="005C6DB2" w:rsidRPr="00196697" w:rsidRDefault="005C6DB2" w:rsidP="005C6DB2">
      <w:pPr>
        <w:spacing w:after="0" w:line="240" w:lineRule="auto"/>
        <w:ind w:left="-342" w:right="-691" w:firstLine="342"/>
        <w:rPr>
          <w:rFonts w:ascii="Arial" w:eastAsia="Times New Roman" w:hAnsi="Arial" w:cs="Arial"/>
          <w:b/>
        </w:rPr>
      </w:pPr>
    </w:p>
    <w:p w14:paraId="299E5B33" w14:textId="77777777" w:rsidR="005C6DB2" w:rsidRPr="00196697" w:rsidRDefault="005C6DB2" w:rsidP="005C6DB2">
      <w:pPr>
        <w:spacing w:after="0" w:line="240" w:lineRule="auto"/>
        <w:ind w:left="-342" w:right="-691" w:firstLine="342"/>
        <w:rPr>
          <w:rFonts w:ascii="Arial" w:eastAsia="Times New Roman" w:hAnsi="Arial" w:cs="Arial"/>
          <w:b/>
        </w:rPr>
      </w:pPr>
      <w:r w:rsidRPr="00196697">
        <w:rPr>
          <w:rFonts w:ascii="Arial" w:hAnsi="Arial" w:cs="Arial"/>
          <w:noProof/>
          <w:lang w:eastAsia="en-GB"/>
        </w:rPr>
        <w:drawing>
          <wp:anchor distT="0" distB="0" distL="114300" distR="114300" simplePos="0" relativeHeight="251659264" behindDoc="0" locked="0" layoutInCell="1" allowOverlap="1" wp14:anchorId="0947C2A2" wp14:editId="2102718F">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14:paraId="3B1D77F0" w14:textId="77777777" w:rsidR="005C6DB2" w:rsidRPr="00196697" w:rsidRDefault="005C6DB2" w:rsidP="005C6DB2">
      <w:pPr>
        <w:spacing w:after="0" w:line="240" w:lineRule="auto"/>
        <w:ind w:left="-342" w:right="-691" w:firstLine="342"/>
        <w:jc w:val="center"/>
        <w:rPr>
          <w:rFonts w:ascii="Arial" w:eastAsia="Times New Roman" w:hAnsi="Arial" w:cs="Arial"/>
          <w:b/>
        </w:rPr>
      </w:pPr>
    </w:p>
    <w:p w14:paraId="748F05CE" w14:textId="77777777" w:rsidR="005C6DB2" w:rsidRPr="00196697" w:rsidRDefault="005C6DB2" w:rsidP="005C6DB2">
      <w:pPr>
        <w:spacing w:after="0" w:line="240" w:lineRule="auto"/>
        <w:ind w:left="-342" w:right="-691" w:firstLine="342"/>
        <w:jc w:val="center"/>
        <w:rPr>
          <w:rFonts w:ascii="Arial" w:eastAsia="Times New Roman" w:hAnsi="Arial" w:cs="Arial"/>
          <w:b/>
        </w:rPr>
      </w:pPr>
    </w:p>
    <w:p w14:paraId="2DDEA4F3" w14:textId="77777777" w:rsidR="005C6DB2" w:rsidRPr="00196697" w:rsidRDefault="005C6DB2" w:rsidP="005C6DB2">
      <w:pPr>
        <w:spacing w:after="0" w:line="240" w:lineRule="auto"/>
        <w:ind w:left="-342" w:right="-691" w:firstLine="342"/>
        <w:jc w:val="center"/>
        <w:rPr>
          <w:rFonts w:ascii="Arial" w:eastAsia="Times New Roman" w:hAnsi="Arial" w:cs="Arial"/>
          <w:b/>
          <w:caps/>
        </w:rPr>
      </w:pPr>
      <w:r w:rsidRPr="00196697">
        <w:rPr>
          <w:rFonts w:ascii="Arial" w:eastAsia="Times New Roman" w:hAnsi="Arial" w:cs="Arial"/>
          <w:b/>
        </w:rPr>
        <w:t xml:space="preserve">Unconfirmed Draft Minutes of the Public Board Meeting </w:t>
      </w:r>
    </w:p>
    <w:p w14:paraId="516AD485" w14:textId="1201AAE9" w:rsidR="005C6DB2" w:rsidRPr="00196697" w:rsidRDefault="005C6DB2" w:rsidP="005C6DB2">
      <w:pPr>
        <w:spacing w:after="0" w:line="240" w:lineRule="auto"/>
        <w:ind w:left="-342" w:right="-691" w:firstLine="342"/>
        <w:jc w:val="center"/>
        <w:rPr>
          <w:rFonts w:ascii="Arial" w:eastAsia="Times New Roman" w:hAnsi="Arial" w:cs="Arial"/>
          <w:b/>
        </w:rPr>
      </w:pPr>
      <w:r w:rsidRPr="00196697">
        <w:rPr>
          <w:rFonts w:ascii="Arial" w:eastAsia="Times New Roman" w:hAnsi="Arial" w:cs="Arial"/>
          <w:b/>
        </w:rPr>
        <w:t xml:space="preserve">Held On </w:t>
      </w:r>
      <w:r w:rsidR="00305C80" w:rsidRPr="00196697">
        <w:rPr>
          <w:rFonts w:ascii="Arial" w:eastAsia="Times New Roman" w:hAnsi="Arial" w:cs="Arial"/>
          <w:b/>
        </w:rPr>
        <w:t>26 May 2022</w:t>
      </w:r>
      <w:r w:rsidRPr="00196697">
        <w:rPr>
          <w:rFonts w:ascii="Arial" w:eastAsia="Times New Roman" w:hAnsi="Arial" w:cs="Arial"/>
          <w:b/>
        </w:rPr>
        <w:t xml:space="preserve"> </w:t>
      </w:r>
    </w:p>
    <w:p w14:paraId="0A67CEC8" w14:textId="4FFCAD7A" w:rsidR="005C6DB2" w:rsidRPr="00196697" w:rsidRDefault="0089491A" w:rsidP="005C6DB2">
      <w:pPr>
        <w:spacing w:after="0" w:line="240" w:lineRule="auto"/>
        <w:ind w:left="-342" w:right="-691" w:firstLine="342"/>
        <w:jc w:val="center"/>
        <w:rPr>
          <w:rFonts w:ascii="Arial" w:eastAsia="Times New Roman" w:hAnsi="Arial" w:cs="Arial"/>
          <w:b/>
        </w:rPr>
      </w:pPr>
      <w:r>
        <w:rPr>
          <w:rFonts w:ascii="Arial" w:eastAsia="Times New Roman" w:hAnsi="Arial" w:cs="Arial"/>
          <w:b/>
        </w:rPr>
        <w:t>At the Village Hotel – CF14 7EF</w:t>
      </w:r>
    </w:p>
    <w:p w14:paraId="4B7487AD" w14:textId="77777777" w:rsidR="005C6DB2" w:rsidRPr="00196697" w:rsidRDefault="005C6DB2" w:rsidP="005C6DB2">
      <w:pPr>
        <w:spacing w:after="0" w:line="240" w:lineRule="auto"/>
        <w:ind w:right="-691"/>
        <w:rPr>
          <w:rFonts w:ascii="Arial" w:eastAsia="Times New Roman" w:hAnsi="Arial" w:cs="Arial"/>
          <w:b/>
        </w:rPr>
      </w:pPr>
    </w:p>
    <w:tbl>
      <w:tblPr>
        <w:tblStyle w:val="TableGrid"/>
        <w:tblW w:w="0" w:type="auto"/>
        <w:jc w:val="center"/>
        <w:tblInd w:w="0" w:type="dxa"/>
        <w:tblLook w:val="04A0" w:firstRow="1" w:lastRow="0" w:firstColumn="1" w:lastColumn="0" w:noHBand="0" w:noVBand="1"/>
      </w:tblPr>
      <w:tblGrid>
        <w:gridCol w:w="2642"/>
        <w:gridCol w:w="1035"/>
        <w:gridCol w:w="5339"/>
      </w:tblGrid>
      <w:tr w:rsidR="005C6DB2" w:rsidRPr="00196697" w14:paraId="0A8C7BC4"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085DA74" w14:textId="77777777" w:rsidR="005C6DB2" w:rsidRPr="00196697" w:rsidRDefault="005C6DB2">
            <w:pPr>
              <w:spacing w:line="240" w:lineRule="auto"/>
              <w:ind w:right="-691"/>
              <w:rPr>
                <w:rFonts w:ascii="Arial" w:hAnsi="Arial" w:cs="Arial"/>
                <w:b/>
                <w:sz w:val="22"/>
                <w:szCs w:val="22"/>
                <w:lang w:eastAsia="en-GB"/>
              </w:rPr>
            </w:pPr>
            <w:r w:rsidRPr="00196697">
              <w:rPr>
                <w:rFonts w:ascii="Arial" w:hAnsi="Arial" w:cs="Arial"/>
                <w:b/>
                <w:sz w:val="22"/>
                <w:szCs w:val="22"/>
                <w:lang w:eastAsia="en-GB"/>
              </w:rPr>
              <w:t>Chair:</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1A6F7B" w14:textId="77777777" w:rsidR="005C6DB2" w:rsidRPr="00196697" w:rsidRDefault="005C6DB2">
            <w:pPr>
              <w:spacing w:line="240" w:lineRule="auto"/>
              <w:ind w:right="-691"/>
              <w:rPr>
                <w:rFonts w:ascii="Arial" w:hAnsi="Arial" w:cs="Arial"/>
                <w:color w:val="FF0000"/>
                <w:sz w:val="22"/>
                <w:szCs w:val="22"/>
                <w:lang w:eastAsia="en-GB"/>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338545" w14:textId="77777777" w:rsidR="005C6DB2" w:rsidRPr="00196697" w:rsidRDefault="005C6DB2">
            <w:pPr>
              <w:spacing w:line="240" w:lineRule="auto"/>
              <w:ind w:right="668"/>
              <w:rPr>
                <w:rFonts w:ascii="Arial" w:hAnsi="Arial" w:cs="Arial"/>
                <w:snapToGrid w:val="0"/>
                <w:color w:val="FF0000"/>
                <w:sz w:val="22"/>
                <w:szCs w:val="22"/>
                <w:lang w:eastAsia="en-GB"/>
              </w:rPr>
            </w:pPr>
          </w:p>
        </w:tc>
      </w:tr>
      <w:tr w:rsidR="005C6DB2" w:rsidRPr="00196697" w14:paraId="16C9B900"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hideMark/>
          </w:tcPr>
          <w:p w14:paraId="4A74BD8F" w14:textId="77777777" w:rsidR="005C6DB2" w:rsidRPr="00196697" w:rsidRDefault="005C6DB2">
            <w:pPr>
              <w:spacing w:line="240" w:lineRule="auto"/>
              <w:rPr>
                <w:rFonts w:ascii="Arial" w:hAnsi="Arial" w:cs="Arial"/>
                <w:sz w:val="22"/>
                <w:szCs w:val="22"/>
                <w:lang w:eastAsia="en-GB"/>
              </w:rPr>
            </w:pPr>
            <w:r w:rsidRPr="00196697">
              <w:rPr>
                <w:rFonts w:ascii="Arial" w:hAnsi="Arial" w:cs="Arial"/>
                <w:sz w:val="22"/>
                <w:szCs w:val="22"/>
                <w:lang w:eastAsia="en-GB"/>
              </w:rPr>
              <w:t>Charles Janczewski</w:t>
            </w:r>
          </w:p>
        </w:tc>
        <w:tc>
          <w:tcPr>
            <w:tcW w:w="1035" w:type="dxa"/>
            <w:tcBorders>
              <w:top w:val="single" w:sz="4" w:space="0" w:color="auto"/>
              <w:left w:val="single" w:sz="4" w:space="0" w:color="auto"/>
              <w:bottom w:val="single" w:sz="4" w:space="0" w:color="auto"/>
              <w:right w:val="single" w:sz="4" w:space="0" w:color="auto"/>
            </w:tcBorders>
            <w:hideMark/>
          </w:tcPr>
          <w:p w14:paraId="7B98E8FE" w14:textId="77777777" w:rsidR="005C6DB2" w:rsidRPr="00196697" w:rsidRDefault="005C6DB2">
            <w:pPr>
              <w:spacing w:line="240" w:lineRule="auto"/>
              <w:ind w:right="-691"/>
              <w:rPr>
                <w:rFonts w:ascii="Arial" w:hAnsi="Arial" w:cs="Arial"/>
                <w:sz w:val="22"/>
                <w:szCs w:val="22"/>
                <w:lang w:eastAsia="en-GB"/>
              </w:rPr>
            </w:pPr>
            <w:r w:rsidRPr="00196697">
              <w:rPr>
                <w:rFonts w:ascii="Arial" w:hAnsi="Arial" w:cs="Arial"/>
                <w:sz w:val="22"/>
                <w:szCs w:val="22"/>
                <w:lang w:eastAsia="en-GB"/>
              </w:rPr>
              <w:t>CJ</w:t>
            </w:r>
          </w:p>
        </w:tc>
        <w:tc>
          <w:tcPr>
            <w:tcW w:w="5339" w:type="dxa"/>
            <w:tcBorders>
              <w:top w:val="single" w:sz="4" w:space="0" w:color="auto"/>
              <w:left w:val="single" w:sz="4" w:space="0" w:color="auto"/>
              <w:bottom w:val="single" w:sz="4" w:space="0" w:color="auto"/>
              <w:right w:val="single" w:sz="4" w:space="0" w:color="auto"/>
            </w:tcBorders>
            <w:hideMark/>
          </w:tcPr>
          <w:p w14:paraId="342F5481" w14:textId="77777777" w:rsidR="005C6DB2" w:rsidRPr="00196697" w:rsidRDefault="005C6DB2">
            <w:pPr>
              <w:spacing w:line="240" w:lineRule="auto"/>
              <w:rPr>
                <w:rFonts w:ascii="Arial" w:hAnsi="Arial" w:cs="Arial"/>
                <w:sz w:val="22"/>
                <w:szCs w:val="22"/>
                <w:lang w:eastAsia="en-GB"/>
              </w:rPr>
            </w:pPr>
            <w:r w:rsidRPr="00196697">
              <w:rPr>
                <w:rFonts w:ascii="Arial" w:hAnsi="Arial" w:cs="Arial"/>
                <w:sz w:val="22"/>
                <w:szCs w:val="22"/>
                <w:lang w:eastAsia="en-GB"/>
              </w:rPr>
              <w:t>U</w:t>
            </w:r>
            <w:r w:rsidR="0061183A" w:rsidRPr="00196697">
              <w:rPr>
                <w:rFonts w:ascii="Arial" w:hAnsi="Arial" w:cs="Arial"/>
                <w:sz w:val="22"/>
                <w:szCs w:val="22"/>
                <w:lang w:eastAsia="en-GB"/>
              </w:rPr>
              <w:t xml:space="preserve">niversity </w:t>
            </w:r>
            <w:r w:rsidRPr="00196697">
              <w:rPr>
                <w:rFonts w:ascii="Arial" w:hAnsi="Arial" w:cs="Arial"/>
                <w:sz w:val="22"/>
                <w:szCs w:val="22"/>
                <w:lang w:eastAsia="en-GB"/>
              </w:rPr>
              <w:t>H</w:t>
            </w:r>
            <w:r w:rsidR="0061183A" w:rsidRPr="00196697">
              <w:rPr>
                <w:rFonts w:ascii="Arial" w:hAnsi="Arial" w:cs="Arial"/>
                <w:sz w:val="22"/>
                <w:szCs w:val="22"/>
                <w:lang w:eastAsia="en-GB"/>
              </w:rPr>
              <w:t xml:space="preserve">ealth </w:t>
            </w:r>
            <w:r w:rsidRPr="00196697">
              <w:rPr>
                <w:rFonts w:ascii="Arial" w:hAnsi="Arial" w:cs="Arial"/>
                <w:sz w:val="22"/>
                <w:szCs w:val="22"/>
                <w:lang w:eastAsia="en-GB"/>
              </w:rPr>
              <w:t>B</w:t>
            </w:r>
            <w:r w:rsidR="0061183A" w:rsidRPr="00196697">
              <w:rPr>
                <w:rFonts w:ascii="Arial" w:hAnsi="Arial" w:cs="Arial"/>
                <w:sz w:val="22"/>
                <w:szCs w:val="22"/>
                <w:lang w:eastAsia="en-GB"/>
              </w:rPr>
              <w:t>oard</w:t>
            </w:r>
            <w:r w:rsidRPr="00196697">
              <w:rPr>
                <w:rFonts w:ascii="Arial" w:hAnsi="Arial" w:cs="Arial"/>
                <w:sz w:val="22"/>
                <w:szCs w:val="22"/>
                <w:lang w:eastAsia="en-GB"/>
              </w:rPr>
              <w:t xml:space="preserve"> Chair</w:t>
            </w:r>
          </w:p>
        </w:tc>
      </w:tr>
      <w:tr w:rsidR="005C6DB2" w:rsidRPr="00196697" w14:paraId="1F2C4AA6"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3CAEA33" w14:textId="77777777" w:rsidR="005C6DB2" w:rsidRPr="00196697" w:rsidRDefault="005C6DB2">
            <w:pPr>
              <w:spacing w:line="240" w:lineRule="auto"/>
              <w:ind w:right="-691"/>
              <w:rPr>
                <w:rFonts w:ascii="Arial" w:hAnsi="Arial" w:cs="Arial"/>
                <w:color w:val="FF0000"/>
                <w:sz w:val="22"/>
                <w:szCs w:val="22"/>
                <w:lang w:eastAsia="en-GB"/>
              </w:rPr>
            </w:pPr>
            <w:r w:rsidRPr="00196697">
              <w:rPr>
                <w:rFonts w:ascii="Arial" w:hAnsi="Arial" w:cs="Arial"/>
                <w:b/>
                <w:sz w:val="22"/>
                <w:szCs w:val="22"/>
                <w:lang w:eastAsia="en-GB"/>
              </w:rPr>
              <w:t>Present: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877F05" w14:textId="77777777" w:rsidR="005C6DB2" w:rsidRPr="00196697" w:rsidRDefault="005C6DB2">
            <w:pPr>
              <w:spacing w:line="240" w:lineRule="auto"/>
              <w:ind w:right="-691"/>
              <w:rPr>
                <w:rFonts w:ascii="Arial" w:hAnsi="Arial" w:cs="Arial"/>
                <w:color w:val="FF0000"/>
                <w:sz w:val="22"/>
                <w:szCs w:val="22"/>
                <w:lang w:eastAsia="en-GB"/>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20AA26" w14:textId="77777777" w:rsidR="005C6DB2" w:rsidRPr="00196697" w:rsidRDefault="005C6DB2">
            <w:pPr>
              <w:spacing w:line="240" w:lineRule="auto"/>
              <w:ind w:right="668"/>
              <w:rPr>
                <w:rFonts w:ascii="Arial" w:hAnsi="Arial" w:cs="Arial"/>
                <w:snapToGrid w:val="0"/>
                <w:color w:val="FF0000"/>
                <w:sz w:val="22"/>
                <w:szCs w:val="22"/>
                <w:lang w:eastAsia="en-GB"/>
              </w:rPr>
            </w:pPr>
          </w:p>
        </w:tc>
      </w:tr>
      <w:tr w:rsidR="003E4F97" w:rsidRPr="00196697" w14:paraId="615123DC"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shd w:val="clear" w:color="auto" w:fill="auto"/>
          </w:tcPr>
          <w:p w14:paraId="12CFC2D5" w14:textId="61FA24E1" w:rsidR="003E4F97"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Caroline Bird</w:t>
            </w:r>
          </w:p>
        </w:tc>
        <w:tc>
          <w:tcPr>
            <w:tcW w:w="1035" w:type="dxa"/>
            <w:tcBorders>
              <w:top w:val="single" w:sz="4" w:space="0" w:color="auto"/>
              <w:left w:val="single" w:sz="4" w:space="0" w:color="auto"/>
              <w:bottom w:val="single" w:sz="4" w:space="0" w:color="auto"/>
              <w:right w:val="single" w:sz="4" w:space="0" w:color="auto"/>
            </w:tcBorders>
          </w:tcPr>
          <w:p w14:paraId="477223CB" w14:textId="7B3FFEE0" w:rsidR="003E4F97"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CB</w:t>
            </w:r>
          </w:p>
        </w:tc>
        <w:tc>
          <w:tcPr>
            <w:tcW w:w="5339" w:type="dxa"/>
            <w:tcBorders>
              <w:top w:val="single" w:sz="4" w:space="0" w:color="auto"/>
              <w:left w:val="single" w:sz="4" w:space="0" w:color="auto"/>
              <w:bottom w:val="single" w:sz="4" w:space="0" w:color="auto"/>
              <w:right w:val="single" w:sz="4" w:space="0" w:color="auto"/>
            </w:tcBorders>
          </w:tcPr>
          <w:p w14:paraId="00D4085A" w14:textId="1B4D038B" w:rsidR="003E4F97" w:rsidRPr="00196697" w:rsidRDefault="00EC3189" w:rsidP="00DD6BF4">
            <w:pPr>
              <w:spacing w:line="240" w:lineRule="auto"/>
              <w:rPr>
                <w:rFonts w:ascii="Arial" w:hAnsi="Arial" w:cs="Arial"/>
                <w:sz w:val="22"/>
                <w:szCs w:val="22"/>
                <w:lang w:eastAsia="en-GB"/>
              </w:rPr>
            </w:pPr>
            <w:r w:rsidRPr="00196697">
              <w:rPr>
                <w:rFonts w:ascii="Arial" w:hAnsi="Arial" w:cs="Arial"/>
                <w:sz w:val="22"/>
                <w:szCs w:val="22"/>
                <w:lang w:eastAsia="en-GB"/>
              </w:rPr>
              <w:t>Interim Chief Operating Officer</w:t>
            </w:r>
          </w:p>
        </w:tc>
      </w:tr>
      <w:tr w:rsidR="003E4F97" w:rsidRPr="00196697" w14:paraId="61DB50F4"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00D98D7D" w14:textId="48D27593" w:rsidR="003E4F97"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David Edwards</w:t>
            </w:r>
          </w:p>
        </w:tc>
        <w:tc>
          <w:tcPr>
            <w:tcW w:w="1035" w:type="dxa"/>
            <w:tcBorders>
              <w:top w:val="single" w:sz="4" w:space="0" w:color="auto"/>
              <w:left w:val="single" w:sz="4" w:space="0" w:color="auto"/>
              <w:bottom w:val="single" w:sz="4" w:space="0" w:color="auto"/>
              <w:right w:val="single" w:sz="4" w:space="0" w:color="auto"/>
            </w:tcBorders>
          </w:tcPr>
          <w:p w14:paraId="351595D4" w14:textId="6A43FB57" w:rsidR="003E4F97"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DE</w:t>
            </w:r>
          </w:p>
        </w:tc>
        <w:tc>
          <w:tcPr>
            <w:tcW w:w="5339" w:type="dxa"/>
            <w:tcBorders>
              <w:top w:val="single" w:sz="4" w:space="0" w:color="auto"/>
              <w:left w:val="single" w:sz="4" w:space="0" w:color="auto"/>
              <w:bottom w:val="single" w:sz="4" w:space="0" w:color="auto"/>
              <w:right w:val="single" w:sz="4" w:space="0" w:color="auto"/>
            </w:tcBorders>
          </w:tcPr>
          <w:p w14:paraId="1821C04F" w14:textId="1C79FF0C" w:rsidR="003E4F97" w:rsidRPr="00196697" w:rsidRDefault="00EC3189" w:rsidP="00DD6BF4">
            <w:pPr>
              <w:spacing w:line="240" w:lineRule="auto"/>
              <w:rPr>
                <w:rFonts w:ascii="Arial" w:hAnsi="Arial" w:cs="Arial"/>
                <w:sz w:val="22"/>
                <w:szCs w:val="22"/>
                <w:lang w:eastAsia="en-GB"/>
              </w:rPr>
            </w:pPr>
            <w:r w:rsidRPr="00196697">
              <w:rPr>
                <w:rFonts w:ascii="Arial" w:hAnsi="Arial" w:cs="Arial"/>
                <w:sz w:val="22"/>
                <w:szCs w:val="22"/>
                <w:lang w:eastAsia="en-GB"/>
              </w:rPr>
              <w:t>Independent Member – ICT</w:t>
            </w:r>
          </w:p>
        </w:tc>
      </w:tr>
      <w:tr w:rsidR="003E4F97" w:rsidRPr="00196697" w14:paraId="62535046"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35BD9651" w14:textId="2EC8DAF1" w:rsidR="003E4F97"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Susan Elsmore</w:t>
            </w:r>
          </w:p>
        </w:tc>
        <w:tc>
          <w:tcPr>
            <w:tcW w:w="1035" w:type="dxa"/>
            <w:tcBorders>
              <w:top w:val="single" w:sz="4" w:space="0" w:color="auto"/>
              <w:left w:val="single" w:sz="4" w:space="0" w:color="auto"/>
              <w:bottom w:val="single" w:sz="4" w:space="0" w:color="auto"/>
              <w:right w:val="single" w:sz="4" w:space="0" w:color="auto"/>
            </w:tcBorders>
          </w:tcPr>
          <w:p w14:paraId="453C7259" w14:textId="3427E013" w:rsidR="003E4F97"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SE</w:t>
            </w:r>
          </w:p>
        </w:tc>
        <w:tc>
          <w:tcPr>
            <w:tcW w:w="5339" w:type="dxa"/>
            <w:tcBorders>
              <w:top w:val="single" w:sz="4" w:space="0" w:color="auto"/>
              <w:left w:val="single" w:sz="4" w:space="0" w:color="auto"/>
              <w:bottom w:val="single" w:sz="4" w:space="0" w:color="auto"/>
              <w:right w:val="single" w:sz="4" w:space="0" w:color="auto"/>
            </w:tcBorders>
          </w:tcPr>
          <w:p w14:paraId="3AFBA0C4" w14:textId="2B97FA1D" w:rsidR="003E4F97" w:rsidRPr="00196697" w:rsidRDefault="00EC3189" w:rsidP="00DD6BF4">
            <w:pPr>
              <w:spacing w:line="240" w:lineRule="auto"/>
              <w:rPr>
                <w:rFonts w:ascii="Arial" w:hAnsi="Arial" w:cs="Arial"/>
                <w:sz w:val="22"/>
                <w:szCs w:val="22"/>
                <w:lang w:eastAsia="en-GB"/>
              </w:rPr>
            </w:pPr>
            <w:r w:rsidRPr="00196697">
              <w:rPr>
                <w:rFonts w:ascii="Arial" w:hAnsi="Arial" w:cs="Arial"/>
                <w:sz w:val="22"/>
                <w:szCs w:val="22"/>
                <w:lang w:eastAsia="en-GB"/>
              </w:rPr>
              <w:t xml:space="preserve">Independent Member – Local </w:t>
            </w:r>
            <w:r w:rsidR="0089491A">
              <w:rPr>
                <w:rFonts w:ascii="Arial" w:hAnsi="Arial" w:cs="Arial"/>
                <w:sz w:val="22"/>
                <w:szCs w:val="22"/>
                <w:lang w:eastAsia="en-GB"/>
              </w:rPr>
              <w:t>Authority</w:t>
            </w:r>
          </w:p>
        </w:tc>
      </w:tr>
      <w:tr w:rsidR="003E4F97" w:rsidRPr="00196697" w14:paraId="60DC50C5"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7A368FEC" w14:textId="7F1384AE" w:rsidR="003E4F97"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Rachel Gidman</w:t>
            </w:r>
          </w:p>
        </w:tc>
        <w:tc>
          <w:tcPr>
            <w:tcW w:w="1035" w:type="dxa"/>
            <w:tcBorders>
              <w:top w:val="single" w:sz="4" w:space="0" w:color="auto"/>
              <w:left w:val="single" w:sz="4" w:space="0" w:color="auto"/>
              <w:bottom w:val="single" w:sz="4" w:space="0" w:color="auto"/>
              <w:right w:val="single" w:sz="4" w:space="0" w:color="auto"/>
            </w:tcBorders>
          </w:tcPr>
          <w:p w14:paraId="1A3C48FF" w14:textId="43CD64AD" w:rsidR="003E4F97"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RG</w:t>
            </w:r>
          </w:p>
        </w:tc>
        <w:tc>
          <w:tcPr>
            <w:tcW w:w="5339" w:type="dxa"/>
            <w:tcBorders>
              <w:top w:val="single" w:sz="4" w:space="0" w:color="auto"/>
              <w:left w:val="single" w:sz="4" w:space="0" w:color="auto"/>
              <w:bottom w:val="single" w:sz="4" w:space="0" w:color="auto"/>
              <w:right w:val="single" w:sz="4" w:space="0" w:color="auto"/>
            </w:tcBorders>
          </w:tcPr>
          <w:p w14:paraId="15C926A5" w14:textId="2E2EEA62" w:rsidR="003E4F97" w:rsidRPr="00196697" w:rsidRDefault="00EC3189" w:rsidP="00DD6BF4">
            <w:pPr>
              <w:spacing w:line="240" w:lineRule="auto"/>
              <w:rPr>
                <w:rFonts w:ascii="Arial" w:hAnsi="Arial" w:cs="Arial"/>
                <w:sz w:val="22"/>
                <w:szCs w:val="22"/>
                <w:lang w:eastAsia="en-GB"/>
              </w:rPr>
            </w:pPr>
            <w:r w:rsidRPr="00196697">
              <w:rPr>
                <w:rFonts w:ascii="Arial" w:hAnsi="Arial" w:cs="Arial"/>
                <w:sz w:val="22"/>
                <w:szCs w:val="22"/>
                <w:lang w:eastAsia="en-GB"/>
              </w:rPr>
              <w:t>Executive Director of People and Culture</w:t>
            </w:r>
          </w:p>
        </w:tc>
      </w:tr>
      <w:tr w:rsidR="003E4F97" w:rsidRPr="00196697" w14:paraId="1690FF82"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313B7BCD" w14:textId="543CB879" w:rsidR="003E4F97"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Akmal Hanuk</w:t>
            </w:r>
          </w:p>
        </w:tc>
        <w:tc>
          <w:tcPr>
            <w:tcW w:w="1035" w:type="dxa"/>
            <w:tcBorders>
              <w:top w:val="single" w:sz="4" w:space="0" w:color="auto"/>
              <w:left w:val="single" w:sz="4" w:space="0" w:color="auto"/>
              <w:bottom w:val="single" w:sz="4" w:space="0" w:color="auto"/>
              <w:right w:val="single" w:sz="4" w:space="0" w:color="auto"/>
            </w:tcBorders>
          </w:tcPr>
          <w:p w14:paraId="5209304D" w14:textId="0A25016E" w:rsidR="003E4F97"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AH</w:t>
            </w:r>
          </w:p>
        </w:tc>
        <w:tc>
          <w:tcPr>
            <w:tcW w:w="5339" w:type="dxa"/>
            <w:tcBorders>
              <w:top w:val="single" w:sz="4" w:space="0" w:color="auto"/>
              <w:left w:val="single" w:sz="4" w:space="0" w:color="auto"/>
              <w:bottom w:val="single" w:sz="4" w:space="0" w:color="auto"/>
              <w:right w:val="single" w:sz="4" w:space="0" w:color="auto"/>
            </w:tcBorders>
          </w:tcPr>
          <w:p w14:paraId="458EE917" w14:textId="50BEA131" w:rsidR="003E4F97" w:rsidRPr="00196697" w:rsidRDefault="00EC3189" w:rsidP="00DD6BF4">
            <w:pPr>
              <w:spacing w:line="240" w:lineRule="auto"/>
              <w:rPr>
                <w:rFonts w:ascii="Arial" w:hAnsi="Arial" w:cs="Arial"/>
                <w:sz w:val="22"/>
                <w:szCs w:val="22"/>
                <w:lang w:eastAsia="en-GB"/>
              </w:rPr>
            </w:pPr>
            <w:r w:rsidRPr="00196697">
              <w:rPr>
                <w:rFonts w:ascii="Arial" w:hAnsi="Arial" w:cs="Arial"/>
                <w:sz w:val="22"/>
                <w:szCs w:val="22"/>
                <w:lang w:eastAsia="en-GB"/>
              </w:rPr>
              <w:t>Independent Member – Community</w:t>
            </w:r>
          </w:p>
        </w:tc>
      </w:tr>
      <w:tr w:rsidR="003E4F97" w:rsidRPr="00196697" w14:paraId="3EF505FF"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53A6E422" w14:textId="6922AF31" w:rsidR="003E4F97"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Abigail Harris</w:t>
            </w:r>
          </w:p>
        </w:tc>
        <w:tc>
          <w:tcPr>
            <w:tcW w:w="1035" w:type="dxa"/>
            <w:tcBorders>
              <w:top w:val="single" w:sz="4" w:space="0" w:color="auto"/>
              <w:left w:val="single" w:sz="4" w:space="0" w:color="auto"/>
              <w:bottom w:val="single" w:sz="4" w:space="0" w:color="auto"/>
              <w:right w:val="single" w:sz="4" w:space="0" w:color="auto"/>
            </w:tcBorders>
          </w:tcPr>
          <w:p w14:paraId="448AD840" w14:textId="29E891CD" w:rsidR="003E4F97"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AH</w:t>
            </w:r>
          </w:p>
        </w:tc>
        <w:tc>
          <w:tcPr>
            <w:tcW w:w="5339" w:type="dxa"/>
            <w:tcBorders>
              <w:top w:val="single" w:sz="4" w:space="0" w:color="auto"/>
              <w:left w:val="single" w:sz="4" w:space="0" w:color="auto"/>
              <w:bottom w:val="single" w:sz="4" w:space="0" w:color="auto"/>
              <w:right w:val="single" w:sz="4" w:space="0" w:color="auto"/>
            </w:tcBorders>
          </w:tcPr>
          <w:p w14:paraId="1D96D84F" w14:textId="6DEBB361" w:rsidR="003E4F97" w:rsidRPr="00196697" w:rsidRDefault="002B1CE0" w:rsidP="002B1CE0">
            <w:pPr>
              <w:rPr>
                <w:rFonts w:ascii="Arial" w:hAnsi="Arial" w:cs="Arial"/>
                <w:sz w:val="22"/>
                <w:szCs w:val="22"/>
              </w:rPr>
            </w:pPr>
            <w:r w:rsidRPr="00196697">
              <w:rPr>
                <w:rFonts w:ascii="Arial" w:hAnsi="Arial" w:cs="Arial"/>
                <w:sz w:val="22"/>
                <w:szCs w:val="22"/>
              </w:rPr>
              <w:t xml:space="preserve">Executive Director of Strategic Planning </w:t>
            </w:r>
          </w:p>
        </w:tc>
      </w:tr>
      <w:tr w:rsidR="003E4F97" w:rsidRPr="00196697" w14:paraId="00661842"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58F3E36C" w14:textId="43D067C8" w:rsidR="003E4F97"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Michael Imperato</w:t>
            </w:r>
          </w:p>
        </w:tc>
        <w:tc>
          <w:tcPr>
            <w:tcW w:w="1035" w:type="dxa"/>
            <w:tcBorders>
              <w:top w:val="single" w:sz="4" w:space="0" w:color="auto"/>
              <w:left w:val="single" w:sz="4" w:space="0" w:color="auto"/>
              <w:bottom w:val="single" w:sz="4" w:space="0" w:color="auto"/>
              <w:right w:val="single" w:sz="4" w:space="0" w:color="auto"/>
            </w:tcBorders>
          </w:tcPr>
          <w:p w14:paraId="1F6893A2" w14:textId="648D0E4D" w:rsidR="003E4F97"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MI</w:t>
            </w:r>
          </w:p>
        </w:tc>
        <w:tc>
          <w:tcPr>
            <w:tcW w:w="5339" w:type="dxa"/>
            <w:tcBorders>
              <w:top w:val="single" w:sz="4" w:space="0" w:color="auto"/>
              <w:left w:val="single" w:sz="4" w:space="0" w:color="auto"/>
              <w:bottom w:val="single" w:sz="4" w:space="0" w:color="auto"/>
              <w:right w:val="single" w:sz="4" w:space="0" w:color="auto"/>
            </w:tcBorders>
          </w:tcPr>
          <w:p w14:paraId="09F468D3" w14:textId="5B965F82" w:rsidR="003E4F97" w:rsidRPr="00196697" w:rsidRDefault="00EC3189" w:rsidP="00DD6BF4">
            <w:pPr>
              <w:spacing w:line="240" w:lineRule="auto"/>
              <w:rPr>
                <w:rFonts w:ascii="Arial" w:hAnsi="Arial" w:cs="Arial"/>
                <w:sz w:val="22"/>
                <w:szCs w:val="22"/>
                <w:lang w:eastAsia="en-GB"/>
              </w:rPr>
            </w:pPr>
            <w:r w:rsidRPr="00196697">
              <w:rPr>
                <w:rFonts w:ascii="Arial" w:hAnsi="Arial" w:cs="Arial"/>
                <w:sz w:val="22"/>
                <w:szCs w:val="22"/>
                <w:lang w:eastAsia="en-GB"/>
              </w:rPr>
              <w:t>Independent Member – Legal</w:t>
            </w:r>
          </w:p>
        </w:tc>
      </w:tr>
      <w:tr w:rsidR="003E4F97" w:rsidRPr="00196697" w14:paraId="5145C995"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67BD58E4" w14:textId="0DFCCAB2" w:rsidR="003E4F97"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Fiona Jenkins</w:t>
            </w:r>
          </w:p>
        </w:tc>
        <w:tc>
          <w:tcPr>
            <w:tcW w:w="1035" w:type="dxa"/>
            <w:tcBorders>
              <w:top w:val="single" w:sz="4" w:space="0" w:color="auto"/>
              <w:left w:val="single" w:sz="4" w:space="0" w:color="auto"/>
              <w:bottom w:val="single" w:sz="4" w:space="0" w:color="auto"/>
              <w:right w:val="single" w:sz="4" w:space="0" w:color="auto"/>
            </w:tcBorders>
          </w:tcPr>
          <w:p w14:paraId="66081684" w14:textId="1D87676E" w:rsidR="003E4F97"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FJ</w:t>
            </w:r>
          </w:p>
        </w:tc>
        <w:tc>
          <w:tcPr>
            <w:tcW w:w="5339" w:type="dxa"/>
            <w:tcBorders>
              <w:top w:val="single" w:sz="4" w:space="0" w:color="auto"/>
              <w:left w:val="single" w:sz="4" w:space="0" w:color="auto"/>
              <w:bottom w:val="single" w:sz="4" w:space="0" w:color="auto"/>
              <w:right w:val="single" w:sz="4" w:space="0" w:color="auto"/>
            </w:tcBorders>
          </w:tcPr>
          <w:p w14:paraId="5F54BF8F" w14:textId="6886E801" w:rsidR="003E4F97" w:rsidRPr="00196697" w:rsidRDefault="00EC3189" w:rsidP="00DD6BF4">
            <w:pPr>
              <w:spacing w:line="240" w:lineRule="auto"/>
              <w:rPr>
                <w:rFonts w:ascii="Arial" w:hAnsi="Arial" w:cs="Arial"/>
                <w:sz w:val="22"/>
                <w:szCs w:val="22"/>
                <w:lang w:eastAsia="en-GB"/>
              </w:rPr>
            </w:pPr>
            <w:r w:rsidRPr="00196697">
              <w:rPr>
                <w:rFonts w:ascii="Arial" w:hAnsi="Arial" w:cs="Arial"/>
                <w:sz w:val="22"/>
                <w:szCs w:val="22"/>
                <w:lang w:eastAsia="en-GB"/>
              </w:rPr>
              <w:t>Executive Director of Therapies and Health Sciences</w:t>
            </w:r>
          </w:p>
        </w:tc>
      </w:tr>
      <w:tr w:rsidR="003E4F97" w:rsidRPr="00196697" w14:paraId="57A96411"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214ED897" w14:textId="1B115121" w:rsidR="003E4F97"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Meriel Jenney</w:t>
            </w:r>
          </w:p>
        </w:tc>
        <w:tc>
          <w:tcPr>
            <w:tcW w:w="1035" w:type="dxa"/>
            <w:tcBorders>
              <w:top w:val="single" w:sz="4" w:space="0" w:color="auto"/>
              <w:left w:val="single" w:sz="4" w:space="0" w:color="auto"/>
              <w:bottom w:val="single" w:sz="4" w:space="0" w:color="auto"/>
              <w:right w:val="single" w:sz="4" w:space="0" w:color="auto"/>
            </w:tcBorders>
          </w:tcPr>
          <w:p w14:paraId="68D7ED99" w14:textId="4B87CFC7" w:rsidR="003E4F97"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MJ</w:t>
            </w:r>
          </w:p>
        </w:tc>
        <w:tc>
          <w:tcPr>
            <w:tcW w:w="5339" w:type="dxa"/>
            <w:tcBorders>
              <w:top w:val="single" w:sz="4" w:space="0" w:color="auto"/>
              <w:left w:val="single" w:sz="4" w:space="0" w:color="auto"/>
              <w:bottom w:val="single" w:sz="4" w:space="0" w:color="auto"/>
              <w:right w:val="single" w:sz="4" w:space="0" w:color="auto"/>
            </w:tcBorders>
          </w:tcPr>
          <w:p w14:paraId="3EC2F121" w14:textId="575D7ECA" w:rsidR="003E4F97" w:rsidRPr="00196697" w:rsidRDefault="00EC3189" w:rsidP="00DD6BF4">
            <w:pPr>
              <w:spacing w:line="240" w:lineRule="auto"/>
              <w:rPr>
                <w:rFonts w:ascii="Arial" w:hAnsi="Arial" w:cs="Arial"/>
                <w:sz w:val="22"/>
                <w:szCs w:val="22"/>
                <w:lang w:eastAsia="en-GB"/>
              </w:rPr>
            </w:pPr>
            <w:r w:rsidRPr="00196697">
              <w:rPr>
                <w:rFonts w:ascii="Arial" w:hAnsi="Arial" w:cs="Arial"/>
                <w:sz w:val="22"/>
                <w:szCs w:val="22"/>
                <w:lang w:eastAsia="en-GB"/>
              </w:rPr>
              <w:t xml:space="preserve">Executive Medical Director </w:t>
            </w:r>
          </w:p>
        </w:tc>
      </w:tr>
      <w:tr w:rsidR="003E4F97" w:rsidRPr="00196697" w14:paraId="581CFF93"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39855732" w14:textId="4900DB54" w:rsidR="003E4F97"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Mike Jones</w:t>
            </w:r>
          </w:p>
        </w:tc>
        <w:tc>
          <w:tcPr>
            <w:tcW w:w="1035" w:type="dxa"/>
            <w:tcBorders>
              <w:top w:val="single" w:sz="4" w:space="0" w:color="auto"/>
              <w:left w:val="single" w:sz="4" w:space="0" w:color="auto"/>
              <w:bottom w:val="single" w:sz="4" w:space="0" w:color="auto"/>
              <w:right w:val="single" w:sz="4" w:space="0" w:color="auto"/>
            </w:tcBorders>
          </w:tcPr>
          <w:p w14:paraId="4B6EEAD6" w14:textId="52FEDC78" w:rsidR="003E4F97"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MJ</w:t>
            </w:r>
          </w:p>
        </w:tc>
        <w:tc>
          <w:tcPr>
            <w:tcW w:w="5339" w:type="dxa"/>
            <w:tcBorders>
              <w:top w:val="single" w:sz="4" w:space="0" w:color="auto"/>
              <w:left w:val="single" w:sz="4" w:space="0" w:color="auto"/>
              <w:bottom w:val="single" w:sz="4" w:space="0" w:color="auto"/>
              <w:right w:val="single" w:sz="4" w:space="0" w:color="auto"/>
            </w:tcBorders>
          </w:tcPr>
          <w:p w14:paraId="7933ED21" w14:textId="378953B9" w:rsidR="003E4F97" w:rsidRPr="00196697" w:rsidRDefault="00EC3189" w:rsidP="00DD6BF4">
            <w:pPr>
              <w:spacing w:line="240" w:lineRule="auto"/>
              <w:rPr>
                <w:rFonts w:ascii="Arial" w:hAnsi="Arial" w:cs="Arial"/>
                <w:sz w:val="22"/>
                <w:szCs w:val="22"/>
                <w:lang w:eastAsia="en-GB"/>
              </w:rPr>
            </w:pPr>
            <w:r w:rsidRPr="00196697">
              <w:rPr>
                <w:rFonts w:ascii="Arial" w:hAnsi="Arial" w:cs="Arial"/>
                <w:sz w:val="22"/>
                <w:szCs w:val="22"/>
                <w:lang w:eastAsia="en-GB"/>
              </w:rPr>
              <w:t>Independent Member – Trade Union</w:t>
            </w:r>
          </w:p>
        </w:tc>
      </w:tr>
      <w:tr w:rsidR="003E4F97" w:rsidRPr="00196697" w14:paraId="1A56834A"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52CE8253" w14:textId="345A67F0" w:rsidR="003E4F97"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Sara Mos</w:t>
            </w:r>
            <w:r w:rsidR="0089491A">
              <w:rPr>
                <w:rFonts w:ascii="Arial" w:hAnsi="Arial" w:cs="Arial"/>
                <w:sz w:val="22"/>
                <w:szCs w:val="22"/>
                <w:lang w:eastAsia="en-GB"/>
              </w:rPr>
              <w:t>e</w:t>
            </w:r>
            <w:r w:rsidRPr="00196697">
              <w:rPr>
                <w:rFonts w:ascii="Arial" w:hAnsi="Arial" w:cs="Arial"/>
                <w:sz w:val="22"/>
                <w:szCs w:val="22"/>
                <w:lang w:eastAsia="en-GB"/>
              </w:rPr>
              <w:t>ley</w:t>
            </w:r>
          </w:p>
        </w:tc>
        <w:tc>
          <w:tcPr>
            <w:tcW w:w="1035" w:type="dxa"/>
            <w:tcBorders>
              <w:top w:val="single" w:sz="4" w:space="0" w:color="auto"/>
              <w:left w:val="single" w:sz="4" w:space="0" w:color="auto"/>
              <w:bottom w:val="single" w:sz="4" w:space="0" w:color="auto"/>
              <w:right w:val="single" w:sz="4" w:space="0" w:color="auto"/>
            </w:tcBorders>
          </w:tcPr>
          <w:p w14:paraId="576A7E85" w14:textId="00D44139" w:rsidR="003E4F97"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SM</w:t>
            </w:r>
          </w:p>
        </w:tc>
        <w:tc>
          <w:tcPr>
            <w:tcW w:w="5339" w:type="dxa"/>
            <w:tcBorders>
              <w:top w:val="single" w:sz="4" w:space="0" w:color="auto"/>
              <w:left w:val="single" w:sz="4" w:space="0" w:color="auto"/>
              <w:bottom w:val="single" w:sz="4" w:space="0" w:color="auto"/>
              <w:right w:val="single" w:sz="4" w:space="0" w:color="auto"/>
            </w:tcBorders>
          </w:tcPr>
          <w:p w14:paraId="2B84A263" w14:textId="2786E179" w:rsidR="003E4F97" w:rsidRPr="00196697" w:rsidRDefault="00EC3189" w:rsidP="00DD6BF4">
            <w:pPr>
              <w:spacing w:line="240" w:lineRule="auto"/>
              <w:rPr>
                <w:rFonts w:ascii="Arial" w:hAnsi="Arial" w:cs="Arial"/>
                <w:sz w:val="22"/>
                <w:szCs w:val="22"/>
                <w:lang w:eastAsia="en-GB"/>
              </w:rPr>
            </w:pPr>
            <w:r w:rsidRPr="00196697">
              <w:rPr>
                <w:rFonts w:ascii="Arial" w:hAnsi="Arial" w:cs="Arial"/>
                <w:sz w:val="22"/>
                <w:szCs w:val="22"/>
                <w:lang w:eastAsia="en-GB"/>
              </w:rPr>
              <w:t>Independent Member – Third Sector</w:t>
            </w:r>
          </w:p>
        </w:tc>
      </w:tr>
      <w:tr w:rsidR="00DD6BF4" w:rsidRPr="00196697" w14:paraId="5CBB7A2F"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013889CA" w14:textId="568CAECA" w:rsidR="00DD6BF4"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Catherine Phillips</w:t>
            </w:r>
          </w:p>
        </w:tc>
        <w:tc>
          <w:tcPr>
            <w:tcW w:w="1035" w:type="dxa"/>
            <w:tcBorders>
              <w:top w:val="single" w:sz="4" w:space="0" w:color="auto"/>
              <w:left w:val="single" w:sz="4" w:space="0" w:color="auto"/>
              <w:bottom w:val="single" w:sz="4" w:space="0" w:color="auto"/>
              <w:right w:val="single" w:sz="4" w:space="0" w:color="auto"/>
            </w:tcBorders>
          </w:tcPr>
          <w:p w14:paraId="710AC8CC" w14:textId="71F6F381" w:rsidR="00DD6BF4"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CP</w:t>
            </w:r>
          </w:p>
        </w:tc>
        <w:tc>
          <w:tcPr>
            <w:tcW w:w="5339" w:type="dxa"/>
            <w:tcBorders>
              <w:top w:val="single" w:sz="4" w:space="0" w:color="auto"/>
              <w:left w:val="single" w:sz="4" w:space="0" w:color="auto"/>
              <w:bottom w:val="single" w:sz="4" w:space="0" w:color="auto"/>
              <w:right w:val="single" w:sz="4" w:space="0" w:color="auto"/>
            </w:tcBorders>
          </w:tcPr>
          <w:p w14:paraId="45C61FB7" w14:textId="4D13E73B" w:rsidR="00DD6BF4" w:rsidRPr="00196697" w:rsidRDefault="00EC3189" w:rsidP="00DD6BF4">
            <w:pPr>
              <w:spacing w:line="240" w:lineRule="auto"/>
              <w:rPr>
                <w:rFonts w:ascii="Arial" w:hAnsi="Arial" w:cs="Arial"/>
                <w:sz w:val="22"/>
                <w:szCs w:val="22"/>
                <w:lang w:eastAsia="en-GB"/>
              </w:rPr>
            </w:pPr>
            <w:r w:rsidRPr="00196697">
              <w:rPr>
                <w:rFonts w:ascii="Arial" w:hAnsi="Arial" w:cs="Arial"/>
                <w:sz w:val="22"/>
                <w:szCs w:val="22"/>
                <w:lang w:eastAsia="en-GB"/>
              </w:rPr>
              <w:t>Executive Director of Finance</w:t>
            </w:r>
          </w:p>
        </w:tc>
      </w:tr>
      <w:tr w:rsidR="00DD6BF4" w:rsidRPr="00196697" w14:paraId="1205781C"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1F4B3A96" w14:textId="7116ABE7" w:rsidR="00DD6BF4"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Ceri Phillips</w:t>
            </w:r>
          </w:p>
        </w:tc>
        <w:tc>
          <w:tcPr>
            <w:tcW w:w="1035" w:type="dxa"/>
            <w:tcBorders>
              <w:top w:val="single" w:sz="4" w:space="0" w:color="auto"/>
              <w:left w:val="single" w:sz="4" w:space="0" w:color="auto"/>
              <w:bottom w:val="single" w:sz="4" w:space="0" w:color="auto"/>
              <w:right w:val="single" w:sz="4" w:space="0" w:color="auto"/>
            </w:tcBorders>
          </w:tcPr>
          <w:p w14:paraId="24135A58" w14:textId="7DA3CFE1" w:rsidR="00DD6BF4" w:rsidRPr="00196697" w:rsidRDefault="002364D2"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CP</w:t>
            </w:r>
          </w:p>
        </w:tc>
        <w:tc>
          <w:tcPr>
            <w:tcW w:w="5339" w:type="dxa"/>
            <w:tcBorders>
              <w:top w:val="single" w:sz="4" w:space="0" w:color="auto"/>
              <w:left w:val="single" w:sz="4" w:space="0" w:color="auto"/>
              <w:bottom w:val="single" w:sz="4" w:space="0" w:color="auto"/>
              <w:right w:val="single" w:sz="4" w:space="0" w:color="auto"/>
            </w:tcBorders>
          </w:tcPr>
          <w:p w14:paraId="157DB13F" w14:textId="1E4005A4" w:rsidR="00DD6BF4" w:rsidRPr="00196697" w:rsidRDefault="002364D2" w:rsidP="00DD6BF4">
            <w:pPr>
              <w:spacing w:line="240" w:lineRule="auto"/>
              <w:rPr>
                <w:rFonts w:ascii="Arial" w:hAnsi="Arial" w:cs="Arial"/>
                <w:sz w:val="22"/>
                <w:szCs w:val="22"/>
                <w:lang w:eastAsia="en-GB"/>
              </w:rPr>
            </w:pPr>
            <w:r w:rsidRPr="00196697">
              <w:rPr>
                <w:rFonts w:ascii="Arial" w:hAnsi="Arial" w:cs="Arial"/>
                <w:sz w:val="22"/>
                <w:szCs w:val="22"/>
                <w:lang w:eastAsia="en-GB"/>
              </w:rPr>
              <w:t>University Health Board Vice Chair</w:t>
            </w:r>
          </w:p>
        </w:tc>
      </w:tr>
      <w:tr w:rsidR="00DD6BF4" w:rsidRPr="00196697" w14:paraId="6E10DDB4"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76DD82D1" w14:textId="0DD4BE1B" w:rsidR="00DD6BF4"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Suzanne Rankin</w:t>
            </w:r>
          </w:p>
        </w:tc>
        <w:tc>
          <w:tcPr>
            <w:tcW w:w="1035" w:type="dxa"/>
            <w:tcBorders>
              <w:top w:val="single" w:sz="4" w:space="0" w:color="auto"/>
              <w:left w:val="single" w:sz="4" w:space="0" w:color="auto"/>
              <w:bottom w:val="single" w:sz="4" w:space="0" w:color="auto"/>
              <w:right w:val="single" w:sz="4" w:space="0" w:color="auto"/>
            </w:tcBorders>
          </w:tcPr>
          <w:p w14:paraId="2AF0720E" w14:textId="3AB5B7F1" w:rsidR="00DD6BF4"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SR</w:t>
            </w:r>
          </w:p>
        </w:tc>
        <w:tc>
          <w:tcPr>
            <w:tcW w:w="5339" w:type="dxa"/>
            <w:tcBorders>
              <w:top w:val="single" w:sz="4" w:space="0" w:color="auto"/>
              <w:left w:val="single" w:sz="4" w:space="0" w:color="auto"/>
              <w:bottom w:val="single" w:sz="4" w:space="0" w:color="auto"/>
              <w:right w:val="single" w:sz="4" w:space="0" w:color="auto"/>
            </w:tcBorders>
          </w:tcPr>
          <w:p w14:paraId="65544CBD" w14:textId="1E1E06F2" w:rsidR="00DD6BF4" w:rsidRPr="00196697" w:rsidRDefault="00EC3189" w:rsidP="00DD6BF4">
            <w:pPr>
              <w:spacing w:line="240" w:lineRule="auto"/>
              <w:rPr>
                <w:rFonts w:ascii="Arial" w:hAnsi="Arial" w:cs="Arial"/>
                <w:sz w:val="22"/>
                <w:szCs w:val="22"/>
                <w:lang w:eastAsia="en-GB"/>
              </w:rPr>
            </w:pPr>
            <w:r w:rsidRPr="00196697">
              <w:rPr>
                <w:rFonts w:ascii="Arial" w:hAnsi="Arial" w:cs="Arial"/>
                <w:sz w:val="22"/>
                <w:szCs w:val="22"/>
                <w:lang w:eastAsia="en-GB"/>
              </w:rPr>
              <w:t xml:space="preserve">Chief Executive Officer </w:t>
            </w:r>
          </w:p>
        </w:tc>
      </w:tr>
      <w:tr w:rsidR="00DD6BF4" w:rsidRPr="00196697" w14:paraId="4EC7FE84"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18162393" w14:textId="2D49FE6A" w:rsidR="00DD6BF4"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Jason Roberts</w:t>
            </w:r>
          </w:p>
        </w:tc>
        <w:tc>
          <w:tcPr>
            <w:tcW w:w="1035" w:type="dxa"/>
            <w:tcBorders>
              <w:top w:val="single" w:sz="4" w:space="0" w:color="auto"/>
              <w:left w:val="single" w:sz="4" w:space="0" w:color="auto"/>
              <w:bottom w:val="single" w:sz="4" w:space="0" w:color="auto"/>
              <w:right w:val="single" w:sz="4" w:space="0" w:color="auto"/>
            </w:tcBorders>
          </w:tcPr>
          <w:p w14:paraId="245F8882" w14:textId="0B2BEE6F" w:rsidR="00DD6BF4"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JR</w:t>
            </w:r>
          </w:p>
        </w:tc>
        <w:tc>
          <w:tcPr>
            <w:tcW w:w="5339" w:type="dxa"/>
            <w:tcBorders>
              <w:top w:val="single" w:sz="4" w:space="0" w:color="auto"/>
              <w:left w:val="single" w:sz="4" w:space="0" w:color="auto"/>
              <w:bottom w:val="single" w:sz="4" w:space="0" w:color="auto"/>
              <w:right w:val="single" w:sz="4" w:space="0" w:color="auto"/>
            </w:tcBorders>
          </w:tcPr>
          <w:p w14:paraId="0004AF5C" w14:textId="2884931B" w:rsidR="00DD6BF4" w:rsidRPr="00196697" w:rsidRDefault="00EC3189" w:rsidP="00DD6BF4">
            <w:pPr>
              <w:spacing w:line="240" w:lineRule="auto"/>
              <w:rPr>
                <w:rFonts w:ascii="Arial" w:hAnsi="Arial" w:cs="Arial"/>
                <w:sz w:val="22"/>
                <w:szCs w:val="22"/>
                <w:lang w:eastAsia="en-GB"/>
              </w:rPr>
            </w:pPr>
            <w:r w:rsidRPr="00196697">
              <w:rPr>
                <w:rFonts w:ascii="Arial" w:hAnsi="Arial" w:cs="Arial"/>
                <w:sz w:val="22"/>
                <w:szCs w:val="22"/>
                <w:lang w:eastAsia="en-GB"/>
              </w:rPr>
              <w:t>Interim Executive Nurse Director</w:t>
            </w:r>
          </w:p>
        </w:tc>
      </w:tr>
      <w:tr w:rsidR="00DD6BF4" w:rsidRPr="00196697" w14:paraId="1EEE2BA4" w14:textId="77777777" w:rsidTr="000034BB">
        <w:trPr>
          <w:trHeight w:val="70"/>
          <w:jc w:val="center"/>
        </w:trPr>
        <w:tc>
          <w:tcPr>
            <w:tcW w:w="2642" w:type="dxa"/>
            <w:tcBorders>
              <w:top w:val="single" w:sz="4" w:space="0" w:color="auto"/>
              <w:left w:val="single" w:sz="4" w:space="0" w:color="auto"/>
              <w:bottom w:val="single" w:sz="4" w:space="0" w:color="auto"/>
              <w:right w:val="single" w:sz="4" w:space="0" w:color="auto"/>
            </w:tcBorders>
          </w:tcPr>
          <w:p w14:paraId="697BDA3B" w14:textId="29AF7C9A" w:rsidR="00DD6BF4"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Rhian Thomas</w:t>
            </w:r>
          </w:p>
        </w:tc>
        <w:tc>
          <w:tcPr>
            <w:tcW w:w="1035" w:type="dxa"/>
            <w:tcBorders>
              <w:top w:val="single" w:sz="4" w:space="0" w:color="auto"/>
              <w:left w:val="single" w:sz="4" w:space="0" w:color="auto"/>
              <w:bottom w:val="single" w:sz="4" w:space="0" w:color="auto"/>
              <w:right w:val="single" w:sz="4" w:space="0" w:color="auto"/>
            </w:tcBorders>
          </w:tcPr>
          <w:p w14:paraId="4F6FEDB0" w14:textId="15DEC690" w:rsidR="00DD6BF4"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RT</w:t>
            </w:r>
          </w:p>
        </w:tc>
        <w:tc>
          <w:tcPr>
            <w:tcW w:w="5339" w:type="dxa"/>
            <w:tcBorders>
              <w:top w:val="single" w:sz="4" w:space="0" w:color="auto"/>
              <w:left w:val="single" w:sz="4" w:space="0" w:color="auto"/>
              <w:bottom w:val="single" w:sz="4" w:space="0" w:color="auto"/>
              <w:right w:val="single" w:sz="4" w:space="0" w:color="auto"/>
            </w:tcBorders>
          </w:tcPr>
          <w:p w14:paraId="13FE5421" w14:textId="33D86F92" w:rsidR="00DD6BF4" w:rsidRPr="00196697" w:rsidRDefault="00EC3189" w:rsidP="00DD6BF4">
            <w:pPr>
              <w:spacing w:line="240" w:lineRule="auto"/>
              <w:rPr>
                <w:rFonts w:ascii="Arial" w:hAnsi="Arial" w:cs="Arial"/>
                <w:sz w:val="22"/>
                <w:szCs w:val="22"/>
                <w:lang w:eastAsia="en-GB"/>
              </w:rPr>
            </w:pPr>
            <w:r w:rsidRPr="00196697">
              <w:rPr>
                <w:rFonts w:ascii="Arial" w:hAnsi="Arial" w:cs="Arial"/>
                <w:sz w:val="22"/>
                <w:szCs w:val="22"/>
                <w:lang w:eastAsia="en-GB"/>
              </w:rPr>
              <w:t>Independent Member – Capital and Estates</w:t>
            </w:r>
          </w:p>
        </w:tc>
      </w:tr>
      <w:tr w:rsidR="00DD6BF4" w:rsidRPr="00196697" w14:paraId="060B6F8E"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320CE827" w14:textId="1566A6E8" w:rsidR="00DD6BF4"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John Union</w:t>
            </w:r>
          </w:p>
        </w:tc>
        <w:tc>
          <w:tcPr>
            <w:tcW w:w="1035" w:type="dxa"/>
            <w:tcBorders>
              <w:top w:val="single" w:sz="4" w:space="0" w:color="auto"/>
              <w:left w:val="single" w:sz="4" w:space="0" w:color="auto"/>
              <w:bottom w:val="single" w:sz="4" w:space="0" w:color="auto"/>
              <w:right w:val="single" w:sz="4" w:space="0" w:color="auto"/>
            </w:tcBorders>
          </w:tcPr>
          <w:p w14:paraId="3432F523" w14:textId="6A54A2A8" w:rsidR="00DD6BF4"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JU</w:t>
            </w:r>
          </w:p>
        </w:tc>
        <w:tc>
          <w:tcPr>
            <w:tcW w:w="5339" w:type="dxa"/>
            <w:tcBorders>
              <w:top w:val="single" w:sz="4" w:space="0" w:color="auto"/>
              <w:left w:val="single" w:sz="4" w:space="0" w:color="auto"/>
              <w:bottom w:val="single" w:sz="4" w:space="0" w:color="auto"/>
              <w:right w:val="single" w:sz="4" w:space="0" w:color="auto"/>
            </w:tcBorders>
          </w:tcPr>
          <w:p w14:paraId="21F318CF" w14:textId="15C32146" w:rsidR="00DD6BF4" w:rsidRPr="00196697" w:rsidRDefault="00EC3189" w:rsidP="00DD6BF4">
            <w:pPr>
              <w:spacing w:line="240" w:lineRule="auto"/>
              <w:rPr>
                <w:rFonts w:ascii="Arial" w:hAnsi="Arial" w:cs="Arial"/>
                <w:snapToGrid w:val="0"/>
                <w:sz w:val="22"/>
                <w:szCs w:val="22"/>
                <w:lang w:eastAsia="en-GB"/>
              </w:rPr>
            </w:pPr>
            <w:r w:rsidRPr="00196697">
              <w:rPr>
                <w:rFonts w:ascii="Arial" w:hAnsi="Arial" w:cs="Arial"/>
                <w:snapToGrid w:val="0"/>
                <w:sz w:val="22"/>
                <w:szCs w:val="22"/>
                <w:lang w:eastAsia="en-GB"/>
              </w:rPr>
              <w:t>Independent Member – Finance</w:t>
            </w:r>
          </w:p>
        </w:tc>
      </w:tr>
      <w:tr w:rsidR="00DD6BF4" w:rsidRPr="00196697" w14:paraId="4CC8CF08"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61C5951" w14:textId="77777777" w:rsidR="00DD6BF4" w:rsidRPr="00196697" w:rsidRDefault="00DD6BF4" w:rsidP="00DD6BF4">
            <w:pPr>
              <w:spacing w:line="240" w:lineRule="auto"/>
              <w:ind w:right="-691"/>
              <w:rPr>
                <w:rFonts w:ascii="Arial" w:hAnsi="Arial" w:cs="Arial"/>
                <w:b/>
                <w:sz w:val="22"/>
                <w:szCs w:val="22"/>
                <w:lang w:eastAsia="en-GB"/>
              </w:rPr>
            </w:pPr>
            <w:r w:rsidRPr="00196697">
              <w:rPr>
                <w:rFonts w:ascii="Arial" w:hAnsi="Arial" w:cs="Arial"/>
                <w:b/>
                <w:sz w:val="22"/>
                <w:szCs w:val="22"/>
                <w:lang w:eastAsia="en-GB"/>
              </w:rPr>
              <w:t xml:space="preserve">In attendance: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9B3A70" w14:textId="77777777" w:rsidR="00DD6BF4" w:rsidRPr="00196697" w:rsidRDefault="00DD6BF4" w:rsidP="00DD6BF4">
            <w:pPr>
              <w:spacing w:line="240" w:lineRule="auto"/>
              <w:ind w:right="-691"/>
              <w:rPr>
                <w:rFonts w:ascii="Arial" w:hAnsi="Arial" w:cs="Arial"/>
                <w:sz w:val="22"/>
                <w:szCs w:val="22"/>
                <w:lang w:eastAsia="en-GB"/>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1DB580" w14:textId="77777777" w:rsidR="00DD6BF4" w:rsidRPr="00196697" w:rsidRDefault="00DD6BF4" w:rsidP="00DD6BF4">
            <w:pPr>
              <w:spacing w:line="240" w:lineRule="auto"/>
              <w:ind w:right="668"/>
              <w:rPr>
                <w:rFonts w:ascii="Arial" w:hAnsi="Arial" w:cs="Arial"/>
                <w:snapToGrid w:val="0"/>
                <w:sz w:val="22"/>
                <w:szCs w:val="22"/>
                <w:lang w:eastAsia="en-GB"/>
              </w:rPr>
            </w:pPr>
          </w:p>
        </w:tc>
      </w:tr>
      <w:tr w:rsidR="003E4F97" w:rsidRPr="00196697" w14:paraId="15E57B45"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267613AF" w14:textId="1FB6BFD7" w:rsidR="003E4F97"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Claire Beynon</w:t>
            </w:r>
          </w:p>
        </w:tc>
        <w:tc>
          <w:tcPr>
            <w:tcW w:w="1035" w:type="dxa"/>
            <w:tcBorders>
              <w:top w:val="single" w:sz="4" w:space="0" w:color="auto"/>
              <w:left w:val="single" w:sz="4" w:space="0" w:color="auto"/>
              <w:bottom w:val="single" w:sz="4" w:space="0" w:color="auto"/>
              <w:right w:val="single" w:sz="4" w:space="0" w:color="auto"/>
            </w:tcBorders>
          </w:tcPr>
          <w:p w14:paraId="1ADDEEA7" w14:textId="0E1905A4" w:rsidR="003E4F97"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CB</w:t>
            </w:r>
          </w:p>
        </w:tc>
        <w:tc>
          <w:tcPr>
            <w:tcW w:w="5339" w:type="dxa"/>
            <w:tcBorders>
              <w:top w:val="single" w:sz="4" w:space="0" w:color="auto"/>
              <w:left w:val="single" w:sz="4" w:space="0" w:color="auto"/>
              <w:bottom w:val="single" w:sz="4" w:space="0" w:color="auto"/>
              <w:right w:val="single" w:sz="4" w:space="0" w:color="auto"/>
            </w:tcBorders>
          </w:tcPr>
          <w:p w14:paraId="4F193A7C" w14:textId="2138DEA8" w:rsidR="003E4F97" w:rsidRPr="00196697" w:rsidRDefault="004235F4" w:rsidP="00DD6BF4">
            <w:pPr>
              <w:spacing w:line="240" w:lineRule="auto"/>
              <w:rPr>
                <w:rFonts w:ascii="Arial" w:hAnsi="Arial" w:cs="Arial"/>
                <w:sz w:val="22"/>
                <w:szCs w:val="22"/>
                <w:lang w:eastAsia="en-GB"/>
              </w:rPr>
            </w:pPr>
            <w:r w:rsidRPr="00196697">
              <w:rPr>
                <w:rFonts w:ascii="Arial" w:hAnsi="Arial" w:cs="Arial"/>
                <w:sz w:val="22"/>
                <w:szCs w:val="22"/>
                <w:lang w:eastAsia="en-GB"/>
              </w:rPr>
              <w:t>Deputy Director of Public Health</w:t>
            </w:r>
          </w:p>
        </w:tc>
      </w:tr>
      <w:tr w:rsidR="00DD6BF4" w:rsidRPr="00196697" w14:paraId="0F629FC6"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4EBB5673" w14:textId="3207DB96" w:rsidR="00DD6BF4" w:rsidRPr="00196697" w:rsidRDefault="006D2C4D" w:rsidP="00DD6BF4">
            <w:pPr>
              <w:spacing w:line="240" w:lineRule="auto"/>
              <w:rPr>
                <w:rFonts w:ascii="Arial" w:hAnsi="Arial" w:cs="Arial"/>
                <w:sz w:val="22"/>
                <w:szCs w:val="22"/>
                <w:lang w:eastAsia="en-GB"/>
              </w:rPr>
            </w:pPr>
            <w:r w:rsidRPr="00196697">
              <w:rPr>
                <w:rFonts w:ascii="Arial" w:hAnsi="Arial" w:cs="Arial"/>
                <w:sz w:val="22"/>
                <w:szCs w:val="22"/>
                <w:lang w:eastAsia="en-GB"/>
              </w:rPr>
              <w:t>Nicola Foreman</w:t>
            </w:r>
          </w:p>
        </w:tc>
        <w:tc>
          <w:tcPr>
            <w:tcW w:w="1035" w:type="dxa"/>
            <w:tcBorders>
              <w:top w:val="single" w:sz="4" w:space="0" w:color="auto"/>
              <w:left w:val="single" w:sz="4" w:space="0" w:color="auto"/>
              <w:bottom w:val="single" w:sz="4" w:space="0" w:color="auto"/>
              <w:right w:val="single" w:sz="4" w:space="0" w:color="auto"/>
            </w:tcBorders>
          </w:tcPr>
          <w:p w14:paraId="03F04CE0" w14:textId="44B34BAE" w:rsidR="00DD6BF4"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NF</w:t>
            </w:r>
          </w:p>
        </w:tc>
        <w:tc>
          <w:tcPr>
            <w:tcW w:w="5339" w:type="dxa"/>
            <w:tcBorders>
              <w:top w:val="single" w:sz="4" w:space="0" w:color="auto"/>
              <w:left w:val="single" w:sz="4" w:space="0" w:color="auto"/>
              <w:bottom w:val="single" w:sz="4" w:space="0" w:color="auto"/>
              <w:right w:val="single" w:sz="4" w:space="0" w:color="auto"/>
            </w:tcBorders>
          </w:tcPr>
          <w:p w14:paraId="34C1F1B6" w14:textId="0EB263B3" w:rsidR="00DD6BF4" w:rsidRPr="00196697" w:rsidRDefault="00EC3189" w:rsidP="00DD6BF4">
            <w:pPr>
              <w:spacing w:line="240" w:lineRule="auto"/>
              <w:rPr>
                <w:rFonts w:ascii="Arial" w:hAnsi="Arial" w:cs="Arial"/>
                <w:sz w:val="22"/>
                <w:szCs w:val="22"/>
                <w:lang w:eastAsia="en-GB"/>
              </w:rPr>
            </w:pPr>
            <w:r w:rsidRPr="00196697">
              <w:rPr>
                <w:rFonts w:ascii="Arial" w:hAnsi="Arial" w:cs="Arial"/>
                <w:sz w:val="22"/>
                <w:szCs w:val="22"/>
                <w:lang w:eastAsia="en-GB"/>
              </w:rPr>
              <w:t>Director of Corporate Governance</w:t>
            </w:r>
          </w:p>
        </w:tc>
      </w:tr>
      <w:tr w:rsidR="00DD6BF4" w:rsidRPr="00196697" w14:paraId="660604C6"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55981B70" w14:textId="241820BF" w:rsidR="00DD6BF4" w:rsidRPr="00196697" w:rsidRDefault="006D2C4D" w:rsidP="00DD6BF4">
            <w:pPr>
              <w:spacing w:line="240" w:lineRule="auto"/>
              <w:rPr>
                <w:rFonts w:ascii="Arial" w:hAnsi="Arial" w:cs="Arial"/>
                <w:sz w:val="22"/>
                <w:szCs w:val="22"/>
                <w:lang w:eastAsia="en-GB"/>
              </w:rPr>
            </w:pPr>
            <w:r w:rsidRPr="00196697">
              <w:rPr>
                <w:rFonts w:ascii="Arial" w:hAnsi="Arial" w:cs="Arial"/>
                <w:sz w:val="22"/>
                <w:szCs w:val="22"/>
                <w:lang w:eastAsia="en-GB"/>
              </w:rPr>
              <w:t xml:space="preserve">David Thomas </w:t>
            </w:r>
          </w:p>
        </w:tc>
        <w:tc>
          <w:tcPr>
            <w:tcW w:w="1035" w:type="dxa"/>
            <w:tcBorders>
              <w:top w:val="single" w:sz="4" w:space="0" w:color="auto"/>
              <w:left w:val="single" w:sz="4" w:space="0" w:color="auto"/>
              <w:bottom w:val="single" w:sz="4" w:space="0" w:color="auto"/>
              <w:right w:val="single" w:sz="4" w:space="0" w:color="auto"/>
            </w:tcBorders>
          </w:tcPr>
          <w:p w14:paraId="47616D7B" w14:textId="05D5E5C2" w:rsidR="00DD6BF4"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DT</w:t>
            </w:r>
          </w:p>
        </w:tc>
        <w:tc>
          <w:tcPr>
            <w:tcW w:w="5339" w:type="dxa"/>
            <w:tcBorders>
              <w:top w:val="single" w:sz="4" w:space="0" w:color="auto"/>
              <w:left w:val="single" w:sz="4" w:space="0" w:color="auto"/>
              <w:bottom w:val="single" w:sz="4" w:space="0" w:color="auto"/>
              <w:right w:val="single" w:sz="4" w:space="0" w:color="auto"/>
            </w:tcBorders>
          </w:tcPr>
          <w:p w14:paraId="7FB1E0B2" w14:textId="0DA87DBE" w:rsidR="00DD6BF4" w:rsidRPr="00196697" w:rsidRDefault="00EC3189" w:rsidP="00DD6BF4">
            <w:pPr>
              <w:spacing w:line="240" w:lineRule="auto"/>
              <w:rPr>
                <w:rFonts w:ascii="Arial" w:hAnsi="Arial" w:cs="Arial"/>
                <w:sz w:val="22"/>
                <w:szCs w:val="22"/>
                <w:lang w:eastAsia="en-GB"/>
              </w:rPr>
            </w:pPr>
            <w:r w:rsidRPr="00196697">
              <w:rPr>
                <w:rFonts w:ascii="Arial" w:hAnsi="Arial" w:cs="Arial"/>
                <w:sz w:val="22"/>
                <w:szCs w:val="22"/>
                <w:lang w:eastAsia="en-GB"/>
              </w:rPr>
              <w:t>Director of Digital and Health Intelligence</w:t>
            </w:r>
          </w:p>
        </w:tc>
      </w:tr>
      <w:tr w:rsidR="00AB14CB" w:rsidRPr="00196697" w14:paraId="73ED066D"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117FF83C" w14:textId="23F48EFA" w:rsidR="00AB14CB" w:rsidRPr="00196697" w:rsidRDefault="00AB14CB" w:rsidP="00AB14CB">
            <w:pPr>
              <w:spacing w:line="240" w:lineRule="auto"/>
              <w:rPr>
                <w:rFonts w:ascii="Arial" w:hAnsi="Arial" w:cs="Arial"/>
                <w:lang w:eastAsia="en-GB"/>
              </w:rPr>
            </w:pPr>
            <w:r w:rsidRPr="00196697">
              <w:rPr>
                <w:rFonts w:ascii="Arial" w:hAnsi="Arial" w:cs="Arial"/>
                <w:sz w:val="22"/>
                <w:szCs w:val="22"/>
                <w:lang w:eastAsia="en-GB"/>
              </w:rPr>
              <w:t>Malcolm Latham</w:t>
            </w:r>
          </w:p>
        </w:tc>
        <w:tc>
          <w:tcPr>
            <w:tcW w:w="1035" w:type="dxa"/>
            <w:tcBorders>
              <w:top w:val="single" w:sz="4" w:space="0" w:color="auto"/>
              <w:left w:val="single" w:sz="4" w:space="0" w:color="auto"/>
              <w:bottom w:val="single" w:sz="4" w:space="0" w:color="auto"/>
              <w:right w:val="single" w:sz="4" w:space="0" w:color="auto"/>
            </w:tcBorders>
          </w:tcPr>
          <w:p w14:paraId="7562D75B" w14:textId="781DBFFE" w:rsidR="00AB14CB" w:rsidRPr="00196697" w:rsidRDefault="00AB14CB" w:rsidP="00AB14CB">
            <w:pPr>
              <w:spacing w:line="240" w:lineRule="auto"/>
              <w:ind w:right="-691"/>
              <w:rPr>
                <w:rFonts w:ascii="Arial" w:hAnsi="Arial" w:cs="Arial"/>
                <w:lang w:eastAsia="en-GB"/>
              </w:rPr>
            </w:pPr>
            <w:r w:rsidRPr="00196697">
              <w:rPr>
                <w:rFonts w:ascii="Arial" w:hAnsi="Arial" w:cs="Arial"/>
                <w:sz w:val="22"/>
                <w:szCs w:val="22"/>
                <w:lang w:eastAsia="en-GB"/>
              </w:rPr>
              <w:t>Malcolm Latham</w:t>
            </w:r>
          </w:p>
        </w:tc>
        <w:tc>
          <w:tcPr>
            <w:tcW w:w="5339" w:type="dxa"/>
            <w:tcBorders>
              <w:top w:val="single" w:sz="4" w:space="0" w:color="auto"/>
              <w:left w:val="single" w:sz="4" w:space="0" w:color="auto"/>
              <w:bottom w:val="single" w:sz="4" w:space="0" w:color="auto"/>
              <w:right w:val="single" w:sz="4" w:space="0" w:color="auto"/>
            </w:tcBorders>
          </w:tcPr>
          <w:p w14:paraId="6BECBBC9" w14:textId="285B75CD" w:rsidR="00AB14CB" w:rsidRPr="00196697" w:rsidRDefault="00AB14CB" w:rsidP="00AB14CB">
            <w:pPr>
              <w:spacing w:line="240" w:lineRule="auto"/>
              <w:rPr>
                <w:rFonts w:ascii="Arial" w:hAnsi="Arial" w:cs="Arial"/>
                <w:lang w:eastAsia="en-GB"/>
              </w:rPr>
            </w:pPr>
            <w:r w:rsidRPr="00196697">
              <w:rPr>
                <w:rFonts w:ascii="Arial" w:hAnsi="Arial" w:cs="Arial"/>
                <w:sz w:val="22"/>
                <w:szCs w:val="22"/>
                <w:lang w:eastAsia="en-GB"/>
              </w:rPr>
              <w:t>Malcolm Latham</w:t>
            </w:r>
          </w:p>
        </w:tc>
      </w:tr>
      <w:tr w:rsidR="00DD6BF4" w:rsidRPr="00196697" w14:paraId="3E81977F"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A3A3A0" w14:textId="77777777" w:rsidR="00DD6BF4" w:rsidRPr="00196697" w:rsidRDefault="00DD6BF4" w:rsidP="00DD6BF4">
            <w:pPr>
              <w:spacing w:line="240" w:lineRule="auto"/>
              <w:rPr>
                <w:rFonts w:ascii="Arial" w:hAnsi="Arial" w:cs="Arial"/>
                <w:b/>
                <w:color w:val="FF0000"/>
                <w:sz w:val="22"/>
                <w:szCs w:val="22"/>
                <w:lang w:eastAsia="en-GB"/>
              </w:rPr>
            </w:pPr>
            <w:r w:rsidRPr="00196697">
              <w:rPr>
                <w:rFonts w:ascii="Arial" w:hAnsi="Arial" w:cs="Arial"/>
                <w:b/>
                <w:sz w:val="22"/>
                <w:szCs w:val="22"/>
                <w:lang w:eastAsia="en-GB"/>
              </w:rPr>
              <w:t xml:space="preserve">Observers: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C927F6" w14:textId="77777777" w:rsidR="00DD6BF4" w:rsidRPr="00196697" w:rsidRDefault="00DD6BF4" w:rsidP="00DD6BF4">
            <w:pPr>
              <w:spacing w:line="240" w:lineRule="auto"/>
              <w:ind w:right="-691"/>
              <w:rPr>
                <w:rFonts w:ascii="Arial" w:hAnsi="Arial" w:cs="Arial"/>
                <w:b/>
                <w:color w:val="FF0000"/>
                <w:sz w:val="22"/>
                <w:szCs w:val="22"/>
                <w:lang w:eastAsia="en-GB"/>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0EE55B" w14:textId="77777777" w:rsidR="00DD6BF4" w:rsidRPr="00196697" w:rsidRDefault="00DD6BF4" w:rsidP="00DD6BF4">
            <w:pPr>
              <w:spacing w:line="240" w:lineRule="auto"/>
              <w:rPr>
                <w:rFonts w:ascii="Arial" w:hAnsi="Arial" w:cs="Arial"/>
                <w:b/>
                <w:snapToGrid w:val="0"/>
                <w:color w:val="FF0000"/>
                <w:sz w:val="22"/>
                <w:szCs w:val="22"/>
                <w:lang w:eastAsia="en-GB"/>
              </w:rPr>
            </w:pPr>
          </w:p>
        </w:tc>
      </w:tr>
      <w:tr w:rsidR="003E4F97" w:rsidRPr="00196697" w14:paraId="39F2AF4E"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5D1D98D1" w14:textId="2E3C1F80" w:rsidR="003E4F97"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Paul Bostock</w:t>
            </w:r>
          </w:p>
        </w:tc>
        <w:tc>
          <w:tcPr>
            <w:tcW w:w="1035" w:type="dxa"/>
            <w:tcBorders>
              <w:top w:val="single" w:sz="4" w:space="0" w:color="auto"/>
              <w:left w:val="single" w:sz="4" w:space="0" w:color="auto"/>
              <w:bottom w:val="single" w:sz="4" w:space="0" w:color="auto"/>
              <w:right w:val="single" w:sz="4" w:space="0" w:color="auto"/>
            </w:tcBorders>
          </w:tcPr>
          <w:p w14:paraId="537C75E6" w14:textId="05CEC9A1" w:rsidR="003E4F97"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PB</w:t>
            </w:r>
          </w:p>
        </w:tc>
        <w:tc>
          <w:tcPr>
            <w:tcW w:w="5339" w:type="dxa"/>
            <w:tcBorders>
              <w:top w:val="single" w:sz="4" w:space="0" w:color="auto"/>
              <w:left w:val="single" w:sz="4" w:space="0" w:color="auto"/>
              <w:bottom w:val="single" w:sz="4" w:space="0" w:color="auto"/>
              <w:right w:val="single" w:sz="4" w:space="0" w:color="auto"/>
            </w:tcBorders>
          </w:tcPr>
          <w:p w14:paraId="68C3C893" w14:textId="7F5EC687" w:rsidR="003E4F97" w:rsidRPr="00196697" w:rsidRDefault="00EC3189" w:rsidP="00DD6BF4">
            <w:pPr>
              <w:spacing w:line="240" w:lineRule="auto"/>
              <w:rPr>
                <w:rFonts w:ascii="Arial" w:hAnsi="Arial" w:cs="Arial"/>
                <w:sz w:val="22"/>
                <w:szCs w:val="22"/>
                <w:lang w:eastAsia="en-GB"/>
              </w:rPr>
            </w:pPr>
            <w:r w:rsidRPr="00196697">
              <w:rPr>
                <w:rFonts w:ascii="Arial" w:hAnsi="Arial" w:cs="Arial"/>
                <w:sz w:val="22"/>
                <w:szCs w:val="22"/>
                <w:lang w:eastAsia="en-GB"/>
              </w:rPr>
              <w:t>Director of Operations Hampshire Hospitals NHS Foundation Trust</w:t>
            </w:r>
          </w:p>
        </w:tc>
      </w:tr>
      <w:tr w:rsidR="003E4F97" w:rsidRPr="00196697" w14:paraId="1D343F66"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7CFADA51" w14:textId="432A1950" w:rsidR="003E4F97" w:rsidRPr="00196697" w:rsidRDefault="003E4F97" w:rsidP="00DD6BF4">
            <w:pPr>
              <w:spacing w:line="240" w:lineRule="auto"/>
              <w:rPr>
                <w:rFonts w:ascii="Arial" w:hAnsi="Arial" w:cs="Arial"/>
                <w:sz w:val="22"/>
                <w:szCs w:val="22"/>
                <w:lang w:eastAsia="en-GB"/>
              </w:rPr>
            </w:pPr>
            <w:r w:rsidRPr="00196697">
              <w:rPr>
                <w:rFonts w:ascii="Arial" w:hAnsi="Arial" w:cs="Arial"/>
                <w:sz w:val="22"/>
                <w:szCs w:val="22"/>
                <w:lang w:eastAsia="en-GB"/>
              </w:rPr>
              <w:t>Joanne Brandon</w:t>
            </w:r>
          </w:p>
        </w:tc>
        <w:tc>
          <w:tcPr>
            <w:tcW w:w="1035" w:type="dxa"/>
            <w:tcBorders>
              <w:top w:val="single" w:sz="4" w:space="0" w:color="auto"/>
              <w:left w:val="single" w:sz="4" w:space="0" w:color="auto"/>
              <w:bottom w:val="single" w:sz="4" w:space="0" w:color="auto"/>
              <w:right w:val="single" w:sz="4" w:space="0" w:color="auto"/>
            </w:tcBorders>
          </w:tcPr>
          <w:p w14:paraId="3E9643A5" w14:textId="1E12DF83" w:rsidR="003E4F97" w:rsidRPr="00196697" w:rsidRDefault="00EC3189" w:rsidP="00DD6BF4">
            <w:pPr>
              <w:spacing w:line="240" w:lineRule="auto"/>
              <w:ind w:right="-691"/>
              <w:rPr>
                <w:rFonts w:ascii="Arial" w:hAnsi="Arial" w:cs="Arial"/>
                <w:sz w:val="22"/>
                <w:szCs w:val="22"/>
                <w:lang w:eastAsia="en-GB"/>
              </w:rPr>
            </w:pPr>
            <w:r w:rsidRPr="00196697">
              <w:rPr>
                <w:rFonts w:ascii="Arial" w:hAnsi="Arial" w:cs="Arial"/>
                <w:sz w:val="22"/>
                <w:szCs w:val="22"/>
                <w:lang w:eastAsia="en-GB"/>
              </w:rPr>
              <w:t>JB</w:t>
            </w:r>
          </w:p>
        </w:tc>
        <w:tc>
          <w:tcPr>
            <w:tcW w:w="5339" w:type="dxa"/>
            <w:tcBorders>
              <w:top w:val="single" w:sz="4" w:space="0" w:color="auto"/>
              <w:left w:val="single" w:sz="4" w:space="0" w:color="auto"/>
              <w:bottom w:val="single" w:sz="4" w:space="0" w:color="auto"/>
              <w:right w:val="single" w:sz="4" w:space="0" w:color="auto"/>
            </w:tcBorders>
          </w:tcPr>
          <w:p w14:paraId="25ADF246" w14:textId="3E24D4DB" w:rsidR="003E4F97" w:rsidRPr="00196697" w:rsidRDefault="00EC3189" w:rsidP="00DD6BF4">
            <w:pPr>
              <w:spacing w:line="240" w:lineRule="auto"/>
              <w:rPr>
                <w:rFonts w:ascii="Arial" w:hAnsi="Arial" w:cs="Arial"/>
                <w:sz w:val="22"/>
                <w:szCs w:val="22"/>
                <w:lang w:eastAsia="en-GB"/>
              </w:rPr>
            </w:pPr>
            <w:r w:rsidRPr="00196697">
              <w:rPr>
                <w:rFonts w:ascii="Arial" w:hAnsi="Arial" w:cs="Arial"/>
                <w:sz w:val="22"/>
                <w:szCs w:val="22"/>
                <w:lang w:eastAsia="en-GB"/>
              </w:rPr>
              <w:t>Director of Communications</w:t>
            </w:r>
          </w:p>
        </w:tc>
      </w:tr>
      <w:tr w:rsidR="003E4F97" w:rsidRPr="00196697" w14:paraId="54B756D7"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6DA27706" w14:textId="188B642E" w:rsidR="003E4F97" w:rsidRPr="00196697" w:rsidRDefault="003E4F97" w:rsidP="003E4F97">
            <w:pPr>
              <w:spacing w:line="240" w:lineRule="auto"/>
              <w:rPr>
                <w:rFonts w:ascii="Arial" w:hAnsi="Arial" w:cs="Arial"/>
                <w:sz w:val="22"/>
                <w:szCs w:val="22"/>
                <w:lang w:eastAsia="en-GB"/>
              </w:rPr>
            </w:pPr>
            <w:r w:rsidRPr="00196697">
              <w:rPr>
                <w:rFonts w:ascii="Arial" w:hAnsi="Arial" w:cs="Arial"/>
                <w:sz w:val="22"/>
                <w:szCs w:val="22"/>
                <w:lang w:eastAsia="en-GB"/>
              </w:rPr>
              <w:t>Max Scott-Cook</w:t>
            </w:r>
          </w:p>
        </w:tc>
        <w:tc>
          <w:tcPr>
            <w:tcW w:w="1035" w:type="dxa"/>
            <w:tcBorders>
              <w:top w:val="single" w:sz="4" w:space="0" w:color="auto"/>
              <w:left w:val="single" w:sz="4" w:space="0" w:color="auto"/>
              <w:bottom w:val="single" w:sz="4" w:space="0" w:color="auto"/>
              <w:right w:val="single" w:sz="4" w:space="0" w:color="auto"/>
            </w:tcBorders>
          </w:tcPr>
          <w:p w14:paraId="0CBD030A" w14:textId="1DBAE24A" w:rsidR="003E4F97" w:rsidRPr="00196697" w:rsidRDefault="003E4F97" w:rsidP="003E4F97">
            <w:pPr>
              <w:spacing w:line="240" w:lineRule="auto"/>
              <w:ind w:right="-691"/>
              <w:rPr>
                <w:rFonts w:ascii="Arial" w:hAnsi="Arial" w:cs="Arial"/>
                <w:sz w:val="22"/>
                <w:szCs w:val="22"/>
                <w:lang w:eastAsia="en-GB"/>
              </w:rPr>
            </w:pPr>
            <w:r w:rsidRPr="00196697">
              <w:rPr>
                <w:rFonts w:ascii="Arial" w:hAnsi="Arial" w:cs="Arial"/>
                <w:sz w:val="22"/>
                <w:szCs w:val="22"/>
                <w:lang w:eastAsia="en-GB"/>
              </w:rPr>
              <w:t>MSC</w:t>
            </w:r>
          </w:p>
        </w:tc>
        <w:tc>
          <w:tcPr>
            <w:tcW w:w="5339" w:type="dxa"/>
            <w:tcBorders>
              <w:top w:val="single" w:sz="4" w:space="0" w:color="auto"/>
              <w:left w:val="single" w:sz="4" w:space="0" w:color="auto"/>
              <w:bottom w:val="single" w:sz="4" w:space="0" w:color="auto"/>
              <w:right w:val="single" w:sz="4" w:space="0" w:color="auto"/>
            </w:tcBorders>
          </w:tcPr>
          <w:p w14:paraId="4A2A52CD" w14:textId="2587E6D5" w:rsidR="003E4F97" w:rsidRPr="00196697" w:rsidRDefault="003E4F97" w:rsidP="003E4F97">
            <w:pPr>
              <w:spacing w:line="240" w:lineRule="auto"/>
              <w:rPr>
                <w:rFonts w:ascii="Arial" w:hAnsi="Arial" w:cs="Arial"/>
                <w:sz w:val="22"/>
                <w:szCs w:val="22"/>
                <w:lang w:eastAsia="en-GB"/>
              </w:rPr>
            </w:pPr>
            <w:r w:rsidRPr="00196697">
              <w:rPr>
                <w:rFonts w:ascii="Arial" w:hAnsi="Arial" w:cs="Arial"/>
                <w:sz w:val="22"/>
                <w:szCs w:val="22"/>
                <w:lang w:eastAsia="en-GB"/>
              </w:rPr>
              <w:t>Member of Public</w:t>
            </w:r>
          </w:p>
        </w:tc>
      </w:tr>
      <w:tr w:rsidR="003E4F97" w:rsidRPr="00196697" w14:paraId="1BAB52CF"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7870E8F8" w14:textId="50BF4FE0" w:rsidR="003E4F97" w:rsidRPr="00196697" w:rsidRDefault="003E4F97" w:rsidP="003E4F97">
            <w:pPr>
              <w:spacing w:line="240" w:lineRule="auto"/>
              <w:rPr>
                <w:rFonts w:ascii="Arial" w:hAnsi="Arial" w:cs="Arial"/>
                <w:sz w:val="22"/>
                <w:szCs w:val="22"/>
                <w:lang w:eastAsia="en-GB"/>
              </w:rPr>
            </w:pPr>
            <w:r w:rsidRPr="00196697">
              <w:rPr>
                <w:rFonts w:ascii="Arial" w:hAnsi="Arial" w:cs="Arial"/>
                <w:sz w:val="22"/>
                <w:szCs w:val="22"/>
                <w:lang w:eastAsia="en-GB"/>
              </w:rPr>
              <w:t>Tim Davies</w:t>
            </w:r>
          </w:p>
        </w:tc>
        <w:tc>
          <w:tcPr>
            <w:tcW w:w="1035" w:type="dxa"/>
            <w:tcBorders>
              <w:top w:val="single" w:sz="4" w:space="0" w:color="auto"/>
              <w:left w:val="single" w:sz="4" w:space="0" w:color="auto"/>
              <w:bottom w:val="single" w:sz="4" w:space="0" w:color="auto"/>
              <w:right w:val="single" w:sz="4" w:space="0" w:color="auto"/>
            </w:tcBorders>
          </w:tcPr>
          <w:p w14:paraId="1EA665C9" w14:textId="2F08940A" w:rsidR="003E4F97" w:rsidRPr="00196697" w:rsidRDefault="00EC3189" w:rsidP="003E4F97">
            <w:pPr>
              <w:spacing w:line="240" w:lineRule="auto"/>
              <w:ind w:right="-691"/>
              <w:rPr>
                <w:rFonts w:ascii="Arial" w:hAnsi="Arial" w:cs="Arial"/>
                <w:sz w:val="22"/>
                <w:szCs w:val="22"/>
                <w:lang w:eastAsia="en-GB"/>
              </w:rPr>
            </w:pPr>
            <w:r w:rsidRPr="00196697">
              <w:rPr>
                <w:rFonts w:ascii="Arial" w:hAnsi="Arial" w:cs="Arial"/>
                <w:sz w:val="22"/>
                <w:szCs w:val="22"/>
                <w:lang w:eastAsia="en-GB"/>
              </w:rPr>
              <w:t>TD</w:t>
            </w:r>
          </w:p>
        </w:tc>
        <w:tc>
          <w:tcPr>
            <w:tcW w:w="5339" w:type="dxa"/>
            <w:tcBorders>
              <w:top w:val="single" w:sz="4" w:space="0" w:color="auto"/>
              <w:left w:val="single" w:sz="4" w:space="0" w:color="auto"/>
              <w:bottom w:val="single" w:sz="4" w:space="0" w:color="auto"/>
              <w:right w:val="single" w:sz="4" w:space="0" w:color="auto"/>
            </w:tcBorders>
          </w:tcPr>
          <w:p w14:paraId="709B94E0" w14:textId="64E2E8FA" w:rsidR="003E4F97" w:rsidRPr="00196697" w:rsidRDefault="00EC3189" w:rsidP="003E4F97">
            <w:pPr>
              <w:spacing w:line="240" w:lineRule="auto"/>
              <w:rPr>
                <w:rFonts w:ascii="Arial" w:hAnsi="Arial" w:cs="Arial"/>
                <w:sz w:val="22"/>
                <w:szCs w:val="22"/>
                <w:lang w:eastAsia="en-GB"/>
              </w:rPr>
            </w:pPr>
            <w:r w:rsidRPr="00196697">
              <w:rPr>
                <w:rFonts w:ascii="Arial" w:hAnsi="Arial" w:cs="Arial"/>
                <w:sz w:val="22"/>
                <w:szCs w:val="22"/>
                <w:lang w:eastAsia="en-GB"/>
              </w:rPr>
              <w:t>Head of Corporate Business</w:t>
            </w:r>
          </w:p>
        </w:tc>
      </w:tr>
      <w:tr w:rsidR="003E4F97" w:rsidRPr="00196697" w14:paraId="147D3848"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16948560" w14:textId="5C1E16E5" w:rsidR="003E4F97" w:rsidRPr="00196697" w:rsidRDefault="003E4F97" w:rsidP="003E4F97">
            <w:pPr>
              <w:spacing w:line="240" w:lineRule="auto"/>
              <w:rPr>
                <w:rFonts w:ascii="Arial" w:hAnsi="Arial" w:cs="Arial"/>
                <w:sz w:val="22"/>
                <w:szCs w:val="22"/>
                <w:lang w:eastAsia="en-GB"/>
              </w:rPr>
            </w:pPr>
            <w:r w:rsidRPr="00196697">
              <w:rPr>
                <w:rFonts w:ascii="Arial" w:hAnsi="Arial" w:cs="Arial"/>
                <w:sz w:val="22"/>
                <w:szCs w:val="22"/>
                <w:lang w:eastAsia="en-GB"/>
              </w:rPr>
              <w:t>Sarah Mohamed</w:t>
            </w:r>
          </w:p>
        </w:tc>
        <w:tc>
          <w:tcPr>
            <w:tcW w:w="1035" w:type="dxa"/>
            <w:tcBorders>
              <w:top w:val="single" w:sz="4" w:space="0" w:color="auto"/>
              <w:left w:val="single" w:sz="4" w:space="0" w:color="auto"/>
              <w:bottom w:val="single" w:sz="4" w:space="0" w:color="auto"/>
              <w:right w:val="single" w:sz="4" w:space="0" w:color="auto"/>
            </w:tcBorders>
          </w:tcPr>
          <w:p w14:paraId="5ACD73DD" w14:textId="70F6612C" w:rsidR="003E4F97" w:rsidRPr="00196697" w:rsidRDefault="00EC3189" w:rsidP="003E4F97">
            <w:pPr>
              <w:spacing w:line="240" w:lineRule="auto"/>
              <w:ind w:right="-691"/>
              <w:rPr>
                <w:rFonts w:ascii="Arial" w:hAnsi="Arial" w:cs="Arial"/>
                <w:sz w:val="22"/>
                <w:szCs w:val="22"/>
                <w:lang w:eastAsia="en-GB"/>
              </w:rPr>
            </w:pPr>
            <w:r w:rsidRPr="00196697">
              <w:rPr>
                <w:rFonts w:ascii="Arial" w:hAnsi="Arial" w:cs="Arial"/>
                <w:sz w:val="22"/>
                <w:szCs w:val="22"/>
                <w:lang w:eastAsia="en-GB"/>
              </w:rPr>
              <w:t>SM</w:t>
            </w:r>
          </w:p>
        </w:tc>
        <w:tc>
          <w:tcPr>
            <w:tcW w:w="5339" w:type="dxa"/>
            <w:tcBorders>
              <w:top w:val="single" w:sz="4" w:space="0" w:color="auto"/>
              <w:left w:val="single" w:sz="4" w:space="0" w:color="auto"/>
              <w:bottom w:val="single" w:sz="4" w:space="0" w:color="auto"/>
              <w:right w:val="single" w:sz="4" w:space="0" w:color="auto"/>
            </w:tcBorders>
          </w:tcPr>
          <w:p w14:paraId="16E2C3C6" w14:textId="626FB5A3" w:rsidR="003E4F97" w:rsidRPr="00196697" w:rsidRDefault="00EC3189" w:rsidP="003E4F97">
            <w:pPr>
              <w:spacing w:line="240" w:lineRule="auto"/>
              <w:rPr>
                <w:rFonts w:ascii="Arial" w:hAnsi="Arial" w:cs="Arial"/>
                <w:sz w:val="22"/>
                <w:szCs w:val="22"/>
                <w:lang w:eastAsia="en-GB"/>
              </w:rPr>
            </w:pPr>
            <w:r w:rsidRPr="00196697">
              <w:rPr>
                <w:rFonts w:ascii="Arial" w:hAnsi="Arial" w:cs="Arial"/>
                <w:sz w:val="22"/>
                <w:szCs w:val="22"/>
                <w:lang w:eastAsia="en-GB"/>
              </w:rPr>
              <w:t xml:space="preserve">Corporate Governance Officer </w:t>
            </w:r>
          </w:p>
        </w:tc>
      </w:tr>
      <w:tr w:rsidR="003E4F97" w:rsidRPr="00196697" w14:paraId="6B2107FF"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BAEBCE9" w14:textId="77777777" w:rsidR="003E4F97" w:rsidRPr="00196697" w:rsidRDefault="003E4F97" w:rsidP="003E4F97">
            <w:pPr>
              <w:spacing w:line="240" w:lineRule="auto"/>
              <w:rPr>
                <w:rFonts w:ascii="Arial" w:hAnsi="Arial" w:cs="Arial"/>
                <w:sz w:val="22"/>
                <w:szCs w:val="22"/>
                <w:lang w:eastAsia="en-GB"/>
              </w:rPr>
            </w:pPr>
            <w:r w:rsidRPr="00196697">
              <w:rPr>
                <w:rFonts w:ascii="Arial" w:hAnsi="Arial" w:cs="Arial"/>
                <w:b/>
                <w:sz w:val="22"/>
                <w:szCs w:val="22"/>
                <w:lang w:eastAsia="en-GB"/>
              </w:rPr>
              <w:t>Secretariat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91F3DD" w14:textId="77777777" w:rsidR="003E4F97" w:rsidRPr="00196697" w:rsidRDefault="003E4F97" w:rsidP="003E4F97">
            <w:pPr>
              <w:spacing w:line="240" w:lineRule="auto"/>
              <w:ind w:right="-691"/>
              <w:rPr>
                <w:rFonts w:ascii="Arial" w:hAnsi="Arial" w:cs="Arial"/>
                <w:sz w:val="22"/>
                <w:szCs w:val="22"/>
                <w:lang w:eastAsia="en-GB"/>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452820" w14:textId="77777777" w:rsidR="003E4F97" w:rsidRPr="00196697" w:rsidRDefault="003E4F97" w:rsidP="003E4F97">
            <w:pPr>
              <w:spacing w:line="240" w:lineRule="auto"/>
              <w:rPr>
                <w:rFonts w:ascii="Arial" w:hAnsi="Arial" w:cs="Arial"/>
                <w:snapToGrid w:val="0"/>
                <w:sz w:val="22"/>
                <w:szCs w:val="22"/>
                <w:lang w:eastAsia="en-GB"/>
              </w:rPr>
            </w:pPr>
          </w:p>
        </w:tc>
      </w:tr>
      <w:tr w:rsidR="003E4F97" w:rsidRPr="00196697" w14:paraId="6C805D00"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hideMark/>
          </w:tcPr>
          <w:p w14:paraId="6D3CC090" w14:textId="77777777" w:rsidR="003E4F97" w:rsidRPr="00196697" w:rsidRDefault="003E4F97" w:rsidP="003E4F97">
            <w:pPr>
              <w:spacing w:line="240" w:lineRule="auto"/>
              <w:rPr>
                <w:rFonts w:ascii="Arial" w:hAnsi="Arial" w:cs="Arial"/>
                <w:sz w:val="22"/>
                <w:szCs w:val="22"/>
                <w:lang w:eastAsia="en-GB"/>
              </w:rPr>
            </w:pPr>
            <w:r w:rsidRPr="00196697">
              <w:rPr>
                <w:rFonts w:ascii="Arial" w:hAnsi="Arial" w:cs="Arial"/>
                <w:sz w:val="22"/>
                <w:szCs w:val="22"/>
                <w:lang w:eastAsia="en-GB"/>
              </w:rPr>
              <w:t xml:space="preserve">Nathan Saunders </w:t>
            </w:r>
          </w:p>
        </w:tc>
        <w:tc>
          <w:tcPr>
            <w:tcW w:w="1035" w:type="dxa"/>
            <w:tcBorders>
              <w:top w:val="single" w:sz="4" w:space="0" w:color="auto"/>
              <w:left w:val="single" w:sz="4" w:space="0" w:color="auto"/>
              <w:bottom w:val="single" w:sz="4" w:space="0" w:color="auto"/>
              <w:right w:val="single" w:sz="4" w:space="0" w:color="auto"/>
            </w:tcBorders>
            <w:hideMark/>
          </w:tcPr>
          <w:p w14:paraId="4EB44920" w14:textId="77777777" w:rsidR="003E4F97" w:rsidRPr="00196697" w:rsidRDefault="003E4F97" w:rsidP="003E4F97">
            <w:pPr>
              <w:spacing w:line="240" w:lineRule="auto"/>
              <w:ind w:right="-691"/>
              <w:rPr>
                <w:rFonts w:ascii="Arial" w:hAnsi="Arial" w:cs="Arial"/>
                <w:sz w:val="22"/>
                <w:szCs w:val="22"/>
                <w:lang w:eastAsia="en-GB"/>
              </w:rPr>
            </w:pPr>
            <w:r w:rsidRPr="00196697">
              <w:rPr>
                <w:rFonts w:ascii="Arial" w:hAnsi="Arial" w:cs="Arial"/>
                <w:sz w:val="22"/>
                <w:szCs w:val="22"/>
                <w:lang w:eastAsia="en-GB"/>
              </w:rPr>
              <w:t>NS</w:t>
            </w:r>
          </w:p>
        </w:tc>
        <w:tc>
          <w:tcPr>
            <w:tcW w:w="5339" w:type="dxa"/>
            <w:tcBorders>
              <w:top w:val="single" w:sz="4" w:space="0" w:color="auto"/>
              <w:left w:val="single" w:sz="4" w:space="0" w:color="auto"/>
              <w:bottom w:val="single" w:sz="4" w:space="0" w:color="auto"/>
              <w:right w:val="single" w:sz="4" w:space="0" w:color="auto"/>
            </w:tcBorders>
            <w:hideMark/>
          </w:tcPr>
          <w:p w14:paraId="7566315B" w14:textId="77777777" w:rsidR="003E4F97" w:rsidRPr="00196697" w:rsidRDefault="003E4F97" w:rsidP="003E4F97">
            <w:pPr>
              <w:spacing w:line="240" w:lineRule="auto"/>
              <w:rPr>
                <w:rFonts w:ascii="Arial" w:hAnsi="Arial" w:cs="Arial"/>
                <w:snapToGrid w:val="0"/>
                <w:sz w:val="22"/>
                <w:szCs w:val="22"/>
                <w:lang w:eastAsia="en-GB"/>
              </w:rPr>
            </w:pPr>
            <w:r w:rsidRPr="00196697">
              <w:rPr>
                <w:rFonts w:ascii="Arial" w:hAnsi="Arial" w:cs="Arial"/>
                <w:snapToGrid w:val="0"/>
                <w:sz w:val="22"/>
                <w:szCs w:val="22"/>
                <w:lang w:eastAsia="en-GB"/>
              </w:rPr>
              <w:t xml:space="preserve">Senior Corporate Governance Officer </w:t>
            </w:r>
          </w:p>
        </w:tc>
      </w:tr>
      <w:tr w:rsidR="003E4F97" w:rsidRPr="00196697" w14:paraId="21A1BEDD"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7CCD67" w14:textId="77777777" w:rsidR="003E4F97" w:rsidRPr="00196697" w:rsidRDefault="003E4F97" w:rsidP="003E4F97">
            <w:pPr>
              <w:spacing w:line="240" w:lineRule="auto"/>
              <w:rPr>
                <w:rFonts w:ascii="Arial" w:hAnsi="Arial" w:cs="Arial"/>
                <w:color w:val="FF0000"/>
                <w:sz w:val="22"/>
                <w:szCs w:val="22"/>
                <w:lang w:eastAsia="en-GB"/>
              </w:rPr>
            </w:pPr>
            <w:r w:rsidRPr="00196697">
              <w:rPr>
                <w:rFonts w:ascii="Arial" w:hAnsi="Arial" w:cs="Arial"/>
                <w:b/>
                <w:sz w:val="22"/>
                <w:szCs w:val="22"/>
                <w:lang w:eastAsia="en-GB"/>
              </w:rPr>
              <w:t>Apologies:</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E09A65" w14:textId="77777777" w:rsidR="003E4F97" w:rsidRPr="00196697" w:rsidRDefault="003E4F97" w:rsidP="003E4F97">
            <w:pPr>
              <w:spacing w:line="240" w:lineRule="auto"/>
              <w:ind w:right="-691"/>
              <w:rPr>
                <w:rFonts w:ascii="Arial" w:hAnsi="Arial" w:cs="Arial"/>
                <w:color w:val="FF0000"/>
                <w:sz w:val="22"/>
                <w:szCs w:val="22"/>
                <w:lang w:eastAsia="en-GB"/>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8FF474" w14:textId="77777777" w:rsidR="003E4F97" w:rsidRPr="00196697" w:rsidRDefault="003E4F97" w:rsidP="003E4F97">
            <w:pPr>
              <w:spacing w:line="240" w:lineRule="auto"/>
              <w:rPr>
                <w:rFonts w:ascii="Arial" w:hAnsi="Arial" w:cs="Arial"/>
                <w:snapToGrid w:val="0"/>
                <w:color w:val="FF0000"/>
                <w:sz w:val="22"/>
                <w:szCs w:val="22"/>
                <w:lang w:eastAsia="en-GB"/>
              </w:rPr>
            </w:pPr>
          </w:p>
        </w:tc>
      </w:tr>
      <w:tr w:rsidR="003E4F97" w:rsidRPr="00196697" w14:paraId="47FF82AE"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506905B3" w14:textId="6C12478B" w:rsidR="003E4F97" w:rsidRPr="00196697" w:rsidRDefault="003E4F97" w:rsidP="003E4F97">
            <w:pPr>
              <w:spacing w:line="240" w:lineRule="auto"/>
              <w:rPr>
                <w:rFonts w:ascii="Arial" w:hAnsi="Arial" w:cs="Arial"/>
                <w:sz w:val="22"/>
                <w:szCs w:val="22"/>
                <w:lang w:eastAsia="en-GB"/>
              </w:rPr>
            </w:pPr>
            <w:r w:rsidRPr="00196697">
              <w:rPr>
                <w:rFonts w:ascii="Arial" w:hAnsi="Arial" w:cs="Arial"/>
                <w:sz w:val="22"/>
                <w:szCs w:val="22"/>
                <w:lang w:eastAsia="en-GB"/>
              </w:rPr>
              <w:t>Stephen Allen</w:t>
            </w:r>
          </w:p>
        </w:tc>
        <w:tc>
          <w:tcPr>
            <w:tcW w:w="1035" w:type="dxa"/>
            <w:tcBorders>
              <w:top w:val="single" w:sz="4" w:space="0" w:color="auto"/>
              <w:left w:val="single" w:sz="4" w:space="0" w:color="auto"/>
              <w:bottom w:val="single" w:sz="4" w:space="0" w:color="auto"/>
              <w:right w:val="single" w:sz="4" w:space="0" w:color="auto"/>
            </w:tcBorders>
          </w:tcPr>
          <w:p w14:paraId="680C8043" w14:textId="79678B55" w:rsidR="003E4F97" w:rsidRPr="00196697" w:rsidRDefault="00EC3189" w:rsidP="003E4F97">
            <w:pPr>
              <w:spacing w:line="240" w:lineRule="auto"/>
              <w:ind w:right="-691"/>
              <w:rPr>
                <w:rFonts w:ascii="Arial" w:hAnsi="Arial" w:cs="Arial"/>
                <w:sz w:val="22"/>
                <w:szCs w:val="22"/>
                <w:lang w:eastAsia="en-GB"/>
              </w:rPr>
            </w:pPr>
            <w:r w:rsidRPr="00196697">
              <w:rPr>
                <w:rFonts w:ascii="Arial" w:hAnsi="Arial" w:cs="Arial"/>
                <w:sz w:val="22"/>
                <w:szCs w:val="22"/>
                <w:lang w:eastAsia="en-GB"/>
              </w:rPr>
              <w:t>SA</w:t>
            </w:r>
          </w:p>
        </w:tc>
        <w:tc>
          <w:tcPr>
            <w:tcW w:w="5339" w:type="dxa"/>
            <w:tcBorders>
              <w:top w:val="single" w:sz="4" w:space="0" w:color="auto"/>
              <w:left w:val="single" w:sz="4" w:space="0" w:color="auto"/>
              <w:bottom w:val="single" w:sz="4" w:space="0" w:color="auto"/>
              <w:right w:val="single" w:sz="4" w:space="0" w:color="auto"/>
            </w:tcBorders>
          </w:tcPr>
          <w:p w14:paraId="42A17B2F" w14:textId="68FE9404" w:rsidR="003E4F97" w:rsidRPr="00196697" w:rsidRDefault="00EC3189" w:rsidP="003E4F97">
            <w:pPr>
              <w:spacing w:line="240" w:lineRule="auto"/>
              <w:rPr>
                <w:rFonts w:ascii="Arial" w:hAnsi="Arial" w:cs="Arial"/>
                <w:sz w:val="22"/>
                <w:szCs w:val="22"/>
                <w:lang w:eastAsia="en-GB"/>
              </w:rPr>
            </w:pPr>
            <w:r w:rsidRPr="00196697">
              <w:rPr>
                <w:rFonts w:ascii="Arial" w:hAnsi="Arial" w:cs="Arial"/>
                <w:sz w:val="22"/>
                <w:szCs w:val="22"/>
                <w:lang w:eastAsia="en-GB"/>
              </w:rPr>
              <w:t>Chief Officer South Glamorgan C</w:t>
            </w:r>
            <w:r w:rsidR="0089491A">
              <w:rPr>
                <w:rFonts w:ascii="Arial" w:hAnsi="Arial" w:cs="Arial"/>
                <w:sz w:val="22"/>
                <w:szCs w:val="22"/>
                <w:lang w:eastAsia="en-GB"/>
              </w:rPr>
              <w:t xml:space="preserve">ommunity </w:t>
            </w:r>
            <w:r w:rsidRPr="00196697">
              <w:rPr>
                <w:rFonts w:ascii="Arial" w:hAnsi="Arial" w:cs="Arial"/>
                <w:sz w:val="22"/>
                <w:szCs w:val="22"/>
                <w:lang w:eastAsia="en-GB"/>
              </w:rPr>
              <w:t>H</w:t>
            </w:r>
            <w:r w:rsidR="0089491A">
              <w:rPr>
                <w:rFonts w:ascii="Arial" w:hAnsi="Arial" w:cs="Arial"/>
                <w:sz w:val="22"/>
                <w:szCs w:val="22"/>
                <w:lang w:eastAsia="en-GB"/>
              </w:rPr>
              <w:t xml:space="preserve">ealth </w:t>
            </w:r>
            <w:r w:rsidRPr="00196697">
              <w:rPr>
                <w:rFonts w:ascii="Arial" w:hAnsi="Arial" w:cs="Arial"/>
                <w:sz w:val="22"/>
                <w:szCs w:val="22"/>
                <w:lang w:eastAsia="en-GB"/>
              </w:rPr>
              <w:t>C</w:t>
            </w:r>
            <w:r w:rsidR="0089491A">
              <w:rPr>
                <w:rFonts w:ascii="Arial" w:hAnsi="Arial" w:cs="Arial"/>
                <w:sz w:val="22"/>
                <w:szCs w:val="22"/>
                <w:lang w:eastAsia="en-GB"/>
              </w:rPr>
              <w:t>ouncil</w:t>
            </w:r>
          </w:p>
        </w:tc>
      </w:tr>
      <w:tr w:rsidR="003E4F97" w:rsidRPr="00196697" w14:paraId="2A3DB7DF"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3045276D" w14:textId="6A16DFC6" w:rsidR="003E4F97" w:rsidRPr="00196697" w:rsidRDefault="003E4F97" w:rsidP="003E4F97">
            <w:pPr>
              <w:spacing w:line="240" w:lineRule="auto"/>
              <w:rPr>
                <w:rFonts w:ascii="Arial" w:hAnsi="Arial" w:cs="Arial"/>
                <w:sz w:val="22"/>
                <w:szCs w:val="22"/>
                <w:lang w:eastAsia="en-GB"/>
              </w:rPr>
            </w:pPr>
            <w:r w:rsidRPr="00196697">
              <w:rPr>
                <w:rFonts w:ascii="Arial" w:hAnsi="Arial" w:cs="Arial"/>
                <w:sz w:val="22"/>
                <w:szCs w:val="22"/>
                <w:lang w:eastAsia="en-GB"/>
              </w:rPr>
              <w:t>Sam Austin</w:t>
            </w:r>
          </w:p>
        </w:tc>
        <w:tc>
          <w:tcPr>
            <w:tcW w:w="1035" w:type="dxa"/>
            <w:tcBorders>
              <w:top w:val="single" w:sz="4" w:space="0" w:color="auto"/>
              <w:left w:val="single" w:sz="4" w:space="0" w:color="auto"/>
              <w:bottom w:val="single" w:sz="4" w:space="0" w:color="auto"/>
              <w:right w:val="single" w:sz="4" w:space="0" w:color="auto"/>
            </w:tcBorders>
          </w:tcPr>
          <w:p w14:paraId="68064EBF" w14:textId="3E48FB8B" w:rsidR="003E4F97" w:rsidRPr="00196697" w:rsidRDefault="00EC3189" w:rsidP="003E4F97">
            <w:pPr>
              <w:spacing w:line="240" w:lineRule="auto"/>
              <w:ind w:right="-691"/>
              <w:rPr>
                <w:rFonts w:ascii="Arial" w:hAnsi="Arial" w:cs="Arial"/>
                <w:sz w:val="22"/>
                <w:szCs w:val="22"/>
                <w:lang w:eastAsia="en-GB"/>
              </w:rPr>
            </w:pPr>
            <w:r w:rsidRPr="00196697">
              <w:rPr>
                <w:rFonts w:ascii="Arial" w:hAnsi="Arial" w:cs="Arial"/>
                <w:sz w:val="22"/>
                <w:szCs w:val="22"/>
                <w:lang w:eastAsia="en-GB"/>
              </w:rPr>
              <w:t>SA</w:t>
            </w:r>
          </w:p>
        </w:tc>
        <w:tc>
          <w:tcPr>
            <w:tcW w:w="5339" w:type="dxa"/>
            <w:tcBorders>
              <w:top w:val="single" w:sz="4" w:space="0" w:color="auto"/>
              <w:left w:val="single" w:sz="4" w:space="0" w:color="auto"/>
              <w:bottom w:val="single" w:sz="4" w:space="0" w:color="auto"/>
              <w:right w:val="single" w:sz="4" w:space="0" w:color="auto"/>
            </w:tcBorders>
          </w:tcPr>
          <w:p w14:paraId="5507E089" w14:textId="06D70361" w:rsidR="003E4F97" w:rsidRPr="00196697" w:rsidRDefault="0089491A" w:rsidP="003E4F97">
            <w:pPr>
              <w:spacing w:line="240" w:lineRule="auto"/>
              <w:rPr>
                <w:rFonts w:ascii="Arial" w:hAnsi="Arial" w:cs="Arial"/>
                <w:sz w:val="22"/>
                <w:szCs w:val="22"/>
                <w:lang w:eastAsia="en-GB"/>
              </w:rPr>
            </w:pPr>
            <w:r>
              <w:rPr>
                <w:rFonts w:ascii="Arial" w:hAnsi="Arial" w:cs="Arial"/>
                <w:sz w:val="22"/>
                <w:szCs w:val="22"/>
                <w:lang w:eastAsia="en-GB"/>
              </w:rPr>
              <w:t>Stakeholder Reference Group Chair -</w:t>
            </w:r>
            <w:r w:rsidR="00EC3189" w:rsidRPr="00196697">
              <w:rPr>
                <w:rFonts w:ascii="Arial" w:hAnsi="Arial" w:cs="Arial"/>
                <w:sz w:val="22"/>
                <w:szCs w:val="22"/>
                <w:lang w:eastAsia="en-GB"/>
              </w:rPr>
              <w:t>Llamau</w:t>
            </w:r>
          </w:p>
        </w:tc>
      </w:tr>
      <w:tr w:rsidR="003E4F97" w:rsidRPr="00196697" w14:paraId="3977C517"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1CC3A029" w14:textId="1BBD63C8" w:rsidR="003E4F97" w:rsidRPr="00196697" w:rsidRDefault="003E4F97" w:rsidP="003E4F97">
            <w:pPr>
              <w:spacing w:line="240" w:lineRule="auto"/>
              <w:rPr>
                <w:rFonts w:ascii="Arial" w:hAnsi="Arial" w:cs="Arial"/>
                <w:sz w:val="22"/>
                <w:szCs w:val="22"/>
                <w:lang w:eastAsia="en-GB"/>
              </w:rPr>
            </w:pPr>
            <w:r w:rsidRPr="00196697">
              <w:rPr>
                <w:rFonts w:ascii="Arial" w:hAnsi="Arial" w:cs="Arial"/>
                <w:sz w:val="22"/>
                <w:szCs w:val="22"/>
                <w:lang w:eastAsia="en-GB"/>
              </w:rPr>
              <w:t>Gary Baxter</w:t>
            </w:r>
          </w:p>
        </w:tc>
        <w:tc>
          <w:tcPr>
            <w:tcW w:w="1035" w:type="dxa"/>
            <w:tcBorders>
              <w:top w:val="single" w:sz="4" w:space="0" w:color="auto"/>
              <w:left w:val="single" w:sz="4" w:space="0" w:color="auto"/>
              <w:bottom w:val="single" w:sz="4" w:space="0" w:color="auto"/>
              <w:right w:val="single" w:sz="4" w:space="0" w:color="auto"/>
            </w:tcBorders>
          </w:tcPr>
          <w:p w14:paraId="17E3F693" w14:textId="03336484" w:rsidR="003E4F97" w:rsidRPr="00196697" w:rsidRDefault="00EC3189" w:rsidP="003E4F97">
            <w:pPr>
              <w:spacing w:line="240" w:lineRule="auto"/>
              <w:ind w:right="-691"/>
              <w:rPr>
                <w:rFonts w:ascii="Arial" w:hAnsi="Arial" w:cs="Arial"/>
                <w:sz w:val="22"/>
                <w:szCs w:val="22"/>
                <w:lang w:eastAsia="en-GB"/>
              </w:rPr>
            </w:pPr>
            <w:r w:rsidRPr="00196697">
              <w:rPr>
                <w:rFonts w:ascii="Arial" w:hAnsi="Arial" w:cs="Arial"/>
                <w:sz w:val="22"/>
                <w:szCs w:val="22"/>
                <w:lang w:eastAsia="en-GB"/>
              </w:rPr>
              <w:t>GB</w:t>
            </w:r>
          </w:p>
        </w:tc>
        <w:tc>
          <w:tcPr>
            <w:tcW w:w="5339" w:type="dxa"/>
            <w:tcBorders>
              <w:top w:val="single" w:sz="4" w:space="0" w:color="auto"/>
              <w:left w:val="single" w:sz="4" w:space="0" w:color="auto"/>
              <w:bottom w:val="single" w:sz="4" w:space="0" w:color="auto"/>
              <w:right w:val="single" w:sz="4" w:space="0" w:color="auto"/>
            </w:tcBorders>
          </w:tcPr>
          <w:p w14:paraId="1F77294A" w14:textId="548AE47B" w:rsidR="003E4F97" w:rsidRPr="00196697" w:rsidRDefault="00EC3189" w:rsidP="003E4F97">
            <w:pPr>
              <w:spacing w:line="240" w:lineRule="auto"/>
              <w:rPr>
                <w:rFonts w:ascii="Arial" w:hAnsi="Arial" w:cs="Arial"/>
                <w:sz w:val="22"/>
                <w:szCs w:val="22"/>
                <w:lang w:eastAsia="en-GB"/>
              </w:rPr>
            </w:pPr>
            <w:r w:rsidRPr="00196697">
              <w:rPr>
                <w:rFonts w:ascii="Arial" w:hAnsi="Arial" w:cs="Arial"/>
                <w:sz w:val="22"/>
                <w:szCs w:val="22"/>
                <w:lang w:eastAsia="en-GB"/>
              </w:rPr>
              <w:t xml:space="preserve">Independent Member – University </w:t>
            </w:r>
          </w:p>
        </w:tc>
      </w:tr>
      <w:tr w:rsidR="003E4F97" w:rsidRPr="00196697" w14:paraId="6E4C75D0" w14:textId="77777777" w:rsidTr="000034BB">
        <w:trPr>
          <w:trHeight w:val="352"/>
          <w:jc w:val="center"/>
        </w:trPr>
        <w:tc>
          <w:tcPr>
            <w:tcW w:w="2642" w:type="dxa"/>
            <w:tcBorders>
              <w:top w:val="single" w:sz="4" w:space="0" w:color="auto"/>
              <w:left w:val="single" w:sz="4" w:space="0" w:color="auto"/>
              <w:bottom w:val="single" w:sz="4" w:space="0" w:color="auto"/>
              <w:right w:val="single" w:sz="4" w:space="0" w:color="auto"/>
            </w:tcBorders>
          </w:tcPr>
          <w:p w14:paraId="42D0C897" w14:textId="180E32E5" w:rsidR="003E4F97" w:rsidRPr="00196697" w:rsidRDefault="003E4F97" w:rsidP="003E4F97">
            <w:pPr>
              <w:spacing w:line="240" w:lineRule="auto"/>
              <w:rPr>
                <w:rFonts w:ascii="Arial" w:hAnsi="Arial" w:cs="Arial"/>
                <w:sz w:val="22"/>
                <w:szCs w:val="22"/>
                <w:lang w:eastAsia="en-GB"/>
              </w:rPr>
            </w:pPr>
            <w:r w:rsidRPr="00196697">
              <w:rPr>
                <w:rFonts w:ascii="Arial" w:hAnsi="Arial" w:cs="Arial"/>
                <w:sz w:val="22"/>
                <w:szCs w:val="22"/>
                <w:lang w:eastAsia="en-GB"/>
              </w:rPr>
              <w:t>Lance Carver</w:t>
            </w:r>
          </w:p>
        </w:tc>
        <w:tc>
          <w:tcPr>
            <w:tcW w:w="1035" w:type="dxa"/>
            <w:tcBorders>
              <w:top w:val="single" w:sz="4" w:space="0" w:color="auto"/>
              <w:left w:val="single" w:sz="4" w:space="0" w:color="auto"/>
              <w:bottom w:val="single" w:sz="4" w:space="0" w:color="auto"/>
              <w:right w:val="single" w:sz="4" w:space="0" w:color="auto"/>
            </w:tcBorders>
          </w:tcPr>
          <w:p w14:paraId="5EAC1C66" w14:textId="5548C3F1" w:rsidR="003E4F97" w:rsidRPr="00196697" w:rsidRDefault="00EC3189" w:rsidP="003E4F97">
            <w:pPr>
              <w:spacing w:line="240" w:lineRule="auto"/>
              <w:ind w:right="-691"/>
              <w:rPr>
                <w:rFonts w:ascii="Arial" w:hAnsi="Arial" w:cs="Arial"/>
                <w:sz w:val="22"/>
                <w:szCs w:val="22"/>
                <w:lang w:eastAsia="en-GB"/>
              </w:rPr>
            </w:pPr>
            <w:r w:rsidRPr="00196697">
              <w:rPr>
                <w:rFonts w:ascii="Arial" w:hAnsi="Arial" w:cs="Arial"/>
                <w:sz w:val="22"/>
                <w:szCs w:val="22"/>
                <w:lang w:eastAsia="en-GB"/>
              </w:rPr>
              <w:t>LC</w:t>
            </w:r>
          </w:p>
        </w:tc>
        <w:tc>
          <w:tcPr>
            <w:tcW w:w="5339" w:type="dxa"/>
            <w:tcBorders>
              <w:top w:val="single" w:sz="4" w:space="0" w:color="auto"/>
              <w:left w:val="single" w:sz="4" w:space="0" w:color="auto"/>
              <w:bottom w:val="single" w:sz="4" w:space="0" w:color="auto"/>
              <w:right w:val="single" w:sz="4" w:space="0" w:color="auto"/>
            </w:tcBorders>
          </w:tcPr>
          <w:p w14:paraId="0BCA6334" w14:textId="0062E762" w:rsidR="003E4F97" w:rsidRPr="00196697" w:rsidRDefault="00EC3189" w:rsidP="003E4F97">
            <w:pPr>
              <w:spacing w:line="240" w:lineRule="auto"/>
              <w:rPr>
                <w:rFonts w:ascii="Arial" w:hAnsi="Arial" w:cs="Arial"/>
                <w:sz w:val="22"/>
                <w:szCs w:val="22"/>
                <w:lang w:eastAsia="en-GB"/>
              </w:rPr>
            </w:pPr>
            <w:r w:rsidRPr="00196697">
              <w:rPr>
                <w:rFonts w:ascii="Arial" w:hAnsi="Arial" w:cs="Arial"/>
                <w:sz w:val="22"/>
                <w:szCs w:val="22"/>
                <w:lang w:eastAsia="en-GB"/>
              </w:rPr>
              <w:t xml:space="preserve">Director of Social Services </w:t>
            </w:r>
            <w:r w:rsidR="0089491A">
              <w:rPr>
                <w:rFonts w:ascii="Arial" w:hAnsi="Arial" w:cs="Arial"/>
                <w:sz w:val="22"/>
                <w:szCs w:val="22"/>
                <w:lang w:eastAsia="en-GB"/>
              </w:rPr>
              <w:t>–</w:t>
            </w:r>
            <w:r w:rsidRPr="00196697">
              <w:rPr>
                <w:rFonts w:ascii="Arial" w:hAnsi="Arial" w:cs="Arial"/>
                <w:sz w:val="22"/>
                <w:szCs w:val="22"/>
                <w:lang w:eastAsia="en-GB"/>
              </w:rPr>
              <w:t xml:space="preserve"> Vale</w:t>
            </w:r>
            <w:r w:rsidR="0089491A">
              <w:rPr>
                <w:rFonts w:ascii="Arial" w:hAnsi="Arial" w:cs="Arial"/>
                <w:sz w:val="22"/>
                <w:szCs w:val="22"/>
                <w:lang w:eastAsia="en-GB"/>
              </w:rPr>
              <w:t xml:space="preserve"> of Glamorgan Council</w:t>
            </w:r>
          </w:p>
        </w:tc>
      </w:tr>
      <w:tr w:rsidR="003E4F97" w:rsidRPr="00196697" w14:paraId="427DFEA7" w14:textId="77777777" w:rsidTr="000034BB">
        <w:trPr>
          <w:jc w:val="center"/>
        </w:trPr>
        <w:tc>
          <w:tcPr>
            <w:tcW w:w="2642" w:type="dxa"/>
            <w:tcBorders>
              <w:top w:val="single" w:sz="4" w:space="0" w:color="auto"/>
              <w:left w:val="single" w:sz="4" w:space="0" w:color="auto"/>
              <w:bottom w:val="single" w:sz="4" w:space="0" w:color="auto"/>
              <w:right w:val="single" w:sz="4" w:space="0" w:color="auto"/>
            </w:tcBorders>
          </w:tcPr>
          <w:p w14:paraId="0650A80C" w14:textId="73CD0223" w:rsidR="003E4F97" w:rsidRPr="00196697" w:rsidRDefault="003E4F97" w:rsidP="003E4F97">
            <w:pPr>
              <w:spacing w:line="240" w:lineRule="auto"/>
              <w:rPr>
                <w:rFonts w:ascii="Arial" w:hAnsi="Arial" w:cs="Arial"/>
                <w:sz w:val="22"/>
                <w:szCs w:val="22"/>
                <w:lang w:eastAsia="en-GB"/>
              </w:rPr>
            </w:pPr>
            <w:r w:rsidRPr="00196697">
              <w:rPr>
                <w:rFonts w:ascii="Arial" w:hAnsi="Arial" w:cs="Arial"/>
                <w:sz w:val="22"/>
                <w:szCs w:val="22"/>
                <w:lang w:eastAsia="en-GB"/>
              </w:rPr>
              <w:t>Fiona Kinghorn</w:t>
            </w:r>
          </w:p>
        </w:tc>
        <w:tc>
          <w:tcPr>
            <w:tcW w:w="1035" w:type="dxa"/>
            <w:tcBorders>
              <w:top w:val="single" w:sz="4" w:space="0" w:color="auto"/>
              <w:left w:val="single" w:sz="4" w:space="0" w:color="auto"/>
              <w:bottom w:val="single" w:sz="4" w:space="0" w:color="auto"/>
              <w:right w:val="single" w:sz="4" w:space="0" w:color="auto"/>
            </w:tcBorders>
          </w:tcPr>
          <w:p w14:paraId="5F4B9505" w14:textId="6B2929B0" w:rsidR="003E4F97" w:rsidRPr="00196697" w:rsidRDefault="00EC3189" w:rsidP="003E4F97">
            <w:pPr>
              <w:spacing w:line="240" w:lineRule="auto"/>
              <w:ind w:right="-691"/>
              <w:rPr>
                <w:rFonts w:ascii="Arial" w:hAnsi="Arial" w:cs="Arial"/>
                <w:sz w:val="22"/>
                <w:szCs w:val="22"/>
                <w:lang w:eastAsia="en-GB"/>
              </w:rPr>
            </w:pPr>
            <w:r w:rsidRPr="00196697">
              <w:rPr>
                <w:rFonts w:ascii="Arial" w:hAnsi="Arial" w:cs="Arial"/>
                <w:sz w:val="22"/>
                <w:szCs w:val="22"/>
                <w:lang w:eastAsia="en-GB"/>
              </w:rPr>
              <w:t>FK</w:t>
            </w:r>
          </w:p>
        </w:tc>
        <w:tc>
          <w:tcPr>
            <w:tcW w:w="5339" w:type="dxa"/>
            <w:tcBorders>
              <w:top w:val="single" w:sz="4" w:space="0" w:color="auto"/>
              <w:left w:val="single" w:sz="4" w:space="0" w:color="auto"/>
              <w:bottom w:val="single" w:sz="4" w:space="0" w:color="auto"/>
              <w:right w:val="single" w:sz="4" w:space="0" w:color="auto"/>
            </w:tcBorders>
          </w:tcPr>
          <w:p w14:paraId="5E061DBB" w14:textId="6054D746" w:rsidR="003E4F97" w:rsidRPr="00196697" w:rsidRDefault="00EC3189" w:rsidP="003E4F97">
            <w:pPr>
              <w:spacing w:line="240" w:lineRule="auto"/>
              <w:rPr>
                <w:rFonts w:ascii="Arial" w:hAnsi="Arial" w:cs="Arial"/>
                <w:sz w:val="22"/>
                <w:szCs w:val="22"/>
                <w:lang w:eastAsia="en-GB"/>
              </w:rPr>
            </w:pPr>
            <w:r w:rsidRPr="00196697">
              <w:rPr>
                <w:rFonts w:ascii="Arial" w:hAnsi="Arial" w:cs="Arial"/>
                <w:sz w:val="22"/>
                <w:szCs w:val="22"/>
                <w:lang w:eastAsia="en-GB"/>
              </w:rPr>
              <w:t xml:space="preserve">Executive Director of Public Health </w:t>
            </w:r>
          </w:p>
          <w:p w14:paraId="71A0D7A6" w14:textId="1EA5E9C6" w:rsidR="00EC3189" w:rsidRPr="00196697" w:rsidRDefault="00EC3189" w:rsidP="003E4F97">
            <w:pPr>
              <w:spacing w:line="240" w:lineRule="auto"/>
              <w:rPr>
                <w:rFonts w:ascii="Arial" w:hAnsi="Arial" w:cs="Arial"/>
                <w:sz w:val="22"/>
                <w:szCs w:val="22"/>
                <w:lang w:eastAsia="en-GB"/>
              </w:rPr>
            </w:pPr>
          </w:p>
        </w:tc>
      </w:tr>
    </w:tbl>
    <w:p w14:paraId="4CAFB01A" w14:textId="77777777" w:rsidR="005C6DB2" w:rsidRPr="00196697" w:rsidRDefault="005C6DB2" w:rsidP="005C6DB2">
      <w:pPr>
        <w:spacing w:line="240" w:lineRule="auto"/>
        <w:rPr>
          <w:rFonts w:ascii="Arial" w:hAnsi="Arial" w:cs="Arial"/>
        </w:rPr>
      </w:pPr>
      <w:r w:rsidRPr="00196697">
        <w:rPr>
          <w:rFonts w:ascii="Arial" w:hAnsi="Arial" w:cs="Arial"/>
          <w:noProof/>
          <w:lang w:eastAsia="en-GB"/>
        </w:rPr>
        <w:lastRenderedPageBreak/>
        <mc:AlternateContent>
          <mc:Choice Requires="wps">
            <w:drawing>
              <wp:anchor distT="0" distB="0" distL="114300" distR="114300" simplePos="0" relativeHeight="251660288" behindDoc="0" locked="0" layoutInCell="1" allowOverlap="1" wp14:anchorId="75CB30F8" wp14:editId="0F2298E0">
                <wp:simplePos x="0" y="0"/>
                <wp:positionH relativeFrom="column">
                  <wp:posOffset>41275</wp:posOffset>
                </wp:positionH>
                <wp:positionV relativeFrom="paragraph">
                  <wp:posOffset>156210</wp:posOffset>
                </wp:positionV>
                <wp:extent cx="561403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56140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7D86322"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h4tgEAAMMDAAAOAAAAZHJzL2Uyb0RvYy54bWysU8GOEzEMvSPxD1HudGYWdoVGne6hK7gg&#10;qFj4gGzG6URK4sgJnfbvcdJ2FgESAnHxxImf7ffsWd8fvRMHoGQxDLJbtVJA0DjasB/k1y/vXr2V&#10;ImUVRuUwwCBPkOT95uWL9Rx7uMEJ3QgkOElI/RwHOeUc+6ZJegKv0gojBH40SF5ldmnfjKRmzu5d&#10;c9O2d82MNEZCDSnx7cP5UW5qfmNA50/GJMjCDZJ7y9VStU/FNpu16vek4mT1pQ31D114ZQMXXVI9&#10;qKzEN7K/pPJWEyY0eaXRN2iM1VA5MJuu/YnN46QiVC4sToqLTOn/pdUfDzsSduTZSRGU5xE9ZlJ2&#10;P2WxxRBYQCTRFZ3mmHoO34YdXbwUd1RIHw358mU64li1PS3awjELzZe3d92b9vWtFPr61jwDI6X8&#10;HtCLchiks6HQVr06fEiZi3HoNYSd0si5dD3lk4MS7MJnMEyFi3UVXZcIto7EQfH4ldYQcqXC+Wp0&#10;gRnr3AJs/wy8xBco1AX7G/CCqJUx5AXsbUD6XfV8vLZszvFXBc68iwRPOJ7qUKo0vClVsctWl1X8&#10;0a/w539v8x0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D0z6Hi2AQAAwwMAAA4AAAAAAAAAAAAAAAAALgIAAGRycy9lMm9E&#10;b2MueG1sUEsBAi0AFAAGAAgAAAAhAN3z0KPdAAAABwEAAA8AAAAAAAAAAAAAAAAAEAQAAGRycy9k&#10;b3ducmV2LnhtbFBLBQYAAAAABAAEAPMAAAAaBQAAAAA=&#10;" strokecolor="#4472c4 [3204]" strokeweight=".5pt">
                <v:stroke joinstyle="miter"/>
              </v:line>
            </w:pict>
          </mc:Fallback>
        </mc:AlternateContent>
      </w:r>
    </w:p>
    <w:tbl>
      <w:tblPr>
        <w:tblStyle w:val="TableGrid"/>
        <w:tblW w:w="9210" w:type="dxa"/>
        <w:tblInd w:w="0" w:type="dxa"/>
        <w:tblLayout w:type="fixed"/>
        <w:tblLook w:val="04A0" w:firstRow="1" w:lastRow="0" w:firstColumn="1" w:lastColumn="0" w:noHBand="0" w:noVBand="1"/>
      </w:tblPr>
      <w:tblGrid>
        <w:gridCol w:w="1271"/>
        <w:gridCol w:w="7229"/>
        <w:gridCol w:w="710"/>
      </w:tblGrid>
      <w:tr w:rsidR="005C6DB2" w:rsidRPr="00196697" w14:paraId="32355556" w14:textId="77777777" w:rsidTr="00E63B55">
        <w:trPr>
          <w:trHeight w:val="246"/>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B03BD13" w14:textId="77777777" w:rsidR="005C6DB2" w:rsidRPr="00196697" w:rsidRDefault="005C6DB2">
            <w:pPr>
              <w:spacing w:line="240" w:lineRule="auto"/>
              <w:jc w:val="center"/>
              <w:rPr>
                <w:rFonts w:ascii="Arial" w:hAnsi="Arial" w:cs="Arial"/>
                <w:b/>
                <w:sz w:val="22"/>
                <w:szCs w:val="22"/>
                <w:lang w:eastAsia="en-GB"/>
              </w:rPr>
            </w:pPr>
            <w:r w:rsidRPr="00196697">
              <w:rPr>
                <w:rFonts w:ascii="Arial" w:hAnsi="Arial" w:cs="Arial"/>
                <w:b/>
                <w:sz w:val="22"/>
                <w:szCs w:val="22"/>
                <w:lang w:eastAsia="en-GB"/>
              </w:rPr>
              <w:t>Item No</w:t>
            </w:r>
          </w:p>
        </w:tc>
        <w:tc>
          <w:tcPr>
            <w:tcW w:w="722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9793D66" w14:textId="77777777" w:rsidR="005C6DB2" w:rsidRPr="00196697" w:rsidRDefault="005C6DB2">
            <w:pPr>
              <w:spacing w:line="240" w:lineRule="auto"/>
              <w:jc w:val="center"/>
              <w:rPr>
                <w:rFonts w:ascii="Arial" w:eastAsia="Arial" w:hAnsi="Arial" w:cs="Arial"/>
                <w:b/>
                <w:bCs/>
                <w:spacing w:val="-6"/>
                <w:sz w:val="22"/>
                <w:szCs w:val="22"/>
                <w:lang w:eastAsia="en-GB"/>
              </w:rPr>
            </w:pPr>
            <w:r w:rsidRPr="00196697">
              <w:rPr>
                <w:rFonts w:ascii="Arial" w:eastAsia="Arial" w:hAnsi="Arial" w:cs="Arial"/>
                <w:b/>
                <w:bCs/>
                <w:spacing w:val="-6"/>
                <w:sz w:val="22"/>
                <w:szCs w:val="22"/>
                <w:lang w:eastAsia="en-GB"/>
              </w:rPr>
              <w:t>Agenda Item</w:t>
            </w:r>
          </w:p>
        </w:tc>
        <w:tc>
          <w:tcPr>
            <w:tcW w:w="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B352E13" w14:textId="77777777" w:rsidR="005C6DB2" w:rsidRPr="00196697" w:rsidRDefault="005C6DB2">
            <w:pPr>
              <w:spacing w:line="240" w:lineRule="auto"/>
              <w:jc w:val="center"/>
              <w:rPr>
                <w:rFonts w:ascii="Arial" w:hAnsi="Arial" w:cs="Arial"/>
                <w:b/>
                <w:sz w:val="22"/>
                <w:szCs w:val="22"/>
                <w:u w:val="single"/>
                <w:lang w:eastAsia="en-GB"/>
              </w:rPr>
            </w:pPr>
            <w:r w:rsidRPr="00196697">
              <w:rPr>
                <w:rFonts w:ascii="Arial" w:hAnsi="Arial" w:cs="Arial"/>
                <w:b/>
                <w:sz w:val="22"/>
                <w:szCs w:val="22"/>
                <w:u w:val="single"/>
                <w:lang w:eastAsia="en-GB"/>
              </w:rPr>
              <w:t>Action</w:t>
            </w:r>
          </w:p>
        </w:tc>
      </w:tr>
      <w:tr w:rsidR="005C6DB2" w:rsidRPr="00196697" w14:paraId="415B2E00" w14:textId="77777777" w:rsidTr="00E63B55">
        <w:trPr>
          <w:trHeight w:val="968"/>
        </w:trPr>
        <w:tc>
          <w:tcPr>
            <w:tcW w:w="1271" w:type="dxa"/>
            <w:tcBorders>
              <w:top w:val="single" w:sz="4" w:space="0" w:color="auto"/>
              <w:left w:val="single" w:sz="4" w:space="0" w:color="auto"/>
              <w:bottom w:val="single" w:sz="4" w:space="0" w:color="auto"/>
              <w:right w:val="single" w:sz="4" w:space="0" w:color="auto"/>
            </w:tcBorders>
            <w:hideMark/>
          </w:tcPr>
          <w:p w14:paraId="43179431" w14:textId="5FFA1533"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/001</w:t>
            </w:r>
          </w:p>
        </w:tc>
        <w:tc>
          <w:tcPr>
            <w:tcW w:w="7229" w:type="dxa"/>
            <w:tcBorders>
              <w:top w:val="single" w:sz="4" w:space="0" w:color="auto"/>
              <w:left w:val="single" w:sz="4" w:space="0" w:color="auto"/>
              <w:bottom w:val="single" w:sz="4" w:space="0" w:color="auto"/>
              <w:right w:val="single" w:sz="4" w:space="0" w:color="auto"/>
            </w:tcBorders>
          </w:tcPr>
          <w:p w14:paraId="7A9CEE5E" w14:textId="2940AF97" w:rsidR="005C6DB2" w:rsidRPr="00196697" w:rsidRDefault="005C6DB2">
            <w:pPr>
              <w:spacing w:line="240" w:lineRule="auto"/>
              <w:rPr>
                <w:rFonts w:ascii="Arial" w:eastAsia="Arial" w:hAnsi="Arial" w:cs="Arial"/>
                <w:b/>
                <w:bCs/>
                <w:spacing w:val="-6"/>
                <w:sz w:val="22"/>
                <w:szCs w:val="22"/>
                <w:lang w:eastAsia="en-GB"/>
              </w:rPr>
            </w:pPr>
            <w:r w:rsidRPr="00196697">
              <w:rPr>
                <w:rFonts w:ascii="Arial" w:eastAsia="Arial" w:hAnsi="Arial" w:cs="Arial"/>
                <w:b/>
                <w:bCs/>
                <w:spacing w:val="-6"/>
                <w:sz w:val="22"/>
                <w:szCs w:val="22"/>
                <w:lang w:eastAsia="en-GB"/>
              </w:rPr>
              <w:t>Welcome &amp; Introduction</w:t>
            </w:r>
            <w:r w:rsidR="00305C80" w:rsidRPr="00196697">
              <w:rPr>
                <w:rFonts w:ascii="Arial" w:eastAsia="Arial" w:hAnsi="Arial" w:cs="Arial"/>
                <w:b/>
                <w:bCs/>
                <w:spacing w:val="-6"/>
                <w:sz w:val="22"/>
                <w:szCs w:val="22"/>
                <w:lang w:eastAsia="en-GB"/>
              </w:rPr>
              <w:t>s</w:t>
            </w:r>
          </w:p>
          <w:p w14:paraId="717192CB" w14:textId="77777777" w:rsidR="005C6DB2" w:rsidRPr="00196697" w:rsidRDefault="005C6DB2">
            <w:pPr>
              <w:spacing w:line="240" w:lineRule="auto"/>
              <w:rPr>
                <w:rFonts w:ascii="Arial" w:hAnsi="Arial" w:cs="Arial"/>
                <w:bCs/>
                <w:sz w:val="22"/>
                <w:szCs w:val="22"/>
                <w:lang w:eastAsia="en-GB"/>
              </w:rPr>
            </w:pPr>
          </w:p>
          <w:p w14:paraId="2D195F52" w14:textId="35302E9C" w:rsidR="005C6DB2" w:rsidRPr="00196697" w:rsidRDefault="005C6DB2" w:rsidP="0031231E">
            <w:pPr>
              <w:rPr>
                <w:rFonts w:ascii="Arial" w:hAnsi="Arial" w:cs="Arial"/>
                <w:sz w:val="22"/>
                <w:szCs w:val="22"/>
              </w:rPr>
            </w:pPr>
            <w:r w:rsidRPr="00196697">
              <w:rPr>
                <w:rFonts w:ascii="Arial" w:hAnsi="Arial" w:cs="Arial"/>
                <w:sz w:val="22"/>
                <w:szCs w:val="22"/>
              </w:rPr>
              <w:t xml:space="preserve">The University Health Board </w:t>
            </w:r>
            <w:r w:rsidR="002364D2" w:rsidRPr="00196697">
              <w:rPr>
                <w:rFonts w:ascii="Arial" w:hAnsi="Arial" w:cs="Arial"/>
                <w:sz w:val="22"/>
                <w:szCs w:val="22"/>
              </w:rPr>
              <w:t xml:space="preserve">Vice </w:t>
            </w:r>
            <w:r w:rsidRPr="00196697">
              <w:rPr>
                <w:rFonts w:ascii="Arial" w:hAnsi="Arial" w:cs="Arial"/>
                <w:sz w:val="22"/>
                <w:szCs w:val="22"/>
              </w:rPr>
              <w:t xml:space="preserve">Chair (UHB </w:t>
            </w:r>
            <w:r w:rsidR="002364D2" w:rsidRPr="00196697">
              <w:rPr>
                <w:rFonts w:ascii="Arial" w:hAnsi="Arial" w:cs="Arial"/>
                <w:sz w:val="22"/>
                <w:szCs w:val="22"/>
              </w:rPr>
              <w:t xml:space="preserve">Vice </w:t>
            </w:r>
            <w:r w:rsidRPr="00196697">
              <w:rPr>
                <w:rFonts w:ascii="Arial" w:hAnsi="Arial" w:cs="Arial"/>
                <w:sz w:val="22"/>
                <w:szCs w:val="22"/>
              </w:rPr>
              <w:t>Chair) welcomed all to the Board meeting in English and in Welsh.</w:t>
            </w:r>
          </w:p>
          <w:p w14:paraId="416AA415" w14:textId="77777777" w:rsidR="00FA20F4" w:rsidRPr="00196697" w:rsidRDefault="00FA20F4" w:rsidP="0031231E">
            <w:pPr>
              <w:rPr>
                <w:rFonts w:ascii="Arial" w:hAnsi="Arial" w:cs="Arial"/>
                <w:sz w:val="22"/>
                <w:szCs w:val="22"/>
              </w:rPr>
            </w:pPr>
          </w:p>
        </w:tc>
        <w:tc>
          <w:tcPr>
            <w:tcW w:w="710" w:type="dxa"/>
            <w:tcBorders>
              <w:top w:val="single" w:sz="4" w:space="0" w:color="auto"/>
              <w:left w:val="single" w:sz="4" w:space="0" w:color="auto"/>
              <w:bottom w:val="single" w:sz="4" w:space="0" w:color="auto"/>
              <w:right w:val="single" w:sz="4" w:space="0" w:color="auto"/>
            </w:tcBorders>
          </w:tcPr>
          <w:p w14:paraId="3325848F" w14:textId="77777777" w:rsidR="005C6DB2" w:rsidRPr="00196697" w:rsidRDefault="005C6DB2">
            <w:pPr>
              <w:spacing w:line="240" w:lineRule="auto"/>
              <w:rPr>
                <w:rFonts w:ascii="Arial" w:hAnsi="Arial" w:cs="Arial"/>
                <w:b/>
                <w:sz w:val="22"/>
                <w:szCs w:val="22"/>
                <w:lang w:eastAsia="en-GB"/>
              </w:rPr>
            </w:pPr>
          </w:p>
        </w:tc>
      </w:tr>
      <w:tr w:rsidR="005C6DB2" w:rsidRPr="00196697" w14:paraId="299B2120" w14:textId="77777777" w:rsidTr="008916E3">
        <w:trPr>
          <w:trHeight w:val="54"/>
        </w:trPr>
        <w:tc>
          <w:tcPr>
            <w:tcW w:w="1271" w:type="dxa"/>
            <w:tcBorders>
              <w:top w:val="single" w:sz="4" w:space="0" w:color="auto"/>
              <w:left w:val="single" w:sz="4" w:space="0" w:color="auto"/>
              <w:bottom w:val="single" w:sz="4" w:space="0" w:color="auto"/>
              <w:right w:val="single" w:sz="4" w:space="0" w:color="auto"/>
            </w:tcBorders>
            <w:hideMark/>
          </w:tcPr>
          <w:p w14:paraId="62009DD9" w14:textId="6FECC54D"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/002</w:t>
            </w:r>
          </w:p>
        </w:tc>
        <w:tc>
          <w:tcPr>
            <w:tcW w:w="7229" w:type="dxa"/>
            <w:tcBorders>
              <w:top w:val="single" w:sz="4" w:space="0" w:color="auto"/>
              <w:left w:val="single" w:sz="4" w:space="0" w:color="auto"/>
              <w:bottom w:val="single" w:sz="4" w:space="0" w:color="auto"/>
              <w:right w:val="single" w:sz="4" w:space="0" w:color="auto"/>
            </w:tcBorders>
          </w:tcPr>
          <w:p w14:paraId="4CB48498" w14:textId="77777777" w:rsidR="005C6DB2" w:rsidRPr="00196697" w:rsidRDefault="005C6DB2">
            <w:pPr>
              <w:spacing w:line="240" w:lineRule="auto"/>
              <w:rPr>
                <w:rFonts w:ascii="Arial" w:eastAsia="Arial" w:hAnsi="Arial" w:cs="Arial"/>
                <w:b/>
                <w:bCs/>
                <w:sz w:val="22"/>
                <w:szCs w:val="22"/>
                <w:lang w:eastAsia="en-GB"/>
              </w:rPr>
            </w:pPr>
            <w:r w:rsidRPr="00196697">
              <w:rPr>
                <w:rFonts w:ascii="Arial" w:eastAsia="Arial" w:hAnsi="Arial" w:cs="Arial"/>
                <w:b/>
                <w:bCs/>
                <w:spacing w:val="-6"/>
                <w:sz w:val="22"/>
                <w:szCs w:val="22"/>
                <w:lang w:eastAsia="en-GB"/>
              </w:rPr>
              <w:t>A</w:t>
            </w:r>
            <w:r w:rsidRPr="00196697">
              <w:rPr>
                <w:rFonts w:ascii="Arial" w:eastAsia="Arial" w:hAnsi="Arial" w:cs="Arial"/>
                <w:b/>
                <w:bCs/>
                <w:spacing w:val="1"/>
                <w:sz w:val="22"/>
                <w:szCs w:val="22"/>
                <w:lang w:eastAsia="en-GB"/>
              </w:rPr>
              <w:t>p</w:t>
            </w:r>
            <w:r w:rsidRPr="00196697">
              <w:rPr>
                <w:rFonts w:ascii="Arial" w:eastAsia="Arial" w:hAnsi="Arial" w:cs="Arial"/>
                <w:b/>
                <w:bCs/>
                <w:sz w:val="22"/>
                <w:szCs w:val="22"/>
                <w:lang w:eastAsia="en-GB"/>
              </w:rPr>
              <w:t>ologi</w:t>
            </w:r>
            <w:r w:rsidRPr="00196697">
              <w:rPr>
                <w:rFonts w:ascii="Arial" w:eastAsia="Arial" w:hAnsi="Arial" w:cs="Arial"/>
                <w:b/>
                <w:bCs/>
                <w:spacing w:val="1"/>
                <w:sz w:val="22"/>
                <w:szCs w:val="22"/>
                <w:lang w:eastAsia="en-GB"/>
              </w:rPr>
              <w:t>e</w:t>
            </w:r>
            <w:r w:rsidRPr="00196697">
              <w:rPr>
                <w:rFonts w:ascii="Arial" w:eastAsia="Arial" w:hAnsi="Arial" w:cs="Arial"/>
                <w:b/>
                <w:bCs/>
                <w:sz w:val="22"/>
                <w:szCs w:val="22"/>
                <w:lang w:eastAsia="en-GB"/>
              </w:rPr>
              <w:t>s</w:t>
            </w:r>
            <w:r w:rsidRPr="00196697">
              <w:rPr>
                <w:rFonts w:ascii="Arial" w:eastAsia="Arial" w:hAnsi="Arial" w:cs="Arial"/>
                <w:b/>
                <w:bCs/>
                <w:spacing w:val="-7"/>
                <w:sz w:val="22"/>
                <w:szCs w:val="22"/>
                <w:lang w:eastAsia="en-GB"/>
              </w:rPr>
              <w:t xml:space="preserve"> </w:t>
            </w:r>
            <w:r w:rsidRPr="00196697">
              <w:rPr>
                <w:rFonts w:ascii="Arial" w:eastAsia="Arial" w:hAnsi="Arial" w:cs="Arial"/>
                <w:b/>
                <w:bCs/>
                <w:sz w:val="22"/>
                <w:szCs w:val="22"/>
                <w:lang w:eastAsia="en-GB"/>
              </w:rPr>
              <w:t>for</w:t>
            </w:r>
            <w:r w:rsidRPr="00196697">
              <w:rPr>
                <w:rFonts w:ascii="Arial" w:eastAsia="Arial" w:hAnsi="Arial" w:cs="Arial"/>
                <w:b/>
                <w:bCs/>
                <w:spacing w:val="-4"/>
                <w:sz w:val="22"/>
                <w:szCs w:val="22"/>
                <w:lang w:eastAsia="en-GB"/>
              </w:rPr>
              <w:t xml:space="preserve"> </w:t>
            </w:r>
            <w:r w:rsidRPr="00196697">
              <w:rPr>
                <w:rFonts w:ascii="Arial" w:eastAsia="Arial" w:hAnsi="Arial" w:cs="Arial"/>
                <w:b/>
                <w:bCs/>
                <w:spacing w:val="-6"/>
                <w:sz w:val="22"/>
                <w:szCs w:val="22"/>
                <w:lang w:eastAsia="en-GB"/>
              </w:rPr>
              <w:t>A</w:t>
            </w:r>
            <w:r w:rsidRPr="00196697">
              <w:rPr>
                <w:rFonts w:ascii="Arial" w:eastAsia="Arial" w:hAnsi="Arial" w:cs="Arial"/>
                <w:b/>
                <w:bCs/>
                <w:sz w:val="22"/>
                <w:szCs w:val="22"/>
                <w:lang w:eastAsia="en-GB"/>
              </w:rPr>
              <w:t>bse</w:t>
            </w:r>
            <w:r w:rsidRPr="00196697">
              <w:rPr>
                <w:rFonts w:ascii="Arial" w:eastAsia="Arial" w:hAnsi="Arial" w:cs="Arial"/>
                <w:b/>
                <w:bCs/>
                <w:spacing w:val="1"/>
                <w:sz w:val="22"/>
                <w:szCs w:val="22"/>
                <w:lang w:eastAsia="en-GB"/>
              </w:rPr>
              <w:t>n</w:t>
            </w:r>
            <w:r w:rsidRPr="00196697">
              <w:rPr>
                <w:rFonts w:ascii="Arial" w:eastAsia="Arial" w:hAnsi="Arial" w:cs="Arial"/>
                <w:b/>
                <w:bCs/>
                <w:sz w:val="22"/>
                <w:szCs w:val="22"/>
                <w:lang w:eastAsia="en-GB"/>
              </w:rPr>
              <w:t>ce</w:t>
            </w:r>
          </w:p>
          <w:p w14:paraId="444F913D" w14:textId="77777777" w:rsidR="005C6DB2" w:rsidRPr="00196697" w:rsidRDefault="005C6DB2">
            <w:pPr>
              <w:spacing w:line="240" w:lineRule="auto"/>
              <w:rPr>
                <w:rFonts w:ascii="Arial" w:eastAsia="Arial" w:hAnsi="Arial" w:cs="Arial"/>
                <w:bCs/>
                <w:sz w:val="22"/>
                <w:szCs w:val="22"/>
                <w:lang w:eastAsia="en-GB"/>
              </w:rPr>
            </w:pPr>
          </w:p>
          <w:p w14:paraId="3B8398B8" w14:textId="77777777" w:rsidR="005C6DB2" w:rsidRPr="00196697" w:rsidRDefault="005C6DB2">
            <w:pPr>
              <w:pStyle w:val="BodyText2"/>
              <w:rPr>
                <w:rFonts w:cs="Arial"/>
                <w:sz w:val="22"/>
                <w:szCs w:val="22"/>
              </w:rPr>
            </w:pPr>
            <w:r w:rsidRPr="00196697">
              <w:rPr>
                <w:rFonts w:cs="Arial"/>
                <w:sz w:val="22"/>
                <w:szCs w:val="22"/>
              </w:rPr>
              <w:t>Apologies for absences were noted.</w:t>
            </w:r>
          </w:p>
          <w:p w14:paraId="4286903A" w14:textId="77777777" w:rsidR="0031231E" w:rsidRPr="00196697" w:rsidRDefault="0031231E">
            <w:pPr>
              <w:pStyle w:val="BodyText2"/>
              <w:rPr>
                <w:rFonts w:cs="Arial"/>
                <w:sz w:val="22"/>
                <w:szCs w:val="22"/>
              </w:rPr>
            </w:pP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3F57E28D" w14:textId="77777777" w:rsidR="005C6DB2" w:rsidRPr="00196697" w:rsidRDefault="005C6DB2">
            <w:pPr>
              <w:spacing w:line="240" w:lineRule="auto"/>
              <w:rPr>
                <w:rFonts w:ascii="Arial" w:hAnsi="Arial" w:cs="Arial"/>
                <w:b/>
                <w:sz w:val="22"/>
                <w:szCs w:val="22"/>
                <w:lang w:eastAsia="en-GB"/>
              </w:rPr>
            </w:pPr>
          </w:p>
        </w:tc>
      </w:tr>
      <w:tr w:rsidR="005C6DB2" w:rsidRPr="00196697" w14:paraId="661F87A7" w14:textId="77777777" w:rsidTr="008916E3">
        <w:trPr>
          <w:trHeight w:val="910"/>
        </w:trPr>
        <w:tc>
          <w:tcPr>
            <w:tcW w:w="1271" w:type="dxa"/>
            <w:tcBorders>
              <w:top w:val="single" w:sz="4" w:space="0" w:color="auto"/>
              <w:left w:val="single" w:sz="4" w:space="0" w:color="auto"/>
              <w:bottom w:val="single" w:sz="4" w:space="0" w:color="auto"/>
              <w:right w:val="single" w:sz="4" w:space="0" w:color="auto"/>
            </w:tcBorders>
            <w:hideMark/>
          </w:tcPr>
          <w:p w14:paraId="3F52A3AA" w14:textId="3E75BA41" w:rsidR="005C6DB2" w:rsidRPr="00196697" w:rsidRDefault="005C6DB2">
            <w:pPr>
              <w:spacing w:line="240" w:lineRule="auto"/>
              <w:rPr>
                <w:rFonts w:ascii="Arial" w:hAnsi="Arial" w:cs="Arial"/>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/003</w:t>
            </w:r>
          </w:p>
        </w:tc>
        <w:tc>
          <w:tcPr>
            <w:tcW w:w="7229" w:type="dxa"/>
            <w:tcBorders>
              <w:top w:val="single" w:sz="4" w:space="0" w:color="auto"/>
              <w:left w:val="single" w:sz="4" w:space="0" w:color="auto"/>
              <w:bottom w:val="single" w:sz="4" w:space="0" w:color="auto"/>
              <w:right w:val="single" w:sz="4" w:space="0" w:color="auto"/>
            </w:tcBorders>
          </w:tcPr>
          <w:p w14:paraId="605D7ED5" w14:textId="77777777" w:rsidR="005C6DB2" w:rsidRPr="00196697" w:rsidRDefault="005C6DB2">
            <w:pPr>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De</w:t>
            </w:r>
            <w:r w:rsidRPr="00196697">
              <w:rPr>
                <w:rFonts w:ascii="Arial" w:eastAsia="Arial" w:hAnsi="Arial" w:cs="Arial"/>
                <w:b/>
                <w:bCs/>
                <w:spacing w:val="1"/>
                <w:sz w:val="22"/>
                <w:szCs w:val="22"/>
                <w:lang w:eastAsia="en-GB"/>
              </w:rPr>
              <w:t>c</w:t>
            </w:r>
            <w:r w:rsidRPr="00196697">
              <w:rPr>
                <w:rFonts w:ascii="Arial" w:eastAsia="Arial" w:hAnsi="Arial" w:cs="Arial"/>
                <w:b/>
                <w:bCs/>
                <w:sz w:val="22"/>
                <w:szCs w:val="22"/>
                <w:lang w:eastAsia="en-GB"/>
              </w:rPr>
              <w:t>l</w:t>
            </w:r>
            <w:r w:rsidRPr="00196697">
              <w:rPr>
                <w:rFonts w:ascii="Arial" w:eastAsia="Arial" w:hAnsi="Arial" w:cs="Arial"/>
                <w:b/>
                <w:bCs/>
                <w:spacing w:val="1"/>
                <w:sz w:val="22"/>
                <w:szCs w:val="22"/>
                <w:lang w:eastAsia="en-GB"/>
              </w:rPr>
              <w:t>a</w:t>
            </w:r>
            <w:r w:rsidRPr="00196697">
              <w:rPr>
                <w:rFonts w:ascii="Arial" w:eastAsia="Arial" w:hAnsi="Arial" w:cs="Arial"/>
                <w:b/>
                <w:bCs/>
                <w:spacing w:val="-3"/>
                <w:sz w:val="22"/>
                <w:szCs w:val="22"/>
                <w:lang w:eastAsia="en-GB"/>
              </w:rPr>
              <w:t>r</w:t>
            </w:r>
            <w:r w:rsidRPr="00196697">
              <w:rPr>
                <w:rFonts w:ascii="Arial" w:eastAsia="Arial" w:hAnsi="Arial" w:cs="Arial"/>
                <w:b/>
                <w:bCs/>
                <w:sz w:val="22"/>
                <w:szCs w:val="22"/>
                <w:lang w:eastAsia="en-GB"/>
              </w:rPr>
              <w:t>ations</w:t>
            </w:r>
            <w:r w:rsidRPr="00196697">
              <w:rPr>
                <w:rFonts w:ascii="Arial" w:eastAsia="Arial" w:hAnsi="Arial" w:cs="Arial"/>
                <w:b/>
                <w:bCs/>
                <w:spacing w:val="-7"/>
                <w:sz w:val="22"/>
                <w:szCs w:val="22"/>
                <w:lang w:eastAsia="en-GB"/>
              </w:rPr>
              <w:t xml:space="preserve"> </w:t>
            </w:r>
            <w:r w:rsidRPr="00196697">
              <w:rPr>
                <w:rFonts w:ascii="Arial" w:eastAsia="Arial" w:hAnsi="Arial" w:cs="Arial"/>
                <w:b/>
                <w:bCs/>
                <w:sz w:val="22"/>
                <w:szCs w:val="22"/>
                <w:lang w:eastAsia="en-GB"/>
              </w:rPr>
              <w:t>of</w:t>
            </w:r>
            <w:r w:rsidRPr="00196697">
              <w:rPr>
                <w:rFonts w:ascii="Arial" w:eastAsia="Arial" w:hAnsi="Arial" w:cs="Arial"/>
                <w:b/>
                <w:bCs/>
                <w:spacing w:val="-7"/>
                <w:sz w:val="22"/>
                <w:szCs w:val="22"/>
                <w:lang w:eastAsia="en-GB"/>
              </w:rPr>
              <w:t xml:space="preserve"> </w:t>
            </w:r>
            <w:r w:rsidRPr="00196697">
              <w:rPr>
                <w:rFonts w:ascii="Arial" w:eastAsia="Arial" w:hAnsi="Arial" w:cs="Arial"/>
                <w:b/>
                <w:bCs/>
                <w:sz w:val="22"/>
                <w:szCs w:val="22"/>
                <w:lang w:eastAsia="en-GB"/>
              </w:rPr>
              <w:t>In</w:t>
            </w:r>
            <w:r w:rsidRPr="00196697">
              <w:rPr>
                <w:rFonts w:ascii="Arial" w:eastAsia="Arial" w:hAnsi="Arial" w:cs="Arial"/>
                <w:b/>
                <w:bCs/>
                <w:spacing w:val="-1"/>
                <w:sz w:val="22"/>
                <w:szCs w:val="22"/>
                <w:lang w:eastAsia="en-GB"/>
              </w:rPr>
              <w:t>t</w:t>
            </w:r>
            <w:r w:rsidRPr="00196697">
              <w:rPr>
                <w:rFonts w:ascii="Arial" w:eastAsia="Arial" w:hAnsi="Arial" w:cs="Arial"/>
                <w:b/>
                <w:bCs/>
                <w:sz w:val="22"/>
                <w:szCs w:val="22"/>
                <w:lang w:eastAsia="en-GB"/>
              </w:rPr>
              <w:t>er</w:t>
            </w:r>
            <w:r w:rsidRPr="00196697">
              <w:rPr>
                <w:rFonts w:ascii="Arial" w:eastAsia="Arial" w:hAnsi="Arial" w:cs="Arial"/>
                <w:b/>
                <w:bCs/>
                <w:spacing w:val="-2"/>
                <w:sz w:val="22"/>
                <w:szCs w:val="22"/>
                <w:lang w:eastAsia="en-GB"/>
              </w:rPr>
              <w:t>e</w:t>
            </w:r>
            <w:r w:rsidRPr="00196697">
              <w:rPr>
                <w:rFonts w:ascii="Arial" w:eastAsia="Arial" w:hAnsi="Arial" w:cs="Arial"/>
                <w:b/>
                <w:bCs/>
                <w:sz w:val="22"/>
                <w:szCs w:val="22"/>
                <w:lang w:eastAsia="en-GB"/>
              </w:rPr>
              <w:t>st</w:t>
            </w:r>
          </w:p>
          <w:p w14:paraId="7DD7958E" w14:textId="66E8C9FC" w:rsidR="005C6DB2" w:rsidRPr="00196697" w:rsidRDefault="005C6DB2">
            <w:pPr>
              <w:spacing w:line="240" w:lineRule="auto"/>
              <w:rPr>
                <w:rFonts w:ascii="Arial" w:eastAsia="Arial" w:hAnsi="Arial" w:cs="Arial"/>
                <w:b/>
                <w:bCs/>
                <w:sz w:val="22"/>
                <w:szCs w:val="22"/>
                <w:lang w:eastAsia="en-GB"/>
              </w:rPr>
            </w:pPr>
          </w:p>
          <w:p w14:paraId="0B99A6CF" w14:textId="1D5FFFBE" w:rsidR="003E4F97" w:rsidRPr="00196697" w:rsidRDefault="003E4F97">
            <w:pPr>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independent Member – Third Sector declared an interest as a member of the General Medical Council (GMC)</w:t>
            </w:r>
          </w:p>
          <w:p w14:paraId="409C72BE" w14:textId="77777777" w:rsidR="005C6DB2" w:rsidRPr="00196697" w:rsidRDefault="005C6DB2" w:rsidP="00305C80">
            <w:pPr>
              <w:spacing w:line="240" w:lineRule="auto"/>
              <w:rPr>
                <w:rFonts w:ascii="Arial" w:eastAsia="Arial" w:hAnsi="Arial" w:cs="Arial"/>
                <w:bCs/>
                <w:sz w:val="22"/>
                <w:szCs w:val="22"/>
                <w:lang w:eastAsia="en-GB"/>
              </w:rPr>
            </w:pP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4CEAC8A0" w14:textId="77777777" w:rsidR="005C6DB2" w:rsidRPr="00196697" w:rsidRDefault="005C6DB2">
            <w:pPr>
              <w:spacing w:line="240" w:lineRule="auto"/>
              <w:rPr>
                <w:rFonts w:ascii="Arial" w:hAnsi="Arial" w:cs="Arial"/>
                <w:sz w:val="22"/>
                <w:szCs w:val="22"/>
                <w:lang w:eastAsia="en-GB"/>
              </w:rPr>
            </w:pPr>
          </w:p>
        </w:tc>
      </w:tr>
      <w:tr w:rsidR="005C6DB2" w:rsidRPr="00196697" w14:paraId="3900985E" w14:textId="77777777" w:rsidTr="008916E3">
        <w:trPr>
          <w:trHeight w:val="274"/>
        </w:trPr>
        <w:tc>
          <w:tcPr>
            <w:tcW w:w="1271" w:type="dxa"/>
            <w:tcBorders>
              <w:top w:val="single" w:sz="4" w:space="0" w:color="auto"/>
              <w:left w:val="single" w:sz="4" w:space="0" w:color="auto"/>
              <w:bottom w:val="single" w:sz="4" w:space="0" w:color="auto"/>
              <w:right w:val="single" w:sz="4" w:space="0" w:color="auto"/>
            </w:tcBorders>
            <w:hideMark/>
          </w:tcPr>
          <w:p w14:paraId="62A3F03A" w14:textId="05EE8ACB" w:rsidR="005C6DB2" w:rsidRPr="00196697" w:rsidRDefault="005C6DB2">
            <w:pPr>
              <w:spacing w:line="240" w:lineRule="auto"/>
              <w:rPr>
                <w:rFonts w:ascii="Arial" w:hAnsi="Arial" w:cs="Arial"/>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/004</w:t>
            </w:r>
          </w:p>
        </w:tc>
        <w:tc>
          <w:tcPr>
            <w:tcW w:w="7229" w:type="dxa"/>
            <w:tcBorders>
              <w:top w:val="single" w:sz="4" w:space="0" w:color="auto"/>
              <w:left w:val="single" w:sz="4" w:space="0" w:color="auto"/>
              <w:bottom w:val="single" w:sz="4" w:space="0" w:color="auto"/>
              <w:right w:val="single" w:sz="4" w:space="0" w:color="auto"/>
            </w:tcBorders>
          </w:tcPr>
          <w:p w14:paraId="4643C3C0" w14:textId="264B87CE" w:rsidR="005C6DB2" w:rsidRPr="00196697" w:rsidRDefault="005C6DB2">
            <w:pPr>
              <w:spacing w:line="240" w:lineRule="auto"/>
              <w:rPr>
                <w:rFonts w:ascii="Arial" w:hAnsi="Arial" w:cs="Arial"/>
                <w:b/>
                <w:sz w:val="22"/>
                <w:szCs w:val="22"/>
              </w:rPr>
            </w:pPr>
            <w:r w:rsidRPr="00196697">
              <w:rPr>
                <w:rFonts w:ascii="Arial" w:hAnsi="Arial" w:cs="Arial"/>
                <w:b/>
                <w:sz w:val="22"/>
                <w:szCs w:val="22"/>
              </w:rPr>
              <w:t xml:space="preserve">Minutes of the Meeting Held on </w:t>
            </w:r>
            <w:r w:rsidR="00305C80" w:rsidRPr="00196697">
              <w:rPr>
                <w:rFonts w:ascii="Arial" w:hAnsi="Arial" w:cs="Arial"/>
                <w:b/>
                <w:sz w:val="22"/>
                <w:szCs w:val="22"/>
              </w:rPr>
              <w:t>31 March</w:t>
            </w:r>
            <w:r w:rsidRPr="00196697">
              <w:rPr>
                <w:rFonts w:ascii="Arial" w:hAnsi="Arial" w:cs="Arial"/>
                <w:b/>
                <w:sz w:val="22"/>
                <w:szCs w:val="22"/>
              </w:rPr>
              <w:t xml:space="preserve"> 2022</w:t>
            </w:r>
          </w:p>
          <w:p w14:paraId="30B97F0F" w14:textId="77777777" w:rsidR="005C6DB2" w:rsidRPr="00196697" w:rsidRDefault="005C6DB2">
            <w:pPr>
              <w:spacing w:line="240" w:lineRule="auto"/>
              <w:rPr>
                <w:rFonts w:ascii="Arial" w:hAnsi="Arial" w:cs="Arial"/>
                <w:b/>
                <w:sz w:val="22"/>
                <w:szCs w:val="22"/>
              </w:rPr>
            </w:pPr>
          </w:p>
          <w:p w14:paraId="574C21EA" w14:textId="4C360945" w:rsidR="005C6DB2" w:rsidRPr="00196697" w:rsidRDefault="005C6DB2" w:rsidP="005C6DB2">
            <w:pPr>
              <w:rPr>
                <w:rFonts w:ascii="Arial" w:hAnsi="Arial" w:cs="Arial"/>
                <w:sz w:val="22"/>
                <w:szCs w:val="22"/>
              </w:rPr>
            </w:pPr>
            <w:r w:rsidRPr="00196697">
              <w:rPr>
                <w:rFonts w:ascii="Arial" w:hAnsi="Arial" w:cs="Arial"/>
                <w:sz w:val="22"/>
                <w:szCs w:val="22"/>
              </w:rPr>
              <w:t xml:space="preserve">The minutes of the Public Board Meeting held on </w:t>
            </w:r>
            <w:r w:rsidR="00305C80" w:rsidRPr="00196697">
              <w:rPr>
                <w:rFonts w:ascii="Arial" w:hAnsi="Arial" w:cs="Arial"/>
                <w:sz w:val="22"/>
                <w:szCs w:val="22"/>
              </w:rPr>
              <w:t>31 March</w:t>
            </w:r>
            <w:r w:rsidRPr="00196697">
              <w:rPr>
                <w:rFonts w:ascii="Arial" w:hAnsi="Arial" w:cs="Arial"/>
                <w:sz w:val="22"/>
                <w:szCs w:val="22"/>
              </w:rPr>
              <w:t xml:space="preserve"> 2022 were reviewed for accuracy and matters arising. </w:t>
            </w:r>
          </w:p>
          <w:p w14:paraId="500E7D19" w14:textId="56E20A89" w:rsidR="00921B39" w:rsidRPr="00196697" w:rsidRDefault="00921B39" w:rsidP="005C6DB2">
            <w:pPr>
              <w:rPr>
                <w:rFonts w:ascii="Arial" w:hAnsi="Arial" w:cs="Arial"/>
                <w:sz w:val="22"/>
                <w:szCs w:val="22"/>
              </w:rPr>
            </w:pPr>
          </w:p>
          <w:p w14:paraId="38BB1D89" w14:textId="71F05DE2" w:rsidR="00921B39" w:rsidRPr="00196697" w:rsidRDefault="00921B39" w:rsidP="005C6DB2">
            <w:pPr>
              <w:rPr>
                <w:rFonts w:ascii="Arial" w:hAnsi="Arial" w:cs="Arial"/>
                <w:sz w:val="22"/>
                <w:szCs w:val="22"/>
              </w:rPr>
            </w:pPr>
            <w:r w:rsidRPr="00196697">
              <w:rPr>
                <w:rFonts w:ascii="Arial" w:hAnsi="Arial" w:cs="Arial"/>
                <w:sz w:val="22"/>
                <w:szCs w:val="22"/>
              </w:rPr>
              <w:t>The Chief Executive Officer (CEO) noted that the words “worked through” on minute UHB 22/03/009 should be amended to “addressed”.</w:t>
            </w:r>
          </w:p>
          <w:p w14:paraId="2D4EA98E" w14:textId="3DCB6934" w:rsidR="00921B39" w:rsidRPr="00196697" w:rsidRDefault="00921B39" w:rsidP="005C6DB2">
            <w:pPr>
              <w:rPr>
                <w:rFonts w:ascii="Arial" w:hAnsi="Arial" w:cs="Arial"/>
                <w:sz w:val="22"/>
                <w:szCs w:val="22"/>
              </w:rPr>
            </w:pPr>
          </w:p>
          <w:p w14:paraId="3F8FC7B5" w14:textId="7D64E974" w:rsidR="00921B39" w:rsidRPr="00196697" w:rsidRDefault="00921B39" w:rsidP="005C6DB2">
            <w:pPr>
              <w:rPr>
                <w:rFonts w:ascii="Arial" w:hAnsi="Arial" w:cs="Arial"/>
                <w:sz w:val="22"/>
                <w:szCs w:val="22"/>
              </w:rPr>
            </w:pPr>
            <w:r w:rsidRPr="00196697">
              <w:rPr>
                <w:rFonts w:ascii="Arial" w:hAnsi="Arial" w:cs="Arial"/>
                <w:sz w:val="22"/>
                <w:szCs w:val="22"/>
              </w:rPr>
              <w:t>The CEO asked for the number of mortality indicator on minute UHB 22/03/015 to be changed from 107 to 136 and asked the Executive Medical Director (EMD) to confirm the number.</w:t>
            </w:r>
          </w:p>
          <w:p w14:paraId="58C9B026" w14:textId="4C778A8E" w:rsidR="00921B39" w:rsidRPr="00196697" w:rsidRDefault="00921B39" w:rsidP="005C6DB2">
            <w:pPr>
              <w:rPr>
                <w:rFonts w:ascii="Arial" w:hAnsi="Arial" w:cs="Arial"/>
                <w:sz w:val="22"/>
                <w:szCs w:val="22"/>
              </w:rPr>
            </w:pPr>
          </w:p>
          <w:p w14:paraId="210B40E1" w14:textId="589257E9" w:rsidR="00921B39" w:rsidRPr="00196697" w:rsidRDefault="00921B39" w:rsidP="005C6DB2">
            <w:pPr>
              <w:rPr>
                <w:rFonts w:ascii="Arial" w:hAnsi="Arial" w:cs="Arial"/>
                <w:sz w:val="22"/>
                <w:szCs w:val="22"/>
              </w:rPr>
            </w:pPr>
            <w:r w:rsidRPr="00196697">
              <w:rPr>
                <w:rFonts w:ascii="Arial" w:hAnsi="Arial" w:cs="Arial"/>
                <w:sz w:val="22"/>
                <w:szCs w:val="22"/>
              </w:rPr>
              <w:t>The EMD confirmed</w:t>
            </w:r>
            <w:r w:rsidR="0089491A">
              <w:rPr>
                <w:rFonts w:ascii="Arial" w:hAnsi="Arial" w:cs="Arial"/>
                <w:sz w:val="22"/>
                <w:szCs w:val="22"/>
              </w:rPr>
              <w:t xml:space="preserve"> the same</w:t>
            </w:r>
            <w:r w:rsidRPr="00196697">
              <w:rPr>
                <w:rFonts w:ascii="Arial" w:hAnsi="Arial" w:cs="Arial"/>
                <w:sz w:val="22"/>
                <w:szCs w:val="22"/>
              </w:rPr>
              <w:t>.</w:t>
            </w:r>
          </w:p>
          <w:p w14:paraId="62E61E72" w14:textId="77777777" w:rsidR="007E2019" w:rsidRPr="00196697" w:rsidRDefault="007E2019">
            <w:pPr>
              <w:spacing w:line="240" w:lineRule="auto"/>
              <w:rPr>
                <w:rFonts w:ascii="Arial" w:hAnsi="Arial" w:cs="Arial"/>
                <w:sz w:val="22"/>
                <w:szCs w:val="22"/>
              </w:rPr>
            </w:pPr>
          </w:p>
          <w:p w14:paraId="312AD51B" w14:textId="7D319EB5" w:rsidR="005C6DB2" w:rsidRPr="00196697" w:rsidRDefault="005C6DB2">
            <w:pPr>
              <w:pStyle w:val="BodyText2"/>
              <w:rPr>
                <w:rFonts w:cs="Arial"/>
                <w:b/>
                <w:sz w:val="22"/>
                <w:szCs w:val="22"/>
              </w:rPr>
            </w:pPr>
            <w:r w:rsidRPr="00196697">
              <w:rPr>
                <w:rFonts w:cs="Arial"/>
                <w:b/>
                <w:sz w:val="22"/>
                <w:szCs w:val="22"/>
              </w:rPr>
              <w:t>The Board resolved that:</w:t>
            </w:r>
          </w:p>
          <w:p w14:paraId="73A28C66" w14:textId="3DF10EA1" w:rsidR="003E4F97" w:rsidRPr="00196697" w:rsidRDefault="003E4F97">
            <w:pPr>
              <w:pStyle w:val="BodyText2"/>
              <w:rPr>
                <w:rFonts w:cs="Arial"/>
                <w:b/>
                <w:sz w:val="22"/>
                <w:szCs w:val="22"/>
              </w:rPr>
            </w:pPr>
          </w:p>
          <w:p w14:paraId="533E308B" w14:textId="173C1017" w:rsidR="005C6DB2" w:rsidRPr="00196697" w:rsidRDefault="003E4F97" w:rsidP="00302873">
            <w:pPr>
              <w:pStyle w:val="BodyText2"/>
              <w:numPr>
                <w:ilvl w:val="0"/>
                <w:numId w:val="3"/>
              </w:numPr>
              <w:rPr>
                <w:rFonts w:cs="Arial"/>
                <w:sz w:val="22"/>
                <w:szCs w:val="22"/>
              </w:rPr>
            </w:pPr>
            <w:r w:rsidRPr="00196697">
              <w:rPr>
                <w:rFonts w:cs="Arial"/>
                <w:sz w:val="22"/>
                <w:szCs w:val="22"/>
              </w:rPr>
              <w:t>The minutes of the Public Board meeting held on 31 March 2022 were approved as a true and accurate record pending the above amendments.</w:t>
            </w:r>
          </w:p>
          <w:p w14:paraId="0C988D78" w14:textId="77777777" w:rsidR="005C6DB2" w:rsidRPr="00196697" w:rsidRDefault="005C6DB2" w:rsidP="003E4F97">
            <w:pPr>
              <w:pStyle w:val="BodyText2"/>
              <w:ind w:left="2911"/>
              <w:rPr>
                <w:rFonts w:cs="Arial"/>
                <w:sz w:val="22"/>
                <w:szCs w:val="22"/>
              </w:rPr>
            </w:pP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5377E106" w14:textId="77777777" w:rsidR="005C6DB2" w:rsidRPr="00196697" w:rsidRDefault="005C6DB2">
            <w:pPr>
              <w:spacing w:line="240" w:lineRule="auto"/>
              <w:rPr>
                <w:rFonts w:ascii="Arial" w:hAnsi="Arial" w:cs="Arial"/>
                <w:b/>
                <w:sz w:val="22"/>
                <w:szCs w:val="22"/>
                <w:lang w:eastAsia="en-GB"/>
              </w:rPr>
            </w:pPr>
          </w:p>
        </w:tc>
      </w:tr>
      <w:tr w:rsidR="005C6DB2" w:rsidRPr="00196697" w14:paraId="6D48EF89" w14:textId="77777777" w:rsidTr="008916E3">
        <w:trPr>
          <w:trHeight w:val="416"/>
        </w:trPr>
        <w:tc>
          <w:tcPr>
            <w:tcW w:w="1271" w:type="dxa"/>
            <w:tcBorders>
              <w:top w:val="single" w:sz="4" w:space="0" w:color="auto"/>
              <w:left w:val="single" w:sz="4" w:space="0" w:color="auto"/>
              <w:bottom w:val="single" w:sz="4" w:space="0" w:color="auto"/>
              <w:right w:val="single" w:sz="4" w:space="0" w:color="auto"/>
            </w:tcBorders>
            <w:hideMark/>
          </w:tcPr>
          <w:p w14:paraId="66E22B48" w14:textId="1A101EAF"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/005</w:t>
            </w:r>
          </w:p>
        </w:tc>
        <w:tc>
          <w:tcPr>
            <w:tcW w:w="7229" w:type="dxa"/>
            <w:tcBorders>
              <w:top w:val="single" w:sz="4" w:space="0" w:color="auto"/>
              <w:left w:val="single" w:sz="4" w:space="0" w:color="auto"/>
              <w:bottom w:val="single" w:sz="4" w:space="0" w:color="auto"/>
              <w:right w:val="single" w:sz="4" w:space="0" w:color="auto"/>
            </w:tcBorders>
          </w:tcPr>
          <w:p w14:paraId="0DA360E5" w14:textId="2B049683" w:rsidR="005C6DB2" w:rsidRPr="00196697" w:rsidRDefault="005C6DB2">
            <w:pPr>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 xml:space="preserve">Action Log – </w:t>
            </w:r>
            <w:r w:rsidR="00305C80" w:rsidRPr="00196697">
              <w:rPr>
                <w:rFonts w:ascii="Arial" w:hAnsi="Arial" w:cs="Arial"/>
                <w:b/>
                <w:sz w:val="22"/>
                <w:szCs w:val="22"/>
              </w:rPr>
              <w:t>31 March 2022</w:t>
            </w:r>
          </w:p>
          <w:p w14:paraId="0A8E3CA3" w14:textId="2D70B85B" w:rsidR="00921B39" w:rsidRPr="00196697" w:rsidRDefault="00921B39">
            <w:pPr>
              <w:rPr>
                <w:rFonts w:ascii="Arial" w:hAnsi="Arial" w:cs="Arial"/>
                <w:sz w:val="22"/>
                <w:szCs w:val="22"/>
              </w:rPr>
            </w:pPr>
          </w:p>
          <w:p w14:paraId="585D507A" w14:textId="7FAD65A4" w:rsidR="00921B39" w:rsidRPr="00196697" w:rsidRDefault="00921B39">
            <w:pPr>
              <w:rPr>
                <w:rFonts w:ascii="Arial" w:hAnsi="Arial" w:cs="Arial"/>
                <w:sz w:val="22"/>
                <w:szCs w:val="22"/>
              </w:rPr>
            </w:pPr>
            <w:r w:rsidRPr="00196697">
              <w:rPr>
                <w:rFonts w:ascii="Arial" w:hAnsi="Arial" w:cs="Arial"/>
                <w:sz w:val="22"/>
                <w:szCs w:val="22"/>
              </w:rPr>
              <w:t>The Action Log was received.</w:t>
            </w:r>
          </w:p>
          <w:p w14:paraId="3A2153B1" w14:textId="2B9484BE" w:rsidR="00921B39" w:rsidRPr="00196697" w:rsidRDefault="00921B39">
            <w:pPr>
              <w:rPr>
                <w:rFonts w:ascii="Arial" w:hAnsi="Arial" w:cs="Arial"/>
                <w:sz w:val="22"/>
                <w:szCs w:val="22"/>
              </w:rPr>
            </w:pPr>
          </w:p>
          <w:p w14:paraId="7BB545E3" w14:textId="2B512BDA" w:rsidR="00921B39" w:rsidRPr="00196697" w:rsidRDefault="00921B39">
            <w:pPr>
              <w:rPr>
                <w:rFonts w:ascii="Arial" w:hAnsi="Arial" w:cs="Arial"/>
                <w:sz w:val="22"/>
                <w:szCs w:val="22"/>
              </w:rPr>
            </w:pPr>
            <w:r w:rsidRPr="00196697">
              <w:rPr>
                <w:rFonts w:ascii="Arial" w:hAnsi="Arial" w:cs="Arial"/>
                <w:sz w:val="22"/>
                <w:szCs w:val="22"/>
              </w:rPr>
              <w:t>The Interim Chief Operating Officer (ICOO) advised the Board that Action UHB 22/01/011 was completed and that there were 3 routes discussed with the Emergency Ambulance Services Committee which included:</w:t>
            </w:r>
          </w:p>
          <w:p w14:paraId="640C2348" w14:textId="40B2803C" w:rsidR="00921B39" w:rsidRPr="00196697" w:rsidRDefault="00921B39">
            <w:pPr>
              <w:rPr>
                <w:rFonts w:ascii="Arial" w:hAnsi="Arial" w:cs="Arial"/>
                <w:sz w:val="22"/>
                <w:szCs w:val="22"/>
              </w:rPr>
            </w:pPr>
          </w:p>
          <w:p w14:paraId="02AC6DFD" w14:textId="77777777" w:rsidR="00921B39" w:rsidRPr="00196697" w:rsidRDefault="00921B39" w:rsidP="00302873">
            <w:pPr>
              <w:pStyle w:val="ListParagraph"/>
              <w:numPr>
                <w:ilvl w:val="0"/>
                <w:numId w:val="4"/>
              </w:numPr>
              <w:rPr>
                <w:rFonts w:ascii="Arial" w:hAnsi="Arial" w:cs="Arial"/>
                <w:sz w:val="22"/>
                <w:szCs w:val="22"/>
              </w:rPr>
            </w:pPr>
            <w:r w:rsidRPr="00196697">
              <w:rPr>
                <w:rFonts w:ascii="Arial" w:hAnsi="Arial" w:cs="Arial"/>
                <w:sz w:val="22"/>
                <w:szCs w:val="22"/>
              </w:rPr>
              <w:t>Executive to Executive</w:t>
            </w:r>
          </w:p>
          <w:p w14:paraId="659B9BDF" w14:textId="77777777" w:rsidR="00921B39" w:rsidRPr="00196697" w:rsidRDefault="00921B39" w:rsidP="00302873">
            <w:pPr>
              <w:pStyle w:val="ListParagraph"/>
              <w:numPr>
                <w:ilvl w:val="0"/>
                <w:numId w:val="4"/>
              </w:numPr>
              <w:rPr>
                <w:rFonts w:ascii="Arial" w:hAnsi="Arial" w:cs="Arial"/>
                <w:sz w:val="22"/>
                <w:szCs w:val="22"/>
              </w:rPr>
            </w:pPr>
            <w:r w:rsidRPr="00196697">
              <w:rPr>
                <w:rFonts w:ascii="Arial" w:hAnsi="Arial" w:cs="Arial"/>
                <w:sz w:val="22"/>
                <w:szCs w:val="22"/>
              </w:rPr>
              <w:t>Operational Groups</w:t>
            </w:r>
          </w:p>
          <w:p w14:paraId="46F7FBEA" w14:textId="6E4EF1B5" w:rsidR="00921B39" w:rsidRPr="00196697" w:rsidRDefault="00921B39" w:rsidP="00302873">
            <w:pPr>
              <w:pStyle w:val="ListParagraph"/>
              <w:numPr>
                <w:ilvl w:val="0"/>
                <w:numId w:val="4"/>
              </w:numPr>
              <w:rPr>
                <w:rFonts w:ascii="Arial" w:hAnsi="Arial" w:cs="Arial"/>
                <w:sz w:val="22"/>
                <w:szCs w:val="22"/>
              </w:rPr>
            </w:pPr>
            <w:r w:rsidRPr="00196697">
              <w:rPr>
                <w:rFonts w:ascii="Arial" w:hAnsi="Arial" w:cs="Arial"/>
                <w:sz w:val="22"/>
                <w:szCs w:val="22"/>
              </w:rPr>
              <w:t>Emergency Care – Alongside 6 identified goals.</w:t>
            </w:r>
          </w:p>
          <w:p w14:paraId="76D2C37B" w14:textId="77777777" w:rsidR="005C6DB2" w:rsidRPr="00196697" w:rsidRDefault="005C6DB2">
            <w:pPr>
              <w:rPr>
                <w:rFonts w:ascii="Arial" w:hAnsi="Arial" w:cs="Arial"/>
                <w:sz w:val="22"/>
                <w:szCs w:val="22"/>
              </w:rPr>
            </w:pPr>
          </w:p>
          <w:p w14:paraId="0EA2461D" w14:textId="77777777" w:rsidR="005C6DB2" w:rsidRPr="00196697" w:rsidRDefault="005C6DB2">
            <w:pPr>
              <w:pStyle w:val="BodyText2"/>
              <w:rPr>
                <w:rFonts w:cs="Arial"/>
                <w:b/>
                <w:sz w:val="22"/>
                <w:szCs w:val="22"/>
              </w:rPr>
            </w:pPr>
            <w:r w:rsidRPr="00196697">
              <w:rPr>
                <w:rFonts w:cs="Arial"/>
                <w:b/>
                <w:sz w:val="22"/>
                <w:szCs w:val="22"/>
              </w:rPr>
              <w:t>The Board resolved that:</w:t>
            </w:r>
          </w:p>
          <w:p w14:paraId="026886E7" w14:textId="77777777" w:rsidR="005C6DB2" w:rsidRPr="00196697" w:rsidRDefault="005C6DB2">
            <w:pPr>
              <w:pStyle w:val="BodyText2"/>
              <w:rPr>
                <w:rFonts w:cs="Arial"/>
                <w:b/>
                <w:sz w:val="22"/>
                <w:szCs w:val="22"/>
              </w:rPr>
            </w:pPr>
          </w:p>
          <w:p w14:paraId="7F0C0084" w14:textId="77777777" w:rsidR="005C6DB2" w:rsidRPr="00196697" w:rsidRDefault="005C6DB2" w:rsidP="004235F4">
            <w:pPr>
              <w:pStyle w:val="BodyText2"/>
              <w:numPr>
                <w:ilvl w:val="0"/>
                <w:numId w:val="1"/>
              </w:numPr>
              <w:rPr>
                <w:rFonts w:cs="Arial"/>
                <w:sz w:val="22"/>
                <w:szCs w:val="22"/>
              </w:rPr>
            </w:pPr>
            <w:r w:rsidRPr="00196697">
              <w:rPr>
                <w:rFonts w:cs="Arial"/>
                <w:sz w:val="22"/>
                <w:szCs w:val="22"/>
              </w:rPr>
              <w:lastRenderedPageBreak/>
              <w:t xml:space="preserve">The Action Log was received and noted. </w:t>
            </w: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0A7CB56E" w14:textId="77777777" w:rsidR="005C6DB2" w:rsidRPr="00196697" w:rsidRDefault="005C6DB2">
            <w:pPr>
              <w:spacing w:line="240" w:lineRule="auto"/>
              <w:rPr>
                <w:rFonts w:ascii="Arial" w:hAnsi="Arial" w:cs="Arial"/>
                <w:sz w:val="22"/>
                <w:szCs w:val="22"/>
                <w:lang w:eastAsia="en-GB"/>
              </w:rPr>
            </w:pPr>
          </w:p>
        </w:tc>
      </w:tr>
      <w:tr w:rsidR="005C6DB2" w:rsidRPr="00196697" w14:paraId="5A1FFF81" w14:textId="77777777" w:rsidTr="008916E3">
        <w:trPr>
          <w:trHeight w:val="1545"/>
        </w:trPr>
        <w:tc>
          <w:tcPr>
            <w:tcW w:w="1271" w:type="dxa"/>
            <w:tcBorders>
              <w:top w:val="single" w:sz="4" w:space="0" w:color="auto"/>
              <w:left w:val="single" w:sz="4" w:space="0" w:color="auto"/>
              <w:bottom w:val="single" w:sz="4" w:space="0" w:color="auto"/>
              <w:right w:val="single" w:sz="4" w:space="0" w:color="auto"/>
            </w:tcBorders>
          </w:tcPr>
          <w:p w14:paraId="221A4BEA" w14:textId="00703167"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/006</w:t>
            </w:r>
          </w:p>
        </w:tc>
        <w:tc>
          <w:tcPr>
            <w:tcW w:w="7229" w:type="dxa"/>
            <w:tcBorders>
              <w:top w:val="single" w:sz="4" w:space="0" w:color="auto"/>
              <w:left w:val="single" w:sz="4" w:space="0" w:color="auto"/>
              <w:bottom w:val="single" w:sz="4" w:space="0" w:color="auto"/>
              <w:right w:val="single" w:sz="4" w:space="0" w:color="auto"/>
            </w:tcBorders>
          </w:tcPr>
          <w:p w14:paraId="65DF0E45" w14:textId="77777777" w:rsidR="005C6DB2" w:rsidRPr="00196697" w:rsidRDefault="005C6DB2">
            <w:pPr>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Patient Story – Emmie’s Story</w:t>
            </w:r>
          </w:p>
          <w:p w14:paraId="39336B19" w14:textId="77777777" w:rsidR="000A3D81" w:rsidRPr="00196697" w:rsidRDefault="000A3D81">
            <w:pPr>
              <w:spacing w:line="240" w:lineRule="auto"/>
              <w:rPr>
                <w:rFonts w:ascii="Arial" w:eastAsia="Arial" w:hAnsi="Arial" w:cs="Arial"/>
                <w:b/>
                <w:bCs/>
                <w:sz w:val="22"/>
                <w:szCs w:val="22"/>
                <w:lang w:eastAsia="en-GB"/>
              </w:rPr>
            </w:pPr>
          </w:p>
          <w:p w14:paraId="04A0657E" w14:textId="1DB7A23D" w:rsidR="003B4791" w:rsidRPr="00196697" w:rsidRDefault="000A3D81" w:rsidP="00FA68C1">
            <w:pPr>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Patient Story was received</w:t>
            </w:r>
            <w:r w:rsidR="00130321" w:rsidRPr="00196697">
              <w:rPr>
                <w:rFonts w:ascii="Arial" w:eastAsia="Arial" w:hAnsi="Arial" w:cs="Arial"/>
                <w:bCs/>
                <w:sz w:val="22"/>
                <w:szCs w:val="22"/>
                <w:lang w:eastAsia="en-GB"/>
              </w:rPr>
              <w:t>.</w:t>
            </w:r>
          </w:p>
          <w:p w14:paraId="28D7CB0A" w14:textId="7995000B" w:rsidR="00921B39" w:rsidRPr="00196697" w:rsidRDefault="00921B39" w:rsidP="00FA68C1">
            <w:pPr>
              <w:spacing w:line="240" w:lineRule="auto"/>
              <w:rPr>
                <w:rFonts w:ascii="Arial" w:eastAsia="Arial" w:hAnsi="Arial" w:cs="Arial"/>
                <w:bCs/>
                <w:sz w:val="22"/>
                <w:szCs w:val="22"/>
                <w:lang w:eastAsia="en-GB"/>
              </w:rPr>
            </w:pPr>
          </w:p>
          <w:p w14:paraId="642F95CA" w14:textId="2B62FF46" w:rsidR="00921B39" w:rsidRPr="00196697" w:rsidRDefault="00921B39" w:rsidP="00FA68C1">
            <w:pPr>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Patient Story identified a Carer’s view and the issues experienced when attending the Accident &amp; Emergency (A&amp;E) department at the University Hospital of Wales (UHW).</w:t>
            </w:r>
          </w:p>
          <w:p w14:paraId="0FE7EA76" w14:textId="4F1A7607" w:rsidR="004F6FE1" w:rsidRPr="00196697" w:rsidRDefault="004F6FE1" w:rsidP="00FA68C1">
            <w:pPr>
              <w:spacing w:line="240" w:lineRule="auto"/>
              <w:rPr>
                <w:rFonts w:ascii="Arial" w:eastAsia="Arial" w:hAnsi="Arial" w:cs="Arial"/>
                <w:bCs/>
                <w:sz w:val="22"/>
                <w:szCs w:val="22"/>
                <w:lang w:eastAsia="en-GB"/>
              </w:rPr>
            </w:pPr>
          </w:p>
          <w:p w14:paraId="452EB71F" w14:textId="33FD3872" w:rsidR="004F6FE1" w:rsidRPr="00196697" w:rsidRDefault="00853C0E" w:rsidP="00FA68C1">
            <w:pPr>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Interim Executive Nurse Director (IEND) advised the Board that</w:t>
            </w:r>
            <w:r w:rsidR="004F6FE1" w:rsidRPr="00196697">
              <w:rPr>
                <w:rFonts w:ascii="Arial" w:eastAsia="Arial" w:hAnsi="Arial" w:cs="Arial"/>
                <w:bCs/>
                <w:sz w:val="22"/>
                <w:szCs w:val="22"/>
                <w:lang w:eastAsia="en-GB"/>
              </w:rPr>
              <w:t xml:space="preserve"> some of the issues experienced by the Carer </w:t>
            </w:r>
            <w:r w:rsidRPr="00196697">
              <w:rPr>
                <w:rFonts w:ascii="Arial" w:eastAsia="Arial" w:hAnsi="Arial" w:cs="Arial"/>
                <w:bCs/>
                <w:sz w:val="22"/>
                <w:szCs w:val="22"/>
                <w:lang w:eastAsia="en-GB"/>
              </w:rPr>
              <w:t>had been due to the Covid-19 restrictions that were in place at A&amp;E and noted that the issues had been discussed with the staff members involved to ensure that it would not happen again and outcomes provided included:</w:t>
            </w:r>
          </w:p>
          <w:p w14:paraId="095D4D10" w14:textId="5B62229F" w:rsidR="00853C0E" w:rsidRPr="00196697" w:rsidRDefault="00853C0E" w:rsidP="00FA68C1">
            <w:pPr>
              <w:spacing w:line="240" w:lineRule="auto"/>
              <w:rPr>
                <w:rFonts w:ascii="Arial" w:eastAsia="Arial" w:hAnsi="Arial" w:cs="Arial"/>
                <w:bCs/>
                <w:sz w:val="22"/>
                <w:szCs w:val="22"/>
                <w:lang w:eastAsia="en-GB"/>
              </w:rPr>
            </w:pPr>
          </w:p>
          <w:p w14:paraId="1AD455C6" w14:textId="77777777" w:rsidR="009C06E1" w:rsidRPr="00196697" w:rsidRDefault="009C06E1" w:rsidP="00302873">
            <w:pPr>
              <w:pStyle w:val="ListParagraph"/>
              <w:numPr>
                <w:ilvl w:val="0"/>
                <w:numId w:val="5"/>
              </w:numPr>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An Emergency Unit Unpaid Carers Charter which would explain what unpaid Carers could expect when attending the Emergency Unit.</w:t>
            </w:r>
          </w:p>
          <w:p w14:paraId="21F97F44" w14:textId="42D757BE" w:rsidR="009C06E1" w:rsidRPr="00196697" w:rsidRDefault="009C06E1" w:rsidP="00302873">
            <w:pPr>
              <w:pStyle w:val="ListParagraph"/>
              <w:numPr>
                <w:ilvl w:val="0"/>
                <w:numId w:val="5"/>
              </w:numPr>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Unpaid Carers Lanyard Pilot which would proactively identify unpaid carers within the Emergency Unit so that support could be provided</w:t>
            </w:r>
            <w:r w:rsidR="00466C70">
              <w:rPr>
                <w:rFonts w:ascii="Arial" w:eastAsia="Arial" w:hAnsi="Arial" w:cs="Arial"/>
                <w:bCs/>
                <w:sz w:val="22"/>
                <w:szCs w:val="22"/>
                <w:lang w:eastAsia="en-GB"/>
              </w:rPr>
              <w:t>.</w:t>
            </w:r>
            <w:r w:rsidRPr="00196697">
              <w:rPr>
                <w:rFonts w:ascii="Arial" w:eastAsia="Arial" w:hAnsi="Arial" w:cs="Arial"/>
                <w:bCs/>
                <w:sz w:val="22"/>
                <w:szCs w:val="22"/>
                <w:lang w:eastAsia="en-GB"/>
              </w:rPr>
              <w:t xml:space="preserve"> </w:t>
            </w:r>
          </w:p>
          <w:p w14:paraId="71A6451F" w14:textId="663A9E9D" w:rsidR="009C06E1" w:rsidRPr="00196697" w:rsidRDefault="009C06E1" w:rsidP="00302873">
            <w:pPr>
              <w:pStyle w:val="ListParagraph"/>
              <w:numPr>
                <w:ilvl w:val="0"/>
                <w:numId w:val="5"/>
              </w:numPr>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Unpaid Carers Information Cards – QR codes on the card would direct people to information as well as contact details for the Health Board’s Patient Experience Team. </w:t>
            </w:r>
          </w:p>
          <w:p w14:paraId="71E3D6C2" w14:textId="06051763" w:rsidR="00BA6AF4" w:rsidRPr="00196697" w:rsidRDefault="00BA6AF4" w:rsidP="00BA6AF4">
            <w:pPr>
              <w:spacing w:line="240" w:lineRule="auto"/>
              <w:rPr>
                <w:rFonts w:ascii="Arial" w:eastAsia="Arial" w:hAnsi="Arial" w:cs="Arial"/>
                <w:bCs/>
                <w:sz w:val="22"/>
                <w:szCs w:val="22"/>
                <w:lang w:eastAsia="en-GB"/>
              </w:rPr>
            </w:pPr>
          </w:p>
          <w:p w14:paraId="0C5EF7B3" w14:textId="0AF86485" w:rsidR="00BA6AF4" w:rsidRPr="00196697" w:rsidRDefault="00BA6AF4" w:rsidP="00BA6AF4">
            <w:pPr>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IEND advised the Board that visiting restrictions would be eased which would also help with some issues that had been identified by the unpaid</w:t>
            </w:r>
            <w:r w:rsidRPr="00DA19D1">
              <w:rPr>
                <w:rFonts w:ascii="Arial" w:eastAsia="Arial" w:hAnsi="Arial" w:cs="Arial"/>
                <w:bCs/>
                <w:sz w:val="22"/>
                <w:szCs w:val="22"/>
                <w:lang w:eastAsia="en-GB"/>
              </w:rPr>
              <w:t xml:space="preserve"> </w:t>
            </w:r>
            <w:r w:rsidR="00DA19D1" w:rsidRPr="00DA19D1">
              <w:rPr>
                <w:rFonts w:ascii="Arial" w:eastAsia="Arial" w:hAnsi="Arial" w:cs="Arial"/>
                <w:bCs/>
                <w:sz w:val="22"/>
                <w:szCs w:val="22"/>
                <w:lang w:eastAsia="en-GB"/>
              </w:rPr>
              <w:t>C</w:t>
            </w:r>
            <w:r w:rsidRPr="00DA19D1">
              <w:rPr>
                <w:rFonts w:ascii="Arial" w:eastAsia="Arial" w:hAnsi="Arial" w:cs="Arial"/>
                <w:bCs/>
                <w:sz w:val="22"/>
                <w:szCs w:val="22"/>
                <w:lang w:eastAsia="en-GB"/>
              </w:rPr>
              <w:t>arer</w:t>
            </w:r>
          </w:p>
          <w:p w14:paraId="7597116D" w14:textId="3F846F3E" w:rsidR="00BA6AF4" w:rsidRPr="00196697" w:rsidRDefault="00BA6AF4" w:rsidP="00BA6AF4">
            <w:pPr>
              <w:spacing w:line="240" w:lineRule="auto"/>
              <w:rPr>
                <w:rFonts w:ascii="Arial" w:eastAsia="Arial" w:hAnsi="Arial" w:cs="Arial"/>
                <w:bCs/>
                <w:sz w:val="22"/>
                <w:szCs w:val="22"/>
                <w:lang w:eastAsia="en-GB"/>
              </w:rPr>
            </w:pPr>
          </w:p>
          <w:p w14:paraId="56AC860C" w14:textId="488C09B1" w:rsidR="00BA6AF4" w:rsidRPr="00196697" w:rsidRDefault="00BA6AF4" w:rsidP="00BA6AF4">
            <w:pPr>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It was noted that visiting hotlines would remain open during the transitional phase and that a communication plan would be put in place to relay messages around visiting on social media platforms and to Community Health Colleagues. </w:t>
            </w:r>
          </w:p>
          <w:p w14:paraId="3F5CAE48" w14:textId="6196D7F8" w:rsidR="00BA6AF4" w:rsidRPr="00196697" w:rsidRDefault="00BA6AF4" w:rsidP="00BA6AF4">
            <w:pPr>
              <w:spacing w:line="240" w:lineRule="auto"/>
              <w:rPr>
                <w:rFonts w:ascii="Arial" w:eastAsia="Arial" w:hAnsi="Arial" w:cs="Arial"/>
                <w:bCs/>
                <w:sz w:val="22"/>
                <w:szCs w:val="22"/>
                <w:lang w:eastAsia="en-GB"/>
              </w:rPr>
            </w:pPr>
          </w:p>
          <w:p w14:paraId="3D0BD5F8" w14:textId="2CFBC891" w:rsidR="005C340A" w:rsidRPr="00196697" w:rsidRDefault="00BA6AF4" w:rsidP="00BA6AF4">
            <w:pPr>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CEO concluded that all of the outcomes identified were welcomed and noted that </w:t>
            </w:r>
            <w:r w:rsidR="002364D2" w:rsidRPr="00196697">
              <w:rPr>
                <w:rFonts w:ascii="Arial" w:eastAsia="Arial" w:hAnsi="Arial" w:cs="Arial"/>
                <w:bCs/>
                <w:sz w:val="22"/>
                <w:szCs w:val="22"/>
                <w:lang w:eastAsia="en-GB"/>
              </w:rPr>
              <w:t>some of the issues were part of a bigger cultural piece of work which needed to be addressed</w:t>
            </w:r>
            <w:r w:rsidR="00466C70">
              <w:rPr>
                <w:rFonts w:ascii="Arial" w:eastAsia="Arial" w:hAnsi="Arial" w:cs="Arial"/>
                <w:bCs/>
                <w:sz w:val="22"/>
                <w:szCs w:val="22"/>
                <w:lang w:eastAsia="en-GB"/>
              </w:rPr>
              <w:t xml:space="preserve">.  She </w:t>
            </w:r>
            <w:r w:rsidR="002364D2" w:rsidRPr="00196697">
              <w:rPr>
                <w:rFonts w:ascii="Arial" w:eastAsia="Arial" w:hAnsi="Arial" w:cs="Arial"/>
                <w:bCs/>
                <w:sz w:val="22"/>
                <w:szCs w:val="22"/>
                <w:lang w:eastAsia="en-GB"/>
              </w:rPr>
              <w:t xml:space="preserve">added that Board Members would be paramount to ensure culture changes </w:t>
            </w:r>
            <w:r w:rsidR="00466C70">
              <w:rPr>
                <w:rFonts w:ascii="Arial" w:eastAsia="Arial" w:hAnsi="Arial" w:cs="Arial"/>
                <w:bCs/>
                <w:sz w:val="22"/>
                <w:szCs w:val="22"/>
                <w:lang w:eastAsia="en-GB"/>
              </w:rPr>
              <w:t xml:space="preserve">happened </w:t>
            </w:r>
            <w:r w:rsidR="002364D2" w:rsidRPr="00196697">
              <w:rPr>
                <w:rFonts w:ascii="Arial" w:eastAsia="Arial" w:hAnsi="Arial" w:cs="Arial"/>
                <w:bCs/>
                <w:sz w:val="22"/>
                <w:szCs w:val="22"/>
                <w:lang w:eastAsia="en-GB"/>
              </w:rPr>
              <w:t>within the Health Board.</w:t>
            </w:r>
          </w:p>
          <w:p w14:paraId="2224B4FB" w14:textId="753FC763" w:rsidR="005C340A" w:rsidRPr="00196697" w:rsidRDefault="005C340A" w:rsidP="00BA6AF4">
            <w:pPr>
              <w:spacing w:line="240" w:lineRule="auto"/>
              <w:rPr>
                <w:rFonts w:ascii="Arial" w:eastAsia="Arial" w:hAnsi="Arial" w:cs="Arial"/>
                <w:bCs/>
                <w:sz w:val="22"/>
                <w:szCs w:val="22"/>
                <w:lang w:eastAsia="en-GB"/>
              </w:rPr>
            </w:pPr>
          </w:p>
          <w:p w14:paraId="2AD128BD" w14:textId="19BDA826" w:rsidR="005C340A" w:rsidRPr="00196697" w:rsidRDefault="005C340A" w:rsidP="005C340A">
            <w:pPr>
              <w:rPr>
                <w:rFonts w:ascii="Arial" w:hAnsi="Arial" w:cs="Arial"/>
                <w:b/>
                <w:sz w:val="22"/>
                <w:szCs w:val="22"/>
              </w:rPr>
            </w:pPr>
            <w:r w:rsidRPr="00196697">
              <w:rPr>
                <w:rFonts w:ascii="Arial" w:hAnsi="Arial" w:cs="Arial"/>
                <w:b/>
                <w:sz w:val="22"/>
                <w:szCs w:val="22"/>
              </w:rPr>
              <w:t>The Board resolved that:</w:t>
            </w:r>
          </w:p>
          <w:p w14:paraId="72E840CC" w14:textId="00EFD472" w:rsidR="00BA6AF4" w:rsidRPr="00196697" w:rsidRDefault="005C340A" w:rsidP="00302873">
            <w:pPr>
              <w:pStyle w:val="ListParagraph"/>
              <w:numPr>
                <w:ilvl w:val="0"/>
                <w:numId w:val="17"/>
              </w:numPr>
              <w:spacing w:before="240"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w:t>
            </w:r>
            <w:r w:rsidR="00466C70">
              <w:rPr>
                <w:rFonts w:ascii="Arial" w:eastAsia="Arial" w:hAnsi="Arial" w:cs="Arial"/>
                <w:bCs/>
                <w:sz w:val="22"/>
                <w:szCs w:val="22"/>
                <w:lang w:eastAsia="en-GB"/>
              </w:rPr>
              <w:t>P</w:t>
            </w:r>
            <w:r w:rsidRPr="00196697">
              <w:rPr>
                <w:rFonts w:ascii="Arial" w:eastAsia="Arial" w:hAnsi="Arial" w:cs="Arial"/>
                <w:bCs/>
                <w:sz w:val="22"/>
                <w:szCs w:val="22"/>
                <w:lang w:eastAsia="en-GB"/>
              </w:rPr>
              <w:t xml:space="preserve">atient </w:t>
            </w:r>
            <w:r w:rsidR="00466C70">
              <w:rPr>
                <w:rFonts w:ascii="Arial" w:eastAsia="Arial" w:hAnsi="Arial" w:cs="Arial"/>
                <w:bCs/>
                <w:sz w:val="22"/>
                <w:szCs w:val="22"/>
                <w:lang w:eastAsia="en-GB"/>
              </w:rPr>
              <w:t>S</w:t>
            </w:r>
            <w:r w:rsidRPr="00196697">
              <w:rPr>
                <w:rFonts w:ascii="Arial" w:eastAsia="Arial" w:hAnsi="Arial" w:cs="Arial"/>
                <w:bCs/>
                <w:sz w:val="22"/>
                <w:szCs w:val="22"/>
                <w:lang w:eastAsia="en-GB"/>
              </w:rPr>
              <w:t>tory was noted</w:t>
            </w:r>
            <w:r w:rsidR="002364D2" w:rsidRPr="00196697">
              <w:rPr>
                <w:rFonts w:ascii="Arial" w:eastAsia="Arial" w:hAnsi="Arial" w:cs="Arial"/>
                <w:bCs/>
                <w:sz w:val="22"/>
                <w:szCs w:val="22"/>
                <w:lang w:eastAsia="en-GB"/>
              </w:rPr>
              <w:t xml:space="preserve"> </w:t>
            </w:r>
          </w:p>
          <w:p w14:paraId="072EE155" w14:textId="77777777" w:rsidR="00FA68C1" w:rsidRPr="00196697" w:rsidRDefault="00FA68C1" w:rsidP="00305C80">
            <w:pPr>
              <w:spacing w:line="240" w:lineRule="auto"/>
              <w:rPr>
                <w:rFonts w:ascii="Arial" w:eastAsia="Arial" w:hAnsi="Arial" w:cs="Arial"/>
                <w:bCs/>
                <w:sz w:val="22"/>
                <w:szCs w:val="22"/>
                <w:lang w:eastAsia="en-GB"/>
              </w:rPr>
            </w:pP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2C873599" w14:textId="77777777" w:rsidR="005C6DB2" w:rsidRPr="00196697" w:rsidRDefault="005C6DB2">
            <w:pPr>
              <w:spacing w:line="240" w:lineRule="auto"/>
              <w:rPr>
                <w:rFonts w:ascii="Arial" w:hAnsi="Arial" w:cs="Arial"/>
                <w:sz w:val="22"/>
                <w:szCs w:val="22"/>
                <w:lang w:eastAsia="en-GB"/>
              </w:rPr>
            </w:pPr>
          </w:p>
        </w:tc>
      </w:tr>
      <w:tr w:rsidR="005C6DB2" w:rsidRPr="00196697" w14:paraId="5BD8B5F0" w14:textId="77777777" w:rsidTr="008916E3">
        <w:trPr>
          <w:trHeight w:val="1545"/>
        </w:trPr>
        <w:tc>
          <w:tcPr>
            <w:tcW w:w="1271" w:type="dxa"/>
            <w:tcBorders>
              <w:top w:val="single" w:sz="4" w:space="0" w:color="auto"/>
              <w:left w:val="single" w:sz="4" w:space="0" w:color="auto"/>
              <w:bottom w:val="single" w:sz="4" w:space="0" w:color="auto"/>
              <w:right w:val="single" w:sz="4" w:space="0" w:color="auto"/>
            </w:tcBorders>
            <w:hideMark/>
          </w:tcPr>
          <w:p w14:paraId="1899D84C" w14:textId="5F015B7B"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/007</w:t>
            </w:r>
          </w:p>
        </w:tc>
        <w:tc>
          <w:tcPr>
            <w:tcW w:w="7229" w:type="dxa"/>
            <w:tcBorders>
              <w:top w:val="single" w:sz="4" w:space="0" w:color="auto"/>
              <w:left w:val="single" w:sz="4" w:space="0" w:color="auto"/>
              <w:bottom w:val="single" w:sz="4" w:space="0" w:color="auto"/>
              <w:right w:val="single" w:sz="4" w:space="0" w:color="auto"/>
            </w:tcBorders>
          </w:tcPr>
          <w:p w14:paraId="610BACAE" w14:textId="77777777" w:rsidR="005C6DB2" w:rsidRPr="00196697" w:rsidRDefault="005C6DB2">
            <w:pPr>
              <w:rPr>
                <w:rFonts w:ascii="Arial" w:hAnsi="Arial" w:cs="Arial"/>
                <w:b/>
                <w:sz w:val="22"/>
                <w:szCs w:val="22"/>
              </w:rPr>
            </w:pPr>
            <w:r w:rsidRPr="00196697">
              <w:rPr>
                <w:rFonts w:ascii="Arial" w:hAnsi="Arial" w:cs="Arial"/>
                <w:b/>
                <w:sz w:val="22"/>
                <w:szCs w:val="22"/>
                <w:lang w:val="cy-GB"/>
              </w:rPr>
              <w:t xml:space="preserve">Chair’s Report and </w:t>
            </w:r>
            <w:r w:rsidRPr="00196697">
              <w:rPr>
                <w:rFonts w:ascii="Arial" w:hAnsi="Arial" w:cs="Arial"/>
                <w:b/>
                <w:sz w:val="22"/>
                <w:szCs w:val="22"/>
              </w:rPr>
              <w:t>Chair’s Action taken since last meeting</w:t>
            </w:r>
          </w:p>
          <w:p w14:paraId="17EC7D95" w14:textId="77777777" w:rsidR="00FE75E4" w:rsidRPr="00196697" w:rsidRDefault="00FE75E4">
            <w:pPr>
              <w:rPr>
                <w:rFonts w:ascii="Arial" w:hAnsi="Arial" w:cs="Arial"/>
                <w:b/>
                <w:sz w:val="22"/>
                <w:szCs w:val="22"/>
              </w:rPr>
            </w:pPr>
          </w:p>
          <w:p w14:paraId="669A85F5" w14:textId="1478D58A" w:rsidR="00FE75E4" w:rsidRPr="00196697" w:rsidRDefault="00FE75E4">
            <w:pPr>
              <w:rPr>
                <w:rFonts w:ascii="Arial" w:hAnsi="Arial" w:cs="Arial"/>
                <w:sz w:val="22"/>
                <w:szCs w:val="22"/>
              </w:rPr>
            </w:pPr>
            <w:r w:rsidRPr="00196697">
              <w:rPr>
                <w:rFonts w:ascii="Arial" w:hAnsi="Arial" w:cs="Arial"/>
                <w:sz w:val="22"/>
                <w:szCs w:val="22"/>
              </w:rPr>
              <w:t xml:space="preserve">The Chair’s Report and Chair’s Action taken since last meeting was received. </w:t>
            </w:r>
          </w:p>
          <w:p w14:paraId="7AA4D1D1" w14:textId="20123218" w:rsidR="002364D2" w:rsidRPr="00196697" w:rsidRDefault="002364D2">
            <w:pPr>
              <w:rPr>
                <w:rFonts w:ascii="Arial" w:hAnsi="Arial" w:cs="Arial"/>
                <w:sz w:val="22"/>
                <w:szCs w:val="22"/>
              </w:rPr>
            </w:pPr>
          </w:p>
          <w:p w14:paraId="75187D3C" w14:textId="5BFA35D9" w:rsidR="002364D2" w:rsidRPr="00196697" w:rsidRDefault="002364D2">
            <w:pPr>
              <w:rPr>
                <w:rFonts w:ascii="Arial" w:hAnsi="Arial" w:cs="Arial"/>
                <w:sz w:val="22"/>
                <w:szCs w:val="22"/>
                <w:lang w:eastAsia="en-GB"/>
              </w:rPr>
            </w:pPr>
            <w:r w:rsidRPr="00196697">
              <w:rPr>
                <w:rFonts w:ascii="Arial" w:hAnsi="Arial" w:cs="Arial"/>
                <w:sz w:val="22"/>
                <w:szCs w:val="22"/>
              </w:rPr>
              <w:t xml:space="preserve">The </w:t>
            </w:r>
            <w:r w:rsidRPr="00196697">
              <w:rPr>
                <w:rFonts w:ascii="Arial" w:hAnsi="Arial" w:cs="Arial"/>
                <w:sz w:val="22"/>
                <w:szCs w:val="22"/>
                <w:lang w:eastAsia="en-GB"/>
              </w:rPr>
              <w:t>UHB Vice Chair advised the Board that he would take the report as read and opened the floor to questions.</w:t>
            </w:r>
          </w:p>
          <w:p w14:paraId="28F0A84A" w14:textId="3374EC49" w:rsidR="002364D2" w:rsidRPr="00196697" w:rsidRDefault="002364D2">
            <w:pPr>
              <w:rPr>
                <w:rFonts w:ascii="Arial" w:hAnsi="Arial" w:cs="Arial"/>
                <w:sz w:val="22"/>
                <w:szCs w:val="22"/>
              </w:rPr>
            </w:pPr>
          </w:p>
          <w:p w14:paraId="27997859" w14:textId="1D2B7D9A" w:rsidR="002364D2" w:rsidRPr="00196697" w:rsidRDefault="002364D2">
            <w:pPr>
              <w:rPr>
                <w:rFonts w:ascii="Arial" w:hAnsi="Arial" w:cs="Arial"/>
                <w:sz w:val="22"/>
                <w:szCs w:val="22"/>
              </w:rPr>
            </w:pPr>
            <w:r w:rsidRPr="00196697">
              <w:rPr>
                <w:rFonts w:ascii="Arial" w:hAnsi="Arial" w:cs="Arial"/>
                <w:sz w:val="22"/>
                <w:szCs w:val="22"/>
              </w:rPr>
              <w:lastRenderedPageBreak/>
              <w:t xml:space="preserve">The Independent Member – Trade Union (IMTU) thanked the </w:t>
            </w:r>
            <w:r w:rsidR="00466C70">
              <w:rPr>
                <w:rFonts w:ascii="Arial" w:hAnsi="Arial" w:cs="Arial"/>
                <w:sz w:val="22"/>
                <w:szCs w:val="22"/>
              </w:rPr>
              <w:t xml:space="preserve">UHB Vice </w:t>
            </w:r>
            <w:r w:rsidRPr="00196697">
              <w:rPr>
                <w:rFonts w:ascii="Arial" w:hAnsi="Arial" w:cs="Arial"/>
                <w:sz w:val="22"/>
                <w:szCs w:val="22"/>
              </w:rPr>
              <w:t>Chair for the report and noted that it highlighted staffing groups who were not normally mentioned such as:</w:t>
            </w:r>
          </w:p>
          <w:p w14:paraId="2A986278" w14:textId="33066CBD" w:rsidR="002364D2" w:rsidRPr="00196697" w:rsidRDefault="002364D2">
            <w:pPr>
              <w:rPr>
                <w:rFonts w:ascii="Arial" w:hAnsi="Arial" w:cs="Arial"/>
                <w:sz w:val="22"/>
                <w:szCs w:val="22"/>
              </w:rPr>
            </w:pPr>
          </w:p>
          <w:p w14:paraId="00200CAA" w14:textId="77777777" w:rsidR="002364D2" w:rsidRPr="00196697" w:rsidRDefault="002364D2" w:rsidP="00302873">
            <w:pPr>
              <w:pStyle w:val="ListParagraph"/>
              <w:numPr>
                <w:ilvl w:val="0"/>
                <w:numId w:val="6"/>
              </w:numPr>
              <w:rPr>
                <w:rFonts w:ascii="Arial" w:hAnsi="Arial" w:cs="Arial"/>
                <w:sz w:val="22"/>
                <w:szCs w:val="22"/>
              </w:rPr>
            </w:pPr>
            <w:r w:rsidRPr="00196697">
              <w:rPr>
                <w:rFonts w:ascii="Arial" w:hAnsi="Arial" w:cs="Arial"/>
                <w:sz w:val="22"/>
                <w:szCs w:val="22"/>
              </w:rPr>
              <w:t xml:space="preserve">Facilities </w:t>
            </w:r>
          </w:p>
          <w:p w14:paraId="0EB7D9E5" w14:textId="77777777" w:rsidR="002364D2" w:rsidRPr="00196697" w:rsidRDefault="002364D2" w:rsidP="00302873">
            <w:pPr>
              <w:pStyle w:val="ListParagraph"/>
              <w:numPr>
                <w:ilvl w:val="0"/>
                <w:numId w:val="6"/>
              </w:numPr>
              <w:rPr>
                <w:rFonts w:ascii="Arial" w:hAnsi="Arial" w:cs="Arial"/>
                <w:sz w:val="22"/>
                <w:szCs w:val="22"/>
              </w:rPr>
            </w:pPr>
            <w:r w:rsidRPr="00196697">
              <w:rPr>
                <w:rFonts w:ascii="Arial" w:hAnsi="Arial" w:cs="Arial"/>
                <w:sz w:val="22"/>
                <w:szCs w:val="22"/>
              </w:rPr>
              <w:t>Catering Services</w:t>
            </w:r>
          </w:p>
          <w:p w14:paraId="53FBC9BE" w14:textId="77777777" w:rsidR="002364D2" w:rsidRPr="00196697" w:rsidRDefault="002364D2" w:rsidP="00302873">
            <w:pPr>
              <w:pStyle w:val="ListParagraph"/>
              <w:numPr>
                <w:ilvl w:val="0"/>
                <w:numId w:val="6"/>
              </w:numPr>
              <w:rPr>
                <w:rFonts w:ascii="Arial" w:hAnsi="Arial" w:cs="Arial"/>
                <w:sz w:val="22"/>
                <w:szCs w:val="22"/>
              </w:rPr>
            </w:pPr>
            <w:r w:rsidRPr="00196697">
              <w:rPr>
                <w:rFonts w:ascii="Arial" w:hAnsi="Arial" w:cs="Arial"/>
                <w:sz w:val="22"/>
                <w:szCs w:val="22"/>
              </w:rPr>
              <w:t xml:space="preserve">Estates Maintenance </w:t>
            </w:r>
          </w:p>
          <w:p w14:paraId="31F03E9C" w14:textId="645ABFE6" w:rsidR="002364D2" w:rsidRPr="00196697" w:rsidRDefault="002364D2" w:rsidP="00302873">
            <w:pPr>
              <w:pStyle w:val="ListParagraph"/>
              <w:numPr>
                <w:ilvl w:val="0"/>
                <w:numId w:val="6"/>
              </w:numPr>
              <w:rPr>
                <w:rFonts w:ascii="Arial" w:hAnsi="Arial" w:cs="Arial"/>
                <w:sz w:val="22"/>
                <w:szCs w:val="22"/>
              </w:rPr>
            </w:pPr>
            <w:r w:rsidRPr="00196697">
              <w:rPr>
                <w:rFonts w:ascii="Arial" w:hAnsi="Arial" w:cs="Arial"/>
                <w:sz w:val="22"/>
                <w:szCs w:val="22"/>
              </w:rPr>
              <w:t>Waste Services</w:t>
            </w:r>
          </w:p>
          <w:p w14:paraId="0880B8E5" w14:textId="1AD4CAF6" w:rsidR="002B1CE0" w:rsidRPr="00196697" w:rsidRDefault="002B1CE0" w:rsidP="00302873">
            <w:pPr>
              <w:pStyle w:val="ListParagraph"/>
              <w:numPr>
                <w:ilvl w:val="0"/>
                <w:numId w:val="6"/>
              </w:numPr>
              <w:rPr>
                <w:rFonts w:ascii="Arial" w:hAnsi="Arial" w:cs="Arial"/>
                <w:sz w:val="22"/>
                <w:szCs w:val="22"/>
              </w:rPr>
            </w:pPr>
            <w:r w:rsidRPr="00196697">
              <w:rPr>
                <w:rFonts w:ascii="Arial" w:hAnsi="Arial" w:cs="Arial"/>
                <w:sz w:val="22"/>
                <w:szCs w:val="22"/>
              </w:rPr>
              <w:t>Security Services</w:t>
            </w:r>
          </w:p>
          <w:p w14:paraId="7997890F" w14:textId="34D11336" w:rsidR="00511405" w:rsidRPr="00196697" w:rsidRDefault="00511405" w:rsidP="00511405">
            <w:pPr>
              <w:rPr>
                <w:rFonts w:ascii="Arial" w:hAnsi="Arial" w:cs="Arial"/>
                <w:sz w:val="22"/>
                <w:szCs w:val="22"/>
              </w:rPr>
            </w:pPr>
          </w:p>
          <w:p w14:paraId="53DADC34" w14:textId="0BB5C819" w:rsidR="00511405" w:rsidRPr="00196697" w:rsidRDefault="00511405" w:rsidP="00511405">
            <w:pPr>
              <w:rPr>
                <w:rFonts w:ascii="Arial" w:hAnsi="Arial" w:cs="Arial"/>
                <w:sz w:val="22"/>
                <w:szCs w:val="22"/>
              </w:rPr>
            </w:pPr>
            <w:r w:rsidRPr="00196697">
              <w:rPr>
                <w:rFonts w:ascii="Arial" w:hAnsi="Arial" w:cs="Arial"/>
                <w:sz w:val="22"/>
                <w:szCs w:val="22"/>
              </w:rPr>
              <w:t xml:space="preserve">The UHB Vice Chair </w:t>
            </w:r>
            <w:r w:rsidR="002B1CE0" w:rsidRPr="00196697">
              <w:rPr>
                <w:rFonts w:ascii="Arial" w:hAnsi="Arial" w:cs="Arial"/>
                <w:sz w:val="22"/>
                <w:szCs w:val="22"/>
              </w:rPr>
              <w:t>provided the</w:t>
            </w:r>
            <w:r w:rsidRPr="00196697">
              <w:rPr>
                <w:rFonts w:ascii="Arial" w:hAnsi="Arial" w:cs="Arial"/>
                <w:sz w:val="22"/>
                <w:szCs w:val="22"/>
              </w:rPr>
              <w:t xml:space="preserve"> Board’s </w:t>
            </w:r>
            <w:r w:rsidR="00466C70">
              <w:rPr>
                <w:rFonts w:ascii="Arial" w:hAnsi="Arial" w:cs="Arial"/>
                <w:sz w:val="22"/>
                <w:szCs w:val="22"/>
              </w:rPr>
              <w:t>t</w:t>
            </w:r>
            <w:r w:rsidRPr="00196697">
              <w:rPr>
                <w:rFonts w:ascii="Arial" w:hAnsi="Arial" w:cs="Arial"/>
                <w:sz w:val="22"/>
                <w:szCs w:val="22"/>
              </w:rPr>
              <w:t xml:space="preserve">hanks </w:t>
            </w:r>
            <w:r w:rsidR="002B1CE0" w:rsidRPr="00196697">
              <w:rPr>
                <w:rFonts w:ascii="Arial" w:hAnsi="Arial" w:cs="Arial"/>
                <w:sz w:val="22"/>
                <w:szCs w:val="22"/>
              </w:rPr>
              <w:t xml:space="preserve">to those staffing groups as well as all other staff within the Health Board. </w:t>
            </w:r>
            <w:r w:rsidRPr="00196697">
              <w:rPr>
                <w:rFonts w:ascii="Arial" w:hAnsi="Arial" w:cs="Arial"/>
                <w:sz w:val="22"/>
                <w:szCs w:val="22"/>
              </w:rPr>
              <w:t xml:space="preserve"> </w:t>
            </w:r>
          </w:p>
          <w:p w14:paraId="675E405A" w14:textId="575CF93A" w:rsidR="002364D2" w:rsidRPr="00196697" w:rsidRDefault="002364D2" w:rsidP="002364D2">
            <w:pPr>
              <w:rPr>
                <w:rFonts w:ascii="Arial" w:hAnsi="Arial" w:cs="Arial"/>
                <w:sz w:val="22"/>
                <w:szCs w:val="22"/>
              </w:rPr>
            </w:pPr>
          </w:p>
          <w:p w14:paraId="24D219D6" w14:textId="57CA20C7" w:rsidR="002364D2" w:rsidRPr="00196697" w:rsidRDefault="002364D2" w:rsidP="002364D2">
            <w:pPr>
              <w:rPr>
                <w:rFonts w:ascii="Arial" w:hAnsi="Arial" w:cs="Arial"/>
                <w:sz w:val="22"/>
                <w:szCs w:val="22"/>
              </w:rPr>
            </w:pPr>
            <w:r w:rsidRPr="00196697">
              <w:rPr>
                <w:rFonts w:ascii="Arial" w:hAnsi="Arial" w:cs="Arial"/>
                <w:sz w:val="22"/>
                <w:szCs w:val="22"/>
              </w:rPr>
              <w:t>The Director of Communications (DC) advised the Board that on 15</w:t>
            </w:r>
            <w:r w:rsidRPr="00196697">
              <w:rPr>
                <w:rFonts w:ascii="Arial" w:hAnsi="Arial" w:cs="Arial"/>
                <w:sz w:val="22"/>
                <w:szCs w:val="22"/>
                <w:vertAlign w:val="superscript"/>
              </w:rPr>
              <w:t>th</w:t>
            </w:r>
            <w:r w:rsidRPr="00196697">
              <w:rPr>
                <w:rFonts w:ascii="Arial" w:hAnsi="Arial" w:cs="Arial"/>
                <w:sz w:val="22"/>
                <w:szCs w:val="22"/>
              </w:rPr>
              <w:t xml:space="preserve"> June 2022 there would be a Day of Celebration </w:t>
            </w:r>
            <w:r w:rsidR="00466C70">
              <w:rPr>
                <w:rFonts w:ascii="Arial" w:hAnsi="Arial" w:cs="Arial"/>
                <w:sz w:val="22"/>
                <w:szCs w:val="22"/>
              </w:rPr>
              <w:t xml:space="preserve">for </w:t>
            </w:r>
            <w:r w:rsidR="002B1CE0" w:rsidRPr="00196697">
              <w:rPr>
                <w:rFonts w:ascii="Arial" w:hAnsi="Arial" w:cs="Arial"/>
                <w:sz w:val="22"/>
                <w:szCs w:val="22"/>
              </w:rPr>
              <w:t xml:space="preserve">the Capital and Estates Team. </w:t>
            </w:r>
          </w:p>
          <w:p w14:paraId="1AFC1AE3" w14:textId="54A04729" w:rsidR="002B1CE0" w:rsidRPr="00196697" w:rsidRDefault="002B1CE0" w:rsidP="002364D2">
            <w:pPr>
              <w:rPr>
                <w:rFonts w:ascii="Arial" w:hAnsi="Arial" w:cs="Arial"/>
                <w:sz w:val="22"/>
                <w:szCs w:val="22"/>
              </w:rPr>
            </w:pPr>
          </w:p>
          <w:p w14:paraId="22FDD10D" w14:textId="00585265" w:rsidR="002B1CE0" w:rsidRPr="00196697" w:rsidRDefault="002B1CE0" w:rsidP="002364D2">
            <w:pPr>
              <w:rPr>
                <w:rFonts w:ascii="Arial" w:hAnsi="Arial" w:cs="Arial"/>
                <w:sz w:val="22"/>
                <w:szCs w:val="22"/>
              </w:rPr>
            </w:pPr>
            <w:r w:rsidRPr="00196697">
              <w:rPr>
                <w:rFonts w:ascii="Arial" w:hAnsi="Arial" w:cs="Arial"/>
                <w:sz w:val="22"/>
                <w:szCs w:val="22"/>
              </w:rPr>
              <w:t xml:space="preserve">The Executive Director of Strategic Planning (EDSP) advised the Board that feedback from various Executive WalkRounds had highlighted the positive work performed by Porters and thanked </w:t>
            </w:r>
            <w:r w:rsidR="00466C70">
              <w:rPr>
                <w:rFonts w:ascii="Arial" w:hAnsi="Arial" w:cs="Arial"/>
                <w:sz w:val="22"/>
                <w:szCs w:val="22"/>
              </w:rPr>
              <w:t>t</w:t>
            </w:r>
            <w:r w:rsidRPr="00196697">
              <w:rPr>
                <w:rFonts w:ascii="Arial" w:hAnsi="Arial" w:cs="Arial"/>
                <w:sz w:val="22"/>
                <w:szCs w:val="22"/>
              </w:rPr>
              <w:t xml:space="preserve">he Portering and Security teams. </w:t>
            </w:r>
          </w:p>
          <w:p w14:paraId="65BA052C" w14:textId="2C65545C" w:rsidR="002B1CE0" w:rsidRPr="00196697" w:rsidRDefault="002B1CE0" w:rsidP="002364D2">
            <w:pPr>
              <w:rPr>
                <w:rFonts w:ascii="Arial" w:hAnsi="Arial" w:cs="Arial"/>
                <w:sz w:val="22"/>
                <w:szCs w:val="22"/>
              </w:rPr>
            </w:pPr>
          </w:p>
          <w:p w14:paraId="46620C10" w14:textId="35EEB487" w:rsidR="002B1CE0" w:rsidRPr="00196697" w:rsidRDefault="002B1CE0" w:rsidP="002364D2">
            <w:pPr>
              <w:rPr>
                <w:rFonts w:ascii="Arial" w:hAnsi="Arial" w:cs="Arial"/>
                <w:sz w:val="22"/>
                <w:szCs w:val="22"/>
              </w:rPr>
            </w:pPr>
            <w:r w:rsidRPr="00196697">
              <w:rPr>
                <w:rFonts w:ascii="Arial" w:hAnsi="Arial" w:cs="Arial"/>
                <w:sz w:val="22"/>
                <w:szCs w:val="22"/>
              </w:rPr>
              <w:t xml:space="preserve">The Executive Director of People &amp; Culture (EDPC) advised the Board that although the turnover of staff was high, the work </w:t>
            </w:r>
            <w:r w:rsidR="00466C70">
              <w:rPr>
                <w:rFonts w:ascii="Arial" w:hAnsi="Arial" w:cs="Arial"/>
                <w:sz w:val="22"/>
                <w:szCs w:val="22"/>
              </w:rPr>
              <w:t xml:space="preserve">undertaken </w:t>
            </w:r>
            <w:r w:rsidRPr="00196697">
              <w:rPr>
                <w:rFonts w:ascii="Arial" w:hAnsi="Arial" w:cs="Arial"/>
                <w:sz w:val="22"/>
                <w:szCs w:val="22"/>
              </w:rPr>
              <w:t xml:space="preserve">by staff was good and noted that the staff turnover </w:t>
            </w:r>
            <w:r w:rsidR="00466C70">
              <w:rPr>
                <w:rFonts w:ascii="Arial" w:hAnsi="Arial" w:cs="Arial"/>
                <w:sz w:val="22"/>
                <w:szCs w:val="22"/>
              </w:rPr>
              <w:t>figures should be addressed</w:t>
            </w:r>
            <w:r w:rsidRPr="00196697">
              <w:rPr>
                <w:rFonts w:ascii="Arial" w:hAnsi="Arial" w:cs="Arial"/>
                <w:sz w:val="22"/>
                <w:szCs w:val="22"/>
              </w:rPr>
              <w:t xml:space="preserve">. </w:t>
            </w:r>
          </w:p>
          <w:p w14:paraId="5111F71F" w14:textId="77777777" w:rsidR="00FE75E4" w:rsidRPr="00196697" w:rsidRDefault="00FE75E4">
            <w:pPr>
              <w:rPr>
                <w:rFonts w:ascii="Arial" w:hAnsi="Arial" w:cs="Arial"/>
                <w:sz w:val="22"/>
                <w:szCs w:val="22"/>
              </w:rPr>
            </w:pPr>
          </w:p>
          <w:p w14:paraId="5810B229" w14:textId="7E0EEF30" w:rsidR="005C6DB2" w:rsidRPr="00196697" w:rsidRDefault="005C6DB2" w:rsidP="005C6DB2">
            <w:pPr>
              <w:rPr>
                <w:rFonts w:ascii="Arial" w:hAnsi="Arial" w:cs="Arial"/>
                <w:b/>
                <w:sz w:val="22"/>
                <w:szCs w:val="22"/>
              </w:rPr>
            </w:pPr>
            <w:r w:rsidRPr="00196697">
              <w:rPr>
                <w:rFonts w:ascii="Arial" w:hAnsi="Arial" w:cs="Arial"/>
                <w:b/>
                <w:sz w:val="22"/>
                <w:szCs w:val="22"/>
              </w:rPr>
              <w:t>The Board resolved that:</w:t>
            </w:r>
          </w:p>
          <w:p w14:paraId="1DFB120E" w14:textId="43F06240" w:rsidR="002B1CE0" w:rsidRPr="00196697" w:rsidRDefault="002B1CE0" w:rsidP="005C6DB2">
            <w:pPr>
              <w:rPr>
                <w:rFonts w:ascii="Arial" w:hAnsi="Arial" w:cs="Arial"/>
                <w:b/>
                <w:sz w:val="22"/>
                <w:szCs w:val="22"/>
              </w:rPr>
            </w:pPr>
          </w:p>
          <w:p w14:paraId="77F60FCE" w14:textId="42A1364D" w:rsidR="002B1CE0" w:rsidRPr="00196697" w:rsidRDefault="002B1CE0" w:rsidP="00302873">
            <w:pPr>
              <w:pStyle w:val="ListParagraph"/>
              <w:numPr>
                <w:ilvl w:val="0"/>
                <w:numId w:val="7"/>
              </w:numPr>
              <w:rPr>
                <w:rFonts w:ascii="Arial" w:hAnsi="Arial" w:cs="Arial"/>
                <w:sz w:val="22"/>
                <w:szCs w:val="22"/>
              </w:rPr>
            </w:pPr>
            <w:r w:rsidRPr="00196697">
              <w:rPr>
                <w:rFonts w:ascii="Arial" w:hAnsi="Arial" w:cs="Arial"/>
                <w:sz w:val="22"/>
                <w:szCs w:val="22"/>
              </w:rPr>
              <w:t>The Report was noted</w:t>
            </w:r>
            <w:r w:rsidR="00466C70">
              <w:rPr>
                <w:rFonts w:ascii="Arial" w:hAnsi="Arial" w:cs="Arial"/>
                <w:sz w:val="22"/>
                <w:szCs w:val="22"/>
              </w:rPr>
              <w:t>;</w:t>
            </w:r>
          </w:p>
          <w:p w14:paraId="44641A7B" w14:textId="3D9A11DC" w:rsidR="002B1CE0" w:rsidRPr="00196697" w:rsidRDefault="002B1CE0" w:rsidP="00302873">
            <w:pPr>
              <w:pStyle w:val="ListParagraph"/>
              <w:numPr>
                <w:ilvl w:val="0"/>
                <w:numId w:val="7"/>
              </w:numPr>
              <w:rPr>
                <w:rFonts w:ascii="Arial" w:hAnsi="Arial" w:cs="Arial"/>
                <w:sz w:val="22"/>
                <w:szCs w:val="22"/>
              </w:rPr>
            </w:pPr>
            <w:r w:rsidRPr="00196697">
              <w:rPr>
                <w:rFonts w:ascii="Arial" w:hAnsi="Arial" w:cs="Arial"/>
                <w:sz w:val="22"/>
                <w:szCs w:val="22"/>
              </w:rPr>
              <w:t>The Chair</w:t>
            </w:r>
            <w:r w:rsidR="00466C70">
              <w:rPr>
                <w:rFonts w:ascii="Arial" w:hAnsi="Arial" w:cs="Arial"/>
                <w:sz w:val="22"/>
                <w:szCs w:val="22"/>
              </w:rPr>
              <w:t>’</w:t>
            </w:r>
            <w:r w:rsidRPr="00196697">
              <w:rPr>
                <w:rFonts w:ascii="Arial" w:hAnsi="Arial" w:cs="Arial"/>
                <w:sz w:val="22"/>
                <w:szCs w:val="22"/>
              </w:rPr>
              <w:t xml:space="preserve">s Actions </w:t>
            </w:r>
            <w:r w:rsidR="00466C70">
              <w:rPr>
                <w:rFonts w:ascii="Arial" w:hAnsi="Arial" w:cs="Arial"/>
                <w:sz w:val="22"/>
                <w:szCs w:val="22"/>
              </w:rPr>
              <w:t>u</w:t>
            </w:r>
            <w:r w:rsidRPr="00196697">
              <w:rPr>
                <w:rFonts w:ascii="Arial" w:hAnsi="Arial" w:cs="Arial"/>
                <w:sz w:val="22"/>
                <w:szCs w:val="22"/>
              </w:rPr>
              <w:t>ndertaken were approved</w:t>
            </w:r>
            <w:r w:rsidR="00466C70">
              <w:rPr>
                <w:rFonts w:ascii="Arial" w:hAnsi="Arial" w:cs="Arial"/>
                <w:sz w:val="22"/>
                <w:szCs w:val="22"/>
              </w:rPr>
              <w:t>; and</w:t>
            </w:r>
          </w:p>
          <w:p w14:paraId="3191002D" w14:textId="5A289CEA" w:rsidR="00305C80" w:rsidRPr="00196697" w:rsidRDefault="002B1CE0" w:rsidP="00302873">
            <w:pPr>
              <w:pStyle w:val="ListParagraph"/>
              <w:numPr>
                <w:ilvl w:val="0"/>
                <w:numId w:val="7"/>
              </w:numPr>
              <w:rPr>
                <w:rFonts w:ascii="Arial" w:hAnsi="Arial" w:cs="Arial"/>
                <w:sz w:val="22"/>
                <w:szCs w:val="22"/>
              </w:rPr>
            </w:pPr>
            <w:r w:rsidRPr="00196697">
              <w:rPr>
                <w:rFonts w:ascii="Arial" w:hAnsi="Arial" w:cs="Arial"/>
                <w:sz w:val="22"/>
                <w:szCs w:val="22"/>
              </w:rPr>
              <w:t xml:space="preserve">The application of the Health Board Seal and completion of the Agreements detailed within the report were approved. </w:t>
            </w:r>
          </w:p>
          <w:p w14:paraId="3E2AB4AD" w14:textId="77777777" w:rsidR="005C6DB2" w:rsidRPr="00196697" w:rsidRDefault="005C6DB2" w:rsidP="00305C80">
            <w:pPr>
              <w:spacing w:line="240" w:lineRule="auto"/>
              <w:rPr>
                <w:rFonts w:ascii="Arial" w:hAnsi="Arial" w:cs="Arial"/>
                <w:b/>
                <w:sz w:val="22"/>
                <w:szCs w:val="22"/>
              </w:rPr>
            </w:pP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07622957" w14:textId="77777777" w:rsidR="005C6DB2" w:rsidRPr="00196697" w:rsidRDefault="005C6DB2">
            <w:pPr>
              <w:spacing w:line="240" w:lineRule="auto"/>
              <w:rPr>
                <w:rFonts w:ascii="Arial" w:hAnsi="Arial" w:cs="Arial"/>
                <w:sz w:val="22"/>
                <w:szCs w:val="22"/>
                <w:lang w:eastAsia="en-GB"/>
              </w:rPr>
            </w:pPr>
          </w:p>
        </w:tc>
      </w:tr>
      <w:tr w:rsidR="005C6DB2" w:rsidRPr="00196697" w14:paraId="2E26C0A1" w14:textId="77777777" w:rsidTr="008916E3">
        <w:trPr>
          <w:trHeight w:val="757"/>
        </w:trPr>
        <w:tc>
          <w:tcPr>
            <w:tcW w:w="1271" w:type="dxa"/>
            <w:tcBorders>
              <w:top w:val="single" w:sz="4" w:space="0" w:color="auto"/>
              <w:left w:val="single" w:sz="4" w:space="0" w:color="auto"/>
              <w:bottom w:val="single" w:sz="4" w:space="0" w:color="auto"/>
              <w:right w:val="single" w:sz="4" w:space="0" w:color="auto"/>
            </w:tcBorders>
            <w:hideMark/>
          </w:tcPr>
          <w:p w14:paraId="23C88F08" w14:textId="19956886"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/008</w:t>
            </w:r>
          </w:p>
        </w:tc>
        <w:tc>
          <w:tcPr>
            <w:tcW w:w="7229" w:type="dxa"/>
            <w:tcBorders>
              <w:top w:val="single" w:sz="4" w:space="0" w:color="auto"/>
              <w:left w:val="single" w:sz="4" w:space="0" w:color="auto"/>
              <w:bottom w:val="single" w:sz="4" w:space="0" w:color="auto"/>
              <w:right w:val="single" w:sz="4" w:space="0" w:color="auto"/>
            </w:tcBorders>
          </w:tcPr>
          <w:p w14:paraId="6023ED63" w14:textId="77777777" w:rsidR="005C6DB2" w:rsidRPr="00196697" w:rsidRDefault="005C6DB2">
            <w:pPr>
              <w:rPr>
                <w:rFonts w:ascii="Arial" w:hAnsi="Arial" w:cs="Arial"/>
                <w:b/>
                <w:sz w:val="22"/>
                <w:szCs w:val="22"/>
                <w:lang w:val="cy-GB"/>
              </w:rPr>
            </w:pPr>
            <w:r w:rsidRPr="00196697">
              <w:rPr>
                <w:rFonts w:ascii="Arial" w:hAnsi="Arial" w:cs="Arial"/>
                <w:b/>
                <w:sz w:val="22"/>
                <w:szCs w:val="22"/>
                <w:lang w:val="cy-GB"/>
              </w:rPr>
              <w:t>Chief Executive Report</w:t>
            </w:r>
          </w:p>
          <w:p w14:paraId="5D56D3BE" w14:textId="77777777" w:rsidR="005C6DB2" w:rsidRPr="00196697" w:rsidRDefault="005C6DB2">
            <w:pPr>
              <w:rPr>
                <w:rFonts w:ascii="Arial" w:hAnsi="Arial" w:cs="Arial"/>
                <w:b/>
                <w:sz w:val="22"/>
                <w:szCs w:val="22"/>
                <w:lang w:val="cy-GB"/>
              </w:rPr>
            </w:pPr>
          </w:p>
          <w:p w14:paraId="670605A0" w14:textId="0ADF0B4F" w:rsidR="005C6DB2" w:rsidRPr="00196697" w:rsidRDefault="005C6DB2">
            <w:pPr>
              <w:rPr>
                <w:rFonts w:ascii="Arial" w:hAnsi="Arial" w:cs="Arial"/>
                <w:sz w:val="22"/>
                <w:szCs w:val="22"/>
                <w:lang w:val="cy-GB"/>
              </w:rPr>
            </w:pPr>
            <w:r w:rsidRPr="00196697">
              <w:rPr>
                <w:rFonts w:ascii="Arial" w:hAnsi="Arial" w:cs="Arial"/>
                <w:sz w:val="22"/>
                <w:szCs w:val="22"/>
                <w:lang w:val="cy-GB"/>
              </w:rPr>
              <w:t>The Chief Executive Report was received.</w:t>
            </w:r>
          </w:p>
          <w:p w14:paraId="29C1982A" w14:textId="02F73B29" w:rsidR="00277E80" w:rsidRPr="00196697" w:rsidRDefault="00277E80">
            <w:pPr>
              <w:rPr>
                <w:rFonts w:ascii="Arial" w:hAnsi="Arial" w:cs="Arial"/>
                <w:sz w:val="22"/>
                <w:szCs w:val="22"/>
                <w:lang w:val="cy-GB"/>
              </w:rPr>
            </w:pPr>
          </w:p>
          <w:p w14:paraId="61A53456" w14:textId="41518BCF" w:rsidR="00277E80" w:rsidRPr="00196697" w:rsidRDefault="00277E80">
            <w:pPr>
              <w:rPr>
                <w:rFonts w:ascii="Arial" w:hAnsi="Arial" w:cs="Arial"/>
                <w:sz w:val="22"/>
                <w:szCs w:val="22"/>
                <w:lang w:val="cy-GB"/>
              </w:rPr>
            </w:pPr>
            <w:r w:rsidRPr="00196697">
              <w:rPr>
                <w:rFonts w:ascii="Arial" w:hAnsi="Arial" w:cs="Arial"/>
                <w:sz w:val="22"/>
                <w:szCs w:val="22"/>
                <w:lang w:val="cy-GB"/>
              </w:rPr>
              <w:t xml:space="preserve">The CEO advised the Board that she would take the report as read and highlighted </w:t>
            </w:r>
            <w:r w:rsidR="00BF2BFF" w:rsidRPr="00196697">
              <w:rPr>
                <w:rFonts w:ascii="Arial" w:hAnsi="Arial" w:cs="Arial"/>
                <w:sz w:val="22"/>
                <w:szCs w:val="22"/>
                <w:lang w:val="cy-GB"/>
              </w:rPr>
              <w:t>two</w:t>
            </w:r>
            <w:r w:rsidRPr="00196697">
              <w:rPr>
                <w:rFonts w:ascii="Arial" w:hAnsi="Arial" w:cs="Arial"/>
                <w:sz w:val="22"/>
                <w:szCs w:val="22"/>
                <w:lang w:val="cy-GB"/>
              </w:rPr>
              <w:t xml:space="preserve"> areas which included:</w:t>
            </w:r>
          </w:p>
          <w:p w14:paraId="2E423694" w14:textId="3D3489BB" w:rsidR="00277E80" w:rsidRPr="00196697" w:rsidRDefault="00277E80">
            <w:pPr>
              <w:rPr>
                <w:rFonts w:ascii="Arial" w:hAnsi="Arial" w:cs="Arial"/>
                <w:sz w:val="22"/>
                <w:szCs w:val="22"/>
                <w:lang w:val="cy-GB"/>
              </w:rPr>
            </w:pPr>
          </w:p>
          <w:p w14:paraId="4C9F2056" w14:textId="5AAC0CD9" w:rsidR="00277E80" w:rsidRPr="00196697" w:rsidRDefault="00277E80" w:rsidP="00302873">
            <w:pPr>
              <w:pStyle w:val="ListParagraph"/>
              <w:numPr>
                <w:ilvl w:val="0"/>
                <w:numId w:val="9"/>
              </w:numPr>
              <w:rPr>
                <w:rFonts w:ascii="Arial" w:hAnsi="Arial" w:cs="Arial"/>
                <w:sz w:val="22"/>
                <w:szCs w:val="22"/>
                <w:lang w:val="cy-GB"/>
              </w:rPr>
            </w:pPr>
            <w:r w:rsidRPr="00196697">
              <w:rPr>
                <w:rFonts w:ascii="Arial" w:hAnsi="Arial" w:cs="Arial"/>
                <w:sz w:val="22"/>
                <w:szCs w:val="22"/>
                <w:lang w:val="cy-GB"/>
              </w:rPr>
              <w:t>Discovery Phase – The CEO noted that she was nearing the end of her initial period of discovery at Cardiff and Vale University Health Board (</w:t>
            </w:r>
            <w:r w:rsidR="00466C70">
              <w:rPr>
                <w:rFonts w:ascii="Arial" w:hAnsi="Arial" w:cs="Arial"/>
                <w:sz w:val="22"/>
                <w:szCs w:val="22"/>
                <w:lang w:val="cy-GB"/>
              </w:rPr>
              <w:t>t</w:t>
            </w:r>
            <w:r w:rsidRPr="00196697">
              <w:rPr>
                <w:rFonts w:ascii="Arial" w:hAnsi="Arial" w:cs="Arial"/>
                <w:sz w:val="22"/>
                <w:szCs w:val="22"/>
                <w:lang w:val="cy-GB"/>
              </w:rPr>
              <w:t xml:space="preserve">he Health Board). </w:t>
            </w:r>
          </w:p>
          <w:p w14:paraId="0DD14FD6" w14:textId="1575B834" w:rsidR="00474AE3" w:rsidRPr="00196697" w:rsidRDefault="00277E80" w:rsidP="00277E80">
            <w:pPr>
              <w:pStyle w:val="ListParagraph"/>
              <w:rPr>
                <w:rFonts w:ascii="Arial" w:hAnsi="Arial" w:cs="Arial"/>
                <w:sz w:val="22"/>
                <w:szCs w:val="22"/>
                <w:lang w:val="cy-GB"/>
              </w:rPr>
            </w:pPr>
            <w:r w:rsidRPr="00196697">
              <w:rPr>
                <w:rFonts w:ascii="Arial" w:hAnsi="Arial" w:cs="Arial"/>
                <w:sz w:val="22"/>
                <w:szCs w:val="22"/>
                <w:lang w:val="cy-GB"/>
              </w:rPr>
              <w:t xml:space="preserve">She noted that since joining the team, she had been keen to meet as many colleagues as possible and really understand the challenges the Health Board faced.  </w:t>
            </w:r>
          </w:p>
          <w:p w14:paraId="25FE5830" w14:textId="298A0168" w:rsidR="00277E80" w:rsidRPr="00196697" w:rsidRDefault="00277E80" w:rsidP="00277E80">
            <w:pPr>
              <w:pStyle w:val="ListParagraph"/>
              <w:rPr>
                <w:rFonts w:ascii="Arial" w:hAnsi="Arial" w:cs="Arial"/>
                <w:sz w:val="22"/>
                <w:szCs w:val="22"/>
                <w:lang w:val="cy-GB"/>
              </w:rPr>
            </w:pPr>
          </w:p>
          <w:p w14:paraId="76B93D61" w14:textId="60284E6C" w:rsidR="00277E80" w:rsidRPr="00196697" w:rsidRDefault="00277E80" w:rsidP="00302873">
            <w:pPr>
              <w:pStyle w:val="ListParagraph"/>
              <w:numPr>
                <w:ilvl w:val="0"/>
                <w:numId w:val="9"/>
              </w:numPr>
              <w:rPr>
                <w:rFonts w:ascii="Arial" w:hAnsi="Arial" w:cs="Arial"/>
                <w:sz w:val="22"/>
                <w:szCs w:val="22"/>
                <w:lang w:val="cy-GB"/>
              </w:rPr>
            </w:pPr>
            <w:r w:rsidRPr="00196697">
              <w:rPr>
                <w:rFonts w:ascii="Arial" w:hAnsi="Arial" w:cs="Arial"/>
                <w:sz w:val="22"/>
                <w:szCs w:val="22"/>
                <w:lang w:val="cy-GB"/>
              </w:rPr>
              <w:t xml:space="preserve">Pressures seen across the Health Board – </w:t>
            </w:r>
            <w:r w:rsidR="00665AF6">
              <w:rPr>
                <w:rFonts w:ascii="Arial" w:hAnsi="Arial" w:cs="Arial"/>
                <w:sz w:val="22"/>
                <w:szCs w:val="22"/>
                <w:lang w:val="cy-GB"/>
              </w:rPr>
              <w:t>t</w:t>
            </w:r>
            <w:r w:rsidRPr="00196697">
              <w:rPr>
                <w:rFonts w:ascii="Arial" w:hAnsi="Arial" w:cs="Arial"/>
                <w:sz w:val="22"/>
                <w:szCs w:val="22"/>
                <w:lang w:val="cy-GB"/>
              </w:rPr>
              <w:t xml:space="preserve">he CEO noted that demand on services across the Health Board continued to be </w:t>
            </w:r>
            <w:r w:rsidRPr="00196697">
              <w:rPr>
                <w:rFonts w:ascii="Arial" w:hAnsi="Arial" w:cs="Arial"/>
                <w:sz w:val="22"/>
                <w:szCs w:val="22"/>
                <w:lang w:val="cy-GB"/>
              </w:rPr>
              <w:lastRenderedPageBreak/>
              <w:t>extreme</w:t>
            </w:r>
            <w:r w:rsidR="00466C70">
              <w:rPr>
                <w:rFonts w:ascii="Arial" w:hAnsi="Arial" w:cs="Arial"/>
                <w:sz w:val="22"/>
                <w:szCs w:val="22"/>
                <w:lang w:val="cy-GB"/>
              </w:rPr>
              <w:t>,</w:t>
            </w:r>
            <w:r w:rsidRPr="00196697">
              <w:rPr>
                <w:rFonts w:ascii="Arial" w:hAnsi="Arial" w:cs="Arial"/>
                <w:sz w:val="22"/>
                <w:szCs w:val="22"/>
                <w:lang w:val="cy-GB"/>
              </w:rPr>
              <w:t xml:space="preserve"> with particular pressure points being seen in Primary Care, Mental Health and Urgent and Emergency Care. </w:t>
            </w:r>
          </w:p>
          <w:p w14:paraId="00C77E24" w14:textId="745125F1" w:rsidR="00BF2BFF" w:rsidRPr="00196697" w:rsidRDefault="00277E80" w:rsidP="00277E80">
            <w:pPr>
              <w:pStyle w:val="ListParagraph"/>
              <w:rPr>
                <w:rFonts w:ascii="Arial" w:hAnsi="Arial" w:cs="Arial"/>
                <w:sz w:val="22"/>
                <w:szCs w:val="22"/>
                <w:lang w:val="cy-GB"/>
              </w:rPr>
            </w:pPr>
            <w:r w:rsidRPr="00196697">
              <w:rPr>
                <w:rFonts w:ascii="Arial" w:hAnsi="Arial" w:cs="Arial"/>
                <w:sz w:val="22"/>
                <w:szCs w:val="22"/>
                <w:lang w:val="cy-GB"/>
              </w:rPr>
              <w:t>She added that much detailed work continue</w:t>
            </w:r>
            <w:r w:rsidR="00BF2BFF" w:rsidRPr="00196697">
              <w:rPr>
                <w:rFonts w:ascii="Arial" w:hAnsi="Arial" w:cs="Arial"/>
                <w:sz w:val="22"/>
                <w:szCs w:val="22"/>
                <w:lang w:val="cy-GB"/>
              </w:rPr>
              <w:t xml:space="preserve">d </w:t>
            </w:r>
            <w:r w:rsidRPr="00196697">
              <w:rPr>
                <w:rFonts w:ascii="Arial" w:hAnsi="Arial" w:cs="Arial"/>
                <w:sz w:val="22"/>
                <w:szCs w:val="22"/>
                <w:lang w:val="cy-GB"/>
              </w:rPr>
              <w:t xml:space="preserve">to mitigate the effects of the continuing surge in need but it </w:t>
            </w:r>
            <w:r w:rsidR="00BF2BFF" w:rsidRPr="00196697">
              <w:rPr>
                <w:rFonts w:ascii="Arial" w:hAnsi="Arial" w:cs="Arial"/>
                <w:sz w:val="22"/>
                <w:szCs w:val="22"/>
                <w:lang w:val="cy-GB"/>
              </w:rPr>
              <w:t>was</w:t>
            </w:r>
            <w:r w:rsidRPr="00196697">
              <w:rPr>
                <w:rFonts w:ascii="Arial" w:hAnsi="Arial" w:cs="Arial"/>
                <w:sz w:val="22"/>
                <w:szCs w:val="22"/>
                <w:lang w:val="cy-GB"/>
              </w:rPr>
              <w:t xml:space="preserve"> clear the impact</w:t>
            </w:r>
            <w:r w:rsidR="00963B40">
              <w:rPr>
                <w:rFonts w:ascii="Arial" w:hAnsi="Arial" w:cs="Arial"/>
                <w:sz w:val="22"/>
                <w:szCs w:val="22"/>
                <w:lang w:val="cy-GB"/>
              </w:rPr>
              <w:t xml:space="preserve"> of</w:t>
            </w:r>
            <w:r w:rsidRPr="00196697">
              <w:rPr>
                <w:rFonts w:ascii="Arial" w:hAnsi="Arial" w:cs="Arial"/>
                <w:sz w:val="22"/>
                <w:szCs w:val="22"/>
                <w:lang w:val="cy-GB"/>
              </w:rPr>
              <w:t xml:space="preserve"> the quality of patient care and experience alongside the degradation of team resilience</w:t>
            </w:r>
            <w:r w:rsidR="00963B40">
              <w:rPr>
                <w:rFonts w:ascii="Arial" w:hAnsi="Arial" w:cs="Arial"/>
                <w:sz w:val="22"/>
                <w:szCs w:val="22"/>
                <w:lang w:val="cy-GB"/>
              </w:rPr>
              <w:t>,</w:t>
            </w:r>
            <w:r w:rsidRPr="00196697">
              <w:rPr>
                <w:rFonts w:ascii="Arial" w:hAnsi="Arial" w:cs="Arial"/>
                <w:sz w:val="22"/>
                <w:szCs w:val="22"/>
                <w:lang w:val="cy-GB"/>
              </w:rPr>
              <w:t xml:space="preserve"> </w:t>
            </w:r>
            <w:r w:rsidR="00BF2BFF" w:rsidRPr="00196697">
              <w:rPr>
                <w:rFonts w:ascii="Arial" w:hAnsi="Arial" w:cs="Arial"/>
                <w:sz w:val="22"/>
                <w:szCs w:val="22"/>
                <w:lang w:val="cy-GB"/>
              </w:rPr>
              <w:t>which were</w:t>
            </w:r>
            <w:r w:rsidRPr="00196697">
              <w:rPr>
                <w:rFonts w:ascii="Arial" w:hAnsi="Arial" w:cs="Arial"/>
                <w:sz w:val="22"/>
                <w:szCs w:val="22"/>
                <w:lang w:val="cy-GB"/>
              </w:rPr>
              <w:t xml:space="preserve"> tangible and of great concern.  </w:t>
            </w:r>
          </w:p>
          <w:p w14:paraId="2BF926C1" w14:textId="10507981" w:rsidR="00BF2BFF" w:rsidRPr="00196697" w:rsidRDefault="00BF2BFF" w:rsidP="00277E80">
            <w:pPr>
              <w:pStyle w:val="ListParagraph"/>
              <w:rPr>
                <w:rFonts w:ascii="Arial" w:hAnsi="Arial" w:cs="Arial"/>
                <w:sz w:val="22"/>
                <w:szCs w:val="22"/>
                <w:lang w:val="cy-GB"/>
              </w:rPr>
            </w:pPr>
          </w:p>
          <w:p w14:paraId="600D2110" w14:textId="68297653" w:rsidR="00BF2BFF" w:rsidRPr="00196697" w:rsidRDefault="00BF2BFF" w:rsidP="00277E80">
            <w:pPr>
              <w:rPr>
                <w:rFonts w:ascii="Arial" w:hAnsi="Arial" w:cs="Arial"/>
                <w:sz w:val="22"/>
                <w:szCs w:val="22"/>
                <w:lang w:val="cy-GB"/>
              </w:rPr>
            </w:pPr>
            <w:r w:rsidRPr="00196697">
              <w:rPr>
                <w:rFonts w:ascii="Arial" w:hAnsi="Arial" w:cs="Arial"/>
                <w:sz w:val="22"/>
                <w:szCs w:val="22"/>
                <w:lang w:val="cy-GB"/>
              </w:rPr>
              <w:t>The CEO advised the Board of two areas of work to support and mitigate pressures which included:</w:t>
            </w:r>
          </w:p>
          <w:p w14:paraId="4A1E647C" w14:textId="0B01CEBA" w:rsidR="00BF2BFF" w:rsidRPr="00196697" w:rsidRDefault="00BF2BFF" w:rsidP="00277E80">
            <w:pPr>
              <w:rPr>
                <w:rFonts w:ascii="Arial" w:hAnsi="Arial" w:cs="Arial"/>
                <w:sz w:val="22"/>
                <w:szCs w:val="22"/>
                <w:lang w:val="cy-GB"/>
              </w:rPr>
            </w:pPr>
          </w:p>
          <w:p w14:paraId="6D12B0A7" w14:textId="342B684A" w:rsidR="005C6DB2" w:rsidRPr="00196697" w:rsidRDefault="00BF2BFF" w:rsidP="00302873">
            <w:pPr>
              <w:pStyle w:val="ListParagraph"/>
              <w:numPr>
                <w:ilvl w:val="0"/>
                <w:numId w:val="9"/>
              </w:numPr>
              <w:rPr>
                <w:rFonts w:ascii="Arial" w:hAnsi="Arial" w:cs="Arial"/>
                <w:sz w:val="22"/>
                <w:szCs w:val="22"/>
                <w:lang w:val="cy-GB"/>
              </w:rPr>
            </w:pPr>
            <w:r w:rsidRPr="00196697">
              <w:rPr>
                <w:rFonts w:ascii="Arial" w:hAnsi="Arial" w:cs="Arial"/>
                <w:sz w:val="22"/>
                <w:szCs w:val="22"/>
                <w:lang w:val="cy-GB"/>
              </w:rPr>
              <w:t>NHS 111 Wales Update – It was noted that NHS 111</w:t>
            </w:r>
            <w:r w:rsidR="00277E80" w:rsidRPr="00196697">
              <w:rPr>
                <w:rFonts w:ascii="Arial" w:hAnsi="Arial" w:cs="Arial"/>
                <w:sz w:val="22"/>
                <w:szCs w:val="22"/>
                <w:lang w:val="cy-GB"/>
              </w:rPr>
              <w:t xml:space="preserve"> Wales </w:t>
            </w:r>
            <w:r w:rsidRPr="00196697">
              <w:rPr>
                <w:rFonts w:ascii="Arial" w:hAnsi="Arial" w:cs="Arial"/>
                <w:sz w:val="22"/>
                <w:szCs w:val="22"/>
                <w:lang w:val="cy-GB"/>
              </w:rPr>
              <w:t>was</w:t>
            </w:r>
            <w:r w:rsidR="00277E80" w:rsidRPr="00196697">
              <w:rPr>
                <w:rFonts w:ascii="Arial" w:hAnsi="Arial" w:cs="Arial"/>
                <w:sz w:val="22"/>
                <w:szCs w:val="22"/>
                <w:lang w:val="cy-GB"/>
              </w:rPr>
              <w:t xml:space="preserve"> now available in Cardiff and</w:t>
            </w:r>
            <w:r w:rsidRPr="00196697">
              <w:rPr>
                <w:rFonts w:ascii="Arial" w:hAnsi="Arial" w:cs="Arial"/>
                <w:sz w:val="22"/>
                <w:szCs w:val="22"/>
                <w:lang w:val="cy-GB"/>
              </w:rPr>
              <w:t xml:space="preserve"> the</w:t>
            </w:r>
            <w:r w:rsidR="00277E80" w:rsidRPr="00196697">
              <w:rPr>
                <w:rFonts w:ascii="Arial" w:hAnsi="Arial" w:cs="Arial"/>
                <w:sz w:val="22"/>
                <w:szCs w:val="22"/>
                <w:lang w:val="cy-GB"/>
              </w:rPr>
              <w:t xml:space="preserve"> Vale</w:t>
            </w:r>
            <w:r w:rsidRPr="00196697">
              <w:rPr>
                <w:rFonts w:ascii="Arial" w:hAnsi="Arial" w:cs="Arial"/>
                <w:sz w:val="22"/>
                <w:szCs w:val="22"/>
                <w:lang w:val="cy-GB"/>
              </w:rPr>
              <w:t xml:space="preserve"> which enabled</w:t>
            </w:r>
            <w:r w:rsidR="00277E80" w:rsidRPr="00196697">
              <w:rPr>
                <w:rFonts w:ascii="Arial" w:hAnsi="Arial" w:cs="Arial"/>
                <w:sz w:val="22"/>
                <w:szCs w:val="22"/>
                <w:lang w:val="cy-GB"/>
              </w:rPr>
              <w:t xml:space="preserve"> patients to visit the website or call 111 from anywhere in Wales to access healthcare advice and information</w:t>
            </w:r>
            <w:r w:rsidRPr="00196697">
              <w:rPr>
                <w:rFonts w:ascii="Arial" w:hAnsi="Arial" w:cs="Arial"/>
                <w:sz w:val="22"/>
                <w:szCs w:val="22"/>
                <w:lang w:val="cy-GB"/>
              </w:rPr>
              <w:t>.</w:t>
            </w:r>
          </w:p>
          <w:p w14:paraId="47CA989A" w14:textId="77777777" w:rsidR="00BF2BFF" w:rsidRPr="00196697" w:rsidRDefault="00BF2BFF" w:rsidP="00302873">
            <w:pPr>
              <w:pStyle w:val="ListParagraph"/>
              <w:numPr>
                <w:ilvl w:val="0"/>
                <w:numId w:val="9"/>
              </w:numPr>
              <w:rPr>
                <w:rFonts w:ascii="Arial" w:hAnsi="Arial" w:cs="Arial"/>
                <w:sz w:val="22"/>
                <w:szCs w:val="22"/>
                <w:lang w:val="cy-GB"/>
              </w:rPr>
            </w:pPr>
            <w:r w:rsidRPr="00196697">
              <w:rPr>
                <w:rFonts w:ascii="Arial" w:hAnsi="Arial" w:cs="Arial"/>
                <w:sz w:val="22"/>
                <w:szCs w:val="22"/>
                <w:lang w:val="cy-GB"/>
              </w:rPr>
              <w:t xml:space="preserve">Phase 1 of Same Day Emergency Care (SDEC) Assessment Unit open to Patients – It was noted that the new assessment unit, located at University Hospital of Wales (UHW), had been created to allow rapid access to surgical treatment through ambulatory care. </w:t>
            </w:r>
          </w:p>
          <w:p w14:paraId="4501B18A" w14:textId="6F04A7BF" w:rsidR="00BF2BFF" w:rsidRPr="00196697" w:rsidRDefault="00BF2BFF" w:rsidP="00BF2BFF">
            <w:pPr>
              <w:pStyle w:val="ListParagraph"/>
              <w:rPr>
                <w:rFonts w:ascii="Arial" w:hAnsi="Arial" w:cs="Arial"/>
                <w:sz w:val="22"/>
                <w:szCs w:val="22"/>
                <w:lang w:val="cy-GB"/>
              </w:rPr>
            </w:pPr>
            <w:r w:rsidRPr="00196697">
              <w:rPr>
                <w:rFonts w:ascii="Arial" w:hAnsi="Arial" w:cs="Arial"/>
                <w:sz w:val="22"/>
                <w:szCs w:val="22"/>
                <w:lang w:val="cy-GB"/>
              </w:rPr>
              <w:t xml:space="preserve">She added that the state-of-the-art multidisciplinary unit would allow the surgical teams to provide same day assessment, rapid access to diagnostics and treatment which would help reduce patient admissions and length of stay in hospital. </w:t>
            </w:r>
          </w:p>
          <w:p w14:paraId="20A44712" w14:textId="59473A9B" w:rsidR="00BF2BFF" w:rsidRPr="00196697" w:rsidRDefault="00BF2BFF" w:rsidP="00BF2BFF">
            <w:pPr>
              <w:pStyle w:val="ListParagraph"/>
              <w:rPr>
                <w:rFonts w:ascii="Arial" w:hAnsi="Arial" w:cs="Arial"/>
                <w:sz w:val="22"/>
                <w:szCs w:val="22"/>
                <w:lang w:val="cy-GB"/>
              </w:rPr>
            </w:pPr>
          </w:p>
          <w:p w14:paraId="1CA02793" w14:textId="3A550D25" w:rsidR="00BF2BFF" w:rsidRPr="00196697" w:rsidRDefault="00BF2BFF" w:rsidP="00BF2BFF">
            <w:pPr>
              <w:rPr>
                <w:rFonts w:ascii="Arial" w:hAnsi="Arial" w:cs="Arial"/>
                <w:sz w:val="22"/>
                <w:szCs w:val="22"/>
                <w:lang w:val="cy-GB"/>
              </w:rPr>
            </w:pPr>
            <w:r w:rsidRPr="00196697">
              <w:rPr>
                <w:rFonts w:ascii="Arial" w:hAnsi="Arial" w:cs="Arial"/>
                <w:sz w:val="22"/>
                <w:szCs w:val="22"/>
                <w:lang w:val="cy-GB"/>
              </w:rPr>
              <w:t>The CEO advised the Board of a further two areas to highlight from the report which included</w:t>
            </w:r>
            <w:r w:rsidR="004235F4" w:rsidRPr="00196697">
              <w:rPr>
                <w:rFonts w:ascii="Arial" w:hAnsi="Arial" w:cs="Arial"/>
                <w:sz w:val="22"/>
                <w:szCs w:val="22"/>
                <w:lang w:val="cy-GB"/>
              </w:rPr>
              <w:t xml:space="preserve"> areas of strategic initiative and areas the Health Board should be proud of</w:t>
            </w:r>
            <w:r w:rsidRPr="00196697">
              <w:rPr>
                <w:rFonts w:ascii="Arial" w:hAnsi="Arial" w:cs="Arial"/>
                <w:sz w:val="22"/>
                <w:szCs w:val="22"/>
                <w:lang w:val="cy-GB"/>
              </w:rPr>
              <w:t>:</w:t>
            </w:r>
          </w:p>
          <w:p w14:paraId="224DD134" w14:textId="1E5F764F" w:rsidR="00BF2BFF" w:rsidRPr="00196697" w:rsidRDefault="00BF2BFF" w:rsidP="00BF2BFF">
            <w:pPr>
              <w:rPr>
                <w:rFonts w:ascii="Arial" w:hAnsi="Arial" w:cs="Arial"/>
                <w:sz w:val="22"/>
                <w:szCs w:val="22"/>
                <w:lang w:val="cy-GB"/>
              </w:rPr>
            </w:pPr>
          </w:p>
          <w:p w14:paraId="44481D5F" w14:textId="77777777" w:rsidR="00BF2BFF" w:rsidRPr="00196697" w:rsidRDefault="00BF2BFF" w:rsidP="00302873">
            <w:pPr>
              <w:pStyle w:val="ListParagraph"/>
              <w:numPr>
                <w:ilvl w:val="0"/>
                <w:numId w:val="10"/>
              </w:numPr>
              <w:rPr>
                <w:rFonts w:ascii="Arial" w:hAnsi="Arial" w:cs="Arial"/>
                <w:sz w:val="22"/>
                <w:szCs w:val="22"/>
                <w:lang w:val="cy-GB"/>
              </w:rPr>
            </w:pPr>
            <w:r w:rsidRPr="00196697">
              <w:rPr>
                <w:rFonts w:ascii="Arial" w:hAnsi="Arial" w:cs="Arial"/>
                <w:sz w:val="22"/>
                <w:szCs w:val="22"/>
                <w:lang w:val="cy-GB"/>
              </w:rPr>
              <w:t xml:space="preserve">The All-Wales Dementia Charter which was launched on 6 April and aimed to enable hospitals to create the right environment for people with dementia, their families and carers in Wales. </w:t>
            </w:r>
          </w:p>
          <w:p w14:paraId="233824ED" w14:textId="19AD3E06" w:rsidR="00BF2BFF" w:rsidRPr="00196697" w:rsidRDefault="00BF2BFF" w:rsidP="00BF2BFF">
            <w:pPr>
              <w:pStyle w:val="ListParagraph"/>
              <w:rPr>
                <w:rFonts w:ascii="Arial" w:hAnsi="Arial" w:cs="Arial"/>
                <w:sz w:val="22"/>
                <w:szCs w:val="22"/>
                <w:lang w:val="cy-GB"/>
              </w:rPr>
            </w:pPr>
            <w:r w:rsidRPr="00196697">
              <w:rPr>
                <w:rFonts w:ascii="Arial" w:hAnsi="Arial" w:cs="Arial"/>
                <w:sz w:val="22"/>
                <w:szCs w:val="22"/>
                <w:lang w:val="cy-GB"/>
              </w:rPr>
              <w:t xml:space="preserve">She added that </w:t>
            </w:r>
            <w:r w:rsidR="00963B40">
              <w:rPr>
                <w:rFonts w:ascii="Arial" w:hAnsi="Arial" w:cs="Arial"/>
                <w:sz w:val="22"/>
                <w:szCs w:val="22"/>
                <w:lang w:val="cy-GB"/>
              </w:rPr>
              <w:t>i</w:t>
            </w:r>
            <w:r w:rsidRPr="00196697">
              <w:rPr>
                <w:rFonts w:ascii="Arial" w:hAnsi="Arial" w:cs="Arial"/>
                <w:sz w:val="22"/>
                <w:szCs w:val="22"/>
                <w:lang w:val="cy-GB"/>
              </w:rPr>
              <w:t xml:space="preserve">t would focus on improvement and offer a short, accessible and visible statement of principles that contributed to a dementia-friendly hospital. </w:t>
            </w:r>
          </w:p>
          <w:p w14:paraId="195F393E" w14:textId="77777777" w:rsidR="00BF2BFF" w:rsidRPr="00196697" w:rsidRDefault="00BF2BFF" w:rsidP="00BF2BFF">
            <w:pPr>
              <w:pStyle w:val="ListParagraph"/>
              <w:rPr>
                <w:rFonts w:ascii="Arial" w:hAnsi="Arial" w:cs="Arial"/>
                <w:sz w:val="22"/>
                <w:szCs w:val="22"/>
                <w:lang w:val="cy-GB"/>
              </w:rPr>
            </w:pPr>
          </w:p>
          <w:p w14:paraId="22391429" w14:textId="77777777" w:rsidR="00BF2BFF" w:rsidRPr="00196697" w:rsidRDefault="00BF2BFF" w:rsidP="00302873">
            <w:pPr>
              <w:pStyle w:val="ListParagraph"/>
              <w:numPr>
                <w:ilvl w:val="0"/>
                <w:numId w:val="10"/>
              </w:numPr>
              <w:rPr>
                <w:rFonts w:ascii="Arial" w:hAnsi="Arial" w:cs="Arial"/>
                <w:sz w:val="22"/>
                <w:szCs w:val="22"/>
                <w:lang w:val="cy-GB"/>
              </w:rPr>
            </w:pPr>
            <w:r w:rsidRPr="00196697">
              <w:rPr>
                <w:rFonts w:ascii="Arial" w:hAnsi="Arial" w:cs="Arial"/>
                <w:sz w:val="22"/>
                <w:szCs w:val="22"/>
                <w:lang w:val="cy-GB"/>
              </w:rPr>
              <w:t>Age Friendly City Status – It was noted that Cardiff had recently received Age-Friendly City Status from the World Health Organisation.</w:t>
            </w:r>
          </w:p>
          <w:p w14:paraId="0DDBE995" w14:textId="3A6E251B" w:rsidR="00BF2BFF" w:rsidRPr="00196697" w:rsidRDefault="00BF2BFF" w:rsidP="00BF2BFF">
            <w:pPr>
              <w:pStyle w:val="ListParagraph"/>
              <w:rPr>
                <w:rFonts w:ascii="Arial" w:hAnsi="Arial" w:cs="Arial"/>
                <w:sz w:val="22"/>
                <w:szCs w:val="22"/>
                <w:lang w:val="cy-GB"/>
              </w:rPr>
            </w:pPr>
            <w:r w:rsidRPr="00196697">
              <w:rPr>
                <w:rFonts w:ascii="Arial" w:hAnsi="Arial" w:cs="Arial"/>
                <w:sz w:val="22"/>
                <w:szCs w:val="22"/>
                <w:lang w:val="cy-GB"/>
              </w:rPr>
              <w:t>The CEO added that Cardiff had been accepted as the first Local Authority to join the Global Network of Age Friendly cities and communities and that work had commenced on an evaluation framework to track the progress of the Action Plan which was a key element of the application process.</w:t>
            </w:r>
          </w:p>
          <w:p w14:paraId="2E925227" w14:textId="3E6677BD" w:rsidR="00BF2BFF" w:rsidRPr="00196697" w:rsidRDefault="00BF2BFF" w:rsidP="00BF2BFF">
            <w:pPr>
              <w:pStyle w:val="ListParagraph"/>
              <w:rPr>
                <w:rFonts w:ascii="Arial" w:hAnsi="Arial" w:cs="Arial"/>
                <w:sz w:val="22"/>
                <w:szCs w:val="22"/>
                <w:lang w:val="cy-GB"/>
              </w:rPr>
            </w:pPr>
          </w:p>
          <w:p w14:paraId="11E83510" w14:textId="5536CE76" w:rsidR="00BF2BFF" w:rsidRPr="00196697" w:rsidRDefault="00BF2BFF" w:rsidP="00BF2BFF">
            <w:pPr>
              <w:rPr>
                <w:rFonts w:ascii="Arial" w:hAnsi="Arial" w:cs="Arial"/>
                <w:sz w:val="22"/>
                <w:szCs w:val="22"/>
                <w:lang w:val="cy-GB"/>
              </w:rPr>
            </w:pPr>
            <w:r w:rsidRPr="00196697">
              <w:rPr>
                <w:rFonts w:ascii="Arial" w:hAnsi="Arial" w:cs="Arial"/>
                <w:sz w:val="22"/>
                <w:szCs w:val="22"/>
                <w:lang w:val="cy-GB"/>
              </w:rPr>
              <w:t xml:space="preserve">The </w:t>
            </w:r>
            <w:r w:rsidR="004235F4" w:rsidRPr="00196697">
              <w:rPr>
                <w:rFonts w:ascii="Arial" w:hAnsi="Arial" w:cs="Arial"/>
                <w:sz w:val="22"/>
                <w:szCs w:val="22"/>
                <w:lang w:val="cy-GB"/>
              </w:rPr>
              <w:t>Executive Director of Therapies and Health Sciences (EDTHS) advised the Board that it was great to see the New Weight Management and Prevention Services to support Children and Young People highlighted within the report</w:t>
            </w:r>
            <w:r w:rsidR="00963B40">
              <w:rPr>
                <w:rFonts w:ascii="Arial" w:hAnsi="Arial" w:cs="Arial"/>
                <w:sz w:val="22"/>
                <w:szCs w:val="22"/>
                <w:lang w:val="cy-GB"/>
              </w:rPr>
              <w:t>,</w:t>
            </w:r>
            <w:r w:rsidR="004235F4" w:rsidRPr="00196697">
              <w:rPr>
                <w:rFonts w:ascii="Arial" w:hAnsi="Arial" w:cs="Arial"/>
                <w:sz w:val="22"/>
                <w:szCs w:val="22"/>
                <w:lang w:val="cy-GB"/>
              </w:rPr>
              <w:t xml:space="preserve"> and that it was great to see the Public Health agenda being delivered. </w:t>
            </w:r>
          </w:p>
          <w:p w14:paraId="3B35587B" w14:textId="08903E47" w:rsidR="004235F4" w:rsidRPr="00196697" w:rsidRDefault="004235F4" w:rsidP="00BF2BFF">
            <w:pPr>
              <w:rPr>
                <w:rFonts w:ascii="Arial" w:hAnsi="Arial" w:cs="Arial"/>
                <w:sz w:val="22"/>
                <w:szCs w:val="22"/>
                <w:lang w:val="cy-GB"/>
              </w:rPr>
            </w:pPr>
          </w:p>
          <w:p w14:paraId="20B1EA3C" w14:textId="2129E8F6" w:rsidR="004235F4" w:rsidRPr="00196697" w:rsidRDefault="004235F4" w:rsidP="00BF2BFF">
            <w:pPr>
              <w:rPr>
                <w:rFonts w:ascii="Arial" w:hAnsi="Arial" w:cs="Arial"/>
                <w:sz w:val="22"/>
                <w:szCs w:val="22"/>
                <w:lang w:val="cy-GB"/>
              </w:rPr>
            </w:pPr>
            <w:r w:rsidRPr="00196697">
              <w:rPr>
                <w:rFonts w:ascii="Arial" w:hAnsi="Arial" w:cs="Arial"/>
                <w:sz w:val="22"/>
                <w:szCs w:val="22"/>
                <w:lang w:val="cy-GB"/>
              </w:rPr>
              <w:lastRenderedPageBreak/>
              <w:t>The CEO advised the Board that it would be worth mentioning that there was now a case of Monkeypox in Wales and that contigency planning discussions were being held with Welsh Government (WG).</w:t>
            </w:r>
          </w:p>
          <w:p w14:paraId="5FDAF5EA" w14:textId="6E18F5F6" w:rsidR="004235F4" w:rsidRPr="00196697" w:rsidRDefault="004235F4" w:rsidP="00BF2BFF">
            <w:pPr>
              <w:rPr>
                <w:rFonts w:ascii="Arial" w:hAnsi="Arial" w:cs="Arial"/>
                <w:sz w:val="22"/>
                <w:szCs w:val="22"/>
                <w:lang w:val="cy-GB"/>
              </w:rPr>
            </w:pPr>
          </w:p>
          <w:p w14:paraId="4EA0C40B" w14:textId="01D940C1" w:rsidR="004235F4" w:rsidRPr="00196697" w:rsidRDefault="004235F4" w:rsidP="00BF2BFF">
            <w:pPr>
              <w:rPr>
                <w:rFonts w:ascii="Arial" w:hAnsi="Arial" w:cs="Arial"/>
                <w:sz w:val="22"/>
                <w:szCs w:val="22"/>
                <w:lang w:val="cy-GB"/>
              </w:rPr>
            </w:pPr>
            <w:r w:rsidRPr="00196697">
              <w:rPr>
                <w:rFonts w:ascii="Arial" w:hAnsi="Arial" w:cs="Arial"/>
                <w:sz w:val="22"/>
                <w:szCs w:val="22"/>
                <w:lang w:val="cy-GB"/>
              </w:rPr>
              <w:t>The Deputy Director of Public Health advised the Board that Monkeypox was a mild virus and generally would go away on it’s own and noted that Monkeypox within Wales was under control.</w:t>
            </w:r>
          </w:p>
          <w:p w14:paraId="7FF50B97" w14:textId="76CAACCB" w:rsidR="00BF2BFF" w:rsidRPr="00196697" w:rsidRDefault="00BF2BFF" w:rsidP="004235F4">
            <w:pPr>
              <w:rPr>
                <w:rFonts w:ascii="Arial" w:hAnsi="Arial" w:cs="Arial"/>
                <w:sz w:val="22"/>
                <w:szCs w:val="22"/>
                <w:lang w:val="cy-GB"/>
              </w:rPr>
            </w:pPr>
          </w:p>
          <w:p w14:paraId="7CD8CCF6" w14:textId="329B769C" w:rsidR="00BF2BFF" w:rsidRPr="00196697" w:rsidRDefault="00BF2BFF" w:rsidP="00BF2BFF">
            <w:pPr>
              <w:rPr>
                <w:rFonts w:ascii="Arial" w:hAnsi="Arial" w:cs="Arial"/>
                <w:sz w:val="22"/>
                <w:szCs w:val="22"/>
                <w:lang w:val="cy-GB"/>
              </w:rPr>
            </w:pPr>
            <w:r w:rsidRPr="00196697">
              <w:rPr>
                <w:rFonts w:ascii="Arial" w:hAnsi="Arial" w:cs="Arial"/>
                <w:sz w:val="22"/>
                <w:szCs w:val="22"/>
                <w:lang w:val="cy-GB"/>
              </w:rPr>
              <w:t>The CEO concluded that she continued to be hugely impressed and humbled by the work of colleagues and the whole Cardiff and Vale team and wished to record her gratitude formally within the minute</w:t>
            </w:r>
            <w:r w:rsidR="00963B40">
              <w:rPr>
                <w:rFonts w:ascii="Arial" w:hAnsi="Arial" w:cs="Arial"/>
                <w:sz w:val="22"/>
                <w:szCs w:val="22"/>
                <w:lang w:val="cy-GB"/>
              </w:rPr>
              <w:t>s</w:t>
            </w:r>
            <w:r w:rsidRPr="00196697">
              <w:rPr>
                <w:rFonts w:ascii="Arial" w:hAnsi="Arial" w:cs="Arial"/>
                <w:sz w:val="22"/>
                <w:szCs w:val="22"/>
                <w:lang w:val="cy-GB"/>
              </w:rPr>
              <w:t>.</w:t>
            </w:r>
          </w:p>
          <w:p w14:paraId="46600A38" w14:textId="77777777" w:rsidR="005C6DB2" w:rsidRPr="00196697" w:rsidRDefault="005C6DB2">
            <w:pPr>
              <w:spacing w:line="240" w:lineRule="auto"/>
              <w:rPr>
                <w:rFonts w:ascii="Arial" w:eastAsia="Arial" w:hAnsi="Arial" w:cs="Arial"/>
                <w:b/>
                <w:bCs/>
                <w:sz w:val="22"/>
                <w:szCs w:val="22"/>
                <w:lang w:eastAsia="en-GB"/>
              </w:rPr>
            </w:pPr>
          </w:p>
          <w:p w14:paraId="6D74D132" w14:textId="03A26CE9" w:rsidR="005C6DB2" w:rsidRPr="00196697" w:rsidRDefault="005C6DB2">
            <w:pPr>
              <w:rPr>
                <w:rFonts w:ascii="Arial" w:hAnsi="Arial" w:cs="Arial"/>
                <w:b/>
                <w:sz w:val="22"/>
                <w:szCs w:val="22"/>
              </w:rPr>
            </w:pPr>
            <w:r w:rsidRPr="00196697">
              <w:rPr>
                <w:rFonts w:ascii="Arial" w:hAnsi="Arial" w:cs="Arial"/>
                <w:b/>
                <w:sz w:val="22"/>
                <w:szCs w:val="22"/>
              </w:rPr>
              <w:t>The Board resolved that:</w:t>
            </w:r>
          </w:p>
          <w:p w14:paraId="0938D82D" w14:textId="64C9EC4B" w:rsidR="00474AE3" w:rsidRPr="00196697" w:rsidRDefault="00474AE3">
            <w:pPr>
              <w:rPr>
                <w:rFonts w:ascii="Arial" w:hAnsi="Arial" w:cs="Arial"/>
                <w:b/>
                <w:sz w:val="22"/>
                <w:szCs w:val="22"/>
              </w:rPr>
            </w:pPr>
          </w:p>
          <w:p w14:paraId="317AF10F" w14:textId="4A55F938" w:rsidR="00474AE3" w:rsidRPr="00196697" w:rsidRDefault="00474AE3" w:rsidP="00302873">
            <w:pPr>
              <w:pStyle w:val="ListParagraph"/>
              <w:numPr>
                <w:ilvl w:val="0"/>
                <w:numId w:val="8"/>
              </w:numPr>
              <w:rPr>
                <w:rFonts w:ascii="Arial" w:hAnsi="Arial" w:cs="Arial"/>
                <w:sz w:val="22"/>
                <w:szCs w:val="22"/>
              </w:rPr>
            </w:pPr>
            <w:r w:rsidRPr="00196697">
              <w:rPr>
                <w:rFonts w:ascii="Arial" w:hAnsi="Arial" w:cs="Arial"/>
                <w:sz w:val="22"/>
                <w:szCs w:val="22"/>
              </w:rPr>
              <w:t xml:space="preserve">The Report was noted </w:t>
            </w:r>
          </w:p>
          <w:p w14:paraId="2FBE6BB5" w14:textId="77777777" w:rsidR="005C6DB2" w:rsidRPr="00196697" w:rsidRDefault="005C6DB2" w:rsidP="00305C80">
            <w:pPr>
              <w:rPr>
                <w:rFonts w:ascii="Arial" w:hAnsi="Arial" w:cs="Arial"/>
                <w:sz w:val="22"/>
                <w:szCs w:val="22"/>
                <w:lang w:val="cy-GB"/>
              </w:rPr>
            </w:pP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3736D00D" w14:textId="77777777" w:rsidR="005C6DB2" w:rsidRPr="00196697" w:rsidRDefault="005C6DB2">
            <w:pPr>
              <w:spacing w:line="240" w:lineRule="auto"/>
              <w:rPr>
                <w:rFonts w:ascii="Arial" w:hAnsi="Arial" w:cs="Arial"/>
                <w:sz w:val="22"/>
                <w:szCs w:val="22"/>
                <w:lang w:eastAsia="en-GB"/>
              </w:rPr>
            </w:pPr>
          </w:p>
          <w:p w14:paraId="4CD85FA2" w14:textId="77777777" w:rsidR="005C6DB2" w:rsidRPr="00196697" w:rsidRDefault="005C6DB2">
            <w:pPr>
              <w:spacing w:line="240" w:lineRule="auto"/>
              <w:rPr>
                <w:rFonts w:ascii="Arial" w:hAnsi="Arial" w:cs="Arial"/>
                <w:sz w:val="22"/>
                <w:szCs w:val="22"/>
                <w:lang w:eastAsia="en-GB"/>
              </w:rPr>
            </w:pPr>
          </w:p>
          <w:p w14:paraId="23D9ACAF" w14:textId="77777777" w:rsidR="005C6DB2" w:rsidRPr="00196697" w:rsidRDefault="005C6DB2">
            <w:pPr>
              <w:spacing w:line="240" w:lineRule="auto"/>
              <w:rPr>
                <w:rFonts w:ascii="Arial" w:hAnsi="Arial" w:cs="Arial"/>
                <w:sz w:val="22"/>
                <w:szCs w:val="22"/>
                <w:lang w:eastAsia="en-GB"/>
              </w:rPr>
            </w:pPr>
          </w:p>
          <w:p w14:paraId="70C27F73" w14:textId="77777777" w:rsidR="005C6DB2" w:rsidRPr="00196697" w:rsidRDefault="005C6DB2">
            <w:pPr>
              <w:spacing w:line="240" w:lineRule="auto"/>
              <w:rPr>
                <w:rFonts w:ascii="Arial" w:hAnsi="Arial" w:cs="Arial"/>
                <w:sz w:val="22"/>
                <w:szCs w:val="22"/>
                <w:lang w:eastAsia="en-GB"/>
              </w:rPr>
            </w:pPr>
          </w:p>
          <w:p w14:paraId="70A062B9" w14:textId="77777777" w:rsidR="005C6DB2" w:rsidRPr="00196697" w:rsidRDefault="005C6DB2">
            <w:pPr>
              <w:spacing w:line="240" w:lineRule="auto"/>
              <w:rPr>
                <w:rFonts w:ascii="Arial" w:hAnsi="Arial" w:cs="Arial"/>
                <w:sz w:val="22"/>
                <w:szCs w:val="22"/>
                <w:lang w:eastAsia="en-GB"/>
              </w:rPr>
            </w:pPr>
          </w:p>
          <w:p w14:paraId="53F84E77" w14:textId="77777777" w:rsidR="005C6DB2" w:rsidRPr="00196697" w:rsidRDefault="005C6DB2">
            <w:pPr>
              <w:spacing w:line="240" w:lineRule="auto"/>
              <w:rPr>
                <w:rFonts w:ascii="Arial" w:hAnsi="Arial" w:cs="Arial"/>
                <w:sz w:val="22"/>
                <w:szCs w:val="22"/>
                <w:lang w:eastAsia="en-GB"/>
              </w:rPr>
            </w:pPr>
          </w:p>
          <w:p w14:paraId="77E6FD6C" w14:textId="77777777" w:rsidR="005C6DB2" w:rsidRPr="00196697" w:rsidRDefault="005C6DB2">
            <w:pPr>
              <w:spacing w:line="240" w:lineRule="auto"/>
              <w:rPr>
                <w:rFonts w:ascii="Arial" w:hAnsi="Arial" w:cs="Arial"/>
                <w:sz w:val="22"/>
                <w:szCs w:val="22"/>
                <w:lang w:eastAsia="en-GB"/>
              </w:rPr>
            </w:pPr>
          </w:p>
          <w:p w14:paraId="73952266" w14:textId="77777777" w:rsidR="005C6DB2" w:rsidRPr="00196697" w:rsidRDefault="005C6DB2">
            <w:pPr>
              <w:spacing w:line="240" w:lineRule="auto"/>
              <w:rPr>
                <w:rFonts w:ascii="Arial" w:hAnsi="Arial" w:cs="Arial"/>
                <w:sz w:val="22"/>
                <w:szCs w:val="22"/>
                <w:lang w:eastAsia="en-GB"/>
              </w:rPr>
            </w:pPr>
          </w:p>
          <w:p w14:paraId="3B55A129" w14:textId="77777777" w:rsidR="005C6DB2" w:rsidRPr="00196697" w:rsidRDefault="005C6DB2">
            <w:pPr>
              <w:spacing w:line="240" w:lineRule="auto"/>
              <w:rPr>
                <w:rFonts w:ascii="Arial" w:hAnsi="Arial" w:cs="Arial"/>
                <w:sz w:val="22"/>
                <w:szCs w:val="22"/>
                <w:lang w:eastAsia="en-GB"/>
              </w:rPr>
            </w:pPr>
          </w:p>
          <w:p w14:paraId="5F147058" w14:textId="77777777" w:rsidR="005C6DB2" w:rsidRPr="00196697" w:rsidRDefault="005C6DB2">
            <w:pPr>
              <w:spacing w:line="240" w:lineRule="auto"/>
              <w:rPr>
                <w:rFonts w:ascii="Arial" w:hAnsi="Arial" w:cs="Arial"/>
                <w:sz w:val="22"/>
                <w:szCs w:val="22"/>
                <w:lang w:eastAsia="en-GB"/>
              </w:rPr>
            </w:pPr>
          </w:p>
        </w:tc>
      </w:tr>
      <w:tr w:rsidR="005C6DB2" w:rsidRPr="00196697" w14:paraId="25DF2210" w14:textId="77777777" w:rsidTr="008916E3">
        <w:trPr>
          <w:trHeight w:val="913"/>
        </w:trPr>
        <w:tc>
          <w:tcPr>
            <w:tcW w:w="1271" w:type="dxa"/>
            <w:tcBorders>
              <w:top w:val="single" w:sz="4" w:space="0" w:color="auto"/>
              <w:left w:val="single" w:sz="4" w:space="0" w:color="auto"/>
              <w:bottom w:val="single" w:sz="4" w:space="0" w:color="auto"/>
              <w:right w:val="single" w:sz="4" w:space="0" w:color="auto"/>
            </w:tcBorders>
            <w:hideMark/>
          </w:tcPr>
          <w:p w14:paraId="1FB8A01B" w14:textId="51D8C826"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lastRenderedPageBreak/>
              <w:t>UHB 22/0</w:t>
            </w:r>
            <w:r w:rsidR="00305C80" w:rsidRPr="00196697">
              <w:rPr>
                <w:rFonts w:ascii="Arial" w:hAnsi="Arial" w:cs="Arial"/>
                <w:b/>
                <w:sz w:val="22"/>
                <w:szCs w:val="22"/>
                <w:lang w:eastAsia="en-GB"/>
              </w:rPr>
              <w:t>5</w:t>
            </w:r>
            <w:r w:rsidRPr="00196697">
              <w:rPr>
                <w:rFonts w:ascii="Arial" w:hAnsi="Arial" w:cs="Arial"/>
                <w:b/>
                <w:sz w:val="22"/>
                <w:szCs w:val="22"/>
                <w:lang w:eastAsia="en-GB"/>
              </w:rPr>
              <w:t>/009</w:t>
            </w:r>
          </w:p>
        </w:tc>
        <w:tc>
          <w:tcPr>
            <w:tcW w:w="7229" w:type="dxa"/>
            <w:tcBorders>
              <w:top w:val="single" w:sz="4" w:space="0" w:color="auto"/>
              <w:left w:val="single" w:sz="4" w:space="0" w:color="auto"/>
              <w:bottom w:val="single" w:sz="4" w:space="0" w:color="auto"/>
              <w:right w:val="single" w:sz="4" w:space="0" w:color="auto"/>
            </w:tcBorders>
          </w:tcPr>
          <w:p w14:paraId="03D61719" w14:textId="0EFB8FE1" w:rsidR="005C6DB2" w:rsidRPr="00196697" w:rsidRDefault="00305C80">
            <w:pPr>
              <w:spacing w:line="276" w:lineRule="auto"/>
              <w:rPr>
                <w:rFonts w:ascii="Arial" w:hAnsi="Arial" w:cs="Arial"/>
                <w:b/>
                <w:sz w:val="22"/>
                <w:szCs w:val="22"/>
                <w:lang w:val="cy-GB"/>
              </w:rPr>
            </w:pPr>
            <w:r w:rsidRPr="00196697">
              <w:rPr>
                <w:rFonts w:ascii="Arial" w:hAnsi="Arial" w:cs="Arial"/>
                <w:b/>
                <w:sz w:val="22"/>
                <w:szCs w:val="22"/>
                <w:lang w:val="cy-GB"/>
              </w:rPr>
              <w:t xml:space="preserve">Board Assurance Framework </w:t>
            </w:r>
          </w:p>
          <w:p w14:paraId="63CB6209" w14:textId="0C7CCF0F" w:rsidR="000A78A5" w:rsidRPr="00196697" w:rsidRDefault="000A78A5">
            <w:pPr>
              <w:spacing w:line="276" w:lineRule="auto"/>
              <w:rPr>
                <w:rFonts w:ascii="Arial" w:hAnsi="Arial" w:cs="Arial"/>
                <w:b/>
                <w:sz w:val="22"/>
                <w:szCs w:val="22"/>
                <w:lang w:val="cy-GB"/>
              </w:rPr>
            </w:pPr>
          </w:p>
          <w:p w14:paraId="2B20397C" w14:textId="318B206D" w:rsidR="000A78A5" w:rsidRPr="00196697" w:rsidRDefault="000A78A5">
            <w:pPr>
              <w:spacing w:line="276" w:lineRule="auto"/>
              <w:rPr>
                <w:rFonts w:ascii="Arial" w:hAnsi="Arial" w:cs="Arial"/>
                <w:sz w:val="22"/>
                <w:szCs w:val="22"/>
                <w:lang w:val="cy-GB"/>
              </w:rPr>
            </w:pPr>
            <w:r w:rsidRPr="00196697">
              <w:rPr>
                <w:rFonts w:ascii="Arial" w:hAnsi="Arial" w:cs="Arial"/>
                <w:sz w:val="22"/>
                <w:szCs w:val="22"/>
                <w:lang w:val="cy-GB"/>
              </w:rPr>
              <w:t>The Board Assurance Framework (BAF) was received.</w:t>
            </w:r>
          </w:p>
          <w:p w14:paraId="42813A81" w14:textId="72AE420C" w:rsidR="000A78A5" w:rsidRPr="00196697" w:rsidRDefault="000A78A5">
            <w:pPr>
              <w:spacing w:line="276" w:lineRule="auto"/>
              <w:rPr>
                <w:rFonts w:ascii="Arial" w:hAnsi="Arial" w:cs="Arial"/>
                <w:sz w:val="22"/>
                <w:szCs w:val="22"/>
                <w:lang w:val="cy-GB"/>
              </w:rPr>
            </w:pPr>
          </w:p>
          <w:p w14:paraId="44570529" w14:textId="263126ED" w:rsidR="000A78A5" w:rsidRPr="00196697" w:rsidRDefault="000A78A5" w:rsidP="000A78A5">
            <w:pPr>
              <w:spacing w:line="276" w:lineRule="auto"/>
              <w:rPr>
                <w:rFonts w:ascii="Arial" w:hAnsi="Arial" w:cs="Arial"/>
                <w:sz w:val="22"/>
                <w:szCs w:val="22"/>
                <w:lang w:val="cy-GB"/>
              </w:rPr>
            </w:pPr>
            <w:r w:rsidRPr="00196697">
              <w:rPr>
                <w:rFonts w:ascii="Arial" w:hAnsi="Arial" w:cs="Arial"/>
                <w:sz w:val="22"/>
                <w:szCs w:val="22"/>
                <w:lang w:val="cy-GB"/>
              </w:rPr>
              <w:t>The Director of Corporate Governance (DCG) advised the Board that the BAF provided information on the key Strategic Risks that could impact upon the delivery of the Health Board’s Strategy ‘Shaping our Future Wellbeing’.</w:t>
            </w:r>
          </w:p>
          <w:p w14:paraId="6587C84D" w14:textId="77777777" w:rsidR="000A78A5" w:rsidRPr="00196697" w:rsidRDefault="000A78A5" w:rsidP="000A78A5">
            <w:pPr>
              <w:spacing w:line="276" w:lineRule="auto"/>
              <w:rPr>
                <w:rFonts w:ascii="Arial" w:hAnsi="Arial" w:cs="Arial"/>
                <w:sz w:val="22"/>
                <w:szCs w:val="22"/>
                <w:lang w:val="cy-GB"/>
              </w:rPr>
            </w:pPr>
          </w:p>
          <w:p w14:paraId="5B975195" w14:textId="45CB8F2D" w:rsidR="000A78A5" w:rsidRPr="00196697" w:rsidRDefault="000A78A5" w:rsidP="000A78A5">
            <w:pPr>
              <w:spacing w:line="276" w:lineRule="auto"/>
              <w:rPr>
                <w:rFonts w:ascii="Arial" w:hAnsi="Arial" w:cs="Arial"/>
                <w:sz w:val="22"/>
                <w:szCs w:val="22"/>
                <w:lang w:val="cy-GB"/>
              </w:rPr>
            </w:pPr>
            <w:r w:rsidRPr="00196697">
              <w:rPr>
                <w:rFonts w:ascii="Arial" w:hAnsi="Arial" w:cs="Arial"/>
                <w:sz w:val="22"/>
                <w:szCs w:val="22"/>
                <w:lang w:val="cy-GB"/>
              </w:rPr>
              <w:t>She added that each year the Management Executive Team agreed which significant risks would impact upon the delivery of the Health Board’s Strategic Objectives</w:t>
            </w:r>
            <w:r w:rsidR="00963B40">
              <w:rPr>
                <w:rFonts w:ascii="Arial" w:hAnsi="Arial" w:cs="Arial"/>
                <w:sz w:val="22"/>
                <w:szCs w:val="22"/>
                <w:lang w:val="cy-GB"/>
              </w:rPr>
              <w:t xml:space="preserve">.  A </w:t>
            </w:r>
            <w:r w:rsidRPr="00196697">
              <w:rPr>
                <w:rFonts w:ascii="Arial" w:hAnsi="Arial" w:cs="Arial"/>
                <w:sz w:val="22"/>
                <w:szCs w:val="22"/>
                <w:lang w:val="cy-GB"/>
              </w:rPr>
              <w:t>discussion had taken place at Management Executives</w:t>
            </w:r>
            <w:r w:rsidR="00963B40">
              <w:rPr>
                <w:rFonts w:ascii="Arial" w:hAnsi="Arial" w:cs="Arial"/>
                <w:sz w:val="22"/>
                <w:szCs w:val="22"/>
                <w:lang w:val="cy-GB"/>
              </w:rPr>
              <w:t xml:space="preserve">’ meeting </w:t>
            </w:r>
            <w:r w:rsidRPr="00196697">
              <w:rPr>
                <w:rFonts w:ascii="Arial" w:hAnsi="Arial" w:cs="Arial"/>
                <w:sz w:val="22"/>
                <w:szCs w:val="22"/>
                <w:lang w:val="cy-GB"/>
              </w:rPr>
              <w:t xml:space="preserve">on 9th May 2022 where it was agreed the following risks would </w:t>
            </w:r>
            <w:r w:rsidR="00963B40">
              <w:rPr>
                <w:rFonts w:ascii="Arial" w:hAnsi="Arial" w:cs="Arial"/>
                <w:sz w:val="22"/>
                <w:szCs w:val="22"/>
                <w:lang w:val="cy-GB"/>
              </w:rPr>
              <w:t xml:space="preserve">be </w:t>
            </w:r>
            <w:r w:rsidRPr="00196697">
              <w:rPr>
                <w:rFonts w:ascii="Arial" w:hAnsi="Arial" w:cs="Arial"/>
                <w:sz w:val="22"/>
                <w:szCs w:val="22"/>
                <w:lang w:val="cy-GB"/>
              </w:rPr>
              <w:t>added to the Board Assurance Framework for the financial year 2022/23:</w:t>
            </w:r>
          </w:p>
          <w:p w14:paraId="57219858" w14:textId="77777777" w:rsidR="000A78A5" w:rsidRPr="00196697" w:rsidRDefault="000A78A5" w:rsidP="000A78A5">
            <w:pPr>
              <w:spacing w:line="276" w:lineRule="auto"/>
              <w:rPr>
                <w:rFonts w:ascii="Arial" w:hAnsi="Arial" w:cs="Arial"/>
                <w:sz w:val="22"/>
                <w:szCs w:val="22"/>
                <w:lang w:val="cy-GB"/>
              </w:rPr>
            </w:pPr>
          </w:p>
          <w:p w14:paraId="3EDE524B" w14:textId="77777777" w:rsidR="000A78A5" w:rsidRPr="00196697" w:rsidRDefault="000A78A5" w:rsidP="000A78A5">
            <w:pPr>
              <w:spacing w:line="276" w:lineRule="auto"/>
              <w:rPr>
                <w:rFonts w:ascii="Arial" w:hAnsi="Arial" w:cs="Arial"/>
                <w:sz w:val="22"/>
                <w:szCs w:val="22"/>
                <w:lang w:val="cy-GB"/>
              </w:rPr>
            </w:pPr>
            <w:r w:rsidRPr="00196697">
              <w:rPr>
                <w:rFonts w:ascii="Arial" w:hAnsi="Arial" w:cs="Arial"/>
                <w:sz w:val="22"/>
                <w:szCs w:val="22"/>
                <w:lang w:val="cy-GB"/>
              </w:rPr>
              <w:t>1.</w:t>
            </w:r>
            <w:r w:rsidRPr="00196697">
              <w:rPr>
                <w:rFonts w:ascii="Arial" w:hAnsi="Arial" w:cs="Arial"/>
                <w:sz w:val="22"/>
                <w:szCs w:val="22"/>
                <w:lang w:val="cy-GB"/>
              </w:rPr>
              <w:tab/>
              <w:t xml:space="preserve">Workforce </w:t>
            </w:r>
          </w:p>
          <w:p w14:paraId="7207D76B" w14:textId="77777777" w:rsidR="000A78A5" w:rsidRPr="00196697" w:rsidRDefault="000A78A5" w:rsidP="000A78A5">
            <w:pPr>
              <w:spacing w:line="276" w:lineRule="auto"/>
              <w:rPr>
                <w:rFonts w:ascii="Arial" w:hAnsi="Arial" w:cs="Arial"/>
                <w:sz w:val="22"/>
                <w:szCs w:val="22"/>
                <w:lang w:val="cy-GB"/>
              </w:rPr>
            </w:pPr>
            <w:r w:rsidRPr="00196697">
              <w:rPr>
                <w:rFonts w:ascii="Arial" w:hAnsi="Arial" w:cs="Arial"/>
                <w:sz w:val="22"/>
                <w:szCs w:val="22"/>
                <w:lang w:val="cy-GB"/>
              </w:rPr>
              <w:t>2.</w:t>
            </w:r>
            <w:r w:rsidRPr="00196697">
              <w:rPr>
                <w:rFonts w:ascii="Arial" w:hAnsi="Arial" w:cs="Arial"/>
                <w:sz w:val="22"/>
                <w:szCs w:val="22"/>
                <w:lang w:val="cy-GB"/>
              </w:rPr>
              <w:tab/>
              <w:t xml:space="preserve">Patient Safety </w:t>
            </w:r>
          </w:p>
          <w:p w14:paraId="31E00B59" w14:textId="77777777" w:rsidR="000A78A5" w:rsidRPr="00196697" w:rsidRDefault="000A78A5" w:rsidP="000A78A5">
            <w:pPr>
              <w:spacing w:line="276" w:lineRule="auto"/>
              <w:rPr>
                <w:rFonts w:ascii="Arial" w:hAnsi="Arial" w:cs="Arial"/>
                <w:sz w:val="22"/>
                <w:szCs w:val="22"/>
                <w:lang w:val="cy-GB"/>
              </w:rPr>
            </w:pPr>
            <w:r w:rsidRPr="00196697">
              <w:rPr>
                <w:rFonts w:ascii="Arial" w:hAnsi="Arial" w:cs="Arial"/>
                <w:sz w:val="22"/>
                <w:szCs w:val="22"/>
                <w:lang w:val="cy-GB"/>
              </w:rPr>
              <w:t>3.</w:t>
            </w:r>
            <w:r w:rsidRPr="00196697">
              <w:rPr>
                <w:rFonts w:ascii="Arial" w:hAnsi="Arial" w:cs="Arial"/>
                <w:sz w:val="22"/>
                <w:szCs w:val="22"/>
                <w:lang w:val="cy-GB"/>
              </w:rPr>
              <w:tab/>
              <w:t xml:space="preserve">Sustainable Culture Change </w:t>
            </w:r>
          </w:p>
          <w:p w14:paraId="7B202953" w14:textId="77777777" w:rsidR="000A78A5" w:rsidRPr="00196697" w:rsidRDefault="000A78A5" w:rsidP="000A78A5">
            <w:pPr>
              <w:spacing w:line="276" w:lineRule="auto"/>
              <w:rPr>
                <w:rFonts w:ascii="Arial" w:hAnsi="Arial" w:cs="Arial"/>
                <w:sz w:val="22"/>
                <w:szCs w:val="22"/>
                <w:lang w:val="cy-GB"/>
              </w:rPr>
            </w:pPr>
            <w:r w:rsidRPr="00196697">
              <w:rPr>
                <w:rFonts w:ascii="Arial" w:hAnsi="Arial" w:cs="Arial"/>
                <w:sz w:val="22"/>
                <w:szCs w:val="22"/>
                <w:lang w:val="cy-GB"/>
              </w:rPr>
              <w:t>4.</w:t>
            </w:r>
            <w:r w:rsidRPr="00196697">
              <w:rPr>
                <w:rFonts w:ascii="Arial" w:hAnsi="Arial" w:cs="Arial"/>
                <w:sz w:val="22"/>
                <w:szCs w:val="22"/>
                <w:lang w:val="cy-GB"/>
              </w:rPr>
              <w:tab/>
              <w:t xml:space="preserve">Capital Assets </w:t>
            </w:r>
          </w:p>
          <w:p w14:paraId="1BDE46BF" w14:textId="77777777" w:rsidR="000A78A5" w:rsidRPr="00196697" w:rsidRDefault="000A78A5" w:rsidP="000A78A5">
            <w:pPr>
              <w:spacing w:line="276" w:lineRule="auto"/>
              <w:rPr>
                <w:rFonts w:ascii="Arial" w:hAnsi="Arial" w:cs="Arial"/>
                <w:sz w:val="22"/>
                <w:szCs w:val="22"/>
                <w:lang w:val="cy-GB"/>
              </w:rPr>
            </w:pPr>
            <w:r w:rsidRPr="00196697">
              <w:rPr>
                <w:rFonts w:ascii="Arial" w:hAnsi="Arial" w:cs="Arial"/>
                <w:sz w:val="22"/>
                <w:szCs w:val="22"/>
                <w:lang w:val="cy-GB"/>
              </w:rPr>
              <w:t>5.</w:t>
            </w:r>
            <w:r w:rsidRPr="00196697">
              <w:rPr>
                <w:rFonts w:ascii="Arial" w:hAnsi="Arial" w:cs="Arial"/>
                <w:sz w:val="22"/>
                <w:szCs w:val="22"/>
                <w:lang w:val="cy-GB"/>
              </w:rPr>
              <w:tab/>
              <w:t xml:space="preserve">Delivery of 22/23 commitments within the IMTP </w:t>
            </w:r>
          </w:p>
          <w:p w14:paraId="394CCEF3" w14:textId="77777777" w:rsidR="000A78A5" w:rsidRPr="00196697" w:rsidRDefault="000A78A5" w:rsidP="000A78A5">
            <w:pPr>
              <w:spacing w:line="276" w:lineRule="auto"/>
              <w:rPr>
                <w:rFonts w:ascii="Arial" w:hAnsi="Arial" w:cs="Arial"/>
                <w:sz w:val="22"/>
                <w:szCs w:val="22"/>
                <w:lang w:val="cy-GB"/>
              </w:rPr>
            </w:pPr>
            <w:r w:rsidRPr="00196697">
              <w:rPr>
                <w:rFonts w:ascii="Arial" w:hAnsi="Arial" w:cs="Arial"/>
                <w:sz w:val="22"/>
                <w:szCs w:val="22"/>
                <w:lang w:val="cy-GB"/>
              </w:rPr>
              <w:t>6.</w:t>
            </w:r>
            <w:r w:rsidRPr="00196697">
              <w:rPr>
                <w:rFonts w:ascii="Arial" w:hAnsi="Arial" w:cs="Arial"/>
                <w:sz w:val="22"/>
                <w:szCs w:val="22"/>
                <w:lang w:val="cy-GB"/>
              </w:rPr>
              <w:tab/>
              <w:t xml:space="preserve">Staff Wellbeing </w:t>
            </w:r>
          </w:p>
          <w:p w14:paraId="52AC17A5" w14:textId="77777777" w:rsidR="000A78A5" w:rsidRPr="00196697" w:rsidRDefault="000A78A5" w:rsidP="000A78A5">
            <w:pPr>
              <w:spacing w:line="276" w:lineRule="auto"/>
              <w:rPr>
                <w:rFonts w:ascii="Arial" w:hAnsi="Arial" w:cs="Arial"/>
                <w:sz w:val="22"/>
                <w:szCs w:val="22"/>
                <w:lang w:val="cy-GB"/>
              </w:rPr>
            </w:pPr>
            <w:r w:rsidRPr="00196697">
              <w:rPr>
                <w:rFonts w:ascii="Arial" w:hAnsi="Arial" w:cs="Arial"/>
                <w:sz w:val="22"/>
                <w:szCs w:val="22"/>
                <w:lang w:val="cy-GB"/>
              </w:rPr>
              <w:t>7.</w:t>
            </w:r>
            <w:r w:rsidRPr="00196697">
              <w:rPr>
                <w:rFonts w:ascii="Arial" w:hAnsi="Arial" w:cs="Arial"/>
                <w:sz w:val="22"/>
                <w:szCs w:val="22"/>
                <w:lang w:val="cy-GB"/>
              </w:rPr>
              <w:tab/>
              <w:t>Exacerbation of Health Inequalities</w:t>
            </w:r>
          </w:p>
          <w:p w14:paraId="2F13E6D7" w14:textId="77777777" w:rsidR="000A78A5" w:rsidRPr="00196697" w:rsidRDefault="000A78A5" w:rsidP="000A78A5">
            <w:pPr>
              <w:spacing w:line="276" w:lineRule="auto"/>
              <w:rPr>
                <w:rFonts w:ascii="Arial" w:hAnsi="Arial" w:cs="Arial"/>
                <w:sz w:val="22"/>
                <w:szCs w:val="22"/>
                <w:lang w:val="cy-GB"/>
              </w:rPr>
            </w:pPr>
            <w:r w:rsidRPr="00196697">
              <w:rPr>
                <w:rFonts w:ascii="Arial" w:hAnsi="Arial" w:cs="Arial"/>
                <w:sz w:val="22"/>
                <w:szCs w:val="22"/>
                <w:lang w:val="cy-GB"/>
              </w:rPr>
              <w:t>8.</w:t>
            </w:r>
            <w:r w:rsidRPr="00196697">
              <w:rPr>
                <w:rFonts w:ascii="Arial" w:hAnsi="Arial" w:cs="Arial"/>
                <w:sz w:val="22"/>
                <w:szCs w:val="22"/>
                <w:lang w:val="cy-GB"/>
              </w:rPr>
              <w:tab/>
              <w:t xml:space="preserve">Financial sustainability </w:t>
            </w:r>
          </w:p>
          <w:p w14:paraId="109268B3" w14:textId="79D92CED" w:rsidR="000A78A5" w:rsidRPr="00196697" w:rsidRDefault="000A78A5" w:rsidP="000A78A5">
            <w:pPr>
              <w:spacing w:line="276" w:lineRule="auto"/>
              <w:rPr>
                <w:rFonts w:ascii="Arial" w:hAnsi="Arial" w:cs="Arial"/>
                <w:sz w:val="22"/>
                <w:szCs w:val="22"/>
                <w:lang w:val="cy-GB"/>
              </w:rPr>
            </w:pPr>
            <w:r w:rsidRPr="00196697">
              <w:rPr>
                <w:rFonts w:ascii="Arial" w:hAnsi="Arial" w:cs="Arial"/>
                <w:sz w:val="22"/>
                <w:szCs w:val="22"/>
                <w:lang w:val="cy-GB"/>
              </w:rPr>
              <w:t>9.</w:t>
            </w:r>
            <w:r w:rsidRPr="00196697">
              <w:rPr>
                <w:rFonts w:ascii="Arial" w:hAnsi="Arial" w:cs="Arial"/>
                <w:sz w:val="22"/>
                <w:szCs w:val="22"/>
                <w:lang w:val="cy-GB"/>
              </w:rPr>
              <w:tab/>
              <w:t>Urgent and Emergency Care</w:t>
            </w:r>
          </w:p>
          <w:p w14:paraId="1B9D7177" w14:textId="0216B554" w:rsidR="000A78A5" w:rsidRPr="00196697" w:rsidRDefault="000A78A5" w:rsidP="000A78A5">
            <w:pPr>
              <w:spacing w:line="276" w:lineRule="auto"/>
              <w:rPr>
                <w:rFonts w:ascii="Arial" w:hAnsi="Arial" w:cs="Arial"/>
                <w:sz w:val="22"/>
                <w:szCs w:val="22"/>
                <w:lang w:val="cy-GB"/>
              </w:rPr>
            </w:pPr>
          </w:p>
          <w:p w14:paraId="3C371BDA" w14:textId="6704FD75" w:rsidR="000A78A5" w:rsidRPr="00196697" w:rsidRDefault="000A78A5" w:rsidP="000A78A5">
            <w:pPr>
              <w:spacing w:line="276" w:lineRule="auto"/>
              <w:rPr>
                <w:rFonts w:ascii="Arial" w:hAnsi="Arial" w:cs="Arial"/>
                <w:sz w:val="22"/>
                <w:szCs w:val="22"/>
                <w:lang w:val="cy-GB"/>
              </w:rPr>
            </w:pPr>
            <w:r w:rsidRPr="00196697">
              <w:rPr>
                <w:rFonts w:ascii="Arial" w:hAnsi="Arial" w:cs="Arial"/>
                <w:sz w:val="22"/>
                <w:szCs w:val="22"/>
                <w:lang w:val="cy-GB"/>
              </w:rPr>
              <w:t xml:space="preserve">The DCG concluded that the </w:t>
            </w:r>
            <w:r w:rsidR="00AB14CB">
              <w:rPr>
                <w:rFonts w:ascii="Arial" w:hAnsi="Arial" w:cs="Arial"/>
                <w:sz w:val="22"/>
                <w:szCs w:val="22"/>
                <w:lang w:val="cy-GB"/>
              </w:rPr>
              <w:t>Strategic Ob</w:t>
            </w:r>
            <w:r w:rsidRPr="00196697">
              <w:rPr>
                <w:rFonts w:ascii="Arial" w:hAnsi="Arial" w:cs="Arial"/>
                <w:sz w:val="22"/>
                <w:szCs w:val="22"/>
                <w:lang w:val="cy-GB"/>
              </w:rPr>
              <w:t xml:space="preserve">jectives </w:t>
            </w:r>
            <w:r w:rsidR="00AB14CB">
              <w:rPr>
                <w:rFonts w:ascii="Arial" w:hAnsi="Arial" w:cs="Arial"/>
                <w:sz w:val="22"/>
                <w:szCs w:val="22"/>
                <w:lang w:val="cy-GB"/>
              </w:rPr>
              <w:t>were being reviewed which may impact upon the risks held on the BAF</w:t>
            </w:r>
            <w:r w:rsidRPr="00196697">
              <w:rPr>
                <w:rFonts w:ascii="Arial" w:hAnsi="Arial" w:cs="Arial"/>
                <w:sz w:val="22"/>
                <w:szCs w:val="22"/>
                <w:lang w:val="cy-GB"/>
              </w:rPr>
              <w:t>.</w:t>
            </w:r>
          </w:p>
          <w:p w14:paraId="144CB01A" w14:textId="77777777" w:rsidR="00305C80" w:rsidRPr="00196697" w:rsidRDefault="00305C80">
            <w:pPr>
              <w:spacing w:line="276" w:lineRule="auto"/>
              <w:rPr>
                <w:rFonts w:ascii="Arial" w:hAnsi="Arial" w:cs="Arial"/>
                <w:sz w:val="22"/>
                <w:szCs w:val="22"/>
                <w:lang w:val="cy-GB"/>
              </w:rPr>
            </w:pPr>
          </w:p>
          <w:p w14:paraId="0E22A7C3" w14:textId="2A615B0D" w:rsidR="005C6DB2" w:rsidRPr="00196697" w:rsidRDefault="005C6DB2">
            <w:pPr>
              <w:rPr>
                <w:rFonts w:ascii="Arial" w:hAnsi="Arial" w:cs="Arial"/>
                <w:b/>
                <w:sz w:val="22"/>
                <w:szCs w:val="22"/>
              </w:rPr>
            </w:pPr>
            <w:r w:rsidRPr="00196697">
              <w:rPr>
                <w:rFonts w:ascii="Arial" w:hAnsi="Arial" w:cs="Arial"/>
                <w:b/>
                <w:sz w:val="22"/>
                <w:szCs w:val="22"/>
              </w:rPr>
              <w:t>The Board resolved that:</w:t>
            </w:r>
          </w:p>
          <w:p w14:paraId="73EEBE69" w14:textId="290BC74B" w:rsidR="000A78A5" w:rsidRPr="00196697" w:rsidRDefault="000A78A5">
            <w:pPr>
              <w:rPr>
                <w:rFonts w:ascii="Arial" w:hAnsi="Arial" w:cs="Arial"/>
                <w:b/>
                <w:sz w:val="22"/>
                <w:szCs w:val="22"/>
              </w:rPr>
            </w:pPr>
          </w:p>
          <w:p w14:paraId="0C2E4541" w14:textId="3C03C466" w:rsidR="000A78A5" w:rsidRPr="00196697" w:rsidRDefault="000A78A5" w:rsidP="00302873">
            <w:pPr>
              <w:pStyle w:val="ListParagraph"/>
              <w:numPr>
                <w:ilvl w:val="0"/>
                <w:numId w:val="11"/>
              </w:numPr>
              <w:rPr>
                <w:rFonts w:ascii="Arial" w:hAnsi="Arial" w:cs="Arial"/>
                <w:sz w:val="22"/>
                <w:szCs w:val="22"/>
              </w:rPr>
            </w:pPr>
            <w:r w:rsidRPr="00196697">
              <w:rPr>
                <w:rFonts w:ascii="Arial" w:hAnsi="Arial" w:cs="Arial"/>
                <w:sz w:val="22"/>
                <w:szCs w:val="22"/>
              </w:rPr>
              <w:t>The 9 risks to the delivery of Strategic Objectives detailed on the BAF for May 2022 were approved.</w:t>
            </w:r>
          </w:p>
          <w:p w14:paraId="43E9598B" w14:textId="462B6695" w:rsidR="000A78A5" w:rsidRPr="00196697" w:rsidRDefault="000A78A5" w:rsidP="000A78A5">
            <w:pPr>
              <w:ind w:left="360"/>
              <w:rPr>
                <w:rFonts w:ascii="Arial" w:hAnsi="Arial" w:cs="Arial"/>
                <w:sz w:val="22"/>
                <w:szCs w:val="22"/>
              </w:rPr>
            </w:pPr>
          </w:p>
          <w:p w14:paraId="4161432F" w14:textId="77777777" w:rsidR="00366950" w:rsidRPr="00196697" w:rsidRDefault="00366950" w:rsidP="00305C80">
            <w:pPr>
              <w:rPr>
                <w:rFonts w:ascii="Arial" w:hAnsi="Arial" w:cs="Arial"/>
                <w:sz w:val="22"/>
                <w:szCs w:val="22"/>
                <w:lang w:val="cy-GB"/>
              </w:rPr>
            </w:pP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4B5B3385" w14:textId="77777777" w:rsidR="005C6DB2" w:rsidRPr="00196697" w:rsidRDefault="005C6DB2">
            <w:pPr>
              <w:spacing w:line="240" w:lineRule="auto"/>
              <w:rPr>
                <w:rFonts w:ascii="Arial" w:hAnsi="Arial" w:cs="Arial"/>
                <w:sz w:val="22"/>
                <w:szCs w:val="22"/>
                <w:lang w:eastAsia="en-GB"/>
              </w:rPr>
            </w:pPr>
          </w:p>
          <w:p w14:paraId="04D4602B" w14:textId="77777777" w:rsidR="005C6DB2" w:rsidRPr="00196697" w:rsidRDefault="005C6DB2">
            <w:pPr>
              <w:spacing w:line="240" w:lineRule="auto"/>
              <w:rPr>
                <w:rFonts w:ascii="Arial" w:hAnsi="Arial" w:cs="Arial"/>
                <w:sz w:val="22"/>
                <w:szCs w:val="22"/>
                <w:lang w:eastAsia="en-GB"/>
              </w:rPr>
            </w:pPr>
          </w:p>
          <w:p w14:paraId="0486411E" w14:textId="77777777" w:rsidR="005C6DB2" w:rsidRPr="00196697" w:rsidRDefault="005C6DB2">
            <w:pPr>
              <w:spacing w:line="240" w:lineRule="auto"/>
              <w:rPr>
                <w:rFonts w:ascii="Arial" w:hAnsi="Arial" w:cs="Arial"/>
                <w:sz w:val="22"/>
                <w:szCs w:val="22"/>
                <w:lang w:eastAsia="en-GB"/>
              </w:rPr>
            </w:pPr>
          </w:p>
          <w:p w14:paraId="2D7CC004" w14:textId="77777777" w:rsidR="005C6DB2" w:rsidRPr="00196697" w:rsidRDefault="005C6DB2">
            <w:pPr>
              <w:spacing w:line="240" w:lineRule="auto"/>
              <w:rPr>
                <w:rFonts w:ascii="Arial" w:hAnsi="Arial" w:cs="Arial"/>
                <w:sz w:val="22"/>
                <w:szCs w:val="22"/>
                <w:lang w:eastAsia="en-GB"/>
              </w:rPr>
            </w:pPr>
          </w:p>
        </w:tc>
      </w:tr>
      <w:tr w:rsidR="005C6DB2" w:rsidRPr="00196697" w14:paraId="301E75B3" w14:textId="77777777" w:rsidTr="008916E3">
        <w:trPr>
          <w:trHeight w:val="1545"/>
        </w:trPr>
        <w:tc>
          <w:tcPr>
            <w:tcW w:w="1271" w:type="dxa"/>
            <w:tcBorders>
              <w:top w:val="single" w:sz="4" w:space="0" w:color="auto"/>
              <w:left w:val="single" w:sz="4" w:space="0" w:color="auto"/>
              <w:bottom w:val="single" w:sz="4" w:space="0" w:color="auto"/>
              <w:right w:val="single" w:sz="4" w:space="0" w:color="auto"/>
            </w:tcBorders>
            <w:hideMark/>
          </w:tcPr>
          <w:p w14:paraId="7C2A73A9" w14:textId="057EFC63"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/010</w:t>
            </w:r>
          </w:p>
        </w:tc>
        <w:tc>
          <w:tcPr>
            <w:tcW w:w="7229" w:type="dxa"/>
            <w:tcBorders>
              <w:top w:val="single" w:sz="4" w:space="0" w:color="auto"/>
              <w:left w:val="single" w:sz="4" w:space="0" w:color="auto"/>
              <w:bottom w:val="single" w:sz="4" w:space="0" w:color="auto"/>
              <w:right w:val="single" w:sz="4" w:space="0" w:color="auto"/>
            </w:tcBorders>
          </w:tcPr>
          <w:p w14:paraId="47DCC581" w14:textId="6BE0BA42" w:rsidR="00382CE9" w:rsidRPr="00196697" w:rsidRDefault="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 xml:space="preserve">Chairs reports from Committees of the Board: </w:t>
            </w:r>
          </w:p>
          <w:p w14:paraId="27566ADE" w14:textId="394E87E9" w:rsidR="000A418C" w:rsidRPr="00196697" w:rsidRDefault="000A418C">
            <w:pPr>
              <w:tabs>
                <w:tab w:val="left" w:pos="930"/>
              </w:tabs>
              <w:spacing w:line="240" w:lineRule="auto"/>
              <w:rPr>
                <w:rFonts w:ascii="Arial" w:eastAsia="Arial" w:hAnsi="Arial" w:cs="Arial"/>
                <w:b/>
                <w:bCs/>
                <w:sz w:val="22"/>
                <w:szCs w:val="22"/>
                <w:lang w:eastAsia="en-GB"/>
              </w:rPr>
            </w:pPr>
          </w:p>
          <w:p w14:paraId="14C0D781" w14:textId="29F18033" w:rsidR="000A418C" w:rsidRPr="00196697" w:rsidRDefault="000A418C">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Chairs Reports from the Committees of the Board were received. </w:t>
            </w:r>
          </w:p>
          <w:p w14:paraId="30CFFB12" w14:textId="35DFB383" w:rsidR="009168F5" w:rsidRPr="00196697" w:rsidRDefault="009168F5">
            <w:pPr>
              <w:tabs>
                <w:tab w:val="left" w:pos="930"/>
              </w:tabs>
              <w:spacing w:line="240" w:lineRule="auto"/>
              <w:rPr>
                <w:rFonts w:ascii="Arial" w:eastAsia="Arial" w:hAnsi="Arial" w:cs="Arial"/>
                <w:bCs/>
                <w:sz w:val="22"/>
                <w:szCs w:val="22"/>
                <w:lang w:eastAsia="en-GB"/>
              </w:rPr>
            </w:pPr>
          </w:p>
          <w:p w14:paraId="61F6777D" w14:textId="7A407F77" w:rsidR="009168F5" w:rsidRPr="00196697" w:rsidRDefault="009168F5" w:rsidP="00302873">
            <w:pPr>
              <w:pStyle w:val="ListParagraph"/>
              <w:numPr>
                <w:ilvl w:val="0"/>
                <w:numId w:val="10"/>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Finance Committee – </w:t>
            </w:r>
            <w:r w:rsidR="00963B40">
              <w:rPr>
                <w:rFonts w:ascii="Arial" w:eastAsia="Arial" w:hAnsi="Arial" w:cs="Arial"/>
                <w:bCs/>
                <w:sz w:val="22"/>
                <w:szCs w:val="22"/>
                <w:lang w:eastAsia="en-GB"/>
              </w:rPr>
              <w:t>t</w:t>
            </w:r>
            <w:r w:rsidRPr="00196697">
              <w:rPr>
                <w:rFonts w:ascii="Arial" w:eastAsia="Arial" w:hAnsi="Arial" w:cs="Arial"/>
                <w:bCs/>
                <w:sz w:val="22"/>
                <w:szCs w:val="22"/>
                <w:lang w:eastAsia="en-GB"/>
              </w:rPr>
              <w:t>he Chair of the Finance Committee</w:t>
            </w:r>
            <w:r w:rsidR="00963B40">
              <w:rPr>
                <w:rFonts w:ascii="Arial" w:eastAsia="Arial" w:hAnsi="Arial" w:cs="Arial"/>
                <w:bCs/>
                <w:sz w:val="22"/>
                <w:szCs w:val="22"/>
                <w:lang w:eastAsia="en-GB"/>
              </w:rPr>
              <w:t xml:space="preserve"> </w:t>
            </w:r>
            <w:proofErr w:type="gramStart"/>
            <w:r w:rsidR="00963B40">
              <w:rPr>
                <w:rFonts w:ascii="Arial" w:eastAsia="Arial" w:hAnsi="Arial" w:cs="Arial"/>
                <w:bCs/>
                <w:sz w:val="22"/>
                <w:szCs w:val="22"/>
                <w:lang w:eastAsia="en-GB"/>
              </w:rPr>
              <w:t>(</w:t>
            </w:r>
            <w:r w:rsidR="00456729" w:rsidRPr="00196697">
              <w:rPr>
                <w:rFonts w:ascii="Arial" w:eastAsia="Arial" w:hAnsi="Arial" w:cs="Arial"/>
                <w:bCs/>
                <w:sz w:val="22"/>
                <w:szCs w:val="22"/>
                <w:lang w:eastAsia="en-GB"/>
              </w:rPr>
              <w:t xml:space="preserve"> </w:t>
            </w:r>
            <w:r w:rsidR="00963B40">
              <w:rPr>
                <w:rFonts w:ascii="Arial" w:eastAsia="Arial" w:hAnsi="Arial" w:cs="Arial"/>
                <w:bCs/>
                <w:sz w:val="22"/>
                <w:szCs w:val="22"/>
                <w:lang w:eastAsia="en-GB"/>
              </w:rPr>
              <w:t>t</w:t>
            </w:r>
            <w:r w:rsidR="00456729" w:rsidRPr="00196697">
              <w:rPr>
                <w:rFonts w:ascii="Arial" w:eastAsia="Arial" w:hAnsi="Arial" w:cs="Arial"/>
                <w:bCs/>
                <w:sz w:val="22"/>
                <w:szCs w:val="22"/>
                <w:lang w:eastAsia="en-GB"/>
              </w:rPr>
              <w:t>he</w:t>
            </w:r>
            <w:proofErr w:type="gramEnd"/>
            <w:r w:rsidR="00456729" w:rsidRPr="00196697">
              <w:rPr>
                <w:rFonts w:ascii="Arial" w:eastAsia="Arial" w:hAnsi="Arial" w:cs="Arial"/>
                <w:bCs/>
                <w:sz w:val="22"/>
                <w:szCs w:val="22"/>
                <w:lang w:eastAsia="en-GB"/>
              </w:rPr>
              <w:t xml:space="preserve"> Independent Member – Capital &amp; Estates (IMCE)</w:t>
            </w:r>
            <w:r w:rsidR="00963B40">
              <w:rPr>
                <w:rFonts w:ascii="Arial" w:eastAsia="Arial" w:hAnsi="Arial" w:cs="Arial"/>
                <w:bCs/>
                <w:sz w:val="22"/>
                <w:szCs w:val="22"/>
                <w:lang w:eastAsia="en-GB"/>
              </w:rPr>
              <w:t>)</w:t>
            </w:r>
            <w:r w:rsidR="00456729" w:rsidRPr="00196697">
              <w:rPr>
                <w:rFonts w:ascii="Arial" w:eastAsia="Arial" w:hAnsi="Arial" w:cs="Arial"/>
                <w:bCs/>
                <w:sz w:val="22"/>
                <w:szCs w:val="22"/>
                <w:lang w:eastAsia="en-GB"/>
              </w:rPr>
              <w:t xml:space="preserve"> </w:t>
            </w:r>
            <w:r w:rsidRPr="00196697">
              <w:rPr>
                <w:rFonts w:ascii="Arial" w:eastAsia="Arial" w:hAnsi="Arial" w:cs="Arial"/>
                <w:bCs/>
                <w:sz w:val="22"/>
                <w:szCs w:val="22"/>
                <w:lang w:eastAsia="en-GB"/>
              </w:rPr>
              <w:t xml:space="preserve">advised the Board that the report could be taken as read. </w:t>
            </w:r>
          </w:p>
          <w:p w14:paraId="22871B25" w14:textId="7D04AE00" w:rsidR="009168F5" w:rsidRPr="00196697" w:rsidRDefault="009168F5" w:rsidP="009168F5">
            <w:pPr>
              <w:tabs>
                <w:tab w:val="left" w:pos="930"/>
              </w:tabs>
              <w:spacing w:line="240" w:lineRule="auto"/>
              <w:rPr>
                <w:rFonts w:ascii="Arial" w:eastAsia="Arial" w:hAnsi="Arial" w:cs="Arial"/>
                <w:bCs/>
                <w:sz w:val="22"/>
                <w:szCs w:val="22"/>
                <w:lang w:eastAsia="en-GB"/>
              </w:rPr>
            </w:pPr>
          </w:p>
          <w:p w14:paraId="1E26E82D" w14:textId="3ABA4E47" w:rsidR="00CB2517" w:rsidRPr="00196697" w:rsidRDefault="009168F5" w:rsidP="00302873">
            <w:pPr>
              <w:pStyle w:val="ListParagraph"/>
              <w:numPr>
                <w:ilvl w:val="0"/>
                <w:numId w:val="10"/>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Health &amp; Safety Committee – </w:t>
            </w:r>
            <w:r w:rsidR="00963B40">
              <w:rPr>
                <w:rFonts w:ascii="Arial" w:eastAsia="Arial" w:hAnsi="Arial" w:cs="Arial"/>
                <w:bCs/>
                <w:sz w:val="22"/>
                <w:szCs w:val="22"/>
                <w:lang w:eastAsia="en-GB"/>
              </w:rPr>
              <w:t>t</w:t>
            </w:r>
            <w:r w:rsidRPr="00196697">
              <w:rPr>
                <w:rFonts w:ascii="Arial" w:eastAsia="Arial" w:hAnsi="Arial" w:cs="Arial"/>
                <w:bCs/>
                <w:sz w:val="22"/>
                <w:szCs w:val="22"/>
                <w:lang w:eastAsia="en-GB"/>
              </w:rPr>
              <w:t>he Chair of the Health &amp; Safety Committee</w:t>
            </w:r>
            <w:r w:rsidR="00963B40">
              <w:rPr>
                <w:rFonts w:ascii="Arial" w:eastAsia="Arial" w:hAnsi="Arial" w:cs="Arial"/>
                <w:bCs/>
                <w:sz w:val="22"/>
                <w:szCs w:val="22"/>
                <w:lang w:eastAsia="en-GB"/>
              </w:rPr>
              <w:t xml:space="preserve"> (t</w:t>
            </w:r>
            <w:r w:rsidR="00456729" w:rsidRPr="00196697">
              <w:rPr>
                <w:rFonts w:ascii="Arial" w:eastAsia="Arial" w:hAnsi="Arial" w:cs="Arial"/>
                <w:bCs/>
                <w:sz w:val="22"/>
                <w:szCs w:val="22"/>
                <w:lang w:eastAsia="en-GB"/>
              </w:rPr>
              <w:t>he Independent Member – Trade Union (IMTU)</w:t>
            </w:r>
            <w:r w:rsidR="00963B40">
              <w:rPr>
                <w:rFonts w:ascii="Arial" w:eastAsia="Arial" w:hAnsi="Arial" w:cs="Arial"/>
                <w:bCs/>
                <w:sz w:val="22"/>
                <w:szCs w:val="22"/>
                <w:lang w:eastAsia="en-GB"/>
              </w:rPr>
              <w:t>)</w:t>
            </w:r>
            <w:r w:rsidRPr="00196697">
              <w:rPr>
                <w:rFonts w:ascii="Arial" w:eastAsia="Arial" w:hAnsi="Arial" w:cs="Arial"/>
                <w:bCs/>
                <w:sz w:val="22"/>
                <w:szCs w:val="22"/>
                <w:lang w:eastAsia="en-GB"/>
              </w:rPr>
              <w:t xml:space="preserve"> advised the Board that the report could be taken as read. </w:t>
            </w:r>
          </w:p>
          <w:p w14:paraId="6E41B49C" w14:textId="77777777" w:rsidR="00CB2517" w:rsidRPr="00196697" w:rsidRDefault="00CB2517" w:rsidP="00CB2517">
            <w:pPr>
              <w:tabs>
                <w:tab w:val="left" w:pos="930"/>
              </w:tabs>
              <w:spacing w:line="240" w:lineRule="auto"/>
              <w:rPr>
                <w:rFonts w:ascii="Arial" w:eastAsia="Arial" w:hAnsi="Arial" w:cs="Arial"/>
                <w:bCs/>
                <w:sz w:val="22"/>
                <w:szCs w:val="22"/>
                <w:lang w:eastAsia="en-GB"/>
              </w:rPr>
            </w:pPr>
          </w:p>
          <w:p w14:paraId="42DD267A" w14:textId="50447B79" w:rsidR="009168F5" w:rsidRPr="00196697" w:rsidRDefault="009168F5" w:rsidP="00CB2517">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EDPC advised the Board that </w:t>
            </w:r>
            <w:r w:rsidR="00CB2517" w:rsidRPr="00196697">
              <w:rPr>
                <w:rFonts w:ascii="Arial" w:eastAsia="Arial" w:hAnsi="Arial" w:cs="Arial"/>
                <w:bCs/>
                <w:sz w:val="22"/>
                <w:szCs w:val="22"/>
                <w:lang w:eastAsia="en-GB"/>
              </w:rPr>
              <w:t xml:space="preserve">the Health &amp; Safety Culture Plan would be received by the Board with objectives at the July Board meeting. </w:t>
            </w:r>
          </w:p>
          <w:p w14:paraId="5F58157C" w14:textId="513D2072" w:rsidR="00CB2517" w:rsidRPr="00196697" w:rsidRDefault="00CB2517" w:rsidP="009168F5">
            <w:pPr>
              <w:tabs>
                <w:tab w:val="left" w:pos="930"/>
              </w:tabs>
              <w:spacing w:line="240" w:lineRule="auto"/>
              <w:rPr>
                <w:rFonts w:ascii="Arial" w:eastAsia="Arial" w:hAnsi="Arial" w:cs="Arial"/>
                <w:bCs/>
                <w:sz w:val="22"/>
                <w:szCs w:val="22"/>
                <w:lang w:eastAsia="en-GB"/>
              </w:rPr>
            </w:pPr>
          </w:p>
          <w:p w14:paraId="63D06777" w14:textId="4985FA9C" w:rsidR="00CB2517" w:rsidRPr="00196697" w:rsidRDefault="00CB2517" w:rsidP="00302873">
            <w:pPr>
              <w:pStyle w:val="ListParagraph"/>
              <w:numPr>
                <w:ilvl w:val="0"/>
                <w:numId w:val="12"/>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Mental Health Legislation and Mental Capacity Act (MHLMCA) Committee – </w:t>
            </w:r>
            <w:r w:rsidR="00963B40">
              <w:rPr>
                <w:rFonts w:ascii="Arial" w:eastAsia="Arial" w:hAnsi="Arial" w:cs="Arial"/>
                <w:bCs/>
                <w:sz w:val="22"/>
                <w:szCs w:val="22"/>
                <w:lang w:eastAsia="en-GB"/>
              </w:rPr>
              <w:t>t</w:t>
            </w:r>
            <w:r w:rsidRPr="00196697">
              <w:rPr>
                <w:rFonts w:ascii="Arial" w:eastAsia="Arial" w:hAnsi="Arial" w:cs="Arial"/>
                <w:bCs/>
                <w:sz w:val="22"/>
                <w:szCs w:val="22"/>
                <w:lang w:eastAsia="en-GB"/>
              </w:rPr>
              <w:t>he Chair of the MHLMCA Committee</w:t>
            </w:r>
            <w:r w:rsidR="00963B40">
              <w:rPr>
                <w:rFonts w:ascii="Arial" w:eastAsia="Arial" w:hAnsi="Arial" w:cs="Arial"/>
                <w:bCs/>
                <w:sz w:val="22"/>
                <w:szCs w:val="22"/>
                <w:lang w:eastAsia="en-GB"/>
              </w:rPr>
              <w:t xml:space="preserve"> (t</w:t>
            </w:r>
            <w:r w:rsidR="00456729" w:rsidRPr="00196697">
              <w:rPr>
                <w:rFonts w:ascii="Arial" w:eastAsia="Arial" w:hAnsi="Arial" w:cs="Arial"/>
                <w:bCs/>
                <w:sz w:val="22"/>
                <w:szCs w:val="22"/>
                <w:lang w:eastAsia="en-GB"/>
              </w:rPr>
              <w:t xml:space="preserve">he </w:t>
            </w:r>
            <w:r w:rsidR="00456729" w:rsidRPr="00196697">
              <w:rPr>
                <w:rFonts w:ascii="Arial" w:hAnsi="Arial" w:cs="Arial"/>
                <w:sz w:val="22"/>
                <w:szCs w:val="22"/>
              </w:rPr>
              <w:t>UHB Vice Chair</w:t>
            </w:r>
            <w:r w:rsidR="00963B40">
              <w:rPr>
                <w:rFonts w:ascii="Arial" w:hAnsi="Arial" w:cs="Arial"/>
                <w:sz w:val="22"/>
                <w:szCs w:val="22"/>
              </w:rPr>
              <w:t>)</w:t>
            </w:r>
            <w:r w:rsidR="00456729" w:rsidRPr="00196697">
              <w:rPr>
                <w:rFonts w:ascii="Arial" w:eastAsia="Arial" w:hAnsi="Arial" w:cs="Arial"/>
                <w:bCs/>
                <w:sz w:val="22"/>
                <w:szCs w:val="22"/>
                <w:lang w:eastAsia="en-GB"/>
              </w:rPr>
              <w:t xml:space="preserve"> </w:t>
            </w:r>
            <w:r w:rsidRPr="00196697">
              <w:rPr>
                <w:rFonts w:ascii="Arial" w:eastAsia="Arial" w:hAnsi="Arial" w:cs="Arial"/>
                <w:bCs/>
                <w:sz w:val="22"/>
                <w:szCs w:val="22"/>
                <w:lang w:eastAsia="en-GB"/>
              </w:rPr>
              <w:t>advised the Board that the report could be taken as read.</w:t>
            </w:r>
          </w:p>
          <w:p w14:paraId="66123443" w14:textId="77777777" w:rsidR="00CB2517" w:rsidRPr="00196697" w:rsidRDefault="00CB2517" w:rsidP="00CB2517">
            <w:pPr>
              <w:tabs>
                <w:tab w:val="left" w:pos="930"/>
              </w:tabs>
              <w:spacing w:line="240" w:lineRule="auto"/>
              <w:rPr>
                <w:rFonts w:ascii="Arial" w:eastAsia="Arial" w:hAnsi="Arial" w:cs="Arial"/>
                <w:bCs/>
                <w:sz w:val="22"/>
                <w:szCs w:val="22"/>
                <w:lang w:eastAsia="en-GB"/>
              </w:rPr>
            </w:pPr>
          </w:p>
          <w:p w14:paraId="73CFBCB7" w14:textId="16F03BFB" w:rsidR="00CB2517" w:rsidRPr="00196697" w:rsidRDefault="00CB2517" w:rsidP="00CB2517">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He added that the Consultation </w:t>
            </w:r>
            <w:r w:rsidR="00963B40">
              <w:rPr>
                <w:rFonts w:ascii="Arial" w:eastAsia="Arial" w:hAnsi="Arial" w:cs="Arial"/>
                <w:bCs/>
                <w:sz w:val="22"/>
                <w:szCs w:val="22"/>
                <w:lang w:eastAsia="en-GB"/>
              </w:rPr>
              <w:t xml:space="preserve">in relation to the </w:t>
            </w:r>
            <w:r w:rsidRPr="00196697">
              <w:rPr>
                <w:rFonts w:ascii="Arial" w:eastAsia="Arial" w:hAnsi="Arial" w:cs="Arial"/>
                <w:bCs/>
                <w:sz w:val="22"/>
                <w:szCs w:val="22"/>
                <w:lang w:eastAsia="en-GB"/>
              </w:rPr>
              <w:t xml:space="preserve">Welsh Government Liberty Protection Safeguards (LPS) draft Regulations had </w:t>
            </w:r>
            <w:r w:rsidR="00963B40">
              <w:rPr>
                <w:rFonts w:ascii="Arial" w:eastAsia="Arial" w:hAnsi="Arial" w:cs="Arial"/>
                <w:bCs/>
                <w:sz w:val="22"/>
                <w:szCs w:val="22"/>
                <w:lang w:eastAsia="en-GB"/>
              </w:rPr>
              <w:t xml:space="preserve">been </w:t>
            </w:r>
            <w:r w:rsidRPr="00196697">
              <w:rPr>
                <w:rFonts w:ascii="Arial" w:eastAsia="Arial" w:hAnsi="Arial" w:cs="Arial"/>
                <w:bCs/>
                <w:sz w:val="22"/>
                <w:szCs w:val="22"/>
                <w:lang w:eastAsia="en-GB"/>
              </w:rPr>
              <w:t xml:space="preserve">launched on 17th March 2022 and that the </w:t>
            </w:r>
            <w:r w:rsidR="00963B40">
              <w:rPr>
                <w:rFonts w:ascii="Arial" w:eastAsia="Arial" w:hAnsi="Arial" w:cs="Arial"/>
                <w:bCs/>
                <w:sz w:val="22"/>
                <w:szCs w:val="22"/>
                <w:lang w:eastAsia="en-GB"/>
              </w:rPr>
              <w:t>C</w:t>
            </w:r>
            <w:r w:rsidRPr="00196697">
              <w:rPr>
                <w:rFonts w:ascii="Arial" w:eastAsia="Arial" w:hAnsi="Arial" w:cs="Arial"/>
                <w:bCs/>
                <w:sz w:val="22"/>
                <w:szCs w:val="22"/>
                <w:lang w:eastAsia="en-GB"/>
              </w:rPr>
              <w:t xml:space="preserve">onsultation </w:t>
            </w:r>
            <w:r w:rsidR="00963B40">
              <w:rPr>
                <w:rFonts w:ascii="Arial" w:eastAsia="Arial" w:hAnsi="Arial" w:cs="Arial"/>
                <w:bCs/>
                <w:sz w:val="22"/>
                <w:szCs w:val="22"/>
                <w:lang w:eastAsia="en-GB"/>
              </w:rPr>
              <w:t xml:space="preserve">had </w:t>
            </w:r>
            <w:r w:rsidRPr="00196697">
              <w:rPr>
                <w:rFonts w:ascii="Arial" w:eastAsia="Arial" w:hAnsi="Arial" w:cs="Arial"/>
                <w:bCs/>
                <w:sz w:val="22"/>
                <w:szCs w:val="22"/>
                <w:lang w:eastAsia="en-GB"/>
              </w:rPr>
              <w:t>the deadline for responses by the 7th of July 2022</w:t>
            </w:r>
            <w:r w:rsidR="00963B40">
              <w:rPr>
                <w:rFonts w:ascii="Arial" w:eastAsia="Arial" w:hAnsi="Arial" w:cs="Arial"/>
                <w:bCs/>
                <w:sz w:val="22"/>
                <w:szCs w:val="22"/>
                <w:lang w:eastAsia="en-GB"/>
              </w:rPr>
              <w:t xml:space="preserve">.  The draft </w:t>
            </w:r>
            <w:proofErr w:type="gramStart"/>
            <w:r w:rsidR="00963B40">
              <w:rPr>
                <w:rFonts w:ascii="Arial" w:eastAsia="Arial" w:hAnsi="Arial" w:cs="Arial"/>
                <w:bCs/>
                <w:sz w:val="22"/>
                <w:szCs w:val="22"/>
                <w:lang w:eastAsia="en-GB"/>
              </w:rPr>
              <w:t xml:space="preserve">Regulations </w:t>
            </w:r>
            <w:r w:rsidRPr="00196697">
              <w:rPr>
                <w:rFonts w:ascii="Arial" w:eastAsia="Arial" w:hAnsi="Arial" w:cs="Arial"/>
                <w:bCs/>
                <w:sz w:val="22"/>
                <w:szCs w:val="22"/>
                <w:lang w:eastAsia="en-GB"/>
              </w:rPr>
              <w:t xml:space="preserve"> would</w:t>
            </w:r>
            <w:proofErr w:type="gramEnd"/>
            <w:r w:rsidRPr="00196697">
              <w:rPr>
                <w:rFonts w:ascii="Arial" w:eastAsia="Arial" w:hAnsi="Arial" w:cs="Arial"/>
                <w:bCs/>
                <w:sz w:val="22"/>
                <w:szCs w:val="22"/>
                <w:lang w:eastAsia="en-GB"/>
              </w:rPr>
              <w:t xml:space="preserve"> have significant implications on the Health Board.</w:t>
            </w:r>
          </w:p>
          <w:p w14:paraId="2893A47B" w14:textId="019DE31C" w:rsidR="00CB2517" w:rsidRPr="00196697" w:rsidRDefault="00CB2517" w:rsidP="00CB2517">
            <w:pPr>
              <w:pStyle w:val="ListParagraph"/>
              <w:tabs>
                <w:tab w:val="left" w:pos="930"/>
              </w:tabs>
              <w:spacing w:line="240" w:lineRule="auto"/>
              <w:rPr>
                <w:rFonts w:ascii="Arial" w:eastAsia="Arial" w:hAnsi="Arial" w:cs="Arial"/>
                <w:bCs/>
                <w:sz w:val="22"/>
                <w:szCs w:val="22"/>
                <w:lang w:eastAsia="en-GB"/>
              </w:rPr>
            </w:pPr>
          </w:p>
          <w:p w14:paraId="211E4F16" w14:textId="2FFBEB98" w:rsidR="00CB2517" w:rsidRPr="00196697" w:rsidRDefault="00CB2517" w:rsidP="00CB2517">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It was noted that the MHLMCA Committee w</w:t>
            </w:r>
            <w:r w:rsidR="00317C56">
              <w:rPr>
                <w:rFonts w:ascii="Arial" w:eastAsia="Arial" w:hAnsi="Arial" w:cs="Arial"/>
                <w:bCs/>
                <w:sz w:val="22"/>
                <w:szCs w:val="22"/>
                <w:lang w:eastAsia="en-GB"/>
              </w:rPr>
              <w:t>as</w:t>
            </w:r>
            <w:r w:rsidRPr="00196697">
              <w:rPr>
                <w:rFonts w:ascii="Arial" w:eastAsia="Arial" w:hAnsi="Arial" w:cs="Arial"/>
                <w:bCs/>
                <w:sz w:val="22"/>
                <w:szCs w:val="22"/>
                <w:lang w:eastAsia="en-GB"/>
              </w:rPr>
              <w:t xml:space="preserve"> also </w:t>
            </w:r>
            <w:r w:rsidR="00963B40">
              <w:rPr>
                <w:rFonts w:ascii="Arial" w:eastAsia="Arial" w:hAnsi="Arial" w:cs="Arial"/>
                <w:bCs/>
                <w:sz w:val="22"/>
                <w:szCs w:val="22"/>
                <w:lang w:eastAsia="en-GB"/>
              </w:rPr>
              <w:t xml:space="preserve">addressing </w:t>
            </w:r>
            <w:r w:rsidRPr="00196697">
              <w:rPr>
                <w:rFonts w:ascii="Arial" w:eastAsia="Arial" w:hAnsi="Arial" w:cs="Arial"/>
                <w:bCs/>
                <w:sz w:val="22"/>
                <w:szCs w:val="22"/>
                <w:lang w:eastAsia="en-GB"/>
              </w:rPr>
              <w:t xml:space="preserve">the Internal Audit recommendations </w:t>
            </w:r>
            <w:r w:rsidR="00963B40">
              <w:rPr>
                <w:rFonts w:ascii="Arial" w:eastAsia="Arial" w:hAnsi="Arial" w:cs="Arial"/>
                <w:bCs/>
                <w:sz w:val="22"/>
                <w:szCs w:val="22"/>
                <w:lang w:eastAsia="en-GB"/>
              </w:rPr>
              <w:t xml:space="preserve">regarding the </w:t>
            </w:r>
            <w:r w:rsidRPr="00196697">
              <w:rPr>
                <w:rFonts w:ascii="Arial" w:eastAsia="Arial" w:hAnsi="Arial" w:cs="Arial"/>
                <w:bCs/>
                <w:sz w:val="22"/>
                <w:szCs w:val="22"/>
                <w:lang w:eastAsia="en-GB"/>
              </w:rPr>
              <w:t>Deprivation of Liberty Safeguards (DoLS)</w:t>
            </w:r>
            <w:r w:rsidR="00963B40">
              <w:rPr>
                <w:rFonts w:ascii="Arial" w:eastAsia="Arial" w:hAnsi="Arial" w:cs="Arial"/>
                <w:bCs/>
                <w:sz w:val="22"/>
                <w:szCs w:val="22"/>
                <w:lang w:eastAsia="en-GB"/>
              </w:rPr>
              <w:t>.  T</w:t>
            </w:r>
            <w:r w:rsidR="00315CDA" w:rsidRPr="00196697">
              <w:rPr>
                <w:rFonts w:ascii="Arial" w:eastAsia="Arial" w:hAnsi="Arial" w:cs="Arial"/>
                <w:bCs/>
                <w:sz w:val="22"/>
                <w:szCs w:val="22"/>
                <w:lang w:eastAsia="en-GB"/>
              </w:rPr>
              <w:t xml:space="preserve">he </w:t>
            </w:r>
            <w:r w:rsidR="00456729" w:rsidRPr="00196697">
              <w:rPr>
                <w:rFonts w:ascii="Arial" w:hAnsi="Arial" w:cs="Arial"/>
                <w:sz w:val="22"/>
                <w:szCs w:val="22"/>
              </w:rPr>
              <w:t>UHB Vice Chair</w:t>
            </w:r>
            <w:r w:rsidR="00456729" w:rsidRPr="00196697">
              <w:rPr>
                <w:rFonts w:ascii="Arial" w:eastAsia="Arial" w:hAnsi="Arial" w:cs="Arial"/>
                <w:bCs/>
                <w:sz w:val="22"/>
                <w:szCs w:val="22"/>
                <w:lang w:eastAsia="en-GB"/>
              </w:rPr>
              <w:t xml:space="preserve"> </w:t>
            </w:r>
            <w:r w:rsidR="00315CDA" w:rsidRPr="00196697">
              <w:rPr>
                <w:rFonts w:ascii="Arial" w:eastAsia="Arial" w:hAnsi="Arial" w:cs="Arial"/>
                <w:bCs/>
                <w:sz w:val="22"/>
                <w:szCs w:val="22"/>
                <w:lang w:eastAsia="en-GB"/>
              </w:rPr>
              <w:t xml:space="preserve">highlighted that the Committee had been made aware that there had been resourcing issues and the Committee </w:t>
            </w:r>
            <w:r w:rsidR="00963B40">
              <w:rPr>
                <w:rFonts w:ascii="Arial" w:eastAsia="Arial" w:hAnsi="Arial" w:cs="Arial"/>
                <w:bCs/>
                <w:sz w:val="22"/>
                <w:szCs w:val="22"/>
                <w:lang w:eastAsia="en-GB"/>
              </w:rPr>
              <w:t xml:space="preserve">had been </w:t>
            </w:r>
            <w:r w:rsidR="00315CDA" w:rsidRPr="00196697">
              <w:rPr>
                <w:rFonts w:ascii="Arial" w:eastAsia="Arial" w:hAnsi="Arial" w:cs="Arial"/>
                <w:bCs/>
                <w:sz w:val="22"/>
                <w:szCs w:val="22"/>
                <w:lang w:eastAsia="en-GB"/>
              </w:rPr>
              <w:t xml:space="preserve">provided with an example where there was a 1.5 whole time equivalent (WTE) member of staff </w:t>
            </w:r>
            <w:r w:rsidR="0026222C">
              <w:rPr>
                <w:rFonts w:ascii="Arial" w:eastAsia="Arial" w:hAnsi="Arial" w:cs="Arial"/>
                <w:bCs/>
                <w:sz w:val="22"/>
                <w:szCs w:val="22"/>
                <w:lang w:eastAsia="en-GB"/>
              </w:rPr>
              <w:t xml:space="preserve">carrying out </w:t>
            </w:r>
            <w:r w:rsidR="00315CDA" w:rsidRPr="00196697">
              <w:rPr>
                <w:rFonts w:ascii="Arial" w:eastAsia="Arial" w:hAnsi="Arial" w:cs="Arial"/>
                <w:bCs/>
                <w:sz w:val="22"/>
                <w:szCs w:val="22"/>
                <w:lang w:eastAsia="en-GB"/>
              </w:rPr>
              <w:t>reviews at approximately 6 per week</w:t>
            </w:r>
            <w:r w:rsidR="0026222C">
              <w:rPr>
                <w:rFonts w:ascii="Arial" w:eastAsia="Arial" w:hAnsi="Arial" w:cs="Arial"/>
                <w:bCs/>
                <w:sz w:val="22"/>
                <w:szCs w:val="22"/>
                <w:lang w:eastAsia="en-GB"/>
              </w:rPr>
              <w:t>,</w:t>
            </w:r>
            <w:r w:rsidR="00315CDA" w:rsidRPr="00196697">
              <w:rPr>
                <w:rFonts w:ascii="Arial" w:eastAsia="Arial" w:hAnsi="Arial" w:cs="Arial"/>
                <w:bCs/>
                <w:sz w:val="22"/>
                <w:szCs w:val="22"/>
                <w:lang w:eastAsia="en-GB"/>
              </w:rPr>
              <w:t xml:space="preserve"> whil</w:t>
            </w:r>
            <w:r w:rsidR="0026222C">
              <w:rPr>
                <w:rFonts w:ascii="Arial" w:eastAsia="Arial" w:hAnsi="Arial" w:cs="Arial"/>
                <w:bCs/>
                <w:sz w:val="22"/>
                <w:szCs w:val="22"/>
                <w:lang w:eastAsia="en-GB"/>
              </w:rPr>
              <w:t>st</w:t>
            </w:r>
            <w:r w:rsidR="00315CDA" w:rsidRPr="00196697">
              <w:rPr>
                <w:rFonts w:ascii="Arial" w:eastAsia="Arial" w:hAnsi="Arial" w:cs="Arial"/>
                <w:bCs/>
                <w:sz w:val="22"/>
                <w:szCs w:val="22"/>
                <w:lang w:eastAsia="en-GB"/>
              </w:rPr>
              <w:t xml:space="preserve"> it was noted that to meet current demand, 6 a day would be required.</w:t>
            </w:r>
          </w:p>
          <w:p w14:paraId="3BD3828A" w14:textId="3C43CA37" w:rsidR="00315CDA" w:rsidRPr="00196697" w:rsidRDefault="00315CDA" w:rsidP="00CB2517">
            <w:pPr>
              <w:tabs>
                <w:tab w:val="left" w:pos="930"/>
              </w:tabs>
              <w:spacing w:line="240" w:lineRule="auto"/>
              <w:rPr>
                <w:rFonts w:ascii="Arial" w:eastAsia="Arial" w:hAnsi="Arial" w:cs="Arial"/>
                <w:bCs/>
                <w:sz w:val="22"/>
                <w:szCs w:val="22"/>
                <w:lang w:eastAsia="en-GB"/>
              </w:rPr>
            </w:pPr>
          </w:p>
          <w:p w14:paraId="4F8D309D" w14:textId="43755487" w:rsidR="00CB2517" w:rsidRPr="00196697" w:rsidRDefault="00315CDA" w:rsidP="00302873">
            <w:pPr>
              <w:pStyle w:val="ListParagraph"/>
              <w:numPr>
                <w:ilvl w:val="0"/>
                <w:numId w:val="12"/>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Quality Safety and Experience (QSE) Committee – </w:t>
            </w:r>
            <w:r w:rsidR="0026222C">
              <w:rPr>
                <w:rFonts w:ascii="Arial" w:eastAsia="Arial" w:hAnsi="Arial" w:cs="Arial"/>
                <w:bCs/>
                <w:sz w:val="22"/>
                <w:szCs w:val="22"/>
                <w:lang w:eastAsia="en-GB"/>
              </w:rPr>
              <w:t>t</w:t>
            </w:r>
            <w:r w:rsidRPr="00196697">
              <w:rPr>
                <w:rFonts w:ascii="Arial" w:eastAsia="Arial" w:hAnsi="Arial" w:cs="Arial"/>
                <w:bCs/>
                <w:sz w:val="22"/>
                <w:szCs w:val="22"/>
                <w:lang w:eastAsia="en-GB"/>
              </w:rPr>
              <w:t>he Chair of the QSE Committee</w:t>
            </w:r>
            <w:r w:rsidR="0026222C">
              <w:rPr>
                <w:rFonts w:ascii="Arial" w:eastAsia="Arial" w:hAnsi="Arial" w:cs="Arial"/>
                <w:bCs/>
                <w:sz w:val="22"/>
                <w:szCs w:val="22"/>
                <w:lang w:eastAsia="en-GB"/>
              </w:rPr>
              <w:t xml:space="preserve"> (t</w:t>
            </w:r>
            <w:r w:rsidR="00456729" w:rsidRPr="00196697">
              <w:rPr>
                <w:rFonts w:ascii="Arial" w:eastAsia="Arial" w:hAnsi="Arial" w:cs="Arial"/>
                <w:bCs/>
                <w:sz w:val="22"/>
                <w:szCs w:val="22"/>
                <w:lang w:eastAsia="en-GB"/>
              </w:rPr>
              <w:t xml:space="preserve">he Independent Member – Local </w:t>
            </w:r>
            <w:r w:rsidR="0026222C">
              <w:rPr>
                <w:rFonts w:ascii="Arial" w:eastAsia="Arial" w:hAnsi="Arial" w:cs="Arial"/>
                <w:bCs/>
                <w:sz w:val="22"/>
                <w:szCs w:val="22"/>
                <w:lang w:eastAsia="en-GB"/>
              </w:rPr>
              <w:t>Authority</w:t>
            </w:r>
            <w:r w:rsidR="00456729" w:rsidRPr="00196697">
              <w:rPr>
                <w:rFonts w:ascii="Arial" w:eastAsia="Arial" w:hAnsi="Arial" w:cs="Arial"/>
                <w:bCs/>
                <w:sz w:val="22"/>
                <w:szCs w:val="22"/>
                <w:lang w:eastAsia="en-GB"/>
              </w:rPr>
              <w:t xml:space="preserve"> (IML</w:t>
            </w:r>
            <w:r w:rsidR="0026222C">
              <w:rPr>
                <w:rFonts w:ascii="Arial" w:eastAsia="Arial" w:hAnsi="Arial" w:cs="Arial"/>
                <w:bCs/>
                <w:sz w:val="22"/>
                <w:szCs w:val="22"/>
                <w:lang w:eastAsia="en-GB"/>
              </w:rPr>
              <w:t>A</w:t>
            </w:r>
            <w:r w:rsidR="00456729" w:rsidRPr="00196697">
              <w:rPr>
                <w:rFonts w:ascii="Arial" w:eastAsia="Arial" w:hAnsi="Arial" w:cs="Arial"/>
                <w:bCs/>
                <w:sz w:val="22"/>
                <w:szCs w:val="22"/>
                <w:lang w:eastAsia="en-GB"/>
              </w:rPr>
              <w:t>)</w:t>
            </w:r>
            <w:r w:rsidR="0026222C">
              <w:rPr>
                <w:rFonts w:ascii="Arial" w:eastAsia="Arial" w:hAnsi="Arial" w:cs="Arial"/>
                <w:bCs/>
                <w:sz w:val="22"/>
                <w:szCs w:val="22"/>
                <w:lang w:eastAsia="en-GB"/>
              </w:rPr>
              <w:t xml:space="preserve">) </w:t>
            </w:r>
            <w:r w:rsidRPr="00196697">
              <w:rPr>
                <w:rFonts w:ascii="Arial" w:eastAsia="Arial" w:hAnsi="Arial" w:cs="Arial"/>
                <w:bCs/>
                <w:sz w:val="22"/>
                <w:szCs w:val="22"/>
                <w:lang w:eastAsia="en-GB"/>
              </w:rPr>
              <w:t xml:space="preserve">advised the Board that the report could be taken as read and drew attention </w:t>
            </w:r>
            <w:r w:rsidR="0026222C">
              <w:rPr>
                <w:rFonts w:ascii="Arial" w:eastAsia="Arial" w:hAnsi="Arial" w:cs="Arial"/>
                <w:bCs/>
                <w:sz w:val="22"/>
                <w:szCs w:val="22"/>
                <w:lang w:eastAsia="en-GB"/>
              </w:rPr>
              <w:t xml:space="preserve">to </w:t>
            </w:r>
            <w:r w:rsidRPr="00196697">
              <w:rPr>
                <w:rFonts w:ascii="Arial" w:eastAsia="Arial" w:hAnsi="Arial" w:cs="Arial"/>
                <w:bCs/>
                <w:sz w:val="22"/>
                <w:szCs w:val="22"/>
                <w:lang w:eastAsia="en-GB"/>
              </w:rPr>
              <w:t xml:space="preserve">the first item within the report </w:t>
            </w:r>
            <w:r w:rsidR="00DA19D1">
              <w:rPr>
                <w:rFonts w:ascii="Arial" w:eastAsia="Arial" w:hAnsi="Arial" w:cs="Arial"/>
                <w:bCs/>
                <w:sz w:val="22"/>
                <w:szCs w:val="22"/>
                <w:lang w:eastAsia="en-GB"/>
              </w:rPr>
              <w:t xml:space="preserve">regarding </w:t>
            </w:r>
            <w:r w:rsidR="00DA19D1" w:rsidRPr="00196697">
              <w:rPr>
                <w:rFonts w:ascii="Arial" w:eastAsia="Arial" w:hAnsi="Arial" w:cs="Arial"/>
                <w:bCs/>
                <w:sz w:val="22"/>
                <w:szCs w:val="22"/>
                <w:lang w:eastAsia="en-GB"/>
              </w:rPr>
              <w:t>suicides</w:t>
            </w:r>
            <w:r w:rsidRPr="00196697">
              <w:rPr>
                <w:rFonts w:ascii="Arial" w:eastAsia="Arial" w:hAnsi="Arial" w:cs="Arial"/>
                <w:bCs/>
                <w:sz w:val="22"/>
                <w:szCs w:val="22"/>
                <w:lang w:eastAsia="en-GB"/>
              </w:rPr>
              <w:t xml:space="preserve">/unexplained deaths in the acute in-patient environment </w:t>
            </w:r>
            <w:r w:rsidR="0026222C">
              <w:rPr>
                <w:rFonts w:ascii="Arial" w:eastAsia="Arial" w:hAnsi="Arial" w:cs="Arial"/>
                <w:bCs/>
                <w:sz w:val="22"/>
                <w:szCs w:val="22"/>
                <w:lang w:eastAsia="en-GB"/>
              </w:rPr>
              <w:t xml:space="preserve">and that the same were </w:t>
            </w:r>
            <w:r w:rsidRPr="00196697">
              <w:rPr>
                <w:rFonts w:ascii="Arial" w:eastAsia="Arial" w:hAnsi="Arial" w:cs="Arial"/>
                <w:bCs/>
                <w:sz w:val="22"/>
                <w:szCs w:val="22"/>
                <w:lang w:eastAsia="en-GB"/>
              </w:rPr>
              <w:t>significantly higher than the national average.</w:t>
            </w:r>
          </w:p>
          <w:p w14:paraId="0C01F8CE" w14:textId="3A8E4CAC" w:rsidR="00315CDA" w:rsidRPr="00196697" w:rsidRDefault="00315CDA" w:rsidP="00315CDA">
            <w:pPr>
              <w:pStyle w:val="ListParagraph"/>
              <w:tabs>
                <w:tab w:val="left" w:pos="930"/>
              </w:tabs>
              <w:spacing w:line="240" w:lineRule="auto"/>
              <w:rPr>
                <w:rFonts w:ascii="Arial" w:eastAsia="Arial" w:hAnsi="Arial" w:cs="Arial"/>
                <w:bCs/>
                <w:sz w:val="22"/>
                <w:szCs w:val="22"/>
                <w:lang w:eastAsia="en-GB"/>
              </w:rPr>
            </w:pPr>
          </w:p>
          <w:p w14:paraId="3F612D98" w14:textId="77777777" w:rsidR="00315CDA" w:rsidRPr="00196697" w:rsidRDefault="00315CDA" w:rsidP="00315CDA">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It was noted that an offline discussion should be had with the Chair of the</w:t>
            </w:r>
            <w:r w:rsidRPr="00196697">
              <w:rPr>
                <w:rFonts w:ascii="Arial" w:hAnsi="Arial" w:cs="Arial"/>
                <w:sz w:val="22"/>
                <w:szCs w:val="22"/>
              </w:rPr>
              <w:t xml:space="preserve"> </w:t>
            </w:r>
            <w:r w:rsidRPr="00196697">
              <w:rPr>
                <w:rFonts w:ascii="Arial" w:eastAsia="Arial" w:hAnsi="Arial" w:cs="Arial"/>
                <w:bCs/>
                <w:sz w:val="22"/>
                <w:szCs w:val="22"/>
                <w:lang w:eastAsia="en-GB"/>
              </w:rPr>
              <w:t>MHLMCA and the Chair of the QSE to ensure an alignment in terms of responsibilities.</w:t>
            </w:r>
          </w:p>
          <w:p w14:paraId="544F4FEC" w14:textId="77777777" w:rsidR="00315CDA" w:rsidRPr="00196697" w:rsidRDefault="00315CDA" w:rsidP="00315CDA">
            <w:pPr>
              <w:tabs>
                <w:tab w:val="left" w:pos="930"/>
              </w:tabs>
              <w:spacing w:line="240" w:lineRule="auto"/>
              <w:rPr>
                <w:rFonts w:ascii="Arial" w:eastAsia="Arial" w:hAnsi="Arial" w:cs="Arial"/>
                <w:bCs/>
                <w:sz w:val="22"/>
                <w:szCs w:val="22"/>
                <w:lang w:eastAsia="en-GB"/>
              </w:rPr>
            </w:pPr>
          </w:p>
          <w:p w14:paraId="00202360" w14:textId="621DE0F9" w:rsidR="00315CDA" w:rsidRPr="00196697" w:rsidRDefault="00456729" w:rsidP="00315CDA">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CEO asked if the QSE Committee had been assured </w:t>
            </w:r>
            <w:r w:rsidR="0026222C">
              <w:rPr>
                <w:rFonts w:ascii="Arial" w:eastAsia="Arial" w:hAnsi="Arial" w:cs="Arial"/>
                <w:bCs/>
                <w:sz w:val="22"/>
                <w:szCs w:val="22"/>
                <w:lang w:eastAsia="en-GB"/>
              </w:rPr>
              <w:t xml:space="preserve">in relation </w:t>
            </w:r>
            <w:r w:rsidR="00DA19D1">
              <w:rPr>
                <w:rFonts w:ascii="Arial" w:eastAsia="Arial" w:hAnsi="Arial" w:cs="Arial"/>
                <w:bCs/>
                <w:sz w:val="22"/>
                <w:szCs w:val="22"/>
                <w:lang w:eastAsia="en-GB"/>
              </w:rPr>
              <w:t xml:space="preserve">to </w:t>
            </w:r>
            <w:r w:rsidR="00DA19D1" w:rsidRPr="00196697">
              <w:rPr>
                <w:rFonts w:ascii="Arial" w:eastAsia="Arial" w:hAnsi="Arial" w:cs="Arial"/>
                <w:bCs/>
                <w:sz w:val="22"/>
                <w:szCs w:val="22"/>
                <w:lang w:eastAsia="en-GB"/>
              </w:rPr>
              <w:t>the</w:t>
            </w:r>
            <w:r w:rsidRPr="00196697">
              <w:rPr>
                <w:rFonts w:ascii="Arial" w:eastAsia="Arial" w:hAnsi="Arial" w:cs="Arial"/>
                <w:bCs/>
                <w:sz w:val="22"/>
                <w:szCs w:val="22"/>
                <w:lang w:eastAsia="en-GB"/>
              </w:rPr>
              <w:t xml:space="preserve"> suicides/unexplained deaths received by the Committee.</w:t>
            </w:r>
          </w:p>
          <w:p w14:paraId="29B39AE1" w14:textId="6A497BEF" w:rsidR="00456729" w:rsidRPr="00196697" w:rsidRDefault="00456729" w:rsidP="00315CDA">
            <w:pPr>
              <w:tabs>
                <w:tab w:val="left" w:pos="930"/>
              </w:tabs>
              <w:spacing w:line="240" w:lineRule="auto"/>
              <w:rPr>
                <w:rFonts w:ascii="Arial" w:eastAsia="Arial" w:hAnsi="Arial" w:cs="Arial"/>
                <w:bCs/>
                <w:sz w:val="22"/>
                <w:szCs w:val="22"/>
                <w:lang w:eastAsia="en-GB"/>
              </w:rPr>
            </w:pPr>
          </w:p>
          <w:p w14:paraId="202463A2" w14:textId="0B27866A" w:rsidR="00456729" w:rsidRPr="00196697" w:rsidRDefault="00456729" w:rsidP="00315CDA">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lastRenderedPageBreak/>
              <w:t>The IML</w:t>
            </w:r>
            <w:r w:rsidR="0026222C">
              <w:rPr>
                <w:rFonts w:ascii="Arial" w:eastAsia="Arial" w:hAnsi="Arial" w:cs="Arial"/>
                <w:bCs/>
                <w:sz w:val="22"/>
                <w:szCs w:val="22"/>
                <w:lang w:eastAsia="en-GB"/>
              </w:rPr>
              <w:t>A</w:t>
            </w:r>
            <w:r w:rsidRPr="00196697">
              <w:rPr>
                <w:rFonts w:ascii="Arial" w:eastAsia="Arial" w:hAnsi="Arial" w:cs="Arial"/>
                <w:bCs/>
                <w:sz w:val="22"/>
                <w:szCs w:val="22"/>
                <w:lang w:eastAsia="en-GB"/>
              </w:rPr>
              <w:t xml:space="preserve"> responded that the Committee had not been assured which is why further exploration would be required. </w:t>
            </w:r>
          </w:p>
          <w:p w14:paraId="76B8E424" w14:textId="2E153024" w:rsidR="00456729" w:rsidRPr="00196697" w:rsidRDefault="00456729" w:rsidP="00315CDA">
            <w:pPr>
              <w:tabs>
                <w:tab w:val="left" w:pos="930"/>
              </w:tabs>
              <w:spacing w:line="240" w:lineRule="auto"/>
              <w:rPr>
                <w:rFonts w:ascii="Arial" w:eastAsia="Arial" w:hAnsi="Arial" w:cs="Arial"/>
                <w:bCs/>
                <w:sz w:val="22"/>
                <w:szCs w:val="22"/>
                <w:lang w:eastAsia="en-GB"/>
              </w:rPr>
            </w:pPr>
          </w:p>
          <w:p w14:paraId="7DE4A0AD" w14:textId="1C4FD03B" w:rsidR="00456729" w:rsidRPr="00196697" w:rsidRDefault="00456729" w:rsidP="00302873">
            <w:pPr>
              <w:pStyle w:val="ListParagraph"/>
              <w:numPr>
                <w:ilvl w:val="0"/>
                <w:numId w:val="12"/>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Strategy &amp; Delivery (S&amp;D) Committee – </w:t>
            </w:r>
            <w:r w:rsidR="0026222C">
              <w:rPr>
                <w:rFonts w:ascii="Arial" w:eastAsia="Arial" w:hAnsi="Arial" w:cs="Arial"/>
                <w:bCs/>
                <w:sz w:val="22"/>
                <w:szCs w:val="22"/>
                <w:lang w:eastAsia="en-GB"/>
              </w:rPr>
              <w:t>t</w:t>
            </w:r>
            <w:r w:rsidRPr="00196697">
              <w:rPr>
                <w:rFonts w:ascii="Arial" w:eastAsia="Arial" w:hAnsi="Arial" w:cs="Arial"/>
                <w:bCs/>
                <w:sz w:val="22"/>
                <w:szCs w:val="22"/>
                <w:lang w:eastAsia="en-GB"/>
              </w:rPr>
              <w:t>he Chair of the S&amp;D Committee</w:t>
            </w:r>
            <w:r w:rsidR="0026222C">
              <w:rPr>
                <w:rFonts w:ascii="Arial" w:eastAsia="Arial" w:hAnsi="Arial" w:cs="Arial"/>
                <w:bCs/>
                <w:sz w:val="22"/>
                <w:szCs w:val="22"/>
                <w:lang w:eastAsia="en-GB"/>
              </w:rPr>
              <w:t xml:space="preserve"> (</w:t>
            </w:r>
            <w:r w:rsidRPr="00196697">
              <w:rPr>
                <w:rFonts w:ascii="Arial" w:eastAsia="Arial" w:hAnsi="Arial" w:cs="Arial"/>
                <w:bCs/>
                <w:sz w:val="22"/>
                <w:szCs w:val="22"/>
                <w:lang w:eastAsia="en-GB"/>
              </w:rPr>
              <w:t>the Independent Member – Legal (IML)</w:t>
            </w:r>
            <w:r w:rsidR="0026222C">
              <w:rPr>
                <w:rFonts w:ascii="Arial" w:eastAsia="Arial" w:hAnsi="Arial" w:cs="Arial"/>
                <w:bCs/>
                <w:sz w:val="22"/>
                <w:szCs w:val="22"/>
                <w:lang w:eastAsia="en-GB"/>
              </w:rPr>
              <w:t>)</w:t>
            </w:r>
            <w:r w:rsidRPr="00196697">
              <w:rPr>
                <w:rFonts w:ascii="Arial" w:eastAsia="Arial" w:hAnsi="Arial" w:cs="Arial"/>
                <w:bCs/>
                <w:sz w:val="22"/>
                <w:szCs w:val="22"/>
                <w:lang w:eastAsia="en-GB"/>
              </w:rPr>
              <w:t xml:space="preserve"> advised the Board that the report could be taken as read.</w:t>
            </w:r>
          </w:p>
          <w:p w14:paraId="33023D85" w14:textId="68C41E98" w:rsidR="00456729" w:rsidRPr="00196697" w:rsidRDefault="00456729" w:rsidP="00456729">
            <w:pPr>
              <w:tabs>
                <w:tab w:val="left" w:pos="930"/>
              </w:tabs>
              <w:spacing w:line="240" w:lineRule="auto"/>
              <w:rPr>
                <w:rFonts w:ascii="Arial" w:eastAsia="Arial" w:hAnsi="Arial" w:cs="Arial"/>
                <w:bCs/>
                <w:sz w:val="22"/>
                <w:szCs w:val="22"/>
                <w:lang w:eastAsia="en-GB"/>
              </w:rPr>
            </w:pPr>
          </w:p>
          <w:p w14:paraId="46D68C01" w14:textId="41081EFE" w:rsidR="00456729" w:rsidRPr="00196697" w:rsidRDefault="00456729" w:rsidP="00302873">
            <w:pPr>
              <w:pStyle w:val="ListParagraph"/>
              <w:numPr>
                <w:ilvl w:val="0"/>
                <w:numId w:val="12"/>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Audit &amp; Assurance Committee – </w:t>
            </w:r>
            <w:r w:rsidR="0026222C">
              <w:rPr>
                <w:rFonts w:ascii="Arial" w:eastAsia="Arial" w:hAnsi="Arial" w:cs="Arial"/>
                <w:bCs/>
                <w:sz w:val="22"/>
                <w:szCs w:val="22"/>
                <w:lang w:eastAsia="en-GB"/>
              </w:rPr>
              <w:t>t</w:t>
            </w:r>
            <w:r w:rsidRPr="00196697">
              <w:rPr>
                <w:rFonts w:ascii="Arial" w:eastAsia="Arial" w:hAnsi="Arial" w:cs="Arial"/>
                <w:bCs/>
                <w:sz w:val="22"/>
                <w:szCs w:val="22"/>
                <w:lang w:eastAsia="en-GB"/>
              </w:rPr>
              <w:t>he Chair of the Audit &amp; Assurance Committee</w:t>
            </w:r>
            <w:r w:rsidR="0026222C">
              <w:rPr>
                <w:rFonts w:ascii="Arial" w:eastAsia="Arial" w:hAnsi="Arial" w:cs="Arial"/>
                <w:bCs/>
                <w:sz w:val="22"/>
                <w:szCs w:val="22"/>
                <w:lang w:eastAsia="en-GB"/>
              </w:rPr>
              <w:t xml:space="preserve"> (</w:t>
            </w:r>
            <w:r w:rsidRPr="00196697">
              <w:rPr>
                <w:rFonts w:ascii="Arial" w:eastAsia="Arial" w:hAnsi="Arial" w:cs="Arial"/>
                <w:bCs/>
                <w:sz w:val="22"/>
                <w:szCs w:val="22"/>
                <w:lang w:eastAsia="en-GB"/>
              </w:rPr>
              <w:t>the Independent Member – Finance (IMF)</w:t>
            </w:r>
            <w:r w:rsidR="0026222C">
              <w:rPr>
                <w:rFonts w:ascii="Arial" w:eastAsia="Arial" w:hAnsi="Arial" w:cs="Arial"/>
                <w:bCs/>
                <w:sz w:val="22"/>
                <w:szCs w:val="22"/>
                <w:lang w:eastAsia="en-GB"/>
              </w:rPr>
              <w:t>)</w:t>
            </w:r>
            <w:r w:rsidRPr="00196697">
              <w:rPr>
                <w:rFonts w:ascii="Arial" w:eastAsia="Arial" w:hAnsi="Arial" w:cs="Arial"/>
                <w:bCs/>
                <w:sz w:val="22"/>
                <w:szCs w:val="22"/>
                <w:lang w:eastAsia="en-GB"/>
              </w:rPr>
              <w:t xml:space="preserve"> advised the Board that the report could be taken as read.</w:t>
            </w:r>
          </w:p>
          <w:p w14:paraId="572CE3B3" w14:textId="77777777" w:rsidR="005C6DB2" w:rsidRPr="00196697" w:rsidRDefault="005C6DB2">
            <w:pPr>
              <w:tabs>
                <w:tab w:val="left" w:pos="930"/>
              </w:tabs>
              <w:spacing w:line="240" w:lineRule="auto"/>
              <w:rPr>
                <w:rFonts w:ascii="Arial" w:eastAsia="Arial" w:hAnsi="Arial" w:cs="Arial"/>
                <w:bCs/>
                <w:sz w:val="22"/>
                <w:szCs w:val="22"/>
                <w:lang w:eastAsia="en-GB"/>
              </w:rPr>
            </w:pPr>
          </w:p>
          <w:p w14:paraId="702827E9" w14:textId="6F958F2A" w:rsidR="005C6DB2" w:rsidRPr="00196697" w:rsidRDefault="005C6DB2" w:rsidP="005C6DB2">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The Board resolved that:</w:t>
            </w:r>
          </w:p>
          <w:p w14:paraId="57A23C96" w14:textId="05FB29ED" w:rsidR="005210B1" w:rsidRPr="00196697" w:rsidRDefault="005210B1" w:rsidP="005C6DB2">
            <w:pPr>
              <w:tabs>
                <w:tab w:val="left" w:pos="930"/>
              </w:tabs>
              <w:spacing w:line="240" w:lineRule="auto"/>
              <w:rPr>
                <w:rFonts w:ascii="Arial" w:eastAsia="Arial" w:hAnsi="Arial" w:cs="Arial"/>
                <w:b/>
                <w:bCs/>
                <w:sz w:val="22"/>
                <w:szCs w:val="22"/>
                <w:lang w:eastAsia="en-GB"/>
              </w:rPr>
            </w:pPr>
          </w:p>
          <w:p w14:paraId="0F841E00" w14:textId="6F99DB33" w:rsidR="005210B1" w:rsidRPr="00196697" w:rsidRDefault="005210B1" w:rsidP="00302873">
            <w:pPr>
              <w:pStyle w:val="ListParagraph"/>
              <w:numPr>
                <w:ilvl w:val="0"/>
                <w:numId w:val="13"/>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Chair</w:t>
            </w:r>
            <w:r w:rsidR="0026222C">
              <w:rPr>
                <w:rFonts w:ascii="Arial" w:eastAsia="Arial" w:hAnsi="Arial" w:cs="Arial"/>
                <w:bCs/>
                <w:sz w:val="22"/>
                <w:szCs w:val="22"/>
                <w:lang w:eastAsia="en-GB"/>
              </w:rPr>
              <w:t>’</w:t>
            </w:r>
            <w:r w:rsidRPr="00196697">
              <w:rPr>
                <w:rFonts w:ascii="Arial" w:eastAsia="Arial" w:hAnsi="Arial" w:cs="Arial"/>
                <w:bCs/>
                <w:sz w:val="22"/>
                <w:szCs w:val="22"/>
                <w:lang w:eastAsia="en-GB"/>
              </w:rPr>
              <w:t xml:space="preserve">s Reports from each Committee of the Board </w:t>
            </w:r>
            <w:r w:rsidR="00AB14CB">
              <w:rPr>
                <w:rFonts w:ascii="Arial" w:eastAsia="Arial" w:hAnsi="Arial" w:cs="Arial"/>
                <w:bCs/>
                <w:sz w:val="22"/>
                <w:szCs w:val="22"/>
                <w:lang w:eastAsia="en-GB"/>
              </w:rPr>
              <w:t xml:space="preserve">were received and </w:t>
            </w:r>
            <w:r w:rsidRPr="00196697">
              <w:rPr>
                <w:rFonts w:ascii="Arial" w:eastAsia="Arial" w:hAnsi="Arial" w:cs="Arial"/>
                <w:bCs/>
                <w:sz w:val="22"/>
                <w:szCs w:val="22"/>
                <w:lang w:eastAsia="en-GB"/>
              </w:rPr>
              <w:t>noted.</w:t>
            </w:r>
          </w:p>
          <w:p w14:paraId="783556DD" w14:textId="77777777" w:rsidR="0009244B" w:rsidRPr="00196697" w:rsidRDefault="0009244B" w:rsidP="00305C80">
            <w:pPr>
              <w:tabs>
                <w:tab w:val="left" w:pos="930"/>
              </w:tabs>
              <w:spacing w:line="240" w:lineRule="auto"/>
              <w:rPr>
                <w:rFonts w:ascii="Arial" w:eastAsia="Arial" w:hAnsi="Arial" w:cs="Arial"/>
                <w:bCs/>
                <w:sz w:val="22"/>
                <w:szCs w:val="22"/>
                <w:lang w:eastAsia="en-GB"/>
              </w:rPr>
            </w:pP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07BDF31F" w14:textId="77777777" w:rsidR="00897FBB" w:rsidRPr="00196697" w:rsidRDefault="00897FBB">
            <w:pPr>
              <w:spacing w:line="240" w:lineRule="auto"/>
              <w:rPr>
                <w:rFonts w:ascii="Arial" w:hAnsi="Arial" w:cs="Arial"/>
                <w:sz w:val="22"/>
                <w:szCs w:val="22"/>
                <w:lang w:eastAsia="en-GB"/>
              </w:rPr>
            </w:pPr>
          </w:p>
          <w:p w14:paraId="1D2497DF" w14:textId="77777777" w:rsidR="00897FBB" w:rsidRPr="00196697" w:rsidRDefault="00897FBB">
            <w:pPr>
              <w:spacing w:line="240" w:lineRule="auto"/>
              <w:rPr>
                <w:rFonts w:ascii="Arial" w:hAnsi="Arial" w:cs="Arial"/>
                <w:sz w:val="22"/>
                <w:szCs w:val="22"/>
                <w:lang w:eastAsia="en-GB"/>
              </w:rPr>
            </w:pPr>
          </w:p>
          <w:p w14:paraId="1FE314EA" w14:textId="77777777" w:rsidR="00897FBB" w:rsidRPr="00196697" w:rsidRDefault="00897FBB">
            <w:pPr>
              <w:spacing w:line="240" w:lineRule="auto"/>
              <w:rPr>
                <w:rFonts w:ascii="Arial" w:hAnsi="Arial" w:cs="Arial"/>
                <w:sz w:val="22"/>
                <w:szCs w:val="22"/>
                <w:lang w:eastAsia="en-GB"/>
              </w:rPr>
            </w:pPr>
          </w:p>
          <w:p w14:paraId="57FDD1D1" w14:textId="77777777" w:rsidR="00897FBB" w:rsidRPr="00196697" w:rsidRDefault="00897FBB">
            <w:pPr>
              <w:spacing w:line="240" w:lineRule="auto"/>
              <w:rPr>
                <w:rFonts w:ascii="Arial" w:hAnsi="Arial" w:cs="Arial"/>
                <w:b/>
                <w:sz w:val="22"/>
                <w:szCs w:val="22"/>
                <w:lang w:eastAsia="en-GB"/>
              </w:rPr>
            </w:pPr>
          </w:p>
          <w:p w14:paraId="7552B027" w14:textId="77777777" w:rsidR="00315CDA" w:rsidRPr="00196697" w:rsidRDefault="00315CDA">
            <w:pPr>
              <w:spacing w:line="240" w:lineRule="auto"/>
              <w:rPr>
                <w:rFonts w:ascii="Arial" w:hAnsi="Arial" w:cs="Arial"/>
                <w:b/>
                <w:sz w:val="22"/>
                <w:szCs w:val="22"/>
                <w:lang w:eastAsia="en-GB"/>
              </w:rPr>
            </w:pPr>
          </w:p>
          <w:p w14:paraId="37866EC2" w14:textId="77777777" w:rsidR="00315CDA" w:rsidRPr="00196697" w:rsidRDefault="00315CDA">
            <w:pPr>
              <w:spacing w:line="240" w:lineRule="auto"/>
              <w:rPr>
                <w:rFonts w:ascii="Arial" w:hAnsi="Arial" w:cs="Arial"/>
                <w:b/>
                <w:sz w:val="22"/>
                <w:szCs w:val="22"/>
                <w:lang w:eastAsia="en-GB"/>
              </w:rPr>
            </w:pPr>
          </w:p>
          <w:p w14:paraId="1BC5017F" w14:textId="77777777" w:rsidR="00315CDA" w:rsidRPr="00196697" w:rsidRDefault="00315CDA">
            <w:pPr>
              <w:spacing w:line="240" w:lineRule="auto"/>
              <w:rPr>
                <w:rFonts w:ascii="Arial" w:hAnsi="Arial" w:cs="Arial"/>
                <w:b/>
                <w:sz w:val="22"/>
                <w:szCs w:val="22"/>
                <w:lang w:eastAsia="en-GB"/>
              </w:rPr>
            </w:pPr>
          </w:p>
          <w:p w14:paraId="2AF4A3E8" w14:textId="77777777" w:rsidR="00315CDA" w:rsidRPr="00196697" w:rsidRDefault="00315CDA">
            <w:pPr>
              <w:spacing w:line="240" w:lineRule="auto"/>
              <w:rPr>
                <w:rFonts w:ascii="Arial" w:hAnsi="Arial" w:cs="Arial"/>
                <w:b/>
                <w:sz w:val="22"/>
                <w:szCs w:val="22"/>
                <w:lang w:eastAsia="en-GB"/>
              </w:rPr>
            </w:pPr>
          </w:p>
          <w:p w14:paraId="7C88429C" w14:textId="77777777" w:rsidR="00315CDA" w:rsidRPr="00196697" w:rsidRDefault="00315CDA">
            <w:pPr>
              <w:spacing w:line="240" w:lineRule="auto"/>
              <w:rPr>
                <w:rFonts w:ascii="Arial" w:hAnsi="Arial" w:cs="Arial"/>
                <w:b/>
                <w:sz w:val="22"/>
                <w:szCs w:val="22"/>
                <w:lang w:eastAsia="en-GB"/>
              </w:rPr>
            </w:pPr>
          </w:p>
          <w:p w14:paraId="781F3A5D" w14:textId="77777777" w:rsidR="00315CDA" w:rsidRPr="00196697" w:rsidRDefault="00315CDA">
            <w:pPr>
              <w:spacing w:line="240" w:lineRule="auto"/>
              <w:rPr>
                <w:rFonts w:ascii="Arial" w:hAnsi="Arial" w:cs="Arial"/>
                <w:b/>
                <w:sz w:val="22"/>
                <w:szCs w:val="22"/>
                <w:lang w:eastAsia="en-GB"/>
              </w:rPr>
            </w:pPr>
          </w:p>
          <w:p w14:paraId="186A319F" w14:textId="77777777" w:rsidR="00315CDA" w:rsidRPr="00196697" w:rsidRDefault="00315CDA">
            <w:pPr>
              <w:spacing w:line="240" w:lineRule="auto"/>
              <w:rPr>
                <w:rFonts w:ascii="Arial" w:hAnsi="Arial" w:cs="Arial"/>
                <w:b/>
                <w:sz w:val="22"/>
                <w:szCs w:val="22"/>
                <w:lang w:eastAsia="en-GB"/>
              </w:rPr>
            </w:pPr>
          </w:p>
          <w:p w14:paraId="067EFC7B" w14:textId="77777777" w:rsidR="00315CDA" w:rsidRPr="00196697" w:rsidRDefault="00315CDA">
            <w:pPr>
              <w:spacing w:line="240" w:lineRule="auto"/>
              <w:rPr>
                <w:rFonts w:ascii="Arial" w:hAnsi="Arial" w:cs="Arial"/>
                <w:b/>
                <w:sz w:val="22"/>
                <w:szCs w:val="22"/>
                <w:lang w:eastAsia="en-GB"/>
              </w:rPr>
            </w:pPr>
          </w:p>
          <w:p w14:paraId="6FE6A6D1" w14:textId="77777777" w:rsidR="00315CDA" w:rsidRPr="00196697" w:rsidRDefault="00315CDA">
            <w:pPr>
              <w:spacing w:line="240" w:lineRule="auto"/>
              <w:rPr>
                <w:rFonts w:ascii="Arial" w:hAnsi="Arial" w:cs="Arial"/>
                <w:b/>
                <w:sz w:val="22"/>
                <w:szCs w:val="22"/>
                <w:lang w:eastAsia="en-GB"/>
              </w:rPr>
            </w:pPr>
          </w:p>
          <w:p w14:paraId="0BD01165" w14:textId="77777777" w:rsidR="00315CDA" w:rsidRPr="00196697" w:rsidRDefault="00315CDA">
            <w:pPr>
              <w:spacing w:line="240" w:lineRule="auto"/>
              <w:rPr>
                <w:rFonts w:ascii="Arial" w:hAnsi="Arial" w:cs="Arial"/>
                <w:b/>
                <w:sz w:val="22"/>
                <w:szCs w:val="22"/>
                <w:lang w:eastAsia="en-GB"/>
              </w:rPr>
            </w:pPr>
          </w:p>
          <w:p w14:paraId="25C1F29C" w14:textId="77777777" w:rsidR="00315CDA" w:rsidRPr="00196697" w:rsidRDefault="00315CDA">
            <w:pPr>
              <w:spacing w:line="240" w:lineRule="auto"/>
              <w:rPr>
                <w:rFonts w:ascii="Arial" w:hAnsi="Arial" w:cs="Arial"/>
                <w:b/>
                <w:sz w:val="22"/>
                <w:szCs w:val="22"/>
                <w:lang w:eastAsia="en-GB"/>
              </w:rPr>
            </w:pPr>
          </w:p>
          <w:p w14:paraId="3624FD52" w14:textId="77777777" w:rsidR="00315CDA" w:rsidRPr="00196697" w:rsidRDefault="00315CDA">
            <w:pPr>
              <w:spacing w:line="240" w:lineRule="auto"/>
              <w:rPr>
                <w:rFonts w:ascii="Arial" w:hAnsi="Arial" w:cs="Arial"/>
                <w:b/>
                <w:sz w:val="22"/>
                <w:szCs w:val="22"/>
                <w:lang w:eastAsia="en-GB"/>
              </w:rPr>
            </w:pPr>
          </w:p>
          <w:p w14:paraId="42AB5567" w14:textId="77777777" w:rsidR="00315CDA" w:rsidRPr="00196697" w:rsidRDefault="00315CDA">
            <w:pPr>
              <w:spacing w:line="240" w:lineRule="auto"/>
              <w:rPr>
                <w:rFonts w:ascii="Arial" w:hAnsi="Arial" w:cs="Arial"/>
                <w:b/>
                <w:sz w:val="22"/>
                <w:szCs w:val="22"/>
                <w:lang w:eastAsia="en-GB"/>
              </w:rPr>
            </w:pPr>
          </w:p>
          <w:p w14:paraId="687FB763" w14:textId="77777777" w:rsidR="00315CDA" w:rsidRPr="00196697" w:rsidRDefault="00315CDA">
            <w:pPr>
              <w:spacing w:line="240" w:lineRule="auto"/>
              <w:rPr>
                <w:rFonts w:ascii="Arial" w:hAnsi="Arial" w:cs="Arial"/>
                <w:b/>
                <w:sz w:val="22"/>
                <w:szCs w:val="22"/>
                <w:lang w:eastAsia="en-GB"/>
              </w:rPr>
            </w:pPr>
          </w:p>
          <w:p w14:paraId="74083F4B" w14:textId="77777777" w:rsidR="00315CDA" w:rsidRPr="00196697" w:rsidRDefault="00315CDA">
            <w:pPr>
              <w:spacing w:line="240" w:lineRule="auto"/>
              <w:rPr>
                <w:rFonts w:ascii="Arial" w:hAnsi="Arial" w:cs="Arial"/>
                <w:b/>
                <w:sz w:val="22"/>
                <w:szCs w:val="22"/>
                <w:lang w:eastAsia="en-GB"/>
              </w:rPr>
            </w:pPr>
          </w:p>
          <w:p w14:paraId="3ACC11FF" w14:textId="77777777" w:rsidR="00315CDA" w:rsidRPr="00196697" w:rsidRDefault="00315CDA">
            <w:pPr>
              <w:spacing w:line="240" w:lineRule="auto"/>
              <w:rPr>
                <w:rFonts w:ascii="Arial" w:hAnsi="Arial" w:cs="Arial"/>
                <w:b/>
                <w:sz w:val="22"/>
                <w:szCs w:val="22"/>
                <w:lang w:eastAsia="en-GB"/>
              </w:rPr>
            </w:pPr>
          </w:p>
          <w:p w14:paraId="0FBEA66E" w14:textId="77777777" w:rsidR="00315CDA" w:rsidRPr="00196697" w:rsidRDefault="00315CDA">
            <w:pPr>
              <w:spacing w:line="240" w:lineRule="auto"/>
              <w:rPr>
                <w:rFonts w:ascii="Arial" w:hAnsi="Arial" w:cs="Arial"/>
                <w:b/>
                <w:sz w:val="22"/>
                <w:szCs w:val="22"/>
                <w:lang w:eastAsia="en-GB"/>
              </w:rPr>
            </w:pPr>
          </w:p>
          <w:p w14:paraId="435CE76D" w14:textId="77777777" w:rsidR="00315CDA" w:rsidRPr="00196697" w:rsidRDefault="00315CDA">
            <w:pPr>
              <w:spacing w:line="240" w:lineRule="auto"/>
              <w:rPr>
                <w:rFonts w:ascii="Arial" w:hAnsi="Arial" w:cs="Arial"/>
                <w:b/>
                <w:sz w:val="22"/>
                <w:szCs w:val="22"/>
                <w:lang w:eastAsia="en-GB"/>
              </w:rPr>
            </w:pPr>
          </w:p>
          <w:p w14:paraId="1BF1DA96" w14:textId="77777777" w:rsidR="00315CDA" w:rsidRPr="00196697" w:rsidRDefault="00315CDA">
            <w:pPr>
              <w:spacing w:line="240" w:lineRule="auto"/>
              <w:rPr>
                <w:rFonts w:ascii="Arial" w:hAnsi="Arial" w:cs="Arial"/>
                <w:b/>
                <w:sz w:val="22"/>
                <w:szCs w:val="22"/>
                <w:lang w:eastAsia="en-GB"/>
              </w:rPr>
            </w:pPr>
          </w:p>
          <w:p w14:paraId="591DC97B" w14:textId="77777777" w:rsidR="00315CDA" w:rsidRPr="00196697" w:rsidRDefault="00315CDA">
            <w:pPr>
              <w:spacing w:line="240" w:lineRule="auto"/>
              <w:rPr>
                <w:rFonts w:ascii="Arial" w:hAnsi="Arial" w:cs="Arial"/>
                <w:b/>
                <w:sz w:val="22"/>
                <w:szCs w:val="22"/>
                <w:lang w:eastAsia="en-GB"/>
              </w:rPr>
            </w:pPr>
          </w:p>
          <w:p w14:paraId="0B28EEFD" w14:textId="77777777" w:rsidR="00315CDA" w:rsidRPr="00196697" w:rsidRDefault="00315CDA">
            <w:pPr>
              <w:spacing w:line="240" w:lineRule="auto"/>
              <w:rPr>
                <w:rFonts w:ascii="Arial" w:hAnsi="Arial" w:cs="Arial"/>
                <w:b/>
                <w:sz w:val="22"/>
                <w:szCs w:val="22"/>
                <w:lang w:eastAsia="en-GB"/>
              </w:rPr>
            </w:pPr>
          </w:p>
          <w:p w14:paraId="0B919B0E" w14:textId="77777777" w:rsidR="00315CDA" w:rsidRPr="00196697" w:rsidRDefault="00315CDA">
            <w:pPr>
              <w:spacing w:line="240" w:lineRule="auto"/>
              <w:rPr>
                <w:rFonts w:ascii="Arial" w:hAnsi="Arial" w:cs="Arial"/>
                <w:b/>
                <w:sz w:val="22"/>
                <w:szCs w:val="22"/>
                <w:lang w:eastAsia="en-GB"/>
              </w:rPr>
            </w:pPr>
          </w:p>
          <w:p w14:paraId="5D46E111" w14:textId="77777777" w:rsidR="00315CDA" w:rsidRPr="00196697" w:rsidRDefault="00315CDA">
            <w:pPr>
              <w:spacing w:line="240" w:lineRule="auto"/>
              <w:rPr>
                <w:rFonts w:ascii="Arial" w:hAnsi="Arial" w:cs="Arial"/>
                <w:b/>
                <w:sz w:val="22"/>
                <w:szCs w:val="22"/>
                <w:lang w:eastAsia="en-GB"/>
              </w:rPr>
            </w:pPr>
          </w:p>
          <w:p w14:paraId="2B1C84A4" w14:textId="77777777" w:rsidR="00315CDA" w:rsidRPr="00196697" w:rsidRDefault="00315CDA">
            <w:pPr>
              <w:spacing w:line="240" w:lineRule="auto"/>
              <w:rPr>
                <w:rFonts w:ascii="Arial" w:hAnsi="Arial" w:cs="Arial"/>
                <w:b/>
                <w:sz w:val="22"/>
                <w:szCs w:val="22"/>
                <w:lang w:eastAsia="en-GB"/>
              </w:rPr>
            </w:pPr>
          </w:p>
          <w:p w14:paraId="65D58FE9" w14:textId="77777777" w:rsidR="00315CDA" w:rsidRPr="00196697" w:rsidRDefault="00315CDA">
            <w:pPr>
              <w:spacing w:line="240" w:lineRule="auto"/>
              <w:rPr>
                <w:rFonts w:ascii="Arial" w:hAnsi="Arial" w:cs="Arial"/>
                <w:b/>
                <w:sz w:val="22"/>
                <w:szCs w:val="22"/>
                <w:lang w:eastAsia="en-GB"/>
              </w:rPr>
            </w:pPr>
          </w:p>
          <w:p w14:paraId="6580F072" w14:textId="77777777" w:rsidR="00315CDA" w:rsidRPr="00196697" w:rsidRDefault="00315CDA">
            <w:pPr>
              <w:spacing w:line="240" w:lineRule="auto"/>
              <w:rPr>
                <w:rFonts w:ascii="Arial" w:hAnsi="Arial" w:cs="Arial"/>
                <w:b/>
                <w:sz w:val="22"/>
                <w:szCs w:val="22"/>
                <w:lang w:eastAsia="en-GB"/>
              </w:rPr>
            </w:pPr>
          </w:p>
          <w:p w14:paraId="5C01D995" w14:textId="77777777" w:rsidR="00315CDA" w:rsidRPr="00196697" w:rsidRDefault="00315CDA">
            <w:pPr>
              <w:spacing w:line="240" w:lineRule="auto"/>
              <w:rPr>
                <w:rFonts w:ascii="Arial" w:hAnsi="Arial" w:cs="Arial"/>
                <w:b/>
                <w:sz w:val="22"/>
                <w:szCs w:val="22"/>
                <w:lang w:eastAsia="en-GB"/>
              </w:rPr>
            </w:pPr>
          </w:p>
          <w:p w14:paraId="34047699" w14:textId="77777777" w:rsidR="00315CDA" w:rsidRPr="00196697" w:rsidRDefault="00315CDA">
            <w:pPr>
              <w:spacing w:line="240" w:lineRule="auto"/>
              <w:rPr>
                <w:rFonts w:ascii="Arial" w:hAnsi="Arial" w:cs="Arial"/>
                <w:b/>
                <w:sz w:val="22"/>
                <w:szCs w:val="22"/>
                <w:lang w:eastAsia="en-GB"/>
              </w:rPr>
            </w:pPr>
          </w:p>
          <w:p w14:paraId="73D78B4F" w14:textId="77777777" w:rsidR="00315CDA" w:rsidRPr="00196697" w:rsidRDefault="00315CDA">
            <w:pPr>
              <w:spacing w:line="240" w:lineRule="auto"/>
              <w:rPr>
                <w:rFonts w:ascii="Arial" w:hAnsi="Arial" w:cs="Arial"/>
                <w:b/>
                <w:sz w:val="22"/>
                <w:szCs w:val="22"/>
                <w:lang w:eastAsia="en-GB"/>
              </w:rPr>
            </w:pPr>
          </w:p>
          <w:p w14:paraId="6B02D10C" w14:textId="77777777" w:rsidR="00315CDA" w:rsidRPr="00196697" w:rsidRDefault="00315CDA">
            <w:pPr>
              <w:spacing w:line="240" w:lineRule="auto"/>
              <w:rPr>
                <w:rFonts w:ascii="Arial" w:hAnsi="Arial" w:cs="Arial"/>
                <w:b/>
                <w:sz w:val="22"/>
                <w:szCs w:val="22"/>
                <w:lang w:eastAsia="en-GB"/>
              </w:rPr>
            </w:pPr>
          </w:p>
          <w:p w14:paraId="2A05BE5E" w14:textId="77777777" w:rsidR="00315CDA" w:rsidRPr="00196697" w:rsidRDefault="00315CDA">
            <w:pPr>
              <w:spacing w:line="240" w:lineRule="auto"/>
              <w:rPr>
                <w:rFonts w:ascii="Arial" w:hAnsi="Arial" w:cs="Arial"/>
                <w:b/>
                <w:sz w:val="22"/>
                <w:szCs w:val="22"/>
                <w:lang w:eastAsia="en-GB"/>
              </w:rPr>
            </w:pPr>
          </w:p>
          <w:p w14:paraId="71745A1F" w14:textId="77777777" w:rsidR="00315CDA" w:rsidRPr="00196697" w:rsidRDefault="00315CDA">
            <w:pPr>
              <w:spacing w:line="240" w:lineRule="auto"/>
              <w:rPr>
                <w:rFonts w:ascii="Arial" w:hAnsi="Arial" w:cs="Arial"/>
                <w:b/>
                <w:sz w:val="22"/>
                <w:szCs w:val="22"/>
                <w:lang w:eastAsia="en-GB"/>
              </w:rPr>
            </w:pPr>
          </w:p>
          <w:p w14:paraId="2F84A565" w14:textId="77777777" w:rsidR="00315CDA" w:rsidRPr="00196697" w:rsidRDefault="00315CDA">
            <w:pPr>
              <w:spacing w:line="240" w:lineRule="auto"/>
              <w:rPr>
                <w:rFonts w:ascii="Arial" w:hAnsi="Arial" w:cs="Arial"/>
                <w:b/>
                <w:sz w:val="22"/>
                <w:szCs w:val="22"/>
                <w:lang w:eastAsia="en-GB"/>
              </w:rPr>
            </w:pPr>
          </w:p>
          <w:p w14:paraId="73067372" w14:textId="77777777" w:rsidR="00315CDA" w:rsidRPr="00196697" w:rsidRDefault="00315CDA">
            <w:pPr>
              <w:spacing w:line="240" w:lineRule="auto"/>
              <w:rPr>
                <w:rFonts w:ascii="Arial" w:hAnsi="Arial" w:cs="Arial"/>
                <w:b/>
                <w:sz w:val="22"/>
                <w:szCs w:val="22"/>
                <w:lang w:eastAsia="en-GB"/>
              </w:rPr>
            </w:pPr>
          </w:p>
          <w:p w14:paraId="4CCB43B3" w14:textId="77777777" w:rsidR="00315CDA" w:rsidRPr="00196697" w:rsidRDefault="00315CDA">
            <w:pPr>
              <w:spacing w:line="240" w:lineRule="auto"/>
              <w:rPr>
                <w:rFonts w:ascii="Arial" w:hAnsi="Arial" w:cs="Arial"/>
                <w:b/>
                <w:sz w:val="22"/>
                <w:szCs w:val="22"/>
                <w:lang w:eastAsia="en-GB"/>
              </w:rPr>
            </w:pPr>
          </w:p>
          <w:p w14:paraId="3467D63F" w14:textId="77777777" w:rsidR="00315CDA" w:rsidRPr="00196697" w:rsidRDefault="00315CDA">
            <w:pPr>
              <w:spacing w:line="240" w:lineRule="auto"/>
              <w:rPr>
                <w:rFonts w:ascii="Arial" w:hAnsi="Arial" w:cs="Arial"/>
                <w:b/>
                <w:sz w:val="22"/>
                <w:szCs w:val="22"/>
                <w:lang w:eastAsia="en-GB"/>
              </w:rPr>
            </w:pPr>
          </w:p>
          <w:p w14:paraId="365020F2" w14:textId="77777777" w:rsidR="00315CDA" w:rsidRPr="00196697" w:rsidRDefault="00315CDA">
            <w:pPr>
              <w:spacing w:line="240" w:lineRule="auto"/>
              <w:rPr>
                <w:rFonts w:ascii="Arial" w:hAnsi="Arial" w:cs="Arial"/>
                <w:b/>
                <w:sz w:val="22"/>
                <w:szCs w:val="22"/>
                <w:lang w:eastAsia="en-GB"/>
              </w:rPr>
            </w:pPr>
          </w:p>
          <w:p w14:paraId="72A788FB" w14:textId="77777777" w:rsidR="00315CDA" w:rsidRPr="00196697" w:rsidRDefault="00315CDA">
            <w:pPr>
              <w:spacing w:line="240" w:lineRule="auto"/>
              <w:rPr>
                <w:rFonts w:ascii="Arial" w:hAnsi="Arial" w:cs="Arial"/>
                <w:b/>
                <w:sz w:val="22"/>
                <w:szCs w:val="22"/>
                <w:lang w:eastAsia="en-GB"/>
              </w:rPr>
            </w:pPr>
          </w:p>
          <w:p w14:paraId="2BAD64ED" w14:textId="77777777" w:rsidR="00315CDA" w:rsidRPr="00196697" w:rsidRDefault="00315CDA">
            <w:pPr>
              <w:spacing w:line="240" w:lineRule="auto"/>
              <w:rPr>
                <w:rFonts w:ascii="Arial" w:hAnsi="Arial" w:cs="Arial"/>
                <w:b/>
                <w:sz w:val="22"/>
                <w:szCs w:val="22"/>
                <w:lang w:eastAsia="en-GB"/>
              </w:rPr>
            </w:pPr>
          </w:p>
          <w:p w14:paraId="3C99802D" w14:textId="77777777" w:rsidR="008916E3" w:rsidRPr="00196697" w:rsidRDefault="008916E3">
            <w:pPr>
              <w:spacing w:line="240" w:lineRule="auto"/>
              <w:rPr>
                <w:rFonts w:ascii="Arial" w:hAnsi="Arial" w:cs="Arial"/>
                <w:b/>
                <w:sz w:val="22"/>
                <w:szCs w:val="22"/>
                <w:lang w:eastAsia="en-GB"/>
              </w:rPr>
            </w:pPr>
          </w:p>
          <w:p w14:paraId="3451393E" w14:textId="77777777" w:rsidR="0026222C" w:rsidRDefault="0026222C">
            <w:pPr>
              <w:spacing w:line="240" w:lineRule="auto"/>
              <w:rPr>
                <w:rFonts w:ascii="Arial" w:hAnsi="Arial" w:cs="Arial"/>
                <w:b/>
                <w:sz w:val="22"/>
                <w:szCs w:val="22"/>
                <w:lang w:eastAsia="en-GB"/>
              </w:rPr>
            </w:pPr>
          </w:p>
          <w:p w14:paraId="3BF48EFE" w14:textId="191ACDAE" w:rsidR="00315CDA" w:rsidRPr="00196697" w:rsidRDefault="00315CDA">
            <w:pPr>
              <w:spacing w:line="240" w:lineRule="auto"/>
              <w:rPr>
                <w:rFonts w:ascii="Arial" w:hAnsi="Arial" w:cs="Arial"/>
                <w:b/>
                <w:sz w:val="22"/>
                <w:szCs w:val="22"/>
                <w:lang w:eastAsia="en-GB"/>
              </w:rPr>
            </w:pPr>
            <w:r w:rsidRPr="00196697">
              <w:rPr>
                <w:rFonts w:ascii="Arial" w:hAnsi="Arial" w:cs="Arial"/>
                <w:b/>
                <w:sz w:val="22"/>
                <w:szCs w:val="22"/>
                <w:lang w:eastAsia="en-GB"/>
              </w:rPr>
              <w:t>NF/NS</w:t>
            </w:r>
          </w:p>
        </w:tc>
      </w:tr>
      <w:tr w:rsidR="005C6DB2" w:rsidRPr="00196697" w14:paraId="0F6BFFB2" w14:textId="77777777" w:rsidTr="008916E3">
        <w:trPr>
          <w:trHeight w:val="1545"/>
        </w:trPr>
        <w:tc>
          <w:tcPr>
            <w:tcW w:w="1271" w:type="dxa"/>
            <w:tcBorders>
              <w:top w:val="single" w:sz="4" w:space="0" w:color="auto"/>
              <w:left w:val="single" w:sz="4" w:space="0" w:color="auto"/>
              <w:bottom w:val="single" w:sz="4" w:space="0" w:color="auto"/>
              <w:right w:val="single" w:sz="4" w:space="0" w:color="auto"/>
            </w:tcBorders>
          </w:tcPr>
          <w:p w14:paraId="1B961C30" w14:textId="2167C861"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/011</w:t>
            </w:r>
          </w:p>
        </w:tc>
        <w:tc>
          <w:tcPr>
            <w:tcW w:w="7229" w:type="dxa"/>
            <w:tcBorders>
              <w:top w:val="single" w:sz="4" w:space="0" w:color="auto"/>
              <w:left w:val="single" w:sz="4" w:space="0" w:color="auto"/>
              <w:bottom w:val="single" w:sz="4" w:space="0" w:color="auto"/>
              <w:right w:val="single" w:sz="4" w:space="0" w:color="auto"/>
            </w:tcBorders>
          </w:tcPr>
          <w:p w14:paraId="4453D7FB" w14:textId="1F3B0FC4" w:rsidR="000500E5" w:rsidRPr="00196697" w:rsidRDefault="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Integrated Performance Report:</w:t>
            </w:r>
          </w:p>
          <w:p w14:paraId="37D89950" w14:textId="0B7E5401" w:rsidR="005210B1" w:rsidRPr="00196697" w:rsidRDefault="005210B1">
            <w:pPr>
              <w:tabs>
                <w:tab w:val="left" w:pos="930"/>
              </w:tabs>
              <w:spacing w:line="240" w:lineRule="auto"/>
              <w:rPr>
                <w:rFonts w:ascii="Arial" w:eastAsia="Arial" w:hAnsi="Arial" w:cs="Arial"/>
                <w:b/>
                <w:bCs/>
                <w:sz w:val="22"/>
                <w:szCs w:val="22"/>
                <w:lang w:eastAsia="en-GB"/>
              </w:rPr>
            </w:pPr>
          </w:p>
          <w:p w14:paraId="6729511D" w14:textId="77777777" w:rsidR="00F819C6" w:rsidRPr="00196697" w:rsidRDefault="005210B1">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Integrated Performance Report was received.</w:t>
            </w:r>
          </w:p>
          <w:p w14:paraId="6F821AD5" w14:textId="77777777" w:rsidR="00F819C6" w:rsidRPr="00196697" w:rsidRDefault="00F819C6">
            <w:pPr>
              <w:tabs>
                <w:tab w:val="left" w:pos="930"/>
              </w:tabs>
              <w:spacing w:line="240" w:lineRule="auto"/>
              <w:rPr>
                <w:rFonts w:ascii="Arial" w:eastAsia="Arial" w:hAnsi="Arial" w:cs="Arial"/>
                <w:bCs/>
                <w:sz w:val="22"/>
                <w:szCs w:val="22"/>
                <w:lang w:eastAsia="en-GB"/>
              </w:rPr>
            </w:pPr>
          </w:p>
          <w:p w14:paraId="086957D9" w14:textId="2B976132" w:rsidR="005210B1" w:rsidRPr="00196697" w:rsidRDefault="00F819C6" w:rsidP="00302873">
            <w:pPr>
              <w:pStyle w:val="ListParagraph"/>
              <w:numPr>
                <w:ilvl w:val="0"/>
                <w:numId w:val="15"/>
              </w:numPr>
              <w:tabs>
                <w:tab w:val="left" w:pos="930"/>
              </w:tabs>
              <w:spacing w:line="240" w:lineRule="auto"/>
              <w:rPr>
                <w:rFonts w:ascii="Arial" w:eastAsia="Arial" w:hAnsi="Arial" w:cs="Arial"/>
                <w:bCs/>
                <w:sz w:val="22"/>
                <w:szCs w:val="22"/>
                <w:u w:val="single"/>
                <w:lang w:eastAsia="en-GB"/>
              </w:rPr>
            </w:pPr>
            <w:r w:rsidRPr="00196697">
              <w:rPr>
                <w:rFonts w:ascii="Arial" w:eastAsia="Arial" w:hAnsi="Arial" w:cs="Arial"/>
                <w:bCs/>
                <w:sz w:val="22"/>
                <w:szCs w:val="22"/>
                <w:u w:val="single"/>
                <w:lang w:eastAsia="en-GB"/>
              </w:rPr>
              <w:t>Finance</w:t>
            </w:r>
            <w:r w:rsidR="005210B1" w:rsidRPr="00196697">
              <w:rPr>
                <w:rFonts w:ascii="Arial" w:eastAsia="Arial" w:hAnsi="Arial" w:cs="Arial"/>
                <w:bCs/>
                <w:sz w:val="22"/>
                <w:szCs w:val="22"/>
                <w:u w:val="single"/>
                <w:lang w:eastAsia="en-GB"/>
              </w:rPr>
              <w:t xml:space="preserve"> </w:t>
            </w:r>
          </w:p>
          <w:p w14:paraId="39335B8D" w14:textId="024C0C77" w:rsidR="005210B1" w:rsidRPr="00196697" w:rsidRDefault="005210B1">
            <w:pPr>
              <w:tabs>
                <w:tab w:val="left" w:pos="930"/>
              </w:tabs>
              <w:spacing w:line="240" w:lineRule="auto"/>
              <w:rPr>
                <w:rFonts w:ascii="Arial" w:eastAsia="Arial" w:hAnsi="Arial" w:cs="Arial"/>
                <w:bCs/>
                <w:sz w:val="22"/>
                <w:szCs w:val="22"/>
                <w:lang w:eastAsia="en-GB"/>
              </w:rPr>
            </w:pPr>
          </w:p>
          <w:p w14:paraId="3A86D559" w14:textId="77E7EA9F" w:rsidR="005210B1" w:rsidRPr="00196697" w:rsidRDefault="005210B1">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Executive Director of Finance (EDF) advised the Board that the Finance section of the report could be taken as read.</w:t>
            </w:r>
          </w:p>
          <w:p w14:paraId="1720D824" w14:textId="621092A6" w:rsidR="00F819C6" w:rsidRPr="00196697" w:rsidRDefault="00F819C6">
            <w:pPr>
              <w:tabs>
                <w:tab w:val="left" w:pos="930"/>
              </w:tabs>
              <w:spacing w:line="240" w:lineRule="auto"/>
              <w:rPr>
                <w:rFonts w:ascii="Arial" w:eastAsia="Arial" w:hAnsi="Arial" w:cs="Arial"/>
                <w:bCs/>
                <w:sz w:val="22"/>
                <w:szCs w:val="22"/>
                <w:lang w:eastAsia="en-GB"/>
              </w:rPr>
            </w:pPr>
          </w:p>
          <w:p w14:paraId="30D6E5A3" w14:textId="6E931B40" w:rsidR="00F819C6" w:rsidRPr="00196697" w:rsidRDefault="00F819C6" w:rsidP="00302873">
            <w:pPr>
              <w:pStyle w:val="ListParagraph"/>
              <w:numPr>
                <w:ilvl w:val="0"/>
                <w:numId w:val="15"/>
              </w:numPr>
              <w:tabs>
                <w:tab w:val="left" w:pos="930"/>
              </w:tabs>
              <w:spacing w:line="240" w:lineRule="auto"/>
              <w:rPr>
                <w:rFonts w:ascii="Arial" w:eastAsia="Arial" w:hAnsi="Arial" w:cs="Arial"/>
                <w:bCs/>
                <w:sz w:val="22"/>
                <w:szCs w:val="22"/>
                <w:u w:val="single"/>
                <w:lang w:eastAsia="en-GB"/>
              </w:rPr>
            </w:pPr>
            <w:r w:rsidRPr="00196697">
              <w:rPr>
                <w:rFonts w:ascii="Arial" w:eastAsia="Arial" w:hAnsi="Arial" w:cs="Arial"/>
                <w:bCs/>
                <w:sz w:val="22"/>
                <w:szCs w:val="22"/>
                <w:u w:val="single"/>
                <w:lang w:eastAsia="en-GB"/>
              </w:rPr>
              <w:t>Workforce</w:t>
            </w:r>
          </w:p>
          <w:p w14:paraId="619CE4ED" w14:textId="5B073A07" w:rsidR="005210B1" w:rsidRPr="00196697" w:rsidRDefault="005210B1">
            <w:pPr>
              <w:tabs>
                <w:tab w:val="left" w:pos="930"/>
              </w:tabs>
              <w:spacing w:line="240" w:lineRule="auto"/>
              <w:rPr>
                <w:rFonts w:ascii="Arial" w:eastAsia="Arial" w:hAnsi="Arial" w:cs="Arial"/>
                <w:bCs/>
                <w:sz w:val="22"/>
                <w:szCs w:val="22"/>
                <w:lang w:eastAsia="en-GB"/>
              </w:rPr>
            </w:pPr>
          </w:p>
          <w:p w14:paraId="3F4A07E4" w14:textId="74C65B2C" w:rsidR="005210B1" w:rsidRPr="00196697" w:rsidRDefault="005210B1">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w:t>
            </w:r>
            <w:r w:rsidR="003F7172" w:rsidRPr="00196697">
              <w:rPr>
                <w:rFonts w:ascii="Arial" w:eastAsia="Arial" w:hAnsi="Arial" w:cs="Arial"/>
                <w:bCs/>
                <w:sz w:val="22"/>
                <w:szCs w:val="22"/>
                <w:lang w:eastAsia="en-GB"/>
              </w:rPr>
              <w:t>EDPC advised the Board that the due to the report being prepared well before the Board meeting, some of the data and information had changed which included:</w:t>
            </w:r>
          </w:p>
          <w:p w14:paraId="7ABCC1DC" w14:textId="36661D71" w:rsidR="003F7172" w:rsidRPr="00196697" w:rsidRDefault="003F7172">
            <w:pPr>
              <w:tabs>
                <w:tab w:val="left" w:pos="930"/>
              </w:tabs>
              <w:spacing w:line="240" w:lineRule="auto"/>
              <w:rPr>
                <w:rFonts w:ascii="Arial" w:eastAsia="Arial" w:hAnsi="Arial" w:cs="Arial"/>
                <w:bCs/>
                <w:sz w:val="22"/>
                <w:szCs w:val="22"/>
                <w:lang w:eastAsia="en-GB"/>
              </w:rPr>
            </w:pPr>
          </w:p>
          <w:p w14:paraId="4F43CD3B" w14:textId="77777777" w:rsidR="00EA33E3" w:rsidRPr="00196697" w:rsidRDefault="003F7172" w:rsidP="00302873">
            <w:pPr>
              <w:pStyle w:val="ListParagraph"/>
              <w:numPr>
                <w:ilvl w:val="0"/>
                <w:numId w:val="19"/>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Sickness absence levels had reduced</w:t>
            </w:r>
          </w:p>
          <w:p w14:paraId="7B5B85B5" w14:textId="7C7B2710" w:rsidR="00EA33E3" w:rsidRPr="00196697" w:rsidRDefault="003F7172" w:rsidP="00302873">
            <w:pPr>
              <w:pStyle w:val="ListParagraph"/>
              <w:numPr>
                <w:ilvl w:val="0"/>
                <w:numId w:val="19"/>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A workforce dashboard was now </w:t>
            </w:r>
            <w:r w:rsidR="00303390">
              <w:rPr>
                <w:rFonts w:ascii="Arial" w:eastAsia="Arial" w:hAnsi="Arial" w:cs="Arial"/>
                <w:bCs/>
                <w:sz w:val="22"/>
                <w:szCs w:val="22"/>
                <w:lang w:eastAsia="en-GB"/>
              </w:rPr>
              <w:t xml:space="preserve">produced </w:t>
            </w:r>
            <w:r w:rsidRPr="00196697">
              <w:rPr>
                <w:rFonts w:ascii="Arial" w:eastAsia="Arial" w:hAnsi="Arial" w:cs="Arial"/>
                <w:bCs/>
                <w:sz w:val="22"/>
                <w:szCs w:val="22"/>
                <w:lang w:eastAsia="en-GB"/>
              </w:rPr>
              <w:t>to provide data and key performance indicators (KPIs)</w:t>
            </w:r>
          </w:p>
          <w:p w14:paraId="37BA5EE6" w14:textId="01255995" w:rsidR="00F819C6" w:rsidRPr="00196697" w:rsidRDefault="00F819C6" w:rsidP="00302873">
            <w:pPr>
              <w:pStyle w:val="ListParagraph"/>
              <w:numPr>
                <w:ilvl w:val="0"/>
                <w:numId w:val="19"/>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A People and Culture Plan was now in place</w:t>
            </w:r>
          </w:p>
          <w:p w14:paraId="122144EB" w14:textId="3E17A5B2" w:rsidR="003F7172" w:rsidRPr="00196697" w:rsidRDefault="003F7172">
            <w:pPr>
              <w:tabs>
                <w:tab w:val="left" w:pos="930"/>
              </w:tabs>
              <w:spacing w:line="240" w:lineRule="auto"/>
              <w:rPr>
                <w:rFonts w:ascii="Arial" w:eastAsia="Arial" w:hAnsi="Arial" w:cs="Arial"/>
                <w:bCs/>
                <w:sz w:val="22"/>
                <w:szCs w:val="22"/>
                <w:lang w:eastAsia="en-GB"/>
              </w:rPr>
            </w:pPr>
          </w:p>
          <w:p w14:paraId="2C3C6107" w14:textId="625D6289" w:rsidR="00F819C6" w:rsidRPr="00196697" w:rsidRDefault="00F819C6">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IMTU noted the drop in the Employees Relations caseload and noted it was pleasing to see and hoped it would continue.</w:t>
            </w:r>
          </w:p>
          <w:p w14:paraId="339A129D" w14:textId="38C8D9A4" w:rsidR="00C67D29" w:rsidRPr="00196697" w:rsidRDefault="00C67D29">
            <w:pPr>
              <w:tabs>
                <w:tab w:val="left" w:pos="930"/>
              </w:tabs>
              <w:spacing w:line="240" w:lineRule="auto"/>
              <w:rPr>
                <w:rFonts w:ascii="Arial" w:eastAsia="Arial" w:hAnsi="Arial" w:cs="Arial"/>
                <w:bCs/>
                <w:sz w:val="22"/>
                <w:szCs w:val="22"/>
                <w:lang w:eastAsia="en-GB"/>
              </w:rPr>
            </w:pPr>
          </w:p>
          <w:p w14:paraId="0C5242CC" w14:textId="512E5165" w:rsidR="00C67D29" w:rsidRPr="00196697" w:rsidRDefault="00C67D29">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EDPC advised the Board that a staff survey had been sent out to capture the data provided within the report. </w:t>
            </w:r>
          </w:p>
          <w:p w14:paraId="0E241EEC" w14:textId="77777777" w:rsidR="005210B1" w:rsidRPr="00196697" w:rsidRDefault="005210B1">
            <w:pPr>
              <w:tabs>
                <w:tab w:val="left" w:pos="930"/>
              </w:tabs>
              <w:spacing w:line="240" w:lineRule="auto"/>
              <w:rPr>
                <w:rFonts w:ascii="Arial" w:eastAsia="Arial" w:hAnsi="Arial" w:cs="Arial"/>
                <w:bCs/>
                <w:sz w:val="22"/>
                <w:szCs w:val="22"/>
                <w:lang w:eastAsia="en-GB"/>
              </w:rPr>
            </w:pPr>
          </w:p>
          <w:p w14:paraId="12C50E65" w14:textId="1B96949D" w:rsidR="00595A43" w:rsidRPr="00196697" w:rsidRDefault="00595A43">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Independent Member – ICT (IMICT) advised the Board that a number of the statistics on </w:t>
            </w:r>
            <w:r w:rsidR="00D15819" w:rsidRPr="00196697">
              <w:rPr>
                <w:rFonts w:ascii="Arial" w:eastAsia="Arial" w:hAnsi="Arial" w:cs="Arial"/>
                <w:bCs/>
                <w:sz w:val="22"/>
                <w:szCs w:val="22"/>
                <w:lang w:eastAsia="en-GB"/>
              </w:rPr>
              <w:t>the r</w:t>
            </w:r>
            <w:r w:rsidRPr="00196697">
              <w:rPr>
                <w:rFonts w:ascii="Arial" w:eastAsia="Arial" w:hAnsi="Arial" w:cs="Arial"/>
                <w:bCs/>
                <w:sz w:val="22"/>
                <w:szCs w:val="22"/>
                <w:lang w:eastAsia="en-GB"/>
              </w:rPr>
              <w:t xml:space="preserve">eport did not provide a sense of scale or proportion and asked if that could be </w:t>
            </w:r>
            <w:r w:rsidR="00303390">
              <w:rPr>
                <w:rFonts w:ascii="Arial" w:eastAsia="Arial" w:hAnsi="Arial" w:cs="Arial"/>
                <w:bCs/>
                <w:sz w:val="22"/>
                <w:szCs w:val="22"/>
                <w:lang w:eastAsia="en-GB"/>
              </w:rPr>
              <w:t xml:space="preserve">considered </w:t>
            </w:r>
            <w:r w:rsidRPr="00196697">
              <w:rPr>
                <w:rFonts w:ascii="Arial" w:eastAsia="Arial" w:hAnsi="Arial" w:cs="Arial"/>
                <w:bCs/>
                <w:sz w:val="22"/>
                <w:szCs w:val="22"/>
                <w:lang w:eastAsia="en-GB"/>
              </w:rPr>
              <w:t xml:space="preserve">so that it made sense for members of the public. </w:t>
            </w:r>
          </w:p>
          <w:p w14:paraId="5B1857D6" w14:textId="4FEE8C33" w:rsidR="00595A43" w:rsidRPr="00196697" w:rsidRDefault="00595A43">
            <w:pPr>
              <w:tabs>
                <w:tab w:val="left" w:pos="930"/>
              </w:tabs>
              <w:spacing w:line="240" w:lineRule="auto"/>
              <w:rPr>
                <w:rFonts w:ascii="Arial" w:eastAsia="Arial" w:hAnsi="Arial" w:cs="Arial"/>
                <w:bCs/>
                <w:sz w:val="22"/>
                <w:szCs w:val="22"/>
                <w:lang w:eastAsia="en-GB"/>
              </w:rPr>
            </w:pPr>
          </w:p>
          <w:p w14:paraId="0D856A1B" w14:textId="4F167542" w:rsidR="00595A43" w:rsidRPr="00196697" w:rsidRDefault="00595A43">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CEO responded that the dashboard metrics provided could be a lot better and noted that improvements would be made. </w:t>
            </w:r>
          </w:p>
          <w:p w14:paraId="2B9D3454" w14:textId="48ED3BB4" w:rsidR="00C67D29" w:rsidRPr="00196697" w:rsidRDefault="00C67D29">
            <w:pPr>
              <w:tabs>
                <w:tab w:val="left" w:pos="930"/>
              </w:tabs>
              <w:spacing w:line="240" w:lineRule="auto"/>
              <w:rPr>
                <w:rFonts w:ascii="Arial" w:eastAsia="Arial" w:hAnsi="Arial" w:cs="Arial"/>
                <w:bCs/>
                <w:sz w:val="22"/>
                <w:szCs w:val="22"/>
                <w:lang w:eastAsia="en-GB"/>
              </w:rPr>
            </w:pPr>
          </w:p>
          <w:p w14:paraId="50184347" w14:textId="42FE9E39" w:rsidR="00C67D29" w:rsidRPr="00196697" w:rsidRDefault="00C67D29">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Director of Digital and Health Intelligence (DDHI) added that feedback on the dashboard was welcomed and noted that staff would continue to develop it. </w:t>
            </w:r>
          </w:p>
          <w:p w14:paraId="3D08D39D" w14:textId="16AAFEE3" w:rsidR="00C67D29" w:rsidRPr="00196697" w:rsidRDefault="00C67D29">
            <w:pPr>
              <w:tabs>
                <w:tab w:val="left" w:pos="930"/>
              </w:tabs>
              <w:spacing w:line="240" w:lineRule="auto"/>
              <w:rPr>
                <w:rFonts w:ascii="Arial" w:eastAsia="Arial" w:hAnsi="Arial" w:cs="Arial"/>
                <w:bCs/>
                <w:sz w:val="22"/>
                <w:szCs w:val="22"/>
                <w:lang w:eastAsia="en-GB"/>
              </w:rPr>
            </w:pPr>
          </w:p>
          <w:p w14:paraId="29A9B9CB" w14:textId="668A3D30" w:rsidR="00C67D29" w:rsidRPr="00196697" w:rsidRDefault="00C67D29">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lastRenderedPageBreak/>
              <w:t>The IMTU asked how many staff members had responded to the staff survey.</w:t>
            </w:r>
          </w:p>
          <w:p w14:paraId="605A5099" w14:textId="03D2E895" w:rsidR="00C67D29" w:rsidRPr="00196697" w:rsidRDefault="00C67D29">
            <w:pPr>
              <w:tabs>
                <w:tab w:val="left" w:pos="930"/>
              </w:tabs>
              <w:spacing w:line="240" w:lineRule="auto"/>
              <w:rPr>
                <w:rFonts w:ascii="Arial" w:eastAsia="Arial" w:hAnsi="Arial" w:cs="Arial"/>
                <w:bCs/>
                <w:sz w:val="22"/>
                <w:szCs w:val="22"/>
                <w:lang w:eastAsia="en-GB"/>
              </w:rPr>
            </w:pPr>
          </w:p>
          <w:p w14:paraId="4D315E4A" w14:textId="668217A2" w:rsidR="00C67D29" w:rsidRPr="00196697" w:rsidRDefault="00C67D29">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EDPC responded that approximately 23% had responded</w:t>
            </w:r>
            <w:r w:rsidR="00303390">
              <w:rPr>
                <w:rFonts w:ascii="Arial" w:eastAsia="Arial" w:hAnsi="Arial" w:cs="Arial"/>
                <w:bCs/>
                <w:sz w:val="22"/>
                <w:szCs w:val="22"/>
                <w:lang w:eastAsia="en-GB"/>
              </w:rPr>
              <w:t>,</w:t>
            </w:r>
            <w:r w:rsidRPr="00196697">
              <w:rPr>
                <w:rFonts w:ascii="Arial" w:eastAsia="Arial" w:hAnsi="Arial" w:cs="Arial"/>
                <w:bCs/>
                <w:sz w:val="22"/>
                <w:szCs w:val="22"/>
                <w:lang w:eastAsia="en-GB"/>
              </w:rPr>
              <w:t xml:space="preserve"> which was </w:t>
            </w:r>
            <w:r w:rsidR="0022697F" w:rsidRPr="00196697">
              <w:rPr>
                <w:rFonts w:ascii="Arial" w:eastAsia="Arial" w:hAnsi="Arial" w:cs="Arial"/>
                <w:bCs/>
                <w:sz w:val="22"/>
                <w:szCs w:val="22"/>
                <w:lang w:eastAsia="en-GB"/>
              </w:rPr>
              <w:t>disappointing</w:t>
            </w:r>
            <w:r w:rsidR="00303390">
              <w:rPr>
                <w:rFonts w:ascii="Arial" w:eastAsia="Arial" w:hAnsi="Arial" w:cs="Arial"/>
                <w:bCs/>
                <w:sz w:val="22"/>
                <w:szCs w:val="22"/>
                <w:lang w:eastAsia="en-GB"/>
              </w:rPr>
              <w:t>,</w:t>
            </w:r>
            <w:r w:rsidR="0022697F" w:rsidRPr="00196697">
              <w:rPr>
                <w:rFonts w:ascii="Arial" w:eastAsia="Arial" w:hAnsi="Arial" w:cs="Arial"/>
                <w:bCs/>
                <w:sz w:val="22"/>
                <w:szCs w:val="22"/>
                <w:lang w:eastAsia="en-GB"/>
              </w:rPr>
              <w:t xml:space="preserve"> and noted that in the future, members of the communications team would be trained to help with uptake of the staff survey. </w:t>
            </w:r>
          </w:p>
          <w:p w14:paraId="41B7A2D8" w14:textId="3CEF03EC" w:rsidR="0022697F" w:rsidRPr="00196697" w:rsidRDefault="0022697F">
            <w:pPr>
              <w:tabs>
                <w:tab w:val="left" w:pos="930"/>
              </w:tabs>
              <w:spacing w:line="240" w:lineRule="auto"/>
              <w:rPr>
                <w:rFonts w:ascii="Arial" w:eastAsia="Arial" w:hAnsi="Arial" w:cs="Arial"/>
                <w:bCs/>
                <w:sz w:val="22"/>
                <w:szCs w:val="22"/>
                <w:lang w:eastAsia="en-GB"/>
              </w:rPr>
            </w:pPr>
          </w:p>
          <w:p w14:paraId="38764B34" w14:textId="76837014" w:rsidR="0022697F" w:rsidRPr="00196697" w:rsidRDefault="0022697F" w:rsidP="00302873">
            <w:pPr>
              <w:pStyle w:val="ListParagraph"/>
              <w:numPr>
                <w:ilvl w:val="0"/>
                <w:numId w:val="16"/>
              </w:numPr>
              <w:tabs>
                <w:tab w:val="left" w:pos="930"/>
              </w:tabs>
              <w:spacing w:line="240" w:lineRule="auto"/>
              <w:rPr>
                <w:rFonts w:ascii="Arial" w:eastAsia="Arial" w:hAnsi="Arial" w:cs="Arial"/>
                <w:bCs/>
                <w:sz w:val="22"/>
                <w:szCs w:val="22"/>
                <w:u w:val="single"/>
                <w:lang w:eastAsia="en-GB"/>
              </w:rPr>
            </w:pPr>
            <w:r w:rsidRPr="00196697">
              <w:rPr>
                <w:rFonts w:ascii="Arial" w:eastAsia="Arial" w:hAnsi="Arial" w:cs="Arial"/>
                <w:bCs/>
                <w:sz w:val="22"/>
                <w:szCs w:val="22"/>
                <w:u w:val="single"/>
                <w:lang w:eastAsia="en-GB"/>
              </w:rPr>
              <w:t>Quality &amp; Safety (Q&amp;S)</w:t>
            </w:r>
          </w:p>
          <w:p w14:paraId="2ACF22B4" w14:textId="2180124F" w:rsidR="0022697F" w:rsidRPr="00196697" w:rsidRDefault="0022697F" w:rsidP="0022697F">
            <w:pPr>
              <w:tabs>
                <w:tab w:val="left" w:pos="930"/>
              </w:tabs>
              <w:spacing w:line="240" w:lineRule="auto"/>
              <w:rPr>
                <w:rFonts w:ascii="Arial" w:eastAsia="Arial" w:hAnsi="Arial" w:cs="Arial"/>
                <w:bCs/>
                <w:sz w:val="22"/>
                <w:szCs w:val="22"/>
                <w:lang w:eastAsia="en-GB"/>
              </w:rPr>
            </w:pPr>
          </w:p>
          <w:p w14:paraId="494B2B67" w14:textId="604C63AD" w:rsidR="0022697F" w:rsidRPr="00196697" w:rsidRDefault="0022697F" w:rsidP="0022697F">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UHB Chair </w:t>
            </w:r>
            <w:r w:rsidR="00CB2FBC">
              <w:rPr>
                <w:rFonts w:ascii="Arial" w:eastAsia="Arial" w:hAnsi="Arial" w:cs="Arial"/>
                <w:bCs/>
                <w:sz w:val="22"/>
                <w:szCs w:val="22"/>
                <w:lang w:eastAsia="en-GB"/>
              </w:rPr>
              <w:t xml:space="preserve">joined the Board meeting and </w:t>
            </w:r>
            <w:r w:rsidRPr="00196697">
              <w:rPr>
                <w:rFonts w:ascii="Arial" w:eastAsia="Arial" w:hAnsi="Arial" w:cs="Arial"/>
                <w:bCs/>
                <w:sz w:val="22"/>
                <w:szCs w:val="22"/>
                <w:lang w:eastAsia="en-GB"/>
              </w:rPr>
              <w:t xml:space="preserve">congratulated the </w:t>
            </w:r>
            <w:r w:rsidR="00CB2FBC">
              <w:rPr>
                <w:rFonts w:ascii="Arial" w:eastAsia="Arial" w:hAnsi="Arial" w:cs="Arial"/>
                <w:bCs/>
                <w:sz w:val="22"/>
                <w:szCs w:val="22"/>
                <w:lang w:eastAsia="en-GB"/>
              </w:rPr>
              <w:t>Interim Executive Nurse Director (</w:t>
            </w:r>
            <w:r w:rsidRPr="00196697">
              <w:rPr>
                <w:rFonts w:ascii="Arial" w:eastAsia="Arial" w:hAnsi="Arial" w:cs="Arial"/>
                <w:bCs/>
                <w:sz w:val="22"/>
                <w:szCs w:val="22"/>
                <w:lang w:eastAsia="en-GB"/>
              </w:rPr>
              <w:t>IEND</w:t>
            </w:r>
            <w:r w:rsidR="00CB2FBC">
              <w:rPr>
                <w:rFonts w:ascii="Arial" w:eastAsia="Arial" w:hAnsi="Arial" w:cs="Arial"/>
                <w:bCs/>
                <w:sz w:val="22"/>
                <w:szCs w:val="22"/>
                <w:lang w:eastAsia="en-GB"/>
              </w:rPr>
              <w:t>)</w:t>
            </w:r>
            <w:r w:rsidRPr="00196697">
              <w:rPr>
                <w:rFonts w:ascii="Arial" w:eastAsia="Arial" w:hAnsi="Arial" w:cs="Arial"/>
                <w:bCs/>
                <w:sz w:val="22"/>
                <w:szCs w:val="22"/>
                <w:lang w:eastAsia="en-GB"/>
              </w:rPr>
              <w:t xml:space="preserve"> on his movement into the Interim Executive Nurse Director position.</w:t>
            </w:r>
          </w:p>
          <w:p w14:paraId="050378D3" w14:textId="713EEAE0" w:rsidR="0022697F" w:rsidRPr="00196697" w:rsidRDefault="0022697F" w:rsidP="0022697F">
            <w:pPr>
              <w:tabs>
                <w:tab w:val="left" w:pos="930"/>
              </w:tabs>
              <w:spacing w:line="240" w:lineRule="auto"/>
              <w:rPr>
                <w:rFonts w:ascii="Arial" w:eastAsia="Arial" w:hAnsi="Arial" w:cs="Arial"/>
                <w:bCs/>
                <w:sz w:val="22"/>
                <w:szCs w:val="22"/>
                <w:lang w:eastAsia="en-GB"/>
              </w:rPr>
            </w:pPr>
          </w:p>
          <w:p w14:paraId="15C5845F" w14:textId="61477EEA" w:rsidR="0022697F" w:rsidRPr="00196697" w:rsidRDefault="0022697F" w:rsidP="0022697F">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IEND advised the Board that he would take the Q&amp;S section of the report as read and noted some key points within the report which included:</w:t>
            </w:r>
          </w:p>
          <w:p w14:paraId="0EDCB605" w14:textId="443F9D95" w:rsidR="0095087D" w:rsidRPr="00196697" w:rsidRDefault="0095087D" w:rsidP="0022697F">
            <w:pPr>
              <w:tabs>
                <w:tab w:val="left" w:pos="930"/>
              </w:tabs>
              <w:spacing w:line="240" w:lineRule="auto"/>
              <w:rPr>
                <w:rFonts w:ascii="Arial" w:eastAsia="Arial" w:hAnsi="Arial" w:cs="Arial"/>
                <w:bCs/>
                <w:sz w:val="22"/>
                <w:szCs w:val="22"/>
                <w:lang w:eastAsia="en-GB"/>
              </w:rPr>
            </w:pPr>
          </w:p>
          <w:p w14:paraId="1B25BADE" w14:textId="7AD011FD" w:rsidR="00EA33E3" w:rsidRPr="00196697" w:rsidRDefault="00D15819" w:rsidP="00302873">
            <w:pPr>
              <w:pStyle w:val="ListParagraph"/>
              <w:numPr>
                <w:ilvl w:val="0"/>
                <w:numId w:val="19"/>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Concerns performance – It was noted that during March and April 2022, </w:t>
            </w:r>
            <w:r w:rsidR="00CB2FBC">
              <w:rPr>
                <w:rFonts w:ascii="Arial" w:eastAsia="Arial" w:hAnsi="Arial" w:cs="Arial"/>
                <w:bCs/>
                <w:sz w:val="22"/>
                <w:szCs w:val="22"/>
                <w:lang w:eastAsia="en-GB"/>
              </w:rPr>
              <w:t>t</w:t>
            </w:r>
            <w:r w:rsidRPr="00196697">
              <w:rPr>
                <w:rFonts w:ascii="Arial" w:eastAsia="Arial" w:hAnsi="Arial" w:cs="Arial"/>
                <w:bCs/>
                <w:sz w:val="22"/>
                <w:szCs w:val="22"/>
                <w:lang w:eastAsia="en-GB"/>
              </w:rPr>
              <w:t>he Health Board had received 831 concerns.</w:t>
            </w:r>
          </w:p>
          <w:p w14:paraId="40A506DB" w14:textId="555409CE" w:rsidR="00EA33E3" w:rsidRPr="00196697" w:rsidRDefault="00D15819" w:rsidP="00EA33E3">
            <w:pPr>
              <w:pStyle w:val="ListParagraph"/>
              <w:tabs>
                <w:tab w:val="left" w:pos="930"/>
              </w:tabs>
              <w:spacing w:line="240" w:lineRule="auto"/>
              <w:ind w:left="1080"/>
              <w:rPr>
                <w:rFonts w:ascii="Arial" w:eastAsia="Arial" w:hAnsi="Arial" w:cs="Arial"/>
                <w:bCs/>
                <w:sz w:val="22"/>
                <w:szCs w:val="22"/>
                <w:lang w:eastAsia="en-GB"/>
              </w:rPr>
            </w:pPr>
            <w:r w:rsidRPr="00196697">
              <w:rPr>
                <w:rFonts w:ascii="Arial" w:eastAsia="Arial" w:hAnsi="Arial" w:cs="Arial"/>
                <w:bCs/>
                <w:sz w:val="22"/>
                <w:szCs w:val="22"/>
                <w:lang w:eastAsia="en-GB"/>
              </w:rPr>
              <w:t xml:space="preserve">The IEND advised the Board that in order to support </w:t>
            </w:r>
            <w:r w:rsidR="00CB2FBC">
              <w:rPr>
                <w:rFonts w:ascii="Arial" w:eastAsia="Arial" w:hAnsi="Arial" w:cs="Arial"/>
                <w:bCs/>
                <w:sz w:val="22"/>
                <w:szCs w:val="22"/>
                <w:lang w:eastAsia="en-GB"/>
              </w:rPr>
              <w:t>C</w:t>
            </w:r>
            <w:r w:rsidRPr="00196697">
              <w:rPr>
                <w:rFonts w:ascii="Arial" w:eastAsia="Arial" w:hAnsi="Arial" w:cs="Arial"/>
                <w:bCs/>
                <w:sz w:val="22"/>
                <w:szCs w:val="22"/>
                <w:lang w:eastAsia="en-GB"/>
              </w:rPr>
              <w:t xml:space="preserve">linical </w:t>
            </w:r>
            <w:r w:rsidR="00CB2FBC">
              <w:rPr>
                <w:rFonts w:ascii="Arial" w:eastAsia="Arial" w:hAnsi="Arial" w:cs="Arial"/>
                <w:bCs/>
                <w:sz w:val="22"/>
                <w:szCs w:val="22"/>
                <w:lang w:eastAsia="en-GB"/>
              </w:rPr>
              <w:t>B</w:t>
            </w:r>
            <w:r w:rsidRPr="00196697">
              <w:rPr>
                <w:rFonts w:ascii="Arial" w:eastAsia="Arial" w:hAnsi="Arial" w:cs="Arial"/>
                <w:bCs/>
                <w:sz w:val="22"/>
                <w:szCs w:val="22"/>
                <w:lang w:eastAsia="en-GB"/>
              </w:rPr>
              <w:t xml:space="preserve">oards, the </w:t>
            </w:r>
            <w:r w:rsidR="00CB2FBC">
              <w:rPr>
                <w:rFonts w:ascii="Arial" w:eastAsia="Arial" w:hAnsi="Arial" w:cs="Arial"/>
                <w:bCs/>
                <w:sz w:val="22"/>
                <w:szCs w:val="22"/>
                <w:lang w:eastAsia="en-GB"/>
              </w:rPr>
              <w:t>C</w:t>
            </w:r>
            <w:r w:rsidRPr="00196697">
              <w:rPr>
                <w:rFonts w:ascii="Arial" w:eastAsia="Arial" w:hAnsi="Arial" w:cs="Arial"/>
                <w:bCs/>
                <w:sz w:val="22"/>
                <w:szCs w:val="22"/>
                <w:lang w:eastAsia="en-GB"/>
              </w:rPr>
              <w:t xml:space="preserve">entral </w:t>
            </w:r>
            <w:r w:rsidR="00CB2FBC">
              <w:rPr>
                <w:rFonts w:ascii="Arial" w:eastAsia="Arial" w:hAnsi="Arial" w:cs="Arial"/>
                <w:bCs/>
                <w:sz w:val="22"/>
                <w:szCs w:val="22"/>
                <w:lang w:eastAsia="en-GB"/>
              </w:rPr>
              <w:t>C</w:t>
            </w:r>
            <w:r w:rsidRPr="00196697">
              <w:rPr>
                <w:rFonts w:ascii="Arial" w:eastAsia="Arial" w:hAnsi="Arial" w:cs="Arial"/>
                <w:bCs/>
                <w:sz w:val="22"/>
                <w:szCs w:val="22"/>
                <w:lang w:eastAsia="en-GB"/>
              </w:rPr>
              <w:t>oncerns team w</w:t>
            </w:r>
            <w:r w:rsidR="00CB2FBC">
              <w:rPr>
                <w:rFonts w:ascii="Arial" w:eastAsia="Arial" w:hAnsi="Arial" w:cs="Arial"/>
                <w:bCs/>
                <w:sz w:val="22"/>
                <w:szCs w:val="22"/>
                <w:lang w:eastAsia="en-GB"/>
              </w:rPr>
              <w:t>as</w:t>
            </w:r>
            <w:r w:rsidRPr="00196697">
              <w:rPr>
                <w:rFonts w:ascii="Arial" w:eastAsia="Arial" w:hAnsi="Arial" w:cs="Arial"/>
                <w:bCs/>
                <w:sz w:val="22"/>
                <w:szCs w:val="22"/>
                <w:lang w:eastAsia="en-GB"/>
              </w:rPr>
              <w:t xml:space="preserve"> processing as many concerns under early resolution as possible and th</w:t>
            </w:r>
            <w:r w:rsidR="00CB2FBC">
              <w:rPr>
                <w:rFonts w:ascii="Arial" w:eastAsia="Arial" w:hAnsi="Arial" w:cs="Arial"/>
                <w:bCs/>
                <w:sz w:val="22"/>
                <w:szCs w:val="22"/>
                <w:lang w:eastAsia="en-GB"/>
              </w:rPr>
              <w:t>at</w:t>
            </w:r>
            <w:r w:rsidRPr="00196697">
              <w:rPr>
                <w:rFonts w:ascii="Arial" w:eastAsia="Arial" w:hAnsi="Arial" w:cs="Arial"/>
                <w:bCs/>
                <w:sz w:val="22"/>
                <w:szCs w:val="22"/>
                <w:lang w:eastAsia="en-GB"/>
              </w:rPr>
              <w:t xml:space="preserve"> had maintained an overall 30 working day response time at 83%.</w:t>
            </w:r>
          </w:p>
          <w:p w14:paraId="5146248C" w14:textId="77777777" w:rsidR="00EA33E3" w:rsidRPr="00196697" w:rsidRDefault="00EA33E3" w:rsidP="00EA33E3">
            <w:pPr>
              <w:pStyle w:val="ListParagraph"/>
              <w:tabs>
                <w:tab w:val="left" w:pos="930"/>
              </w:tabs>
              <w:spacing w:line="240" w:lineRule="auto"/>
              <w:ind w:left="1080"/>
              <w:rPr>
                <w:rFonts w:ascii="Arial" w:eastAsia="Arial" w:hAnsi="Arial" w:cs="Arial"/>
                <w:bCs/>
                <w:sz w:val="22"/>
                <w:szCs w:val="22"/>
                <w:lang w:eastAsia="en-GB"/>
              </w:rPr>
            </w:pPr>
          </w:p>
          <w:p w14:paraId="3B7C251F" w14:textId="39F290C2" w:rsidR="00EA33E3" w:rsidRPr="00196697" w:rsidRDefault="00EA33E3" w:rsidP="00302873">
            <w:pPr>
              <w:pStyle w:val="ListParagraph"/>
              <w:numPr>
                <w:ilvl w:val="0"/>
                <w:numId w:val="19"/>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Falls - It was noted that over the last 3 months there had been a reduction in the number of falls reported on Datix and that during th</w:t>
            </w:r>
            <w:r w:rsidR="00CB2FBC">
              <w:rPr>
                <w:rFonts w:ascii="Arial" w:eastAsia="Arial" w:hAnsi="Arial" w:cs="Arial"/>
                <w:bCs/>
                <w:sz w:val="22"/>
                <w:szCs w:val="22"/>
                <w:lang w:eastAsia="en-GB"/>
              </w:rPr>
              <w:t>at</w:t>
            </w:r>
            <w:r w:rsidRPr="00196697">
              <w:rPr>
                <w:rFonts w:ascii="Arial" w:eastAsia="Arial" w:hAnsi="Arial" w:cs="Arial"/>
                <w:bCs/>
                <w:sz w:val="22"/>
                <w:szCs w:val="22"/>
                <w:lang w:eastAsia="en-GB"/>
              </w:rPr>
              <w:t xml:space="preserve"> period there had been significant staffing pressures which could have impacted on the ability for </w:t>
            </w:r>
            <w:r w:rsidR="00CB2FBC">
              <w:rPr>
                <w:rFonts w:ascii="Arial" w:eastAsia="Arial" w:hAnsi="Arial" w:cs="Arial"/>
                <w:bCs/>
                <w:sz w:val="22"/>
                <w:szCs w:val="22"/>
                <w:lang w:eastAsia="en-GB"/>
              </w:rPr>
              <w:t>N</w:t>
            </w:r>
            <w:r w:rsidRPr="00196697">
              <w:rPr>
                <w:rFonts w:ascii="Arial" w:eastAsia="Arial" w:hAnsi="Arial" w:cs="Arial"/>
                <w:bCs/>
                <w:sz w:val="22"/>
                <w:szCs w:val="22"/>
                <w:lang w:eastAsia="en-GB"/>
              </w:rPr>
              <w:t>ursing staff to mobilise patients.</w:t>
            </w:r>
          </w:p>
          <w:p w14:paraId="29EFC403" w14:textId="77777777" w:rsidR="00EA33E3" w:rsidRPr="00196697" w:rsidRDefault="00EA33E3" w:rsidP="00EA33E3">
            <w:pPr>
              <w:pStyle w:val="ListParagraph"/>
              <w:tabs>
                <w:tab w:val="left" w:pos="930"/>
              </w:tabs>
              <w:spacing w:line="240" w:lineRule="auto"/>
              <w:ind w:left="1080"/>
              <w:rPr>
                <w:rFonts w:ascii="Arial" w:eastAsia="Arial" w:hAnsi="Arial" w:cs="Arial"/>
                <w:bCs/>
                <w:sz w:val="22"/>
                <w:szCs w:val="22"/>
                <w:lang w:eastAsia="en-GB"/>
              </w:rPr>
            </w:pPr>
          </w:p>
          <w:p w14:paraId="6EB7F508" w14:textId="088D8418" w:rsidR="00EA33E3" w:rsidRPr="00196697" w:rsidRDefault="00EA33E3" w:rsidP="00302873">
            <w:pPr>
              <w:pStyle w:val="ListParagraph"/>
              <w:numPr>
                <w:ilvl w:val="0"/>
                <w:numId w:val="19"/>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Nationally reportable incidents (NRIs) – It was noted that between January 2022 and March 2022 the Health Board had reported 31 NRIs. It was noted that there was a spike in December of Serious Incidents reported which reflected the retrospective reporting in December of a number of reportable pressure damage incidents from PCIC Clinical Board.</w:t>
            </w:r>
          </w:p>
          <w:p w14:paraId="30E2A849" w14:textId="77777777" w:rsidR="00EA33E3" w:rsidRPr="00196697" w:rsidRDefault="00EA33E3" w:rsidP="00EA33E3">
            <w:pPr>
              <w:pStyle w:val="ListParagraph"/>
              <w:rPr>
                <w:rFonts w:ascii="Arial" w:eastAsia="Arial" w:hAnsi="Arial" w:cs="Arial"/>
                <w:bCs/>
                <w:sz w:val="22"/>
                <w:szCs w:val="22"/>
                <w:lang w:eastAsia="en-GB"/>
              </w:rPr>
            </w:pPr>
          </w:p>
          <w:p w14:paraId="06CE90FF" w14:textId="5F0A4671" w:rsidR="00EA33E3" w:rsidRPr="00196697" w:rsidRDefault="00EA33E3" w:rsidP="00302873">
            <w:pPr>
              <w:pStyle w:val="ListParagraph"/>
              <w:numPr>
                <w:ilvl w:val="0"/>
                <w:numId w:val="19"/>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Mortality – It was noted that the reported increase in Risk Adjusted Mortality Index (RAMI) was a concern and whilst there were recognised limitations in the recording, coding and interpretation of the measure the increasing trend required urgent review.  </w:t>
            </w:r>
          </w:p>
          <w:p w14:paraId="5340EE87" w14:textId="77777777" w:rsidR="00EA33E3" w:rsidRPr="00196697" w:rsidRDefault="00EA33E3" w:rsidP="00EA33E3">
            <w:pPr>
              <w:pStyle w:val="ListParagraph"/>
              <w:rPr>
                <w:rFonts w:ascii="Arial" w:eastAsia="Arial" w:hAnsi="Arial" w:cs="Arial"/>
                <w:bCs/>
                <w:sz w:val="22"/>
                <w:szCs w:val="22"/>
                <w:lang w:eastAsia="en-GB"/>
              </w:rPr>
            </w:pPr>
          </w:p>
          <w:p w14:paraId="557A2E8B" w14:textId="12E34A1B" w:rsidR="00305C80" w:rsidRPr="00196697" w:rsidRDefault="00EA33E3">
            <w:pPr>
              <w:tabs>
                <w:tab w:val="left" w:pos="930"/>
              </w:tabs>
              <w:spacing w:line="240" w:lineRule="auto"/>
              <w:rPr>
                <w:rFonts w:ascii="Arial" w:eastAsia="Arial" w:hAnsi="Arial" w:cs="Arial"/>
                <w:bCs/>
                <w:sz w:val="22"/>
                <w:szCs w:val="22"/>
                <w:lang w:eastAsia="en-GB"/>
              </w:rPr>
            </w:pPr>
            <w:bookmarkStart w:id="0" w:name="_Hlk106789579"/>
            <w:r w:rsidRPr="00196697">
              <w:rPr>
                <w:rFonts w:ascii="Arial" w:eastAsia="Arial" w:hAnsi="Arial" w:cs="Arial"/>
                <w:bCs/>
                <w:sz w:val="22"/>
                <w:szCs w:val="22"/>
                <w:lang w:eastAsia="en-GB"/>
              </w:rPr>
              <w:t>The EMD advised the Board that a detailed report on mortality rates would be received by the Quality, Safety and Experience Committee in June 2022.</w:t>
            </w:r>
          </w:p>
          <w:bookmarkEnd w:id="0"/>
          <w:p w14:paraId="349E9CA4" w14:textId="77777777" w:rsidR="00EA33E3" w:rsidRPr="00196697" w:rsidRDefault="00EA33E3">
            <w:pPr>
              <w:tabs>
                <w:tab w:val="left" w:pos="930"/>
              </w:tabs>
              <w:spacing w:line="240" w:lineRule="auto"/>
              <w:rPr>
                <w:rFonts w:ascii="Arial" w:eastAsia="Arial" w:hAnsi="Arial" w:cs="Arial"/>
                <w:bCs/>
                <w:sz w:val="22"/>
                <w:szCs w:val="22"/>
                <w:lang w:eastAsia="en-GB"/>
              </w:rPr>
            </w:pPr>
          </w:p>
          <w:p w14:paraId="43EC0736" w14:textId="265B03BF" w:rsidR="00EA33E3" w:rsidRPr="00196697" w:rsidRDefault="00EA33E3" w:rsidP="00302873">
            <w:pPr>
              <w:pStyle w:val="ListParagraph"/>
              <w:numPr>
                <w:ilvl w:val="0"/>
                <w:numId w:val="16"/>
              </w:numPr>
              <w:tabs>
                <w:tab w:val="left" w:pos="930"/>
              </w:tabs>
              <w:spacing w:line="240" w:lineRule="auto"/>
              <w:rPr>
                <w:rFonts w:ascii="Arial" w:eastAsia="Arial" w:hAnsi="Arial" w:cs="Arial"/>
                <w:bCs/>
                <w:sz w:val="22"/>
                <w:szCs w:val="22"/>
                <w:u w:val="single"/>
                <w:lang w:eastAsia="en-GB"/>
              </w:rPr>
            </w:pPr>
            <w:r w:rsidRPr="00196697">
              <w:rPr>
                <w:rFonts w:ascii="Arial" w:eastAsia="Arial" w:hAnsi="Arial" w:cs="Arial"/>
                <w:bCs/>
                <w:sz w:val="22"/>
                <w:szCs w:val="22"/>
                <w:u w:val="single"/>
                <w:lang w:eastAsia="en-GB"/>
              </w:rPr>
              <w:t>Performance</w:t>
            </w:r>
          </w:p>
          <w:p w14:paraId="0CAB76C1" w14:textId="77777777" w:rsidR="00EA33E3" w:rsidRPr="00196697" w:rsidRDefault="00EA33E3" w:rsidP="00EA33E3">
            <w:pPr>
              <w:tabs>
                <w:tab w:val="left" w:pos="930"/>
              </w:tabs>
              <w:spacing w:line="240" w:lineRule="auto"/>
              <w:rPr>
                <w:rFonts w:ascii="Arial" w:eastAsia="Arial" w:hAnsi="Arial" w:cs="Arial"/>
                <w:bCs/>
                <w:sz w:val="22"/>
                <w:szCs w:val="22"/>
                <w:lang w:eastAsia="en-GB"/>
              </w:rPr>
            </w:pPr>
          </w:p>
          <w:p w14:paraId="7C560964" w14:textId="36977BAB" w:rsidR="00EA33E3" w:rsidRPr="00196697" w:rsidRDefault="00266678" w:rsidP="00EA33E3">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ICOO advised the Board that the Performance section of the report could be taken as read and highlighted </w:t>
            </w:r>
            <w:r w:rsidR="00CB2FBC">
              <w:rPr>
                <w:rFonts w:ascii="Arial" w:eastAsia="Arial" w:hAnsi="Arial" w:cs="Arial"/>
                <w:bCs/>
                <w:sz w:val="22"/>
                <w:szCs w:val="22"/>
                <w:lang w:eastAsia="en-GB"/>
              </w:rPr>
              <w:t xml:space="preserve">that </w:t>
            </w:r>
            <w:r w:rsidRPr="00196697">
              <w:rPr>
                <w:rFonts w:ascii="Arial" w:eastAsia="Arial" w:hAnsi="Arial" w:cs="Arial"/>
                <w:bCs/>
                <w:sz w:val="22"/>
                <w:szCs w:val="22"/>
                <w:lang w:eastAsia="en-GB"/>
              </w:rPr>
              <w:t>continued pressures</w:t>
            </w:r>
            <w:r w:rsidR="00CB2FBC">
              <w:rPr>
                <w:rFonts w:ascii="Arial" w:eastAsia="Arial" w:hAnsi="Arial" w:cs="Arial"/>
                <w:bCs/>
                <w:sz w:val="22"/>
                <w:szCs w:val="22"/>
                <w:lang w:eastAsia="en-GB"/>
              </w:rPr>
              <w:t xml:space="preserve"> were being</w:t>
            </w:r>
            <w:r w:rsidRPr="00196697">
              <w:rPr>
                <w:rFonts w:ascii="Arial" w:eastAsia="Arial" w:hAnsi="Arial" w:cs="Arial"/>
                <w:bCs/>
                <w:sz w:val="22"/>
                <w:szCs w:val="22"/>
                <w:lang w:eastAsia="en-GB"/>
              </w:rPr>
              <w:t xml:space="preserve"> seen right across the Health Board in all areas.</w:t>
            </w:r>
          </w:p>
          <w:p w14:paraId="3A4EE6DF" w14:textId="7FFBBAA5" w:rsidR="00F83A5A" w:rsidRPr="00196697" w:rsidRDefault="00F83A5A" w:rsidP="00EA33E3">
            <w:pPr>
              <w:tabs>
                <w:tab w:val="left" w:pos="930"/>
              </w:tabs>
              <w:spacing w:line="240" w:lineRule="auto"/>
              <w:rPr>
                <w:rFonts w:ascii="Arial" w:eastAsia="Arial" w:hAnsi="Arial" w:cs="Arial"/>
                <w:bCs/>
                <w:sz w:val="22"/>
                <w:szCs w:val="22"/>
                <w:lang w:eastAsia="en-GB"/>
              </w:rPr>
            </w:pPr>
          </w:p>
          <w:p w14:paraId="773450A3" w14:textId="33F5797A" w:rsidR="00F83A5A" w:rsidRPr="00196697" w:rsidRDefault="00F83A5A" w:rsidP="00EA33E3">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It was noted that </w:t>
            </w:r>
            <w:r w:rsidR="00CB2FBC">
              <w:rPr>
                <w:rFonts w:ascii="Arial" w:eastAsia="Arial" w:hAnsi="Arial" w:cs="Arial"/>
                <w:bCs/>
                <w:sz w:val="22"/>
                <w:szCs w:val="22"/>
                <w:lang w:eastAsia="en-GB"/>
              </w:rPr>
              <w:t>U</w:t>
            </w:r>
            <w:r w:rsidRPr="00196697">
              <w:rPr>
                <w:rFonts w:ascii="Arial" w:eastAsia="Arial" w:hAnsi="Arial" w:cs="Arial"/>
                <w:bCs/>
                <w:sz w:val="22"/>
                <w:szCs w:val="22"/>
                <w:lang w:eastAsia="en-GB"/>
              </w:rPr>
              <w:t xml:space="preserve">nscheduled </w:t>
            </w:r>
            <w:r w:rsidR="00CB2FBC">
              <w:rPr>
                <w:rFonts w:ascii="Arial" w:eastAsia="Arial" w:hAnsi="Arial" w:cs="Arial"/>
                <w:bCs/>
                <w:sz w:val="22"/>
                <w:szCs w:val="22"/>
                <w:lang w:eastAsia="en-GB"/>
              </w:rPr>
              <w:t>C</w:t>
            </w:r>
            <w:r w:rsidRPr="00196697">
              <w:rPr>
                <w:rFonts w:ascii="Arial" w:eastAsia="Arial" w:hAnsi="Arial" w:cs="Arial"/>
                <w:bCs/>
                <w:sz w:val="22"/>
                <w:szCs w:val="22"/>
                <w:lang w:eastAsia="en-GB"/>
              </w:rPr>
              <w:t xml:space="preserve">are remained one of the highest pressures and that significant work was </w:t>
            </w:r>
            <w:r w:rsidR="00CB2FBC">
              <w:rPr>
                <w:rFonts w:ascii="Arial" w:eastAsia="Arial" w:hAnsi="Arial" w:cs="Arial"/>
                <w:bCs/>
                <w:sz w:val="22"/>
                <w:szCs w:val="22"/>
                <w:lang w:eastAsia="en-GB"/>
              </w:rPr>
              <w:t xml:space="preserve">being undertaken </w:t>
            </w:r>
            <w:r w:rsidRPr="00196697">
              <w:rPr>
                <w:rFonts w:ascii="Arial" w:eastAsia="Arial" w:hAnsi="Arial" w:cs="Arial"/>
                <w:bCs/>
                <w:sz w:val="22"/>
                <w:szCs w:val="22"/>
                <w:lang w:eastAsia="en-GB"/>
              </w:rPr>
              <w:t>to mitigate concerns.</w:t>
            </w:r>
          </w:p>
          <w:p w14:paraId="628272B5" w14:textId="77777777" w:rsidR="00266678" w:rsidRPr="00196697" w:rsidRDefault="00266678" w:rsidP="00EA33E3">
            <w:pPr>
              <w:tabs>
                <w:tab w:val="left" w:pos="930"/>
              </w:tabs>
              <w:spacing w:line="240" w:lineRule="auto"/>
              <w:rPr>
                <w:rFonts w:ascii="Arial" w:eastAsia="Arial" w:hAnsi="Arial" w:cs="Arial"/>
                <w:bCs/>
                <w:sz w:val="22"/>
                <w:szCs w:val="22"/>
                <w:lang w:eastAsia="en-GB"/>
              </w:rPr>
            </w:pPr>
          </w:p>
          <w:p w14:paraId="417770C8" w14:textId="77777777" w:rsidR="00266678" w:rsidRPr="00196697" w:rsidRDefault="00266678" w:rsidP="00302873">
            <w:pPr>
              <w:pStyle w:val="ListParagraph"/>
              <w:numPr>
                <w:ilvl w:val="0"/>
                <w:numId w:val="16"/>
              </w:numPr>
              <w:tabs>
                <w:tab w:val="left" w:pos="930"/>
              </w:tabs>
              <w:spacing w:line="240" w:lineRule="auto"/>
              <w:rPr>
                <w:rFonts w:ascii="Arial" w:eastAsia="Arial" w:hAnsi="Arial" w:cs="Arial"/>
                <w:bCs/>
                <w:sz w:val="22"/>
                <w:szCs w:val="22"/>
                <w:u w:val="single"/>
                <w:lang w:eastAsia="en-GB"/>
              </w:rPr>
            </w:pPr>
            <w:r w:rsidRPr="00196697">
              <w:rPr>
                <w:rFonts w:ascii="Arial" w:eastAsia="Arial" w:hAnsi="Arial" w:cs="Arial"/>
                <w:bCs/>
                <w:sz w:val="22"/>
                <w:szCs w:val="22"/>
                <w:u w:val="single"/>
                <w:lang w:eastAsia="en-GB"/>
              </w:rPr>
              <w:t xml:space="preserve">Population Health </w:t>
            </w:r>
          </w:p>
          <w:p w14:paraId="03EAE82A" w14:textId="77777777" w:rsidR="00266678" w:rsidRPr="00196697" w:rsidRDefault="00266678" w:rsidP="00266678">
            <w:pPr>
              <w:tabs>
                <w:tab w:val="left" w:pos="930"/>
              </w:tabs>
              <w:spacing w:line="240" w:lineRule="auto"/>
              <w:rPr>
                <w:rFonts w:ascii="Arial" w:eastAsia="Arial" w:hAnsi="Arial" w:cs="Arial"/>
                <w:bCs/>
                <w:sz w:val="22"/>
                <w:szCs w:val="22"/>
                <w:lang w:eastAsia="en-GB"/>
              </w:rPr>
            </w:pPr>
          </w:p>
          <w:p w14:paraId="5E0F4413" w14:textId="6862BC85" w:rsidR="00266678" w:rsidRPr="00196697" w:rsidRDefault="00266678" w:rsidP="00266678">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Deputy Director of Public Health advised the Board that the Population Health section of the report could be taken as read.</w:t>
            </w:r>
          </w:p>
          <w:p w14:paraId="61409E3F" w14:textId="77777777" w:rsidR="005C6DB2" w:rsidRPr="00196697" w:rsidRDefault="005C6DB2">
            <w:pPr>
              <w:tabs>
                <w:tab w:val="left" w:pos="930"/>
              </w:tabs>
              <w:spacing w:line="240" w:lineRule="auto"/>
              <w:rPr>
                <w:rFonts w:ascii="Arial" w:eastAsia="Arial" w:hAnsi="Arial" w:cs="Arial"/>
                <w:b/>
                <w:bCs/>
                <w:sz w:val="22"/>
                <w:szCs w:val="22"/>
                <w:lang w:eastAsia="en-GB"/>
              </w:rPr>
            </w:pPr>
          </w:p>
          <w:p w14:paraId="2B29390C" w14:textId="77777777" w:rsidR="00911407" w:rsidRPr="00196697" w:rsidRDefault="005C6DB2" w:rsidP="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The Board resolved that:</w:t>
            </w:r>
          </w:p>
          <w:p w14:paraId="720DECC5" w14:textId="77777777" w:rsidR="005210B1" w:rsidRPr="00196697" w:rsidRDefault="005210B1" w:rsidP="00305C80">
            <w:pPr>
              <w:tabs>
                <w:tab w:val="left" w:pos="930"/>
              </w:tabs>
              <w:spacing w:line="240" w:lineRule="auto"/>
              <w:rPr>
                <w:rFonts w:ascii="Arial" w:eastAsia="Arial" w:hAnsi="Arial" w:cs="Arial"/>
                <w:b/>
                <w:bCs/>
                <w:sz w:val="22"/>
                <w:szCs w:val="22"/>
                <w:lang w:eastAsia="en-GB"/>
              </w:rPr>
            </w:pPr>
          </w:p>
          <w:p w14:paraId="03F3F84D" w14:textId="77777777" w:rsidR="005210B1" w:rsidRPr="00196697" w:rsidRDefault="005210B1" w:rsidP="00302873">
            <w:pPr>
              <w:pStyle w:val="ListParagraph"/>
              <w:numPr>
                <w:ilvl w:val="0"/>
                <w:numId w:val="14"/>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contents of the report were noted.</w:t>
            </w:r>
          </w:p>
          <w:p w14:paraId="06431ADA" w14:textId="42FA8131" w:rsidR="00266678" w:rsidRPr="00196697" w:rsidRDefault="00266678" w:rsidP="00266678">
            <w:pPr>
              <w:pStyle w:val="ListParagraph"/>
              <w:tabs>
                <w:tab w:val="left" w:pos="930"/>
              </w:tabs>
              <w:spacing w:line="240" w:lineRule="auto"/>
              <w:rPr>
                <w:rFonts w:ascii="Arial" w:eastAsia="Arial" w:hAnsi="Arial" w:cs="Arial"/>
                <w:bCs/>
                <w:sz w:val="22"/>
                <w:szCs w:val="22"/>
                <w:lang w:eastAsia="en-GB"/>
              </w:rPr>
            </w:pP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620975D0" w14:textId="77777777" w:rsidR="005C6DB2" w:rsidRDefault="005C6DB2">
            <w:pPr>
              <w:spacing w:line="240" w:lineRule="auto"/>
              <w:rPr>
                <w:rFonts w:ascii="Arial" w:hAnsi="Arial" w:cs="Arial"/>
                <w:sz w:val="22"/>
                <w:szCs w:val="22"/>
                <w:lang w:eastAsia="en-GB"/>
              </w:rPr>
            </w:pPr>
          </w:p>
          <w:p w14:paraId="47A7F569" w14:textId="77777777" w:rsidR="00CB2FBC" w:rsidRDefault="00CB2FBC">
            <w:pPr>
              <w:spacing w:line="240" w:lineRule="auto"/>
              <w:rPr>
                <w:rFonts w:ascii="Arial" w:hAnsi="Arial" w:cs="Arial"/>
                <w:sz w:val="22"/>
                <w:szCs w:val="22"/>
                <w:lang w:eastAsia="en-GB"/>
              </w:rPr>
            </w:pPr>
          </w:p>
          <w:p w14:paraId="40E60E0C" w14:textId="77777777" w:rsidR="00CB2FBC" w:rsidRDefault="00CB2FBC">
            <w:pPr>
              <w:spacing w:line="240" w:lineRule="auto"/>
              <w:rPr>
                <w:rFonts w:ascii="Arial" w:hAnsi="Arial" w:cs="Arial"/>
                <w:sz w:val="22"/>
                <w:szCs w:val="22"/>
                <w:lang w:eastAsia="en-GB"/>
              </w:rPr>
            </w:pPr>
          </w:p>
          <w:p w14:paraId="593B96A2" w14:textId="77777777" w:rsidR="00CB2FBC" w:rsidRDefault="00CB2FBC">
            <w:pPr>
              <w:spacing w:line="240" w:lineRule="auto"/>
              <w:rPr>
                <w:rFonts w:ascii="Arial" w:hAnsi="Arial" w:cs="Arial"/>
                <w:sz w:val="22"/>
                <w:szCs w:val="22"/>
                <w:lang w:eastAsia="en-GB"/>
              </w:rPr>
            </w:pPr>
          </w:p>
          <w:p w14:paraId="71B1408E" w14:textId="77777777" w:rsidR="00CB2FBC" w:rsidRDefault="00CB2FBC">
            <w:pPr>
              <w:spacing w:line="240" w:lineRule="auto"/>
              <w:rPr>
                <w:rFonts w:ascii="Arial" w:hAnsi="Arial" w:cs="Arial"/>
                <w:sz w:val="22"/>
                <w:szCs w:val="22"/>
                <w:lang w:eastAsia="en-GB"/>
              </w:rPr>
            </w:pPr>
          </w:p>
          <w:p w14:paraId="6E5D5913" w14:textId="77777777" w:rsidR="00CB2FBC" w:rsidRDefault="00CB2FBC">
            <w:pPr>
              <w:spacing w:line="240" w:lineRule="auto"/>
              <w:rPr>
                <w:rFonts w:ascii="Arial" w:hAnsi="Arial" w:cs="Arial"/>
                <w:sz w:val="22"/>
                <w:szCs w:val="22"/>
                <w:lang w:eastAsia="en-GB"/>
              </w:rPr>
            </w:pPr>
          </w:p>
          <w:p w14:paraId="41060AA1" w14:textId="77777777" w:rsidR="00CB2FBC" w:rsidRDefault="00CB2FBC">
            <w:pPr>
              <w:spacing w:line="240" w:lineRule="auto"/>
              <w:rPr>
                <w:rFonts w:ascii="Arial" w:hAnsi="Arial" w:cs="Arial"/>
                <w:sz w:val="22"/>
                <w:szCs w:val="22"/>
                <w:lang w:eastAsia="en-GB"/>
              </w:rPr>
            </w:pPr>
          </w:p>
          <w:p w14:paraId="6F0325D4" w14:textId="77777777" w:rsidR="00CB2FBC" w:rsidRDefault="00CB2FBC">
            <w:pPr>
              <w:spacing w:line="240" w:lineRule="auto"/>
              <w:rPr>
                <w:rFonts w:ascii="Arial" w:hAnsi="Arial" w:cs="Arial"/>
                <w:sz w:val="22"/>
                <w:szCs w:val="22"/>
                <w:lang w:eastAsia="en-GB"/>
              </w:rPr>
            </w:pPr>
          </w:p>
          <w:p w14:paraId="36BEAFC0" w14:textId="77777777" w:rsidR="00CB2FBC" w:rsidRDefault="00CB2FBC">
            <w:pPr>
              <w:spacing w:line="240" w:lineRule="auto"/>
              <w:rPr>
                <w:rFonts w:ascii="Arial" w:hAnsi="Arial" w:cs="Arial"/>
                <w:sz w:val="22"/>
                <w:szCs w:val="22"/>
                <w:lang w:eastAsia="en-GB"/>
              </w:rPr>
            </w:pPr>
          </w:p>
          <w:p w14:paraId="77936162" w14:textId="77777777" w:rsidR="00CB2FBC" w:rsidRDefault="00CB2FBC">
            <w:pPr>
              <w:spacing w:line="240" w:lineRule="auto"/>
              <w:rPr>
                <w:rFonts w:ascii="Arial" w:hAnsi="Arial" w:cs="Arial"/>
                <w:sz w:val="22"/>
                <w:szCs w:val="22"/>
                <w:lang w:eastAsia="en-GB"/>
              </w:rPr>
            </w:pPr>
          </w:p>
          <w:p w14:paraId="1E40E6C3" w14:textId="77777777" w:rsidR="00CB2FBC" w:rsidRDefault="00CB2FBC">
            <w:pPr>
              <w:spacing w:line="240" w:lineRule="auto"/>
              <w:rPr>
                <w:rFonts w:ascii="Arial" w:hAnsi="Arial" w:cs="Arial"/>
                <w:sz w:val="22"/>
                <w:szCs w:val="22"/>
                <w:lang w:eastAsia="en-GB"/>
              </w:rPr>
            </w:pPr>
          </w:p>
          <w:p w14:paraId="7BB31254" w14:textId="77777777" w:rsidR="00CB2FBC" w:rsidRDefault="00CB2FBC">
            <w:pPr>
              <w:spacing w:line="240" w:lineRule="auto"/>
              <w:rPr>
                <w:rFonts w:ascii="Arial" w:hAnsi="Arial" w:cs="Arial"/>
                <w:sz w:val="22"/>
                <w:szCs w:val="22"/>
                <w:lang w:eastAsia="en-GB"/>
              </w:rPr>
            </w:pPr>
          </w:p>
          <w:p w14:paraId="0286B9FD" w14:textId="77777777" w:rsidR="00CB2FBC" w:rsidRDefault="00CB2FBC">
            <w:pPr>
              <w:spacing w:line="240" w:lineRule="auto"/>
              <w:rPr>
                <w:rFonts w:ascii="Arial" w:hAnsi="Arial" w:cs="Arial"/>
                <w:sz w:val="22"/>
                <w:szCs w:val="22"/>
                <w:lang w:eastAsia="en-GB"/>
              </w:rPr>
            </w:pPr>
          </w:p>
          <w:p w14:paraId="7B3CB9B6" w14:textId="77777777" w:rsidR="00CB2FBC" w:rsidRDefault="00CB2FBC">
            <w:pPr>
              <w:spacing w:line="240" w:lineRule="auto"/>
              <w:rPr>
                <w:rFonts w:ascii="Arial" w:hAnsi="Arial" w:cs="Arial"/>
                <w:sz w:val="22"/>
                <w:szCs w:val="22"/>
                <w:lang w:eastAsia="en-GB"/>
              </w:rPr>
            </w:pPr>
          </w:p>
          <w:p w14:paraId="0FBCC169" w14:textId="77777777" w:rsidR="00CB2FBC" w:rsidRDefault="00CB2FBC">
            <w:pPr>
              <w:spacing w:line="240" w:lineRule="auto"/>
              <w:rPr>
                <w:rFonts w:ascii="Arial" w:hAnsi="Arial" w:cs="Arial"/>
                <w:sz w:val="22"/>
                <w:szCs w:val="22"/>
                <w:lang w:eastAsia="en-GB"/>
              </w:rPr>
            </w:pPr>
          </w:p>
          <w:p w14:paraId="607B6EC1" w14:textId="77777777" w:rsidR="00CB2FBC" w:rsidRDefault="00CB2FBC">
            <w:pPr>
              <w:spacing w:line="240" w:lineRule="auto"/>
              <w:rPr>
                <w:rFonts w:ascii="Arial" w:hAnsi="Arial" w:cs="Arial"/>
                <w:sz w:val="22"/>
                <w:szCs w:val="22"/>
                <w:lang w:eastAsia="en-GB"/>
              </w:rPr>
            </w:pPr>
          </w:p>
          <w:p w14:paraId="2008EDD3" w14:textId="77777777" w:rsidR="00CB2FBC" w:rsidRDefault="00CB2FBC">
            <w:pPr>
              <w:spacing w:line="240" w:lineRule="auto"/>
              <w:rPr>
                <w:rFonts w:ascii="Arial" w:hAnsi="Arial" w:cs="Arial"/>
                <w:sz w:val="22"/>
                <w:szCs w:val="22"/>
                <w:lang w:eastAsia="en-GB"/>
              </w:rPr>
            </w:pPr>
          </w:p>
          <w:p w14:paraId="1FD6DCB7" w14:textId="77777777" w:rsidR="00CB2FBC" w:rsidRDefault="00CB2FBC">
            <w:pPr>
              <w:spacing w:line="240" w:lineRule="auto"/>
              <w:rPr>
                <w:rFonts w:ascii="Arial" w:hAnsi="Arial" w:cs="Arial"/>
                <w:sz w:val="22"/>
                <w:szCs w:val="22"/>
                <w:lang w:eastAsia="en-GB"/>
              </w:rPr>
            </w:pPr>
          </w:p>
          <w:p w14:paraId="31C28493" w14:textId="77777777" w:rsidR="00CB2FBC" w:rsidRDefault="00CB2FBC">
            <w:pPr>
              <w:spacing w:line="240" w:lineRule="auto"/>
              <w:rPr>
                <w:rFonts w:ascii="Arial" w:hAnsi="Arial" w:cs="Arial"/>
                <w:sz w:val="22"/>
                <w:szCs w:val="22"/>
                <w:lang w:eastAsia="en-GB"/>
              </w:rPr>
            </w:pPr>
          </w:p>
          <w:p w14:paraId="49F16440" w14:textId="77777777" w:rsidR="00CB2FBC" w:rsidRDefault="00CB2FBC">
            <w:pPr>
              <w:spacing w:line="240" w:lineRule="auto"/>
              <w:rPr>
                <w:rFonts w:ascii="Arial" w:hAnsi="Arial" w:cs="Arial"/>
                <w:sz w:val="22"/>
                <w:szCs w:val="22"/>
                <w:lang w:eastAsia="en-GB"/>
              </w:rPr>
            </w:pPr>
          </w:p>
          <w:p w14:paraId="2AD13894" w14:textId="77777777" w:rsidR="00CB2FBC" w:rsidRDefault="00CB2FBC">
            <w:pPr>
              <w:spacing w:line="240" w:lineRule="auto"/>
              <w:rPr>
                <w:rFonts w:ascii="Arial" w:hAnsi="Arial" w:cs="Arial"/>
                <w:sz w:val="22"/>
                <w:szCs w:val="22"/>
                <w:lang w:eastAsia="en-GB"/>
              </w:rPr>
            </w:pPr>
          </w:p>
          <w:p w14:paraId="02CFF9A9" w14:textId="77777777" w:rsidR="00CB2FBC" w:rsidRDefault="00CB2FBC">
            <w:pPr>
              <w:spacing w:line="240" w:lineRule="auto"/>
              <w:rPr>
                <w:rFonts w:ascii="Arial" w:hAnsi="Arial" w:cs="Arial"/>
                <w:sz w:val="22"/>
                <w:szCs w:val="22"/>
                <w:lang w:eastAsia="en-GB"/>
              </w:rPr>
            </w:pPr>
          </w:p>
          <w:p w14:paraId="2685CEB8" w14:textId="77777777" w:rsidR="00CB2FBC" w:rsidRDefault="00CB2FBC">
            <w:pPr>
              <w:spacing w:line="240" w:lineRule="auto"/>
              <w:rPr>
                <w:rFonts w:ascii="Arial" w:hAnsi="Arial" w:cs="Arial"/>
                <w:sz w:val="22"/>
                <w:szCs w:val="22"/>
                <w:lang w:eastAsia="en-GB"/>
              </w:rPr>
            </w:pPr>
          </w:p>
          <w:p w14:paraId="304B648B" w14:textId="77777777" w:rsidR="00CB2FBC" w:rsidRDefault="00CB2FBC">
            <w:pPr>
              <w:spacing w:line="240" w:lineRule="auto"/>
              <w:rPr>
                <w:rFonts w:ascii="Arial" w:hAnsi="Arial" w:cs="Arial"/>
                <w:sz w:val="22"/>
                <w:szCs w:val="22"/>
                <w:lang w:eastAsia="en-GB"/>
              </w:rPr>
            </w:pPr>
          </w:p>
          <w:p w14:paraId="26186FF3" w14:textId="77777777" w:rsidR="00CB2FBC" w:rsidRDefault="00CB2FBC">
            <w:pPr>
              <w:spacing w:line="240" w:lineRule="auto"/>
              <w:rPr>
                <w:rFonts w:ascii="Arial" w:hAnsi="Arial" w:cs="Arial"/>
                <w:sz w:val="22"/>
                <w:szCs w:val="22"/>
                <w:lang w:eastAsia="en-GB"/>
              </w:rPr>
            </w:pPr>
          </w:p>
          <w:p w14:paraId="0F50F5A9" w14:textId="77777777" w:rsidR="00CB2FBC" w:rsidRDefault="00CB2FBC">
            <w:pPr>
              <w:spacing w:line="240" w:lineRule="auto"/>
              <w:rPr>
                <w:rFonts w:ascii="Arial" w:hAnsi="Arial" w:cs="Arial"/>
                <w:sz w:val="22"/>
                <w:szCs w:val="22"/>
                <w:lang w:eastAsia="en-GB"/>
              </w:rPr>
            </w:pPr>
          </w:p>
          <w:p w14:paraId="35702F5F" w14:textId="77777777" w:rsidR="00CB2FBC" w:rsidRDefault="00CB2FBC">
            <w:pPr>
              <w:spacing w:line="240" w:lineRule="auto"/>
              <w:rPr>
                <w:rFonts w:ascii="Arial" w:hAnsi="Arial" w:cs="Arial"/>
                <w:sz w:val="22"/>
                <w:szCs w:val="22"/>
                <w:lang w:eastAsia="en-GB"/>
              </w:rPr>
            </w:pPr>
          </w:p>
          <w:p w14:paraId="50CC8113" w14:textId="77777777" w:rsidR="00CB2FBC" w:rsidRDefault="00CB2FBC">
            <w:pPr>
              <w:spacing w:line="240" w:lineRule="auto"/>
              <w:rPr>
                <w:rFonts w:ascii="Arial" w:hAnsi="Arial" w:cs="Arial"/>
                <w:sz w:val="22"/>
                <w:szCs w:val="22"/>
                <w:lang w:eastAsia="en-GB"/>
              </w:rPr>
            </w:pPr>
          </w:p>
          <w:p w14:paraId="713F24DD" w14:textId="77777777" w:rsidR="00CB2FBC" w:rsidRDefault="00CB2FBC">
            <w:pPr>
              <w:spacing w:line="240" w:lineRule="auto"/>
              <w:rPr>
                <w:rFonts w:ascii="Arial" w:hAnsi="Arial" w:cs="Arial"/>
                <w:sz w:val="22"/>
                <w:szCs w:val="22"/>
                <w:lang w:eastAsia="en-GB"/>
              </w:rPr>
            </w:pPr>
          </w:p>
          <w:p w14:paraId="33D2A151" w14:textId="77777777" w:rsidR="00CB2FBC" w:rsidRDefault="00CB2FBC">
            <w:pPr>
              <w:spacing w:line="240" w:lineRule="auto"/>
              <w:rPr>
                <w:rFonts w:ascii="Arial" w:hAnsi="Arial" w:cs="Arial"/>
                <w:sz w:val="22"/>
                <w:szCs w:val="22"/>
                <w:lang w:eastAsia="en-GB"/>
              </w:rPr>
            </w:pPr>
          </w:p>
          <w:p w14:paraId="7A0D27D4" w14:textId="77777777" w:rsidR="00CB2FBC" w:rsidRDefault="00CB2FBC">
            <w:pPr>
              <w:spacing w:line="240" w:lineRule="auto"/>
              <w:rPr>
                <w:rFonts w:ascii="Arial" w:hAnsi="Arial" w:cs="Arial"/>
                <w:sz w:val="22"/>
                <w:szCs w:val="22"/>
                <w:lang w:eastAsia="en-GB"/>
              </w:rPr>
            </w:pPr>
          </w:p>
          <w:p w14:paraId="403A22BF" w14:textId="77777777" w:rsidR="00CB2FBC" w:rsidRDefault="00CB2FBC">
            <w:pPr>
              <w:spacing w:line="240" w:lineRule="auto"/>
              <w:rPr>
                <w:rFonts w:ascii="Arial" w:hAnsi="Arial" w:cs="Arial"/>
                <w:sz w:val="22"/>
                <w:szCs w:val="22"/>
                <w:lang w:eastAsia="en-GB"/>
              </w:rPr>
            </w:pPr>
          </w:p>
          <w:p w14:paraId="586243AA" w14:textId="77777777" w:rsidR="00CB2FBC" w:rsidRDefault="00CB2FBC">
            <w:pPr>
              <w:spacing w:line="240" w:lineRule="auto"/>
              <w:rPr>
                <w:rFonts w:ascii="Arial" w:hAnsi="Arial" w:cs="Arial"/>
                <w:sz w:val="22"/>
                <w:szCs w:val="22"/>
                <w:lang w:eastAsia="en-GB"/>
              </w:rPr>
            </w:pPr>
          </w:p>
          <w:p w14:paraId="15A66544" w14:textId="77777777" w:rsidR="00CB2FBC" w:rsidRDefault="00CB2FBC">
            <w:pPr>
              <w:spacing w:line="240" w:lineRule="auto"/>
              <w:rPr>
                <w:rFonts w:ascii="Arial" w:hAnsi="Arial" w:cs="Arial"/>
                <w:sz w:val="22"/>
                <w:szCs w:val="22"/>
                <w:lang w:eastAsia="en-GB"/>
              </w:rPr>
            </w:pPr>
          </w:p>
          <w:p w14:paraId="0D47624E" w14:textId="77777777" w:rsidR="00CB2FBC" w:rsidRDefault="00CB2FBC">
            <w:pPr>
              <w:spacing w:line="240" w:lineRule="auto"/>
              <w:rPr>
                <w:rFonts w:ascii="Arial" w:hAnsi="Arial" w:cs="Arial"/>
                <w:sz w:val="22"/>
                <w:szCs w:val="22"/>
                <w:lang w:eastAsia="en-GB"/>
              </w:rPr>
            </w:pPr>
          </w:p>
          <w:p w14:paraId="52E0268C" w14:textId="77777777" w:rsidR="00CB2FBC" w:rsidRDefault="00CB2FBC">
            <w:pPr>
              <w:spacing w:line="240" w:lineRule="auto"/>
              <w:rPr>
                <w:rFonts w:ascii="Arial" w:hAnsi="Arial" w:cs="Arial"/>
                <w:sz w:val="22"/>
                <w:szCs w:val="22"/>
                <w:lang w:eastAsia="en-GB"/>
              </w:rPr>
            </w:pPr>
          </w:p>
          <w:p w14:paraId="67CF7257" w14:textId="77777777" w:rsidR="00CB2FBC" w:rsidRDefault="00CB2FBC">
            <w:pPr>
              <w:spacing w:line="240" w:lineRule="auto"/>
              <w:rPr>
                <w:rFonts w:ascii="Arial" w:hAnsi="Arial" w:cs="Arial"/>
                <w:sz w:val="22"/>
                <w:szCs w:val="22"/>
                <w:lang w:eastAsia="en-GB"/>
              </w:rPr>
            </w:pPr>
          </w:p>
          <w:p w14:paraId="03169685" w14:textId="77777777" w:rsidR="00CB2FBC" w:rsidRDefault="00CB2FBC">
            <w:pPr>
              <w:spacing w:line="240" w:lineRule="auto"/>
              <w:rPr>
                <w:rFonts w:ascii="Arial" w:hAnsi="Arial" w:cs="Arial"/>
                <w:sz w:val="22"/>
                <w:szCs w:val="22"/>
                <w:lang w:eastAsia="en-GB"/>
              </w:rPr>
            </w:pPr>
          </w:p>
          <w:p w14:paraId="519EFDD5" w14:textId="77777777" w:rsidR="00CB2FBC" w:rsidRDefault="00CB2FBC">
            <w:pPr>
              <w:spacing w:line="240" w:lineRule="auto"/>
              <w:rPr>
                <w:rFonts w:ascii="Arial" w:hAnsi="Arial" w:cs="Arial"/>
                <w:sz w:val="22"/>
                <w:szCs w:val="22"/>
                <w:lang w:eastAsia="en-GB"/>
              </w:rPr>
            </w:pPr>
          </w:p>
          <w:p w14:paraId="5BBB2EEA" w14:textId="77777777" w:rsidR="00CB2FBC" w:rsidRDefault="00CB2FBC">
            <w:pPr>
              <w:spacing w:line="240" w:lineRule="auto"/>
              <w:rPr>
                <w:rFonts w:ascii="Arial" w:hAnsi="Arial" w:cs="Arial"/>
                <w:sz w:val="22"/>
                <w:szCs w:val="22"/>
                <w:lang w:eastAsia="en-GB"/>
              </w:rPr>
            </w:pPr>
          </w:p>
          <w:p w14:paraId="25F2E051" w14:textId="77777777" w:rsidR="00CB2FBC" w:rsidRDefault="00CB2FBC">
            <w:pPr>
              <w:spacing w:line="240" w:lineRule="auto"/>
              <w:rPr>
                <w:rFonts w:ascii="Arial" w:hAnsi="Arial" w:cs="Arial"/>
                <w:sz w:val="22"/>
                <w:szCs w:val="22"/>
                <w:lang w:eastAsia="en-GB"/>
              </w:rPr>
            </w:pPr>
          </w:p>
          <w:p w14:paraId="63AB2CCC" w14:textId="77777777" w:rsidR="00CB2FBC" w:rsidRDefault="00CB2FBC">
            <w:pPr>
              <w:spacing w:line="240" w:lineRule="auto"/>
              <w:rPr>
                <w:rFonts w:ascii="Arial" w:hAnsi="Arial" w:cs="Arial"/>
                <w:sz w:val="22"/>
                <w:szCs w:val="22"/>
                <w:lang w:eastAsia="en-GB"/>
              </w:rPr>
            </w:pPr>
          </w:p>
          <w:p w14:paraId="61B79B91" w14:textId="77777777" w:rsidR="00CB2FBC" w:rsidRDefault="00CB2FBC">
            <w:pPr>
              <w:spacing w:line="240" w:lineRule="auto"/>
              <w:rPr>
                <w:rFonts w:ascii="Arial" w:hAnsi="Arial" w:cs="Arial"/>
                <w:sz w:val="22"/>
                <w:szCs w:val="22"/>
                <w:lang w:eastAsia="en-GB"/>
              </w:rPr>
            </w:pPr>
          </w:p>
          <w:p w14:paraId="0753AD32" w14:textId="77777777" w:rsidR="00CB2FBC" w:rsidRDefault="00CB2FBC">
            <w:pPr>
              <w:spacing w:line="240" w:lineRule="auto"/>
              <w:rPr>
                <w:rFonts w:ascii="Arial" w:hAnsi="Arial" w:cs="Arial"/>
                <w:sz w:val="22"/>
                <w:szCs w:val="22"/>
                <w:lang w:eastAsia="en-GB"/>
              </w:rPr>
            </w:pPr>
          </w:p>
          <w:p w14:paraId="089DA4BD" w14:textId="77777777" w:rsidR="00CB2FBC" w:rsidRDefault="00CB2FBC">
            <w:pPr>
              <w:spacing w:line="240" w:lineRule="auto"/>
              <w:rPr>
                <w:rFonts w:ascii="Arial" w:hAnsi="Arial" w:cs="Arial"/>
                <w:sz w:val="22"/>
                <w:szCs w:val="22"/>
                <w:lang w:eastAsia="en-GB"/>
              </w:rPr>
            </w:pPr>
          </w:p>
          <w:p w14:paraId="147A2293" w14:textId="77777777" w:rsidR="00CB2FBC" w:rsidRDefault="00CB2FBC">
            <w:pPr>
              <w:spacing w:line="240" w:lineRule="auto"/>
              <w:rPr>
                <w:rFonts w:ascii="Arial" w:hAnsi="Arial" w:cs="Arial"/>
                <w:sz w:val="22"/>
                <w:szCs w:val="22"/>
                <w:lang w:eastAsia="en-GB"/>
              </w:rPr>
            </w:pPr>
          </w:p>
          <w:p w14:paraId="3EA2A82A" w14:textId="77777777" w:rsidR="00CB2FBC" w:rsidRDefault="00CB2FBC">
            <w:pPr>
              <w:spacing w:line="240" w:lineRule="auto"/>
              <w:rPr>
                <w:rFonts w:ascii="Arial" w:hAnsi="Arial" w:cs="Arial"/>
                <w:sz w:val="22"/>
                <w:szCs w:val="22"/>
                <w:lang w:eastAsia="en-GB"/>
              </w:rPr>
            </w:pPr>
          </w:p>
          <w:p w14:paraId="648BA664" w14:textId="77777777" w:rsidR="00CB2FBC" w:rsidRDefault="00CB2FBC">
            <w:pPr>
              <w:spacing w:line="240" w:lineRule="auto"/>
              <w:rPr>
                <w:rFonts w:ascii="Arial" w:hAnsi="Arial" w:cs="Arial"/>
                <w:sz w:val="22"/>
                <w:szCs w:val="22"/>
                <w:lang w:eastAsia="en-GB"/>
              </w:rPr>
            </w:pPr>
          </w:p>
          <w:p w14:paraId="7C46D5D2" w14:textId="77777777" w:rsidR="00CB2FBC" w:rsidRDefault="00CB2FBC">
            <w:pPr>
              <w:spacing w:line="240" w:lineRule="auto"/>
              <w:rPr>
                <w:rFonts w:ascii="Arial" w:hAnsi="Arial" w:cs="Arial"/>
                <w:sz w:val="22"/>
                <w:szCs w:val="22"/>
                <w:lang w:eastAsia="en-GB"/>
              </w:rPr>
            </w:pPr>
          </w:p>
          <w:p w14:paraId="5E2C2623" w14:textId="77777777" w:rsidR="00CB2FBC" w:rsidRDefault="00CB2FBC">
            <w:pPr>
              <w:spacing w:line="240" w:lineRule="auto"/>
              <w:rPr>
                <w:rFonts w:ascii="Arial" w:hAnsi="Arial" w:cs="Arial"/>
                <w:sz w:val="22"/>
                <w:szCs w:val="22"/>
                <w:lang w:eastAsia="en-GB"/>
              </w:rPr>
            </w:pPr>
          </w:p>
          <w:p w14:paraId="04C5B2B3" w14:textId="77777777" w:rsidR="00CB2FBC" w:rsidRDefault="00CB2FBC">
            <w:pPr>
              <w:spacing w:line="240" w:lineRule="auto"/>
              <w:rPr>
                <w:rFonts w:ascii="Arial" w:hAnsi="Arial" w:cs="Arial"/>
                <w:sz w:val="22"/>
                <w:szCs w:val="22"/>
                <w:lang w:eastAsia="en-GB"/>
              </w:rPr>
            </w:pPr>
          </w:p>
          <w:p w14:paraId="577B7C9D" w14:textId="77777777" w:rsidR="00CB2FBC" w:rsidRDefault="00CB2FBC">
            <w:pPr>
              <w:spacing w:line="240" w:lineRule="auto"/>
              <w:rPr>
                <w:rFonts w:ascii="Arial" w:hAnsi="Arial" w:cs="Arial"/>
                <w:sz w:val="22"/>
                <w:szCs w:val="22"/>
                <w:lang w:eastAsia="en-GB"/>
              </w:rPr>
            </w:pPr>
          </w:p>
          <w:p w14:paraId="3C5C3C97" w14:textId="77777777" w:rsidR="00CB2FBC" w:rsidRDefault="00CB2FBC">
            <w:pPr>
              <w:spacing w:line="240" w:lineRule="auto"/>
              <w:rPr>
                <w:rFonts w:ascii="Arial" w:hAnsi="Arial" w:cs="Arial"/>
                <w:sz w:val="22"/>
                <w:szCs w:val="22"/>
                <w:lang w:eastAsia="en-GB"/>
              </w:rPr>
            </w:pPr>
          </w:p>
          <w:p w14:paraId="7B904FD3" w14:textId="77777777" w:rsidR="00CB2FBC" w:rsidRDefault="00CB2FBC">
            <w:pPr>
              <w:spacing w:line="240" w:lineRule="auto"/>
              <w:rPr>
                <w:rFonts w:ascii="Arial" w:hAnsi="Arial" w:cs="Arial"/>
                <w:sz w:val="22"/>
                <w:szCs w:val="22"/>
                <w:lang w:eastAsia="en-GB"/>
              </w:rPr>
            </w:pPr>
          </w:p>
          <w:p w14:paraId="18D437C1" w14:textId="77777777" w:rsidR="00CB2FBC" w:rsidRDefault="00CB2FBC">
            <w:pPr>
              <w:spacing w:line="240" w:lineRule="auto"/>
              <w:rPr>
                <w:rFonts w:ascii="Arial" w:hAnsi="Arial" w:cs="Arial"/>
                <w:sz w:val="22"/>
                <w:szCs w:val="22"/>
                <w:lang w:eastAsia="en-GB"/>
              </w:rPr>
            </w:pPr>
          </w:p>
          <w:p w14:paraId="5DD0E51A" w14:textId="77777777" w:rsidR="00CB2FBC" w:rsidRDefault="00CB2FBC">
            <w:pPr>
              <w:spacing w:line="240" w:lineRule="auto"/>
              <w:rPr>
                <w:rFonts w:ascii="Arial" w:hAnsi="Arial" w:cs="Arial"/>
                <w:sz w:val="22"/>
                <w:szCs w:val="22"/>
                <w:lang w:eastAsia="en-GB"/>
              </w:rPr>
            </w:pPr>
          </w:p>
          <w:p w14:paraId="28F259D3" w14:textId="77777777" w:rsidR="00CB2FBC" w:rsidRDefault="00CB2FBC">
            <w:pPr>
              <w:spacing w:line="240" w:lineRule="auto"/>
              <w:rPr>
                <w:rFonts w:ascii="Arial" w:hAnsi="Arial" w:cs="Arial"/>
                <w:sz w:val="22"/>
                <w:szCs w:val="22"/>
                <w:lang w:eastAsia="en-GB"/>
              </w:rPr>
            </w:pPr>
          </w:p>
          <w:p w14:paraId="09347911" w14:textId="77777777" w:rsidR="00CB2FBC" w:rsidRDefault="00CB2FBC">
            <w:pPr>
              <w:spacing w:line="240" w:lineRule="auto"/>
              <w:rPr>
                <w:rFonts w:ascii="Arial" w:hAnsi="Arial" w:cs="Arial"/>
                <w:sz w:val="22"/>
                <w:szCs w:val="22"/>
                <w:lang w:eastAsia="en-GB"/>
              </w:rPr>
            </w:pPr>
          </w:p>
          <w:p w14:paraId="71DC78FA" w14:textId="77777777" w:rsidR="00CB2FBC" w:rsidRDefault="00CB2FBC">
            <w:pPr>
              <w:spacing w:line="240" w:lineRule="auto"/>
              <w:rPr>
                <w:rFonts w:ascii="Arial" w:hAnsi="Arial" w:cs="Arial"/>
                <w:sz w:val="22"/>
                <w:szCs w:val="22"/>
                <w:lang w:eastAsia="en-GB"/>
              </w:rPr>
            </w:pPr>
          </w:p>
          <w:p w14:paraId="281EE036" w14:textId="77777777" w:rsidR="00CB2FBC" w:rsidRDefault="00CB2FBC">
            <w:pPr>
              <w:spacing w:line="240" w:lineRule="auto"/>
              <w:rPr>
                <w:rFonts w:ascii="Arial" w:hAnsi="Arial" w:cs="Arial"/>
                <w:sz w:val="22"/>
                <w:szCs w:val="22"/>
                <w:lang w:eastAsia="en-GB"/>
              </w:rPr>
            </w:pPr>
          </w:p>
          <w:p w14:paraId="75D38D11" w14:textId="77777777" w:rsidR="00CB2FBC" w:rsidRDefault="00CB2FBC">
            <w:pPr>
              <w:spacing w:line="240" w:lineRule="auto"/>
              <w:rPr>
                <w:rFonts w:ascii="Arial" w:hAnsi="Arial" w:cs="Arial"/>
                <w:sz w:val="22"/>
                <w:szCs w:val="22"/>
                <w:lang w:eastAsia="en-GB"/>
              </w:rPr>
            </w:pPr>
          </w:p>
          <w:p w14:paraId="20A56F7A" w14:textId="77777777" w:rsidR="00CB2FBC" w:rsidRDefault="00CB2FBC">
            <w:pPr>
              <w:spacing w:line="240" w:lineRule="auto"/>
              <w:rPr>
                <w:rFonts w:ascii="Arial" w:hAnsi="Arial" w:cs="Arial"/>
                <w:sz w:val="22"/>
                <w:szCs w:val="22"/>
                <w:lang w:eastAsia="en-GB"/>
              </w:rPr>
            </w:pPr>
          </w:p>
          <w:p w14:paraId="2790B6BC" w14:textId="77777777" w:rsidR="00CB2FBC" w:rsidRDefault="00CB2FBC">
            <w:pPr>
              <w:spacing w:line="240" w:lineRule="auto"/>
              <w:rPr>
                <w:rFonts w:ascii="Arial" w:hAnsi="Arial" w:cs="Arial"/>
                <w:sz w:val="22"/>
                <w:szCs w:val="22"/>
                <w:lang w:eastAsia="en-GB"/>
              </w:rPr>
            </w:pPr>
          </w:p>
          <w:p w14:paraId="40250C89" w14:textId="77777777" w:rsidR="00CB2FBC" w:rsidRDefault="00CB2FBC">
            <w:pPr>
              <w:spacing w:line="240" w:lineRule="auto"/>
              <w:rPr>
                <w:rFonts w:ascii="Arial" w:hAnsi="Arial" w:cs="Arial"/>
                <w:sz w:val="22"/>
                <w:szCs w:val="22"/>
                <w:lang w:eastAsia="en-GB"/>
              </w:rPr>
            </w:pPr>
          </w:p>
          <w:p w14:paraId="14386B62" w14:textId="77777777" w:rsidR="00CB2FBC" w:rsidRDefault="00CB2FBC">
            <w:pPr>
              <w:spacing w:line="240" w:lineRule="auto"/>
              <w:rPr>
                <w:rFonts w:ascii="Arial" w:hAnsi="Arial" w:cs="Arial"/>
                <w:sz w:val="22"/>
                <w:szCs w:val="22"/>
                <w:lang w:eastAsia="en-GB"/>
              </w:rPr>
            </w:pPr>
          </w:p>
          <w:p w14:paraId="62C5F681" w14:textId="77777777" w:rsidR="00CB2FBC" w:rsidRDefault="00CB2FBC">
            <w:pPr>
              <w:spacing w:line="240" w:lineRule="auto"/>
              <w:rPr>
                <w:rFonts w:ascii="Arial" w:hAnsi="Arial" w:cs="Arial"/>
                <w:sz w:val="22"/>
                <w:szCs w:val="22"/>
                <w:lang w:eastAsia="en-GB"/>
              </w:rPr>
            </w:pPr>
          </w:p>
          <w:p w14:paraId="7ACFA606" w14:textId="77777777" w:rsidR="00CB2FBC" w:rsidRDefault="00CB2FBC">
            <w:pPr>
              <w:spacing w:line="240" w:lineRule="auto"/>
              <w:rPr>
                <w:rFonts w:ascii="Arial" w:hAnsi="Arial" w:cs="Arial"/>
                <w:sz w:val="22"/>
                <w:szCs w:val="22"/>
                <w:lang w:eastAsia="en-GB"/>
              </w:rPr>
            </w:pPr>
          </w:p>
          <w:p w14:paraId="14A11CD1" w14:textId="77777777" w:rsidR="00CB2FBC" w:rsidRDefault="00CB2FBC">
            <w:pPr>
              <w:spacing w:line="240" w:lineRule="auto"/>
              <w:rPr>
                <w:rFonts w:ascii="Arial" w:hAnsi="Arial" w:cs="Arial"/>
                <w:sz w:val="22"/>
                <w:szCs w:val="22"/>
                <w:lang w:eastAsia="en-GB"/>
              </w:rPr>
            </w:pPr>
          </w:p>
          <w:p w14:paraId="0B78E8CA" w14:textId="77777777" w:rsidR="00CB2FBC" w:rsidRDefault="00CB2FBC">
            <w:pPr>
              <w:spacing w:line="240" w:lineRule="auto"/>
              <w:rPr>
                <w:rFonts w:ascii="Arial" w:hAnsi="Arial" w:cs="Arial"/>
                <w:sz w:val="22"/>
                <w:szCs w:val="22"/>
                <w:lang w:eastAsia="en-GB"/>
              </w:rPr>
            </w:pPr>
          </w:p>
          <w:p w14:paraId="3B2B82ED" w14:textId="77777777" w:rsidR="00CB2FBC" w:rsidRDefault="00CB2FBC">
            <w:pPr>
              <w:spacing w:line="240" w:lineRule="auto"/>
              <w:rPr>
                <w:rFonts w:ascii="Arial" w:hAnsi="Arial" w:cs="Arial"/>
                <w:sz w:val="22"/>
                <w:szCs w:val="22"/>
                <w:lang w:eastAsia="en-GB"/>
              </w:rPr>
            </w:pPr>
          </w:p>
          <w:p w14:paraId="3AF30C86" w14:textId="77777777" w:rsidR="00CB2FBC" w:rsidRDefault="00CB2FBC">
            <w:pPr>
              <w:spacing w:line="240" w:lineRule="auto"/>
              <w:rPr>
                <w:rFonts w:ascii="Arial" w:hAnsi="Arial" w:cs="Arial"/>
                <w:sz w:val="22"/>
                <w:szCs w:val="22"/>
                <w:lang w:eastAsia="en-GB"/>
              </w:rPr>
            </w:pPr>
          </w:p>
          <w:p w14:paraId="072CB5B5" w14:textId="77777777" w:rsidR="00CB2FBC" w:rsidRDefault="00CB2FBC">
            <w:pPr>
              <w:spacing w:line="240" w:lineRule="auto"/>
              <w:rPr>
                <w:rFonts w:ascii="Arial" w:hAnsi="Arial" w:cs="Arial"/>
                <w:sz w:val="22"/>
                <w:szCs w:val="22"/>
                <w:lang w:eastAsia="en-GB"/>
              </w:rPr>
            </w:pPr>
          </w:p>
          <w:p w14:paraId="0F5B5B77" w14:textId="77777777" w:rsidR="00CB2FBC" w:rsidRDefault="00CB2FBC">
            <w:pPr>
              <w:spacing w:line="240" w:lineRule="auto"/>
              <w:rPr>
                <w:rFonts w:ascii="Arial" w:hAnsi="Arial" w:cs="Arial"/>
                <w:sz w:val="22"/>
                <w:szCs w:val="22"/>
                <w:lang w:eastAsia="en-GB"/>
              </w:rPr>
            </w:pPr>
          </w:p>
          <w:p w14:paraId="62D7723E" w14:textId="77777777" w:rsidR="00CB2FBC" w:rsidRDefault="00CB2FBC">
            <w:pPr>
              <w:spacing w:line="240" w:lineRule="auto"/>
              <w:rPr>
                <w:rFonts w:ascii="Arial" w:hAnsi="Arial" w:cs="Arial"/>
                <w:sz w:val="22"/>
                <w:szCs w:val="22"/>
                <w:lang w:eastAsia="en-GB"/>
              </w:rPr>
            </w:pPr>
          </w:p>
          <w:p w14:paraId="788A8102" w14:textId="77777777" w:rsidR="00CB2FBC" w:rsidRDefault="00CB2FBC">
            <w:pPr>
              <w:spacing w:line="240" w:lineRule="auto"/>
              <w:rPr>
                <w:rFonts w:ascii="Arial" w:hAnsi="Arial" w:cs="Arial"/>
                <w:sz w:val="22"/>
                <w:szCs w:val="22"/>
                <w:lang w:eastAsia="en-GB"/>
              </w:rPr>
            </w:pPr>
          </w:p>
          <w:p w14:paraId="0BF070BB" w14:textId="77777777" w:rsidR="00CB2FBC" w:rsidRDefault="00CB2FBC">
            <w:pPr>
              <w:spacing w:line="240" w:lineRule="auto"/>
              <w:rPr>
                <w:rFonts w:ascii="Arial" w:hAnsi="Arial" w:cs="Arial"/>
                <w:sz w:val="22"/>
                <w:szCs w:val="22"/>
                <w:lang w:eastAsia="en-GB"/>
              </w:rPr>
            </w:pPr>
          </w:p>
          <w:p w14:paraId="7731AEAD" w14:textId="77777777" w:rsidR="00CB2FBC" w:rsidRDefault="00CB2FBC">
            <w:pPr>
              <w:spacing w:line="240" w:lineRule="auto"/>
              <w:rPr>
                <w:rFonts w:ascii="Arial" w:hAnsi="Arial" w:cs="Arial"/>
                <w:sz w:val="22"/>
                <w:szCs w:val="22"/>
                <w:lang w:eastAsia="en-GB"/>
              </w:rPr>
            </w:pPr>
          </w:p>
          <w:p w14:paraId="52435937" w14:textId="77777777" w:rsidR="00CB2FBC" w:rsidRDefault="00CB2FBC">
            <w:pPr>
              <w:spacing w:line="240" w:lineRule="auto"/>
              <w:rPr>
                <w:rFonts w:ascii="Arial" w:hAnsi="Arial" w:cs="Arial"/>
                <w:sz w:val="22"/>
                <w:szCs w:val="22"/>
                <w:lang w:eastAsia="en-GB"/>
              </w:rPr>
            </w:pPr>
          </w:p>
          <w:p w14:paraId="49206E1C" w14:textId="77777777" w:rsidR="00CB2FBC" w:rsidRDefault="00CB2FBC">
            <w:pPr>
              <w:spacing w:line="240" w:lineRule="auto"/>
              <w:rPr>
                <w:rFonts w:ascii="Arial" w:hAnsi="Arial" w:cs="Arial"/>
                <w:sz w:val="22"/>
                <w:szCs w:val="22"/>
                <w:lang w:eastAsia="en-GB"/>
              </w:rPr>
            </w:pPr>
          </w:p>
          <w:p w14:paraId="644E8ECC" w14:textId="77777777" w:rsidR="00CB2FBC" w:rsidRDefault="00CB2FBC">
            <w:pPr>
              <w:spacing w:line="240" w:lineRule="auto"/>
              <w:rPr>
                <w:rFonts w:ascii="Arial" w:hAnsi="Arial" w:cs="Arial"/>
                <w:sz w:val="22"/>
                <w:szCs w:val="22"/>
                <w:lang w:eastAsia="en-GB"/>
              </w:rPr>
            </w:pPr>
          </w:p>
          <w:p w14:paraId="20288442" w14:textId="77777777" w:rsidR="00CB2FBC" w:rsidRDefault="00CB2FBC">
            <w:pPr>
              <w:spacing w:line="240" w:lineRule="auto"/>
              <w:rPr>
                <w:rFonts w:ascii="Arial" w:hAnsi="Arial" w:cs="Arial"/>
                <w:sz w:val="22"/>
                <w:szCs w:val="22"/>
                <w:lang w:eastAsia="en-GB"/>
              </w:rPr>
            </w:pPr>
          </w:p>
          <w:p w14:paraId="769B3DC9" w14:textId="77777777" w:rsidR="00CB2FBC" w:rsidRDefault="00CB2FBC">
            <w:pPr>
              <w:spacing w:line="240" w:lineRule="auto"/>
              <w:rPr>
                <w:rFonts w:ascii="Arial" w:hAnsi="Arial" w:cs="Arial"/>
                <w:sz w:val="22"/>
                <w:szCs w:val="22"/>
                <w:lang w:eastAsia="en-GB"/>
              </w:rPr>
            </w:pPr>
          </w:p>
          <w:p w14:paraId="1EF50814" w14:textId="77777777" w:rsidR="00CB2FBC" w:rsidRDefault="00CB2FBC">
            <w:pPr>
              <w:spacing w:line="240" w:lineRule="auto"/>
              <w:rPr>
                <w:rFonts w:ascii="Arial" w:hAnsi="Arial" w:cs="Arial"/>
                <w:sz w:val="22"/>
                <w:szCs w:val="22"/>
                <w:lang w:eastAsia="en-GB"/>
              </w:rPr>
            </w:pPr>
          </w:p>
          <w:p w14:paraId="7299D0ED" w14:textId="77777777" w:rsidR="00CB2FBC" w:rsidRDefault="00CB2FBC">
            <w:pPr>
              <w:spacing w:line="240" w:lineRule="auto"/>
              <w:rPr>
                <w:rFonts w:ascii="Arial" w:hAnsi="Arial" w:cs="Arial"/>
                <w:sz w:val="22"/>
                <w:szCs w:val="22"/>
                <w:lang w:eastAsia="en-GB"/>
              </w:rPr>
            </w:pPr>
          </w:p>
          <w:p w14:paraId="5769C308" w14:textId="75B4A464" w:rsidR="00CB2FBC" w:rsidRPr="00196697" w:rsidRDefault="00CB2FBC">
            <w:pPr>
              <w:spacing w:line="240" w:lineRule="auto"/>
              <w:rPr>
                <w:rFonts w:ascii="Arial" w:hAnsi="Arial" w:cs="Arial"/>
                <w:sz w:val="22"/>
                <w:szCs w:val="22"/>
                <w:lang w:eastAsia="en-GB"/>
              </w:rPr>
            </w:pPr>
            <w:r>
              <w:rPr>
                <w:rFonts w:ascii="Arial" w:hAnsi="Arial" w:cs="Arial"/>
                <w:sz w:val="22"/>
                <w:szCs w:val="22"/>
                <w:lang w:eastAsia="en-GB"/>
              </w:rPr>
              <w:t>EMD</w:t>
            </w:r>
          </w:p>
        </w:tc>
      </w:tr>
      <w:tr w:rsidR="005C6DB2" w:rsidRPr="00196697" w14:paraId="101D15F2" w14:textId="77777777" w:rsidTr="008916E3">
        <w:trPr>
          <w:trHeight w:val="1545"/>
        </w:trPr>
        <w:tc>
          <w:tcPr>
            <w:tcW w:w="1271" w:type="dxa"/>
            <w:tcBorders>
              <w:top w:val="single" w:sz="4" w:space="0" w:color="auto"/>
              <w:left w:val="single" w:sz="4" w:space="0" w:color="auto"/>
              <w:bottom w:val="single" w:sz="4" w:space="0" w:color="auto"/>
              <w:right w:val="single" w:sz="4" w:space="0" w:color="auto"/>
            </w:tcBorders>
          </w:tcPr>
          <w:p w14:paraId="3D3D17D2" w14:textId="42837CDC"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lastRenderedPageBreak/>
              <w:t>UHB 22/0</w:t>
            </w:r>
            <w:r w:rsidR="00305C80" w:rsidRPr="00196697">
              <w:rPr>
                <w:rFonts w:ascii="Arial" w:hAnsi="Arial" w:cs="Arial"/>
                <w:b/>
                <w:sz w:val="22"/>
                <w:szCs w:val="22"/>
                <w:lang w:eastAsia="en-GB"/>
              </w:rPr>
              <w:t>5</w:t>
            </w:r>
            <w:r w:rsidRPr="00196697">
              <w:rPr>
                <w:rFonts w:ascii="Arial" w:hAnsi="Arial" w:cs="Arial"/>
                <w:b/>
                <w:sz w:val="22"/>
                <w:szCs w:val="22"/>
                <w:lang w:eastAsia="en-GB"/>
              </w:rPr>
              <w:t>/012</w:t>
            </w:r>
          </w:p>
        </w:tc>
        <w:tc>
          <w:tcPr>
            <w:tcW w:w="7229" w:type="dxa"/>
            <w:tcBorders>
              <w:top w:val="single" w:sz="4" w:space="0" w:color="auto"/>
              <w:left w:val="single" w:sz="4" w:space="0" w:color="auto"/>
              <w:bottom w:val="single" w:sz="4" w:space="0" w:color="auto"/>
              <w:right w:val="single" w:sz="4" w:space="0" w:color="auto"/>
            </w:tcBorders>
          </w:tcPr>
          <w:p w14:paraId="65D3C1F6" w14:textId="05FF28BD" w:rsidR="00A96F9B" w:rsidRPr="00196697" w:rsidRDefault="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Cancer Progress Report to include a summary of progress against the Nuffield Trust Recommendations.</w:t>
            </w:r>
          </w:p>
          <w:p w14:paraId="46C9586E" w14:textId="77777777" w:rsidR="00894CC0" w:rsidRPr="00196697" w:rsidRDefault="00894CC0">
            <w:pPr>
              <w:tabs>
                <w:tab w:val="left" w:pos="930"/>
              </w:tabs>
              <w:spacing w:line="240" w:lineRule="auto"/>
              <w:rPr>
                <w:rFonts w:ascii="Arial" w:eastAsia="Arial" w:hAnsi="Arial" w:cs="Arial"/>
                <w:b/>
                <w:bCs/>
                <w:sz w:val="22"/>
                <w:szCs w:val="22"/>
                <w:lang w:eastAsia="en-GB"/>
              </w:rPr>
            </w:pPr>
          </w:p>
          <w:p w14:paraId="35524BA1" w14:textId="59A974C6" w:rsidR="00894CC0" w:rsidRPr="00196697" w:rsidRDefault="00894CC0">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Cancer Progress Report to include a summary of progress against the Nuffield Trust Recommendations was received.</w:t>
            </w:r>
          </w:p>
          <w:p w14:paraId="03277E55" w14:textId="77777777" w:rsidR="00894CC0" w:rsidRPr="00196697" w:rsidRDefault="00894CC0">
            <w:pPr>
              <w:tabs>
                <w:tab w:val="left" w:pos="930"/>
              </w:tabs>
              <w:spacing w:line="240" w:lineRule="auto"/>
              <w:rPr>
                <w:rFonts w:ascii="Arial" w:eastAsia="Arial" w:hAnsi="Arial" w:cs="Arial"/>
                <w:b/>
                <w:bCs/>
                <w:sz w:val="22"/>
                <w:szCs w:val="22"/>
                <w:lang w:eastAsia="en-GB"/>
              </w:rPr>
            </w:pPr>
          </w:p>
          <w:p w14:paraId="1D26323C" w14:textId="6B4201CD" w:rsidR="00894CC0" w:rsidRPr="00196697" w:rsidRDefault="00894CC0">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EMD advised the Board that the Cancer Progress Report had been discussed in detail at the Quality, Safety &amp; Experience Committee</w:t>
            </w:r>
            <w:r w:rsidR="00996F60">
              <w:rPr>
                <w:rFonts w:ascii="Arial" w:eastAsia="Arial" w:hAnsi="Arial" w:cs="Arial"/>
                <w:bCs/>
                <w:sz w:val="22"/>
                <w:szCs w:val="22"/>
                <w:lang w:eastAsia="en-GB"/>
              </w:rPr>
              <w:t xml:space="preserve"> held in April</w:t>
            </w:r>
            <w:r w:rsidRPr="00196697">
              <w:rPr>
                <w:rFonts w:ascii="Arial" w:eastAsia="Arial" w:hAnsi="Arial" w:cs="Arial"/>
                <w:bCs/>
                <w:sz w:val="22"/>
                <w:szCs w:val="22"/>
                <w:lang w:eastAsia="en-GB"/>
              </w:rPr>
              <w:t>.</w:t>
            </w:r>
          </w:p>
          <w:p w14:paraId="3E98D2DF" w14:textId="77777777" w:rsidR="00005FD5" w:rsidRPr="00196697" w:rsidRDefault="00005FD5">
            <w:pPr>
              <w:tabs>
                <w:tab w:val="left" w:pos="930"/>
              </w:tabs>
              <w:spacing w:line="240" w:lineRule="auto"/>
              <w:rPr>
                <w:rFonts w:ascii="Arial" w:eastAsia="Arial" w:hAnsi="Arial" w:cs="Arial"/>
                <w:b/>
                <w:bCs/>
                <w:sz w:val="22"/>
                <w:szCs w:val="22"/>
                <w:lang w:eastAsia="en-GB"/>
              </w:rPr>
            </w:pPr>
          </w:p>
          <w:p w14:paraId="6D562B4B" w14:textId="206C41E0" w:rsidR="00005FD5" w:rsidRPr="00196697" w:rsidRDefault="00894CC0" w:rsidP="00005FD5">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It was noted that </w:t>
            </w:r>
            <w:r w:rsidR="00005FD5" w:rsidRPr="00196697">
              <w:rPr>
                <w:rFonts w:ascii="Arial" w:eastAsia="Arial" w:hAnsi="Arial" w:cs="Arial"/>
                <w:bCs/>
                <w:sz w:val="22"/>
                <w:szCs w:val="22"/>
                <w:lang w:eastAsia="en-GB"/>
              </w:rPr>
              <w:t>Cancer services represent</w:t>
            </w:r>
            <w:r w:rsidRPr="00196697">
              <w:rPr>
                <w:rFonts w:ascii="Arial" w:eastAsia="Arial" w:hAnsi="Arial" w:cs="Arial"/>
                <w:bCs/>
                <w:sz w:val="22"/>
                <w:szCs w:val="22"/>
                <w:lang w:eastAsia="en-GB"/>
              </w:rPr>
              <w:t>ed</w:t>
            </w:r>
            <w:r w:rsidR="00005FD5" w:rsidRPr="00196697">
              <w:rPr>
                <w:rFonts w:ascii="Arial" w:eastAsia="Arial" w:hAnsi="Arial" w:cs="Arial"/>
                <w:bCs/>
                <w:sz w:val="22"/>
                <w:szCs w:val="22"/>
                <w:lang w:eastAsia="en-GB"/>
              </w:rPr>
              <w:t xml:space="preserve"> a key priority for the Minister for Health and Social </w:t>
            </w:r>
            <w:r w:rsidRPr="00196697">
              <w:rPr>
                <w:rFonts w:ascii="Arial" w:eastAsia="Arial" w:hAnsi="Arial" w:cs="Arial"/>
                <w:bCs/>
                <w:sz w:val="22"/>
                <w:szCs w:val="22"/>
                <w:lang w:eastAsia="en-GB"/>
              </w:rPr>
              <w:t xml:space="preserve">Care and that Cancer was </w:t>
            </w:r>
            <w:r w:rsidR="00005FD5" w:rsidRPr="00196697">
              <w:rPr>
                <w:rFonts w:ascii="Arial" w:eastAsia="Arial" w:hAnsi="Arial" w:cs="Arial"/>
                <w:bCs/>
                <w:sz w:val="22"/>
                <w:szCs w:val="22"/>
                <w:lang w:eastAsia="en-GB"/>
              </w:rPr>
              <w:t xml:space="preserve">also one of the </w:t>
            </w:r>
            <w:r w:rsidRPr="00196697">
              <w:rPr>
                <w:rFonts w:ascii="Arial" w:eastAsia="Arial" w:hAnsi="Arial" w:cs="Arial"/>
                <w:bCs/>
                <w:sz w:val="22"/>
                <w:szCs w:val="22"/>
                <w:lang w:eastAsia="en-GB"/>
              </w:rPr>
              <w:t xml:space="preserve">Health Board’s </w:t>
            </w:r>
            <w:r w:rsidR="00005FD5" w:rsidRPr="00196697">
              <w:rPr>
                <w:rFonts w:ascii="Arial" w:eastAsia="Arial" w:hAnsi="Arial" w:cs="Arial"/>
                <w:bCs/>
                <w:sz w:val="22"/>
                <w:szCs w:val="22"/>
                <w:lang w:eastAsia="en-GB"/>
              </w:rPr>
              <w:t>nine priorities within its 2022-25 Integrated Medium Term Plan (IMTP).</w:t>
            </w:r>
          </w:p>
          <w:p w14:paraId="1DC7C586" w14:textId="77777777" w:rsidR="00005FD5" w:rsidRPr="00196697" w:rsidRDefault="00005FD5" w:rsidP="00005FD5">
            <w:pPr>
              <w:tabs>
                <w:tab w:val="left" w:pos="930"/>
              </w:tabs>
              <w:spacing w:line="240" w:lineRule="auto"/>
              <w:rPr>
                <w:rFonts w:ascii="Arial" w:eastAsia="Arial" w:hAnsi="Arial" w:cs="Arial"/>
                <w:bCs/>
                <w:sz w:val="22"/>
                <w:szCs w:val="22"/>
                <w:lang w:eastAsia="en-GB"/>
              </w:rPr>
            </w:pPr>
          </w:p>
          <w:p w14:paraId="13F1611A" w14:textId="28051E4E" w:rsidR="00005FD5" w:rsidRPr="00196697" w:rsidRDefault="00894CC0" w:rsidP="00005FD5">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Board was advised that the Health Board w</w:t>
            </w:r>
            <w:r w:rsidR="00996F60">
              <w:rPr>
                <w:rFonts w:ascii="Arial" w:eastAsia="Arial" w:hAnsi="Arial" w:cs="Arial"/>
                <w:bCs/>
                <w:sz w:val="22"/>
                <w:szCs w:val="22"/>
                <w:lang w:eastAsia="en-GB"/>
              </w:rPr>
              <w:t>as</w:t>
            </w:r>
            <w:r w:rsidR="00005FD5" w:rsidRPr="00196697">
              <w:rPr>
                <w:rFonts w:ascii="Arial" w:eastAsia="Arial" w:hAnsi="Arial" w:cs="Arial"/>
                <w:bCs/>
                <w:sz w:val="22"/>
                <w:szCs w:val="22"/>
                <w:lang w:eastAsia="en-GB"/>
              </w:rPr>
              <w:t xml:space="preserve"> pursuing an ambitious operational and strategic agenda across </w:t>
            </w:r>
            <w:r w:rsidR="00996F60">
              <w:rPr>
                <w:rFonts w:ascii="Arial" w:eastAsia="Arial" w:hAnsi="Arial" w:cs="Arial"/>
                <w:bCs/>
                <w:sz w:val="22"/>
                <w:szCs w:val="22"/>
                <w:lang w:eastAsia="en-GB"/>
              </w:rPr>
              <w:t>C</w:t>
            </w:r>
            <w:r w:rsidR="00005FD5" w:rsidRPr="00196697">
              <w:rPr>
                <w:rFonts w:ascii="Arial" w:eastAsia="Arial" w:hAnsi="Arial" w:cs="Arial"/>
                <w:bCs/>
                <w:sz w:val="22"/>
                <w:szCs w:val="22"/>
                <w:lang w:eastAsia="en-GB"/>
              </w:rPr>
              <w:t xml:space="preserve">ancer services, both internally and regionally with partners. </w:t>
            </w:r>
          </w:p>
          <w:p w14:paraId="28CA9C73" w14:textId="77777777" w:rsidR="00305C80" w:rsidRPr="00196697" w:rsidRDefault="00305C80">
            <w:pPr>
              <w:tabs>
                <w:tab w:val="left" w:pos="930"/>
              </w:tabs>
              <w:spacing w:line="240" w:lineRule="auto"/>
              <w:rPr>
                <w:rFonts w:ascii="Arial" w:eastAsia="Arial" w:hAnsi="Arial" w:cs="Arial"/>
                <w:b/>
                <w:bCs/>
                <w:sz w:val="22"/>
                <w:szCs w:val="22"/>
                <w:lang w:eastAsia="en-GB"/>
              </w:rPr>
            </w:pPr>
          </w:p>
          <w:p w14:paraId="5D32DC7E" w14:textId="27715BE6" w:rsidR="00894CC0" w:rsidRPr="00196697" w:rsidRDefault="00894CC0" w:rsidP="00894CC0">
            <w:pPr>
              <w:rPr>
                <w:rFonts w:ascii="Arial" w:hAnsi="Arial" w:cs="Arial"/>
                <w:sz w:val="22"/>
                <w:szCs w:val="22"/>
              </w:rPr>
            </w:pPr>
            <w:r w:rsidRPr="00196697">
              <w:rPr>
                <w:rFonts w:ascii="Arial" w:hAnsi="Arial" w:cs="Arial"/>
                <w:sz w:val="22"/>
                <w:szCs w:val="22"/>
              </w:rPr>
              <w:t>It was noted that</w:t>
            </w:r>
            <w:r w:rsidR="00996F60">
              <w:rPr>
                <w:rFonts w:ascii="Arial" w:hAnsi="Arial" w:cs="Arial"/>
                <w:sz w:val="22"/>
                <w:szCs w:val="22"/>
              </w:rPr>
              <w:t xml:space="preserve"> the</w:t>
            </w:r>
            <w:r w:rsidRPr="00196697">
              <w:rPr>
                <w:rFonts w:ascii="Arial" w:hAnsi="Arial" w:cs="Arial"/>
                <w:sz w:val="22"/>
                <w:szCs w:val="22"/>
              </w:rPr>
              <w:t xml:space="preserve"> </w:t>
            </w:r>
            <w:r w:rsidR="00996F60">
              <w:rPr>
                <w:rFonts w:ascii="Arial" w:hAnsi="Arial" w:cs="Arial"/>
                <w:sz w:val="22"/>
                <w:szCs w:val="22"/>
              </w:rPr>
              <w:t>p</w:t>
            </w:r>
            <w:r w:rsidRPr="00196697">
              <w:rPr>
                <w:rFonts w:ascii="Arial" w:hAnsi="Arial" w:cs="Arial"/>
                <w:sz w:val="22"/>
                <w:szCs w:val="22"/>
              </w:rPr>
              <w:t>artners which the Health Board w</w:t>
            </w:r>
            <w:r w:rsidR="00996F60">
              <w:rPr>
                <w:rFonts w:ascii="Arial" w:hAnsi="Arial" w:cs="Arial"/>
                <w:sz w:val="22"/>
                <w:szCs w:val="22"/>
              </w:rPr>
              <w:t>as</w:t>
            </w:r>
            <w:r w:rsidRPr="00196697">
              <w:rPr>
                <w:rFonts w:ascii="Arial" w:hAnsi="Arial" w:cs="Arial"/>
                <w:sz w:val="22"/>
                <w:szCs w:val="22"/>
              </w:rPr>
              <w:t xml:space="preserve"> working with across Cancer services included:</w:t>
            </w:r>
          </w:p>
          <w:p w14:paraId="0D908C9E" w14:textId="77777777" w:rsidR="00894CC0" w:rsidRPr="00196697" w:rsidRDefault="00894CC0" w:rsidP="00894CC0">
            <w:pPr>
              <w:rPr>
                <w:rFonts w:ascii="Arial" w:hAnsi="Arial" w:cs="Arial"/>
                <w:sz w:val="22"/>
                <w:szCs w:val="22"/>
              </w:rPr>
            </w:pPr>
          </w:p>
          <w:p w14:paraId="236EEFAE" w14:textId="77777777" w:rsidR="00894CC0" w:rsidRPr="00196697" w:rsidRDefault="00894CC0" w:rsidP="00302873">
            <w:pPr>
              <w:pStyle w:val="ListParagraph"/>
              <w:numPr>
                <w:ilvl w:val="0"/>
                <w:numId w:val="16"/>
              </w:numPr>
              <w:rPr>
                <w:rFonts w:ascii="Arial" w:hAnsi="Arial" w:cs="Arial"/>
                <w:sz w:val="22"/>
                <w:szCs w:val="22"/>
              </w:rPr>
            </w:pPr>
            <w:r w:rsidRPr="00196697">
              <w:rPr>
                <w:rFonts w:ascii="Arial" w:hAnsi="Arial" w:cs="Arial"/>
                <w:sz w:val="22"/>
                <w:szCs w:val="22"/>
              </w:rPr>
              <w:t xml:space="preserve">Velindre NHS Trust (VNHST), </w:t>
            </w:r>
          </w:p>
          <w:p w14:paraId="74F0DA28" w14:textId="77777777" w:rsidR="00894CC0" w:rsidRPr="00196697" w:rsidRDefault="00894CC0" w:rsidP="00302873">
            <w:pPr>
              <w:pStyle w:val="ListParagraph"/>
              <w:numPr>
                <w:ilvl w:val="0"/>
                <w:numId w:val="16"/>
              </w:numPr>
              <w:rPr>
                <w:rFonts w:ascii="Arial" w:hAnsi="Arial" w:cs="Arial"/>
                <w:sz w:val="22"/>
                <w:szCs w:val="22"/>
              </w:rPr>
            </w:pPr>
            <w:r w:rsidRPr="00196697">
              <w:rPr>
                <w:rFonts w:ascii="Arial" w:hAnsi="Arial" w:cs="Arial"/>
                <w:sz w:val="22"/>
                <w:szCs w:val="22"/>
              </w:rPr>
              <w:t xml:space="preserve">Cwm Taf Morgannwg University Health Board (CTMUHB), </w:t>
            </w:r>
          </w:p>
          <w:p w14:paraId="55E5232F" w14:textId="77777777" w:rsidR="00894CC0" w:rsidRPr="00196697" w:rsidRDefault="00894CC0" w:rsidP="00302873">
            <w:pPr>
              <w:pStyle w:val="ListParagraph"/>
              <w:numPr>
                <w:ilvl w:val="0"/>
                <w:numId w:val="16"/>
              </w:numPr>
              <w:rPr>
                <w:rFonts w:ascii="Arial" w:hAnsi="Arial" w:cs="Arial"/>
                <w:sz w:val="22"/>
                <w:szCs w:val="22"/>
              </w:rPr>
            </w:pPr>
            <w:r w:rsidRPr="00196697">
              <w:rPr>
                <w:rFonts w:ascii="Arial" w:hAnsi="Arial" w:cs="Arial"/>
                <w:sz w:val="22"/>
                <w:szCs w:val="22"/>
              </w:rPr>
              <w:t xml:space="preserve">Aneurin Bevan University Health Board (ABUHB), </w:t>
            </w:r>
          </w:p>
          <w:p w14:paraId="6A2E8079" w14:textId="77777777" w:rsidR="00894CC0" w:rsidRPr="00196697" w:rsidRDefault="00894CC0" w:rsidP="00302873">
            <w:pPr>
              <w:pStyle w:val="ListParagraph"/>
              <w:numPr>
                <w:ilvl w:val="0"/>
                <w:numId w:val="16"/>
              </w:numPr>
              <w:rPr>
                <w:rFonts w:ascii="Arial" w:hAnsi="Arial" w:cs="Arial"/>
                <w:sz w:val="22"/>
                <w:szCs w:val="22"/>
              </w:rPr>
            </w:pPr>
            <w:r w:rsidRPr="00196697">
              <w:rPr>
                <w:rFonts w:ascii="Arial" w:hAnsi="Arial" w:cs="Arial"/>
                <w:sz w:val="22"/>
                <w:szCs w:val="22"/>
              </w:rPr>
              <w:t>Powys Teaching Health Board (PTHB)</w:t>
            </w:r>
          </w:p>
          <w:p w14:paraId="215029AA" w14:textId="15039F77" w:rsidR="00894CC0" w:rsidRPr="00196697" w:rsidRDefault="00894CC0" w:rsidP="00302873">
            <w:pPr>
              <w:pStyle w:val="ListParagraph"/>
              <w:numPr>
                <w:ilvl w:val="0"/>
                <w:numId w:val="16"/>
              </w:numPr>
              <w:rPr>
                <w:rFonts w:ascii="Arial" w:hAnsi="Arial" w:cs="Arial"/>
                <w:sz w:val="22"/>
                <w:szCs w:val="22"/>
              </w:rPr>
            </w:pPr>
            <w:r w:rsidRPr="00196697">
              <w:rPr>
                <w:rFonts w:ascii="Arial" w:hAnsi="Arial" w:cs="Arial"/>
                <w:sz w:val="22"/>
                <w:szCs w:val="22"/>
              </w:rPr>
              <w:t xml:space="preserve">Cardiff University (CU). </w:t>
            </w:r>
          </w:p>
          <w:p w14:paraId="1B5B19E1" w14:textId="77777777" w:rsidR="00894CC0" w:rsidRPr="00196697" w:rsidRDefault="00894CC0" w:rsidP="00894CC0">
            <w:pPr>
              <w:rPr>
                <w:rFonts w:ascii="Arial" w:hAnsi="Arial" w:cs="Arial"/>
                <w:sz w:val="22"/>
                <w:szCs w:val="22"/>
              </w:rPr>
            </w:pPr>
          </w:p>
          <w:p w14:paraId="10FC8C48" w14:textId="0CEC869A" w:rsidR="00894CC0" w:rsidRPr="00196697" w:rsidRDefault="00894CC0" w:rsidP="00894CC0">
            <w:pPr>
              <w:rPr>
                <w:rFonts w:ascii="Arial" w:hAnsi="Arial" w:cs="Arial"/>
                <w:sz w:val="22"/>
                <w:szCs w:val="22"/>
              </w:rPr>
            </w:pPr>
            <w:r w:rsidRPr="00196697">
              <w:rPr>
                <w:rFonts w:ascii="Arial" w:hAnsi="Arial" w:cs="Arial"/>
                <w:sz w:val="22"/>
                <w:szCs w:val="22"/>
              </w:rPr>
              <w:t xml:space="preserve">The EMD advised the Board that in 2020, VNHST had commissioned a report from the Nuffield Trust to provide </w:t>
            </w:r>
            <w:r w:rsidR="00020AE3" w:rsidRPr="00196697">
              <w:rPr>
                <w:rFonts w:ascii="Arial" w:hAnsi="Arial" w:cs="Arial"/>
                <w:sz w:val="22"/>
                <w:szCs w:val="22"/>
              </w:rPr>
              <w:t>independent advice</w:t>
            </w:r>
            <w:r w:rsidRPr="00196697">
              <w:rPr>
                <w:rFonts w:ascii="Arial" w:hAnsi="Arial" w:cs="Arial"/>
                <w:sz w:val="22"/>
                <w:szCs w:val="22"/>
              </w:rPr>
              <w:t xml:space="preserve"> on the integrated regionally networked model</w:t>
            </w:r>
            <w:r w:rsidR="00996F60">
              <w:rPr>
                <w:rFonts w:ascii="Arial" w:hAnsi="Arial" w:cs="Arial"/>
                <w:sz w:val="22"/>
                <w:szCs w:val="22"/>
              </w:rPr>
              <w:t>,</w:t>
            </w:r>
            <w:r w:rsidRPr="00196697">
              <w:rPr>
                <w:rFonts w:ascii="Arial" w:hAnsi="Arial" w:cs="Arial"/>
                <w:sz w:val="22"/>
                <w:szCs w:val="22"/>
              </w:rPr>
              <w:t xml:space="preserve"> including analysis and assessment of the benefits and risks of the proposed model of networked </w:t>
            </w:r>
            <w:r w:rsidR="00996F60">
              <w:rPr>
                <w:rFonts w:ascii="Arial" w:hAnsi="Arial" w:cs="Arial"/>
                <w:sz w:val="22"/>
                <w:szCs w:val="22"/>
              </w:rPr>
              <w:t>C</w:t>
            </w:r>
            <w:r w:rsidRPr="00196697">
              <w:rPr>
                <w:rFonts w:ascii="Arial" w:hAnsi="Arial" w:cs="Arial"/>
                <w:sz w:val="22"/>
                <w:szCs w:val="22"/>
              </w:rPr>
              <w:t>ancer care in South East Wales.</w:t>
            </w:r>
          </w:p>
          <w:p w14:paraId="13F18030" w14:textId="77777777" w:rsidR="00894CC0" w:rsidRPr="00196697" w:rsidRDefault="00894CC0" w:rsidP="00894CC0">
            <w:pPr>
              <w:tabs>
                <w:tab w:val="left" w:pos="930"/>
              </w:tabs>
              <w:spacing w:line="240" w:lineRule="auto"/>
              <w:rPr>
                <w:rFonts w:ascii="Arial" w:hAnsi="Arial" w:cs="Arial"/>
                <w:sz w:val="22"/>
                <w:szCs w:val="22"/>
              </w:rPr>
            </w:pPr>
          </w:p>
          <w:p w14:paraId="5A988895" w14:textId="68F47A97" w:rsidR="00894CC0" w:rsidRPr="00196697" w:rsidRDefault="00894CC0" w:rsidP="00894CC0">
            <w:pPr>
              <w:rPr>
                <w:rFonts w:ascii="Arial" w:hAnsi="Arial" w:cs="Arial"/>
                <w:bCs/>
                <w:sz w:val="22"/>
                <w:szCs w:val="22"/>
              </w:rPr>
            </w:pPr>
            <w:r w:rsidRPr="00196697">
              <w:rPr>
                <w:rFonts w:ascii="Arial" w:hAnsi="Arial" w:cs="Arial"/>
                <w:bCs/>
                <w:sz w:val="22"/>
                <w:szCs w:val="22"/>
              </w:rPr>
              <w:t xml:space="preserve">She added that the report’s findings were subsequently accepted by the Velindre Board and partner organisations, </w:t>
            </w:r>
            <w:r w:rsidR="00996F60">
              <w:rPr>
                <w:rFonts w:ascii="Arial" w:hAnsi="Arial" w:cs="Arial"/>
                <w:bCs/>
                <w:sz w:val="22"/>
                <w:szCs w:val="22"/>
              </w:rPr>
              <w:t xml:space="preserve">as well as the </w:t>
            </w:r>
            <w:r w:rsidRPr="00196697">
              <w:rPr>
                <w:rFonts w:ascii="Arial" w:hAnsi="Arial" w:cs="Arial"/>
                <w:bCs/>
                <w:sz w:val="22"/>
                <w:szCs w:val="22"/>
              </w:rPr>
              <w:t>Health Board.</w:t>
            </w:r>
          </w:p>
          <w:p w14:paraId="28BCA0AF" w14:textId="77777777" w:rsidR="00894CC0" w:rsidRPr="00196697" w:rsidRDefault="00894CC0" w:rsidP="00894CC0">
            <w:pPr>
              <w:rPr>
                <w:rFonts w:ascii="Arial" w:hAnsi="Arial" w:cs="Arial"/>
                <w:bCs/>
                <w:sz w:val="22"/>
                <w:szCs w:val="22"/>
              </w:rPr>
            </w:pPr>
          </w:p>
          <w:p w14:paraId="676D2A45" w14:textId="1E0B0DA3" w:rsidR="00894CC0" w:rsidRPr="00196697" w:rsidRDefault="00894CC0" w:rsidP="00894CC0">
            <w:pPr>
              <w:rPr>
                <w:rFonts w:ascii="Arial" w:hAnsi="Arial" w:cs="Arial"/>
                <w:bCs/>
                <w:sz w:val="22"/>
                <w:szCs w:val="22"/>
              </w:rPr>
            </w:pPr>
            <w:r w:rsidRPr="00196697">
              <w:rPr>
                <w:rFonts w:ascii="Arial" w:hAnsi="Arial" w:cs="Arial"/>
                <w:bCs/>
                <w:sz w:val="22"/>
                <w:szCs w:val="22"/>
              </w:rPr>
              <w:t xml:space="preserve">It was noted that the report had made 11 recommendations which broadly fell into three categories: </w:t>
            </w:r>
          </w:p>
          <w:p w14:paraId="47B8AA85" w14:textId="77777777" w:rsidR="00894CC0" w:rsidRPr="00196697" w:rsidRDefault="00894CC0" w:rsidP="00894CC0">
            <w:pPr>
              <w:spacing w:line="240" w:lineRule="auto"/>
              <w:rPr>
                <w:rFonts w:ascii="Arial" w:hAnsi="Arial" w:cs="Arial"/>
                <w:bCs/>
                <w:sz w:val="22"/>
                <w:szCs w:val="22"/>
              </w:rPr>
            </w:pPr>
          </w:p>
          <w:p w14:paraId="0A0EB671" w14:textId="77777777" w:rsidR="00894CC0" w:rsidRPr="00196697" w:rsidRDefault="00894CC0" w:rsidP="00302873">
            <w:pPr>
              <w:pStyle w:val="ListParagraph"/>
              <w:numPr>
                <w:ilvl w:val="0"/>
                <w:numId w:val="21"/>
              </w:numPr>
              <w:spacing w:line="240" w:lineRule="auto"/>
              <w:rPr>
                <w:rFonts w:ascii="Arial" w:hAnsi="Arial" w:cs="Arial"/>
                <w:bCs/>
                <w:sz w:val="22"/>
                <w:szCs w:val="22"/>
              </w:rPr>
            </w:pPr>
            <w:r w:rsidRPr="00196697">
              <w:rPr>
                <w:rFonts w:ascii="Arial" w:hAnsi="Arial" w:cs="Arial"/>
                <w:bCs/>
                <w:sz w:val="22"/>
                <w:szCs w:val="22"/>
              </w:rPr>
              <w:t>Recommendations for VNHST to progress.</w:t>
            </w:r>
          </w:p>
          <w:p w14:paraId="01A66788" w14:textId="77777777" w:rsidR="00894CC0" w:rsidRPr="00196697" w:rsidRDefault="00894CC0" w:rsidP="00894CC0">
            <w:pPr>
              <w:spacing w:line="240" w:lineRule="auto"/>
              <w:rPr>
                <w:rFonts w:ascii="Arial" w:hAnsi="Arial" w:cs="Arial"/>
                <w:bCs/>
                <w:sz w:val="22"/>
                <w:szCs w:val="22"/>
              </w:rPr>
            </w:pPr>
          </w:p>
          <w:p w14:paraId="7179D3EE" w14:textId="060FD8FD" w:rsidR="00894CC0" w:rsidRPr="00196697" w:rsidRDefault="00894CC0" w:rsidP="00302873">
            <w:pPr>
              <w:pStyle w:val="ListParagraph"/>
              <w:numPr>
                <w:ilvl w:val="0"/>
                <w:numId w:val="21"/>
              </w:numPr>
              <w:spacing w:line="240" w:lineRule="auto"/>
              <w:rPr>
                <w:rFonts w:ascii="Arial" w:hAnsi="Arial" w:cs="Arial"/>
                <w:bCs/>
                <w:sz w:val="22"/>
                <w:szCs w:val="22"/>
              </w:rPr>
            </w:pPr>
            <w:r w:rsidRPr="00196697">
              <w:rPr>
                <w:rFonts w:ascii="Arial" w:hAnsi="Arial" w:cs="Arial"/>
                <w:bCs/>
                <w:sz w:val="22"/>
                <w:szCs w:val="22"/>
              </w:rPr>
              <w:t xml:space="preserve">Recommendations for VNHST to progress in collaboration with regional Health Board </w:t>
            </w:r>
            <w:r w:rsidR="00996F60">
              <w:rPr>
                <w:rFonts w:ascii="Arial" w:hAnsi="Arial" w:cs="Arial"/>
                <w:bCs/>
                <w:sz w:val="22"/>
                <w:szCs w:val="22"/>
              </w:rPr>
              <w:t>p</w:t>
            </w:r>
            <w:r w:rsidRPr="00196697">
              <w:rPr>
                <w:rFonts w:ascii="Arial" w:hAnsi="Arial" w:cs="Arial"/>
                <w:bCs/>
                <w:sz w:val="22"/>
                <w:szCs w:val="22"/>
              </w:rPr>
              <w:t>artners collectively.</w:t>
            </w:r>
          </w:p>
          <w:p w14:paraId="0BF7AB2C" w14:textId="77777777" w:rsidR="00894CC0" w:rsidRPr="00196697" w:rsidRDefault="00894CC0" w:rsidP="00894CC0">
            <w:pPr>
              <w:spacing w:line="240" w:lineRule="auto"/>
              <w:rPr>
                <w:rFonts w:ascii="Arial" w:hAnsi="Arial" w:cs="Arial"/>
                <w:bCs/>
                <w:sz w:val="22"/>
                <w:szCs w:val="22"/>
              </w:rPr>
            </w:pPr>
          </w:p>
          <w:p w14:paraId="69C44B38" w14:textId="7B8BDC47" w:rsidR="00894CC0" w:rsidRPr="00196697" w:rsidRDefault="00894CC0" w:rsidP="00302873">
            <w:pPr>
              <w:pStyle w:val="ListParagraph"/>
              <w:numPr>
                <w:ilvl w:val="0"/>
                <w:numId w:val="21"/>
              </w:numPr>
              <w:spacing w:line="240" w:lineRule="auto"/>
              <w:rPr>
                <w:rFonts w:ascii="Arial" w:hAnsi="Arial" w:cs="Arial"/>
                <w:bCs/>
                <w:sz w:val="22"/>
                <w:szCs w:val="22"/>
              </w:rPr>
            </w:pPr>
            <w:r w:rsidRPr="00196697">
              <w:rPr>
                <w:rFonts w:ascii="Arial" w:hAnsi="Arial" w:cs="Arial"/>
                <w:bCs/>
                <w:sz w:val="22"/>
                <w:szCs w:val="22"/>
              </w:rPr>
              <w:t>Recommendations which require</w:t>
            </w:r>
            <w:r w:rsidR="00084C16" w:rsidRPr="00196697">
              <w:rPr>
                <w:rFonts w:ascii="Arial" w:hAnsi="Arial" w:cs="Arial"/>
                <w:bCs/>
                <w:sz w:val="22"/>
                <w:szCs w:val="22"/>
              </w:rPr>
              <w:t>d</w:t>
            </w:r>
            <w:r w:rsidRPr="00196697">
              <w:rPr>
                <w:rFonts w:ascii="Arial" w:hAnsi="Arial" w:cs="Arial"/>
                <w:bCs/>
                <w:sz w:val="22"/>
                <w:szCs w:val="22"/>
              </w:rPr>
              <w:t xml:space="preserve"> a joint response between VNHST and a specific Health Board partner.</w:t>
            </w:r>
          </w:p>
          <w:p w14:paraId="5B289C1B" w14:textId="77777777" w:rsidR="00084C16" w:rsidRPr="00196697" w:rsidRDefault="00084C16" w:rsidP="00084C16">
            <w:pPr>
              <w:pStyle w:val="ListParagraph"/>
              <w:rPr>
                <w:rFonts w:ascii="Arial" w:hAnsi="Arial" w:cs="Arial"/>
                <w:bCs/>
                <w:sz w:val="22"/>
                <w:szCs w:val="22"/>
              </w:rPr>
            </w:pPr>
          </w:p>
          <w:p w14:paraId="1F5471F6" w14:textId="47FC41C2" w:rsidR="00084C16" w:rsidRPr="00196697" w:rsidRDefault="00084C16" w:rsidP="00084C16">
            <w:pPr>
              <w:rPr>
                <w:rFonts w:ascii="Arial" w:hAnsi="Arial" w:cs="Arial"/>
                <w:sz w:val="22"/>
                <w:szCs w:val="22"/>
              </w:rPr>
            </w:pPr>
            <w:r w:rsidRPr="00196697">
              <w:rPr>
                <w:rFonts w:ascii="Arial" w:hAnsi="Arial" w:cs="Arial"/>
                <w:bCs/>
                <w:sz w:val="22"/>
                <w:szCs w:val="22"/>
              </w:rPr>
              <w:t xml:space="preserve">The EMD advised the Board that a detailed assessment had been received which focused on </w:t>
            </w:r>
            <w:r w:rsidR="00894CC0" w:rsidRPr="00196697">
              <w:rPr>
                <w:rFonts w:ascii="Arial" w:eastAsiaTheme="minorHAnsi" w:hAnsi="Arial" w:cs="Arial"/>
                <w:sz w:val="22"/>
                <w:szCs w:val="22"/>
              </w:rPr>
              <w:t xml:space="preserve">actions which </w:t>
            </w:r>
            <w:r w:rsidRPr="00196697">
              <w:rPr>
                <w:rFonts w:ascii="Arial" w:eastAsiaTheme="minorHAnsi" w:hAnsi="Arial" w:cs="Arial"/>
                <w:sz w:val="22"/>
                <w:szCs w:val="22"/>
              </w:rPr>
              <w:t xml:space="preserve">sat within the Recommendations for VNHST to progress in collaboration with </w:t>
            </w:r>
            <w:r w:rsidR="00996F60">
              <w:rPr>
                <w:rFonts w:ascii="Arial" w:eastAsiaTheme="minorHAnsi" w:hAnsi="Arial" w:cs="Arial"/>
                <w:sz w:val="22"/>
                <w:szCs w:val="22"/>
              </w:rPr>
              <w:t xml:space="preserve">the </w:t>
            </w:r>
            <w:r w:rsidRPr="00196697">
              <w:rPr>
                <w:rFonts w:ascii="Arial" w:eastAsiaTheme="minorHAnsi" w:hAnsi="Arial" w:cs="Arial"/>
                <w:sz w:val="22"/>
                <w:szCs w:val="22"/>
              </w:rPr>
              <w:t>regional Health Board Partners collectively</w:t>
            </w:r>
            <w:r w:rsidR="00996F60">
              <w:rPr>
                <w:rFonts w:ascii="Arial" w:eastAsiaTheme="minorHAnsi" w:hAnsi="Arial" w:cs="Arial"/>
                <w:sz w:val="22"/>
                <w:szCs w:val="22"/>
              </w:rPr>
              <w:t>,</w:t>
            </w:r>
            <w:r w:rsidRPr="00196697">
              <w:rPr>
                <w:rFonts w:ascii="Arial" w:eastAsiaTheme="minorHAnsi" w:hAnsi="Arial" w:cs="Arial"/>
                <w:sz w:val="22"/>
                <w:szCs w:val="22"/>
              </w:rPr>
              <w:t xml:space="preserve"> and the </w:t>
            </w:r>
            <w:r w:rsidRPr="00196697">
              <w:rPr>
                <w:rFonts w:ascii="Arial" w:hAnsi="Arial" w:cs="Arial"/>
                <w:sz w:val="22"/>
                <w:szCs w:val="22"/>
              </w:rPr>
              <w:t>Recommendations which required a joint response between VNHST and the Health Board.</w:t>
            </w:r>
          </w:p>
          <w:p w14:paraId="60911C5F" w14:textId="77777777" w:rsidR="00894CC0" w:rsidRPr="00196697" w:rsidRDefault="00894CC0" w:rsidP="00894CC0">
            <w:pPr>
              <w:rPr>
                <w:rFonts w:ascii="Arial" w:eastAsiaTheme="minorHAnsi" w:hAnsi="Arial" w:cs="Arial"/>
                <w:sz w:val="22"/>
                <w:szCs w:val="22"/>
              </w:rPr>
            </w:pPr>
          </w:p>
          <w:p w14:paraId="39FA56F5" w14:textId="679557E4" w:rsidR="00894CC0" w:rsidRPr="00196697" w:rsidRDefault="00084C16" w:rsidP="00894CC0">
            <w:pPr>
              <w:rPr>
                <w:rFonts w:ascii="Arial" w:eastAsiaTheme="minorHAnsi" w:hAnsi="Arial" w:cs="Arial"/>
                <w:sz w:val="22"/>
                <w:szCs w:val="22"/>
              </w:rPr>
            </w:pPr>
            <w:r w:rsidRPr="00196697">
              <w:rPr>
                <w:rFonts w:ascii="Arial" w:eastAsiaTheme="minorHAnsi" w:hAnsi="Arial" w:cs="Arial"/>
                <w:sz w:val="22"/>
                <w:szCs w:val="22"/>
              </w:rPr>
              <w:t>It was noted that th</w:t>
            </w:r>
            <w:r w:rsidR="00894CC0" w:rsidRPr="00196697">
              <w:rPr>
                <w:rFonts w:ascii="Arial" w:eastAsiaTheme="minorHAnsi" w:hAnsi="Arial" w:cs="Arial"/>
                <w:sz w:val="22"/>
                <w:szCs w:val="22"/>
              </w:rPr>
              <w:t xml:space="preserve">e actions </w:t>
            </w:r>
            <w:r w:rsidRPr="00196697">
              <w:rPr>
                <w:rFonts w:ascii="Arial" w:eastAsiaTheme="minorHAnsi" w:hAnsi="Arial" w:cs="Arial"/>
                <w:sz w:val="22"/>
                <w:szCs w:val="22"/>
              </w:rPr>
              <w:t>were</w:t>
            </w:r>
            <w:r w:rsidR="00894CC0" w:rsidRPr="00196697">
              <w:rPr>
                <w:rFonts w:ascii="Arial" w:eastAsiaTheme="minorHAnsi" w:hAnsi="Arial" w:cs="Arial"/>
                <w:sz w:val="22"/>
                <w:szCs w:val="22"/>
              </w:rPr>
              <w:t xml:space="preserve">:  </w:t>
            </w:r>
          </w:p>
          <w:p w14:paraId="53E6C4CD" w14:textId="77777777" w:rsidR="00894CC0" w:rsidRPr="00196697" w:rsidRDefault="00894CC0" w:rsidP="00894CC0">
            <w:pPr>
              <w:rPr>
                <w:rFonts w:ascii="Arial" w:hAnsi="Arial" w:cs="Arial"/>
                <w:bCs/>
                <w:sz w:val="22"/>
                <w:szCs w:val="22"/>
              </w:rPr>
            </w:pPr>
          </w:p>
          <w:p w14:paraId="7BF5D617" w14:textId="77777777" w:rsidR="00084C16" w:rsidRPr="00196697" w:rsidRDefault="00894CC0" w:rsidP="00302873">
            <w:pPr>
              <w:pStyle w:val="ListParagraph"/>
              <w:numPr>
                <w:ilvl w:val="0"/>
                <w:numId w:val="22"/>
              </w:numPr>
              <w:rPr>
                <w:rFonts w:ascii="Arial" w:hAnsi="Arial" w:cs="Arial"/>
                <w:bCs/>
                <w:sz w:val="22"/>
                <w:szCs w:val="22"/>
              </w:rPr>
            </w:pPr>
            <w:r w:rsidRPr="00196697">
              <w:rPr>
                <w:rFonts w:ascii="Arial" w:hAnsi="Arial" w:cs="Arial"/>
                <w:bCs/>
                <w:sz w:val="22"/>
                <w:szCs w:val="22"/>
              </w:rPr>
              <w:t xml:space="preserve">Recommendation 3: Activity Benchmarking, Oncology Advice for Unscheduled Care and AOS </w:t>
            </w:r>
          </w:p>
          <w:p w14:paraId="5049E1AD" w14:textId="77777777" w:rsidR="00084C16" w:rsidRPr="00196697" w:rsidRDefault="00894CC0" w:rsidP="00302873">
            <w:pPr>
              <w:pStyle w:val="ListParagraph"/>
              <w:numPr>
                <w:ilvl w:val="0"/>
                <w:numId w:val="22"/>
              </w:numPr>
              <w:rPr>
                <w:rFonts w:ascii="Arial" w:hAnsi="Arial" w:cs="Arial"/>
                <w:bCs/>
                <w:sz w:val="22"/>
                <w:szCs w:val="22"/>
              </w:rPr>
            </w:pPr>
            <w:r w:rsidRPr="00196697">
              <w:rPr>
                <w:rFonts w:ascii="Arial" w:hAnsi="Arial" w:cs="Arial"/>
                <w:bCs/>
                <w:sz w:val="22"/>
                <w:szCs w:val="22"/>
              </w:rPr>
              <w:t xml:space="preserve">Recommendation 4: </w:t>
            </w:r>
            <w:r w:rsidRPr="00196697">
              <w:rPr>
                <w:rFonts w:ascii="Arial" w:hAnsi="Arial" w:cs="Arial"/>
                <w:sz w:val="22"/>
                <w:szCs w:val="22"/>
              </w:rPr>
              <w:t>Revise Velindre Cancer Centre Admission Criteria</w:t>
            </w:r>
          </w:p>
          <w:p w14:paraId="529342D7" w14:textId="77777777" w:rsidR="00084C16" w:rsidRPr="00196697" w:rsidRDefault="00894CC0" w:rsidP="00302873">
            <w:pPr>
              <w:pStyle w:val="ListParagraph"/>
              <w:numPr>
                <w:ilvl w:val="0"/>
                <w:numId w:val="22"/>
              </w:numPr>
              <w:rPr>
                <w:rFonts w:ascii="Arial" w:hAnsi="Arial" w:cs="Arial"/>
                <w:bCs/>
                <w:sz w:val="22"/>
                <w:szCs w:val="22"/>
              </w:rPr>
            </w:pPr>
            <w:r w:rsidRPr="00196697">
              <w:rPr>
                <w:rFonts w:ascii="Arial" w:eastAsiaTheme="minorEastAsia" w:hAnsi="Arial" w:cs="Arial"/>
                <w:bCs/>
                <w:sz w:val="22"/>
                <w:szCs w:val="22"/>
                <w:lang w:val="en-US"/>
              </w:rPr>
              <w:t>Recommendation 5:</w:t>
            </w:r>
            <w:r w:rsidRPr="00196697">
              <w:rPr>
                <w:rFonts w:ascii="Arial" w:hAnsi="Arial" w:cs="Arial"/>
                <w:bCs/>
                <w:sz w:val="22"/>
                <w:szCs w:val="22"/>
              </w:rPr>
              <w:t xml:space="preserve"> </w:t>
            </w:r>
            <w:r w:rsidRPr="00196697">
              <w:rPr>
                <w:rFonts w:ascii="Arial" w:eastAsiaTheme="minorEastAsia" w:hAnsi="Arial" w:cs="Arial"/>
                <w:sz w:val="22"/>
                <w:szCs w:val="22"/>
                <w:lang w:val="en-US"/>
              </w:rPr>
              <w:t>Research Hub at University Hospital Wales</w:t>
            </w:r>
            <w:r w:rsidRPr="00196697">
              <w:rPr>
                <w:rFonts w:ascii="Arial" w:hAnsi="Arial" w:cs="Arial"/>
                <w:i/>
                <w:sz w:val="22"/>
                <w:szCs w:val="22"/>
              </w:rPr>
              <w:t xml:space="preserve"> </w:t>
            </w:r>
          </w:p>
          <w:p w14:paraId="2F155EFB" w14:textId="77777777" w:rsidR="00084C16" w:rsidRPr="00196697" w:rsidRDefault="00894CC0" w:rsidP="00302873">
            <w:pPr>
              <w:pStyle w:val="ListParagraph"/>
              <w:numPr>
                <w:ilvl w:val="0"/>
                <w:numId w:val="22"/>
              </w:numPr>
              <w:rPr>
                <w:rFonts w:ascii="Arial" w:hAnsi="Arial" w:cs="Arial"/>
                <w:bCs/>
                <w:sz w:val="22"/>
                <w:szCs w:val="22"/>
              </w:rPr>
            </w:pPr>
            <w:r w:rsidRPr="00196697">
              <w:rPr>
                <w:rFonts w:ascii="Arial" w:hAnsi="Arial" w:cs="Arial"/>
                <w:bCs/>
                <w:sz w:val="22"/>
                <w:szCs w:val="22"/>
              </w:rPr>
              <w:t xml:space="preserve">Recommendation 6: </w:t>
            </w:r>
            <w:r w:rsidRPr="00196697">
              <w:rPr>
                <w:rFonts w:ascii="Arial" w:hAnsi="Arial" w:cs="Arial"/>
                <w:sz w:val="22"/>
                <w:szCs w:val="22"/>
              </w:rPr>
              <w:t xml:space="preserve">Expansion of Haemato-oncology Clinics and provision of wider Diagnostic services </w:t>
            </w:r>
          </w:p>
          <w:p w14:paraId="07BB8206" w14:textId="77777777" w:rsidR="00084C16" w:rsidRPr="00196697" w:rsidRDefault="00894CC0" w:rsidP="00302873">
            <w:pPr>
              <w:pStyle w:val="ListParagraph"/>
              <w:numPr>
                <w:ilvl w:val="0"/>
                <w:numId w:val="22"/>
              </w:numPr>
              <w:rPr>
                <w:rFonts w:ascii="Arial" w:hAnsi="Arial" w:cs="Arial"/>
                <w:bCs/>
                <w:sz w:val="22"/>
                <w:szCs w:val="22"/>
              </w:rPr>
            </w:pPr>
            <w:r w:rsidRPr="00196697">
              <w:rPr>
                <w:rFonts w:ascii="Arial" w:hAnsi="Arial" w:cs="Arial"/>
                <w:bCs/>
                <w:sz w:val="22"/>
                <w:szCs w:val="22"/>
              </w:rPr>
              <w:t xml:space="preserve">Recommendation 7: </w:t>
            </w:r>
            <w:r w:rsidR="00084C16" w:rsidRPr="00196697">
              <w:rPr>
                <w:rFonts w:ascii="Arial" w:hAnsi="Arial" w:cs="Arial"/>
                <w:sz w:val="22"/>
                <w:szCs w:val="22"/>
              </w:rPr>
              <w:t>Velindre @ Operating Model</w:t>
            </w:r>
          </w:p>
          <w:p w14:paraId="6B54FA6C" w14:textId="2C16F4D6" w:rsidR="00894CC0" w:rsidRPr="00196697" w:rsidRDefault="00894CC0" w:rsidP="00302873">
            <w:pPr>
              <w:pStyle w:val="ListParagraph"/>
              <w:numPr>
                <w:ilvl w:val="0"/>
                <w:numId w:val="22"/>
              </w:numPr>
              <w:rPr>
                <w:rFonts w:ascii="Arial" w:hAnsi="Arial" w:cs="Arial"/>
                <w:bCs/>
                <w:sz w:val="22"/>
                <w:szCs w:val="22"/>
              </w:rPr>
            </w:pPr>
            <w:r w:rsidRPr="00196697">
              <w:rPr>
                <w:rFonts w:ascii="Arial" w:eastAsiaTheme="minorEastAsia" w:hAnsi="Arial" w:cs="Arial"/>
                <w:bCs/>
                <w:sz w:val="22"/>
                <w:szCs w:val="22"/>
                <w:lang w:val="en-US"/>
              </w:rPr>
              <w:t>Recommendation 10:</w:t>
            </w:r>
            <w:r w:rsidRPr="00196697">
              <w:rPr>
                <w:rFonts w:ascii="Arial" w:hAnsi="Arial" w:cs="Arial"/>
                <w:i/>
                <w:sz w:val="22"/>
                <w:szCs w:val="22"/>
              </w:rPr>
              <w:t xml:space="preserve"> </w:t>
            </w:r>
            <w:r w:rsidRPr="00196697">
              <w:rPr>
                <w:rFonts w:ascii="Arial" w:eastAsiaTheme="minorEastAsia" w:hAnsi="Arial" w:cs="Arial"/>
                <w:sz w:val="22"/>
                <w:szCs w:val="22"/>
                <w:lang w:val="en-US"/>
              </w:rPr>
              <w:t xml:space="preserve">Future proofing’ and University Hospital Wales 2 </w:t>
            </w:r>
          </w:p>
          <w:p w14:paraId="3617E9D6" w14:textId="77777777" w:rsidR="00894CC0" w:rsidRPr="00196697" w:rsidRDefault="00894CC0" w:rsidP="00894CC0">
            <w:pPr>
              <w:pStyle w:val="Default"/>
              <w:rPr>
                <w:i/>
                <w:color w:val="auto"/>
                <w:sz w:val="22"/>
                <w:szCs w:val="22"/>
              </w:rPr>
            </w:pPr>
          </w:p>
          <w:p w14:paraId="4E728019" w14:textId="727B6BA6" w:rsidR="00894CC0" w:rsidRPr="00196697" w:rsidRDefault="00084C16" w:rsidP="00894CC0">
            <w:pPr>
              <w:pStyle w:val="Default"/>
              <w:rPr>
                <w:color w:val="auto"/>
                <w:sz w:val="22"/>
                <w:szCs w:val="22"/>
              </w:rPr>
            </w:pPr>
            <w:r w:rsidRPr="00196697">
              <w:rPr>
                <w:color w:val="auto"/>
                <w:sz w:val="22"/>
                <w:szCs w:val="22"/>
              </w:rPr>
              <w:t>The EMD advised the Board that the key headlines</w:t>
            </w:r>
            <w:r w:rsidR="00894CC0" w:rsidRPr="00196697">
              <w:rPr>
                <w:color w:val="auto"/>
                <w:sz w:val="22"/>
                <w:szCs w:val="22"/>
              </w:rPr>
              <w:t xml:space="preserve"> to note include</w:t>
            </w:r>
            <w:r w:rsidRPr="00196697">
              <w:rPr>
                <w:color w:val="auto"/>
                <w:sz w:val="22"/>
                <w:szCs w:val="22"/>
              </w:rPr>
              <w:t>d:</w:t>
            </w:r>
          </w:p>
          <w:p w14:paraId="19A91241" w14:textId="77777777" w:rsidR="00894CC0" w:rsidRPr="00196697" w:rsidRDefault="00894CC0" w:rsidP="00894CC0">
            <w:pPr>
              <w:pStyle w:val="Default"/>
              <w:rPr>
                <w:color w:val="auto"/>
                <w:sz w:val="22"/>
                <w:szCs w:val="22"/>
              </w:rPr>
            </w:pPr>
          </w:p>
          <w:p w14:paraId="062E12EC" w14:textId="29040521" w:rsidR="00894CC0" w:rsidRPr="00196697" w:rsidRDefault="00894CC0" w:rsidP="00302873">
            <w:pPr>
              <w:pStyle w:val="Default"/>
              <w:numPr>
                <w:ilvl w:val="0"/>
                <w:numId w:val="23"/>
              </w:numPr>
              <w:rPr>
                <w:color w:val="auto"/>
                <w:sz w:val="22"/>
                <w:szCs w:val="22"/>
              </w:rPr>
            </w:pPr>
            <w:r w:rsidRPr="00196697">
              <w:rPr>
                <w:color w:val="auto"/>
                <w:sz w:val="22"/>
                <w:szCs w:val="22"/>
              </w:rPr>
              <w:t xml:space="preserve">Acute Oncology Services (AOS): </w:t>
            </w:r>
            <w:r w:rsidR="00084C16" w:rsidRPr="00196697">
              <w:rPr>
                <w:color w:val="auto"/>
                <w:sz w:val="22"/>
                <w:szCs w:val="22"/>
              </w:rPr>
              <w:t>It was noted that</w:t>
            </w:r>
            <w:r w:rsidR="00084C16" w:rsidRPr="00196697">
              <w:rPr>
                <w:b/>
                <w:color w:val="auto"/>
                <w:sz w:val="22"/>
                <w:szCs w:val="22"/>
              </w:rPr>
              <w:t xml:space="preserve"> </w:t>
            </w:r>
            <w:r w:rsidR="00084C16" w:rsidRPr="00196697">
              <w:rPr>
                <w:color w:val="auto"/>
                <w:sz w:val="22"/>
                <w:szCs w:val="22"/>
              </w:rPr>
              <w:t xml:space="preserve">in July 2021, the </w:t>
            </w:r>
            <w:r w:rsidRPr="00196697">
              <w:rPr>
                <w:color w:val="auto"/>
                <w:sz w:val="22"/>
                <w:szCs w:val="22"/>
              </w:rPr>
              <w:t xml:space="preserve">Board </w:t>
            </w:r>
            <w:r w:rsidR="00084C16" w:rsidRPr="00196697">
              <w:rPr>
                <w:color w:val="auto"/>
                <w:sz w:val="22"/>
                <w:szCs w:val="22"/>
              </w:rPr>
              <w:t xml:space="preserve">had </w:t>
            </w:r>
            <w:r w:rsidRPr="00196697">
              <w:rPr>
                <w:color w:val="auto"/>
                <w:sz w:val="22"/>
                <w:szCs w:val="22"/>
              </w:rPr>
              <w:t xml:space="preserve">approved the South East Wales </w:t>
            </w:r>
            <w:r w:rsidR="00996F60">
              <w:rPr>
                <w:color w:val="auto"/>
                <w:sz w:val="22"/>
                <w:szCs w:val="22"/>
              </w:rPr>
              <w:t>R</w:t>
            </w:r>
            <w:r w:rsidRPr="00196697">
              <w:rPr>
                <w:color w:val="auto"/>
                <w:sz w:val="22"/>
                <w:szCs w:val="22"/>
              </w:rPr>
              <w:t>egional Acute Oncology Business case</w:t>
            </w:r>
            <w:r w:rsidR="00084C16" w:rsidRPr="00196697">
              <w:rPr>
                <w:color w:val="auto"/>
                <w:sz w:val="22"/>
                <w:szCs w:val="22"/>
              </w:rPr>
              <w:t xml:space="preserve"> which had resulted</w:t>
            </w:r>
            <w:r w:rsidRPr="00196697">
              <w:rPr>
                <w:color w:val="auto"/>
                <w:sz w:val="22"/>
                <w:szCs w:val="22"/>
              </w:rPr>
              <w:t xml:space="preserve"> in £180k funding to support with the implementation of phase 1 (with a commitment to fund future phases).  </w:t>
            </w:r>
          </w:p>
          <w:p w14:paraId="309889E7" w14:textId="77777777" w:rsidR="00894CC0" w:rsidRPr="00196697" w:rsidRDefault="00894CC0" w:rsidP="00894CC0">
            <w:pPr>
              <w:pStyle w:val="Default"/>
              <w:rPr>
                <w:color w:val="auto"/>
                <w:sz w:val="22"/>
                <w:szCs w:val="22"/>
              </w:rPr>
            </w:pPr>
          </w:p>
          <w:p w14:paraId="20794D46" w14:textId="23769ED5" w:rsidR="00084C16" w:rsidRPr="00196697" w:rsidRDefault="00894CC0" w:rsidP="00302873">
            <w:pPr>
              <w:pStyle w:val="ListParagraph"/>
              <w:numPr>
                <w:ilvl w:val="0"/>
                <w:numId w:val="23"/>
              </w:numPr>
              <w:rPr>
                <w:rFonts w:ascii="Arial" w:eastAsiaTheme="minorHAnsi" w:hAnsi="Arial" w:cs="Arial"/>
                <w:sz w:val="22"/>
                <w:szCs w:val="22"/>
              </w:rPr>
            </w:pPr>
            <w:r w:rsidRPr="00196697">
              <w:rPr>
                <w:rFonts w:ascii="Arial" w:eastAsiaTheme="minorHAnsi" w:hAnsi="Arial" w:cs="Arial"/>
                <w:sz w:val="22"/>
                <w:szCs w:val="22"/>
              </w:rPr>
              <w:t xml:space="preserve">Reviews of </w:t>
            </w:r>
            <w:r w:rsidR="00996F60">
              <w:rPr>
                <w:rFonts w:ascii="Arial" w:eastAsiaTheme="minorHAnsi" w:hAnsi="Arial" w:cs="Arial"/>
                <w:sz w:val="22"/>
                <w:szCs w:val="22"/>
              </w:rPr>
              <w:t>C</w:t>
            </w:r>
            <w:r w:rsidRPr="00196697">
              <w:rPr>
                <w:rFonts w:ascii="Arial" w:eastAsiaTheme="minorHAnsi" w:hAnsi="Arial" w:cs="Arial"/>
                <w:sz w:val="22"/>
                <w:szCs w:val="22"/>
              </w:rPr>
              <w:t xml:space="preserve">linical </w:t>
            </w:r>
            <w:r w:rsidR="00996F60">
              <w:rPr>
                <w:rFonts w:ascii="Arial" w:eastAsiaTheme="minorHAnsi" w:hAnsi="Arial" w:cs="Arial"/>
                <w:sz w:val="22"/>
                <w:szCs w:val="22"/>
              </w:rPr>
              <w:t>O</w:t>
            </w:r>
            <w:r w:rsidRPr="00196697">
              <w:rPr>
                <w:rFonts w:ascii="Arial" w:eastAsiaTheme="minorHAnsi" w:hAnsi="Arial" w:cs="Arial"/>
                <w:sz w:val="22"/>
                <w:szCs w:val="22"/>
              </w:rPr>
              <w:t xml:space="preserve">ncology </w:t>
            </w:r>
            <w:r w:rsidR="00996F60">
              <w:rPr>
                <w:rFonts w:ascii="Arial" w:eastAsiaTheme="minorHAnsi" w:hAnsi="Arial" w:cs="Arial"/>
                <w:sz w:val="22"/>
                <w:szCs w:val="22"/>
              </w:rPr>
              <w:t>S</w:t>
            </w:r>
            <w:r w:rsidRPr="00196697">
              <w:rPr>
                <w:rFonts w:ascii="Arial" w:eastAsiaTheme="minorHAnsi" w:hAnsi="Arial" w:cs="Arial"/>
                <w:sz w:val="22"/>
                <w:szCs w:val="22"/>
              </w:rPr>
              <w:t xml:space="preserve">ervices in South East Wales consistently highlighted the lack of adequate, specialised and responsive oncology support for patients in acute </w:t>
            </w:r>
            <w:r w:rsidR="00996F60">
              <w:rPr>
                <w:rFonts w:ascii="Arial" w:eastAsiaTheme="minorHAnsi" w:hAnsi="Arial" w:cs="Arial"/>
                <w:sz w:val="22"/>
                <w:szCs w:val="22"/>
              </w:rPr>
              <w:t>S</w:t>
            </w:r>
            <w:r w:rsidRPr="00196697">
              <w:rPr>
                <w:rFonts w:ascii="Arial" w:eastAsiaTheme="minorHAnsi" w:hAnsi="Arial" w:cs="Arial"/>
                <w:sz w:val="22"/>
                <w:szCs w:val="22"/>
              </w:rPr>
              <w:t xml:space="preserve">econdary </w:t>
            </w:r>
            <w:r w:rsidR="00996F60">
              <w:rPr>
                <w:rFonts w:ascii="Arial" w:eastAsiaTheme="minorHAnsi" w:hAnsi="Arial" w:cs="Arial"/>
                <w:sz w:val="22"/>
                <w:szCs w:val="22"/>
              </w:rPr>
              <w:t>C</w:t>
            </w:r>
            <w:r w:rsidRPr="00196697">
              <w:rPr>
                <w:rFonts w:ascii="Arial" w:eastAsiaTheme="minorHAnsi" w:hAnsi="Arial" w:cs="Arial"/>
                <w:sz w:val="22"/>
                <w:szCs w:val="22"/>
              </w:rPr>
              <w:t xml:space="preserve">are settings. </w:t>
            </w:r>
          </w:p>
          <w:p w14:paraId="64FA8DA1" w14:textId="77777777" w:rsidR="00084C16" w:rsidRPr="00196697" w:rsidRDefault="00084C16" w:rsidP="00084C16">
            <w:pPr>
              <w:pStyle w:val="ListParagraph"/>
              <w:rPr>
                <w:rFonts w:ascii="Arial" w:hAnsi="Arial" w:cs="Arial"/>
                <w:sz w:val="22"/>
                <w:szCs w:val="22"/>
              </w:rPr>
            </w:pPr>
          </w:p>
          <w:p w14:paraId="7E1014D0" w14:textId="0B7EFDBE" w:rsidR="00894CC0" w:rsidRPr="00196697" w:rsidRDefault="00894CC0" w:rsidP="00302873">
            <w:pPr>
              <w:pStyle w:val="ListParagraph"/>
              <w:numPr>
                <w:ilvl w:val="0"/>
                <w:numId w:val="23"/>
              </w:numPr>
              <w:rPr>
                <w:rFonts w:ascii="Arial" w:eastAsiaTheme="minorHAnsi" w:hAnsi="Arial" w:cs="Arial"/>
                <w:sz w:val="22"/>
                <w:szCs w:val="22"/>
              </w:rPr>
            </w:pPr>
            <w:r w:rsidRPr="00196697">
              <w:rPr>
                <w:rFonts w:ascii="Arial" w:hAnsi="Arial" w:cs="Arial"/>
                <w:sz w:val="22"/>
                <w:szCs w:val="22"/>
              </w:rPr>
              <w:t xml:space="preserve">The AOS </w:t>
            </w:r>
            <w:r w:rsidR="00084C16" w:rsidRPr="00196697">
              <w:rPr>
                <w:rFonts w:ascii="Arial" w:hAnsi="Arial" w:cs="Arial"/>
                <w:sz w:val="22"/>
                <w:szCs w:val="22"/>
              </w:rPr>
              <w:t xml:space="preserve">proposal sought to address the </w:t>
            </w:r>
            <w:r w:rsidRPr="00196697">
              <w:rPr>
                <w:rFonts w:ascii="Arial" w:hAnsi="Arial" w:cs="Arial"/>
                <w:sz w:val="22"/>
                <w:szCs w:val="22"/>
              </w:rPr>
              <w:t>shortfall to ensure that patients across South East Wales</w:t>
            </w:r>
            <w:r w:rsidR="00084C16" w:rsidRPr="00196697">
              <w:rPr>
                <w:rFonts w:ascii="Arial" w:hAnsi="Arial" w:cs="Arial"/>
                <w:sz w:val="22"/>
                <w:szCs w:val="22"/>
              </w:rPr>
              <w:t xml:space="preserve"> were</w:t>
            </w:r>
            <w:r w:rsidRPr="00196697">
              <w:rPr>
                <w:rFonts w:ascii="Arial" w:hAnsi="Arial" w:cs="Arial"/>
                <w:sz w:val="22"/>
                <w:szCs w:val="22"/>
              </w:rPr>
              <w:t xml:space="preserve"> able to receive timely specialised clinical inputs by providing an integr</w:t>
            </w:r>
            <w:r w:rsidR="00084C16" w:rsidRPr="00196697">
              <w:rPr>
                <w:rFonts w:ascii="Arial" w:hAnsi="Arial" w:cs="Arial"/>
                <w:sz w:val="22"/>
                <w:szCs w:val="22"/>
              </w:rPr>
              <w:t>al enhanced service to patients.</w:t>
            </w:r>
          </w:p>
          <w:p w14:paraId="77B27C57" w14:textId="77777777" w:rsidR="00084C16" w:rsidRPr="00196697" w:rsidRDefault="00084C16" w:rsidP="00084C16">
            <w:pPr>
              <w:pStyle w:val="ListParagraph"/>
              <w:rPr>
                <w:rFonts w:ascii="Arial" w:eastAsiaTheme="minorHAnsi" w:hAnsi="Arial" w:cs="Arial"/>
                <w:sz w:val="22"/>
                <w:szCs w:val="22"/>
              </w:rPr>
            </w:pPr>
          </w:p>
          <w:p w14:paraId="07EFF371" w14:textId="4E690BCD" w:rsidR="00894CC0" w:rsidRPr="00196697" w:rsidRDefault="00084C16" w:rsidP="00084C16">
            <w:pPr>
              <w:rPr>
                <w:rFonts w:ascii="Arial" w:eastAsiaTheme="minorHAnsi" w:hAnsi="Arial" w:cs="Arial"/>
                <w:sz w:val="22"/>
                <w:szCs w:val="22"/>
              </w:rPr>
            </w:pPr>
            <w:r w:rsidRPr="00196697">
              <w:rPr>
                <w:rFonts w:ascii="Arial" w:eastAsiaTheme="minorHAnsi" w:hAnsi="Arial" w:cs="Arial"/>
                <w:sz w:val="22"/>
                <w:szCs w:val="22"/>
              </w:rPr>
              <w:t>The EMD advised the Board that i</w:t>
            </w:r>
            <w:r w:rsidR="00894CC0" w:rsidRPr="00196697">
              <w:rPr>
                <w:rFonts w:ascii="Arial" w:hAnsi="Arial" w:cs="Arial"/>
                <w:sz w:val="22"/>
                <w:szCs w:val="22"/>
              </w:rPr>
              <w:t>n the last twelve mo</w:t>
            </w:r>
            <w:r w:rsidRPr="00196697">
              <w:rPr>
                <w:rFonts w:ascii="Arial" w:hAnsi="Arial" w:cs="Arial"/>
                <w:sz w:val="22"/>
                <w:szCs w:val="22"/>
              </w:rPr>
              <w:t>nths the progress made included:</w:t>
            </w:r>
          </w:p>
          <w:p w14:paraId="1B5AF9CA" w14:textId="77777777" w:rsidR="00894CC0" w:rsidRPr="00196697" w:rsidRDefault="00894CC0" w:rsidP="00894CC0">
            <w:pPr>
              <w:pStyle w:val="Default"/>
              <w:rPr>
                <w:color w:val="auto"/>
                <w:sz w:val="22"/>
                <w:szCs w:val="22"/>
              </w:rPr>
            </w:pPr>
          </w:p>
          <w:p w14:paraId="0C2D75A8" w14:textId="140AA468" w:rsidR="00894CC0" w:rsidRPr="00196697" w:rsidRDefault="00894CC0" w:rsidP="00302873">
            <w:pPr>
              <w:pStyle w:val="ListParagraph"/>
              <w:numPr>
                <w:ilvl w:val="0"/>
                <w:numId w:val="20"/>
              </w:numPr>
              <w:spacing w:line="240" w:lineRule="auto"/>
              <w:contextualSpacing w:val="0"/>
              <w:rPr>
                <w:rFonts w:ascii="Arial" w:hAnsi="Arial" w:cs="Arial"/>
                <w:bCs/>
                <w:sz w:val="22"/>
                <w:szCs w:val="22"/>
              </w:rPr>
            </w:pPr>
            <w:r w:rsidRPr="00196697">
              <w:rPr>
                <w:rFonts w:ascii="Arial" w:eastAsiaTheme="minorHAnsi" w:hAnsi="Arial" w:cs="Arial"/>
                <w:color w:val="000000"/>
                <w:sz w:val="22"/>
                <w:szCs w:val="22"/>
              </w:rPr>
              <w:t xml:space="preserve">Recruitment to a number of key posts – to improve ways of working, embed clinical pathways, support education and </w:t>
            </w:r>
            <w:r w:rsidRPr="00196697">
              <w:rPr>
                <w:rFonts w:ascii="Arial" w:eastAsiaTheme="minorHAnsi" w:hAnsi="Arial" w:cs="Arial"/>
                <w:color w:val="000000"/>
                <w:sz w:val="22"/>
                <w:szCs w:val="22"/>
              </w:rPr>
              <w:lastRenderedPageBreak/>
              <w:t xml:space="preserve">training and improve the patient experience. </w:t>
            </w:r>
            <w:r w:rsidRPr="00196697">
              <w:rPr>
                <w:rFonts w:ascii="Arial" w:hAnsi="Arial" w:cs="Arial"/>
                <w:sz w:val="22"/>
                <w:szCs w:val="22"/>
              </w:rPr>
              <w:t xml:space="preserve">Out of </w:t>
            </w:r>
            <w:r w:rsidRPr="00196697">
              <w:rPr>
                <w:rFonts w:ascii="Arial" w:eastAsiaTheme="minorHAnsi" w:hAnsi="Arial" w:cs="Arial"/>
                <w:color w:val="000000"/>
                <w:sz w:val="22"/>
                <w:szCs w:val="22"/>
              </w:rPr>
              <w:t xml:space="preserve">8.7WTE funded, </w:t>
            </w:r>
            <w:r w:rsidRPr="00196697">
              <w:rPr>
                <w:rFonts w:ascii="Arial" w:hAnsi="Arial" w:cs="Arial"/>
                <w:sz w:val="22"/>
                <w:szCs w:val="22"/>
              </w:rPr>
              <w:t xml:space="preserve">only </w:t>
            </w:r>
            <w:r w:rsidRPr="00196697">
              <w:rPr>
                <w:rFonts w:ascii="Arial" w:eastAsiaTheme="minorHAnsi" w:hAnsi="Arial" w:cs="Arial"/>
                <w:color w:val="000000"/>
                <w:sz w:val="22"/>
                <w:szCs w:val="22"/>
              </w:rPr>
              <w:t xml:space="preserve">0.9WTE </w:t>
            </w:r>
            <w:r w:rsidR="00084C16" w:rsidRPr="00196697">
              <w:rPr>
                <w:rFonts w:ascii="Arial" w:hAnsi="Arial" w:cs="Arial"/>
                <w:sz w:val="22"/>
                <w:szCs w:val="22"/>
              </w:rPr>
              <w:t xml:space="preserve">was </w:t>
            </w:r>
            <w:r w:rsidRPr="00196697">
              <w:rPr>
                <w:rFonts w:ascii="Arial" w:eastAsiaTheme="minorHAnsi" w:hAnsi="Arial" w:cs="Arial"/>
                <w:color w:val="000000"/>
                <w:sz w:val="22"/>
                <w:szCs w:val="22"/>
              </w:rPr>
              <w:t xml:space="preserve">outstanding. </w:t>
            </w:r>
          </w:p>
          <w:p w14:paraId="47075525" w14:textId="77777777" w:rsidR="00894CC0" w:rsidRPr="00196697" w:rsidRDefault="00894CC0" w:rsidP="00894CC0">
            <w:pPr>
              <w:pStyle w:val="ListParagraph"/>
              <w:rPr>
                <w:rFonts w:ascii="Arial" w:hAnsi="Arial" w:cs="Arial"/>
                <w:bCs/>
                <w:sz w:val="22"/>
                <w:szCs w:val="22"/>
              </w:rPr>
            </w:pPr>
          </w:p>
          <w:p w14:paraId="41ACCA71" w14:textId="77777777" w:rsidR="00084C16" w:rsidRPr="00196697" w:rsidRDefault="00084C16" w:rsidP="00302873">
            <w:pPr>
              <w:pStyle w:val="Default"/>
              <w:numPr>
                <w:ilvl w:val="0"/>
                <w:numId w:val="20"/>
              </w:numPr>
              <w:rPr>
                <w:color w:val="auto"/>
                <w:sz w:val="22"/>
                <w:szCs w:val="22"/>
              </w:rPr>
            </w:pPr>
            <w:r w:rsidRPr="00196697">
              <w:rPr>
                <w:sz w:val="22"/>
                <w:szCs w:val="22"/>
              </w:rPr>
              <w:t>A local implementation board had</w:t>
            </w:r>
            <w:r w:rsidR="00894CC0" w:rsidRPr="00196697">
              <w:rPr>
                <w:sz w:val="22"/>
                <w:szCs w:val="22"/>
              </w:rPr>
              <w:t xml:space="preserve"> been established </w:t>
            </w:r>
            <w:r w:rsidRPr="00196697">
              <w:rPr>
                <w:rFonts w:eastAsiaTheme="minorEastAsia"/>
                <w:color w:val="auto"/>
                <w:sz w:val="22"/>
                <w:szCs w:val="22"/>
                <w:lang w:val="en-US"/>
              </w:rPr>
              <w:t>– the group had</w:t>
            </w:r>
            <w:r w:rsidR="00894CC0" w:rsidRPr="00196697">
              <w:rPr>
                <w:rFonts w:eastAsiaTheme="minorEastAsia"/>
                <w:color w:val="auto"/>
                <w:sz w:val="22"/>
                <w:szCs w:val="22"/>
                <w:lang w:val="en-US"/>
              </w:rPr>
              <w:t xml:space="preserve"> been meeting regularly since October 2021 with an initial focus on recruitment, establishment of hot clinics</w:t>
            </w:r>
            <w:r w:rsidR="00894CC0" w:rsidRPr="00196697">
              <w:rPr>
                <w:sz w:val="22"/>
                <w:szCs w:val="22"/>
              </w:rPr>
              <w:t xml:space="preserve"> and engagement in the regional working agenda. </w:t>
            </w:r>
          </w:p>
          <w:p w14:paraId="36D99162" w14:textId="77777777" w:rsidR="00084C16" w:rsidRPr="00196697" w:rsidRDefault="00084C16" w:rsidP="00084C16">
            <w:pPr>
              <w:pStyle w:val="ListParagraph"/>
              <w:rPr>
                <w:rFonts w:ascii="Arial" w:hAnsi="Arial" w:cs="Arial"/>
                <w:bCs/>
                <w:sz w:val="22"/>
                <w:szCs w:val="22"/>
              </w:rPr>
            </w:pPr>
          </w:p>
          <w:p w14:paraId="537601AF" w14:textId="1BFF0899" w:rsidR="00894CC0" w:rsidRPr="00196697" w:rsidRDefault="00894CC0" w:rsidP="00302873">
            <w:pPr>
              <w:pStyle w:val="Default"/>
              <w:numPr>
                <w:ilvl w:val="0"/>
                <w:numId w:val="20"/>
              </w:numPr>
              <w:rPr>
                <w:color w:val="auto"/>
                <w:sz w:val="22"/>
                <w:szCs w:val="22"/>
              </w:rPr>
            </w:pPr>
            <w:r w:rsidRPr="00196697">
              <w:rPr>
                <w:bCs/>
                <w:sz w:val="22"/>
                <w:szCs w:val="22"/>
              </w:rPr>
              <w:t xml:space="preserve">Regional Research and Development Hub: In April 2022 the </w:t>
            </w:r>
            <w:r w:rsidR="00084C16" w:rsidRPr="00196697">
              <w:rPr>
                <w:bCs/>
                <w:sz w:val="22"/>
                <w:szCs w:val="22"/>
              </w:rPr>
              <w:t>Health Board’s</w:t>
            </w:r>
            <w:r w:rsidRPr="00196697">
              <w:rPr>
                <w:bCs/>
                <w:sz w:val="22"/>
                <w:szCs w:val="22"/>
              </w:rPr>
              <w:t xml:space="preserve"> Business Case Advisory Group (BCAG) and subsequently Management Executives (ME) endorsed a proposal for a Regional Research and Development Hub. The proposal </w:t>
            </w:r>
            <w:r w:rsidR="00084C16" w:rsidRPr="00196697">
              <w:rPr>
                <w:bCs/>
                <w:sz w:val="22"/>
                <w:szCs w:val="22"/>
              </w:rPr>
              <w:t>was</w:t>
            </w:r>
            <w:r w:rsidRPr="00196697">
              <w:rPr>
                <w:bCs/>
                <w:sz w:val="22"/>
                <w:szCs w:val="22"/>
              </w:rPr>
              <w:t xml:space="preserve"> also formally endorsed by VNHST and CU. </w:t>
            </w:r>
          </w:p>
          <w:p w14:paraId="2836D0E0" w14:textId="77777777" w:rsidR="00894CC0" w:rsidRPr="00196697" w:rsidRDefault="00894CC0" w:rsidP="00894CC0">
            <w:pPr>
              <w:rPr>
                <w:rFonts w:ascii="Arial" w:hAnsi="Arial" w:cs="Arial"/>
                <w:bCs/>
                <w:sz w:val="22"/>
                <w:szCs w:val="22"/>
              </w:rPr>
            </w:pPr>
          </w:p>
          <w:p w14:paraId="59F7FA04" w14:textId="18B8174A" w:rsidR="00894CC0" w:rsidRPr="00196697" w:rsidRDefault="00084C16" w:rsidP="00894CC0">
            <w:pPr>
              <w:rPr>
                <w:rFonts w:ascii="Arial" w:hAnsi="Arial" w:cs="Arial"/>
                <w:bCs/>
                <w:sz w:val="22"/>
                <w:szCs w:val="22"/>
              </w:rPr>
            </w:pPr>
            <w:r w:rsidRPr="00196697">
              <w:rPr>
                <w:rFonts w:ascii="Arial" w:hAnsi="Arial" w:cs="Arial"/>
                <w:bCs/>
                <w:sz w:val="22"/>
                <w:szCs w:val="22"/>
              </w:rPr>
              <w:t>The EMD concluded that there was</w:t>
            </w:r>
            <w:r w:rsidR="00894CC0" w:rsidRPr="00196697">
              <w:rPr>
                <w:rFonts w:ascii="Arial" w:hAnsi="Arial" w:cs="Arial"/>
                <w:bCs/>
                <w:sz w:val="22"/>
                <w:szCs w:val="22"/>
              </w:rPr>
              <w:t xml:space="preserve"> continued recognition and acceptance that the Nuffield report </w:t>
            </w:r>
            <w:r w:rsidRPr="00196697">
              <w:rPr>
                <w:rFonts w:ascii="Arial" w:hAnsi="Arial" w:cs="Arial"/>
                <w:bCs/>
                <w:sz w:val="22"/>
                <w:szCs w:val="22"/>
              </w:rPr>
              <w:t>was</w:t>
            </w:r>
            <w:r w:rsidR="00894CC0" w:rsidRPr="00196697">
              <w:rPr>
                <w:rFonts w:ascii="Arial" w:hAnsi="Arial" w:cs="Arial"/>
                <w:bCs/>
                <w:sz w:val="22"/>
                <w:szCs w:val="22"/>
              </w:rPr>
              <w:t xml:space="preserve"> recommending the right</w:t>
            </w:r>
            <w:r w:rsidR="00996F60">
              <w:rPr>
                <w:rFonts w:ascii="Arial" w:hAnsi="Arial" w:cs="Arial"/>
                <w:bCs/>
                <w:sz w:val="22"/>
                <w:szCs w:val="22"/>
              </w:rPr>
              <w:t xml:space="preserve"> matters</w:t>
            </w:r>
            <w:r w:rsidR="00894CC0" w:rsidRPr="00196697">
              <w:rPr>
                <w:rFonts w:ascii="Arial" w:hAnsi="Arial" w:cs="Arial"/>
                <w:bCs/>
                <w:sz w:val="22"/>
                <w:szCs w:val="22"/>
              </w:rPr>
              <w:t xml:space="preserve"> for the Health Board and the Health system across South East Wales to focus on. </w:t>
            </w:r>
          </w:p>
          <w:p w14:paraId="193F40B9" w14:textId="77777777" w:rsidR="00894CC0" w:rsidRPr="00196697" w:rsidRDefault="00894CC0" w:rsidP="00894CC0">
            <w:pPr>
              <w:rPr>
                <w:rFonts w:ascii="Arial" w:hAnsi="Arial" w:cs="Arial"/>
                <w:bCs/>
                <w:sz w:val="22"/>
                <w:szCs w:val="22"/>
              </w:rPr>
            </w:pPr>
          </w:p>
          <w:p w14:paraId="2AA2C7CF" w14:textId="1DBA8FCC" w:rsidR="00894CC0" w:rsidRPr="00196697" w:rsidRDefault="000B4EE4" w:rsidP="00894CC0">
            <w:pPr>
              <w:rPr>
                <w:rFonts w:ascii="Arial" w:hAnsi="Arial" w:cs="Arial"/>
                <w:bCs/>
                <w:sz w:val="22"/>
                <w:szCs w:val="22"/>
              </w:rPr>
            </w:pPr>
            <w:r w:rsidRPr="00196697">
              <w:rPr>
                <w:rFonts w:ascii="Arial" w:hAnsi="Arial" w:cs="Arial"/>
                <w:bCs/>
                <w:sz w:val="22"/>
                <w:szCs w:val="22"/>
              </w:rPr>
              <w:t xml:space="preserve">She added that capacity </w:t>
            </w:r>
            <w:r w:rsidR="00894CC0" w:rsidRPr="00196697">
              <w:rPr>
                <w:rFonts w:ascii="Arial" w:hAnsi="Arial" w:cs="Arial"/>
                <w:bCs/>
                <w:sz w:val="22"/>
                <w:szCs w:val="22"/>
              </w:rPr>
              <w:t>to progress such a h</w:t>
            </w:r>
            <w:r w:rsidRPr="00196697">
              <w:rPr>
                <w:rFonts w:ascii="Arial" w:hAnsi="Arial" w:cs="Arial"/>
                <w:bCs/>
                <w:sz w:val="22"/>
                <w:szCs w:val="22"/>
              </w:rPr>
              <w:t>uge and complex agenda continued</w:t>
            </w:r>
            <w:r w:rsidR="00894CC0" w:rsidRPr="00196697">
              <w:rPr>
                <w:rFonts w:ascii="Arial" w:hAnsi="Arial" w:cs="Arial"/>
                <w:bCs/>
                <w:sz w:val="22"/>
                <w:szCs w:val="22"/>
              </w:rPr>
              <w:t xml:space="preserve"> to be a challenge and </w:t>
            </w:r>
            <w:r w:rsidRPr="00196697">
              <w:rPr>
                <w:rFonts w:ascii="Arial" w:hAnsi="Arial" w:cs="Arial"/>
                <w:bCs/>
                <w:sz w:val="22"/>
                <w:szCs w:val="22"/>
              </w:rPr>
              <w:t xml:space="preserve">was recognised by both the Health Board </w:t>
            </w:r>
            <w:r w:rsidR="00894CC0" w:rsidRPr="00196697">
              <w:rPr>
                <w:rFonts w:ascii="Arial" w:hAnsi="Arial" w:cs="Arial"/>
                <w:bCs/>
                <w:sz w:val="22"/>
                <w:szCs w:val="22"/>
              </w:rPr>
              <w:t xml:space="preserve">and VNHST. </w:t>
            </w:r>
          </w:p>
          <w:p w14:paraId="41D8186E" w14:textId="77777777" w:rsidR="00894CC0" w:rsidRPr="00196697" w:rsidRDefault="00894CC0" w:rsidP="00894CC0">
            <w:pPr>
              <w:tabs>
                <w:tab w:val="left" w:pos="930"/>
              </w:tabs>
              <w:spacing w:line="240" w:lineRule="auto"/>
              <w:rPr>
                <w:rFonts w:ascii="Arial" w:eastAsia="Arial" w:hAnsi="Arial" w:cs="Arial"/>
                <w:b/>
                <w:bCs/>
                <w:sz w:val="22"/>
                <w:szCs w:val="22"/>
                <w:lang w:eastAsia="en-GB"/>
              </w:rPr>
            </w:pPr>
          </w:p>
          <w:p w14:paraId="1A2E11B3" w14:textId="77777777" w:rsidR="00894CC0" w:rsidRPr="00196697" w:rsidRDefault="00894CC0" w:rsidP="00894CC0">
            <w:pPr>
              <w:tabs>
                <w:tab w:val="left" w:pos="930"/>
              </w:tabs>
              <w:spacing w:line="240" w:lineRule="auto"/>
              <w:rPr>
                <w:rFonts w:ascii="Arial" w:eastAsia="Arial" w:hAnsi="Arial" w:cs="Arial"/>
                <w:b/>
                <w:bCs/>
                <w:sz w:val="22"/>
                <w:szCs w:val="22"/>
                <w:lang w:eastAsia="en-GB"/>
              </w:rPr>
            </w:pPr>
          </w:p>
          <w:p w14:paraId="1722BD68" w14:textId="0AB133BB" w:rsidR="00005FD5" w:rsidRPr="00196697" w:rsidRDefault="00E42A55">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Vice UHB Chair advised the Board that the development in Cancer services was welcomed and noted that the Health Board would need to push to move at pace. </w:t>
            </w:r>
          </w:p>
          <w:p w14:paraId="2EBB6F67" w14:textId="36D44740" w:rsidR="000B4EE4" w:rsidRPr="00196697" w:rsidRDefault="000B4EE4">
            <w:pPr>
              <w:tabs>
                <w:tab w:val="left" w:pos="930"/>
              </w:tabs>
              <w:spacing w:line="240" w:lineRule="auto"/>
              <w:rPr>
                <w:rFonts w:ascii="Arial" w:eastAsia="Arial" w:hAnsi="Arial" w:cs="Arial"/>
                <w:b/>
                <w:bCs/>
                <w:sz w:val="22"/>
                <w:szCs w:val="22"/>
                <w:lang w:eastAsia="en-GB"/>
              </w:rPr>
            </w:pPr>
          </w:p>
          <w:p w14:paraId="08BE3161" w14:textId="47F3576A" w:rsidR="00E42A55" w:rsidRPr="00196697" w:rsidRDefault="00E42A55">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Independent Member – Community (IMC) advised the Board that Cancer services need</w:t>
            </w:r>
            <w:r w:rsidR="00996F60">
              <w:rPr>
                <w:rFonts w:ascii="Arial" w:eastAsia="Arial" w:hAnsi="Arial" w:cs="Arial"/>
                <w:bCs/>
                <w:sz w:val="22"/>
                <w:szCs w:val="22"/>
                <w:lang w:eastAsia="en-GB"/>
              </w:rPr>
              <w:t>ed</w:t>
            </w:r>
            <w:r w:rsidRPr="00196697">
              <w:rPr>
                <w:rFonts w:ascii="Arial" w:eastAsia="Arial" w:hAnsi="Arial" w:cs="Arial"/>
                <w:bCs/>
                <w:sz w:val="22"/>
                <w:szCs w:val="22"/>
                <w:lang w:eastAsia="en-GB"/>
              </w:rPr>
              <w:t xml:space="preserve"> to be on the </w:t>
            </w:r>
            <w:r w:rsidR="00996F60">
              <w:rPr>
                <w:rFonts w:ascii="Arial" w:eastAsia="Arial" w:hAnsi="Arial" w:cs="Arial"/>
                <w:bCs/>
                <w:sz w:val="22"/>
                <w:szCs w:val="22"/>
                <w:lang w:eastAsia="en-GB"/>
              </w:rPr>
              <w:t>C</w:t>
            </w:r>
            <w:r w:rsidRPr="00196697">
              <w:rPr>
                <w:rFonts w:ascii="Arial" w:eastAsia="Arial" w:hAnsi="Arial" w:cs="Arial"/>
                <w:bCs/>
                <w:sz w:val="22"/>
                <w:szCs w:val="22"/>
                <w:lang w:eastAsia="en-GB"/>
              </w:rPr>
              <w:t xml:space="preserve">ommunity agenda and that encouragement was required for </w:t>
            </w:r>
            <w:r w:rsidR="00996F60">
              <w:rPr>
                <w:rFonts w:ascii="Arial" w:eastAsia="Arial" w:hAnsi="Arial" w:cs="Arial"/>
                <w:bCs/>
                <w:sz w:val="22"/>
                <w:szCs w:val="22"/>
                <w:lang w:eastAsia="en-GB"/>
              </w:rPr>
              <w:t>C</w:t>
            </w:r>
            <w:r w:rsidRPr="00196697">
              <w:rPr>
                <w:rFonts w:ascii="Arial" w:eastAsia="Arial" w:hAnsi="Arial" w:cs="Arial"/>
                <w:bCs/>
                <w:sz w:val="22"/>
                <w:szCs w:val="22"/>
                <w:lang w:eastAsia="en-GB"/>
              </w:rPr>
              <w:t xml:space="preserve">ommunity to attend </w:t>
            </w:r>
            <w:r w:rsidR="00996F60">
              <w:rPr>
                <w:rFonts w:ascii="Arial" w:eastAsia="Arial" w:hAnsi="Arial" w:cs="Arial"/>
                <w:bCs/>
                <w:sz w:val="22"/>
                <w:szCs w:val="22"/>
                <w:lang w:eastAsia="en-GB"/>
              </w:rPr>
              <w:t>D</w:t>
            </w:r>
            <w:r w:rsidRPr="00196697">
              <w:rPr>
                <w:rFonts w:ascii="Arial" w:eastAsia="Arial" w:hAnsi="Arial" w:cs="Arial"/>
                <w:bCs/>
                <w:sz w:val="22"/>
                <w:szCs w:val="22"/>
                <w:lang w:eastAsia="en-GB"/>
              </w:rPr>
              <w:t xml:space="preserve">iagnostics. </w:t>
            </w:r>
          </w:p>
          <w:p w14:paraId="680744B5" w14:textId="79E3CEDC" w:rsidR="00E42A55" w:rsidRPr="00196697" w:rsidRDefault="00E42A55">
            <w:pPr>
              <w:tabs>
                <w:tab w:val="left" w:pos="930"/>
              </w:tabs>
              <w:spacing w:line="240" w:lineRule="auto"/>
              <w:rPr>
                <w:rFonts w:ascii="Arial" w:eastAsia="Arial" w:hAnsi="Arial" w:cs="Arial"/>
                <w:bCs/>
                <w:sz w:val="22"/>
                <w:szCs w:val="22"/>
                <w:lang w:eastAsia="en-GB"/>
              </w:rPr>
            </w:pPr>
          </w:p>
          <w:p w14:paraId="3383B879" w14:textId="1F88FDBC" w:rsidR="00E42A55" w:rsidRPr="00196697" w:rsidRDefault="00E42A55">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CEO concluded that there needed to be an emphasis </w:t>
            </w:r>
            <w:r w:rsidR="007C5383" w:rsidRPr="00196697">
              <w:rPr>
                <w:rFonts w:ascii="Arial" w:eastAsia="Arial" w:hAnsi="Arial" w:cs="Arial"/>
                <w:bCs/>
                <w:sz w:val="22"/>
                <w:szCs w:val="22"/>
                <w:lang w:eastAsia="en-GB"/>
              </w:rPr>
              <w:t>on a regionalised approach which would include:</w:t>
            </w:r>
          </w:p>
          <w:p w14:paraId="657AE76B" w14:textId="370CD0B5" w:rsidR="007C5383" w:rsidRPr="00196697" w:rsidRDefault="007C5383">
            <w:pPr>
              <w:tabs>
                <w:tab w:val="left" w:pos="930"/>
              </w:tabs>
              <w:spacing w:line="240" w:lineRule="auto"/>
              <w:rPr>
                <w:rFonts w:ascii="Arial" w:eastAsia="Arial" w:hAnsi="Arial" w:cs="Arial"/>
                <w:bCs/>
                <w:sz w:val="22"/>
                <w:szCs w:val="22"/>
                <w:lang w:eastAsia="en-GB"/>
              </w:rPr>
            </w:pPr>
          </w:p>
          <w:p w14:paraId="27E85DFF" w14:textId="77777777" w:rsidR="007C5383" w:rsidRPr="00196697" w:rsidRDefault="007C5383" w:rsidP="00302873">
            <w:pPr>
              <w:pStyle w:val="ListParagraph"/>
              <w:numPr>
                <w:ilvl w:val="0"/>
                <w:numId w:val="40"/>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Diagnostics </w:t>
            </w:r>
          </w:p>
          <w:p w14:paraId="6DF484DD" w14:textId="77777777" w:rsidR="007C5383" w:rsidRPr="00196697" w:rsidRDefault="007C5383" w:rsidP="00302873">
            <w:pPr>
              <w:pStyle w:val="ListParagraph"/>
              <w:numPr>
                <w:ilvl w:val="0"/>
                <w:numId w:val="40"/>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Pathology</w:t>
            </w:r>
          </w:p>
          <w:p w14:paraId="538F3E94" w14:textId="6F676E04" w:rsidR="007C5383" w:rsidRPr="00196697" w:rsidRDefault="007C5383" w:rsidP="00302873">
            <w:pPr>
              <w:pStyle w:val="ListParagraph"/>
              <w:numPr>
                <w:ilvl w:val="0"/>
                <w:numId w:val="40"/>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Funding</w:t>
            </w:r>
          </w:p>
          <w:p w14:paraId="6905EFAB" w14:textId="77777777" w:rsidR="005C6DB2" w:rsidRPr="00196697" w:rsidRDefault="005C6DB2">
            <w:pPr>
              <w:tabs>
                <w:tab w:val="left" w:pos="930"/>
              </w:tabs>
              <w:spacing w:line="240" w:lineRule="auto"/>
              <w:rPr>
                <w:rFonts w:ascii="Arial" w:eastAsia="Arial" w:hAnsi="Arial" w:cs="Arial"/>
                <w:b/>
                <w:bCs/>
                <w:sz w:val="22"/>
                <w:szCs w:val="22"/>
                <w:lang w:eastAsia="en-GB"/>
              </w:rPr>
            </w:pPr>
          </w:p>
          <w:p w14:paraId="23C868D6" w14:textId="77777777" w:rsidR="005C6DB2" w:rsidRPr="00196697" w:rsidRDefault="005C6DB2">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The Board resolved that:</w:t>
            </w:r>
          </w:p>
          <w:p w14:paraId="5605ADE9" w14:textId="77777777" w:rsidR="000B4EE4" w:rsidRPr="00196697" w:rsidRDefault="000B4EE4">
            <w:pPr>
              <w:tabs>
                <w:tab w:val="left" w:pos="930"/>
              </w:tabs>
              <w:spacing w:line="240" w:lineRule="auto"/>
              <w:rPr>
                <w:rFonts w:ascii="Arial" w:eastAsia="Arial" w:hAnsi="Arial" w:cs="Arial"/>
                <w:b/>
                <w:bCs/>
                <w:sz w:val="22"/>
                <w:szCs w:val="22"/>
                <w:lang w:eastAsia="en-GB"/>
              </w:rPr>
            </w:pPr>
          </w:p>
          <w:p w14:paraId="05A2E66F" w14:textId="7B6F95F8" w:rsidR="00894CC0" w:rsidRPr="00196697" w:rsidRDefault="000B4EE4" w:rsidP="00302873">
            <w:pPr>
              <w:pStyle w:val="ListParagraph"/>
              <w:numPr>
                <w:ilvl w:val="0"/>
                <w:numId w:val="24"/>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w:t>
            </w:r>
            <w:r w:rsidR="00894CC0" w:rsidRPr="00196697">
              <w:rPr>
                <w:rFonts w:ascii="Arial" w:hAnsi="Arial" w:cs="Arial"/>
                <w:bCs/>
                <w:sz w:val="22"/>
                <w:szCs w:val="22"/>
              </w:rPr>
              <w:t xml:space="preserve">progress being made in regards to the implementation of the Nuffield Report recommendations which </w:t>
            </w:r>
            <w:r w:rsidRPr="00196697">
              <w:rPr>
                <w:rFonts w:ascii="Arial" w:hAnsi="Arial" w:cs="Arial"/>
                <w:bCs/>
                <w:sz w:val="22"/>
                <w:szCs w:val="22"/>
              </w:rPr>
              <w:t>were</w:t>
            </w:r>
            <w:r w:rsidR="00894CC0" w:rsidRPr="00196697">
              <w:rPr>
                <w:rFonts w:ascii="Arial" w:hAnsi="Arial" w:cs="Arial"/>
                <w:bCs/>
                <w:sz w:val="22"/>
                <w:szCs w:val="22"/>
              </w:rPr>
              <w:t xml:space="preserve"> p</w:t>
            </w:r>
            <w:r w:rsidRPr="00196697">
              <w:rPr>
                <w:rFonts w:ascii="Arial" w:hAnsi="Arial" w:cs="Arial"/>
                <w:bCs/>
                <w:sz w:val="22"/>
                <w:szCs w:val="22"/>
              </w:rPr>
              <w:t>ertinent to Cardiff &amp; Vale UHB</w:t>
            </w:r>
            <w:r w:rsidR="00996F60">
              <w:rPr>
                <w:rFonts w:ascii="Arial" w:hAnsi="Arial" w:cs="Arial"/>
                <w:bCs/>
                <w:sz w:val="22"/>
                <w:szCs w:val="22"/>
              </w:rPr>
              <w:t>,</w:t>
            </w:r>
            <w:r w:rsidRPr="00196697">
              <w:rPr>
                <w:rFonts w:ascii="Arial" w:hAnsi="Arial" w:cs="Arial"/>
                <w:bCs/>
                <w:sz w:val="22"/>
                <w:szCs w:val="22"/>
              </w:rPr>
              <w:t xml:space="preserve"> were noted.</w:t>
            </w:r>
          </w:p>
          <w:p w14:paraId="05CEC115" w14:textId="77777777" w:rsidR="000B4EE4" w:rsidRPr="00196697" w:rsidRDefault="000B4EE4" w:rsidP="000B4EE4">
            <w:pPr>
              <w:pStyle w:val="ListParagraph"/>
              <w:tabs>
                <w:tab w:val="left" w:pos="930"/>
              </w:tabs>
              <w:spacing w:line="240" w:lineRule="auto"/>
              <w:rPr>
                <w:rFonts w:ascii="Arial" w:eastAsia="Arial" w:hAnsi="Arial" w:cs="Arial"/>
                <w:bCs/>
                <w:sz w:val="22"/>
                <w:szCs w:val="22"/>
                <w:lang w:eastAsia="en-GB"/>
              </w:rPr>
            </w:pPr>
          </w:p>
          <w:p w14:paraId="556EEC91" w14:textId="056EC6D6" w:rsidR="00894CC0" w:rsidRPr="00196697" w:rsidRDefault="000B4EE4" w:rsidP="00302873">
            <w:pPr>
              <w:pStyle w:val="ListParagraph"/>
              <w:numPr>
                <w:ilvl w:val="0"/>
                <w:numId w:val="24"/>
              </w:numPr>
              <w:tabs>
                <w:tab w:val="left" w:pos="930"/>
              </w:tabs>
              <w:spacing w:line="240" w:lineRule="auto"/>
              <w:rPr>
                <w:rFonts w:ascii="Arial" w:eastAsia="Arial" w:hAnsi="Arial" w:cs="Arial"/>
                <w:bCs/>
                <w:sz w:val="22"/>
                <w:szCs w:val="22"/>
                <w:lang w:eastAsia="en-GB"/>
              </w:rPr>
            </w:pPr>
            <w:r w:rsidRPr="00196697">
              <w:rPr>
                <w:rFonts w:ascii="Arial" w:hAnsi="Arial" w:cs="Arial"/>
                <w:bCs/>
                <w:sz w:val="22"/>
                <w:szCs w:val="22"/>
              </w:rPr>
              <w:t>Th</w:t>
            </w:r>
            <w:r w:rsidR="00894CC0" w:rsidRPr="00196697">
              <w:rPr>
                <w:rFonts w:ascii="Arial" w:hAnsi="Arial" w:cs="Arial"/>
                <w:bCs/>
                <w:sz w:val="22"/>
                <w:szCs w:val="22"/>
              </w:rPr>
              <w:t>e Research and Development Hub proposal</w:t>
            </w:r>
            <w:r w:rsidRPr="00196697">
              <w:rPr>
                <w:rFonts w:ascii="Arial" w:hAnsi="Arial" w:cs="Arial"/>
                <w:bCs/>
                <w:sz w:val="22"/>
                <w:szCs w:val="22"/>
              </w:rPr>
              <w:t xml:space="preserve"> within the report was endorsed.</w:t>
            </w:r>
          </w:p>
          <w:p w14:paraId="67D20517" w14:textId="77777777" w:rsidR="000B4EE4" w:rsidRPr="00196697" w:rsidRDefault="000B4EE4" w:rsidP="000B4EE4">
            <w:pPr>
              <w:tabs>
                <w:tab w:val="left" w:pos="930"/>
              </w:tabs>
              <w:spacing w:line="240" w:lineRule="auto"/>
              <w:rPr>
                <w:rFonts w:ascii="Arial" w:eastAsia="Arial" w:hAnsi="Arial" w:cs="Arial"/>
                <w:bCs/>
                <w:sz w:val="22"/>
                <w:szCs w:val="22"/>
                <w:lang w:eastAsia="en-GB"/>
              </w:rPr>
            </w:pPr>
          </w:p>
          <w:p w14:paraId="2BDF9B70" w14:textId="5185D96B" w:rsidR="000B4EE4" w:rsidRPr="00196697" w:rsidRDefault="000B4EE4" w:rsidP="00302873">
            <w:pPr>
              <w:pStyle w:val="ListParagraph"/>
              <w:numPr>
                <w:ilvl w:val="0"/>
                <w:numId w:val="24"/>
              </w:numPr>
              <w:tabs>
                <w:tab w:val="left" w:pos="930"/>
              </w:tabs>
              <w:spacing w:line="240" w:lineRule="auto"/>
              <w:rPr>
                <w:rFonts w:ascii="Arial" w:eastAsia="Arial" w:hAnsi="Arial" w:cs="Arial"/>
                <w:bCs/>
                <w:sz w:val="22"/>
                <w:szCs w:val="22"/>
                <w:lang w:eastAsia="en-GB"/>
              </w:rPr>
            </w:pPr>
            <w:r w:rsidRPr="00196697">
              <w:rPr>
                <w:rFonts w:ascii="Arial" w:hAnsi="Arial" w:cs="Arial"/>
                <w:bCs/>
                <w:sz w:val="22"/>
                <w:szCs w:val="22"/>
              </w:rPr>
              <w:t>T</w:t>
            </w:r>
            <w:r w:rsidR="00894CC0" w:rsidRPr="00196697">
              <w:rPr>
                <w:rFonts w:ascii="Arial" w:hAnsi="Arial" w:cs="Arial"/>
                <w:bCs/>
                <w:sz w:val="22"/>
                <w:szCs w:val="22"/>
              </w:rPr>
              <w:t>he development and implementation of the Rapid Diagnostic Centre</w:t>
            </w:r>
            <w:r w:rsidRPr="00196697">
              <w:rPr>
                <w:rFonts w:ascii="Arial" w:hAnsi="Arial" w:cs="Arial"/>
                <w:bCs/>
                <w:sz w:val="22"/>
                <w:szCs w:val="22"/>
              </w:rPr>
              <w:t xml:space="preserve"> within the report was noted</w:t>
            </w:r>
          </w:p>
          <w:p w14:paraId="76E9C323" w14:textId="77777777" w:rsidR="000B4EE4" w:rsidRPr="00196697" w:rsidRDefault="000B4EE4" w:rsidP="000B4EE4">
            <w:pPr>
              <w:tabs>
                <w:tab w:val="left" w:pos="930"/>
              </w:tabs>
              <w:spacing w:line="240" w:lineRule="auto"/>
              <w:rPr>
                <w:rFonts w:ascii="Arial" w:eastAsia="Arial" w:hAnsi="Arial" w:cs="Arial"/>
                <w:bCs/>
                <w:sz w:val="22"/>
                <w:szCs w:val="22"/>
                <w:lang w:eastAsia="en-GB"/>
              </w:rPr>
            </w:pPr>
          </w:p>
          <w:p w14:paraId="2535270A" w14:textId="5D6D527A" w:rsidR="00894CC0" w:rsidRPr="00196697" w:rsidRDefault="000B4EE4" w:rsidP="00302873">
            <w:pPr>
              <w:pStyle w:val="ListParagraph"/>
              <w:numPr>
                <w:ilvl w:val="0"/>
                <w:numId w:val="24"/>
              </w:numPr>
              <w:tabs>
                <w:tab w:val="left" w:pos="930"/>
              </w:tabs>
              <w:spacing w:line="240" w:lineRule="auto"/>
              <w:rPr>
                <w:rFonts w:ascii="Arial" w:eastAsia="Arial" w:hAnsi="Arial" w:cs="Arial"/>
                <w:bCs/>
                <w:sz w:val="22"/>
                <w:szCs w:val="22"/>
                <w:lang w:eastAsia="en-GB"/>
              </w:rPr>
            </w:pPr>
            <w:r w:rsidRPr="00196697">
              <w:rPr>
                <w:rFonts w:ascii="Arial" w:hAnsi="Arial" w:cs="Arial"/>
                <w:bCs/>
                <w:sz w:val="22"/>
                <w:szCs w:val="22"/>
              </w:rPr>
              <w:t>T</w:t>
            </w:r>
            <w:r w:rsidR="00894CC0" w:rsidRPr="00196697">
              <w:rPr>
                <w:rFonts w:ascii="Arial" w:hAnsi="Arial" w:cs="Arial"/>
                <w:bCs/>
                <w:sz w:val="22"/>
                <w:szCs w:val="22"/>
              </w:rPr>
              <w:t>he working progressing to refresh th</w:t>
            </w:r>
            <w:r w:rsidRPr="00196697">
              <w:rPr>
                <w:rFonts w:ascii="Arial" w:hAnsi="Arial" w:cs="Arial"/>
                <w:bCs/>
                <w:sz w:val="22"/>
                <w:szCs w:val="22"/>
              </w:rPr>
              <w:t xml:space="preserve">e </w:t>
            </w:r>
            <w:r w:rsidR="00996F60">
              <w:rPr>
                <w:rFonts w:ascii="Arial" w:hAnsi="Arial" w:cs="Arial"/>
                <w:bCs/>
                <w:sz w:val="22"/>
                <w:szCs w:val="22"/>
              </w:rPr>
              <w:t>Health Board’</w:t>
            </w:r>
            <w:r w:rsidRPr="00196697">
              <w:rPr>
                <w:rFonts w:ascii="Arial" w:hAnsi="Arial" w:cs="Arial"/>
                <w:bCs/>
                <w:sz w:val="22"/>
                <w:szCs w:val="22"/>
              </w:rPr>
              <w:t>s Cancer services strategy was noted.</w:t>
            </w:r>
          </w:p>
          <w:p w14:paraId="46DD77D5" w14:textId="77777777" w:rsidR="00A9100B" w:rsidRPr="00DA19D1" w:rsidRDefault="00A9100B" w:rsidP="00DA19D1">
            <w:pPr>
              <w:tabs>
                <w:tab w:val="left" w:pos="930"/>
              </w:tabs>
              <w:spacing w:line="240" w:lineRule="auto"/>
              <w:rPr>
                <w:rFonts w:ascii="Arial" w:eastAsia="Arial" w:hAnsi="Arial" w:cs="Arial"/>
                <w:bCs/>
                <w:lang w:eastAsia="en-GB"/>
              </w:rPr>
            </w:pP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394B12CD" w14:textId="77777777" w:rsidR="005C6DB2" w:rsidRPr="00196697" w:rsidRDefault="005C6DB2">
            <w:pPr>
              <w:spacing w:line="240" w:lineRule="auto"/>
              <w:rPr>
                <w:rFonts w:ascii="Arial" w:hAnsi="Arial" w:cs="Arial"/>
                <w:sz w:val="22"/>
                <w:szCs w:val="22"/>
                <w:lang w:eastAsia="en-GB"/>
              </w:rPr>
            </w:pPr>
          </w:p>
        </w:tc>
      </w:tr>
      <w:tr w:rsidR="005C6DB2" w:rsidRPr="00196697" w14:paraId="601D3270" w14:textId="77777777" w:rsidTr="008916E3">
        <w:trPr>
          <w:trHeight w:val="1545"/>
        </w:trPr>
        <w:tc>
          <w:tcPr>
            <w:tcW w:w="1271" w:type="dxa"/>
            <w:tcBorders>
              <w:top w:val="single" w:sz="4" w:space="0" w:color="auto"/>
              <w:left w:val="single" w:sz="4" w:space="0" w:color="auto"/>
              <w:bottom w:val="single" w:sz="4" w:space="0" w:color="auto"/>
              <w:right w:val="single" w:sz="4" w:space="0" w:color="auto"/>
            </w:tcBorders>
          </w:tcPr>
          <w:p w14:paraId="46DFA5BA" w14:textId="14E1A316" w:rsidR="005C6DB2" w:rsidRPr="00196697" w:rsidRDefault="005C6DB2" w:rsidP="00841779">
            <w:pPr>
              <w:rPr>
                <w:rFonts w:ascii="Arial" w:hAnsi="Arial" w:cs="Arial"/>
                <w:sz w:val="22"/>
                <w:szCs w:val="22"/>
              </w:rPr>
            </w:pPr>
            <w:r w:rsidRPr="00196697">
              <w:rPr>
                <w:rFonts w:ascii="Arial" w:hAnsi="Arial" w:cs="Arial"/>
                <w:sz w:val="22"/>
                <w:szCs w:val="22"/>
              </w:rPr>
              <w:lastRenderedPageBreak/>
              <w:t>UHB 22/0</w:t>
            </w:r>
            <w:r w:rsidR="00305C80" w:rsidRPr="00196697">
              <w:rPr>
                <w:rFonts w:ascii="Arial" w:hAnsi="Arial" w:cs="Arial"/>
                <w:sz w:val="22"/>
                <w:szCs w:val="22"/>
              </w:rPr>
              <w:t>5</w:t>
            </w:r>
            <w:r w:rsidRPr="00196697">
              <w:rPr>
                <w:rFonts w:ascii="Arial" w:hAnsi="Arial" w:cs="Arial"/>
                <w:sz w:val="22"/>
                <w:szCs w:val="22"/>
              </w:rPr>
              <w:t>/013</w:t>
            </w:r>
          </w:p>
        </w:tc>
        <w:tc>
          <w:tcPr>
            <w:tcW w:w="7229" w:type="dxa"/>
            <w:tcBorders>
              <w:top w:val="single" w:sz="4" w:space="0" w:color="auto"/>
              <w:left w:val="single" w:sz="4" w:space="0" w:color="auto"/>
              <w:bottom w:val="single" w:sz="4" w:space="0" w:color="auto"/>
              <w:right w:val="single" w:sz="4" w:space="0" w:color="auto"/>
            </w:tcBorders>
          </w:tcPr>
          <w:p w14:paraId="6276A7ED" w14:textId="70CA549B" w:rsidR="00AA6BDA" w:rsidRPr="00196697" w:rsidRDefault="00305C80" w:rsidP="00841779">
            <w:pPr>
              <w:rPr>
                <w:rFonts w:ascii="Arial" w:eastAsia="Arial" w:hAnsi="Arial" w:cs="Arial"/>
                <w:b/>
                <w:sz w:val="22"/>
                <w:szCs w:val="22"/>
              </w:rPr>
            </w:pPr>
            <w:r w:rsidRPr="00196697">
              <w:rPr>
                <w:rFonts w:ascii="Arial" w:eastAsia="Arial" w:hAnsi="Arial" w:cs="Arial"/>
                <w:b/>
                <w:sz w:val="22"/>
                <w:szCs w:val="22"/>
              </w:rPr>
              <w:t xml:space="preserve">2022 – 2025 IMTP Update </w:t>
            </w:r>
          </w:p>
          <w:p w14:paraId="1D1CB3F3" w14:textId="77777777" w:rsidR="00305C80" w:rsidRPr="00196697" w:rsidRDefault="00305C80" w:rsidP="00841779">
            <w:pPr>
              <w:rPr>
                <w:rFonts w:ascii="Arial" w:eastAsia="Arial" w:hAnsi="Arial" w:cs="Arial"/>
                <w:sz w:val="22"/>
                <w:szCs w:val="22"/>
              </w:rPr>
            </w:pPr>
          </w:p>
          <w:p w14:paraId="4310D9DE" w14:textId="5552B2D4" w:rsidR="00841779" w:rsidRPr="00196697" w:rsidRDefault="00020AE3" w:rsidP="00841779">
            <w:pPr>
              <w:rPr>
                <w:rFonts w:ascii="Arial" w:eastAsia="Arial" w:hAnsi="Arial" w:cs="Arial"/>
                <w:sz w:val="22"/>
                <w:szCs w:val="22"/>
              </w:rPr>
            </w:pPr>
            <w:r w:rsidRPr="00196697">
              <w:rPr>
                <w:rFonts w:ascii="Arial" w:eastAsia="Arial" w:hAnsi="Arial" w:cs="Arial"/>
                <w:sz w:val="22"/>
                <w:szCs w:val="22"/>
              </w:rPr>
              <w:t>The 2022 – 2025 IMTP Update was received.</w:t>
            </w:r>
          </w:p>
          <w:p w14:paraId="60A34F72" w14:textId="742BBFD9" w:rsidR="00020AE3" w:rsidRPr="00196697" w:rsidRDefault="00020AE3" w:rsidP="00841779">
            <w:pPr>
              <w:rPr>
                <w:rFonts w:ascii="Arial" w:eastAsia="Arial" w:hAnsi="Arial" w:cs="Arial"/>
                <w:sz w:val="22"/>
                <w:szCs w:val="22"/>
              </w:rPr>
            </w:pPr>
          </w:p>
          <w:p w14:paraId="4D6BD633" w14:textId="69881B28" w:rsidR="00020AE3" w:rsidRPr="00196697" w:rsidRDefault="00020AE3" w:rsidP="00841779">
            <w:pPr>
              <w:rPr>
                <w:rFonts w:ascii="Arial" w:eastAsia="Arial" w:hAnsi="Arial" w:cs="Arial"/>
                <w:sz w:val="22"/>
                <w:szCs w:val="22"/>
              </w:rPr>
            </w:pPr>
            <w:r w:rsidRPr="00196697">
              <w:rPr>
                <w:rFonts w:ascii="Arial" w:eastAsia="Arial" w:hAnsi="Arial" w:cs="Arial"/>
                <w:sz w:val="22"/>
                <w:szCs w:val="22"/>
              </w:rPr>
              <w:t xml:space="preserve">The EDSP advised the Board that </w:t>
            </w:r>
            <w:r w:rsidR="00996F60">
              <w:rPr>
                <w:rFonts w:ascii="Arial" w:eastAsia="Arial" w:hAnsi="Arial" w:cs="Arial"/>
                <w:sz w:val="22"/>
                <w:szCs w:val="22"/>
              </w:rPr>
              <w:t xml:space="preserve">a discussion was required to consider how </w:t>
            </w:r>
            <w:r w:rsidRPr="00196697">
              <w:rPr>
                <w:rFonts w:ascii="Arial" w:eastAsia="Arial" w:hAnsi="Arial" w:cs="Arial"/>
                <w:sz w:val="22"/>
                <w:szCs w:val="22"/>
              </w:rPr>
              <w:t xml:space="preserve">the Health Board </w:t>
            </w:r>
            <w:r w:rsidR="00996F60">
              <w:rPr>
                <w:rFonts w:ascii="Arial" w:eastAsia="Arial" w:hAnsi="Arial" w:cs="Arial"/>
                <w:sz w:val="22"/>
                <w:szCs w:val="22"/>
              </w:rPr>
              <w:t xml:space="preserve">could </w:t>
            </w:r>
            <w:r w:rsidRPr="00196697">
              <w:rPr>
                <w:rFonts w:ascii="Arial" w:eastAsia="Arial" w:hAnsi="Arial" w:cs="Arial"/>
                <w:sz w:val="22"/>
                <w:szCs w:val="22"/>
              </w:rPr>
              <w:t xml:space="preserve">achieve a balanced financial position. </w:t>
            </w:r>
          </w:p>
          <w:p w14:paraId="67567DAD" w14:textId="7C2051ED" w:rsidR="00020AE3" w:rsidRPr="00196697" w:rsidRDefault="00020AE3" w:rsidP="00841779">
            <w:pPr>
              <w:rPr>
                <w:rFonts w:ascii="Arial" w:eastAsia="Arial" w:hAnsi="Arial" w:cs="Arial"/>
                <w:sz w:val="22"/>
                <w:szCs w:val="22"/>
              </w:rPr>
            </w:pPr>
          </w:p>
          <w:p w14:paraId="50962D2C" w14:textId="6F41046D" w:rsidR="00841779" w:rsidRPr="00196697" w:rsidRDefault="00020AE3" w:rsidP="00841779">
            <w:pPr>
              <w:rPr>
                <w:rFonts w:ascii="Arial" w:eastAsia="Arial" w:hAnsi="Arial" w:cs="Arial"/>
                <w:sz w:val="22"/>
                <w:szCs w:val="22"/>
              </w:rPr>
            </w:pPr>
            <w:r w:rsidRPr="00196697">
              <w:rPr>
                <w:rFonts w:ascii="Arial" w:eastAsia="Arial" w:hAnsi="Arial" w:cs="Arial"/>
                <w:sz w:val="22"/>
                <w:szCs w:val="22"/>
              </w:rPr>
              <w:t xml:space="preserve">She noted that there </w:t>
            </w:r>
            <w:r w:rsidR="000532B4" w:rsidRPr="00196697">
              <w:rPr>
                <w:rFonts w:ascii="Arial" w:eastAsia="Arial" w:hAnsi="Arial" w:cs="Arial"/>
                <w:sz w:val="22"/>
                <w:szCs w:val="22"/>
              </w:rPr>
              <w:t>would be</w:t>
            </w:r>
            <w:r w:rsidRPr="00196697">
              <w:rPr>
                <w:rFonts w:ascii="Arial" w:eastAsia="Arial" w:hAnsi="Arial" w:cs="Arial"/>
                <w:sz w:val="22"/>
                <w:szCs w:val="22"/>
              </w:rPr>
              <w:t xml:space="preserve"> a Special Board meeting on 30</w:t>
            </w:r>
            <w:r w:rsidRPr="00196697">
              <w:rPr>
                <w:rFonts w:ascii="Arial" w:eastAsia="Arial" w:hAnsi="Arial" w:cs="Arial"/>
                <w:sz w:val="22"/>
                <w:szCs w:val="22"/>
                <w:vertAlign w:val="superscript"/>
              </w:rPr>
              <w:t>th</w:t>
            </w:r>
            <w:r w:rsidRPr="00196697">
              <w:rPr>
                <w:rFonts w:ascii="Arial" w:eastAsia="Arial" w:hAnsi="Arial" w:cs="Arial"/>
                <w:sz w:val="22"/>
                <w:szCs w:val="22"/>
              </w:rPr>
              <w:t xml:space="preserve"> June 2022</w:t>
            </w:r>
            <w:r w:rsidR="000532B4" w:rsidRPr="00196697">
              <w:rPr>
                <w:rFonts w:ascii="Arial" w:eastAsia="Arial" w:hAnsi="Arial" w:cs="Arial"/>
                <w:sz w:val="22"/>
                <w:szCs w:val="22"/>
              </w:rPr>
              <w:t xml:space="preserve"> where it would be asked for the Board to sign off the updated IMTP.</w:t>
            </w:r>
          </w:p>
          <w:p w14:paraId="7F814FF9" w14:textId="77777777" w:rsidR="009D3CE7" w:rsidRPr="00196697" w:rsidRDefault="009D3CE7" w:rsidP="00841779">
            <w:pPr>
              <w:rPr>
                <w:rFonts w:ascii="Arial" w:eastAsia="Arial" w:hAnsi="Arial" w:cs="Arial"/>
                <w:sz w:val="22"/>
                <w:szCs w:val="22"/>
              </w:rPr>
            </w:pPr>
          </w:p>
          <w:p w14:paraId="026A7E6E" w14:textId="77777777" w:rsidR="00841779" w:rsidRPr="00196697" w:rsidRDefault="005C6DB2" w:rsidP="00841779">
            <w:pPr>
              <w:rPr>
                <w:rFonts w:ascii="Arial" w:eastAsia="Arial" w:hAnsi="Arial" w:cs="Arial"/>
                <w:b/>
                <w:sz w:val="22"/>
                <w:szCs w:val="22"/>
              </w:rPr>
            </w:pPr>
            <w:r w:rsidRPr="00196697">
              <w:rPr>
                <w:rFonts w:ascii="Arial" w:eastAsia="Arial" w:hAnsi="Arial" w:cs="Arial"/>
                <w:b/>
                <w:sz w:val="22"/>
                <w:szCs w:val="22"/>
              </w:rPr>
              <w:t>The Board resolved that</w:t>
            </w:r>
            <w:r w:rsidR="00305C80" w:rsidRPr="00196697">
              <w:rPr>
                <w:rFonts w:ascii="Arial" w:eastAsia="Arial" w:hAnsi="Arial" w:cs="Arial"/>
                <w:b/>
                <w:sz w:val="22"/>
                <w:szCs w:val="22"/>
              </w:rPr>
              <w:t>:</w:t>
            </w:r>
          </w:p>
          <w:p w14:paraId="1CDEE80E" w14:textId="77777777" w:rsidR="00841779" w:rsidRPr="00196697" w:rsidRDefault="00841779" w:rsidP="00841779">
            <w:pPr>
              <w:rPr>
                <w:rFonts w:ascii="Arial" w:eastAsia="Arial" w:hAnsi="Arial" w:cs="Arial"/>
                <w:sz w:val="22"/>
                <w:szCs w:val="22"/>
              </w:rPr>
            </w:pPr>
          </w:p>
          <w:p w14:paraId="54411196" w14:textId="77777777" w:rsidR="00841779" w:rsidRPr="00196697" w:rsidRDefault="00841779" w:rsidP="00302873">
            <w:pPr>
              <w:pStyle w:val="ListParagraph"/>
              <w:numPr>
                <w:ilvl w:val="0"/>
                <w:numId w:val="25"/>
              </w:numPr>
              <w:rPr>
                <w:rFonts w:ascii="Arial" w:eastAsia="Arial" w:hAnsi="Arial" w:cs="Arial"/>
                <w:sz w:val="22"/>
                <w:szCs w:val="22"/>
              </w:rPr>
            </w:pPr>
            <w:r w:rsidRPr="00196697">
              <w:rPr>
                <w:rFonts w:ascii="Arial" w:eastAsia="Arial" w:hAnsi="Arial" w:cs="Arial"/>
                <w:sz w:val="22"/>
                <w:szCs w:val="22"/>
              </w:rPr>
              <w:t xml:space="preserve">The informal feedback received to date regarding the submission of the draft 2022-25 IMTP was noted </w:t>
            </w:r>
          </w:p>
          <w:p w14:paraId="1809E906" w14:textId="77777777" w:rsidR="00841779" w:rsidRPr="00196697" w:rsidRDefault="00841779" w:rsidP="00841779">
            <w:pPr>
              <w:pStyle w:val="ListParagraph"/>
              <w:rPr>
                <w:rFonts w:ascii="Arial" w:eastAsia="Arial" w:hAnsi="Arial" w:cs="Arial"/>
                <w:sz w:val="22"/>
                <w:szCs w:val="22"/>
              </w:rPr>
            </w:pPr>
          </w:p>
          <w:p w14:paraId="34891280" w14:textId="24CAD6B9" w:rsidR="00841779" w:rsidRPr="00196697" w:rsidRDefault="00841779" w:rsidP="00302873">
            <w:pPr>
              <w:pStyle w:val="ListParagraph"/>
              <w:numPr>
                <w:ilvl w:val="0"/>
                <w:numId w:val="25"/>
              </w:numPr>
              <w:rPr>
                <w:rFonts w:ascii="Arial" w:eastAsia="Arial" w:hAnsi="Arial" w:cs="Arial"/>
                <w:sz w:val="22"/>
                <w:szCs w:val="22"/>
              </w:rPr>
            </w:pPr>
            <w:r w:rsidRPr="00196697">
              <w:rPr>
                <w:rFonts w:ascii="Arial" w:eastAsia="Arial" w:hAnsi="Arial" w:cs="Arial"/>
                <w:sz w:val="22"/>
                <w:szCs w:val="22"/>
              </w:rPr>
              <w:t>The work which continued to be progressed to address the financial position within the plan was noted</w:t>
            </w:r>
            <w:r w:rsidR="000532B4" w:rsidRPr="00196697">
              <w:rPr>
                <w:rFonts w:ascii="Arial" w:eastAsia="Arial" w:hAnsi="Arial" w:cs="Arial"/>
                <w:sz w:val="22"/>
                <w:szCs w:val="22"/>
              </w:rPr>
              <w:t>.</w:t>
            </w:r>
          </w:p>
          <w:p w14:paraId="4D58276B" w14:textId="6F33E29A" w:rsidR="00841779" w:rsidRPr="00196697" w:rsidRDefault="00841779" w:rsidP="00841779">
            <w:pPr>
              <w:rPr>
                <w:rFonts w:ascii="Arial" w:eastAsia="Arial" w:hAnsi="Arial" w:cs="Arial"/>
                <w:sz w:val="22"/>
                <w:szCs w:val="22"/>
              </w:rPr>
            </w:pP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4E4A6695" w14:textId="77777777" w:rsidR="002E393E" w:rsidRPr="00196697" w:rsidRDefault="002E393E">
            <w:pPr>
              <w:spacing w:line="240" w:lineRule="auto"/>
              <w:rPr>
                <w:rFonts w:ascii="Arial" w:hAnsi="Arial" w:cs="Arial"/>
                <w:sz w:val="22"/>
                <w:szCs w:val="22"/>
                <w:lang w:eastAsia="en-GB"/>
              </w:rPr>
            </w:pPr>
          </w:p>
          <w:p w14:paraId="174E511A" w14:textId="77777777" w:rsidR="002E393E" w:rsidRPr="00196697" w:rsidRDefault="002E393E">
            <w:pPr>
              <w:spacing w:line="240" w:lineRule="auto"/>
              <w:rPr>
                <w:rFonts w:ascii="Arial" w:hAnsi="Arial" w:cs="Arial"/>
                <w:sz w:val="22"/>
                <w:szCs w:val="22"/>
                <w:lang w:eastAsia="en-GB"/>
              </w:rPr>
            </w:pPr>
          </w:p>
          <w:p w14:paraId="775DAF5B" w14:textId="77777777" w:rsidR="002E393E" w:rsidRPr="00196697" w:rsidRDefault="002E393E">
            <w:pPr>
              <w:spacing w:line="240" w:lineRule="auto"/>
              <w:rPr>
                <w:rFonts w:ascii="Arial" w:hAnsi="Arial" w:cs="Arial"/>
                <w:sz w:val="22"/>
                <w:szCs w:val="22"/>
                <w:lang w:eastAsia="en-GB"/>
              </w:rPr>
            </w:pPr>
          </w:p>
        </w:tc>
      </w:tr>
      <w:tr w:rsidR="005C6DB2" w:rsidRPr="00196697" w14:paraId="0D5E0869" w14:textId="77777777" w:rsidTr="008916E3">
        <w:trPr>
          <w:trHeight w:val="1545"/>
        </w:trPr>
        <w:tc>
          <w:tcPr>
            <w:tcW w:w="1271" w:type="dxa"/>
            <w:tcBorders>
              <w:top w:val="single" w:sz="4" w:space="0" w:color="auto"/>
              <w:left w:val="single" w:sz="4" w:space="0" w:color="auto"/>
              <w:bottom w:val="single" w:sz="4" w:space="0" w:color="auto"/>
              <w:right w:val="single" w:sz="4" w:space="0" w:color="auto"/>
            </w:tcBorders>
          </w:tcPr>
          <w:p w14:paraId="5B24E09B" w14:textId="0997895A"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/014</w:t>
            </w:r>
          </w:p>
        </w:tc>
        <w:tc>
          <w:tcPr>
            <w:tcW w:w="7229" w:type="dxa"/>
            <w:tcBorders>
              <w:top w:val="single" w:sz="4" w:space="0" w:color="auto"/>
              <w:left w:val="single" w:sz="4" w:space="0" w:color="auto"/>
              <w:bottom w:val="single" w:sz="4" w:space="0" w:color="auto"/>
              <w:right w:val="single" w:sz="4" w:space="0" w:color="auto"/>
            </w:tcBorders>
          </w:tcPr>
          <w:p w14:paraId="3E28A891" w14:textId="3BACD515" w:rsidR="007E26CD" w:rsidRPr="00196697" w:rsidRDefault="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 xml:space="preserve">2022 – 2023 Capital Infrastructure Plan </w:t>
            </w:r>
          </w:p>
          <w:p w14:paraId="70776509" w14:textId="2F6C0561" w:rsidR="000532B4" w:rsidRPr="00196697" w:rsidRDefault="000532B4">
            <w:pPr>
              <w:tabs>
                <w:tab w:val="left" w:pos="930"/>
              </w:tabs>
              <w:spacing w:line="240" w:lineRule="auto"/>
              <w:rPr>
                <w:rFonts w:ascii="Arial" w:eastAsia="Arial" w:hAnsi="Arial" w:cs="Arial"/>
                <w:b/>
                <w:bCs/>
                <w:sz w:val="22"/>
                <w:szCs w:val="22"/>
                <w:lang w:eastAsia="en-GB"/>
              </w:rPr>
            </w:pPr>
          </w:p>
          <w:p w14:paraId="5E171E7F" w14:textId="57D99EBA" w:rsidR="000532B4" w:rsidRPr="00196697" w:rsidRDefault="000532B4">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2022 – 2023 Capital Infrastructure Plan was received.</w:t>
            </w:r>
          </w:p>
          <w:p w14:paraId="52AB2D58" w14:textId="0BF778C4" w:rsidR="000532B4" w:rsidRPr="00196697" w:rsidRDefault="000532B4">
            <w:pPr>
              <w:tabs>
                <w:tab w:val="left" w:pos="930"/>
              </w:tabs>
              <w:spacing w:line="240" w:lineRule="auto"/>
              <w:rPr>
                <w:rFonts w:ascii="Arial" w:eastAsia="Arial" w:hAnsi="Arial" w:cs="Arial"/>
                <w:bCs/>
                <w:sz w:val="22"/>
                <w:szCs w:val="22"/>
                <w:lang w:eastAsia="en-GB"/>
              </w:rPr>
            </w:pPr>
          </w:p>
          <w:p w14:paraId="2FE0AAFB" w14:textId="2586BE60" w:rsidR="000532B4" w:rsidRPr="00196697" w:rsidRDefault="000532B4">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ESDP advised the Board that the Health Board received 2 sources of funding for </w:t>
            </w:r>
            <w:r w:rsidR="00517552">
              <w:rPr>
                <w:rFonts w:ascii="Arial" w:eastAsia="Arial" w:hAnsi="Arial" w:cs="Arial"/>
                <w:bCs/>
                <w:sz w:val="22"/>
                <w:szCs w:val="22"/>
                <w:lang w:eastAsia="en-GB"/>
              </w:rPr>
              <w:t>C</w:t>
            </w:r>
            <w:r w:rsidRPr="00196697">
              <w:rPr>
                <w:rFonts w:ascii="Arial" w:eastAsia="Arial" w:hAnsi="Arial" w:cs="Arial"/>
                <w:bCs/>
                <w:sz w:val="22"/>
                <w:szCs w:val="22"/>
                <w:lang w:eastAsia="en-GB"/>
              </w:rPr>
              <w:t>apital:</w:t>
            </w:r>
          </w:p>
          <w:p w14:paraId="3BDA1DFA" w14:textId="39BCCCD9" w:rsidR="000532B4" w:rsidRPr="00196697" w:rsidRDefault="000532B4">
            <w:pPr>
              <w:tabs>
                <w:tab w:val="left" w:pos="930"/>
              </w:tabs>
              <w:spacing w:line="240" w:lineRule="auto"/>
              <w:rPr>
                <w:rFonts w:ascii="Arial" w:eastAsia="Arial" w:hAnsi="Arial" w:cs="Arial"/>
                <w:bCs/>
                <w:sz w:val="22"/>
                <w:szCs w:val="22"/>
                <w:lang w:eastAsia="en-GB"/>
              </w:rPr>
            </w:pPr>
          </w:p>
          <w:p w14:paraId="1B0B702F" w14:textId="1602888E" w:rsidR="000532B4" w:rsidRPr="00196697" w:rsidRDefault="000532B4" w:rsidP="00302873">
            <w:pPr>
              <w:pStyle w:val="ListParagraph"/>
              <w:numPr>
                <w:ilvl w:val="0"/>
                <w:numId w:val="41"/>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Discretionary Capital – It was noted that the Health Board had received a substantial decrease in this financial year.</w:t>
            </w:r>
            <w:r w:rsidR="00FC4F08" w:rsidRPr="00196697">
              <w:rPr>
                <w:rFonts w:ascii="Arial" w:hAnsi="Arial" w:cs="Arial"/>
                <w:sz w:val="22"/>
                <w:szCs w:val="22"/>
              </w:rPr>
              <w:t xml:space="preserve"> </w:t>
            </w:r>
            <w:r w:rsidR="00517552">
              <w:rPr>
                <w:rFonts w:ascii="Arial" w:hAnsi="Arial" w:cs="Arial"/>
                <w:sz w:val="22"/>
                <w:szCs w:val="22"/>
              </w:rPr>
              <w:t xml:space="preserve"> That was from </w:t>
            </w:r>
            <w:r w:rsidR="00FC4F08" w:rsidRPr="00196697">
              <w:rPr>
                <w:rFonts w:ascii="Arial" w:eastAsia="Arial" w:hAnsi="Arial" w:cs="Arial"/>
                <w:bCs/>
                <w:sz w:val="22"/>
                <w:szCs w:val="22"/>
                <w:lang w:eastAsia="en-GB"/>
              </w:rPr>
              <w:t>£14.871m to £10.263m.</w:t>
            </w:r>
          </w:p>
          <w:p w14:paraId="5F875434" w14:textId="65B63C6F" w:rsidR="000532B4" w:rsidRPr="00196697" w:rsidRDefault="000532B4">
            <w:pPr>
              <w:tabs>
                <w:tab w:val="left" w:pos="930"/>
              </w:tabs>
              <w:spacing w:line="240" w:lineRule="auto"/>
              <w:rPr>
                <w:rFonts w:ascii="Arial" w:eastAsia="Arial" w:hAnsi="Arial" w:cs="Arial"/>
                <w:bCs/>
                <w:sz w:val="22"/>
                <w:szCs w:val="22"/>
                <w:lang w:eastAsia="en-GB"/>
              </w:rPr>
            </w:pPr>
          </w:p>
          <w:p w14:paraId="1B395D98" w14:textId="6DA2FC59" w:rsidR="000532B4" w:rsidRPr="00196697" w:rsidRDefault="000532B4" w:rsidP="00302873">
            <w:pPr>
              <w:pStyle w:val="ListParagraph"/>
              <w:numPr>
                <w:ilvl w:val="0"/>
                <w:numId w:val="41"/>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All Wales Capital Programme – Monies from business cases that had been submitted to Welsh Government (WG).</w:t>
            </w:r>
          </w:p>
          <w:p w14:paraId="20B7E695" w14:textId="4A15AC88" w:rsidR="00FC4F08" w:rsidRPr="00196697" w:rsidRDefault="00FC4F08">
            <w:pPr>
              <w:tabs>
                <w:tab w:val="left" w:pos="930"/>
              </w:tabs>
              <w:spacing w:line="240" w:lineRule="auto"/>
              <w:rPr>
                <w:rFonts w:ascii="Arial" w:eastAsia="Arial" w:hAnsi="Arial" w:cs="Arial"/>
                <w:bCs/>
                <w:sz w:val="22"/>
                <w:szCs w:val="22"/>
                <w:lang w:eastAsia="en-GB"/>
              </w:rPr>
            </w:pPr>
          </w:p>
          <w:p w14:paraId="40463E27" w14:textId="3222E83B" w:rsidR="00FC4F08" w:rsidRPr="00196697" w:rsidRDefault="00FC4F08" w:rsidP="00FC4F08">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It was noted that as part of the ongoing </w:t>
            </w:r>
            <w:r w:rsidR="00517552">
              <w:rPr>
                <w:rFonts w:ascii="Arial" w:eastAsia="Arial" w:hAnsi="Arial" w:cs="Arial"/>
                <w:bCs/>
                <w:sz w:val="22"/>
                <w:szCs w:val="22"/>
                <w:lang w:eastAsia="en-GB"/>
              </w:rPr>
              <w:t>C</w:t>
            </w:r>
            <w:r w:rsidRPr="00196697">
              <w:rPr>
                <w:rFonts w:ascii="Arial" w:eastAsia="Arial" w:hAnsi="Arial" w:cs="Arial"/>
                <w:bCs/>
                <w:sz w:val="22"/>
                <w:szCs w:val="22"/>
                <w:lang w:eastAsia="en-GB"/>
              </w:rPr>
              <w:t xml:space="preserve">apital </w:t>
            </w:r>
            <w:r w:rsidR="00517552">
              <w:rPr>
                <w:rFonts w:ascii="Arial" w:eastAsia="Arial" w:hAnsi="Arial" w:cs="Arial"/>
                <w:bCs/>
                <w:sz w:val="22"/>
                <w:szCs w:val="22"/>
                <w:lang w:eastAsia="en-GB"/>
              </w:rPr>
              <w:t>P</w:t>
            </w:r>
            <w:r w:rsidRPr="00196697">
              <w:rPr>
                <w:rFonts w:ascii="Arial" w:eastAsia="Arial" w:hAnsi="Arial" w:cs="Arial"/>
                <w:bCs/>
                <w:sz w:val="22"/>
                <w:szCs w:val="22"/>
                <w:lang w:eastAsia="en-GB"/>
              </w:rPr>
              <w:t xml:space="preserve">rogramme planning process, the Health Board continuously reviewed and updated its annual </w:t>
            </w:r>
            <w:r w:rsidR="00517552">
              <w:rPr>
                <w:rFonts w:ascii="Arial" w:eastAsia="Arial" w:hAnsi="Arial" w:cs="Arial"/>
                <w:bCs/>
                <w:sz w:val="22"/>
                <w:szCs w:val="22"/>
                <w:lang w:eastAsia="en-GB"/>
              </w:rPr>
              <w:t>C</w:t>
            </w:r>
            <w:r w:rsidRPr="00196697">
              <w:rPr>
                <w:rFonts w:ascii="Arial" w:eastAsia="Arial" w:hAnsi="Arial" w:cs="Arial"/>
                <w:bCs/>
                <w:sz w:val="22"/>
                <w:szCs w:val="22"/>
                <w:lang w:eastAsia="en-GB"/>
              </w:rPr>
              <w:t xml:space="preserve">apital </w:t>
            </w:r>
            <w:r w:rsidR="00517552">
              <w:rPr>
                <w:rFonts w:ascii="Arial" w:eastAsia="Arial" w:hAnsi="Arial" w:cs="Arial"/>
                <w:bCs/>
                <w:sz w:val="22"/>
                <w:szCs w:val="22"/>
                <w:lang w:eastAsia="en-GB"/>
              </w:rPr>
              <w:t>P</w:t>
            </w:r>
            <w:r w:rsidRPr="00196697">
              <w:rPr>
                <w:rFonts w:ascii="Arial" w:eastAsia="Arial" w:hAnsi="Arial" w:cs="Arial"/>
                <w:bCs/>
                <w:sz w:val="22"/>
                <w:szCs w:val="22"/>
                <w:lang w:eastAsia="en-GB"/>
              </w:rPr>
              <w:t xml:space="preserve">rogramme plan as part of the IMTP planning process and that the process also considered the context of the 10-year longer-term proposed </w:t>
            </w:r>
            <w:r w:rsidR="00517552">
              <w:rPr>
                <w:rFonts w:ascii="Arial" w:eastAsia="Arial" w:hAnsi="Arial" w:cs="Arial"/>
                <w:bCs/>
                <w:sz w:val="22"/>
                <w:szCs w:val="22"/>
                <w:lang w:eastAsia="en-GB"/>
              </w:rPr>
              <w:t>C</w:t>
            </w:r>
            <w:r w:rsidRPr="00196697">
              <w:rPr>
                <w:rFonts w:ascii="Arial" w:eastAsia="Arial" w:hAnsi="Arial" w:cs="Arial"/>
                <w:bCs/>
                <w:sz w:val="22"/>
                <w:szCs w:val="22"/>
                <w:lang w:eastAsia="en-GB"/>
              </w:rPr>
              <w:t>apital investments required to meet the Health Board’s operational and strategic objectives.</w:t>
            </w:r>
          </w:p>
          <w:p w14:paraId="29731DAD" w14:textId="77777777" w:rsidR="00FC4F08" w:rsidRPr="00196697" w:rsidRDefault="00FC4F08">
            <w:pPr>
              <w:tabs>
                <w:tab w:val="left" w:pos="930"/>
              </w:tabs>
              <w:spacing w:line="240" w:lineRule="auto"/>
              <w:rPr>
                <w:rFonts w:ascii="Arial" w:eastAsia="Arial" w:hAnsi="Arial" w:cs="Arial"/>
                <w:bCs/>
                <w:sz w:val="22"/>
                <w:szCs w:val="22"/>
                <w:lang w:eastAsia="en-GB"/>
              </w:rPr>
            </w:pPr>
          </w:p>
          <w:p w14:paraId="7208C05B" w14:textId="65EE9897" w:rsidR="000532B4" w:rsidRPr="00196697" w:rsidRDefault="00FC4F08" w:rsidP="000532B4">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EDSP advised the Board that funding had been agreed for </w:t>
            </w:r>
            <w:r w:rsidR="00517552">
              <w:rPr>
                <w:rFonts w:ascii="Arial" w:eastAsia="Arial" w:hAnsi="Arial" w:cs="Arial"/>
                <w:bCs/>
                <w:sz w:val="22"/>
                <w:szCs w:val="22"/>
                <w:lang w:eastAsia="en-GB"/>
              </w:rPr>
              <w:t>C</w:t>
            </w:r>
            <w:r w:rsidRPr="00196697">
              <w:rPr>
                <w:rFonts w:ascii="Arial" w:eastAsia="Arial" w:hAnsi="Arial" w:cs="Arial"/>
                <w:bCs/>
                <w:sz w:val="22"/>
                <w:szCs w:val="22"/>
                <w:lang w:eastAsia="en-GB"/>
              </w:rPr>
              <w:t>apital plans agreed with WG but noted that in a couple of instances the Health Board w</w:t>
            </w:r>
            <w:r w:rsidR="00517552">
              <w:rPr>
                <w:rFonts w:ascii="Arial" w:eastAsia="Arial" w:hAnsi="Arial" w:cs="Arial"/>
                <w:bCs/>
                <w:sz w:val="22"/>
                <w:szCs w:val="22"/>
                <w:lang w:eastAsia="en-GB"/>
              </w:rPr>
              <w:t>as</w:t>
            </w:r>
            <w:r w:rsidRPr="00196697">
              <w:rPr>
                <w:rFonts w:ascii="Arial" w:eastAsia="Arial" w:hAnsi="Arial" w:cs="Arial"/>
                <w:bCs/>
                <w:sz w:val="22"/>
                <w:szCs w:val="22"/>
                <w:lang w:eastAsia="en-GB"/>
              </w:rPr>
              <w:t xml:space="preserve"> progressing at risk.</w:t>
            </w:r>
          </w:p>
          <w:p w14:paraId="51CAD60E" w14:textId="6D82B51E" w:rsidR="00FC4F08" w:rsidRPr="00196697" w:rsidRDefault="00FC4F08" w:rsidP="000532B4">
            <w:pPr>
              <w:tabs>
                <w:tab w:val="left" w:pos="930"/>
              </w:tabs>
              <w:spacing w:line="240" w:lineRule="auto"/>
              <w:rPr>
                <w:rFonts w:ascii="Arial" w:eastAsia="Arial" w:hAnsi="Arial" w:cs="Arial"/>
                <w:bCs/>
                <w:sz w:val="22"/>
                <w:szCs w:val="22"/>
                <w:lang w:eastAsia="en-GB"/>
              </w:rPr>
            </w:pPr>
          </w:p>
          <w:p w14:paraId="4A6B3E87" w14:textId="5429BA66" w:rsidR="00FC4F08" w:rsidRPr="00196697" w:rsidRDefault="00FC4F08" w:rsidP="000532B4">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Independent Member – Legal (IML) advised the Board that the 2022 – 2023 Capital Infrastructure Plan had been received by the Strategy &amp; Delivery Committee and noted that the Board w</w:t>
            </w:r>
            <w:r w:rsidR="00517552">
              <w:rPr>
                <w:rFonts w:ascii="Arial" w:eastAsia="Arial" w:hAnsi="Arial" w:cs="Arial"/>
                <w:bCs/>
                <w:sz w:val="22"/>
                <w:szCs w:val="22"/>
                <w:lang w:eastAsia="en-GB"/>
              </w:rPr>
              <w:t>as</w:t>
            </w:r>
            <w:r w:rsidRPr="00196697">
              <w:rPr>
                <w:rFonts w:ascii="Arial" w:eastAsia="Arial" w:hAnsi="Arial" w:cs="Arial"/>
                <w:bCs/>
                <w:sz w:val="22"/>
                <w:szCs w:val="22"/>
                <w:lang w:eastAsia="en-GB"/>
              </w:rPr>
              <w:t xml:space="preserve"> being asked to endorse </w:t>
            </w:r>
            <w:r w:rsidR="00517552">
              <w:rPr>
                <w:rFonts w:ascii="Arial" w:eastAsia="Arial" w:hAnsi="Arial" w:cs="Arial"/>
                <w:bCs/>
                <w:sz w:val="22"/>
                <w:szCs w:val="22"/>
                <w:lang w:eastAsia="en-GB"/>
              </w:rPr>
              <w:t xml:space="preserve">a challenging </w:t>
            </w:r>
            <w:r w:rsidRPr="00196697">
              <w:rPr>
                <w:rFonts w:ascii="Arial" w:eastAsia="Arial" w:hAnsi="Arial" w:cs="Arial"/>
                <w:bCs/>
                <w:sz w:val="22"/>
                <w:szCs w:val="22"/>
                <w:lang w:eastAsia="en-GB"/>
              </w:rPr>
              <w:t>funding</w:t>
            </w:r>
            <w:r w:rsidR="00517552">
              <w:rPr>
                <w:rFonts w:ascii="Arial" w:eastAsia="Arial" w:hAnsi="Arial" w:cs="Arial"/>
                <w:bCs/>
                <w:sz w:val="22"/>
                <w:szCs w:val="22"/>
                <w:lang w:eastAsia="en-GB"/>
              </w:rPr>
              <w:t xml:space="preserve"> position</w:t>
            </w:r>
            <w:r w:rsidRPr="00196697">
              <w:rPr>
                <w:rFonts w:ascii="Arial" w:eastAsia="Arial" w:hAnsi="Arial" w:cs="Arial"/>
                <w:bCs/>
                <w:sz w:val="22"/>
                <w:szCs w:val="22"/>
                <w:lang w:eastAsia="en-GB"/>
              </w:rPr>
              <w:t xml:space="preserve">. </w:t>
            </w:r>
          </w:p>
          <w:p w14:paraId="1FF0E507" w14:textId="778F064C" w:rsidR="00FC4F08" w:rsidRPr="00196697" w:rsidRDefault="00FC4F08" w:rsidP="000532B4">
            <w:pPr>
              <w:tabs>
                <w:tab w:val="left" w:pos="930"/>
              </w:tabs>
              <w:spacing w:line="240" w:lineRule="auto"/>
              <w:rPr>
                <w:rFonts w:ascii="Arial" w:eastAsia="Arial" w:hAnsi="Arial" w:cs="Arial"/>
                <w:bCs/>
                <w:sz w:val="22"/>
                <w:szCs w:val="22"/>
                <w:lang w:eastAsia="en-GB"/>
              </w:rPr>
            </w:pPr>
          </w:p>
          <w:p w14:paraId="44F179C2" w14:textId="3B4360E8" w:rsidR="00FC4F08" w:rsidRPr="00196697" w:rsidRDefault="00FC4F08" w:rsidP="000532B4">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He added that it would be important to make everybody aware of the pressures seen by the Capital and Estates teams.</w:t>
            </w:r>
          </w:p>
          <w:p w14:paraId="22E96DB7" w14:textId="7022B941" w:rsidR="00FC4F08" w:rsidRPr="00196697" w:rsidRDefault="00FC4F08" w:rsidP="000532B4">
            <w:pPr>
              <w:tabs>
                <w:tab w:val="left" w:pos="930"/>
              </w:tabs>
              <w:spacing w:line="240" w:lineRule="auto"/>
              <w:rPr>
                <w:rFonts w:ascii="Arial" w:eastAsia="Arial" w:hAnsi="Arial" w:cs="Arial"/>
                <w:bCs/>
                <w:sz w:val="22"/>
                <w:szCs w:val="22"/>
                <w:lang w:eastAsia="en-GB"/>
              </w:rPr>
            </w:pPr>
          </w:p>
          <w:p w14:paraId="7F29E028" w14:textId="7E807330" w:rsidR="00FC4F08" w:rsidRPr="00196697" w:rsidRDefault="00FC4F08" w:rsidP="000532B4">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lastRenderedPageBreak/>
              <w:t>The Executive Director of Therapies and Health Sciences (EDTHS) advised the Board that the Capital Infrastructure Plan also affected the Medical Equipment and Digital teams as well.</w:t>
            </w:r>
          </w:p>
          <w:p w14:paraId="20CFFB44" w14:textId="65E718DF" w:rsidR="00FC4F08" w:rsidRPr="00196697" w:rsidRDefault="00FC4F08" w:rsidP="000532B4">
            <w:pPr>
              <w:tabs>
                <w:tab w:val="left" w:pos="930"/>
              </w:tabs>
              <w:spacing w:line="240" w:lineRule="auto"/>
              <w:rPr>
                <w:rFonts w:ascii="Arial" w:eastAsia="Arial" w:hAnsi="Arial" w:cs="Arial"/>
                <w:bCs/>
                <w:sz w:val="22"/>
                <w:szCs w:val="22"/>
                <w:lang w:eastAsia="en-GB"/>
              </w:rPr>
            </w:pPr>
          </w:p>
          <w:p w14:paraId="6DB2138D" w14:textId="21D2EFE1" w:rsidR="00FC4F08" w:rsidRPr="00196697" w:rsidRDefault="00FC4F08" w:rsidP="000532B4">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CEO advised the Board that there was around a £100m backlog in maintenance and that there was £10m discretionary funding available which identified a significant risk.</w:t>
            </w:r>
          </w:p>
          <w:p w14:paraId="34496135" w14:textId="7E22F941" w:rsidR="00FC4F08" w:rsidRPr="00196697" w:rsidRDefault="00FC4F08" w:rsidP="000532B4">
            <w:pPr>
              <w:tabs>
                <w:tab w:val="left" w:pos="930"/>
              </w:tabs>
              <w:spacing w:line="240" w:lineRule="auto"/>
              <w:rPr>
                <w:rFonts w:ascii="Arial" w:eastAsia="Arial" w:hAnsi="Arial" w:cs="Arial"/>
                <w:bCs/>
                <w:sz w:val="22"/>
                <w:szCs w:val="22"/>
                <w:lang w:eastAsia="en-GB"/>
              </w:rPr>
            </w:pPr>
          </w:p>
          <w:p w14:paraId="1EC12C00" w14:textId="5FE0C1DB" w:rsidR="00FC4F08" w:rsidRPr="00196697" w:rsidRDefault="00FC4F08" w:rsidP="000532B4">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EDSP responded that </w:t>
            </w:r>
            <w:r w:rsidR="00EA32BA">
              <w:rPr>
                <w:rFonts w:ascii="Arial" w:eastAsia="Arial" w:hAnsi="Arial" w:cs="Arial"/>
                <w:bCs/>
                <w:sz w:val="22"/>
                <w:szCs w:val="22"/>
                <w:lang w:eastAsia="en-GB"/>
              </w:rPr>
              <w:t xml:space="preserve">there </w:t>
            </w:r>
            <w:r w:rsidRPr="00196697">
              <w:rPr>
                <w:rFonts w:ascii="Arial" w:eastAsia="Arial" w:hAnsi="Arial" w:cs="Arial"/>
                <w:bCs/>
                <w:sz w:val="22"/>
                <w:szCs w:val="22"/>
                <w:lang w:eastAsia="en-GB"/>
              </w:rPr>
              <w:t xml:space="preserve">would be an important conversation about the Our Future Hospitals Programme. </w:t>
            </w:r>
          </w:p>
          <w:p w14:paraId="667EA291" w14:textId="232F8A17" w:rsidR="00FC4F08" w:rsidRPr="00196697" w:rsidRDefault="00FC4F08" w:rsidP="000532B4">
            <w:pPr>
              <w:tabs>
                <w:tab w:val="left" w:pos="930"/>
              </w:tabs>
              <w:spacing w:line="240" w:lineRule="auto"/>
              <w:rPr>
                <w:rFonts w:ascii="Arial" w:eastAsia="Arial" w:hAnsi="Arial" w:cs="Arial"/>
                <w:bCs/>
                <w:sz w:val="22"/>
                <w:szCs w:val="22"/>
                <w:lang w:eastAsia="en-GB"/>
              </w:rPr>
            </w:pPr>
          </w:p>
          <w:p w14:paraId="71D16008" w14:textId="4C79D07D" w:rsidR="00FC4F08" w:rsidRPr="00196697" w:rsidRDefault="00FC4F08" w:rsidP="000532B4">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Independent Member – Third Sector (IMTS) advised the Board that the conversation on IT budget was really important because </w:t>
            </w:r>
            <w:r w:rsidR="00EA32BA">
              <w:rPr>
                <w:rFonts w:ascii="Arial" w:eastAsia="Arial" w:hAnsi="Arial" w:cs="Arial"/>
                <w:bCs/>
                <w:sz w:val="22"/>
                <w:szCs w:val="22"/>
                <w:lang w:eastAsia="en-GB"/>
              </w:rPr>
              <w:t>D</w:t>
            </w:r>
            <w:r w:rsidRPr="00196697">
              <w:rPr>
                <w:rFonts w:ascii="Arial" w:eastAsia="Arial" w:hAnsi="Arial" w:cs="Arial"/>
                <w:bCs/>
                <w:sz w:val="22"/>
                <w:szCs w:val="22"/>
                <w:lang w:eastAsia="en-GB"/>
              </w:rPr>
              <w:t>igital underpinned so much of what the Health Board was trying to achieve.</w:t>
            </w:r>
          </w:p>
          <w:p w14:paraId="028C71A5" w14:textId="60F07E50" w:rsidR="00FC4F08" w:rsidRPr="00196697" w:rsidRDefault="00FC4F08" w:rsidP="000532B4">
            <w:pPr>
              <w:tabs>
                <w:tab w:val="left" w:pos="930"/>
              </w:tabs>
              <w:spacing w:line="240" w:lineRule="auto"/>
              <w:rPr>
                <w:rFonts w:ascii="Arial" w:eastAsia="Arial" w:hAnsi="Arial" w:cs="Arial"/>
                <w:bCs/>
                <w:sz w:val="22"/>
                <w:szCs w:val="22"/>
                <w:lang w:eastAsia="en-GB"/>
              </w:rPr>
            </w:pPr>
          </w:p>
          <w:p w14:paraId="052AA5D3" w14:textId="5234DF27" w:rsidR="00FC4F08" w:rsidRPr="00196697" w:rsidRDefault="00FC4F08" w:rsidP="000532B4">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IML</w:t>
            </w:r>
            <w:r w:rsidR="00EA32BA">
              <w:rPr>
                <w:rFonts w:ascii="Arial" w:eastAsia="Arial" w:hAnsi="Arial" w:cs="Arial"/>
                <w:bCs/>
                <w:sz w:val="22"/>
                <w:szCs w:val="22"/>
                <w:lang w:eastAsia="en-GB"/>
              </w:rPr>
              <w:t>A</w:t>
            </w:r>
            <w:r w:rsidRPr="00196697">
              <w:rPr>
                <w:rFonts w:ascii="Arial" w:eastAsia="Arial" w:hAnsi="Arial" w:cs="Arial"/>
                <w:bCs/>
                <w:sz w:val="22"/>
                <w:szCs w:val="22"/>
                <w:lang w:eastAsia="en-GB"/>
              </w:rPr>
              <w:t xml:space="preserve"> asked how the Health Board would “square” the amount</w:t>
            </w:r>
            <w:r w:rsidR="00C96398" w:rsidRPr="00196697">
              <w:rPr>
                <w:rFonts w:ascii="Arial" w:eastAsia="Arial" w:hAnsi="Arial" w:cs="Arial"/>
                <w:bCs/>
                <w:sz w:val="22"/>
                <w:szCs w:val="22"/>
                <w:lang w:eastAsia="en-GB"/>
              </w:rPr>
              <w:t>s.</w:t>
            </w:r>
          </w:p>
          <w:p w14:paraId="6FA63020" w14:textId="55911E4E" w:rsidR="00C96398" w:rsidRPr="00196697" w:rsidRDefault="00C96398" w:rsidP="000532B4">
            <w:pPr>
              <w:tabs>
                <w:tab w:val="left" w:pos="930"/>
              </w:tabs>
              <w:spacing w:line="240" w:lineRule="auto"/>
              <w:rPr>
                <w:rFonts w:ascii="Arial" w:eastAsia="Arial" w:hAnsi="Arial" w:cs="Arial"/>
                <w:bCs/>
                <w:sz w:val="22"/>
                <w:szCs w:val="22"/>
                <w:lang w:eastAsia="en-GB"/>
              </w:rPr>
            </w:pPr>
          </w:p>
          <w:p w14:paraId="3B4478B8" w14:textId="5161AB91" w:rsidR="00C96398" w:rsidRPr="00196697" w:rsidRDefault="00C96398" w:rsidP="000532B4">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CEO responded that it would need to be</w:t>
            </w:r>
            <w:r w:rsidR="00EA32BA">
              <w:rPr>
                <w:rFonts w:ascii="Arial" w:eastAsia="Arial" w:hAnsi="Arial" w:cs="Arial"/>
                <w:bCs/>
                <w:sz w:val="22"/>
                <w:szCs w:val="22"/>
                <w:lang w:eastAsia="en-GB"/>
              </w:rPr>
              <w:t xml:space="preserve"> considered</w:t>
            </w:r>
            <w:r w:rsidRPr="00196697">
              <w:rPr>
                <w:rFonts w:ascii="Arial" w:eastAsia="Arial" w:hAnsi="Arial" w:cs="Arial"/>
                <w:bCs/>
                <w:sz w:val="22"/>
                <w:szCs w:val="22"/>
                <w:lang w:eastAsia="en-GB"/>
              </w:rPr>
              <w:t xml:space="preserve"> and noted that there were other ways of generating the kind of revenue that would be required and that there were other commercial models available to the Health Board. </w:t>
            </w:r>
          </w:p>
          <w:p w14:paraId="4FF9092A" w14:textId="1FE16468" w:rsidR="00C96398" w:rsidRPr="00196697" w:rsidRDefault="00C96398" w:rsidP="000532B4">
            <w:pPr>
              <w:tabs>
                <w:tab w:val="left" w:pos="930"/>
              </w:tabs>
              <w:spacing w:line="240" w:lineRule="auto"/>
              <w:rPr>
                <w:rFonts w:ascii="Arial" w:eastAsia="Arial" w:hAnsi="Arial" w:cs="Arial"/>
                <w:bCs/>
                <w:sz w:val="22"/>
                <w:szCs w:val="22"/>
                <w:lang w:eastAsia="en-GB"/>
              </w:rPr>
            </w:pPr>
          </w:p>
          <w:p w14:paraId="24D59C96" w14:textId="2AFFAFB2" w:rsidR="00C96398" w:rsidRPr="00196697" w:rsidRDefault="00C96398" w:rsidP="000532B4">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EDF added that the Health Board received around £300m from WG and noted that the share was not enough and </w:t>
            </w:r>
            <w:r w:rsidR="00EA32BA">
              <w:rPr>
                <w:rFonts w:ascii="Arial" w:eastAsia="Arial" w:hAnsi="Arial" w:cs="Arial"/>
                <w:bCs/>
                <w:sz w:val="22"/>
                <w:szCs w:val="22"/>
                <w:lang w:eastAsia="en-GB"/>
              </w:rPr>
              <w:t xml:space="preserve">further </w:t>
            </w:r>
            <w:r w:rsidRPr="00196697">
              <w:rPr>
                <w:rFonts w:ascii="Arial" w:eastAsia="Arial" w:hAnsi="Arial" w:cs="Arial"/>
                <w:bCs/>
                <w:sz w:val="22"/>
                <w:szCs w:val="22"/>
                <w:lang w:eastAsia="en-GB"/>
              </w:rPr>
              <w:t>thought about how that could be leveraged would be required.</w:t>
            </w:r>
          </w:p>
          <w:p w14:paraId="51C901D4" w14:textId="77777777" w:rsidR="000532B4" w:rsidRPr="00196697" w:rsidRDefault="000532B4" w:rsidP="000532B4">
            <w:pPr>
              <w:tabs>
                <w:tab w:val="left" w:pos="930"/>
              </w:tabs>
              <w:spacing w:line="240" w:lineRule="auto"/>
              <w:rPr>
                <w:rFonts w:ascii="Arial" w:eastAsia="Arial" w:hAnsi="Arial" w:cs="Arial"/>
                <w:bCs/>
                <w:color w:val="FF0000"/>
                <w:sz w:val="22"/>
                <w:szCs w:val="22"/>
                <w:lang w:eastAsia="en-GB"/>
              </w:rPr>
            </w:pPr>
          </w:p>
          <w:p w14:paraId="74465F29" w14:textId="6B95DB17" w:rsidR="000532B4" w:rsidRPr="00196697" w:rsidRDefault="00C96398" w:rsidP="000532B4">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DDHI advised the Board that a discussion would </w:t>
            </w:r>
            <w:r w:rsidR="00EA32BA">
              <w:rPr>
                <w:rFonts w:ascii="Arial" w:eastAsia="Arial" w:hAnsi="Arial" w:cs="Arial"/>
                <w:bCs/>
                <w:sz w:val="22"/>
                <w:szCs w:val="22"/>
                <w:lang w:eastAsia="en-GB"/>
              </w:rPr>
              <w:t xml:space="preserve">take place at </w:t>
            </w:r>
            <w:r w:rsidRPr="00196697">
              <w:rPr>
                <w:rFonts w:ascii="Arial" w:eastAsia="Arial" w:hAnsi="Arial" w:cs="Arial"/>
                <w:bCs/>
                <w:sz w:val="22"/>
                <w:szCs w:val="22"/>
                <w:lang w:eastAsia="en-GB"/>
              </w:rPr>
              <w:t xml:space="preserve">the Digital Health and Intelligence Committee at their next meeting in June 2022 and noted that the Health Board needed to move to a more revenue-based approach for digital solutions. </w:t>
            </w:r>
          </w:p>
          <w:p w14:paraId="7002AB6E" w14:textId="31779924" w:rsidR="00C96398" w:rsidRPr="00196697" w:rsidRDefault="00C96398" w:rsidP="000532B4">
            <w:pPr>
              <w:tabs>
                <w:tab w:val="left" w:pos="930"/>
              </w:tabs>
              <w:spacing w:line="240" w:lineRule="auto"/>
              <w:rPr>
                <w:rFonts w:ascii="Arial" w:eastAsia="Arial" w:hAnsi="Arial" w:cs="Arial"/>
                <w:bCs/>
                <w:sz w:val="22"/>
                <w:szCs w:val="22"/>
                <w:lang w:eastAsia="en-GB"/>
              </w:rPr>
            </w:pPr>
          </w:p>
          <w:p w14:paraId="1C948FBA" w14:textId="5CC511B8" w:rsidR="00C96398" w:rsidRPr="00196697" w:rsidRDefault="00C96398" w:rsidP="00C96398">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EDSP advised the Board that the </w:t>
            </w:r>
            <w:r w:rsidR="0095049B">
              <w:rPr>
                <w:rFonts w:ascii="Arial" w:eastAsia="Arial" w:hAnsi="Arial" w:cs="Arial"/>
                <w:bCs/>
                <w:sz w:val="22"/>
                <w:szCs w:val="22"/>
                <w:lang w:eastAsia="en-GB"/>
              </w:rPr>
              <w:t>C</w:t>
            </w:r>
            <w:r w:rsidRPr="00196697">
              <w:rPr>
                <w:rFonts w:ascii="Arial" w:eastAsia="Arial" w:hAnsi="Arial" w:cs="Arial"/>
                <w:bCs/>
                <w:sz w:val="22"/>
                <w:szCs w:val="22"/>
                <w:lang w:eastAsia="en-GB"/>
              </w:rPr>
              <w:t xml:space="preserve">apital </w:t>
            </w:r>
            <w:r w:rsidR="0095049B">
              <w:rPr>
                <w:rFonts w:ascii="Arial" w:eastAsia="Arial" w:hAnsi="Arial" w:cs="Arial"/>
                <w:bCs/>
                <w:sz w:val="22"/>
                <w:szCs w:val="22"/>
                <w:lang w:eastAsia="en-GB"/>
              </w:rPr>
              <w:t>P</w:t>
            </w:r>
            <w:r w:rsidRPr="00196697">
              <w:rPr>
                <w:rFonts w:ascii="Arial" w:eastAsia="Arial" w:hAnsi="Arial" w:cs="Arial"/>
                <w:bCs/>
                <w:sz w:val="22"/>
                <w:szCs w:val="22"/>
                <w:lang w:eastAsia="en-GB"/>
              </w:rPr>
              <w:t>lan 2022/23 had been endorsed by both Capital Management Group at their meeting held 25th April 2022 and the Strategy &amp; Delivery Committee at their meeting held 17th May 2022.</w:t>
            </w:r>
          </w:p>
          <w:p w14:paraId="3F399440" w14:textId="77777777" w:rsidR="00C96398" w:rsidRPr="00196697" w:rsidRDefault="00C96398" w:rsidP="00C96398">
            <w:pPr>
              <w:tabs>
                <w:tab w:val="left" w:pos="930"/>
              </w:tabs>
              <w:spacing w:line="240" w:lineRule="auto"/>
              <w:rPr>
                <w:rFonts w:ascii="Arial" w:eastAsia="Arial" w:hAnsi="Arial" w:cs="Arial"/>
                <w:bCs/>
                <w:sz w:val="22"/>
                <w:szCs w:val="22"/>
                <w:lang w:eastAsia="en-GB"/>
              </w:rPr>
            </w:pPr>
          </w:p>
          <w:p w14:paraId="70D96799" w14:textId="0F45A1EE" w:rsidR="00C96398" w:rsidRPr="00196697" w:rsidRDefault="00C96398" w:rsidP="00C96398">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She added that it had been recognised that the funding for 2022/23 would again pose significant challenges for the Health Board to deliver the commitments and priorities</w:t>
            </w:r>
            <w:r w:rsidR="0095049B">
              <w:rPr>
                <w:rFonts w:ascii="Arial" w:eastAsia="Arial" w:hAnsi="Arial" w:cs="Arial"/>
                <w:bCs/>
                <w:sz w:val="22"/>
                <w:szCs w:val="22"/>
                <w:lang w:eastAsia="en-GB"/>
              </w:rPr>
              <w:t>,</w:t>
            </w:r>
            <w:r w:rsidRPr="00196697">
              <w:rPr>
                <w:rFonts w:ascii="Arial" w:eastAsia="Arial" w:hAnsi="Arial" w:cs="Arial"/>
                <w:bCs/>
                <w:sz w:val="22"/>
                <w:szCs w:val="22"/>
                <w:lang w:eastAsia="en-GB"/>
              </w:rPr>
              <w:t xml:space="preserve"> particularly as the allocation across Wales has been reduced. </w:t>
            </w:r>
          </w:p>
          <w:p w14:paraId="0A5A92F0" w14:textId="4F32F477" w:rsidR="00C96398" w:rsidRPr="00196697" w:rsidRDefault="00C96398" w:rsidP="00C96398">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 </w:t>
            </w:r>
          </w:p>
          <w:p w14:paraId="414D9DF2" w14:textId="7D61D204" w:rsidR="00C96398" w:rsidRPr="00196697" w:rsidRDefault="00C96398" w:rsidP="00C96398">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It was noted that the Health Minister was expecting the Health Board to demonstrate their improvements to </w:t>
            </w:r>
            <w:r w:rsidR="0095049B">
              <w:rPr>
                <w:rFonts w:ascii="Arial" w:eastAsia="Arial" w:hAnsi="Arial" w:cs="Arial"/>
                <w:bCs/>
                <w:sz w:val="22"/>
                <w:szCs w:val="22"/>
                <w:lang w:eastAsia="en-GB"/>
              </w:rPr>
              <w:t>E</w:t>
            </w:r>
            <w:r w:rsidRPr="00196697">
              <w:rPr>
                <w:rFonts w:ascii="Arial" w:eastAsia="Arial" w:hAnsi="Arial" w:cs="Arial"/>
                <w:bCs/>
                <w:sz w:val="22"/>
                <w:szCs w:val="22"/>
                <w:lang w:eastAsia="en-GB"/>
              </w:rPr>
              <w:t xml:space="preserve">state performance throughout the year at their regular meetings and </w:t>
            </w:r>
            <w:r w:rsidR="0095049B">
              <w:rPr>
                <w:rFonts w:ascii="Arial" w:eastAsia="Arial" w:hAnsi="Arial" w:cs="Arial"/>
                <w:bCs/>
                <w:sz w:val="22"/>
                <w:szCs w:val="22"/>
                <w:lang w:eastAsia="en-GB"/>
              </w:rPr>
              <w:t xml:space="preserve">provide </w:t>
            </w:r>
            <w:r w:rsidRPr="00196697">
              <w:rPr>
                <w:rFonts w:ascii="Arial" w:eastAsia="Arial" w:hAnsi="Arial" w:cs="Arial"/>
                <w:bCs/>
                <w:sz w:val="22"/>
                <w:szCs w:val="22"/>
                <w:lang w:eastAsia="en-GB"/>
              </w:rPr>
              <w:t>annual estate performance returns.</w:t>
            </w:r>
          </w:p>
          <w:p w14:paraId="023BB9AD" w14:textId="77777777" w:rsidR="005C6DB2" w:rsidRPr="00196697" w:rsidRDefault="005C6DB2">
            <w:pPr>
              <w:tabs>
                <w:tab w:val="left" w:pos="930"/>
              </w:tabs>
              <w:spacing w:line="240" w:lineRule="auto"/>
              <w:rPr>
                <w:rFonts w:ascii="Arial" w:eastAsia="Arial" w:hAnsi="Arial" w:cs="Arial"/>
                <w:b/>
                <w:bCs/>
                <w:sz w:val="22"/>
                <w:szCs w:val="22"/>
                <w:lang w:eastAsia="en-GB"/>
              </w:rPr>
            </w:pPr>
          </w:p>
          <w:p w14:paraId="385F065F" w14:textId="77777777" w:rsidR="00CE6EFD" w:rsidRPr="00196697" w:rsidRDefault="005C6DB2" w:rsidP="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The Board resolved that</w:t>
            </w:r>
            <w:r w:rsidR="00305C80" w:rsidRPr="00196697">
              <w:rPr>
                <w:rFonts w:ascii="Arial" w:eastAsia="Arial" w:hAnsi="Arial" w:cs="Arial"/>
                <w:b/>
                <w:bCs/>
                <w:sz w:val="22"/>
                <w:szCs w:val="22"/>
                <w:lang w:eastAsia="en-GB"/>
              </w:rPr>
              <w:t>:</w:t>
            </w:r>
          </w:p>
          <w:p w14:paraId="308445A0" w14:textId="77777777" w:rsidR="00DD2CA9" w:rsidRPr="00196697" w:rsidRDefault="00DD2CA9" w:rsidP="00305C80">
            <w:pPr>
              <w:tabs>
                <w:tab w:val="left" w:pos="930"/>
              </w:tabs>
              <w:spacing w:line="240" w:lineRule="auto"/>
              <w:rPr>
                <w:rFonts w:ascii="Arial" w:eastAsia="Arial" w:hAnsi="Arial" w:cs="Arial"/>
                <w:bCs/>
                <w:sz w:val="22"/>
                <w:szCs w:val="22"/>
                <w:lang w:eastAsia="en-GB"/>
              </w:rPr>
            </w:pPr>
          </w:p>
          <w:p w14:paraId="4C85EAFB" w14:textId="2D0526A6" w:rsidR="00DD2CA9" w:rsidRPr="00196697" w:rsidRDefault="00DD2CA9" w:rsidP="00302873">
            <w:pPr>
              <w:pStyle w:val="ListParagraph"/>
              <w:numPr>
                <w:ilvl w:val="0"/>
                <w:numId w:val="26"/>
              </w:numPr>
              <w:spacing w:line="240" w:lineRule="auto"/>
              <w:contextualSpacing w:val="0"/>
              <w:rPr>
                <w:rFonts w:ascii="Arial" w:hAnsi="Arial" w:cs="Arial"/>
                <w:bCs/>
                <w:sz w:val="22"/>
                <w:szCs w:val="22"/>
              </w:rPr>
            </w:pPr>
            <w:r w:rsidRPr="00196697">
              <w:rPr>
                <w:rFonts w:ascii="Arial" w:hAnsi="Arial" w:cs="Arial"/>
                <w:bCs/>
                <w:sz w:val="22"/>
                <w:szCs w:val="22"/>
              </w:rPr>
              <w:t>The content of the paper including the reduced level of funding, which would be challenging to manage in year</w:t>
            </w:r>
            <w:r w:rsidR="0095049B">
              <w:rPr>
                <w:rFonts w:ascii="Arial" w:hAnsi="Arial" w:cs="Arial"/>
                <w:bCs/>
                <w:sz w:val="22"/>
                <w:szCs w:val="22"/>
              </w:rPr>
              <w:t>,</w:t>
            </w:r>
            <w:r w:rsidRPr="00196697">
              <w:rPr>
                <w:rFonts w:ascii="Arial" w:hAnsi="Arial" w:cs="Arial"/>
                <w:bCs/>
                <w:sz w:val="22"/>
                <w:szCs w:val="22"/>
              </w:rPr>
              <w:t xml:space="preserve"> was noted. </w:t>
            </w:r>
          </w:p>
          <w:p w14:paraId="48947414" w14:textId="77777777" w:rsidR="00DD2CA9" w:rsidRPr="00196697" w:rsidRDefault="00DD2CA9" w:rsidP="00DD2CA9">
            <w:pPr>
              <w:rPr>
                <w:rFonts w:ascii="Arial" w:hAnsi="Arial" w:cs="Arial"/>
                <w:bCs/>
                <w:sz w:val="22"/>
                <w:szCs w:val="22"/>
              </w:rPr>
            </w:pPr>
          </w:p>
          <w:p w14:paraId="023600DB" w14:textId="7F4CC8DF" w:rsidR="00DD2CA9" w:rsidRPr="00196697" w:rsidRDefault="00DD2CA9" w:rsidP="00302873">
            <w:pPr>
              <w:pStyle w:val="ListParagraph"/>
              <w:numPr>
                <w:ilvl w:val="0"/>
                <w:numId w:val="26"/>
              </w:numPr>
              <w:spacing w:line="240" w:lineRule="auto"/>
              <w:contextualSpacing w:val="0"/>
              <w:rPr>
                <w:rFonts w:ascii="Arial" w:hAnsi="Arial" w:cs="Arial"/>
                <w:bCs/>
                <w:sz w:val="22"/>
                <w:szCs w:val="22"/>
              </w:rPr>
            </w:pPr>
            <w:r w:rsidRPr="00196697">
              <w:rPr>
                <w:rFonts w:ascii="Arial" w:hAnsi="Arial" w:cs="Arial"/>
                <w:bCs/>
                <w:sz w:val="22"/>
                <w:szCs w:val="22"/>
              </w:rPr>
              <w:t>The Health Minister’s expectation and advice was noted.</w:t>
            </w:r>
          </w:p>
          <w:p w14:paraId="6CCB8003" w14:textId="77777777" w:rsidR="00DD2CA9" w:rsidRPr="00196697" w:rsidRDefault="00DD2CA9" w:rsidP="00DD2CA9">
            <w:pPr>
              <w:rPr>
                <w:rFonts w:ascii="Arial" w:hAnsi="Arial" w:cs="Arial"/>
                <w:bCs/>
                <w:sz w:val="22"/>
                <w:szCs w:val="22"/>
              </w:rPr>
            </w:pPr>
          </w:p>
          <w:p w14:paraId="2DB56BA0" w14:textId="77777777" w:rsidR="00DD2CA9" w:rsidRPr="00196697" w:rsidRDefault="00DD2CA9" w:rsidP="00302873">
            <w:pPr>
              <w:pStyle w:val="ListParagraph"/>
              <w:numPr>
                <w:ilvl w:val="0"/>
                <w:numId w:val="26"/>
              </w:numPr>
              <w:spacing w:line="240" w:lineRule="auto"/>
              <w:contextualSpacing w:val="0"/>
              <w:rPr>
                <w:rFonts w:ascii="Arial" w:hAnsi="Arial" w:cs="Arial"/>
                <w:bCs/>
                <w:sz w:val="22"/>
                <w:szCs w:val="22"/>
              </w:rPr>
            </w:pPr>
            <w:r w:rsidRPr="00196697">
              <w:rPr>
                <w:rFonts w:ascii="Arial" w:hAnsi="Arial" w:cs="Arial"/>
                <w:bCs/>
                <w:sz w:val="22"/>
                <w:szCs w:val="22"/>
              </w:rPr>
              <w:lastRenderedPageBreak/>
              <w:t>The proposed Capital Plan attached as Appendix 1 was approved</w:t>
            </w:r>
          </w:p>
          <w:p w14:paraId="13D3A7C1" w14:textId="77777777" w:rsidR="00DD2CA9" w:rsidRPr="00196697" w:rsidRDefault="00DD2CA9" w:rsidP="00DD2CA9">
            <w:pPr>
              <w:pStyle w:val="ListParagraph"/>
              <w:rPr>
                <w:rFonts w:ascii="Arial" w:hAnsi="Arial" w:cs="Arial"/>
                <w:bCs/>
                <w:sz w:val="22"/>
                <w:szCs w:val="22"/>
              </w:rPr>
            </w:pPr>
          </w:p>
          <w:p w14:paraId="1C5396AD" w14:textId="77777777" w:rsidR="00DD2CA9" w:rsidRPr="00196697" w:rsidRDefault="00DD2CA9" w:rsidP="00302873">
            <w:pPr>
              <w:pStyle w:val="ListParagraph"/>
              <w:numPr>
                <w:ilvl w:val="0"/>
                <w:numId w:val="26"/>
              </w:numPr>
              <w:spacing w:line="240" w:lineRule="auto"/>
              <w:contextualSpacing w:val="0"/>
              <w:rPr>
                <w:rFonts w:ascii="Arial" w:hAnsi="Arial" w:cs="Arial"/>
                <w:bCs/>
                <w:sz w:val="22"/>
                <w:szCs w:val="22"/>
              </w:rPr>
            </w:pPr>
            <w:r w:rsidRPr="00196697">
              <w:rPr>
                <w:rFonts w:ascii="Arial" w:hAnsi="Arial" w:cs="Arial"/>
                <w:bCs/>
                <w:sz w:val="22"/>
                <w:szCs w:val="22"/>
              </w:rPr>
              <w:t xml:space="preserve">It was noted that all Business Cases would follow the appropriate approvals process with consideration by the respective Project Team/Board, CMG, the Business Case Advisory Group (BCAG), ME and Board. </w:t>
            </w:r>
          </w:p>
          <w:p w14:paraId="114BA74F" w14:textId="77777777" w:rsidR="00DD2CA9" w:rsidRPr="00196697" w:rsidRDefault="00DD2CA9" w:rsidP="00DD2CA9">
            <w:pPr>
              <w:ind w:left="360"/>
              <w:rPr>
                <w:rFonts w:ascii="Arial" w:hAnsi="Arial" w:cs="Arial"/>
                <w:bCs/>
                <w:sz w:val="22"/>
                <w:szCs w:val="22"/>
              </w:rPr>
            </w:pPr>
          </w:p>
          <w:p w14:paraId="7E85D828" w14:textId="574A8506" w:rsidR="0018083A" w:rsidRPr="00196697" w:rsidRDefault="00DD2CA9" w:rsidP="00302873">
            <w:pPr>
              <w:pStyle w:val="ListParagraph"/>
              <w:numPr>
                <w:ilvl w:val="0"/>
                <w:numId w:val="26"/>
              </w:numPr>
              <w:spacing w:line="240" w:lineRule="auto"/>
              <w:contextualSpacing w:val="0"/>
              <w:rPr>
                <w:rFonts w:ascii="Arial" w:hAnsi="Arial" w:cs="Arial"/>
                <w:bCs/>
                <w:sz w:val="22"/>
                <w:szCs w:val="22"/>
              </w:rPr>
            </w:pPr>
            <w:r w:rsidRPr="00196697">
              <w:rPr>
                <w:rFonts w:ascii="Arial" w:hAnsi="Arial" w:cs="Arial"/>
                <w:bCs/>
                <w:sz w:val="22"/>
                <w:szCs w:val="22"/>
              </w:rPr>
              <w:t xml:space="preserve">The schemes that the </w:t>
            </w:r>
            <w:r w:rsidR="0018083A" w:rsidRPr="00196697">
              <w:rPr>
                <w:rFonts w:ascii="Arial" w:hAnsi="Arial" w:cs="Arial"/>
                <w:bCs/>
                <w:sz w:val="22"/>
                <w:szCs w:val="22"/>
              </w:rPr>
              <w:t>H</w:t>
            </w:r>
            <w:r w:rsidRPr="00196697">
              <w:rPr>
                <w:rFonts w:ascii="Arial" w:hAnsi="Arial" w:cs="Arial"/>
                <w:bCs/>
                <w:sz w:val="22"/>
                <w:szCs w:val="22"/>
              </w:rPr>
              <w:t>ealth Board were developing through the Business Case process pending WG approval were noted.</w:t>
            </w:r>
          </w:p>
          <w:p w14:paraId="6F108D03" w14:textId="27F7B1AE" w:rsidR="00DD2CA9" w:rsidRPr="00196697" w:rsidRDefault="00DD2CA9" w:rsidP="0018083A">
            <w:pPr>
              <w:tabs>
                <w:tab w:val="left" w:pos="930"/>
              </w:tabs>
              <w:spacing w:line="240" w:lineRule="auto"/>
              <w:rPr>
                <w:rFonts w:ascii="Arial" w:eastAsia="Arial" w:hAnsi="Arial" w:cs="Arial"/>
                <w:bCs/>
                <w:sz w:val="22"/>
                <w:szCs w:val="22"/>
                <w:lang w:eastAsia="en-GB"/>
              </w:rPr>
            </w:pP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208FDD44" w14:textId="77777777" w:rsidR="005C6DB2" w:rsidRDefault="005C6DB2">
            <w:pPr>
              <w:spacing w:line="240" w:lineRule="auto"/>
              <w:rPr>
                <w:rFonts w:ascii="Arial" w:hAnsi="Arial" w:cs="Arial"/>
                <w:sz w:val="22"/>
                <w:szCs w:val="22"/>
                <w:lang w:eastAsia="en-GB"/>
              </w:rPr>
            </w:pPr>
          </w:p>
          <w:p w14:paraId="0525CF2F" w14:textId="77777777" w:rsidR="0095049B" w:rsidRDefault="0095049B">
            <w:pPr>
              <w:spacing w:line="240" w:lineRule="auto"/>
              <w:rPr>
                <w:rFonts w:ascii="Arial" w:hAnsi="Arial" w:cs="Arial"/>
                <w:sz w:val="22"/>
                <w:szCs w:val="22"/>
                <w:lang w:eastAsia="en-GB"/>
              </w:rPr>
            </w:pPr>
          </w:p>
          <w:p w14:paraId="46660FFD" w14:textId="77777777" w:rsidR="0095049B" w:rsidRDefault="0095049B">
            <w:pPr>
              <w:spacing w:line="240" w:lineRule="auto"/>
              <w:rPr>
                <w:rFonts w:ascii="Arial" w:hAnsi="Arial" w:cs="Arial"/>
                <w:sz w:val="22"/>
                <w:szCs w:val="22"/>
                <w:lang w:eastAsia="en-GB"/>
              </w:rPr>
            </w:pPr>
          </w:p>
          <w:p w14:paraId="5476A44B" w14:textId="77777777" w:rsidR="0095049B" w:rsidRDefault="0095049B">
            <w:pPr>
              <w:spacing w:line="240" w:lineRule="auto"/>
              <w:rPr>
                <w:rFonts w:ascii="Arial" w:hAnsi="Arial" w:cs="Arial"/>
                <w:sz w:val="22"/>
                <w:szCs w:val="22"/>
                <w:lang w:eastAsia="en-GB"/>
              </w:rPr>
            </w:pPr>
          </w:p>
          <w:p w14:paraId="4C6C4608" w14:textId="77777777" w:rsidR="0095049B" w:rsidRDefault="0095049B">
            <w:pPr>
              <w:spacing w:line="240" w:lineRule="auto"/>
              <w:rPr>
                <w:rFonts w:ascii="Arial" w:hAnsi="Arial" w:cs="Arial"/>
                <w:sz w:val="22"/>
                <w:szCs w:val="22"/>
                <w:lang w:eastAsia="en-GB"/>
              </w:rPr>
            </w:pPr>
          </w:p>
          <w:p w14:paraId="30D39684" w14:textId="77777777" w:rsidR="0095049B" w:rsidRDefault="0095049B">
            <w:pPr>
              <w:spacing w:line="240" w:lineRule="auto"/>
              <w:rPr>
                <w:rFonts w:ascii="Arial" w:hAnsi="Arial" w:cs="Arial"/>
                <w:sz w:val="22"/>
                <w:szCs w:val="22"/>
                <w:lang w:eastAsia="en-GB"/>
              </w:rPr>
            </w:pPr>
          </w:p>
          <w:p w14:paraId="41521CDF" w14:textId="77777777" w:rsidR="0095049B" w:rsidRDefault="0095049B">
            <w:pPr>
              <w:spacing w:line="240" w:lineRule="auto"/>
              <w:rPr>
                <w:rFonts w:ascii="Arial" w:hAnsi="Arial" w:cs="Arial"/>
                <w:sz w:val="22"/>
                <w:szCs w:val="22"/>
                <w:lang w:eastAsia="en-GB"/>
              </w:rPr>
            </w:pPr>
          </w:p>
          <w:p w14:paraId="230A85F5" w14:textId="77777777" w:rsidR="0095049B" w:rsidRDefault="0095049B">
            <w:pPr>
              <w:spacing w:line="240" w:lineRule="auto"/>
              <w:rPr>
                <w:rFonts w:ascii="Arial" w:hAnsi="Arial" w:cs="Arial"/>
                <w:sz w:val="22"/>
                <w:szCs w:val="22"/>
                <w:lang w:eastAsia="en-GB"/>
              </w:rPr>
            </w:pPr>
          </w:p>
          <w:p w14:paraId="5904F885" w14:textId="77777777" w:rsidR="0095049B" w:rsidRDefault="0095049B">
            <w:pPr>
              <w:spacing w:line="240" w:lineRule="auto"/>
              <w:rPr>
                <w:rFonts w:ascii="Arial" w:hAnsi="Arial" w:cs="Arial"/>
                <w:sz w:val="22"/>
                <w:szCs w:val="22"/>
                <w:lang w:eastAsia="en-GB"/>
              </w:rPr>
            </w:pPr>
          </w:p>
          <w:p w14:paraId="6E33D2F9" w14:textId="77777777" w:rsidR="0095049B" w:rsidRDefault="0095049B">
            <w:pPr>
              <w:spacing w:line="240" w:lineRule="auto"/>
              <w:rPr>
                <w:rFonts w:ascii="Arial" w:hAnsi="Arial" w:cs="Arial"/>
                <w:sz w:val="22"/>
                <w:szCs w:val="22"/>
                <w:lang w:eastAsia="en-GB"/>
              </w:rPr>
            </w:pPr>
          </w:p>
          <w:p w14:paraId="695DAA48" w14:textId="77777777" w:rsidR="0095049B" w:rsidRDefault="0095049B">
            <w:pPr>
              <w:spacing w:line="240" w:lineRule="auto"/>
              <w:rPr>
                <w:rFonts w:ascii="Arial" w:hAnsi="Arial" w:cs="Arial"/>
                <w:sz w:val="22"/>
                <w:szCs w:val="22"/>
                <w:lang w:eastAsia="en-GB"/>
              </w:rPr>
            </w:pPr>
          </w:p>
          <w:p w14:paraId="2C6C54C9" w14:textId="77777777" w:rsidR="0095049B" w:rsidRDefault="0095049B">
            <w:pPr>
              <w:spacing w:line="240" w:lineRule="auto"/>
              <w:rPr>
                <w:rFonts w:ascii="Arial" w:hAnsi="Arial" w:cs="Arial"/>
                <w:sz w:val="22"/>
                <w:szCs w:val="22"/>
                <w:lang w:eastAsia="en-GB"/>
              </w:rPr>
            </w:pPr>
          </w:p>
          <w:p w14:paraId="5D3C68AD" w14:textId="77777777" w:rsidR="0095049B" w:rsidRDefault="0095049B">
            <w:pPr>
              <w:spacing w:line="240" w:lineRule="auto"/>
              <w:rPr>
                <w:rFonts w:ascii="Arial" w:hAnsi="Arial" w:cs="Arial"/>
                <w:sz w:val="22"/>
                <w:szCs w:val="22"/>
                <w:lang w:eastAsia="en-GB"/>
              </w:rPr>
            </w:pPr>
          </w:p>
          <w:p w14:paraId="2140CBCE" w14:textId="77777777" w:rsidR="0095049B" w:rsidRDefault="0095049B">
            <w:pPr>
              <w:spacing w:line="240" w:lineRule="auto"/>
              <w:rPr>
                <w:rFonts w:ascii="Arial" w:hAnsi="Arial" w:cs="Arial"/>
                <w:sz w:val="22"/>
                <w:szCs w:val="22"/>
                <w:lang w:eastAsia="en-GB"/>
              </w:rPr>
            </w:pPr>
          </w:p>
          <w:p w14:paraId="5D7BC080" w14:textId="77777777" w:rsidR="0095049B" w:rsidRDefault="0095049B">
            <w:pPr>
              <w:spacing w:line="240" w:lineRule="auto"/>
              <w:rPr>
                <w:rFonts w:ascii="Arial" w:hAnsi="Arial" w:cs="Arial"/>
                <w:sz w:val="22"/>
                <w:szCs w:val="22"/>
                <w:lang w:eastAsia="en-GB"/>
              </w:rPr>
            </w:pPr>
          </w:p>
          <w:p w14:paraId="3E5FCF08" w14:textId="77777777" w:rsidR="0095049B" w:rsidRDefault="0095049B">
            <w:pPr>
              <w:spacing w:line="240" w:lineRule="auto"/>
              <w:rPr>
                <w:rFonts w:ascii="Arial" w:hAnsi="Arial" w:cs="Arial"/>
                <w:sz w:val="22"/>
                <w:szCs w:val="22"/>
                <w:lang w:eastAsia="en-GB"/>
              </w:rPr>
            </w:pPr>
          </w:p>
          <w:p w14:paraId="28C26EF6" w14:textId="77777777" w:rsidR="0095049B" w:rsidRDefault="0095049B">
            <w:pPr>
              <w:spacing w:line="240" w:lineRule="auto"/>
              <w:rPr>
                <w:rFonts w:ascii="Arial" w:hAnsi="Arial" w:cs="Arial"/>
                <w:sz w:val="22"/>
                <w:szCs w:val="22"/>
                <w:lang w:eastAsia="en-GB"/>
              </w:rPr>
            </w:pPr>
          </w:p>
          <w:p w14:paraId="775B47E5" w14:textId="77777777" w:rsidR="0095049B" w:rsidRDefault="0095049B">
            <w:pPr>
              <w:spacing w:line="240" w:lineRule="auto"/>
              <w:rPr>
                <w:rFonts w:ascii="Arial" w:hAnsi="Arial" w:cs="Arial"/>
                <w:sz w:val="22"/>
                <w:szCs w:val="22"/>
                <w:lang w:eastAsia="en-GB"/>
              </w:rPr>
            </w:pPr>
          </w:p>
          <w:p w14:paraId="119980C6" w14:textId="77777777" w:rsidR="0095049B" w:rsidRDefault="0095049B">
            <w:pPr>
              <w:spacing w:line="240" w:lineRule="auto"/>
              <w:rPr>
                <w:rFonts w:ascii="Arial" w:hAnsi="Arial" w:cs="Arial"/>
                <w:sz w:val="22"/>
                <w:szCs w:val="22"/>
                <w:lang w:eastAsia="en-GB"/>
              </w:rPr>
            </w:pPr>
          </w:p>
          <w:p w14:paraId="68C5C8C5" w14:textId="77777777" w:rsidR="0095049B" w:rsidRDefault="0095049B">
            <w:pPr>
              <w:spacing w:line="240" w:lineRule="auto"/>
              <w:rPr>
                <w:rFonts w:ascii="Arial" w:hAnsi="Arial" w:cs="Arial"/>
                <w:sz w:val="22"/>
                <w:szCs w:val="22"/>
                <w:lang w:eastAsia="en-GB"/>
              </w:rPr>
            </w:pPr>
          </w:p>
          <w:p w14:paraId="46F3EB44" w14:textId="77777777" w:rsidR="0095049B" w:rsidRDefault="0095049B">
            <w:pPr>
              <w:spacing w:line="240" w:lineRule="auto"/>
              <w:rPr>
                <w:rFonts w:ascii="Arial" w:hAnsi="Arial" w:cs="Arial"/>
                <w:sz w:val="22"/>
                <w:szCs w:val="22"/>
                <w:lang w:eastAsia="en-GB"/>
              </w:rPr>
            </w:pPr>
          </w:p>
          <w:p w14:paraId="7F858E11" w14:textId="77777777" w:rsidR="0095049B" w:rsidRDefault="0095049B">
            <w:pPr>
              <w:spacing w:line="240" w:lineRule="auto"/>
              <w:rPr>
                <w:rFonts w:ascii="Arial" w:hAnsi="Arial" w:cs="Arial"/>
                <w:sz w:val="22"/>
                <w:szCs w:val="22"/>
                <w:lang w:eastAsia="en-GB"/>
              </w:rPr>
            </w:pPr>
          </w:p>
          <w:p w14:paraId="69306116" w14:textId="77777777" w:rsidR="0095049B" w:rsidRDefault="0095049B">
            <w:pPr>
              <w:spacing w:line="240" w:lineRule="auto"/>
              <w:rPr>
                <w:rFonts w:ascii="Arial" w:hAnsi="Arial" w:cs="Arial"/>
                <w:sz w:val="22"/>
                <w:szCs w:val="22"/>
                <w:lang w:eastAsia="en-GB"/>
              </w:rPr>
            </w:pPr>
          </w:p>
          <w:p w14:paraId="0518606C" w14:textId="77777777" w:rsidR="0095049B" w:rsidRDefault="0095049B">
            <w:pPr>
              <w:spacing w:line="240" w:lineRule="auto"/>
              <w:rPr>
                <w:rFonts w:ascii="Arial" w:hAnsi="Arial" w:cs="Arial"/>
                <w:sz w:val="22"/>
                <w:szCs w:val="22"/>
                <w:lang w:eastAsia="en-GB"/>
              </w:rPr>
            </w:pPr>
          </w:p>
          <w:p w14:paraId="5E4C72E6" w14:textId="77777777" w:rsidR="0095049B" w:rsidRDefault="0095049B">
            <w:pPr>
              <w:spacing w:line="240" w:lineRule="auto"/>
              <w:rPr>
                <w:rFonts w:ascii="Arial" w:hAnsi="Arial" w:cs="Arial"/>
                <w:sz w:val="22"/>
                <w:szCs w:val="22"/>
                <w:lang w:eastAsia="en-GB"/>
              </w:rPr>
            </w:pPr>
          </w:p>
          <w:p w14:paraId="0BEF7F62" w14:textId="77777777" w:rsidR="0095049B" w:rsidRDefault="0095049B">
            <w:pPr>
              <w:spacing w:line="240" w:lineRule="auto"/>
              <w:rPr>
                <w:rFonts w:ascii="Arial" w:hAnsi="Arial" w:cs="Arial"/>
                <w:sz w:val="22"/>
                <w:szCs w:val="22"/>
                <w:lang w:eastAsia="en-GB"/>
              </w:rPr>
            </w:pPr>
          </w:p>
          <w:p w14:paraId="73DBF1F2" w14:textId="77777777" w:rsidR="0095049B" w:rsidRDefault="0095049B">
            <w:pPr>
              <w:spacing w:line="240" w:lineRule="auto"/>
              <w:rPr>
                <w:rFonts w:ascii="Arial" w:hAnsi="Arial" w:cs="Arial"/>
                <w:sz w:val="22"/>
                <w:szCs w:val="22"/>
                <w:lang w:eastAsia="en-GB"/>
              </w:rPr>
            </w:pPr>
          </w:p>
          <w:p w14:paraId="726A4C20" w14:textId="77777777" w:rsidR="0095049B" w:rsidRDefault="0095049B">
            <w:pPr>
              <w:spacing w:line="240" w:lineRule="auto"/>
              <w:rPr>
                <w:rFonts w:ascii="Arial" w:hAnsi="Arial" w:cs="Arial"/>
                <w:sz w:val="22"/>
                <w:szCs w:val="22"/>
                <w:lang w:eastAsia="en-GB"/>
              </w:rPr>
            </w:pPr>
          </w:p>
          <w:p w14:paraId="197F1485" w14:textId="77777777" w:rsidR="0095049B" w:rsidRDefault="0095049B">
            <w:pPr>
              <w:spacing w:line="240" w:lineRule="auto"/>
              <w:rPr>
                <w:rFonts w:ascii="Arial" w:hAnsi="Arial" w:cs="Arial"/>
                <w:sz w:val="22"/>
                <w:szCs w:val="22"/>
                <w:lang w:eastAsia="en-GB"/>
              </w:rPr>
            </w:pPr>
          </w:p>
          <w:p w14:paraId="121FDB48" w14:textId="77777777" w:rsidR="0095049B" w:rsidRDefault="0095049B">
            <w:pPr>
              <w:spacing w:line="240" w:lineRule="auto"/>
              <w:rPr>
                <w:rFonts w:ascii="Arial" w:hAnsi="Arial" w:cs="Arial"/>
                <w:sz w:val="22"/>
                <w:szCs w:val="22"/>
                <w:lang w:eastAsia="en-GB"/>
              </w:rPr>
            </w:pPr>
          </w:p>
          <w:p w14:paraId="1471AE94" w14:textId="77777777" w:rsidR="0095049B" w:rsidRDefault="0095049B">
            <w:pPr>
              <w:spacing w:line="240" w:lineRule="auto"/>
              <w:rPr>
                <w:rFonts w:ascii="Arial" w:hAnsi="Arial" w:cs="Arial"/>
                <w:sz w:val="22"/>
                <w:szCs w:val="22"/>
                <w:lang w:eastAsia="en-GB"/>
              </w:rPr>
            </w:pPr>
          </w:p>
          <w:p w14:paraId="71247417" w14:textId="77777777" w:rsidR="0095049B" w:rsidRDefault="0095049B">
            <w:pPr>
              <w:spacing w:line="240" w:lineRule="auto"/>
              <w:rPr>
                <w:rFonts w:ascii="Arial" w:hAnsi="Arial" w:cs="Arial"/>
                <w:sz w:val="22"/>
                <w:szCs w:val="22"/>
                <w:lang w:eastAsia="en-GB"/>
              </w:rPr>
            </w:pPr>
          </w:p>
          <w:p w14:paraId="28E6A4C1" w14:textId="77777777" w:rsidR="0095049B" w:rsidRDefault="0095049B">
            <w:pPr>
              <w:spacing w:line="240" w:lineRule="auto"/>
              <w:rPr>
                <w:rFonts w:ascii="Arial" w:hAnsi="Arial" w:cs="Arial"/>
                <w:sz w:val="22"/>
                <w:szCs w:val="22"/>
                <w:lang w:eastAsia="en-GB"/>
              </w:rPr>
            </w:pPr>
          </w:p>
          <w:p w14:paraId="6A8AB10C" w14:textId="77777777" w:rsidR="0095049B" w:rsidRDefault="0095049B">
            <w:pPr>
              <w:spacing w:line="240" w:lineRule="auto"/>
              <w:rPr>
                <w:rFonts w:ascii="Arial" w:hAnsi="Arial" w:cs="Arial"/>
                <w:sz w:val="22"/>
                <w:szCs w:val="22"/>
                <w:lang w:eastAsia="en-GB"/>
              </w:rPr>
            </w:pPr>
          </w:p>
          <w:p w14:paraId="38B64504" w14:textId="77777777" w:rsidR="0095049B" w:rsidRDefault="0095049B">
            <w:pPr>
              <w:spacing w:line="240" w:lineRule="auto"/>
              <w:rPr>
                <w:rFonts w:ascii="Arial" w:hAnsi="Arial" w:cs="Arial"/>
                <w:sz w:val="22"/>
                <w:szCs w:val="22"/>
                <w:lang w:eastAsia="en-GB"/>
              </w:rPr>
            </w:pPr>
          </w:p>
          <w:p w14:paraId="00876985" w14:textId="77777777" w:rsidR="0095049B" w:rsidRDefault="0095049B">
            <w:pPr>
              <w:spacing w:line="240" w:lineRule="auto"/>
              <w:rPr>
                <w:rFonts w:ascii="Arial" w:hAnsi="Arial" w:cs="Arial"/>
                <w:sz w:val="22"/>
                <w:szCs w:val="22"/>
                <w:lang w:eastAsia="en-GB"/>
              </w:rPr>
            </w:pPr>
          </w:p>
          <w:p w14:paraId="04B16EBB" w14:textId="77777777" w:rsidR="0095049B" w:rsidRDefault="0095049B">
            <w:pPr>
              <w:spacing w:line="240" w:lineRule="auto"/>
              <w:rPr>
                <w:rFonts w:ascii="Arial" w:hAnsi="Arial" w:cs="Arial"/>
                <w:sz w:val="22"/>
                <w:szCs w:val="22"/>
                <w:lang w:eastAsia="en-GB"/>
              </w:rPr>
            </w:pPr>
          </w:p>
          <w:p w14:paraId="41A9FA6C" w14:textId="77777777" w:rsidR="0095049B" w:rsidRDefault="0095049B">
            <w:pPr>
              <w:spacing w:line="240" w:lineRule="auto"/>
              <w:rPr>
                <w:rFonts w:ascii="Arial" w:hAnsi="Arial" w:cs="Arial"/>
                <w:sz w:val="22"/>
                <w:szCs w:val="22"/>
                <w:lang w:eastAsia="en-GB"/>
              </w:rPr>
            </w:pPr>
          </w:p>
          <w:p w14:paraId="5774A881" w14:textId="77777777" w:rsidR="0095049B" w:rsidRDefault="0095049B">
            <w:pPr>
              <w:spacing w:line="240" w:lineRule="auto"/>
              <w:rPr>
                <w:rFonts w:ascii="Arial" w:hAnsi="Arial" w:cs="Arial"/>
                <w:sz w:val="22"/>
                <w:szCs w:val="22"/>
                <w:lang w:eastAsia="en-GB"/>
              </w:rPr>
            </w:pPr>
          </w:p>
          <w:p w14:paraId="5E32B5BC" w14:textId="77777777" w:rsidR="0095049B" w:rsidRDefault="0095049B">
            <w:pPr>
              <w:spacing w:line="240" w:lineRule="auto"/>
              <w:rPr>
                <w:rFonts w:ascii="Arial" w:hAnsi="Arial" w:cs="Arial"/>
                <w:sz w:val="22"/>
                <w:szCs w:val="22"/>
                <w:lang w:eastAsia="en-GB"/>
              </w:rPr>
            </w:pPr>
          </w:p>
          <w:p w14:paraId="03453940" w14:textId="77777777" w:rsidR="0095049B" w:rsidRDefault="0095049B">
            <w:pPr>
              <w:spacing w:line="240" w:lineRule="auto"/>
              <w:rPr>
                <w:rFonts w:ascii="Arial" w:hAnsi="Arial" w:cs="Arial"/>
                <w:sz w:val="22"/>
                <w:szCs w:val="22"/>
                <w:lang w:eastAsia="en-GB"/>
              </w:rPr>
            </w:pPr>
          </w:p>
          <w:p w14:paraId="728A2CD0" w14:textId="77777777" w:rsidR="0095049B" w:rsidRDefault="0095049B">
            <w:pPr>
              <w:spacing w:line="240" w:lineRule="auto"/>
              <w:rPr>
                <w:rFonts w:ascii="Arial" w:hAnsi="Arial" w:cs="Arial"/>
                <w:sz w:val="22"/>
                <w:szCs w:val="22"/>
                <w:lang w:eastAsia="en-GB"/>
              </w:rPr>
            </w:pPr>
          </w:p>
          <w:p w14:paraId="4D8D7C27" w14:textId="77777777" w:rsidR="0095049B" w:rsidRDefault="0095049B">
            <w:pPr>
              <w:spacing w:line="240" w:lineRule="auto"/>
              <w:rPr>
                <w:rFonts w:ascii="Arial" w:hAnsi="Arial" w:cs="Arial"/>
                <w:sz w:val="22"/>
                <w:szCs w:val="22"/>
                <w:lang w:eastAsia="en-GB"/>
              </w:rPr>
            </w:pPr>
          </w:p>
          <w:p w14:paraId="1689A602" w14:textId="77777777" w:rsidR="0095049B" w:rsidRDefault="0095049B">
            <w:pPr>
              <w:spacing w:line="240" w:lineRule="auto"/>
              <w:rPr>
                <w:rFonts w:ascii="Arial" w:hAnsi="Arial" w:cs="Arial"/>
                <w:sz w:val="22"/>
                <w:szCs w:val="22"/>
                <w:lang w:eastAsia="en-GB"/>
              </w:rPr>
            </w:pPr>
          </w:p>
          <w:p w14:paraId="0CB6214B" w14:textId="77777777" w:rsidR="0095049B" w:rsidRDefault="0095049B">
            <w:pPr>
              <w:spacing w:line="240" w:lineRule="auto"/>
              <w:rPr>
                <w:rFonts w:ascii="Arial" w:hAnsi="Arial" w:cs="Arial"/>
                <w:sz w:val="22"/>
                <w:szCs w:val="22"/>
                <w:lang w:eastAsia="en-GB"/>
              </w:rPr>
            </w:pPr>
          </w:p>
          <w:p w14:paraId="1130BFDF" w14:textId="77777777" w:rsidR="0095049B" w:rsidRDefault="0095049B">
            <w:pPr>
              <w:spacing w:line="240" w:lineRule="auto"/>
              <w:rPr>
                <w:rFonts w:ascii="Arial" w:hAnsi="Arial" w:cs="Arial"/>
                <w:sz w:val="22"/>
                <w:szCs w:val="22"/>
                <w:lang w:eastAsia="en-GB"/>
              </w:rPr>
            </w:pPr>
          </w:p>
          <w:p w14:paraId="54661E80" w14:textId="77777777" w:rsidR="0095049B" w:rsidRDefault="0095049B">
            <w:pPr>
              <w:spacing w:line="240" w:lineRule="auto"/>
              <w:rPr>
                <w:rFonts w:ascii="Arial" w:hAnsi="Arial" w:cs="Arial"/>
                <w:sz w:val="22"/>
                <w:szCs w:val="22"/>
                <w:lang w:eastAsia="en-GB"/>
              </w:rPr>
            </w:pPr>
          </w:p>
          <w:p w14:paraId="4006FF60" w14:textId="77777777" w:rsidR="0095049B" w:rsidRDefault="0095049B">
            <w:pPr>
              <w:spacing w:line="240" w:lineRule="auto"/>
              <w:rPr>
                <w:rFonts w:ascii="Arial" w:hAnsi="Arial" w:cs="Arial"/>
                <w:sz w:val="22"/>
                <w:szCs w:val="22"/>
                <w:lang w:eastAsia="en-GB"/>
              </w:rPr>
            </w:pPr>
          </w:p>
          <w:p w14:paraId="2DFB9512" w14:textId="77777777" w:rsidR="0095049B" w:rsidRDefault="0095049B">
            <w:pPr>
              <w:spacing w:line="240" w:lineRule="auto"/>
              <w:rPr>
                <w:rFonts w:ascii="Arial" w:hAnsi="Arial" w:cs="Arial"/>
                <w:sz w:val="22"/>
                <w:szCs w:val="22"/>
                <w:lang w:eastAsia="en-GB"/>
              </w:rPr>
            </w:pPr>
          </w:p>
          <w:p w14:paraId="3E6052F3" w14:textId="77777777" w:rsidR="0095049B" w:rsidRDefault="0095049B">
            <w:pPr>
              <w:spacing w:line="240" w:lineRule="auto"/>
              <w:rPr>
                <w:rFonts w:ascii="Arial" w:hAnsi="Arial" w:cs="Arial"/>
                <w:sz w:val="22"/>
                <w:szCs w:val="22"/>
                <w:lang w:eastAsia="en-GB"/>
              </w:rPr>
            </w:pPr>
          </w:p>
          <w:p w14:paraId="0EE635D6" w14:textId="77777777" w:rsidR="0095049B" w:rsidRDefault="0095049B">
            <w:pPr>
              <w:spacing w:line="240" w:lineRule="auto"/>
              <w:rPr>
                <w:rFonts w:ascii="Arial" w:hAnsi="Arial" w:cs="Arial"/>
                <w:sz w:val="22"/>
                <w:szCs w:val="22"/>
                <w:lang w:eastAsia="en-GB"/>
              </w:rPr>
            </w:pPr>
          </w:p>
          <w:p w14:paraId="5088FA42" w14:textId="77777777" w:rsidR="0095049B" w:rsidRDefault="0095049B">
            <w:pPr>
              <w:spacing w:line="240" w:lineRule="auto"/>
              <w:rPr>
                <w:rFonts w:ascii="Arial" w:hAnsi="Arial" w:cs="Arial"/>
                <w:sz w:val="22"/>
                <w:szCs w:val="22"/>
                <w:lang w:eastAsia="en-GB"/>
              </w:rPr>
            </w:pPr>
          </w:p>
          <w:p w14:paraId="374737D2" w14:textId="77777777" w:rsidR="0095049B" w:rsidRDefault="0095049B">
            <w:pPr>
              <w:spacing w:line="240" w:lineRule="auto"/>
              <w:rPr>
                <w:rFonts w:ascii="Arial" w:hAnsi="Arial" w:cs="Arial"/>
                <w:sz w:val="22"/>
                <w:szCs w:val="22"/>
                <w:lang w:eastAsia="en-GB"/>
              </w:rPr>
            </w:pPr>
          </w:p>
          <w:p w14:paraId="0E89E2F2" w14:textId="77777777" w:rsidR="0095049B" w:rsidRDefault="0095049B">
            <w:pPr>
              <w:spacing w:line="240" w:lineRule="auto"/>
              <w:rPr>
                <w:rFonts w:ascii="Arial" w:hAnsi="Arial" w:cs="Arial"/>
                <w:sz w:val="22"/>
                <w:szCs w:val="22"/>
                <w:lang w:eastAsia="en-GB"/>
              </w:rPr>
            </w:pPr>
          </w:p>
          <w:p w14:paraId="136FC93B" w14:textId="77777777" w:rsidR="0095049B" w:rsidRDefault="0095049B">
            <w:pPr>
              <w:spacing w:line="240" w:lineRule="auto"/>
              <w:rPr>
                <w:rFonts w:ascii="Arial" w:hAnsi="Arial" w:cs="Arial"/>
                <w:sz w:val="22"/>
                <w:szCs w:val="22"/>
                <w:lang w:eastAsia="en-GB"/>
              </w:rPr>
            </w:pPr>
          </w:p>
          <w:p w14:paraId="64893C3F" w14:textId="77777777" w:rsidR="0095049B" w:rsidRDefault="0095049B">
            <w:pPr>
              <w:spacing w:line="240" w:lineRule="auto"/>
              <w:rPr>
                <w:rFonts w:ascii="Arial" w:hAnsi="Arial" w:cs="Arial"/>
                <w:sz w:val="22"/>
                <w:szCs w:val="22"/>
                <w:lang w:eastAsia="en-GB"/>
              </w:rPr>
            </w:pPr>
          </w:p>
          <w:p w14:paraId="4A7CBEE0" w14:textId="77777777" w:rsidR="0095049B" w:rsidRDefault="0095049B">
            <w:pPr>
              <w:spacing w:line="240" w:lineRule="auto"/>
              <w:rPr>
                <w:rFonts w:ascii="Arial" w:hAnsi="Arial" w:cs="Arial"/>
                <w:sz w:val="22"/>
                <w:szCs w:val="22"/>
                <w:lang w:eastAsia="en-GB"/>
              </w:rPr>
            </w:pPr>
          </w:p>
          <w:p w14:paraId="33F72912" w14:textId="77777777" w:rsidR="0095049B" w:rsidRDefault="0095049B">
            <w:pPr>
              <w:spacing w:line="240" w:lineRule="auto"/>
              <w:rPr>
                <w:rFonts w:ascii="Arial" w:hAnsi="Arial" w:cs="Arial"/>
                <w:sz w:val="22"/>
                <w:szCs w:val="22"/>
                <w:lang w:eastAsia="en-GB"/>
              </w:rPr>
            </w:pPr>
          </w:p>
          <w:p w14:paraId="17D85636" w14:textId="77777777" w:rsidR="0095049B" w:rsidRDefault="0095049B">
            <w:pPr>
              <w:spacing w:line="240" w:lineRule="auto"/>
              <w:rPr>
                <w:rFonts w:ascii="Arial" w:hAnsi="Arial" w:cs="Arial"/>
                <w:sz w:val="22"/>
                <w:szCs w:val="22"/>
                <w:lang w:eastAsia="en-GB"/>
              </w:rPr>
            </w:pPr>
          </w:p>
          <w:p w14:paraId="24A911E8" w14:textId="77777777" w:rsidR="0095049B" w:rsidRDefault="0095049B">
            <w:pPr>
              <w:spacing w:line="240" w:lineRule="auto"/>
              <w:rPr>
                <w:rFonts w:ascii="Arial" w:hAnsi="Arial" w:cs="Arial"/>
                <w:sz w:val="22"/>
                <w:szCs w:val="22"/>
                <w:lang w:eastAsia="en-GB"/>
              </w:rPr>
            </w:pPr>
          </w:p>
          <w:p w14:paraId="5337974C" w14:textId="77777777" w:rsidR="0095049B" w:rsidRDefault="0095049B">
            <w:pPr>
              <w:spacing w:line="240" w:lineRule="auto"/>
              <w:rPr>
                <w:rFonts w:ascii="Arial" w:hAnsi="Arial" w:cs="Arial"/>
                <w:sz w:val="22"/>
                <w:szCs w:val="22"/>
                <w:lang w:eastAsia="en-GB"/>
              </w:rPr>
            </w:pPr>
          </w:p>
          <w:p w14:paraId="1A2596E5" w14:textId="77777777" w:rsidR="0095049B" w:rsidRDefault="0095049B">
            <w:pPr>
              <w:spacing w:line="240" w:lineRule="auto"/>
              <w:rPr>
                <w:rFonts w:ascii="Arial" w:hAnsi="Arial" w:cs="Arial"/>
                <w:sz w:val="22"/>
                <w:szCs w:val="22"/>
                <w:lang w:eastAsia="en-GB"/>
              </w:rPr>
            </w:pPr>
          </w:p>
          <w:p w14:paraId="28E556D8" w14:textId="77777777" w:rsidR="0095049B" w:rsidRDefault="0095049B">
            <w:pPr>
              <w:spacing w:line="240" w:lineRule="auto"/>
              <w:rPr>
                <w:rFonts w:ascii="Arial" w:hAnsi="Arial" w:cs="Arial"/>
                <w:sz w:val="22"/>
                <w:szCs w:val="22"/>
                <w:lang w:eastAsia="en-GB"/>
              </w:rPr>
            </w:pPr>
          </w:p>
          <w:p w14:paraId="450321CA" w14:textId="77777777" w:rsidR="0095049B" w:rsidRDefault="0095049B">
            <w:pPr>
              <w:spacing w:line="240" w:lineRule="auto"/>
              <w:rPr>
                <w:rFonts w:ascii="Arial" w:hAnsi="Arial" w:cs="Arial"/>
                <w:sz w:val="22"/>
                <w:szCs w:val="22"/>
                <w:lang w:eastAsia="en-GB"/>
              </w:rPr>
            </w:pPr>
          </w:p>
          <w:p w14:paraId="7CCCE39E" w14:textId="77777777" w:rsidR="0095049B" w:rsidRDefault="0095049B">
            <w:pPr>
              <w:spacing w:line="240" w:lineRule="auto"/>
              <w:rPr>
                <w:rFonts w:ascii="Arial" w:hAnsi="Arial" w:cs="Arial"/>
                <w:sz w:val="22"/>
                <w:szCs w:val="22"/>
                <w:lang w:eastAsia="en-GB"/>
              </w:rPr>
            </w:pPr>
          </w:p>
          <w:p w14:paraId="68FEADCA" w14:textId="4376C6A5" w:rsidR="0095049B" w:rsidRPr="00196697" w:rsidRDefault="0095049B">
            <w:pPr>
              <w:spacing w:line="240" w:lineRule="auto"/>
              <w:rPr>
                <w:rFonts w:ascii="Arial" w:hAnsi="Arial" w:cs="Arial"/>
                <w:sz w:val="22"/>
                <w:szCs w:val="22"/>
                <w:lang w:eastAsia="en-GB"/>
              </w:rPr>
            </w:pPr>
            <w:r>
              <w:rPr>
                <w:rFonts w:ascii="Arial" w:hAnsi="Arial" w:cs="Arial"/>
                <w:sz w:val="22"/>
                <w:szCs w:val="22"/>
                <w:lang w:eastAsia="en-GB"/>
              </w:rPr>
              <w:t>DDHI</w:t>
            </w:r>
          </w:p>
        </w:tc>
      </w:tr>
      <w:tr w:rsidR="005C6DB2" w:rsidRPr="00196697" w14:paraId="22C75FB3" w14:textId="77777777" w:rsidTr="008916E3">
        <w:trPr>
          <w:trHeight w:val="1545"/>
        </w:trPr>
        <w:tc>
          <w:tcPr>
            <w:tcW w:w="1271" w:type="dxa"/>
            <w:tcBorders>
              <w:top w:val="single" w:sz="4" w:space="0" w:color="auto"/>
              <w:left w:val="single" w:sz="4" w:space="0" w:color="auto"/>
              <w:bottom w:val="single" w:sz="4" w:space="0" w:color="auto"/>
              <w:right w:val="single" w:sz="4" w:space="0" w:color="auto"/>
            </w:tcBorders>
          </w:tcPr>
          <w:p w14:paraId="6B755871" w14:textId="3A2ECEE4"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lastRenderedPageBreak/>
              <w:t>UHB 22/0</w:t>
            </w:r>
            <w:r w:rsidR="00305C80" w:rsidRPr="00196697">
              <w:rPr>
                <w:rFonts w:ascii="Arial" w:hAnsi="Arial" w:cs="Arial"/>
                <w:b/>
                <w:sz w:val="22"/>
                <w:szCs w:val="22"/>
                <w:lang w:eastAsia="en-GB"/>
              </w:rPr>
              <w:t>5</w:t>
            </w:r>
            <w:r w:rsidRPr="00196697">
              <w:rPr>
                <w:rFonts w:ascii="Arial" w:hAnsi="Arial" w:cs="Arial"/>
                <w:b/>
                <w:sz w:val="22"/>
                <w:szCs w:val="22"/>
                <w:lang w:eastAsia="en-GB"/>
              </w:rPr>
              <w:t>/015</w:t>
            </w:r>
          </w:p>
        </w:tc>
        <w:tc>
          <w:tcPr>
            <w:tcW w:w="7229" w:type="dxa"/>
            <w:tcBorders>
              <w:top w:val="single" w:sz="4" w:space="0" w:color="auto"/>
              <w:left w:val="single" w:sz="4" w:space="0" w:color="auto"/>
              <w:bottom w:val="single" w:sz="4" w:space="0" w:color="auto"/>
              <w:right w:val="single" w:sz="4" w:space="0" w:color="auto"/>
            </w:tcBorders>
          </w:tcPr>
          <w:p w14:paraId="3D738FAF" w14:textId="77777777" w:rsidR="002F21AA" w:rsidRPr="00182176" w:rsidRDefault="00305C80" w:rsidP="005C6DB2">
            <w:pPr>
              <w:tabs>
                <w:tab w:val="left" w:pos="930"/>
              </w:tabs>
              <w:spacing w:line="240" w:lineRule="auto"/>
              <w:rPr>
                <w:rFonts w:ascii="Arial" w:eastAsia="Arial" w:hAnsi="Arial" w:cs="Arial"/>
                <w:b/>
                <w:bCs/>
                <w:sz w:val="22"/>
                <w:szCs w:val="22"/>
                <w:lang w:eastAsia="en-GB"/>
              </w:rPr>
            </w:pPr>
            <w:r w:rsidRPr="00182176">
              <w:rPr>
                <w:rFonts w:ascii="Arial" w:eastAsia="Arial" w:hAnsi="Arial" w:cs="Arial"/>
                <w:b/>
                <w:bCs/>
                <w:sz w:val="22"/>
                <w:szCs w:val="22"/>
                <w:lang w:eastAsia="en-GB"/>
              </w:rPr>
              <w:t>RPB Acceleration Regional Integration Fund Proposal Update</w:t>
            </w:r>
          </w:p>
          <w:p w14:paraId="0515F1B4" w14:textId="77777777" w:rsidR="002F21AA" w:rsidRPr="00196697" w:rsidRDefault="002F21AA" w:rsidP="005C6DB2">
            <w:pPr>
              <w:tabs>
                <w:tab w:val="left" w:pos="930"/>
              </w:tabs>
              <w:spacing w:line="240" w:lineRule="auto"/>
              <w:rPr>
                <w:rFonts w:ascii="Arial" w:eastAsia="Arial" w:hAnsi="Arial" w:cs="Arial"/>
                <w:b/>
                <w:bCs/>
                <w:sz w:val="22"/>
                <w:szCs w:val="22"/>
                <w:lang w:eastAsia="en-GB"/>
              </w:rPr>
            </w:pPr>
          </w:p>
          <w:p w14:paraId="225DB637" w14:textId="244B1BFD" w:rsidR="002F21AA" w:rsidRPr="00196697" w:rsidRDefault="002F21AA" w:rsidP="002F21AA">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RPB Acceleration Regional Integration Fund Proposal Update was received.</w:t>
            </w:r>
          </w:p>
          <w:p w14:paraId="707D6BC9" w14:textId="169CE4AD" w:rsidR="00B41AA1" w:rsidRPr="00196697" w:rsidRDefault="00B41AA1" w:rsidP="002F21AA">
            <w:pPr>
              <w:tabs>
                <w:tab w:val="left" w:pos="930"/>
              </w:tabs>
              <w:spacing w:line="240" w:lineRule="auto"/>
              <w:rPr>
                <w:rFonts w:ascii="Arial" w:eastAsia="Arial" w:hAnsi="Arial" w:cs="Arial"/>
                <w:bCs/>
                <w:sz w:val="22"/>
                <w:szCs w:val="22"/>
                <w:lang w:eastAsia="en-GB"/>
              </w:rPr>
            </w:pPr>
          </w:p>
          <w:p w14:paraId="1BFD6EA2" w14:textId="1E50232F" w:rsidR="00B41AA1" w:rsidRPr="00196697" w:rsidRDefault="00B41AA1" w:rsidP="002F21AA">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ESDP advised the Board that at the last Board meeting in March 2022, the Board had endorsed the Regional Partnership Board’s (RPB) proposed plan and that today’s information provided an update.</w:t>
            </w:r>
          </w:p>
          <w:p w14:paraId="036273AE" w14:textId="72FC9720" w:rsidR="00302873" w:rsidRPr="00196697" w:rsidRDefault="00302873" w:rsidP="002F21AA">
            <w:pPr>
              <w:tabs>
                <w:tab w:val="left" w:pos="930"/>
              </w:tabs>
              <w:spacing w:line="240" w:lineRule="auto"/>
              <w:rPr>
                <w:rFonts w:ascii="Arial" w:eastAsia="Arial" w:hAnsi="Arial" w:cs="Arial"/>
                <w:bCs/>
                <w:sz w:val="22"/>
                <w:szCs w:val="22"/>
                <w:lang w:eastAsia="en-GB"/>
              </w:rPr>
            </w:pPr>
          </w:p>
          <w:p w14:paraId="5F3E9A50" w14:textId="214E11DE" w:rsidR="00302873" w:rsidRPr="00196697" w:rsidRDefault="00302873" w:rsidP="002F21AA">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It was noted that the Health Board had been fortunate and had received uncommitted funding because the Health Board would get its </w:t>
            </w:r>
            <w:r w:rsidR="00776408">
              <w:rPr>
                <w:rFonts w:ascii="Arial" w:eastAsia="Arial" w:hAnsi="Arial" w:cs="Arial"/>
                <w:bCs/>
                <w:sz w:val="22"/>
                <w:szCs w:val="22"/>
                <w:lang w:eastAsia="en-GB"/>
              </w:rPr>
              <w:t>“</w:t>
            </w:r>
            <w:r w:rsidRPr="00196697">
              <w:rPr>
                <w:rFonts w:ascii="Arial" w:eastAsia="Arial" w:hAnsi="Arial" w:cs="Arial"/>
                <w:bCs/>
                <w:sz w:val="22"/>
                <w:szCs w:val="22"/>
                <w:lang w:eastAsia="en-GB"/>
              </w:rPr>
              <w:t>population share</w:t>
            </w:r>
            <w:r w:rsidR="00776408">
              <w:rPr>
                <w:rFonts w:ascii="Arial" w:eastAsia="Arial" w:hAnsi="Arial" w:cs="Arial"/>
                <w:bCs/>
                <w:sz w:val="22"/>
                <w:szCs w:val="22"/>
                <w:lang w:eastAsia="en-GB"/>
              </w:rPr>
              <w:t>”</w:t>
            </w:r>
            <w:r w:rsidRPr="00196697">
              <w:rPr>
                <w:rFonts w:ascii="Arial" w:eastAsia="Arial" w:hAnsi="Arial" w:cs="Arial"/>
                <w:bCs/>
                <w:sz w:val="22"/>
                <w:szCs w:val="22"/>
                <w:lang w:eastAsia="en-GB"/>
              </w:rPr>
              <w:t xml:space="preserve"> through the Regional Integrated Fund (RIF) process.</w:t>
            </w:r>
          </w:p>
          <w:p w14:paraId="4898FCF3" w14:textId="302CCB9F" w:rsidR="00302873" w:rsidRPr="00196697" w:rsidRDefault="00302873" w:rsidP="002F21AA">
            <w:pPr>
              <w:tabs>
                <w:tab w:val="left" w:pos="930"/>
              </w:tabs>
              <w:spacing w:line="240" w:lineRule="auto"/>
              <w:rPr>
                <w:rFonts w:ascii="Arial" w:eastAsia="Arial" w:hAnsi="Arial" w:cs="Arial"/>
                <w:bCs/>
                <w:sz w:val="22"/>
                <w:szCs w:val="22"/>
                <w:lang w:eastAsia="en-GB"/>
              </w:rPr>
            </w:pPr>
          </w:p>
          <w:p w14:paraId="418C6854" w14:textId="4CA16A66" w:rsidR="00302873" w:rsidRPr="00196697" w:rsidRDefault="00302873" w:rsidP="00302873">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It was noted that Cardiff and Vale RPB would receive a £19.16m contribution from Welsh Government in 2022/23 and that the accelerating change fund allocation for Cardiff and Vale RPB was £2.93m in 22/23</w:t>
            </w:r>
            <w:r w:rsidR="00524EFF">
              <w:rPr>
                <w:rFonts w:ascii="Arial" w:eastAsia="Arial" w:hAnsi="Arial" w:cs="Arial"/>
                <w:bCs/>
                <w:sz w:val="22"/>
                <w:szCs w:val="22"/>
                <w:lang w:eastAsia="en-GB"/>
              </w:rPr>
              <w:t>.  T</w:t>
            </w:r>
            <w:r w:rsidRPr="00196697">
              <w:rPr>
                <w:rFonts w:ascii="Arial" w:eastAsia="Arial" w:hAnsi="Arial" w:cs="Arial"/>
                <w:bCs/>
                <w:sz w:val="22"/>
                <w:szCs w:val="22"/>
                <w:lang w:eastAsia="en-GB"/>
              </w:rPr>
              <w:t xml:space="preserve">here was an expectation that the </w:t>
            </w:r>
            <w:r w:rsidR="00524EFF">
              <w:rPr>
                <w:rFonts w:ascii="Arial" w:eastAsia="Arial" w:hAnsi="Arial" w:cs="Arial"/>
                <w:bCs/>
                <w:sz w:val="22"/>
                <w:szCs w:val="22"/>
                <w:lang w:eastAsia="en-GB"/>
              </w:rPr>
              <w:t>RPB</w:t>
            </w:r>
            <w:r w:rsidRPr="00196697">
              <w:rPr>
                <w:rFonts w:ascii="Arial" w:eastAsia="Arial" w:hAnsi="Arial" w:cs="Arial"/>
                <w:bCs/>
                <w:sz w:val="22"/>
                <w:szCs w:val="22"/>
                <w:lang w:eastAsia="en-GB"/>
              </w:rPr>
              <w:t xml:space="preserve"> would contribute match funding of 10% of the cost of the schemes, as a direct financial contribution or through alignment of wider resources.</w:t>
            </w:r>
          </w:p>
          <w:p w14:paraId="606FEB94" w14:textId="40AD670E" w:rsidR="00302873" w:rsidRPr="00196697" w:rsidRDefault="00302873" w:rsidP="00302873">
            <w:pPr>
              <w:tabs>
                <w:tab w:val="left" w:pos="930"/>
              </w:tabs>
              <w:spacing w:line="240" w:lineRule="auto"/>
              <w:rPr>
                <w:rFonts w:ascii="Arial" w:eastAsia="Arial" w:hAnsi="Arial" w:cs="Arial"/>
                <w:bCs/>
                <w:sz w:val="22"/>
                <w:szCs w:val="22"/>
                <w:lang w:eastAsia="en-GB"/>
              </w:rPr>
            </w:pPr>
          </w:p>
          <w:p w14:paraId="57575934" w14:textId="778DB7FF" w:rsidR="00302873" w:rsidRPr="00196697" w:rsidRDefault="00302873" w:rsidP="00302873">
            <w:pPr>
              <w:tabs>
                <w:tab w:val="left" w:pos="930"/>
              </w:tabs>
              <w:spacing w:line="240" w:lineRule="auto"/>
              <w:rPr>
                <w:rFonts w:ascii="Arial" w:eastAsia="Arial" w:hAnsi="Arial" w:cs="Arial"/>
                <w:bCs/>
                <w:sz w:val="22"/>
                <w:szCs w:val="22"/>
                <w:lang w:eastAsia="en-GB"/>
              </w:rPr>
            </w:pPr>
            <w:bookmarkStart w:id="1" w:name="_Hlk106696811"/>
            <w:r w:rsidRPr="00196697">
              <w:rPr>
                <w:rFonts w:ascii="Arial" w:eastAsia="Arial" w:hAnsi="Arial" w:cs="Arial"/>
                <w:bCs/>
                <w:sz w:val="22"/>
                <w:szCs w:val="22"/>
                <w:lang w:eastAsia="en-GB"/>
              </w:rPr>
              <w:t>The EDSP assured the Board that the proposals within the report provided had been worked through with Local Authority (LA) and Third Sector colleagues and had focused on a number of key areas that included:</w:t>
            </w:r>
          </w:p>
          <w:p w14:paraId="1DFBCC89" w14:textId="48C1DF14" w:rsidR="002F21AA" w:rsidRPr="00196697" w:rsidRDefault="002F21AA" w:rsidP="002F21AA">
            <w:pPr>
              <w:tabs>
                <w:tab w:val="left" w:pos="930"/>
              </w:tabs>
              <w:spacing w:line="240" w:lineRule="auto"/>
              <w:rPr>
                <w:rFonts w:ascii="Arial" w:eastAsia="Arial" w:hAnsi="Arial" w:cs="Arial"/>
                <w:bCs/>
                <w:color w:val="FF0000"/>
                <w:sz w:val="22"/>
                <w:szCs w:val="22"/>
                <w:lang w:eastAsia="en-GB"/>
              </w:rPr>
            </w:pPr>
          </w:p>
          <w:p w14:paraId="2147CECA" w14:textId="77777777" w:rsidR="00302873" w:rsidRPr="00196697" w:rsidRDefault="002F21AA" w:rsidP="00302873">
            <w:pPr>
              <w:pStyle w:val="ListParagraph"/>
              <w:numPr>
                <w:ilvl w:val="0"/>
                <w:numId w:val="42"/>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Children with complex needs</w:t>
            </w:r>
          </w:p>
          <w:p w14:paraId="327D0BF8" w14:textId="77777777" w:rsidR="00302873" w:rsidRPr="00196697" w:rsidRDefault="002F21AA" w:rsidP="00302873">
            <w:pPr>
              <w:pStyle w:val="ListParagraph"/>
              <w:numPr>
                <w:ilvl w:val="0"/>
                <w:numId w:val="42"/>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Learning disabilities </w:t>
            </w:r>
          </w:p>
          <w:p w14:paraId="67C46B44" w14:textId="77777777" w:rsidR="00302873" w:rsidRPr="00196697" w:rsidRDefault="002F21AA" w:rsidP="00302873">
            <w:pPr>
              <w:pStyle w:val="ListParagraph"/>
              <w:numPr>
                <w:ilvl w:val="0"/>
                <w:numId w:val="42"/>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SRO</w:t>
            </w:r>
          </w:p>
          <w:p w14:paraId="7218BD35" w14:textId="108571C3" w:rsidR="002F21AA" w:rsidRPr="00196697" w:rsidRDefault="002F21AA" w:rsidP="00302873">
            <w:pPr>
              <w:pStyle w:val="ListParagraph"/>
              <w:numPr>
                <w:ilvl w:val="0"/>
                <w:numId w:val="42"/>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Putting funding into ageing well programme</w:t>
            </w:r>
          </w:p>
          <w:p w14:paraId="6A6A036E" w14:textId="2DBC8E61" w:rsidR="00302873" w:rsidRPr="00196697" w:rsidRDefault="00302873" w:rsidP="00302873">
            <w:pPr>
              <w:tabs>
                <w:tab w:val="left" w:pos="930"/>
              </w:tabs>
              <w:spacing w:line="240" w:lineRule="auto"/>
              <w:rPr>
                <w:rFonts w:ascii="Arial" w:eastAsia="Arial" w:hAnsi="Arial" w:cs="Arial"/>
                <w:bCs/>
                <w:sz w:val="22"/>
                <w:szCs w:val="22"/>
                <w:lang w:eastAsia="en-GB"/>
              </w:rPr>
            </w:pPr>
          </w:p>
          <w:p w14:paraId="35AEFC00" w14:textId="30F4B7ED" w:rsidR="00302873" w:rsidRPr="00196697" w:rsidRDefault="00302873" w:rsidP="00302873">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IMLC asked how the Health Board would “mainstream” and continue to get funding.</w:t>
            </w:r>
          </w:p>
          <w:p w14:paraId="3740BCEA" w14:textId="3A9356A2" w:rsidR="00302873" w:rsidRPr="00196697" w:rsidRDefault="00302873" w:rsidP="00302873">
            <w:pPr>
              <w:tabs>
                <w:tab w:val="left" w:pos="930"/>
              </w:tabs>
              <w:spacing w:line="240" w:lineRule="auto"/>
              <w:rPr>
                <w:rFonts w:ascii="Arial" w:eastAsia="Arial" w:hAnsi="Arial" w:cs="Arial"/>
                <w:bCs/>
                <w:sz w:val="22"/>
                <w:szCs w:val="22"/>
                <w:lang w:eastAsia="en-GB"/>
              </w:rPr>
            </w:pPr>
          </w:p>
          <w:p w14:paraId="416F4C2F" w14:textId="551A5251" w:rsidR="00302873" w:rsidRPr="00196697" w:rsidRDefault="00302873" w:rsidP="00302873">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EDSP responded that the fund came with 2 caveats:</w:t>
            </w:r>
          </w:p>
          <w:p w14:paraId="6DD4CCE2" w14:textId="311CDBC8" w:rsidR="00302873" w:rsidRPr="00196697" w:rsidRDefault="00302873" w:rsidP="00302873">
            <w:pPr>
              <w:tabs>
                <w:tab w:val="left" w:pos="930"/>
              </w:tabs>
              <w:spacing w:line="240" w:lineRule="auto"/>
              <w:rPr>
                <w:rFonts w:ascii="Arial" w:eastAsia="Arial" w:hAnsi="Arial" w:cs="Arial"/>
                <w:bCs/>
                <w:sz w:val="22"/>
                <w:szCs w:val="22"/>
                <w:lang w:eastAsia="en-GB"/>
              </w:rPr>
            </w:pPr>
          </w:p>
          <w:p w14:paraId="324A115F" w14:textId="77777777" w:rsidR="00302873" w:rsidRPr="00196697" w:rsidRDefault="00302873" w:rsidP="00302873">
            <w:pPr>
              <w:pStyle w:val="ListParagraph"/>
              <w:numPr>
                <w:ilvl w:val="0"/>
                <w:numId w:val="43"/>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Match Funding – Resources</w:t>
            </w:r>
          </w:p>
          <w:p w14:paraId="3B284925" w14:textId="41F0145D" w:rsidR="00302873" w:rsidRPr="00196697" w:rsidRDefault="00302873" w:rsidP="00302873">
            <w:pPr>
              <w:pStyle w:val="ListParagraph"/>
              <w:numPr>
                <w:ilvl w:val="0"/>
                <w:numId w:val="43"/>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Not a recurrent permanent fund. </w:t>
            </w:r>
          </w:p>
          <w:bookmarkEnd w:id="1"/>
          <w:p w14:paraId="0C131EA0" w14:textId="232BEBA6" w:rsidR="002F21AA" w:rsidRPr="00196697" w:rsidRDefault="002F21AA" w:rsidP="002F21AA">
            <w:pPr>
              <w:tabs>
                <w:tab w:val="left" w:pos="930"/>
              </w:tabs>
              <w:spacing w:line="240" w:lineRule="auto"/>
              <w:rPr>
                <w:rFonts w:ascii="Arial" w:eastAsia="Arial" w:hAnsi="Arial" w:cs="Arial"/>
                <w:bCs/>
                <w:color w:val="FF0000"/>
                <w:sz w:val="22"/>
                <w:szCs w:val="22"/>
                <w:lang w:eastAsia="en-GB"/>
              </w:rPr>
            </w:pPr>
          </w:p>
          <w:p w14:paraId="62AAF597" w14:textId="328FD651" w:rsidR="00305C80" w:rsidRPr="00196697" w:rsidRDefault="00302873" w:rsidP="005C6DB2">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She added that the Health Board needed to ensure that the benefit could be evaluated and noted that it would be received by the Board periodically and that updates would also be provided to the Strategy &amp; Delivery Committee. </w:t>
            </w:r>
          </w:p>
          <w:p w14:paraId="32208593" w14:textId="77777777" w:rsidR="005C6DB2" w:rsidRPr="00196697" w:rsidRDefault="005C6DB2" w:rsidP="005C6DB2">
            <w:pPr>
              <w:tabs>
                <w:tab w:val="left" w:pos="930"/>
              </w:tabs>
              <w:spacing w:line="240" w:lineRule="auto"/>
              <w:rPr>
                <w:rFonts w:ascii="Arial" w:eastAsia="Arial" w:hAnsi="Arial" w:cs="Arial"/>
                <w:b/>
                <w:bCs/>
                <w:color w:val="FF0000"/>
                <w:sz w:val="22"/>
                <w:szCs w:val="22"/>
                <w:lang w:eastAsia="en-GB"/>
              </w:rPr>
            </w:pPr>
          </w:p>
          <w:p w14:paraId="49483E7E" w14:textId="77777777" w:rsidR="005C6DB2" w:rsidRPr="00196697" w:rsidRDefault="005C6DB2" w:rsidP="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lastRenderedPageBreak/>
              <w:t>The Board resolved that:</w:t>
            </w:r>
          </w:p>
          <w:p w14:paraId="739230C0" w14:textId="77777777" w:rsidR="00A9570B" w:rsidRPr="00196697" w:rsidRDefault="00A9570B" w:rsidP="00305C80">
            <w:pPr>
              <w:tabs>
                <w:tab w:val="left" w:pos="930"/>
              </w:tabs>
              <w:spacing w:line="240" w:lineRule="auto"/>
              <w:rPr>
                <w:rFonts w:ascii="Arial" w:eastAsia="Arial" w:hAnsi="Arial" w:cs="Arial"/>
                <w:b/>
                <w:bCs/>
                <w:sz w:val="22"/>
                <w:szCs w:val="22"/>
                <w:lang w:eastAsia="en-GB"/>
              </w:rPr>
            </w:pPr>
          </w:p>
          <w:p w14:paraId="5DE55070" w14:textId="6D313FCB" w:rsidR="00A9570B" w:rsidRPr="00196697" w:rsidRDefault="00A9570B" w:rsidP="00302873">
            <w:pPr>
              <w:pStyle w:val="ListParagraph"/>
              <w:numPr>
                <w:ilvl w:val="0"/>
                <w:numId w:val="27"/>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progress of the RPB in determining priorities for the new partnership funding was noted.</w:t>
            </w:r>
          </w:p>
          <w:p w14:paraId="414BCFD3" w14:textId="77777777" w:rsidR="00A9570B" w:rsidRPr="00196697" w:rsidRDefault="00A9570B" w:rsidP="00A9570B">
            <w:pPr>
              <w:pStyle w:val="ListParagraph"/>
              <w:tabs>
                <w:tab w:val="left" w:pos="930"/>
              </w:tabs>
              <w:spacing w:line="240" w:lineRule="auto"/>
              <w:rPr>
                <w:rFonts w:ascii="Arial" w:eastAsia="Arial" w:hAnsi="Arial" w:cs="Arial"/>
                <w:bCs/>
                <w:sz w:val="22"/>
                <w:szCs w:val="22"/>
                <w:lang w:eastAsia="en-GB"/>
              </w:rPr>
            </w:pPr>
          </w:p>
          <w:p w14:paraId="1470A427" w14:textId="7FBB0C7D" w:rsidR="00A9570B" w:rsidRPr="00196697" w:rsidRDefault="00A9570B" w:rsidP="00302873">
            <w:pPr>
              <w:pStyle w:val="ListParagraph"/>
              <w:numPr>
                <w:ilvl w:val="0"/>
                <w:numId w:val="27"/>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priority areas for funding were noted</w:t>
            </w:r>
          </w:p>
          <w:p w14:paraId="42F4AF85" w14:textId="77777777" w:rsidR="00A9570B" w:rsidRPr="00196697" w:rsidRDefault="00A9570B" w:rsidP="00A9570B">
            <w:pPr>
              <w:tabs>
                <w:tab w:val="left" w:pos="930"/>
              </w:tabs>
              <w:spacing w:line="240" w:lineRule="auto"/>
              <w:rPr>
                <w:rFonts w:ascii="Arial" w:eastAsia="Arial" w:hAnsi="Arial" w:cs="Arial"/>
                <w:bCs/>
                <w:sz w:val="22"/>
                <w:szCs w:val="22"/>
                <w:lang w:eastAsia="en-GB"/>
              </w:rPr>
            </w:pPr>
          </w:p>
          <w:p w14:paraId="3FFE5131" w14:textId="09D99839" w:rsidR="00A9570B" w:rsidRPr="00196697" w:rsidRDefault="00A9570B" w:rsidP="00302873">
            <w:pPr>
              <w:pStyle w:val="ListParagraph"/>
              <w:numPr>
                <w:ilvl w:val="0"/>
                <w:numId w:val="27"/>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risks associated with the new funding model, including tapering of Welsh Government funding over the lifetime of the RIF and expectations of a commensurate increase in local funding</w:t>
            </w:r>
            <w:r w:rsidR="00524EFF">
              <w:rPr>
                <w:rFonts w:ascii="Arial" w:eastAsia="Arial" w:hAnsi="Arial" w:cs="Arial"/>
                <w:bCs/>
                <w:sz w:val="22"/>
                <w:szCs w:val="22"/>
                <w:lang w:eastAsia="en-GB"/>
              </w:rPr>
              <w:t>,</w:t>
            </w:r>
            <w:r w:rsidRPr="00196697">
              <w:rPr>
                <w:rFonts w:ascii="Arial" w:eastAsia="Arial" w:hAnsi="Arial" w:cs="Arial"/>
                <w:bCs/>
                <w:sz w:val="22"/>
                <w:szCs w:val="22"/>
                <w:lang w:eastAsia="en-GB"/>
              </w:rPr>
              <w:t xml:space="preserve"> were noted.</w:t>
            </w:r>
          </w:p>
          <w:p w14:paraId="1A7D9068" w14:textId="77777777" w:rsidR="00A9570B" w:rsidRPr="00196697" w:rsidRDefault="00A9570B" w:rsidP="00A9570B">
            <w:pPr>
              <w:pStyle w:val="ListParagraph"/>
              <w:tabs>
                <w:tab w:val="left" w:pos="930"/>
              </w:tabs>
              <w:spacing w:line="240" w:lineRule="auto"/>
              <w:rPr>
                <w:rFonts w:ascii="Arial" w:eastAsia="Arial" w:hAnsi="Arial" w:cs="Arial"/>
                <w:bCs/>
                <w:sz w:val="22"/>
                <w:szCs w:val="22"/>
                <w:lang w:eastAsia="en-GB"/>
              </w:rPr>
            </w:pPr>
          </w:p>
          <w:p w14:paraId="5E19A3D2" w14:textId="0BD0E99E" w:rsidR="00A9570B" w:rsidRPr="00196697" w:rsidRDefault="00524EFF" w:rsidP="00302873">
            <w:pPr>
              <w:pStyle w:val="ListParagraph"/>
              <w:numPr>
                <w:ilvl w:val="0"/>
                <w:numId w:val="27"/>
              </w:numPr>
              <w:tabs>
                <w:tab w:val="left" w:pos="930"/>
              </w:tabs>
              <w:spacing w:line="240" w:lineRule="auto"/>
              <w:rPr>
                <w:rFonts w:ascii="Arial" w:eastAsia="Arial" w:hAnsi="Arial" w:cs="Arial"/>
                <w:bCs/>
                <w:sz w:val="22"/>
                <w:szCs w:val="22"/>
                <w:lang w:eastAsia="en-GB"/>
              </w:rPr>
            </w:pPr>
            <w:r>
              <w:rPr>
                <w:rFonts w:ascii="Arial" w:eastAsia="Arial" w:hAnsi="Arial" w:cs="Arial"/>
                <w:bCs/>
                <w:sz w:val="22"/>
                <w:szCs w:val="22"/>
                <w:lang w:eastAsia="en-GB"/>
              </w:rPr>
              <w:t>A</w:t>
            </w:r>
            <w:r w:rsidR="00A9570B" w:rsidRPr="00196697">
              <w:rPr>
                <w:rFonts w:ascii="Arial" w:eastAsia="Arial" w:hAnsi="Arial" w:cs="Arial"/>
                <w:bCs/>
                <w:sz w:val="22"/>
                <w:szCs w:val="22"/>
                <w:lang w:eastAsia="en-GB"/>
              </w:rPr>
              <w:t>uthority was</w:t>
            </w:r>
            <w:r>
              <w:rPr>
                <w:rFonts w:ascii="Arial" w:eastAsia="Arial" w:hAnsi="Arial" w:cs="Arial"/>
                <w:bCs/>
                <w:sz w:val="22"/>
                <w:szCs w:val="22"/>
                <w:lang w:eastAsia="en-GB"/>
              </w:rPr>
              <w:t xml:space="preserve"> delegated</w:t>
            </w:r>
            <w:r w:rsidR="00A9570B" w:rsidRPr="00196697">
              <w:rPr>
                <w:rFonts w:ascii="Arial" w:eastAsia="Arial" w:hAnsi="Arial" w:cs="Arial"/>
                <w:bCs/>
                <w:sz w:val="22"/>
                <w:szCs w:val="22"/>
                <w:lang w:eastAsia="en-GB"/>
              </w:rPr>
              <w:t xml:space="preserve"> to the Executive Director of Strategic Planning to finalise and agree the Regional Integration Fund funding plan in so far as it related to Cardiff and Vale University Health Board, subject to the value of the same not exceeding £2.9million</w:t>
            </w:r>
          </w:p>
          <w:p w14:paraId="18AE986B" w14:textId="77777777" w:rsidR="00A9570B" w:rsidRPr="00196697" w:rsidRDefault="00A9570B" w:rsidP="00A9570B">
            <w:pPr>
              <w:pStyle w:val="ListParagraph"/>
              <w:tabs>
                <w:tab w:val="left" w:pos="930"/>
              </w:tabs>
              <w:spacing w:line="240" w:lineRule="auto"/>
              <w:rPr>
                <w:rFonts w:ascii="Arial" w:eastAsia="Arial" w:hAnsi="Arial" w:cs="Arial"/>
                <w:bCs/>
                <w:sz w:val="22"/>
                <w:szCs w:val="22"/>
                <w:lang w:eastAsia="en-GB"/>
              </w:rPr>
            </w:pPr>
          </w:p>
          <w:p w14:paraId="7D19EE46" w14:textId="773E1006" w:rsidR="00A9570B" w:rsidRPr="00196697" w:rsidRDefault="00A9570B" w:rsidP="00302873">
            <w:pPr>
              <w:pStyle w:val="ListParagraph"/>
              <w:numPr>
                <w:ilvl w:val="0"/>
                <w:numId w:val="27"/>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It was noted that the RIF funding of £2.9million was to be allocated across the RPB partners and that the RIF funding plan was to be ratified by the RBP once it had been through each of the respective RBP partners' internal decision making processes.</w:t>
            </w:r>
          </w:p>
          <w:p w14:paraId="1396AC66" w14:textId="275AE8D2" w:rsidR="00A9570B" w:rsidRPr="00196697" w:rsidRDefault="00A9570B" w:rsidP="00A9570B">
            <w:pPr>
              <w:pStyle w:val="ListParagraph"/>
              <w:tabs>
                <w:tab w:val="left" w:pos="930"/>
              </w:tabs>
              <w:spacing w:line="240" w:lineRule="auto"/>
              <w:rPr>
                <w:rFonts w:ascii="Arial" w:eastAsia="Arial" w:hAnsi="Arial" w:cs="Arial"/>
                <w:bCs/>
                <w:sz w:val="22"/>
                <w:szCs w:val="22"/>
                <w:lang w:eastAsia="en-GB"/>
              </w:rPr>
            </w:pP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166084E5" w14:textId="77777777" w:rsidR="005C6DB2" w:rsidRPr="00196697" w:rsidRDefault="005C6DB2">
            <w:pPr>
              <w:spacing w:line="240" w:lineRule="auto"/>
              <w:rPr>
                <w:rFonts w:ascii="Arial" w:hAnsi="Arial" w:cs="Arial"/>
                <w:sz w:val="22"/>
                <w:szCs w:val="22"/>
                <w:lang w:eastAsia="en-GB"/>
              </w:rPr>
            </w:pPr>
          </w:p>
          <w:p w14:paraId="0FD715BE" w14:textId="77777777" w:rsidR="00AA4257" w:rsidRPr="00196697" w:rsidRDefault="00AA4257">
            <w:pPr>
              <w:spacing w:line="240" w:lineRule="auto"/>
              <w:rPr>
                <w:rFonts w:ascii="Arial" w:hAnsi="Arial" w:cs="Arial"/>
                <w:sz w:val="22"/>
                <w:szCs w:val="22"/>
                <w:lang w:eastAsia="en-GB"/>
              </w:rPr>
            </w:pPr>
          </w:p>
          <w:p w14:paraId="7AC2EB3C" w14:textId="539C8AAE" w:rsidR="005F2A5E" w:rsidRPr="00196697" w:rsidRDefault="005F2A5E">
            <w:pPr>
              <w:spacing w:line="240" w:lineRule="auto"/>
              <w:rPr>
                <w:rFonts w:ascii="Arial" w:hAnsi="Arial" w:cs="Arial"/>
                <w:b/>
                <w:sz w:val="22"/>
                <w:szCs w:val="22"/>
                <w:lang w:eastAsia="en-GB"/>
              </w:rPr>
            </w:pPr>
          </w:p>
        </w:tc>
      </w:tr>
      <w:tr w:rsidR="005C6DB2" w:rsidRPr="00196697" w14:paraId="0C911B03" w14:textId="77777777" w:rsidTr="008916E3">
        <w:trPr>
          <w:trHeight w:val="1545"/>
        </w:trPr>
        <w:tc>
          <w:tcPr>
            <w:tcW w:w="1271" w:type="dxa"/>
            <w:tcBorders>
              <w:top w:val="single" w:sz="4" w:space="0" w:color="auto"/>
              <w:left w:val="single" w:sz="4" w:space="0" w:color="auto"/>
              <w:bottom w:val="single" w:sz="4" w:space="0" w:color="auto"/>
              <w:right w:val="single" w:sz="4" w:space="0" w:color="auto"/>
            </w:tcBorders>
          </w:tcPr>
          <w:p w14:paraId="55AF1617" w14:textId="644A99F2"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/016</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50BBBDCA" w14:textId="7E7ECEEE" w:rsidR="00980817" w:rsidRPr="00196697" w:rsidRDefault="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 xml:space="preserve">UHB/Third Sector Partnership Memorandum of Understanding and 18 months in review </w:t>
            </w:r>
          </w:p>
          <w:p w14:paraId="61D57E1D" w14:textId="56540FE7" w:rsidR="00F312F2" w:rsidRPr="00196697" w:rsidRDefault="00F312F2">
            <w:pPr>
              <w:tabs>
                <w:tab w:val="left" w:pos="930"/>
              </w:tabs>
              <w:spacing w:line="240" w:lineRule="auto"/>
              <w:rPr>
                <w:rFonts w:ascii="Arial" w:eastAsia="Arial" w:hAnsi="Arial" w:cs="Arial"/>
                <w:b/>
                <w:bCs/>
                <w:sz w:val="22"/>
                <w:szCs w:val="22"/>
                <w:lang w:eastAsia="en-GB"/>
              </w:rPr>
            </w:pPr>
          </w:p>
          <w:p w14:paraId="71F2E3F0" w14:textId="04C92704" w:rsidR="00F312F2" w:rsidRPr="00196697" w:rsidRDefault="00F312F2">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UHB/Third Sector Partnership Memorandum of Understanding and 18 months in review was received. </w:t>
            </w:r>
          </w:p>
          <w:p w14:paraId="33EA693E" w14:textId="42D4507B" w:rsidR="00F312F2" w:rsidRPr="00196697" w:rsidRDefault="00F312F2">
            <w:pPr>
              <w:tabs>
                <w:tab w:val="left" w:pos="930"/>
              </w:tabs>
              <w:spacing w:line="240" w:lineRule="auto"/>
              <w:rPr>
                <w:rFonts w:ascii="Arial" w:eastAsia="Arial" w:hAnsi="Arial" w:cs="Arial"/>
                <w:bCs/>
                <w:sz w:val="22"/>
                <w:szCs w:val="22"/>
                <w:lang w:eastAsia="en-GB"/>
              </w:rPr>
            </w:pPr>
          </w:p>
          <w:p w14:paraId="66205A2B" w14:textId="3AEFEEAC" w:rsidR="00F312F2" w:rsidRPr="00196697" w:rsidRDefault="00F312F2">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EDSP advised the Board that </w:t>
            </w:r>
            <w:r w:rsidR="003F0CA7" w:rsidRPr="00196697">
              <w:rPr>
                <w:rFonts w:ascii="Arial" w:eastAsia="Arial" w:hAnsi="Arial" w:cs="Arial"/>
                <w:bCs/>
                <w:sz w:val="22"/>
                <w:szCs w:val="22"/>
                <w:lang w:eastAsia="en-GB"/>
              </w:rPr>
              <w:t xml:space="preserve">there was a very rich and vibrant </w:t>
            </w:r>
            <w:r w:rsidR="00285C65">
              <w:rPr>
                <w:rFonts w:ascii="Arial" w:eastAsia="Arial" w:hAnsi="Arial" w:cs="Arial"/>
                <w:bCs/>
                <w:sz w:val="22"/>
                <w:szCs w:val="22"/>
                <w:lang w:eastAsia="en-GB"/>
              </w:rPr>
              <w:t>T</w:t>
            </w:r>
            <w:r w:rsidR="003F0CA7" w:rsidRPr="00196697">
              <w:rPr>
                <w:rFonts w:ascii="Arial" w:eastAsia="Arial" w:hAnsi="Arial" w:cs="Arial"/>
                <w:bCs/>
                <w:sz w:val="22"/>
                <w:szCs w:val="22"/>
                <w:lang w:eastAsia="en-GB"/>
              </w:rPr>
              <w:t xml:space="preserve">hird </w:t>
            </w:r>
            <w:r w:rsidR="00285C65">
              <w:rPr>
                <w:rFonts w:ascii="Arial" w:eastAsia="Arial" w:hAnsi="Arial" w:cs="Arial"/>
                <w:bCs/>
                <w:sz w:val="22"/>
                <w:szCs w:val="22"/>
                <w:lang w:eastAsia="en-GB"/>
              </w:rPr>
              <w:t>S</w:t>
            </w:r>
            <w:r w:rsidR="003F0CA7" w:rsidRPr="00196697">
              <w:rPr>
                <w:rFonts w:ascii="Arial" w:eastAsia="Arial" w:hAnsi="Arial" w:cs="Arial"/>
                <w:bCs/>
                <w:sz w:val="22"/>
                <w:szCs w:val="22"/>
                <w:lang w:eastAsia="en-GB"/>
              </w:rPr>
              <w:t xml:space="preserve">ector within Cardiff and Vale. </w:t>
            </w:r>
          </w:p>
          <w:p w14:paraId="151CB461" w14:textId="094097A7" w:rsidR="00725EF3" w:rsidRPr="00196697" w:rsidRDefault="00725EF3">
            <w:pPr>
              <w:tabs>
                <w:tab w:val="left" w:pos="930"/>
              </w:tabs>
              <w:spacing w:line="240" w:lineRule="auto"/>
              <w:rPr>
                <w:rFonts w:ascii="Arial" w:eastAsia="Arial" w:hAnsi="Arial" w:cs="Arial"/>
                <w:bCs/>
                <w:sz w:val="22"/>
                <w:szCs w:val="22"/>
                <w:lang w:eastAsia="en-GB"/>
              </w:rPr>
            </w:pPr>
          </w:p>
          <w:p w14:paraId="7383CE51" w14:textId="77777777" w:rsidR="00725EF3" w:rsidRPr="00196697" w:rsidRDefault="00725EF3" w:rsidP="00725EF3">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It was noted that in April 2019, the Health Board and the County Voluntary Councils (CVCs) in Cardiff and the Vale of Glamorgan had agreed a Memorandum of Understanding (MoU) between the Health Board and the local Third Sector. </w:t>
            </w:r>
          </w:p>
          <w:p w14:paraId="5DC158A3" w14:textId="77777777" w:rsidR="00725EF3" w:rsidRPr="00196697" w:rsidRDefault="00725EF3" w:rsidP="00725EF3">
            <w:pPr>
              <w:tabs>
                <w:tab w:val="left" w:pos="930"/>
              </w:tabs>
              <w:spacing w:line="240" w:lineRule="auto"/>
              <w:rPr>
                <w:rFonts w:ascii="Arial" w:eastAsia="Arial" w:hAnsi="Arial" w:cs="Arial"/>
                <w:bCs/>
                <w:sz w:val="22"/>
                <w:szCs w:val="22"/>
                <w:lang w:eastAsia="en-GB"/>
              </w:rPr>
            </w:pPr>
          </w:p>
          <w:p w14:paraId="1AD42104" w14:textId="21A41427" w:rsidR="00725EF3" w:rsidRPr="00196697" w:rsidRDefault="00725EF3" w:rsidP="00725EF3">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It was noted that </w:t>
            </w:r>
            <w:r w:rsidR="00285C65">
              <w:rPr>
                <w:rFonts w:ascii="Arial" w:eastAsia="Arial" w:hAnsi="Arial" w:cs="Arial"/>
                <w:bCs/>
                <w:sz w:val="22"/>
                <w:szCs w:val="22"/>
                <w:lang w:eastAsia="en-GB"/>
              </w:rPr>
              <w:t>t</w:t>
            </w:r>
            <w:r w:rsidRPr="00196697">
              <w:rPr>
                <w:rFonts w:ascii="Arial" w:eastAsia="Arial" w:hAnsi="Arial" w:cs="Arial"/>
                <w:bCs/>
                <w:sz w:val="22"/>
                <w:szCs w:val="22"/>
                <w:lang w:eastAsia="en-GB"/>
              </w:rPr>
              <w:t xml:space="preserve">he MoU was designed to reflect the ‘new’ partnership arena established via key pieces of legislation and WG policy, and provided a written statement of the Health Board’s joint commitments and intentions. </w:t>
            </w:r>
          </w:p>
          <w:p w14:paraId="68FB1BE2" w14:textId="04699794" w:rsidR="00725EF3" w:rsidRPr="00196697" w:rsidRDefault="00725EF3" w:rsidP="00725EF3">
            <w:pPr>
              <w:tabs>
                <w:tab w:val="left" w:pos="930"/>
              </w:tabs>
              <w:spacing w:line="240" w:lineRule="auto"/>
              <w:rPr>
                <w:rFonts w:ascii="Arial" w:eastAsia="Arial" w:hAnsi="Arial" w:cs="Arial"/>
                <w:bCs/>
                <w:sz w:val="22"/>
                <w:szCs w:val="22"/>
                <w:lang w:eastAsia="en-GB"/>
              </w:rPr>
            </w:pPr>
          </w:p>
          <w:p w14:paraId="61E8C083" w14:textId="231D3B52" w:rsidR="00725EF3" w:rsidRPr="00196697" w:rsidRDefault="00725EF3" w:rsidP="00725EF3">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EDSP noted that the report highlighted all of the good work that the MoU had been able to achieve.</w:t>
            </w:r>
          </w:p>
          <w:p w14:paraId="33797089" w14:textId="54DF1701" w:rsidR="00725EF3" w:rsidRPr="00196697" w:rsidRDefault="00725EF3" w:rsidP="00725EF3">
            <w:pPr>
              <w:tabs>
                <w:tab w:val="left" w:pos="930"/>
              </w:tabs>
              <w:spacing w:line="240" w:lineRule="auto"/>
              <w:rPr>
                <w:rFonts w:ascii="Arial" w:eastAsia="Arial" w:hAnsi="Arial" w:cs="Arial"/>
                <w:bCs/>
                <w:sz w:val="22"/>
                <w:szCs w:val="22"/>
                <w:lang w:eastAsia="en-GB"/>
              </w:rPr>
            </w:pPr>
          </w:p>
          <w:p w14:paraId="0D825609" w14:textId="1BE9A59E" w:rsidR="00725EF3" w:rsidRPr="00196697" w:rsidRDefault="00725EF3" w:rsidP="00725EF3">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CEO advised the Board that emphasis was required on the importance of the Third Sector within the Health Board because it brought care closer to home and into the communities.</w:t>
            </w:r>
          </w:p>
          <w:p w14:paraId="6D835971" w14:textId="630B22FC" w:rsidR="00725EF3" w:rsidRPr="00196697" w:rsidRDefault="00725EF3" w:rsidP="00725EF3">
            <w:pPr>
              <w:tabs>
                <w:tab w:val="left" w:pos="930"/>
              </w:tabs>
              <w:spacing w:line="240" w:lineRule="auto"/>
              <w:rPr>
                <w:rFonts w:ascii="Arial" w:eastAsia="Arial" w:hAnsi="Arial" w:cs="Arial"/>
                <w:bCs/>
                <w:sz w:val="22"/>
                <w:szCs w:val="22"/>
                <w:lang w:eastAsia="en-GB"/>
              </w:rPr>
            </w:pPr>
          </w:p>
          <w:p w14:paraId="3D49FCC8" w14:textId="5192E260" w:rsidR="00725EF3" w:rsidRPr="00196697" w:rsidRDefault="00725EF3" w:rsidP="00725EF3">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IMTS advised the Board that the ’18 month in review’ publication celebrating the wealth of collaborative work undertaken in 2020 – 2022 provided an opportunity to demonstrate the added value that the Third Sector brought to the work and vision of the Board.</w:t>
            </w:r>
          </w:p>
          <w:p w14:paraId="0B0361E2" w14:textId="1BCEC8E3" w:rsidR="00725EF3" w:rsidRPr="00196697" w:rsidRDefault="00725EF3" w:rsidP="00725EF3">
            <w:pPr>
              <w:tabs>
                <w:tab w:val="left" w:pos="930"/>
              </w:tabs>
              <w:spacing w:line="240" w:lineRule="auto"/>
              <w:rPr>
                <w:rFonts w:ascii="Arial" w:eastAsia="Arial" w:hAnsi="Arial" w:cs="Arial"/>
                <w:bCs/>
                <w:sz w:val="22"/>
                <w:szCs w:val="22"/>
                <w:lang w:eastAsia="en-GB"/>
              </w:rPr>
            </w:pPr>
          </w:p>
          <w:p w14:paraId="0E859AD7" w14:textId="2D185C37" w:rsidR="00725EF3" w:rsidRPr="00196697" w:rsidRDefault="00725EF3" w:rsidP="00725EF3">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lastRenderedPageBreak/>
              <w:t>She added that she had met with Third Sector colleagues who had asked to convey messages to the Board and note</w:t>
            </w:r>
            <w:r w:rsidR="00285C65">
              <w:rPr>
                <w:rFonts w:ascii="Arial" w:eastAsia="Arial" w:hAnsi="Arial" w:cs="Arial"/>
                <w:bCs/>
                <w:sz w:val="22"/>
                <w:szCs w:val="22"/>
                <w:lang w:eastAsia="en-GB"/>
              </w:rPr>
              <w:t>d</w:t>
            </w:r>
            <w:r w:rsidRPr="00196697">
              <w:rPr>
                <w:rFonts w:ascii="Arial" w:eastAsia="Arial" w:hAnsi="Arial" w:cs="Arial"/>
                <w:bCs/>
                <w:sz w:val="22"/>
                <w:szCs w:val="22"/>
                <w:lang w:eastAsia="en-GB"/>
              </w:rPr>
              <w:t xml:space="preserve"> that they were very pleased with the work </w:t>
            </w:r>
            <w:r w:rsidR="00285C65">
              <w:rPr>
                <w:rFonts w:ascii="Arial" w:eastAsia="Arial" w:hAnsi="Arial" w:cs="Arial"/>
                <w:bCs/>
                <w:sz w:val="22"/>
                <w:szCs w:val="22"/>
                <w:lang w:eastAsia="en-GB"/>
              </w:rPr>
              <w:t xml:space="preserve">being carried out </w:t>
            </w:r>
            <w:r w:rsidRPr="00196697">
              <w:rPr>
                <w:rFonts w:ascii="Arial" w:eastAsia="Arial" w:hAnsi="Arial" w:cs="Arial"/>
                <w:bCs/>
                <w:sz w:val="22"/>
                <w:szCs w:val="22"/>
                <w:lang w:eastAsia="en-GB"/>
              </w:rPr>
              <w:t>alongside the Health Board</w:t>
            </w:r>
            <w:r w:rsidR="00285C65">
              <w:rPr>
                <w:rFonts w:ascii="Arial" w:eastAsia="Arial" w:hAnsi="Arial" w:cs="Arial"/>
                <w:bCs/>
                <w:sz w:val="22"/>
                <w:szCs w:val="22"/>
                <w:lang w:eastAsia="en-GB"/>
              </w:rPr>
              <w:t xml:space="preserve">.  The IMTS added that there were </w:t>
            </w:r>
            <w:r w:rsidRPr="00196697">
              <w:rPr>
                <w:rFonts w:ascii="Arial" w:eastAsia="Arial" w:hAnsi="Arial" w:cs="Arial"/>
                <w:bCs/>
                <w:sz w:val="22"/>
                <w:szCs w:val="22"/>
                <w:lang w:eastAsia="en-GB"/>
              </w:rPr>
              <w:t>concerns around the Mental Health elements with the cost of living increase and the fact that pressures had already been seen on some of their services.</w:t>
            </w:r>
          </w:p>
          <w:p w14:paraId="6BC1D642" w14:textId="06459A2A" w:rsidR="00725EF3" w:rsidRPr="00196697" w:rsidRDefault="00725EF3" w:rsidP="00725EF3">
            <w:pPr>
              <w:tabs>
                <w:tab w:val="left" w:pos="930"/>
              </w:tabs>
              <w:spacing w:line="240" w:lineRule="auto"/>
              <w:rPr>
                <w:rFonts w:ascii="Arial" w:eastAsia="Arial" w:hAnsi="Arial" w:cs="Arial"/>
                <w:bCs/>
                <w:sz w:val="22"/>
                <w:szCs w:val="22"/>
                <w:lang w:eastAsia="en-GB"/>
              </w:rPr>
            </w:pPr>
          </w:p>
          <w:p w14:paraId="3737FE39" w14:textId="0738A254" w:rsidR="00725EF3" w:rsidRPr="00196697" w:rsidRDefault="00725EF3" w:rsidP="00725EF3">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UHB Chair concluded that sometimes people can lose sight of </w:t>
            </w:r>
            <w:proofErr w:type="gramStart"/>
            <w:r w:rsidRPr="00196697">
              <w:rPr>
                <w:rFonts w:ascii="Arial" w:eastAsia="Arial" w:hAnsi="Arial" w:cs="Arial"/>
                <w:bCs/>
                <w:sz w:val="22"/>
                <w:szCs w:val="22"/>
                <w:lang w:eastAsia="en-GB"/>
              </w:rPr>
              <w:t xml:space="preserve">how </w:t>
            </w:r>
            <w:r w:rsidR="007E1BFD">
              <w:rPr>
                <w:rFonts w:ascii="Arial" w:eastAsia="Arial" w:hAnsi="Arial" w:cs="Arial"/>
                <w:bCs/>
                <w:sz w:val="22"/>
                <w:szCs w:val="22"/>
                <w:lang w:eastAsia="en-GB"/>
              </w:rPr>
              <w:t xml:space="preserve"> fragile</w:t>
            </w:r>
            <w:proofErr w:type="gramEnd"/>
            <w:r w:rsidRPr="00196697">
              <w:rPr>
                <w:rFonts w:ascii="Arial" w:eastAsia="Arial" w:hAnsi="Arial" w:cs="Arial"/>
                <w:bCs/>
                <w:sz w:val="22"/>
                <w:szCs w:val="22"/>
                <w:lang w:eastAsia="en-GB"/>
              </w:rPr>
              <w:t xml:space="preserve"> some of the Third Sector services were and noted that discussions on pressures would be had outside of the meeting with the EDSP.</w:t>
            </w:r>
          </w:p>
          <w:p w14:paraId="1117EDDD" w14:textId="77777777" w:rsidR="005C6DB2" w:rsidRPr="00196697" w:rsidRDefault="005C6DB2">
            <w:pPr>
              <w:tabs>
                <w:tab w:val="left" w:pos="930"/>
              </w:tabs>
              <w:spacing w:line="240" w:lineRule="auto"/>
              <w:rPr>
                <w:rFonts w:ascii="Arial" w:eastAsia="Arial" w:hAnsi="Arial" w:cs="Arial"/>
                <w:bCs/>
                <w:sz w:val="22"/>
                <w:szCs w:val="22"/>
                <w:lang w:eastAsia="en-GB"/>
              </w:rPr>
            </w:pPr>
          </w:p>
          <w:p w14:paraId="7C30A9C4" w14:textId="77777777" w:rsidR="00843712" w:rsidRPr="00196697" w:rsidRDefault="005C6DB2" w:rsidP="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The Board resolved that</w:t>
            </w:r>
            <w:r w:rsidR="00305C80" w:rsidRPr="00196697">
              <w:rPr>
                <w:rFonts w:ascii="Arial" w:eastAsia="Arial" w:hAnsi="Arial" w:cs="Arial"/>
                <w:b/>
                <w:bCs/>
                <w:sz w:val="22"/>
                <w:szCs w:val="22"/>
                <w:lang w:eastAsia="en-GB"/>
              </w:rPr>
              <w:t>:</w:t>
            </w:r>
          </w:p>
          <w:p w14:paraId="363D5D4D" w14:textId="77777777" w:rsidR="00A9570B" w:rsidRPr="00196697" w:rsidRDefault="00A9570B" w:rsidP="00305C80">
            <w:pPr>
              <w:tabs>
                <w:tab w:val="left" w:pos="930"/>
              </w:tabs>
              <w:spacing w:line="240" w:lineRule="auto"/>
              <w:rPr>
                <w:rFonts w:ascii="Arial" w:eastAsia="Arial" w:hAnsi="Arial" w:cs="Arial"/>
                <w:b/>
                <w:bCs/>
                <w:sz w:val="22"/>
                <w:szCs w:val="22"/>
                <w:lang w:eastAsia="en-GB"/>
              </w:rPr>
            </w:pPr>
          </w:p>
          <w:p w14:paraId="4999614D" w14:textId="77777777" w:rsidR="00A9570B" w:rsidRPr="00196697" w:rsidRDefault="00A9570B" w:rsidP="00302873">
            <w:pPr>
              <w:pStyle w:val="ListParagraph"/>
              <w:numPr>
                <w:ilvl w:val="0"/>
                <w:numId w:val="28"/>
              </w:numPr>
              <w:spacing w:line="240" w:lineRule="auto"/>
              <w:contextualSpacing w:val="0"/>
              <w:rPr>
                <w:rFonts w:ascii="Arial" w:hAnsi="Arial" w:cs="Arial"/>
                <w:sz w:val="22"/>
                <w:szCs w:val="22"/>
              </w:rPr>
            </w:pPr>
            <w:r w:rsidRPr="00196697">
              <w:rPr>
                <w:rFonts w:ascii="Arial" w:hAnsi="Arial" w:cs="Arial"/>
                <w:sz w:val="22"/>
                <w:szCs w:val="22"/>
              </w:rPr>
              <w:t xml:space="preserve">The updated Memorandum of Understanding </w:t>
            </w:r>
            <w:r w:rsidRPr="00196697">
              <w:rPr>
                <w:rFonts w:ascii="Arial" w:hAnsi="Arial" w:cs="Arial"/>
                <w:noProof/>
                <w:sz w:val="22"/>
                <w:szCs w:val="22"/>
              </w:rPr>
              <w:t>between Cardiff and Vale University Health Board and the Third Sector in Cardiff and the Vale of Glamorgan was endorsed.</w:t>
            </w:r>
          </w:p>
          <w:p w14:paraId="2E997C12" w14:textId="77777777" w:rsidR="00A9570B" w:rsidRPr="00196697" w:rsidRDefault="00A9570B" w:rsidP="00A9570B">
            <w:pPr>
              <w:pStyle w:val="ListParagraph"/>
              <w:spacing w:line="240" w:lineRule="auto"/>
              <w:contextualSpacing w:val="0"/>
              <w:rPr>
                <w:rFonts w:ascii="Arial" w:hAnsi="Arial" w:cs="Arial"/>
                <w:sz w:val="22"/>
                <w:szCs w:val="22"/>
              </w:rPr>
            </w:pPr>
          </w:p>
          <w:p w14:paraId="0B2DE1FD" w14:textId="32DEF63E" w:rsidR="00A9570B" w:rsidRPr="00196697" w:rsidRDefault="00A9570B" w:rsidP="00302873">
            <w:pPr>
              <w:pStyle w:val="ListParagraph"/>
              <w:numPr>
                <w:ilvl w:val="0"/>
                <w:numId w:val="28"/>
              </w:numPr>
              <w:spacing w:line="240" w:lineRule="auto"/>
              <w:contextualSpacing w:val="0"/>
              <w:rPr>
                <w:rFonts w:ascii="Arial" w:hAnsi="Arial" w:cs="Arial"/>
                <w:sz w:val="22"/>
                <w:szCs w:val="22"/>
              </w:rPr>
            </w:pPr>
            <w:r w:rsidRPr="00196697">
              <w:rPr>
                <w:rFonts w:ascii="Arial" w:hAnsi="Arial" w:cs="Arial"/>
                <w:noProof/>
                <w:sz w:val="22"/>
                <w:szCs w:val="22"/>
              </w:rPr>
              <w:t>T</w:t>
            </w:r>
            <w:r w:rsidRPr="00196697">
              <w:rPr>
                <w:rFonts w:ascii="Arial" w:hAnsi="Arial" w:cs="Arial"/>
                <w:sz w:val="22"/>
                <w:szCs w:val="22"/>
              </w:rPr>
              <w:t>he 18 months in review publication was noted.</w:t>
            </w:r>
          </w:p>
          <w:p w14:paraId="219AA172" w14:textId="05A092E9" w:rsidR="00305C80" w:rsidRPr="00196697" w:rsidRDefault="00305C80" w:rsidP="00305C80">
            <w:pPr>
              <w:tabs>
                <w:tab w:val="left" w:pos="930"/>
              </w:tabs>
              <w:spacing w:line="240" w:lineRule="auto"/>
              <w:rPr>
                <w:rFonts w:ascii="Arial" w:eastAsia="Arial" w:hAnsi="Arial" w:cs="Arial"/>
                <w:b/>
                <w:bCs/>
                <w:sz w:val="22"/>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4430509B" w14:textId="77777777" w:rsidR="005C6DB2" w:rsidRPr="00196697" w:rsidRDefault="005C6DB2">
            <w:pPr>
              <w:spacing w:line="240" w:lineRule="auto"/>
              <w:rPr>
                <w:rFonts w:ascii="Arial" w:hAnsi="Arial" w:cs="Arial"/>
                <w:sz w:val="22"/>
                <w:szCs w:val="22"/>
                <w:lang w:eastAsia="en-GB"/>
              </w:rPr>
            </w:pPr>
          </w:p>
        </w:tc>
      </w:tr>
      <w:tr w:rsidR="005C6DB2" w:rsidRPr="00196697" w14:paraId="5B0FECC5" w14:textId="77777777" w:rsidTr="008916E3">
        <w:trPr>
          <w:trHeight w:val="841"/>
        </w:trPr>
        <w:tc>
          <w:tcPr>
            <w:tcW w:w="1271" w:type="dxa"/>
            <w:tcBorders>
              <w:top w:val="single" w:sz="4" w:space="0" w:color="auto"/>
              <w:left w:val="single" w:sz="4" w:space="0" w:color="auto"/>
              <w:bottom w:val="single" w:sz="4" w:space="0" w:color="auto"/>
              <w:right w:val="single" w:sz="4" w:space="0" w:color="auto"/>
            </w:tcBorders>
          </w:tcPr>
          <w:p w14:paraId="35C5E741" w14:textId="4211BB18"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/017</w:t>
            </w:r>
          </w:p>
        </w:tc>
        <w:tc>
          <w:tcPr>
            <w:tcW w:w="7229" w:type="dxa"/>
            <w:tcBorders>
              <w:top w:val="single" w:sz="4" w:space="0" w:color="auto"/>
              <w:left w:val="single" w:sz="4" w:space="0" w:color="auto"/>
              <w:bottom w:val="single" w:sz="4" w:space="0" w:color="auto"/>
              <w:right w:val="single" w:sz="4" w:space="0" w:color="auto"/>
            </w:tcBorders>
          </w:tcPr>
          <w:p w14:paraId="7A34679A" w14:textId="47F68E23" w:rsidR="00980817" w:rsidRPr="00196697" w:rsidRDefault="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 xml:space="preserve">Development of the Regional SARC Hub and New Links Building at CRI – Business Case </w:t>
            </w:r>
          </w:p>
          <w:p w14:paraId="6823BB55" w14:textId="75F796FB" w:rsidR="006806F3" w:rsidRPr="00196697" w:rsidRDefault="006806F3">
            <w:pPr>
              <w:tabs>
                <w:tab w:val="left" w:pos="930"/>
              </w:tabs>
              <w:spacing w:line="240" w:lineRule="auto"/>
              <w:rPr>
                <w:rFonts w:ascii="Arial" w:eastAsia="Arial" w:hAnsi="Arial" w:cs="Arial"/>
                <w:b/>
                <w:bCs/>
                <w:sz w:val="22"/>
                <w:szCs w:val="22"/>
                <w:lang w:eastAsia="en-GB"/>
              </w:rPr>
            </w:pPr>
          </w:p>
          <w:p w14:paraId="366818D7" w14:textId="34D39168" w:rsidR="005C340A" w:rsidRPr="00196697" w:rsidRDefault="005C340A">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Development of the Regional SARC Hub and New Links Building at CRI – Business Case was received.</w:t>
            </w:r>
          </w:p>
          <w:p w14:paraId="337E19B3" w14:textId="07ACB67B" w:rsidR="005C340A" w:rsidRPr="00196697" w:rsidRDefault="005C340A">
            <w:pPr>
              <w:tabs>
                <w:tab w:val="left" w:pos="930"/>
              </w:tabs>
              <w:spacing w:line="240" w:lineRule="auto"/>
              <w:rPr>
                <w:rFonts w:ascii="Arial" w:eastAsia="Arial" w:hAnsi="Arial" w:cs="Arial"/>
                <w:bCs/>
                <w:sz w:val="22"/>
                <w:szCs w:val="22"/>
                <w:lang w:eastAsia="en-GB"/>
              </w:rPr>
            </w:pPr>
          </w:p>
          <w:p w14:paraId="07E146FB" w14:textId="1A966D58" w:rsidR="005C340A" w:rsidRPr="00196697" w:rsidRDefault="005C340A">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EDSP advised the Board that the development at Cardiff Royal Infirmary (CRI) </w:t>
            </w:r>
            <w:r w:rsidR="00285C65">
              <w:rPr>
                <w:rFonts w:ascii="Arial" w:eastAsia="Arial" w:hAnsi="Arial" w:cs="Arial"/>
                <w:bCs/>
                <w:sz w:val="22"/>
                <w:szCs w:val="22"/>
                <w:lang w:eastAsia="en-GB"/>
              </w:rPr>
              <w:t>had achieved the following</w:t>
            </w:r>
            <w:r w:rsidRPr="00196697">
              <w:rPr>
                <w:rFonts w:ascii="Arial" w:eastAsia="Arial" w:hAnsi="Arial" w:cs="Arial"/>
                <w:bCs/>
                <w:sz w:val="22"/>
                <w:szCs w:val="22"/>
                <w:lang w:eastAsia="en-GB"/>
              </w:rPr>
              <w:t>:</w:t>
            </w:r>
          </w:p>
          <w:p w14:paraId="6F609C63" w14:textId="685C7919" w:rsidR="005C340A" w:rsidRPr="00196697" w:rsidRDefault="005C340A">
            <w:pPr>
              <w:tabs>
                <w:tab w:val="left" w:pos="930"/>
              </w:tabs>
              <w:spacing w:line="240" w:lineRule="auto"/>
              <w:rPr>
                <w:rFonts w:ascii="Arial" w:eastAsia="Arial" w:hAnsi="Arial" w:cs="Arial"/>
                <w:bCs/>
                <w:sz w:val="22"/>
                <w:szCs w:val="22"/>
                <w:lang w:eastAsia="en-GB"/>
              </w:rPr>
            </w:pPr>
          </w:p>
          <w:p w14:paraId="3E9EAD17" w14:textId="67369AF9" w:rsidR="005C340A" w:rsidRPr="00196697" w:rsidRDefault="005C340A" w:rsidP="00302873">
            <w:pPr>
              <w:pStyle w:val="ListParagraph"/>
              <w:numPr>
                <w:ilvl w:val="0"/>
                <w:numId w:val="16"/>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Provided fit for purpose services for the Sexual </w:t>
            </w:r>
            <w:r w:rsidR="00003DD8" w:rsidRPr="00196697">
              <w:rPr>
                <w:rFonts w:ascii="Arial" w:eastAsia="Arial" w:hAnsi="Arial" w:cs="Arial"/>
                <w:bCs/>
                <w:sz w:val="22"/>
                <w:szCs w:val="22"/>
                <w:lang w:eastAsia="en-GB"/>
              </w:rPr>
              <w:t>Assault</w:t>
            </w:r>
            <w:r w:rsidRPr="00196697">
              <w:rPr>
                <w:rFonts w:ascii="Arial" w:eastAsia="Arial" w:hAnsi="Arial" w:cs="Arial"/>
                <w:bCs/>
                <w:sz w:val="22"/>
                <w:szCs w:val="22"/>
                <w:lang w:eastAsia="en-GB"/>
              </w:rPr>
              <w:t xml:space="preserve"> Referral </w:t>
            </w:r>
            <w:r w:rsidR="00003DD8" w:rsidRPr="00196697">
              <w:rPr>
                <w:rFonts w:ascii="Arial" w:eastAsia="Arial" w:hAnsi="Arial" w:cs="Arial"/>
                <w:bCs/>
                <w:sz w:val="22"/>
                <w:szCs w:val="22"/>
                <w:lang w:eastAsia="en-GB"/>
              </w:rPr>
              <w:t xml:space="preserve">Centre (SARC) alongside South Wales Police (SWP) colleagues. It was noted that acute SARC activity would transfer from Risca and Merthyr to the Cardiff SARC during the summer of 2022 into ISO accredited interim facilities at CRI. </w:t>
            </w:r>
          </w:p>
          <w:p w14:paraId="34E435D9" w14:textId="77777777" w:rsidR="00003DD8" w:rsidRPr="00196697" w:rsidRDefault="00003DD8" w:rsidP="00003DD8">
            <w:pPr>
              <w:pStyle w:val="ListParagraph"/>
              <w:tabs>
                <w:tab w:val="left" w:pos="930"/>
              </w:tabs>
              <w:spacing w:line="240" w:lineRule="auto"/>
              <w:rPr>
                <w:rFonts w:ascii="Arial" w:eastAsia="Arial" w:hAnsi="Arial" w:cs="Arial"/>
                <w:bCs/>
                <w:sz w:val="22"/>
                <w:szCs w:val="22"/>
                <w:lang w:eastAsia="en-GB"/>
              </w:rPr>
            </w:pPr>
          </w:p>
          <w:p w14:paraId="48765DDA" w14:textId="0E7DFF90" w:rsidR="00003DD8" w:rsidRPr="00196697" w:rsidRDefault="00003DD8" w:rsidP="00302873">
            <w:pPr>
              <w:pStyle w:val="ListParagraph"/>
              <w:numPr>
                <w:ilvl w:val="0"/>
                <w:numId w:val="16"/>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Replacement of the Links building – It was noted that in discussion with colleagues in WG, it had been agreed that the replacement of the Links building would be incorporated into the </w:t>
            </w:r>
            <w:r w:rsidR="00285C65">
              <w:rPr>
                <w:rFonts w:ascii="Arial" w:eastAsia="Arial" w:hAnsi="Arial" w:cs="Arial"/>
                <w:bCs/>
                <w:sz w:val="22"/>
                <w:szCs w:val="22"/>
                <w:lang w:eastAsia="en-GB"/>
              </w:rPr>
              <w:t>Outline Business Case (</w:t>
            </w:r>
            <w:r w:rsidRPr="00196697">
              <w:rPr>
                <w:rFonts w:ascii="Arial" w:eastAsia="Arial" w:hAnsi="Arial" w:cs="Arial"/>
                <w:bCs/>
                <w:sz w:val="22"/>
                <w:szCs w:val="22"/>
                <w:lang w:eastAsia="en-GB"/>
              </w:rPr>
              <w:t>OBC</w:t>
            </w:r>
            <w:r w:rsidR="00285C65">
              <w:rPr>
                <w:rFonts w:ascii="Arial" w:eastAsia="Arial" w:hAnsi="Arial" w:cs="Arial"/>
                <w:bCs/>
                <w:sz w:val="22"/>
                <w:szCs w:val="22"/>
                <w:lang w:eastAsia="en-GB"/>
              </w:rPr>
              <w:t>)</w:t>
            </w:r>
            <w:r w:rsidRPr="00196697">
              <w:rPr>
                <w:rFonts w:ascii="Arial" w:eastAsia="Arial" w:hAnsi="Arial" w:cs="Arial"/>
                <w:bCs/>
                <w:sz w:val="22"/>
                <w:szCs w:val="22"/>
                <w:lang w:eastAsia="en-GB"/>
              </w:rPr>
              <w:t xml:space="preserve"> and that the new Links building would accommodate the Community Addictions Unit (CAU), </w:t>
            </w:r>
            <w:bookmarkStart w:id="2" w:name="_Hlk106287754"/>
            <w:r w:rsidRPr="00196697">
              <w:rPr>
                <w:rFonts w:ascii="Arial" w:eastAsia="Arial" w:hAnsi="Arial" w:cs="Arial"/>
                <w:bCs/>
                <w:sz w:val="22"/>
                <w:szCs w:val="22"/>
                <w:lang w:eastAsia="en-GB"/>
              </w:rPr>
              <w:t xml:space="preserve">DATT/NEX </w:t>
            </w:r>
            <w:bookmarkEnd w:id="2"/>
            <w:r w:rsidRPr="00196697">
              <w:rPr>
                <w:rFonts w:ascii="Arial" w:eastAsia="Arial" w:hAnsi="Arial" w:cs="Arial"/>
                <w:bCs/>
                <w:sz w:val="22"/>
                <w:szCs w:val="22"/>
                <w:lang w:eastAsia="en-GB"/>
              </w:rPr>
              <w:t xml:space="preserve">and a range of community </w:t>
            </w:r>
            <w:r w:rsidR="00285C65">
              <w:rPr>
                <w:rFonts w:ascii="Arial" w:eastAsia="Arial" w:hAnsi="Arial" w:cs="Arial"/>
                <w:bCs/>
                <w:sz w:val="22"/>
                <w:szCs w:val="22"/>
                <w:lang w:eastAsia="en-GB"/>
              </w:rPr>
              <w:t>M</w:t>
            </w:r>
            <w:r w:rsidRPr="00196697">
              <w:rPr>
                <w:rFonts w:ascii="Arial" w:eastAsia="Arial" w:hAnsi="Arial" w:cs="Arial"/>
                <w:bCs/>
                <w:sz w:val="22"/>
                <w:szCs w:val="22"/>
                <w:lang w:eastAsia="en-GB"/>
              </w:rPr>
              <w:t xml:space="preserve">ental </w:t>
            </w:r>
            <w:r w:rsidR="00285C65">
              <w:rPr>
                <w:rFonts w:ascii="Arial" w:eastAsia="Arial" w:hAnsi="Arial" w:cs="Arial"/>
                <w:bCs/>
                <w:sz w:val="22"/>
                <w:szCs w:val="22"/>
                <w:lang w:eastAsia="en-GB"/>
              </w:rPr>
              <w:t>H</w:t>
            </w:r>
            <w:r w:rsidRPr="00196697">
              <w:rPr>
                <w:rFonts w:ascii="Arial" w:eastAsia="Arial" w:hAnsi="Arial" w:cs="Arial"/>
                <w:bCs/>
                <w:sz w:val="22"/>
                <w:szCs w:val="22"/>
                <w:lang w:eastAsia="en-GB"/>
              </w:rPr>
              <w:t>ealth services.</w:t>
            </w:r>
          </w:p>
          <w:p w14:paraId="04107143" w14:textId="678D9543" w:rsidR="00003DD8" w:rsidRPr="00196697" w:rsidRDefault="00003DD8" w:rsidP="00003DD8">
            <w:pPr>
              <w:tabs>
                <w:tab w:val="left" w:pos="930"/>
              </w:tabs>
              <w:spacing w:line="240" w:lineRule="auto"/>
              <w:ind w:left="360"/>
              <w:rPr>
                <w:rFonts w:ascii="Arial" w:eastAsia="Arial" w:hAnsi="Arial" w:cs="Arial"/>
                <w:bCs/>
                <w:sz w:val="22"/>
                <w:szCs w:val="22"/>
                <w:lang w:eastAsia="en-GB"/>
              </w:rPr>
            </w:pPr>
          </w:p>
          <w:p w14:paraId="5C5AE198" w14:textId="33030872" w:rsidR="006806F3" w:rsidRPr="00196697" w:rsidRDefault="00003DD8">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EDPC advised the Board that it would</w:t>
            </w:r>
            <w:r w:rsidR="00285C65">
              <w:rPr>
                <w:rFonts w:ascii="Arial" w:eastAsia="Arial" w:hAnsi="Arial" w:cs="Arial"/>
                <w:bCs/>
                <w:sz w:val="22"/>
                <w:szCs w:val="22"/>
                <w:lang w:eastAsia="en-GB"/>
              </w:rPr>
              <w:t xml:space="preserve"> be</w:t>
            </w:r>
            <w:r w:rsidRPr="00196697">
              <w:rPr>
                <w:rFonts w:ascii="Arial" w:eastAsia="Arial" w:hAnsi="Arial" w:cs="Arial"/>
                <w:bCs/>
                <w:sz w:val="22"/>
                <w:szCs w:val="22"/>
                <w:lang w:eastAsia="en-GB"/>
              </w:rPr>
              <w:t xml:space="preserve"> important to reshape the workforce model around CRI and </w:t>
            </w:r>
            <w:r w:rsidR="00285C65">
              <w:rPr>
                <w:rFonts w:ascii="Arial" w:eastAsia="Arial" w:hAnsi="Arial" w:cs="Arial"/>
                <w:bCs/>
                <w:sz w:val="22"/>
                <w:szCs w:val="22"/>
                <w:lang w:eastAsia="en-GB"/>
              </w:rPr>
              <w:t xml:space="preserve">that the same would be considered. </w:t>
            </w:r>
          </w:p>
          <w:p w14:paraId="6DEF494D" w14:textId="33F1C80F" w:rsidR="00003DD8" w:rsidRPr="00196697" w:rsidRDefault="00003DD8">
            <w:pPr>
              <w:tabs>
                <w:tab w:val="left" w:pos="930"/>
              </w:tabs>
              <w:spacing w:line="240" w:lineRule="auto"/>
              <w:rPr>
                <w:rFonts w:ascii="Arial" w:eastAsia="Arial" w:hAnsi="Arial" w:cs="Arial"/>
                <w:bCs/>
                <w:sz w:val="22"/>
                <w:szCs w:val="22"/>
                <w:lang w:eastAsia="en-GB"/>
              </w:rPr>
            </w:pPr>
          </w:p>
          <w:p w14:paraId="5D94A5DD" w14:textId="778678BE" w:rsidR="00003DD8" w:rsidRPr="00196697" w:rsidRDefault="00003DD8">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EDSP thanked the Deputy Director of Planning for her hard work on the development of the Regional SARC Hub and New Links Building at CRI – Business Case.</w:t>
            </w:r>
          </w:p>
          <w:p w14:paraId="1D84DC94" w14:textId="0D0EEDD7" w:rsidR="00003DD8" w:rsidRPr="00196697" w:rsidRDefault="00003DD8">
            <w:pPr>
              <w:tabs>
                <w:tab w:val="left" w:pos="930"/>
              </w:tabs>
              <w:spacing w:line="240" w:lineRule="auto"/>
              <w:rPr>
                <w:rFonts w:ascii="Arial" w:eastAsia="Arial" w:hAnsi="Arial" w:cs="Arial"/>
                <w:bCs/>
                <w:sz w:val="22"/>
                <w:szCs w:val="22"/>
                <w:lang w:eastAsia="en-GB"/>
              </w:rPr>
            </w:pPr>
          </w:p>
          <w:p w14:paraId="3411D7D4" w14:textId="2B91B1FD" w:rsidR="00A9570B" w:rsidRPr="00196697" w:rsidRDefault="00003DD8">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UHB Chair concluded that it would be important to look at the OBC as an entire CRI development.</w:t>
            </w:r>
          </w:p>
          <w:p w14:paraId="100F0EAF" w14:textId="77777777" w:rsidR="005C6DB2" w:rsidRPr="00196697" w:rsidRDefault="005C6DB2">
            <w:pPr>
              <w:tabs>
                <w:tab w:val="left" w:pos="930"/>
              </w:tabs>
              <w:spacing w:line="240" w:lineRule="auto"/>
              <w:rPr>
                <w:rFonts w:ascii="Arial" w:eastAsia="Arial" w:hAnsi="Arial" w:cs="Arial"/>
                <w:b/>
                <w:bCs/>
                <w:sz w:val="22"/>
                <w:szCs w:val="22"/>
                <w:lang w:eastAsia="en-GB"/>
              </w:rPr>
            </w:pPr>
          </w:p>
          <w:p w14:paraId="22881653" w14:textId="2A211C8A" w:rsidR="003010BD" w:rsidRPr="00196697" w:rsidRDefault="005C6DB2" w:rsidP="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The Board resolved that</w:t>
            </w:r>
            <w:r w:rsidR="00305C80" w:rsidRPr="00196697">
              <w:rPr>
                <w:rFonts w:ascii="Arial" w:eastAsia="Arial" w:hAnsi="Arial" w:cs="Arial"/>
                <w:b/>
                <w:bCs/>
                <w:sz w:val="22"/>
                <w:szCs w:val="22"/>
                <w:lang w:eastAsia="en-GB"/>
              </w:rPr>
              <w:t>:</w:t>
            </w:r>
          </w:p>
          <w:p w14:paraId="5350A0DD" w14:textId="57382A1B" w:rsidR="00003DD8" w:rsidRPr="00196697" w:rsidRDefault="00003DD8" w:rsidP="00305C80">
            <w:pPr>
              <w:tabs>
                <w:tab w:val="left" w:pos="930"/>
              </w:tabs>
              <w:spacing w:line="240" w:lineRule="auto"/>
              <w:rPr>
                <w:rFonts w:ascii="Arial" w:eastAsia="Arial" w:hAnsi="Arial" w:cs="Arial"/>
                <w:bCs/>
                <w:sz w:val="22"/>
                <w:szCs w:val="22"/>
                <w:lang w:eastAsia="en-GB"/>
              </w:rPr>
            </w:pPr>
          </w:p>
          <w:p w14:paraId="7CBCE58C" w14:textId="77777777" w:rsidR="00A9570B" w:rsidRPr="00196697" w:rsidRDefault="00003DD8" w:rsidP="00302873">
            <w:pPr>
              <w:pStyle w:val="ListParagraph"/>
              <w:numPr>
                <w:ilvl w:val="0"/>
                <w:numId w:val="18"/>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lastRenderedPageBreak/>
              <w:t xml:space="preserve">The Outline Business Case for the development of the Regional SARC Hub at CRI and consequent replacement of the Links building as set out in the </w:t>
            </w:r>
            <w:r w:rsidR="00837996" w:rsidRPr="00196697">
              <w:rPr>
                <w:rFonts w:ascii="Arial" w:eastAsia="Arial" w:hAnsi="Arial" w:cs="Arial"/>
                <w:bCs/>
                <w:sz w:val="22"/>
                <w:szCs w:val="22"/>
                <w:lang w:eastAsia="en-GB"/>
              </w:rPr>
              <w:t>report</w:t>
            </w:r>
            <w:r w:rsidRPr="00196697">
              <w:rPr>
                <w:rFonts w:ascii="Arial" w:eastAsia="Arial" w:hAnsi="Arial" w:cs="Arial"/>
                <w:bCs/>
                <w:sz w:val="22"/>
                <w:szCs w:val="22"/>
                <w:lang w:eastAsia="en-GB"/>
              </w:rPr>
              <w:t>, which include</w:t>
            </w:r>
            <w:r w:rsidR="00837996" w:rsidRPr="00196697">
              <w:rPr>
                <w:rFonts w:ascii="Arial" w:eastAsia="Arial" w:hAnsi="Arial" w:cs="Arial"/>
                <w:bCs/>
                <w:sz w:val="22"/>
                <w:szCs w:val="22"/>
                <w:lang w:eastAsia="en-GB"/>
              </w:rPr>
              <w:t>d</w:t>
            </w:r>
            <w:r w:rsidRPr="00196697">
              <w:rPr>
                <w:rFonts w:ascii="Arial" w:eastAsia="Arial" w:hAnsi="Arial" w:cs="Arial"/>
                <w:bCs/>
                <w:sz w:val="22"/>
                <w:szCs w:val="22"/>
                <w:lang w:eastAsia="en-GB"/>
              </w:rPr>
              <w:t xml:space="preserve"> the associated capital and revenue costs, and assessed risks and benefits</w:t>
            </w:r>
            <w:r w:rsidR="00837996" w:rsidRPr="00196697">
              <w:rPr>
                <w:rFonts w:ascii="Arial" w:eastAsia="Arial" w:hAnsi="Arial" w:cs="Arial"/>
                <w:bCs/>
                <w:sz w:val="22"/>
                <w:szCs w:val="22"/>
                <w:lang w:eastAsia="en-GB"/>
              </w:rPr>
              <w:t xml:space="preserve"> was noted and supported.</w:t>
            </w:r>
          </w:p>
          <w:p w14:paraId="42748EB3" w14:textId="77777777" w:rsidR="00A9570B" w:rsidRPr="00196697" w:rsidRDefault="00A9570B" w:rsidP="00A9570B">
            <w:pPr>
              <w:pStyle w:val="ListParagraph"/>
              <w:tabs>
                <w:tab w:val="left" w:pos="930"/>
              </w:tabs>
              <w:spacing w:line="240" w:lineRule="auto"/>
              <w:rPr>
                <w:rFonts w:ascii="Arial" w:eastAsia="Arial" w:hAnsi="Arial" w:cs="Arial"/>
                <w:bCs/>
                <w:sz w:val="22"/>
                <w:szCs w:val="22"/>
                <w:lang w:eastAsia="en-GB"/>
              </w:rPr>
            </w:pPr>
          </w:p>
          <w:p w14:paraId="7A2EE8AD" w14:textId="77777777" w:rsidR="00A9570B" w:rsidRPr="00196697" w:rsidRDefault="00A9570B" w:rsidP="00302873">
            <w:pPr>
              <w:pStyle w:val="ListParagraph"/>
              <w:numPr>
                <w:ilvl w:val="0"/>
                <w:numId w:val="18"/>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It was noted that CMG and BCAG had</w:t>
            </w:r>
            <w:r w:rsidR="00003DD8" w:rsidRPr="00196697">
              <w:rPr>
                <w:rFonts w:ascii="Arial" w:eastAsia="Arial" w:hAnsi="Arial" w:cs="Arial"/>
                <w:bCs/>
                <w:sz w:val="22"/>
                <w:szCs w:val="22"/>
                <w:lang w:eastAsia="en-GB"/>
              </w:rPr>
              <w:t xml:space="preserve"> approved the OBC to progress to Full Business Case (FBC).</w:t>
            </w:r>
          </w:p>
          <w:p w14:paraId="65803C6F" w14:textId="77777777" w:rsidR="00A9570B" w:rsidRPr="00196697" w:rsidRDefault="00A9570B" w:rsidP="00A9570B">
            <w:pPr>
              <w:pStyle w:val="ListParagraph"/>
              <w:rPr>
                <w:rFonts w:ascii="Arial" w:eastAsia="Arial" w:hAnsi="Arial" w:cs="Arial"/>
                <w:bCs/>
                <w:sz w:val="22"/>
                <w:szCs w:val="22"/>
                <w:lang w:eastAsia="en-GB"/>
              </w:rPr>
            </w:pPr>
          </w:p>
          <w:p w14:paraId="5B4625DD" w14:textId="1831E063" w:rsidR="00305C80" w:rsidRPr="00196697" w:rsidRDefault="00A9570B" w:rsidP="00302873">
            <w:pPr>
              <w:pStyle w:val="ListParagraph"/>
              <w:numPr>
                <w:ilvl w:val="0"/>
                <w:numId w:val="18"/>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w:t>
            </w:r>
            <w:r w:rsidR="00003DD8" w:rsidRPr="00196697">
              <w:rPr>
                <w:rFonts w:ascii="Arial" w:eastAsia="Arial" w:hAnsi="Arial" w:cs="Arial"/>
                <w:bCs/>
                <w:sz w:val="22"/>
                <w:szCs w:val="22"/>
                <w:lang w:eastAsia="en-GB"/>
              </w:rPr>
              <w:t>submission of the OBC to Welsh Government for scrutiny and approval to proceed to FBC</w:t>
            </w:r>
            <w:r w:rsidRPr="00196697">
              <w:rPr>
                <w:rFonts w:ascii="Arial" w:eastAsia="Arial" w:hAnsi="Arial" w:cs="Arial"/>
                <w:bCs/>
                <w:sz w:val="22"/>
                <w:szCs w:val="22"/>
                <w:lang w:eastAsia="en-GB"/>
              </w:rPr>
              <w:t xml:space="preserve"> was approved.</w:t>
            </w: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2D27630E" w14:textId="77777777" w:rsidR="005C6DB2" w:rsidRPr="00196697" w:rsidRDefault="005C6DB2">
            <w:pPr>
              <w:spacing w:line="240" w:lineRule="auto"/>
              <w:rPr>
                <w:rFonts w:ascii="Arial" w:hAnsi="Arial" w:cs="Arial"/>
                <w:sz w:val="22"/>
                <w:szCs w:val="22"/>
                <w:lang w:eastAsia="en-GB"/>
              </w:rPr>
            </w:pPr>
          </w:p>
        </w:tc>
      </w:tr>
      <w:tr w:rsidR="005C6DB2" w:rsidRPr="00196697" w14:paraId="781881B7" w14:textId="77777777" w:rsidTr="008916E3">
        <w:trPr>
          <w:trHeight w:val="1545"/>
        </w:trPr>
        <w:tc>
          <w:tcPr>
            <w:tcW w:w="1271" w:type="dxa"/>
            <w:tcBorders>
              <w:top w:val="single" w:sz="4" w:space="0" w:color="auto"/>
              <w:left w:val="single" w:sz="4" w:space="0" w:color="auto"/>
              <w:bottom w:val="single" w:sz="4" w:space="0" w:color="auto"/>
              <w:right w:val="single" w:sz="4" w:space="0" w:color="auto"/>
            </w:tcBorders>
          </w:tcPr>
          <w:p w14:paraId="0CFB35DC" w14:textId="2509299D"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/018</w:t>
            </w:r>
          </w:p>
        </w:tc>
        <w:tc>
          <w:tcPr>
            <w:tcW w:w="7229" w:type="dxa"/>
            <w:tcBorders>
              <w:top w:val="single" w:sz="4" w:space="0" w:color="auto"/>
              <w:left w:val="single" w:sz="4" w:space="0" w:color="auto"/>
              <w:bottom w:val="single" w:sz="4" w:space="0" w:color="auto"/>
              <w:right w:val="single" w:sz="4" w:space="0" w:color="auto"/>
            </w:tcBorders>
          </w:tcPr>
          <w:p w14:paraId="73E8DCEE" w14:textId="6A91DE1B" w:rsidR="003010BD" w:rsidRPr="00196697" w:rsidRDefault="00305C80">
            <w:pPr>
              <w:tabs>
                <w:tab w:val="left" w:pos="930"/>
              </w:tabs>
              <w:spacing w:line="240" w:lineRule="auto"/>
              <w:rPr>
                <w:rFonts w:ascii="Arial" w:eastAsia="Arial" w:hAnsi="Arial" w:cs="Arial"/>
                <w:b/>
                <w:bCs/>
                <w:sz w:val="22"/>
                <w:szCs w:val="22"/>
                <w:lang w:eastAsia="en-GB"/>
              </w:rPr>
            </w:pPr>
            <w:bookmarkStart w:id="3" w:name="_Hlk99633024"/>
            <w:r w:rsidRPr="00196697">
              <w:rPr>
                <w:rFonts w:ascii="Arial" w:eastAsia="Arial" w:hAnsi="Arial" w:cs="Arial"/>
                <w:b/>
                <w:bCs/>
                <w:sz w:val="22"/>
                <w:szCs w:val="22"/>
                <w:lang w:eastAsia="en-GB"/>
              </w:rPr>
              <w:t>Ann</w:t>
            </w:r>
            <w:r w:rsidR="000034BB">
              <w:t xml:space="preserve"> </w:t>
            </w:r>
            <w:r w:rsidR="000034BB" w:rsidRPr="000034BB">
              <w:rPr>
                <w:rFonts w:ascii="Arial" w:eastAsia="Arial" w:hAnsi="Arial" w:cs="Arial"/>
                <w:b/>
                <w:bCs/>
                <w:sz w:val="22"/>
                <w:szCs w:val="22"/>
                <w:lang w:eastAsia="en-GB"/>
              </w:rPr>
              <w:t>Annual Assurance Report on Compliance with the Nurse Staffing Levels (Wales) Act</w:t>
            </w:r>
          </w:p>
          <w:p w14:paraId="60F255CF" w14:textId="4BD2E188" w:rsidR="00F71475" w:rsidRPr="00196697" w:rsidRDefault="00F71475">
            <w:pPr>
              <w:tabs>
                <w:tab w:val="left" w:pos="930"/>
              </w:tabs>
              <w:spacing w:line="240" w:lineRule="auto"/>
              <w:rPr>
                <w:rFonts w:ascii="Arial" w:eastAsia="Arial" w:hAnsi="Arial" w:cs="Arial"/>
                <w:b/>
                <w:bCs/>
                <w:sz w:val="22"/>
                <w:szCs w:val="22"/>
                <w:lang w:eastAsia="en-GB"/>
              </w:rPr>
            </w:pPr>
          </w:p>
          <w:p w14:paraId="7422F77E" w14:textId="0AF3C599" w:rsidR="00F71475" w:rsidRPr="00196697" w:rsidRDefault="00F71475">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Annual Assurance Report - Section 25b (adult acute medical and surgical wards and paediatric inpatient) wards was received.</w:t>
            </w:r>
          </w:p>
          <w:p w14:paraId="44F03FFF" w14:textId="4FD3E311" w:rsidR="00F71475" w:rsidRPr="00196697" w:rsidRDefault="00F71475">
            <w:pPr>
              <w:tabs>
                <w:tab w:val="left" w:pos="930"/>
              </w:tabs>
              <w:spacing w:line="240" w:lineRule="auto"/>
              <w:rPr>
                <w:rFonts w:ascii="Arial" w:eastAsia="Arial" w:hAnsi="Arial" w:cs="Arial"/>
                <w:bCs/>
                <w:sz w:val="22"/>
                <w:szCs w:val="22"/>
                <w:lang w:eastAsia="en-GB"/>
              </w:rPr>
            </w:pPr>
          </w:p>
          <w:p w14:paraId="0EBADD51" w14:textId="6C77A522" w:rsidR="00F71475" w:rsidRPr="00196697" w:rsidRDefault="00F71475">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IEND advised the Board that they would be very familiar with the various issues around staffing issues and noted that the Health Board </w:t>
            </w:r>
            <w:r w:rsidR="0029216B" w:rsidRPr="00196697">
              <w:rPr>
                <w:rFonts w:ascii="Arial" w:eastAsia="Arial" w:hAnsi="Arial" w:cs="Arial"/>
                <w:bCs/>
                <w:sz w:val="22"/>
                <w:szCs w:val="22"/>
                <w:lang w:eastAsia="en-GB"/>
              </w:rPr>
              <w:t xml:space="preserve">went a lot further than other Health Boards in reporting those issues. </w:t>
            </w:r>
          </w:p>
          <w:p w14:paraId="4506F061" w14:textId="364089CA" w:rsidR="0029216B" w:rsidRPr="00196697" w:rsidRDefault="0029216B">
            <w:pPr>
              <w:tabs>
                <w:tab w:val="left" w:pos="930"/>
              </w:tabs>
              <w:spacing w:line="240" w:lineRule="auto"/>
              <w:rPr>
                <w:rFonts w:ascii="Arial" w:eastAsia="Arial" w:hAnsi="Arial" w:cs="Arial"/>
                <w:bCs/>
                <w:sz w:val="22"/>
                <w:szCs w:val="22"/>
                <w:lang w:eastAsia="en-GB"/>
              </w:rPr>
            </w:pPr>
          </w:p>
          <w:p w14:paraId="57FC5B96" w14:textId="0BACA7A8" w:rsidR="005C6DB2" w:rsidRPr="00196697" w:rsidRDefault="0029216B">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He added that as part of the review, the detailed appendix provided clarity on a number of 25b wards and the significant changes to those wards during the Covid pandemic.</w:t>
            </w:r>
            <w:bookmarkEnd w:id="3"/>
          </w:p>
          <w:p w14:paraId="6AA99DED" w14:textId="77777777" w:rsidR="00305C80" w:rsidRPr="00196697" w:rsidRDefault="00305C80">
            <w:pPr>
              <w:tabs>
                <w:tab w:val="left" w:pos="930"/>
              </w:tabs>
              <w:spacing w:line="240" w:lineRule="auto"/>
              <w:rPr>
                <w:rFonts w:ascii="Arial" w:eastAsia="Arial" w:hAnsi="Arial" w:cs="Arial"/>
                <w:b/>
                <w:bCs/>
                <w:sz w:val="22"/>
                <w:szCs w:val="22"/>
                <w:lang w:eastAsia="en-GB"/>
              </w:rPr>
            </w:pPr>
          </w:p>
          <w:p w14:paraId="3BFAC38E" w14:textId="77777777" w:rsidR="00A9570B" w:rsidRPr="00196697" w:rsidRDefault="005C6DB2" w:rsidP="00A9570B">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The Board resolved that</w:t>
            </w:r>
            <w:r w:rsidR="00305C80" w:rsidRPr="00196697">
              <w:rPr>
                <w:rFonts w:ascii="Arial" w:eastAsia="Arial" w:hAnsi="Arial" w:cs="Arial"/>
                <w:b/>
                <w:bCs/>
                <w:sz w:val="22"/>
                <w:szCs w:val="22"/>
                <w:lang w:eastAsia="en-GB"/>
              </w:rPr>
              <w:t>:</w:t>
            </w:r>
          </w:p>
          <w:p w14:paraId="3C325711" w14:textId="77777777" w:rsidR="00A9570B" w:rsidRPr="00196697" w:rsidRDefault="00A9570B" w:rsidP="00A9570B">
            <w:pPr>
              <w:tabs>
                <w:tab w:val="left" w:pos="930"/>
              </w:tabs>
              <w:spacing w:line="240" w:lineRule="auto"/>
              <w:rPr>
                <w:rFonts w:ascii="Arial" w:eastAsia="Arial" w:hAnsi="Arial" w:cs="Arial"/>
                <w:bCs/>
                <w:sz w:val="22"/>
                <w:szCs w:val="22"/>
                <w:lang w:eastAsia="en-GB"/>
              </w:rPr>
            </w:pPr>
          </w:p>
          <w:p w14:paraId="00E8675C" w14:textId="5F5846CF" w:rsidR="00A9570B" w:rsidRPr="00196697" w:rsidRDefault="00A9570B" w:rsidP="00302873">
            <w:pPr>
              <w:pStyle w:val="ListParagraph"/>
              <w:numPr>
                <w:ilvl w:val="0"/>
                <w:numId w:val="29"/>
              </w:numPr>
              <w:tabs>
                <w:tab w:val="left" w:pos="930"/>
              </w:tabs>
              <w:spacing w:line="240" w:lineRule="auto"/>
              <w:rPr>
                <w:rFonts w:ascii="Arial" w:hAnsi="Arial" w:cs="Arial"/>
                <w:sz w:val="22"/>
                <w:szCs w:val="22"/>
              </w:rPr>
            </w:pPr>
            <w:r w:rsidRPr="00196697">
              <w:rPr>
                <w:rFonts w:ascii="Arial" w:hAnsi="Arial" w:cs="Arial"/>
                <w:sz w:val="22"/>
                <w:szCs w:val="22"/>
              </w:rPr>
              <w:t>The report as assurance that the statutory requirements relating to section 25B of the Nurse Staff Levels (Wales) Act had been fulfilled was received.</w:t>
            </w:r>
          </w:p>
          <w:p w14:paraId="58A15641" w14:textId="77777777" w:rsidR="00A9570B" w:rsidRPr="00196697" w:rsidRDefault="00A9570B" w:rsidP="00A9570B">
            <w:pPr>
              <w:pStyle w:val="ListParagraph"/>
              <w:tabs>
                <w:tab w:val="left" w:pos="930"/>
              </w:tabs>
              <w:spacing w:line="240" w:lineRule="auto"/>
              <w:rPr>
                <w:rFonts w:ascii="Arial" w:hAnsi="Arial" w:cs="Arial"/>
                <w:sz w:val="22"/>
                <w:szCs w:val="22"/>
              </w:rPr>
            </w:pPr>
          </w:p>
          <w:p w14:paraId="1579AAC5" w14:textId="6621BDB3" w:rsidR="00A9570B" w:rsidRPr="00196697" w:rsidRDefault="00A9570B" w:rsidP="00302873">
            <w:pPr>
              <w:pStyle w:val="ListParagraph"/>
              <w:numPr>
                <w:ilvl w:val="0"/>
                <w:numId w:val="29"/>
              </w:numPr>
              <w:tabs>
                <w:tab w:val="left" w:pos="930"/>
              </w:tabs>
              <w:spacing w:line="240" w:lineRule="auto"/>
              <w:rPr>
                <w:rFonts w:ascii="Arial" w:hAnsi="Arial" w:cs="Arial"/>
                <w:sz w:val="22"/>
                <w:szCs w:val="22"/>
              </w:rPr>
            </w:pPr>
            <w:r w:rsidRPr="00196697">
              <w:rPr>
                <w:rFonts w:ascii="Arial" w:hAnsi="Arial" w:cs="Arial"/>
                <w:sz w:val="22"/>
                <w:szCs w:val="22"/>
              </w:rPr>
              <w:t>The funded nurse staffing establishments detailed in appendix A, undertaken as part of bi-annual recalculations</w:t>
            </w:r>
            <w:r w:rsidR="009D226E">
              <w:rPr>
                <w:rFonts w:ascii="Arial" w:hAnsi="Arial" w:cs="Arial"/>
                <w:sz w:val="22"/>
                <w:szCs w:val="22"/>
              </w:rPr>
              <w:t>,</w:t>
            </w:r>
            <w:r w:rsidRPr="00196697">
              <w:rPr>
                <w:rFonts w:ascii="Arial" w:hAnsi="Arial" w:cs="Arial"/>
                <w:sz w:val="22"/>
                <w:szCs w:val="22"/>
              </w:rPr>
              <w:t xml:space="preserve"> was noted.</w:t>
            </w:r>
          </w:p>
          <w:p w14:paraId="46282109" w14:textId="77777777" w:rsidR="00A9570B" w:rsidRPr="00196697" w:rsidRDefault="00A9570B" w:rsidP="00A9570B">
            <w:pPr>
              <w:pStyle w:val="ListParagraph"/>
              <w:rPr>
                <w:rFonts w:ascii="Arial" w:hAnsi="Arial" w:cs="Arial"/>
                <w:sz w:val="22"/>
                <w:szCs w:val="22"/>
              </w:rPr>
            </w:pPr>
          </w:p>
          <w:p w14:paraId="0EDD39DA" w14:textId="779910D8" w:rsidR="00A9570B" w:rsidRPr="00196697" w:rsidRDefault="00A9570B" w:rsidP="00302873">
            <w:pPr>
              <w:pStyle w:val="ListParagraph"/>
              <w:numPr>
                <w:ilvl w:val="0"/>
                <w:numId w:val="29"/>
              </w:numPr>
              <w:tabs>
                <w:tab w:val="left" w:pos="930"/>
              </w:tabs>
              <w:spacing w:line="240" w:lineRule="auto"/>
              <w:rPr>
                <w:rFonts w:ascii="Arial" w:hAnsi="Arial" w:cs="Arial"/>
                <w:sz w:val="22"/>
                <w:szCs w:val="22"/>
              </w:rPr>
            </w:pPr>
            <w:r w:rsidRPr="00196697">
              <w:rPr>
                <w:rFonts w:ascii="Arial" w:hAnsi="Arial" w:cs="Arial"/>
                <w:sz w:val="22"/>
                <w:szCs w:val="22"/>
              </w:rPr>
              <w:t>The reasonable attempts to monitor and maintain nurse staffing levels at a time of significant organisational pressure was noted.</w:t>
            </w:r>
          </w:p>
          <w:p w14:paraId="2BA3B8E9" w14:textId="5705B782" w:rsidR="00254651" w:rsidRPr="00196697" w:rsidRDefault="00254651" w:rsidP="00305C80">
            <w:pPr>
              <w:tabs>
                <w:tab w:val="left" w:pos="930"/>
              </w:tabs>
              <w:spacing w:line="240" w:lineRule="auto"/>
              <w:rPr>
                <w:rFonts w:ascii="Arial" w:eastAsia="Arial" w:hAnsi="Arial" w:cs="Arial"/>
                <w:b/>
                <w:bCs/>
                <w:sz w:val="22"/>
                <w:szCs w:val="22"/>
                <w:lang w:eastAsia="en-GB"/>
              </w:rPr>
            </w:pP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42F97C0B" w14:textId="77777777" w:rsidR="005C6DB2" w:rsidRPr="00196697" w:rsidRDefault="005C6DB2">
            <w:pPr>
              <w:spacing w:line="240" w:lineRule="auto"/>
              <w:rPr>
                <w:rFonts w:ascii="Arial" w:hAnsi="Arial" w:cs="Arial"/>
                <w:sz w:val="22"/>
                <w:szCs w:val="22"/>
                <w:lang w:eastAsia="en-GB"/>
              </w:rPr>
            </w:pPr>
          </w:p>
        </w:tc>
      </w:tr>
      <w:tr w:rsidR="005C6DB2" w:rsidRPr="00196697" w14:paraId="1FFCA810" w14:textId="77777777" w:rsidTr="008916E3">
        <w:trPr>
          <w:trHeight w:val="699"/>
        </w:trPr>
        <w:tc>
          <w:tcPr>
            <w:tcW w:w="1271" w:type="dxa"/>
            <w:tcBorders>
              <w:top w:val="single" w:sz="4" w:space="0" w:color="auto"/>
              <w:left w:val="single" w:sz="4" w:space="0" w:color="auto"/>
              <w:bottom w:val="single" w:sz="4" w:space="0" w:color="auto"/>
              <w:right w:val="single" w:sz="4" w:space="0" w:color="auto"/>
            </w:tcBorders>
          </w:tcPr>
          <w:p w14:paraId="5F3553DF" w14:textId="02684F65"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/019</w:t>
            </w:r>
          </w:p>
        </w:tc>
        <w:tc>
          <w:tcPr>
            <w:tcW w:w="7229" w:type="dxa"/>
            <w:tcBorders>
              <w:top w:val="single" w:sz="4" w:space="0" w:color="auto"/>
              <w:left w:val="single" w:sz="4" w:space="0" w:color="auto"/>
              <w:bottom w:val="single" w:sz="4" w:space="0" w:color="auto"/>
              <w:right w:val="single" w:sz="4" w:space="0" w:color="auto"/>
            </w:tcBorders>
          </w:tcPr>
          <w:p w14:paraId="680DBB46" w14:textId="65418C98" w:rsidR="00026651" w:rsidRPr="00196697" w:rsidRDefault="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 xml:space="preserve">Board Development Plan </w:t>
            </w:r>
          </w:p>
          <w:p w14:paraId="2AF5F63F" w14:textId="77777777" w:rsidR="00254651" w:rsidRPr="00196697" w:rsidRDefault="00254651">
            <w:pPr>
              <w:tabs>
                <w:tab w:val="left" w:pos="930"/>
              </w:tabs>
              <w:spacing w:line="240" w:lineRule="auto"/>
              <w:rPr>
                <w:rFonts w:ascii="Arial" w:eastAsia="Arial" w:hAnsi="Arial" w:cs="Arial"/>
                <w:b/>
                <w:bCs/>
                <w:sz w:val="22"/>
                <w:szCs w:val="22"/>
                <w:lang w:eastAsia="en-GB"/>
              </w:rPr>
            </w:pPr>
          </w:p>
          <w:p w14:paraId="38F49625" w14:textId="1E37DB29" w:rsidR="00254651" w:rsidRPr="00196697" w:rsidRDefault="00254651">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Board Development Plan was received</w:t>
            </w:r>
            <w:r w:rsidR="007B397D" w:rsidRPr="00196697">
              <w:rPr>
                <w:rFonts w:ascii="Arial" w:eastAsia="Arial" w:hAnsi="Arial" w:cs="Arial"/>
                <w:bCs/>
                <w:sz w:val="22"/>
                <w:szCs w:val="22"/>
                <w:lang w:eastAsia="en-GB"/>
              </w:rPr>
              <w:t>.</w:t>
            </w:r>
          </w:p>
          <w:p w14:paraId="5FDF88F0" w14:textId="1D953F3F" w:rsidR="007B397D" w:rsidRPr="00196697" w:rsidRDefault="007B397D">
            <w:pPr>
              <w:tabs>
                <w:tab w:val="left" w:pos="930"/>
              </w:tabs>
              <w:spacing w:line="240" w:lineRule="auto"/>
              <w:rPr>
                <w:rFonts w:ascii="Arial" w:eastAsia="Arial" w:hAnsi="Arial" w:cs="Arial"/>
                <w:bCs/>
                <w:sz w:val="22"/>
                <w:szCs w:val="22"/>
                <w:lang w:eastAsia="en-GB"/>
              </w:rPr>
            </w:pPr>
          </w:p>
          <w:p w14:paraId="37C8078E" w14:textId="109ECF58" w:rsidR="007B397D" w:rsidRPr="00196697" w:rsidRDefault="007B397D" w:rsidP="007B397D">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DCG advised the Board that </w:t>
            </w:r>
            <w:r w:rsidR="00C55836">
              <w:rPr>
                <w:rFonts w:ascii="Arial" w:eastAsia="Arial" w:hAnsi="Arial" w:cs="Arial"/>
                <w:bCs/>
                <w:sz w:val="22"/>
                <w:szCs w:val="22"/>
                <w:lang w:eastAsia="en-GB"/>
              </w:rPr>
              <w:t xml:space="preserve">the Board Development Plan </w:t>
            </w:r>
            <w:r w:rsidR="000034BB">
              <w:rPr>
                <w:rFonts w:ascii="Arial" w:eastAsia="Arial" w:hAnsi="Arial" w:cs="Arial"/>
                <w:bCs/>
                <w:sz w:val="22"/>
                <w:szCs w:val="22"/>
                <w:lang w:eastAsia="en-GB"/>
              </w:rPr>
              <w:t xml:space="preserve">included </w:t>
            </w:r>
            <w:r w:rsidR="000034BB" w:rsidRPr="00196697">
              <w:rPr>
                <w:rFonts w:ascii="Arial" w:eastAsia="Arial" w:hAnsi="Arial" w:cs="Arial"/>
                <w:bCs/>
                <w:sz w:val="22"/>
                <w:szCs w:val="22"/>
                <w:lang w:eastAsia="en-GB"/>
              </w:rPr>
              <w:t>details</w:t>
            </w:r>
            <w:r w:rsidRPr="00196697">
              <w:rPr>
                <w:rFonts w:ascii="Arial" w:eastAsia="Arial" w:hAnsi="Arial" w:cs="Arial"/>
                <w:bCs/>
                <w:sz w:val="22"/>
                <w:szCs w:val="22"/>
                <w:lang w:eastAsia="en-GB"/>
              </w:rPr>
              <w:t xml:space="preserve"> of the Board Development sessions </w:t>
            </w:r>
            <w:r w:rsidR="00C55836">
              <w:rPr>
                <w:rFonts w:ascii="Arial" w:eastAsia="Arial" w:hAnsi="Arial" w:cs="Arial"/>
                <w:bCs/>
                <w:sz w:val="22"/>
                <w:szCs w:val="22"/>
                <w:lang w:eastAsia="en-GB"/>
              </w:rPr>
              <w:t>for the</w:t>
            </w:r>
            <w:r w:rsidRPr="00196697">
              <w:rPr>
                <w:rFonts w:ascii="Arial" w:eastAsia="Arial" w:hAnsi="Arial" w:cs="Arial"/>
                <w:bCs/>
                <w:sz w:val="22"/>
                <w:szCs w:val="22"/>
                <w:lang w:eastAsia="en-GB"/>
              </w:rPr>
              <w:t xml:space="preserve"> financial year and noted that there was capacity for items to be added and</w:t>
            </w:r>
            <w:r w:rsidR="00326377">
              <w:rPr>
                <w:rFonts w:ascii="Arial" w:eastAsia="Arial" w:hAnsi="Arial" w:cs="Arial"/>
                <w:bCs/>
                <w:sz w:val="22"/>
                <w:szCs w:val="22"/>
                <w:lang w:eastAsia="en-GB"/>
              </w:rPr>
              <w:t>/</w:t>
            </w:r>
            <w:r w:rsidRPr="00196697">
              <w:rPr>
                <w:rFonts w:ascii="Arial" w:eastAsia="Arial" w:hAnsi="Arial" w:cs="Arial"/>
                <w:bCs/>
                <w:sz w:val="22"/>
                <w:szCs w:val="22"/>
                <w:lang w:eastAsia="en-GB"/>
              </w:rPr>
              <w:t>or deferred dependent upon other commitments and priorities.</w:t>
            </w:r>
          </w:p>
          <w:p w14:paraId="2634A2ED" w14:textId="4C5B3790" w:rsidR="007B397D" w:rsidRPr="00196697" w:rsidRDefault="007B397D" w:rsidP="007B397D">
            <w:pPr>
              <w:tabs>
                <w:tab w:val="left" w:pos="930"/>
              </w:tabs>
              <w:spacing w:line="240" w:lineRule="auto"/>
              <w:rPr>
                <w:rFonts w:ascii="Arial" w:eastAsia="Arial" w:hAnsi="Arial" w:cs="Arial"/>
                <w:bCs/>
                <w:sz w:val="22"/>
                <w:szCs w:val="22"/>
                <w:lang w:eastAsia="en-GB"/>
              </w:rPr>
            </w:pPr>
          </w:p>
          <w:p w14:paraId="626F6481" w14:textId="6B8E418F" w:rsidR="007B397D" w:rsidRPr="00196697" w:rsidRDefault="007B397D" w:rsidP="007B397D">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She added that space had been made within the plan to ensure that the Board developed as a team</w:t>
            </w:r>
            <w:r w:rsidR="00326377">
              <w:rPr>
                <w:rFonts w:ascii="Arial" w:eastAsia="Arial" w:hAnsi="Arial" w:cs="Arial"/>
                <w:bCs/>
                <w:sz w:val="22"/>
                <w:szCs w:val="22"/>
                <w:lang w:eastAsia="en-GB"/>
              </w:rPr>
              <w:t xml:space="preserve">. The DCG </w:t>
            </w:r>
            <w:r w:rsidRPr="00196697">
              <w:rPr>
                <w:rFonts w:ascii="Arial" w:eastAsia="Arial" w:hAnsi="Arial" w:cs="Arial"/>
                <w:bCs/>
                <w:sz w:val="22"/>
                <w:szCs w:val="22"/>
                <w:lang w:eastAsia="en-GB"/>
              </w:rPr>
              <w:t>noted there had been a high turnover of Executive colleagues and so</w:t>
            </w:r>
            <w:r w:rsidR="00326377">
              <w:rPr>
                <w:rFonts w:ascii="Arial" w:eastAsia="Arial" w:hAnsi="Arial" w:cs="Arial"/>
                <w:bCs/>
                <w:sz w:val="22"/>
                <w:szCs w:val="22"/>
                <w:lang w:eastAsia="en-GB"/>
              </w:rPr>
              <w:t xml:space="preserve"> </w:t>
            </w:r>
            <w:r w:rsidRPr="00196697">
              <w:rPr>
                <w:rFonts w:ascii="Arial" w:eastAsia="Arial" w:hAnsi="Arial" w:cs="Arial"/>
                <w:bCs/>
                <w:sz w:val="22"/>
                <w:szCs w:val="22"/>
                <w:lang w:eastAsia="en-GB"/>
              </w:rPr>
              <w:t>skill</w:t>
            </w:r>
            <w:r w:rsidR="00C55836">
              <w:rPr>
                <w:rFonts w:ascii="Arial" w:eastAsia="Arial" w:hAnsi="Arial" w:cs="Arial"/>
                <w:bCs/>
                <w:sz w:val="22"/>
                <w:szCs w:val="22"/>
                <w:lang w:eastAsia="en-GB"/>
              </w:rPr>
              <w:t xml:space="preserve"> </w:t>
            </w:r>
            <w:r w:rsidRPr="00196697">
              <w:rPr>
                <w:rFonts w:ascii="Arial" w:eastAsia="Arial" w:hAnsi="Arial" w:cs="Arial"/>
                <w:bCs/>
                <w:sz w:val="22"/>
                <w:szCs w:val="22"/>
                <w:lang w:eastAsia="en-GB"/>
              </w:rPr>
              <w:t>s</w:t>
            </w:r>
            <w:r w:rsidR="00326377">
              <w:rPr>
                <w:rFonts w:ascii="Arial" w:eastAsia="Arial" w:hAnsi="Arial" w:cs="Arial"/>
                <w:bCs/>
                <w:sz w:val="22"/>
                <w:szCs w:val="22"/>
                <w:lang w:eastAsia="en-GB"/>
              </w:rPr>
              <w:t>ets</w:t>
            </w:r>
            <w:r w:rsidRPr="00196697">
              <w:rPr>
                <w:rFonts w:ascii="Arial" w:eastAsia="Arial" w:hAnsi="Arial" w:cs="Arial"/>
                <w:bCs/>
                <w:sz w:val="22"/>
                <w:szCs w:val="22"/>
                <w:lang w:eastAsia="en-GB"/>
              </w:rPr>
              <w:t xml:space="preserve"> would be</w:t>
            </w:r>
            <w:r w:rsidR="00326377">
              <w:rPr>
                <w:rFonts w:ascii="Arial" w:eastAsia="Arial" w:hAnsi="Arial" w:cs="Arial"/>
                <w:bCs/>
                <w:sz w:val="22"/>
                <w:szCs w:val="22"/>
                <w:lang w:eastAsia="en-GB"/>
              </w:rPr>
              <w:t xml:space="preserve"> </w:t>
            </w:r>
            <w:r w:rsidR="00DA19D1">
              <w:rPr>
                <w:rFonts w:ascii="Arial" w:eastAsia="Arial" w:hAnsi="Arial" w:cs="Arial"/>
                <w:bCs/>
                <w:sz w:val="22"/>
                <w:szCs w:val="22"/>
                <w:lang w:eastAsia="en-GB"/>
              </w:rPr>
              <w:t xml:space="preserve">considered </w:t>
            </w:r>
            <w:r w:rsidR="00DA19D1" w:rsidRPr="00196697">
              <w:rPr>
                <w:rFonts w:ascii="Arial" w:eastAsia="Arial" w:hAnsi="Arial" w:cs="Arial"/>
                <w:bCs/>
                <w:sz w:val="22"/>
                <w:szCs w:val="22"/>
                <w:lang w:eastAsia="en-GB"/>
              </w:rPr>
              <w:t>to</w:t>
            </w:r>
            <w:r w:rsidRPr="00196697">
              <w:rPr>
                <w:rFonts w:ascii="Arial" w:eastAsia="Arial" w:hAnsi="Arial" w:cs="Arial"/>
                <w:bCs/>
                <w:sz w:val="22"/>
                <w:szCs w:val="22"/>
                <w:lang w:eastAsia="en-GB"/>
              </w:rPr>
              <w:t xml:space="preserve"> ensure that the Board </w:t>
            </w:r>
            <w:r w:rsidR="00C55836">
              <w:rPr>
                <w:rFonts w:ascii="Arial" w:eastAsia="Arial" w:hAnsi="Arial" w:cs="Arial"/>
                <w:bCs/>
                <w:sz w:val="22"/>
                <w:szCs w:val="22"/>
                <w:lang w:eastAsia="en-GB"/>
              </w:rPr>
              <w:t>were</w:t>
            </w:r>
            <w:r w:rsidRPr="00196697">
              <w:rPr>
                <w:rFonts w:ascii="Arial" w:eastAsia="Arial" w:hAnsi="Arial" w:cs="Arial"/>
                <w:bCs/>
                <w:sz w:val="22"/>
                <w:szCs w:val="22"/>
                <w:lang w:eastAsia="en-GB"/>
              </w:rPr>
              <w:t xml:space="preserve"> performing at a high level. </w:t>
            </w:r>
          </w:p>
          <w:p w14:paraId="5C738476" w14:textId="56AD83E6" w:rsidR="007B397D" w:rsidRPr="00196697" w:rsidRDefault="007B397D" w:rsidP="007B397D">
            <w:pPr>
              <w:tabs>
                <w:tab w:val="left" w:pos="930"/>
              </w:tabs>
              <w:spacing w:line="240" w:lineRule="auto"/>
              <w:rPr>
                <w:rFonts w:ascii="Arial" w:eastAsia="Arial" w:hAnsi="Arial" w:cs="Arial"/>
                <w:bCs/>
                <w:sz w:val="22"/>
                <w:szCs w:val="22"/>
                <w:lang w:eastAsia="en-GB"/>
              </w:rPr>
            </w:pPr>
          </w:p>
          <w:p w14:paraId="59A9F102" w14:textId="1CB3E930" w:rsidR="007B397D" w:rsidRPr="00196697" w:rsidRDefault="007B397D" w:rsidP="007B397D">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Independent Member – Capital and Estates (IMCE) asked if the Independent Members could have a folder on the AdminControl </w:t>
            </w:r>
            <w:r w:rsidRPr="00196697">
              <w:rPr>
                <w:rFonts w:ascii="Arial" w:eastAsia="Arial" w:hAnsi="Arial" w:cs="Arial"/>
                <w:bCs/>
                <w:sz w:val="22"/>
                <w:szCs w:val="22"/>
                <w:lang w:eastAsia="en-GB"/>
              </w:rPr>
              <w:lastRenderedPageBreak/>
              <w:t>platform that showed all previous Board Development items that had been received.</w:t>
            </w:r>
          </w:p>
          <w:p w14:paraId="3D05A197" w14:textId="1C14FED1" w:rsidR="007B397D" w:rsidRPr="00196697" w:rsidRDefault="007B397D" w:rsidP="007B397D">
            <w:pPr>
              <w:tabs>
                <w:tab w:val="left" w:pos="930"/>
              </w:tabs>
              <w:spacing w:line="240" w:lineRule="auto"/>
              <w:rPr>
                <w:rFonts w:ascii="Arial" w:eastAsia="Arial" w:hAnsi="Arial" w:cs="Arial"/>
                <w:bCs/>
                <w:sz w:val="22"/>
                <w:szCs w:val="22"/>
                <w:lang w:eastAsia="en-GB"/>
              </w:rPr>
            </w:pPr>
          </w:p>
          <w:p w14:paraId="6C804D0C" w14:textId="7E416976" w:rsidR="007B397D" w:rsidRPr="00196697" w:rsidRDefault="007B397D" w:rsidP="007B397D">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DCG </w:t>
            </w:r>
            <w:r w:rsidR="000034BB">
              <w:rPr>
                <w:rFonts w:ascii="Arial" w:eastAsia="Arial" w:hAnsi="Arial" w:cs="Arial"/>
                <w:bCs/>
                <w:sz w:val="22"/>
                <w:szCs w:val="22"/>
                <w:lang w:eastAsia="en-GB"/>
              </w:rPr>
              <w:t xml:space="preserve">confirmed </w:t>
            </w:r>
            <w:r w:rsidR="000034BB" w:rsidRPr="00196697">
              <w:rPr>
                <w:rFonts w:ascii="Arial" w:eastAsia="Arial" w:hAnsi="Arial" w:cs="Arial"/>
                <w:bCs/>
                <w:sz w:val="22"/>
                <w:szCs w:val="22"/>
                <w:lang w:eastAsia="en-GB"/>
              </w:rPr>
              <w:t>that</w:t>
            </w:r>
            <w:r w:rsidRPr="00196697">
              <w:rPr>
                <w:rFonts w:ascii="Arial" w:eastAsia="Arial" w:hAnsi="Arial" w:cs="Arial"/>
                <w:bCs/>
                <w:sz w:val="22"/>
                <w:szCs w:val="22"/>
                <w:lang w:eastAsia="en-GB"/>
              </w:rPr>
              <w:t xml:space="preserve"> she would </w:t>
            </w:r>
            <w:r w:rsidR="00C55836">
              <w:rPr>
                <w:rFonts w:ascii="Arial" w:eastAsia="Arial" w:hAnsi="Arial" w:cs="Arial"/>
                <w:bCs/>
                <w:sz w:val="22"/>
                <w:szCs w:val="22"/>
                <w:lang w:eastAsia="en-GB"/>
              </w:rPr>
              <w:t>ask her Team to add this in</w:t>
            </w:r>
            <w:r w:rsidRPr="00196697">
              <w:rPr>
                <w:rFonts w:ascii="Arial" w:eastAsia="Arial" w:hAnsi="Arial" w:cs="Arial"/>
                <w:bCs/>
                <w:sz w:val="22"/>
                <w:szCs w:val="22"/>
                <w:lang w:eastAsia="en-GB"/>
              </w:rPr>
              <w:t>.</w:t>
            </w:r>
          </w:p>
          <w:p w14:paraId="168AD41D" w14:textId="66F81315" w:rsidR="007B397D" w:rsidRPr="00196697" w:rsidRDefault="007B397D" w:rsidP="007B397D">
            <w:pPr>
              <w:tabs>
                <w:tab w:val="left" w:pos="930"/>
              </w:tabs>
              <w:spacing w:line="240" w:lineRule="auto"/>
              <w:rPr>
                <w:rFonts w:ascii="Arial" w:eastAsia="Arial" w:hAnsi="Arial" w:cs="Arial"/>
                <w:bCs/>
                <w:sz w:val="22"/>
                <w:szCs w:val="22"/>
                <w:lang w:eastAsia="en-GB"/>
              </w:rPr>
            </w:pPr>
          </w:p>
          <w:p w14:paraId="5600EF75" w14:textId="4873C50F" w:rsidR="007B397D" w:rsidRPr="00196697" w:rsidRDefault="007B397D" w:rsidP="007B397D">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EDPC advised the Board that there was an opportunity to scope out what was required and the ambitions to compl</w:t>
            </w:r>
            <w:r w:rsidR="00326377">
              <w:rPr>
                <w:rFonts w:ascii="Arial" w:eastAsia="Arial" w:hAnsi="Arial" w:cs="Arial"/>
                <w:bCs/>
                <w:sz w:val="22"/>
                <w:szCs w:val="22"/>
                <w:lang w:eastAsia="en-GB"/>
              </w:rPr>
              <w:t>e</w:t>
            </w:r>
            <w:r w:rsidRPr="00196697">
              <w:rPr>
                <w:rFonts w:ascii="Arial" w:eastAsia="Arial" w:hAnsi="Arial" w:cs="Arial"/>
                <w:bCs/>
                <w:sz w:val="22"/>
                <w:szCs w:val="22"/>
                <w:lang w:eastAsia="en-GB"/>
              </w:rPr>
              <w:t xml:space="preserve">ment the Board. She added that she was happy to lead on that work. </w:t>
            </w:r>
          </w:p>
          <w:p w14:paraId="68B803CF" w14:textId="77777777" w:rsidR="005C6DB2" w:rsidRPr="00196697" w:rsidRDefault="005C6DB2">
            <w:pPr>
              <w:tabs>
                <w:tab w:val="left" w:pos="930"/>
              </w:tabs>
              <w:spacing w:line="240" w:lineRule="auto"/>
              <w:rPr>
                <w:rFonts w:ascii="Arial" w:eastAsia="Arial" w:hAnsi="Arial" w:cs="Arial"/>
                <w:b/>
                <w:bCs/>
                <w:sz w:val="22"/>
                <w:szCs w:val="22"/>
                <w:lang w:eastAsia="en-GB"/>
              </w:rPr>
            </w:pPr>
          </w:p>
          <w:p w14:paraId="18D47B81" w14:textId="77777777" w:rsidR="006A295E" w:rsidRPr="00196697" w:rsidRDefault="005C6DB2" w:rsidP="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The Board resolved that</w:t>
            </w:r>
            <w:r w:rsidR="00305C80" w:rsidRPr="00196697">
              <w:rPr>
                <w:rFonts w:ascii="Arial" w:eastAsia="Arial" w:hAnsi="Arial" w:cs="Arial"/>
                <w:b/>
                <w:bCs/>
                <w:sz w:val="22"/>
                <w:szCs w:val="22"/>
                <w:lang w:eastAsia="en-GB"/>
              </w:rPr>
              <w:t>:</w:t>
            </w:r>
          </w:p>
          <w:p w14:paraId="2A92BCA9" w14:textId="77777777" w:rsidR="008033F0" w:rsidRPr="00196697" w:rsidRDefault="008033F0" w:rsidP="00305C80">
            <w:pPr>
              <w:tabs>
                <w:tab w:val="left" w:pos="930"/>
              </w:tabs>
              <w:spacing w:line="240" w:lineRule="auto"/>
              <w:rPr>
                <w:rFonts w:ascii="Arial" w:eastAsia="Arial" w:hAnsi="Arial" w:cs="Arial"/>
                <w:b/>
                <w:bCs/>
                <w:sz w:val="22"/>
                <w:szCs w:val="22"/>
                <w:lang w:eastAsia="en-GB"/>
              </w:rPr>
            </w:pPr>
          </w:p>
          <w:p w14:paraId="09F45A6D" w14:textId="3C28E98F" w:rsidR="008033F0" w:rsidRPr="00196697" w:rsidRDefault="008033F0" w:rsidP="00302873">
            <w:pPr>
              <w:pStyle w:val="ListParagraph"/>
              <w:numPr>
                <w:ilvl w:val="0"/>
                <w:numId w:val="30"/>
              </w:numPr>
              <w:rPr>
                <w:rFonts w:ascii="Arial" w:eastAsia="Arial" w:hAnsi="Arial" w:cs="Arial"/>
                <w:bCs/>
                <w:sz w:val="22"/>
                <w:szCs w:val="22"/>
                <w:lang w:eastAsia="en-GB"/>
              </w:rPr>
            </w:pPr>
            <w:r w:rsidRPr="00196697">
              <w:rPr>
                <w:rFonts w:ascii="Arial" w:eastAsia="Arial" w:hAnsi="Arial" w:cs="Arial"/>
                <w:bCs/>
                <w:sz w:val="22"/>
                <w:szCs w:val="22"/>
                <w:lang w:eastAsia="en-GB"/>
              </w:rPr>
              <w:t>The Board Development Programme for 2022/23 was reviewed and approved.</w:t>
            </w: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7E3DB2AE" w14:textId="77777777" w:rsidR="005C6DB2" w:rsidRPr="00196697" w:rsidRDefault="005C6DB2">
            <w:pPr>
              <w:spacing w:line="240" w:lineRule="auto"/>
              <w:rPr>
                <w:rFonts w:ascii="Arial" w:hAnsi="Arial" w:cs="Arial"/>
                <w:sz w:val="22"/>
                <w:szCs w:val="22"/>
                <w:lang w:eastAsia="en-GB"/>
              </w:rPr>
            </w:pPr>
          </w:p>
        </w:tc>
      </w:tr>
      <w:tr w:rsidR="005C6DB2" w:rsidRPr="00196697" w14:paraId="29975F77" w14:textId="77777777" w:rsidTr="008916E3">
        <w:trPr>
          <w:trHeight w:val="699"/>
        </w:trPr>
        <w:tc>
          <w:tcPr>
            <w:tcW w:w="1271" w:type="dxa"/>
            <w:tcBorders>
              <w:top w:val="single" w:sz="4" w:space="0" w:color="auto"/>
              <w:left w:val="single" w:sz="4" w:space="0" w:color="auto"/>
              <w:bottom w:val="single" w:sz="4" w:space="0" w:color="auto"/>
              <w:right w:val="single" w:sz="4" w:space="0" w:color="auto"/>
            </w:tcBorders>
          </w:tcPr>
          <w:p w14:paraId="3AC82230" w14:textId="11DB8C48"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/020</w:t>
            </w:r>
          </w:p>
        </w:tc>
        <w:tc>
          <w:tcPr>
            <w:tcW w:w="7229" w:type="dxa"/>
            <w:tcBorders>
              <w:top w:val="single" w:sz="4" w:space="0" w:color="auto"/>
              <w:left w:val="single" w:sz="4" w:space="0" w:color="auto"/>
              <w:bottom w:val="single" w:sz="4" w:space="0" w:color="auto"/>
              <w:right w:val="single" w:sz="4" w:space="0" w:color="auto"/>
            </w:tcBorders>
          </w:tcPr>
          <w:p w14:paraId="310D48AA" w14:textId="5E0346ED" w:rsidR="00980817" w:rsidRPr="00196697" w:rsidRDefault="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 xml:space="preserve">Standing Orders, Scheme of Delegation, SFIs </w:t>
            </w:r>
          </w:p>
          <w:p w14:paraId="09AA25DC" w14:textId="77777777" w:rsidR="00777C08" w:rsidRPr="00196697" w:rsidRDefault="00777C08">
            <w:pPr>
              <w:tabs>
                <w:tab w:val="left" w:pos="930"/>
              </w:tabs>
              <w:spacing w:line="240" w:lineRule="auto"/>
              <w:rPr>
                <w:rFonts w:ascii="Arial" w:eastAsia="Arial" w:hAnsi="Arial" w:cs="Arial"/>
                <w:b/>
                <w:bCs/>
                <w:sz w:val="22"/>
                <w:szCs w:val="22"/>
                <w:lang w:eastAsia="en-GB"/>
              </w:rPr>
            </w:pPr>
          </w:p>
          <w:p w14:paraId="5F7B1CFF" w14:textId="639DE0E6" w:rsidR="00777C08" w:rsidRPr="00196697" w:rsidRDefault="00777C08">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Standing Orders, Scheme of Delegation, SFIs were received.</w:t>
            </w:r>
          </w:p>
          <w:p w14:paraId="3AC9C16E" w14:textId="77777777" w:rsidR="00777C08" w:rsidRPr="00196697" w:rsidRDefault="00777C08">
            <w:pPr>
              <w:tabs>
                <w:tab w:val="left" w:pos="930"/>
              </w:tabs>
              <w:spacing w:line="240" w:lineRule="auto"/>
              <w:rPr>
                <w:rFonts w:ascii="Arial" w:eastAsia="Arial" w:hAnsi="Arial" w:cs="Arial"/>
                <w:bCs/>
                <w:sz w:val="22"/>
                <w:szCs w:val="22"/>
                <w:lang w:eastAsia="en-GB"/>
              </w:rPr>
            </w:pPr>
          </w:p>
          <w:p w14:paraId="685FEAC6" w14:textId="52790C29" w:rsidR="00777C08" w:rsidRPr="00196697" w:rsidRDefault="00777C08">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DCG advised the Board that they were being received for approval and noted that they had been through the Audit and Assurance Committee in February 2022 and also in April 2022 with very few changes made.</w:t>
            </w:r>
          </w:p>
          <w:p w14:paraId="0CD56A54" w14:textId="77777777" w:rsidR="005C6DB2" w:rsidRPr="00196697" w:rsidRDefault="005C6DB2">
            <w:pPr>
              <w:tabs>
                <w:tab w:val="left" w:pos="930"/>
              </w:tabs>
              <w:spacing w:line="240" w:lineRule="auto"/>
              <w:rPr>
                <w:rFonts w:ascii="Arial" w:eastAsia="Arial" w:hAnsi="Arial" w:cs="Arial"/>
                <w:b/>
                <w:bCs/>
                <w:color w:val="FF0000"/>
                <w:sz w:val="22"/>
                <w:szCs w:val="22"/>
                <w:lang w:eastAsia="en-GB"/>
              </w:rPr>
            </w:pPr>
          </w:p>
          <w:p w14:paraId="569F8A97" w14:textId="77777777" w:rsidR="00341FCB" w:rsidRPr="00196697" w:rsidRDefault="005C6DB2" w:rsidP="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The Board resolve that:</w:t>
            </w:r>
          </w:p>
          <w:p w14:paraId="08D4733D" w14:textId="77777777" w:rsidR="00777C08" w:rsidRPr="00196697" w:rsidRDefault="00777C08" w:rsidP="00305C80">
            <w:pPr>
              <w:tabs>
                <w:tab w:val="left" w:pos="930"/>
              </w:tabs>
              <w:spacing w:line="240" w:lineRule="auto"/>
              <w:rPr>
                <w:rFonts w:ascii="Arial" w:eastAsia="Arial" w:hAnsi="Arial" w:cs="Arial"/>
                <w:bCs/>
                <w:sz w:val="22"/>
                <w:szCs w:val="22"/>
                <w:lang w:eastAsia="en-GB"/>
              </w:rPr>
            </w:pPr>
          </w:p>
          <w:p w14:paraId="5CE7AA98" w14:textId="3BCEFB77" w:rsidR="00777C08" w:rsidRPr="00196697" w:rsidRDefault="00777C08" w:rsidP="00302873">
            <w:pPr>
              <w:pStyle w:val="ListParagraph"/>
              <w:numPr>
                <w:ilvl w:val="0"/>
                <w:numId w:val="31"/>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update, as set out in the body of the report, with regards to the Health Board’s Standing Orders, Scheme of Delegations and Standing Financial Instructions was noted</w:t>
            </w:r>
          </w:p>
          <w:p w14:paraId="3E88629C" w14:textId="77777777" w:rsidR="00777C08" w:rsidRPr="00196697" w:rsidRDefault="00777C08" w:rsidP="00777C08">
            <w:pPr>
              <w:tabs>
                <w:tab w:val="left" w:pos="930"/>
              </w:tabs>
              <w:spacing w:line="240" w:lineRule="auto"/>
              <w:rPr>
                <w:rFonts w:ascii="Arial" w:eastAsia="Arial" w:hAnsi="Arial" w:cs="Arial"/>
                <w:bCs/>
                <w:sz w:val="22"/>
                <w:szCs w:val="22"/>
                <w:lang w:eastAsia="en-GB"/>
              </w:rPr>
            </w:pPr>
          </w:p>
          <w:p w14:paraId="5955A5AE" w14:textId="2A617FD9" w:rsidR="00777C08" w:rsidRPr="00196697" w:rsidRDefault="00777C08" w:rsidP="00302873">
            <w:pPr>
              <w:pStyle w:val="ListParagraph"/>
              <w:numPr>
                <w:ilvl w:val="0"/>
                <w:numId w:val="31"/>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updated draft version (namely Version 5) of the Standing Orders, Scheme of Delegations and Standing Financial Instructions was approved.</w:t>
            </w:r>
          </w:p>
          <w:p w14:paraId="70AD3C34" w14:textId="4194B5F3" w:rsidR="00305C80" w:rsidRPr="00196697" w:rsidRDefault="00305C80" w:rsidP="00305C80">
            <w:pPr>
              <w:tabs>
                <w:tab w:val="left" w:pos="930"/>
              </w:tabs>
              <w:spacing w:line="240" w:lineRule="auto"/>
              <w:rPr>
                <w:rFonts w:ascii="Arial" w:eastAsia="Arial" w:hAnsi="Arial" w:cs="Arial"/>
                <w:b/>
                <w:bCs/>
                <w:sz w:val="22"/>
                <w:szCs w:val="22"/>
                <w:lang w:eastAsia="en-GB"/>
              </w:rPr>
            </w:pP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40EB9A9D" w14:textId="77777777" w:rsidR="005C6DB2" w:rsidRPr="00196697" w:rsidRDefault="005C6DB2">
            <w:pPr>
              <w:spacing w:line="240" w:lineRule="auto"/>
              <w:rPr>
                <w:rFonts w:ascii="Arial" w:hAnsi="Arial" w:cs="Arial"/>
                <w:sz w:val="22"/>
                <w:szCs w:val="22"/>
                <w:lang w:eastAsia="en-GB"/>
              </w:rPr>
            </w:pPr>
          </w:p>
        </w:tc>
      </w:tr>
      <w:tr w:rsidR="005C6DB2" w:rsidRPr="00196697" w14:paraId="4B1A37D1" w14:textId="77777777" w:rsidTr="008916E3">
        <w:trPr>
          <w:trHeight w:val="1545"/>
        </w:trPr>
        <w:tc>
          <w:tcPr>
            <w:tcW w:w="1271" w:type="dxa"/>
            <w:tcBorders>
              <w:top w:val="single" w:sz="4" w:space="0" w:color="auto"/>
              <w:left w:val="single" w:sz="4" w:space="0" w:color="auto"/>
              <w:bottom w:val="single" w:sz="4" w:space="0" w:color="auto"/>
              <w:right w:val="single" w:sz="4" w:space="0" w:color="auto"/>
            </w:tcBorders>
          </w:tcPr>
          <w:p w14:paraId="2F361752" w14:textId="690E65AF"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/021</w:t>
            </w:r>
          </w:p>
        </w:tc>
        <w:tc>
          <w:tcPr>
            <w:tcW w:w="7229" w:type="dxa"/>
            <w:tcBorders>
              <w:top w:val="single" w:sz="4" w:space="0" w:color="auto"/>
              <w:left w:val="single" w:sz="4" w:space="0" w:color="auto"/>
              <w:bottom w:val="single" w:sz="4" w:space="0" w:color="auto"/>
              <w:right w:val="single" w:sz="4" w:space="0" w:color="auto"/>
            </w:tcBorders>
          </w:tcPr>
          <w:p w14:paraId="57957C0A" w14:textId="48234D6B" w:rsidR="002C7FD8" w:rsidRPr="00196697" w:rsidRDefault="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 xml:space="preserve">Naming of Wellbeing Hub@Maelfa </w:t>
            </w:r>
          </w:p>
          <w:p w14:paraId="0D5DD3D9" w14:textId="6394D45E" w:rsidR="007B397D" w:rsidRPr="00196697" w:rsidRDefault="007B397D">
            <w:pPr>
              <w:tabs>
                <w:tab w:val="left" w:pos="930"/>
              </w:tabs>
              <w:spacing w:line="240" w:lineRule="auto"/>
              <w:rPr>
                <w:rFonts w:ascii="Arial" w:eastAsia="Arial" w:hAnsi="Arial" w:cs="Arial"/>
                <w:b/>
                <w:bCs/>
                <w:sz w:val="22"/>
                <w:szCs w:val="22"/>
                <w:lang w:eastAsia="en-GB"/>
              </w:rPr>
            </w:pPr>
          </w:p>
          <w:p w14:paraId="15E23CF9" w14:textId="461DF433" w:rsidR="007B397D" w:rsidRPr="00196697" w:rsidRDefault="007B397D" w:rsidP="007B397D">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Naming of Wellbeing Hub@Maelfa information was received.</w:t>
            </w:r>
          </w:p>
          <w:p w14:paraId="062E22AC" w14:textId="32F4C14E" w:rsidR="007B397D" w:rsidRPr="00196697" w:rsidRDefault="007B397D" w:rsidP="007B397D">
            <w:pPr>
              <w:tabs>
                <w:tab w:val="left" w:pos="930"/>
              </w:tabs>
              <w:spacing w:line="240" w:lineRule="auto"/>
              <w:rPr>
                <w:rFonts w:ascii="Arial" w:eastAsia="Arial" w:hAnsi="Arial" w:cs="Arial"/>
                <w:bCs/>
                <w:sz w:val="22"/>
                <w:szCs w:val="22"/>
                <w:lang w:eastAsia="en-GB"/>
              </w:rPr>
            </w:pPr>
          </w:p>
          <w:p w14:paraId="7E691373" w14:textId="4DAC6438" w:rsidR="007B397D" w:rsidRPr="00196697" w:rsidRDefault="007B397D" w:rsidP="007B397D">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EDSP advised the Board the new-build Wellbeing Hub@Maelfa was nearing completion and planned to become operational </w:t>
            </w:r>
            <w:r w:rsidR="00326377">
              <w:rPr>
                <w:rFonts w:ascii="Arial" w:eastAsia="Arial" w:hAnsi="Arial" w:cs="Arial"/>
                <w:bCs/>
                <w:sz w:val="22"/>
                <w:szCs w:val="22"/>
                <w:lang w:eastAsia="en-GB"/>
              </w:rPr>
              <w:t xml:space="preserve">during </w:t>
            </w:r>
            <w:r w:rsidRPr="00196697">
              <w:rPr>
                <w:rFonts w:ascii="Arial" w:eastAsia="Arial" w:hAnsi="Arial" w:cs="Arial"/>
                <w:bCs/>
                <w:sz w:val="22"/>
                <w:szCs w:val="22"/>
                <w:lang w:eastAsia="en-GB"/>
              </w:rPr>
              <w:t xml:space="preserve">mid July 2022. </w:t>
            </w:r>
          </w:p>
          <w:p w14:paraId="73F7F799" w14:textId="77777777" w:rsidR="007B397D" w:rsidRPr="00196697" w:rsidRDefault="007B397D" w:rsidP="007B397D">
            <w:pPr>
              <w:tabs>
                <w:tab w:val="left" w:pos="930"/>
              </w:tabs>
              <w:spacing w:line="240" w:lineRule="auto"/>
              <w:rPr>
                <w:rFonts w:ascii="Arial" w:eastAsia="Arial" w:hAnsi="Arial" w:cs="Arial"/>
                <w:bCs/>
                <w:sz w:val="22"/>
                <w:szCs w:val="22"/>
                <w:lang w:eastAsia="en-GB"/>
              </w:rPr>
            </w:pPr>
          </w:p>
          <w:p w14:paraId="550E582E" w14:textId="1C5BAFFC" w:rsidR="007B397D" w:rsidRPr="00196697" w:rsidRDefault="007B397D" w:rsidP="007B397D">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She added that as part of the finalisation of the build, the name of the facility needed to be confirmed for signage and postal addresses</w:t>
            </w:r>
            <w:r w:rsidR="00326377">
              <w:rPr>
                <w:rFonts w:ascii="Arial" w:eastAsia="Arial" w:hAnsi="Arial" w:cs="Arial"/>
                <w:bCs/>
                <w:sz w:val="22"/>
                <w:szCs w:val="22"/>
                <w:lang w:eastAsia="en-GB"/>
              </w:rPr>
              <w:t xml:space="preserve"> and should </w:t>
            </w:r>
            <w:r w:rsidRPr="00196697">
              <w:rPr>
                <w:rFonts w:ascii="Arial" w:eastAsia="Arial" w:hAnsi="Arial" w:cs="Arial"/>
                <w:bCs/>
                <w:sz w:val="22"/>
                <w:szCs w:val="22"/>
                <w:lang w:eastAsia="en-GB"/>
              </w:rPr>
              <w:t>comply with the Health Board’s policy on Naming of Cardiff and Vale Facilities.</w:t>
            </w:r>
          </w:p>
          <w:p w14:paraId="30F9B157" w14:textId="77777777" w:rsidR="005C6DB2" w:rsidRPr="00196697" w:rsidRDefault="005C6DB2">
            <w:pPr>
              <w:tabs>
                <w:tab w:val="left" w:pos="930"/>
              </w:tabs>
              <w:spacing w:line="240" w:lineRule="auto"/>
              <w:rPr>
                <w:rFonts w:ascii="Arial" w:eastAsia="Arial" w:hAnsi="Arial" w:cs="Arial"/>
                <w:b/>
                <w:bCs/>
                <w:sz w:val="22"/>
                <w:szCs w:val="22"/>
                <w:lang w:eastAsia="en-GB"/>
              </w:rPr>
            </w:pPr>
          </w:p>
          <w:p w14:paraId="761512E9" w14:textId="77777777" w:rsidR="005C6DB2" w:rsidRPr="00196697" w:rsidRDefault="005C6DB2">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The Board resolved that:</w:t>
            </w:r>
          </w:p>
          <w:p w14:paraId="1350448E" w14:textId="77777777" w:rsidR="00430272" w:rsidRPr="00196697" w:rsidRDefault="00430272">
            <w:pPr>
              <w:tabs>
                <w:tab w:val="left" w:pos="930"/>
              </w:tabs>
              <w:spacing w:line="240" w:lineRule="auto"/>
              <w:rPr>
                <w:rFonts w:ascii="Arial" w:eastAsia="Arial" w:hAnsi="Arial" w:cs="Arial"/>
                <w:b/>
                <w:bCs/>
                <w:sz w:val="22"/>
                <w:szCs w:val="22"/>
                <w:lang w:eastAsia="en-GB"/>
              </w:rPr>
            </w:pPr>
          </w:p>
          <w:p w14:paraId="2D605845" w14:textId="08A43D9F" w:rsidR="00482EEE" w:rsidRPr="00196697" w:rsidRDefault="00430272" w:rsidP="00196697">
            <w:pPr>
              <w:pStyle w:val="ListParagraph"/>
              <w:numPr>
                <w:ilvl w:val="0"/>
                <w:numId w:val="32"/>
              </w:numPr>
              <w:rPr>
                <w:rFonts w:ascii="Arial" w:eastAsia="Arial" w:hAnsi="Arial" w:cs="Arial"/>
                <w:bCs/>
                <w:sz w:val="22"/>
                <w:szCs w:val="22"/>
                <w:lang w:eastAsia="en-GB"/>
              </w:rPr>
            </w:pPr>
            <w:r w:rsidRPr="00196697">
              <w:rPr>
                <w:rFonts w:ascii="Arial" w:eastAsia="Arial" w:hAnsi="Arial" w:cs="Arial"/>
                <w:bCs/>
                <w:sz w:val="22"/>
                <w:szCs w:val="22"/>
                <w:lang w:eastAsia="en-GB"/>
              </w:rPr>
              <w:t>The proposed name of “Wellbeing Hub@Maelfa” in respect of the wellbeing hub on the Maelfa development was approved.</w:t>
            </w: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642719EB" w14:textId="77777777" w:rsidR="005C6DB2" w:rsidRPr="00196697" w:rsidRDefault="005C6DB2">
            <w:pPr>
              <w:spacing w:line="240" w:lineRule="auto"/>
              <w:rPr>
                <w:rFonts w:ascii="Arial" w:hAnsi="Arial" w:cs="Arial"/>
                <w:sz w:val="22"/>
                <w:szCs w:val="22"/>
                <w:lang w:eastAsia="en-GB"/>
              </w:rPr>
            </w:pPr>
          </w:p>
        </w:tc>
      </w:tr>
      <w:tr w:rsidR="005C6DB2" w:rsidRPr="00196697" w14:paraId="01D5E22B" w14:textId="77777777" w:rsidTr="008916E3">
        <w:trPr>
          <w:trHeight w:val="1545"/>
        </w:trPr>
        <w:tc>
          <w:tcPr>
            <w:tcW w:w="1271" w:type="dxa"/>
            <w:tcBorders>
              <w:top w:val="single" w:sz="4" w:space="0" w:color="auto"/>
              <w:left w:val="single" w:sz="4" w:space="0" w:color="auto"/>
              <w:bottom w:val="single" w:sz="4" w:space="0" w:color="auto"/>
              <w:right w:val="single" w:sz="4" w:space="0" w:color="auto"/>
            </w:tcBorders>
          </w:tcPr>
          <w:p w14:paraId="47DC38E6" w14:textId="5AFA8F4B"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lastRenderedPageBreak/>
              <w:t>UHB 22/0</w:t>
            </w:r>
            <w:r w:rsidR="00305C80" w:rsidRPr="00196697">
              <w:rPr>
                <w:rFonts w:ascii="Arial" w:hAnsi="Arial" w:cs="Arial"/>
                <w:b/>
                <w:sz w:val="22"/>
                <w:szCs w:val="22"/>
                <w:lang w:eastAsia="en-GB"/>
              </w:rPr>
              <w:t>5</w:t>
            </w:r>
            <w:r w:rsidRPr="00196697">
              <w:rPr>
                <w:rFonts w:ascii="Arial" w:hAnsi="Arial" w:cs="Arial"/>
                <w:b/>
                <w:sz w:val="22"/>
                <w:szCs w:val="22"/>
                <w:lang w:eastAsia="en-GB"/>
              </w:rPr>
              <w:t>/022</w:t>
            </w:r>
          </w:p>
        </w:tc>
        <w:tc>
          <w:tcPr>
            <w:tcW w:w="7229" w:type="dxa"/>
            <w:tcBorders>
              <w:top w:val="single" w:sz="4" w:space="0" w:color="auto"/>
              <w:left w:val="single" w:sz="4" w:space="0" w:color="auto"/>
              <w:bottom w:val="single" w:sz="4" w:space="0" w:color="auto"/>
              <w:right w:val="single" w:sz="4" w:space="0" w:color="auto"/>
            </w:tcBorders>
          </w:tcPr>
          <w:p w14:paraId="4919CA4E" w14:textId="0EA01D37" w:rsidR="00482EEE" w:rsidRPr="00196697" w:rsidRDefault="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 xml:space="preserve">Welsh Language Policy </w:t>
            </w:r>
          </w:p>
          <w:p w14:paraId="2F8D9249" w14:textId="6531C30C" w:rsidR="001E2869" w:rsidRPr="00196697" w:rsidRDefault="001E2869">
            <w:pPr>
              <w:tabs>
                <w:tab w:val="left" w:pos="930"/>
              </w:tabs>
              <w:spacing w:line="240" w:lineRule="auto"/>
              <w:rPr>
                <w:rFonts w:ascii="Arial" w:eastAsia="Arial" w:hAnsi="Arial" w:cs="Arial"/>
                <w:b/>
                <w:bCs/>
                <w:sz w:val="22"/>
                <w:szCs w:val="22"/>
                <w:lang w:eastAsia="en-GB"/>
              </w:rPr>
            </w:pPr>
          </w:p>
          <w:p w14:paraId="41149CF8" w14:textId="58A47361" w:rsidR="001E2869" w:rsidRPr="00196697" w:rsidRDefault="001E2869">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Welsh Language Policy was received.</w:t>
            </w:r>
          </w:p>
          <w:p w14:paraId="37EB3A31" w14:textId="56242E22" w:rsidR="001E2869" w:rsidRPr="00196697" w:rsidRDefault="001E2869">
            <w:pPr>
              <w:tabs>
                <w:tab w:val="left" w:pos="930"/>
              </w:tabs>
              <w:spacing w:line="240" w:lineRule="auto"/>
              <w:rPr>
                <w:rFonts w:ascii="Arial" w:eastAsia="Arial" w:hAnsi="Arial" w:cs="Arial"/>
                <w:bCs/>
                <w:sz w:val="22"/>
                <w:szCs w:val="22"/>
                <w:lang w:eastAsia="en-GB"/>
              </w:rPr>
            </w:pPr>
          </w:p>
          <w:p w14:paraId="450AC15E" w14:textId="02A352AB" w:rsidR="001E2869" w:rsidRPr="00196697" w:rsidRDefault="001E2869">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EDPC advised the Board that </w:t>
            </w:r>
            <w:r w:rsidR="00326377">
              <w:rPr>
                <w:rFonts w:ascii="Arial" w:eastAsia="Arial" w:hAnsi="Arial" w:cs="Arial"/>
                <w:bCs/>
                <w:sz w:val="22"/>
                <w:szCs w:val="22"/>
                <w:lang w:eastAsia="en-GB"/>
              </w:rPr>
              <w:t>u</w:t>
            </w:r>
            <w:r w:rsidRPr="00196697">
              <w:rPr>
                <w:rFonts w:ascii="Arial" w:eastAsia="Arial" w:hAnsi="Arial" w:cs="Arial"/>
                <w:bCs/>
                <w:sz w:val="22"/>
                <w:szCs w:val="22"/>
                <w:lang w:eastAsia="en-GB"/>
              </w:rPr>
              <w:t xml:space="preserve">nder </w:t>
            </w:r>
            <w:r w:rsidR="00326377">
              <w:rPr>
                <w:rFonts w:ascii="Arial" w:eastAsia="Arial" w:hAnsi="Arial" w:cs="Arial"/>
                <w:bCs/>
                <w:sz w:val="22"/>
                <w:szCs w:val="22"/>
                <w:lang w:eastAsia="en-GB"/>
              </w:rPr>
              <w:t xml:space="preserve">Welsh </w:t>
            </w:r>
            <w:r w:rsidRPr="00196697">
              <w:rPr>
                <w:rFonts w:ascii="Arial" w:eastAsia="Arial" w:hAnsi="Arial" w:cs="Arial"/>
                <w:bCs/>
                <w:sz w:val="22"/>
                <w:szCs w:val="22"/>
                <w:lang w:eastAsia="en-GB"/>
              </w:rPr>
              <w:t xml:space="preserve">Standard 79, the Health Board was required to have a policy which facilitated and promoted use of the Welsh </w:t>
            </w:r>
            <w:r w:rsidR="00326377">
              <w:rPr>
                <w:rFonts w:ascii="Arial" w:eastAsia="Arial" w:hAnsi="Arial" w:cs="Arial"/>
                <w:bCs/>
                <w:sz w:val="22"/>
                <w:szCs w:val="22"/>
                <w:lang w:eastAsia="en-GB"/>
              </w:rPr>
              <w:t>L</w:t>
            </w:r>
            <w:r w:rsidRPr="00196697">
              <w:rPr>
                <w:rFonts w:ascii="Arial" w:eastAsia="Arial" w:hAnsi="Arial" w:cs="Arial"/>
                <w:bCs/>
                <w:sz w:val="22"/>
                <w:szCs w:val="22"/>
                <w:lang w:eastAsia="en-GB"/>
              </w:rPr>
              <w:t>anguage.</w:t>
            </w:r>
          </w:p>
          <w:p w14:paraId="1392C3FA" w14:textId="00751921" w:rsidR="001E2869" w:rsidRPr="00196697" w:rsidRDefault="001E2869">
            <w:pPr>
              <w:tabs>
                <w:tab w:val="left" w:pos="930"/>
              </w:tabs>
              <w:spacing w:line="240" w:lineRule="auto"/>
              <w:rPr>
                <w:rFonts w:ascii="Arial" w:eastAsia="Arial" w:hAnsi="Arial" w:cs="Arial"/>
                <w:bCs/>
                <w:sz w:val="22"/>
                <w:szCs w:val="22"/>
                <w:lang w:eastAsia="en-GB"/>
              </w:rPr>
            </w:pPr>
          </w:p>
          <w:p w14:paraId="2751A928" w14:textId="02577410" w:rsidR="001E2869" w:rsidRPr="00196697" w:rsidRDefault="001E2869">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It was noted that the policy had been received and approved by the Strategy &amp; Delivery Committee prior to the Board meeting. </w:t>
            </w:r>
          </w:p>
          <w:p w14:paraId="700C4E12" w14:textId="231BF497" w:rsidR="001E2869" w:rsidRPr="00196697" w:rsidRDefault="001E2869">
            <w:pPr>
              <w:tabs>
                <w:tab w:val="left" w:pos="930"/>
              </w:tabs>
              <w:spacing w:line="240" w:lineRule="auto"/>
              <w:rPr>
                <w:rFonts w:ascii="Arial" w:eastAsia="Arial" w:hAnsi="Arial" w:cs="Arial"/>
                <w:bCs/>
                <w:sz w:val="22"/>
                <w:szCs w:val="22"/>
                <w:lang w:eastAsia="en-GB"/>
              </w:rPr>
            </w:pPr>
          </w:p>
          <w:p w14:paraId="02830C91" w14:textId="7EAE0B28" w:rsidR="001E2869" w:rsidRPr="00196697" w:rsidRDefault="001E2869">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IMCE noted that not everybody knew how to access people to improve or learn the </w:t>
            </w:r>
            <w:r w:rsidR="00326377">
              <w:rPr>
                <w:rFonts w:ascii="Arial" w:eastAsia="Arial" w:hAnsi="Arial" w:cs="Arial"/>
                <w:bCs/>
                <w:sz w:val="22"/>
                <w:szCs w:val="22"/>
                <w:lang w:eastAsia="en-GB"/>
              </w:rPr>
              <w:t>W</w:t>
            </w:r>
            <w:r w:rsidRPr="00196697">
              <w:rPr>
                <w:rFonts w:ascii="Arial" w:eastAsia="Arial" w:hAnsi="Arial" w:cs="Arial"/>
                <w:bCs/>
                <w:sz w:val="22"/>
                <w:szCs w:val="22"/>
                <w:lang w:eastAsia="en-GB"/>
              </w:rPr>
              <w:t xml:space="preserve">elsh </w:t>
            </w:r>
            <w:r w:rsidR="00326377">
              <w:rPr>
                <w:rFonts w:ascii="Arial" w:eastAsia="Arial" w:hAnsi="Arial" w:cs="Arial"/>
                <w:bCs/>
                <w:sz w:val="22"/>
                <w:szCs w:val="22"/>
                <w:lang w:eastAsia="en-GB"/>
              </w:rPr>
              <w:t>L</w:t>
            </w:r>
            <w:r w:rsidRPr="00196697">
              <w:rPr>
                <w:rFonts w:ascii="Arial" w:eastAsia="Arial" w:hAnsi="Arial" w:cs="Arial"/>
                <w:bCs/>
                <w:sz w:val="22"/>
                <w:szCs w:val="22"/>
                <w:lang w:eastAsia="en-GB"/>
              </w:rPr>
              <w:t>anguage.</w:t>
            </w:r>
          </w:p>
          <w:p w14:paraId="78E06370" w14:textId="5353B480" w:rsidR="001E2869" w:rsidRPr="00196697" w:rsidRDefault="001E2869">
            <w:pPr>
              <w:tabs>
                <w:tab w:val="left" w:pos="930"/>
              </w:tabs>
              <w:spacing w:line="240" w:lineRule="auto"/>
              <w:rPr>
                <w:rFonts w:ascii="Arial" w:eastAsia="Arial" w:hAnsi="Arial" w:cs="Arial"/>
                <w:bCs/>
                <w:sz w:val="22"/>
                <w:szCs w:val="22"/>
                <w:lang w:eastAsia="en-GB"/>
              </w:rPr>
            </w:pPr>
          </w:p>
          <w:p w14:paraId="4D40733B" w14:textId="422C76D4" w:rsidR="001E2869" w:rsidRPr="00196697" w:rsidRDefault="001E2869">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EDPC responded that a piece of work was being undertaken to promote confidence in Welsh on the Electronic Staff Record Platform.</w:t>
            </w:r>
          </w:p>
          <w:p w14:paraId="3ED77836" w14:textId="6B2B773F" w:rsidR="001E2869" w:rsidRPr="00196697" w:rsidRDefault="001E2869">
            <w:pPr>
              <w:tabs>
                <w:tab w:val="left" w:pos="930"/>
              </w:tabs>
              <w:spacing w:line="240" w:lineRule="auto"/>
              <w:rPr>
                <w:rFonts w:ascii="Arial" w:eastAsia="Arial" w:hAnsi="Arial" w:cs="Arial"/>
                <w:bCs/>
                <w:sz w:val="22"/>
                <w:szCs w:val="22"/>
                <w:lang w:eastAsia="en-GB"/>
              </w:rPr>
            </w:pPr>
          </w:p>
          <w:p w14:paraId="7D8A9E99" w14:textId="1BE92B6D" w:rsidR="001E2869" w:rsidRPr="00196697" w:rsidRDefault="001E2869">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CEO advised the Board that some orientation around patient care was required around multiple languages</w:t>
            </w:r>
            <w:r w:rsidR="00460DEB" w:rsidRPr="00196697">
              <w:rPr>
                <w:rFonts w:ascii="Arial" w:eastAsia="Arial" w:hAnsi="Arial" w:cs="Arial"/>
                <w:bCs/>
                <w:sz w:val="22"/>
                <w:szCs w:val="22"/>
                <w:lang w:eastAsia="en-GB"/>
              </w:rPr>
              <w:t xml:space="preserve"> because she did not think the Health Board could offer that at present. </w:t>
            </w:r>
          </w:p>
          <w:p w14:paraId="5B33A84C" w14:textId="67CC522F" w:rsidR="00460DEB" w:rsidRPr="00196697" w:rsidRDefault="00460DEB">
            <w:pPr>
              <w:tabs>
                <w:tab w:val="left" w:pos="930"/>
              </w:tabs>
              <w:spacing w:line="240" w:lineRule="auto"/>
              <w:rPr>
                <w:rFonts w:ascii="Arial" w:eastAsia="Arial" w:hAnsi="Arial" w:cs="Arial"/>
                <w:bCs/>
                <w:sz w:val="22"/>
                <w:szCs w:val="22"/>
                <w:lang w:eastAsia="en-GB"/>
              </w:rPr>
            </w:pPr>
          </w:p>
          <w:p w14:paraId="35EAD557" w14:textId="75EEE767" w:rsidR="004F16FB" w:rsidRPr="00196697" w:rsidRDefault="00460DEB">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UHB Chair concluded that the Welsh </w:t>
            </w:r>
            <w:r w:rsidR="00326377">
              <w:rPr>
                <w:rFonts w:ascii="Arial" w:eastAsia="Arial" w:hAnsi="Arial" w:cs="Arial"/>
                <w:bCs/>
                <w:sz w:val="22"/>
                <w:szCs w:val="22"/>
                <w:lang w:eastAsia="en-GB"/>
              </w:rPr>
              <w:t>L</w:t>
            </w:r>
            <w:r w:rsidRPr="00196697">
              <w:rPr>
                <w:rFonts w:ascii="Arial" w:eastAsia="Arial" w:hAnsi="Arial" w:cs="Arial"/>
                <w:bCs/>
                <w:sz w:val="22"/>
                <w:szCs w:val="22"/>
                <w:lang w:eastAsia="en-GB"/>
              </w:rPr>
              <w:t>anguage was very important to the Organisation.</w:t>
            </w:r>
          </w:p>
          <w:p w14:paraId="217610F8" w14:textId="77777777" w:rsidR="00980817" w:rsidRPr="00196697" w:rsidRDefault="00980817">
            <w:pPr>
              <w:tabs>
                <w:tab w:val="left" w:pos="930"/>
              </w:tabs>
              <w:spacing w:line="240" w:lineRule="auto"/>
              <w:rPr>
                <w:rFonts w:ascii="Arial" w:eastAsia="Arial" w:hAnsi="Arial" w:cs="Arial"/>
                <w:b/>
                <w:bCs/>
                <w:sz w:val="22"/>
                <w:szCs w:val="22"/>
                <w:lang w:eastAsia="en-GB"/>
              </w:rPr>
            </w:pPr>
          </w:p>
          <w:p w14:paraId="0BFA1EB0" w14:textId="77777777" w:rsidR="00873B16" w:rsidRPr="00196697" w:rsidRDefault="005C6DB2" w:rsidP="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The Board resolved that:</w:t>
            </w:r>
          </w:p>
          <w:p w14:paraId="15780734" w14:textId="77777777" w:rsidR="00430272" w:rsidRPr="00196697" w:rsidRDefault="00430272" w:rsidP="00305C80">
            <w:pPr>
              <w:tabs>
                <w:tab w:val="left" w:pos="930"/>
              </w:tabs>
              <w:spacing w:line="240" w:lineRule="auto"/>
              <w:rPr>
                <w:rFonts w:ascii="Arial" w:eastAsia="Arial" w:hAnsi="Arial" w:cs="Arial"/>
                <w:b/>
                <w:bCs/>
                <w:sz w:val="22"/>
                <w:szCs w:val="22"/>
                <w:lang w:eastAsia="en-GB"/>
              </w:rPr>
            </w:pPr>
          </w:p>
          <w:p w14:paraId="7F7C5E39" w14:textId="00818B5F" w:rsidR="00430272" w:rsidRPr="00196697" w:rsidRDefault="00430272" w:rsidP="00302873">
            <w:pPr>
              <w:pStyle w:val="ListParagraph"/>
              <w:numPr>
                <w:ilvl w:val="0"/>
                <w:numId w:val="33"/>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Welsh Language Policy was approved.</w:t>
            </w:r>
          </w:p>
          <w:p w14:paraId="1AD2CE50" w14:textId="7F411981" w:rsidR="00430272" w:rsidRPr="00196697" w:rsidRDefault="00430272" w:rsidP="00430272">
            <w:pPr>
              <w:tabs>
                <w:tab w:val="left" w:pos="930"/>
              </w:tabs>
              <w:spacing w:line="240" w:lineRule="auto"/>
              <w:rPr>
                <w:rFonts w:ascii="Arial" w:eastAsia="Arial" w:hAnsi="Arial" w:cs="Arial"/>
                <w:bCs/>
                <w:sz w:val="22"/>
                <w:szCs w:val="22"/>
                <w:lang w:eastAsia="en-GB"/>
              </w:rPr>
            </w:pP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24418D49" w14:textId="77777777" w:rsidR="005C6DB2" w:rsidRPr="00196697" w:rsidRDefault="005C6DB2">
            <w:pPr>
              <w:spacing w:line="240" w:lineRule="auto"/>
              <w:rPr>
                <w:rFonts w:ascii="Arial" w:hAnsi="Arial" w:cs="Arial"/>
                <w:sz w:val="22"/>
                <w:szCs w:val="22"/>
                <w:lang w:eastAsia="en-GB"/>
              </w:rPr>
            </w:pPr>
          </w:p>
        </w:tc>
      </w:tr>
      <w:tr w:rsidR="005C6DB2" w:rsidRPr="00196697" w14:paraId="0838203A" w14:textId="77777777" w:rsidTr="008916E3">
        <w:trPr>
          <w:trHeight w:val="1545"/>
        </w:trPr>
        <w:tc>
          <w:tcPr>
            <w:tcW w:w="1271" w:type="dxa"/>
            <w:tcBorders>
              <w:top w:val="single" w:sz="4" w:space="0" w:color="auto"/>
              <w:left w:val="single" w:sz="4" w:space="0" w:color="auto"/>
              <w:bottom w:val="single" w:sz="4" w:space="0" w:color="auto"/>
              <w:right w:val="single" w:sz="4" w:space="0" w:color="auto"/>
            </w:tcBorders>
          </w:tcPr>
          <w:p w14:paraId="05524B64" w14:textId="6137B45B"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/023</w:t>
            </w:r>
          </w:p>
        </w:tc>
        <w:tc>
          <w:tcPr>
            <w:tcW w:w="7229" w:type="dxa"/>
            <w:tcBorders>
              <w:top w:val="single" w:sz="4" w:space="0" w:color="auto"/>
              <w:left w:val="single" w:sz="4" w:space="0" w:color="auto"/>
              <w:bottom w:val="single" w:sz="4" w:space="0" w:color="auto"/>
              <w:right w:val="single" w:sz="4" w:space="0" w:color="auto"/>
            </w:tcBorders>
          </w:tcPr>
          <w:p w14:paraId="2A8D845B" w14:textId="77777777" w:rsidR="004F16FB" w:rsidRPr="00196697" w:rsidRDefault="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Committee / Governance Group Minutes:</w:t>
            </w:r>
          </w:p>
          <w:p w14:paraId="3F79B3BD" w14:textId="77777777" w:rsidR="004F16FB" w:rsidRPr="00196697" w:rsidRDefault="004F16FB">
            <w:pPr>
              <w:tabs>
                <w:tab w:val="left" w:pos="930"/>
              </w:tabs>
              <w:spacing w:line="240" w:lineRule="auto"/>
              <w:rPr>
                <w:rFonts w:ascii="Arial" w:eastAsia="Arial" w:hAnsi="Arial" w:cs="Arial"/>
                <w:b/>
                <w:bCs/>
                <w:sz w:val="22"/>
                <w:szCs w:val="22"/>
                <w:lang w:eastAsia="en-GB"/>
              </w:rPr>
            </w:pPr>
          </w:p>
          <w:p w14:paraId="17A7A7D3" w14:textId="0FA0CDAB" w:rsidR="00A44001" w:rsidRPr="00196697" w:rsidRDefault="00430272" w:rsidP="00430272">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Committee / Governance Group Minutes were received.</w:t>
            </w:r>
          </w:p>
          <w:p w14:paraId="15DE10C3" w14:textId="77777777" w:rsidR="00482EEE" w:rsidRPr="00196697" w:rsidRDefault="00482EEE">
            <w:pPr>
              <w:tabs>
                <w:tab w:val="left" w:pos="930"/>
              </w:tabs>
              <w:spacing w:line="240" w:lineRule="auto"/>
              <w:rPr>
                <w:rFonts w:ascii="Arial" w:eastAsia="Arial" w:hAnsi="Arial" w:cs="Arial"/>
                <w:b/>
                <w:bCs/>
                <w:sz w:val="22"/>
                <w:szCs w:val="22"/>
                <w:lang w:eastAsia="en-GB"/>
              </w:rPr>
            </w:pPr>
          </w:p>
          <w:p w14:paraId="26FEE181" w14:textId="77777777" w:rsidR="00482EEE" w:rsidRPr="00196697" w:rsidRDefault="005C6DB2" w:rsidP="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The Board resolved that:</w:t>
            </w:r>
          </w:p>
          <w:p w14:paraId="1B1DD72D" w14:textId="77777777" w:rsidR="00430272" w:rsidRPr="00196697" w:rsidRDefault="00430272" w:rsidP="00305C80">
            <w:pPr>
              <w:tabs>
                <w:tab w:val="left" w:pos="930"/>
              </w:tabs>
              <w:spacing w:line="240" w:lineRule="auto"/>
              <w:rPr>
                <w:rFonts w:ascii="Arial" w:eastAsia="Arial" w:hAnsi="Arial" w:cs="Arial"/>
                <w:b/>
                <w:bCs/>
                <w:sz w:val="22"/>
                <w:szCs w:val="22"/>
                <w:lang w:eastAsia="en-GB"/>
              </w:rPr>
            </w:pPr>
          </w:p>
          <w:p w14:paraId="76927564" w14:textId="77777777" w:rsidR="00430272" w:rsidRPr="00196697" w:rsidRDefault="00430272" w:rsidP="00302873">
            <w:pPr>
              <w:pStyle w:val="ListParagraph"/>
              <w:numPr>
                <w:ilvl w:val="0"/>
                <w:numId w:val="34"/>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Committee / Governance Group Minutes were noted</w:t>
            </w:r>
          </w:p>
          <w:p w14:paraId="26FDF767" w14:textId="73DF3D8A" w:rsidR="00430272" w:rsidRPr="00196697" w:rsidRDefault="00430272" w:rsidP="00430272">
            <w:pPr>
              <w:pStyle w:val="ListParagraph"/>
              <w:tabs>
                <w:tab w:val="left" w:pos="930"/>
              </w:tabs>
              <w:spacing w:line="240" w:lineRule="auto"/>
              <w:rPr>
                <w:rFonts w:ascii="Arial" w:eastAsia="Arial" w:hAnsi="Arial" w:cs="Arial"/>
                <w:bCs/>
                <w:sz w:val="22"/>
                <w:szCs w:val="22"/>
                <w:lang w:eastAsia="en-GB"/>
              </w:rPr>
            </w:pP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7808E4A2" w14:textId="77777777" w:rsidR="005C6DB2" w:rsidRPr="00196697" w:rsidRDefault="005C6DB2">
            <w:pPr>
              <w:spacing w:line="240" w:lineRule="auto"/>
              <w:rPr>
                <w:rFonts w:ascii="Arial" w:hAnsi="Arial" w:cs="Arial"/>
                <w:sz w:val="22"/>
                <w:szCs w:val="22"/>
                <w:lang w:eastAsia="en-GB"/>
              </w:rPr>
            </w:pPr>
          </w:p>
        </w:tc>
      </w:tr>
      <w:tr w:rsidR="005C6DB2" w:rsidRPr="00196697" w14:paraId="4B98E6ED" w14:textId="77777777" w:rsidTr="008916E3">
        <w:trPr>
          <w:trHeight w:val="1545"/>
        </w:trPr>
        <w:tc>
          <w:tcPr>
            <w:tcW w:w="1271" w:type="dxa"/>
            <w:tcBorders>
              <w:top w:val="single" w:sz="4" w:space="0" w:color="auto"/>
              <w:left w:val="single" w:sz="4" w:space="0" w:color="auto"/>
              <w:bottom w:val="single" w:sz="4" w:space="0" w:color="auto"/>
              <w:right w:val="single" w:sz="4" w:space="0" w:color="auto"/>
            </w:tcBorders>
          </w:tcPr>
          <w:p w14:paraId="6C3910D5" w14:textId="028593C2"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/024</w:t>
            </w:r>
          </w:p>
        </w:tc>
        <w:tc>
          <w:tcPr>
            <w:tcW w:w="7229" w:type="dxa"/>
            <w:tcBorders>
              <w:top w:val="single" w:sz="4" w:space="0" w:color="auto"/>
              <w:left w:val="single" w:sz="4" w:space="0" w:color="auto"/>
              <w:bottom w:val="single" w:sz="4" w:space="0" w:color="auto"/>
              <w:right w:val="single" w:sz="4" w:space="0" w:color="auto"/>
            </w:tcBorders>
          </w:tcPr>
          <w:p w14:paraId="2C845104" w14:textId="43413AC0" w:rsidR="005C6DB2" w:rsidRPr="00196697" w:rsidRDefault="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 xml:space="preserve">Draft Annual Financial Accounts </w:t>
            </w:r>
          </w:p>
          <w:p w14:paraId="5236DAA2" w14:textId="77777777" w:rsidR="00430272" w:rsidRPr="00196697" w:rsidRDefault="00430272">
            <w:pPr>
              <w:tabs>
                <w:tab w:val="left" w:pos="930"/>
              </w:tabs>
              <w:spacing w:line="240" w:lineRule="auto"/>
              <w:rPr>
                <w:rFonts w:ascii="Arial" w:eastAsia="Arial" w:hAnsi="Arial" w:cs="Arial"/>
                <w:b/>
                <w:bCs/>
                <w:sz w:val="22"/>
                <w:szCs w:val="22"/>
                <w:lang w:eastAsia="en-GB"/>
              </w:rPr>
            </w:pPr>
          </w:p>
          <w:p w14:paraId="1D6E6619" w14:textId="395F4170" w:rsidR="00430272" w:rsidRPr="00196697" w:rsidRDefault="00430272">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Draft Annual Financial Accounts were received by way of verbal update.</w:t>
            </w:r>
          </w:p>
          <w:p w14:paraId="7EDA0E85" w14:textId="77777777" w:rsidR="00430272" w:rsidRPr="00196697" w:rsidRDefault="00430272">
            <w:pPr>
              <w:tabs>
                <w:tab w:val="left" w:pos="930"/>
              </w:tabs>
              <w:spacing w:line="240" w:lineRule="auto"/>
              <w:rPr>
                <w:rFonts w:ascii="Arial" w:eastAsia="Arial" w:hAnsi="Arial" w:cs="Arial"/>
                <w:bCs/>
                <w:sz w:val="22"/>
                <w:szCs w:val="22"/>
                <w:lang w:eastAsia="en-GB"/>
              </w:rPr>
            </w:pPr>
          </w:p>
          <w:p w14:paraId="5DFC7668" w14:textId="5875D8F5" w:rsidR="00430272" w:rsidRPr="00196697" w:rsidRDefault="00430272">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EDF advised the Board that the accounts would be received by the Audit and Assurance Committee via </w:t>
            </w:r>
            <w:r w:rsidR="00326377">
              <w:rPr>
                <w:rFonts w:ascii="Arial" w:eastAsia="Arial" w:hAnsi="Arial" w:cs="Arial"/>
                <w:bCs/>
                <w:sz w:val="22"/>
                <w:szCs w:val="22"/>
                <w:lang w:eastAsia="en-GB"/>
              </w:rPr>
              <w:t xml:space="preserve">its </w:t>
            </w:r>
            <w:r w:rsidRPr="00196697">
              <w:rPr>
                <w:rFonts w:ascii="Arial" w:eastAsia="Arial" w:hAnsi="Arial" w:cs="Arial"/>
                <w:bCs/>
                <w:sz w:val="22"/>
                <w:szCs w:val="22"/>
                <w:lang w:eastAsia="en-GB"/>
              </w:rPr>
              <w:t>Special meeting on 14</w:t>
            </w:r>
            <w:r w:rsidRPr="00196697">
              <w:rPr>
                <w:rFonts w:ascii="Arial" w:eastAsia="Arial" w:hAnsi="Arial" w:cs="Arial"/>
                <w:bCs/>
                <w:sz w:val="22"/>
                <w:szCs w:val="22"/>
                <w:vertAlign w:val="superscript"/>
                <w:lang w:eastAsia="en-GB"/>
              </w:rPr>
              <w:t>th</w:t>
            </w:r>
            <w:r w:rsidRPr="00196697">
              <w:rPr>
                <w:rFonts w:ascii="Arial" w:eastAsia="Arial" w:hAnsi="Arial" w:cs="Arial"/>
                <w:bCs/>
                <w:sz w:val="22"/>
                <w:szCs w:val="22"/>
                <w:lang w:eastAsia="en-GB"/>
              </w:rPr>
              <w:t xml:space="preserve"> June 2022. </w:t>
            </w:r>
          </w:p>
          <w:p w14:paraId="2F020D3C" w14:textId="77777777" w:rsidR="00430272" w:rsidRPr="00196697" w:rsidRDefault="00430272">
            <w:pPr>
              <w:tabs>
                <w:tab w:val="left" w:pos="930"/>
              </w:tabs>
              <w:spacing w:line="240" w:lineRule="auto"/>
              <w:rPr>
                <w:rFonts w:ascii="Arial" w:eastAsia="Arial" w:hAnsi="Arial" w:cs="Arial"/>
                <w:b/>
                <w:bCs/>
                <w:sz w:val="22"/>
                <w:szCs w:val="22"/>
                <w:lang w:eastAsia="en-GB"/>
              </w:rPr>
            </w:pPr>
          </w:p>
          <w:p w14:paraId="7CC27702" w14:textId="77777777" w:rsidR="005C6DB2" w:rsidRPr="00196697" w:rsidRDefault="005C6DB2" w:rsidP="00305C80">
            <w:pPr>
              <w:tabs>
                <w:tab w:val="left" w:pos="930"/>
              </w:tabs>
              <w:spacing w:line="240" w:lineRule="auto"/>
              <w:rPr>
                <w:rFonts w:ascii="Arial" w:eastAsia="Arial" w:hAnsi="Arial" w:cs="Arial"/>
                <w:sz w:val="22"/>
                <w:szCs w:val="22"/>
                <w:lang w:eastAsia="en-GB"/>
              </w:rPr>
            </w:pPr>
            <w:r w:rsidRPr="00196697">
              <w:rPr>
                <w:rFonts w:ascii="Arial" w:eastAsia="Arial" w:hAnsi="Arial" w:cs="Arial"/>
                <w:b/>
                <w:bCs/>
                <w:sz w:val="22"/>
                <w:szCs w:val="22"/>
                <w:lang w:eastAsia="en-GB"/>
              </w:rPr>
              <w:t>The Board resolved that:</w:t>
            </w:r>
            <w:r w:rsidRPr="00196697">
              <w:rPr>
                <w:rFonts w:ascii="Arial" w:eastAsia="Arial" w:hAnsi="Arial" w:cs="Arial"/>
                <w:sz w:val="22"/>
                <w:szCs w:val="22"/>
                <w:lang w:eastAsia="en-GB"/>
              </w:rPr>
              <w:tab/>
            </w:r>
          </w:p>
          <w:p w14:paraId="4B5C7B1E" w14:textId="77777777" w:rsidR="00430272" w:rsidRPr="00196697" w:rsidRDefault="00430272" w:rsidP="00305C80">
            <w:pPr>
              <w:tabs>
                <w:tab w:val="left" w:pos="930"/>
              </w:tabs>
              <w:spacing w:line="240" w:lineRule="auto"/>
              <w:rPr>
                <w:rFonts w:ascii="Arial" w:eastAsia="Arial" w:hAnsi="Arial" w:cs="Arial"/>
                <w:sz w:val="22"/>
                <w:szCs w:val="22"/>
                <w:lang w:eastAsia="en-GB"/>
              </w:rPr>
            </w:pPr>
          </w:p>
          <w:p w14:paraId="50DC9D14" w14:textId="76D0F5F2" w:rsidR="00430272" w:rsidRPr="00196697" w:rsidRDefault="00430272" w:rsidP="00305C80">
            <w:pPr>
              <w:pStyle w:val="ListParagraph"/>
              <w:numPr>
                <w:ilvl w:val="0"/>
                <w:numId w:val="35"/>
              </w:numPr>
              <w:tabs>
                <w:tab w:val="left" w:pos="930"/>
              </w:tabs>
              <w:spacing w:line="240" w:lineRule="auto"/>
              <w:rPr>
                <w:rFonts w:ascii="Arial" w:eastAsia="Arial" w:hAnsi="Arial" w:cs="Arial"/>
                <w:sz w:val="22"/>
                <w:szCs w:val="22"/>
                <w:lang w:eastAsia="en-GB"/>
              </w:rPr>
            </w:pPr>
            <w:r w:rsidRPr="00196697">
              <w:rPr>
                <w:rFonts w:ascii="Arial" w:eastAsia="Arial" w:hAnsi="Arial" w:cs="Arial"/>
                <w:sz w:val="22"/>
                <w:szCs w:val="22"/>
                <w:lang w:eastAsia="en-GB"/>
              </w:rPr>
              <w:t>The Draft Annual Financial Accounts would be received by the Audit and Assurance Committee</w:t>
            </w: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3A82EBB2" w14:textId="77777777" w:rsidR="005C6DB2" w:rsidRPr="00196697" w:rsidRDefault="005C6DB2">
            <w:pPr>
              <w:spacing w:line="240" w:lineRule="auto"/>
              <w:rPr>
                <w:rFonts w:ascii="Arial" w:hAnsi="Arial" w:cs="Arial"/>
                <w:sz w:val="22"/>
                <w:szCs w:val="22"/>
                <w:lang w:eastAsia="en-GB"/>
              </w:rPr>
            </w:pPr>
          </w:p>
        </w:tc>
      </w:tr>
      <w:tr w:rsidR="005C6DB2" w:rsidRPr="00196697" w14:paraId="73A85E51" w14:textId="77777777" w:rsidTr="00E63B55">
        <w:trPr>
          <w:trHeight w:val="416"/>
        </w:trPr>
        <w:tc>
          <w:tcPr>
            <w:tcW w:w="1271" w:type="dxa"/>
            <w:tcBorders>
              <w:top w:val="single" w:sz="4" w:space="0" w:color="auto"/>
              <w:left w:val="single" w:sz="4" w:space="0" w:color="auto"/>
              <w:bottom w:val="single" w:sz="4" w:space="0" w:color="auto"/>
              <w:right w:val="single" w:sz="4" w:space="0" w:color="auto"/>
            </w:tcBorders>
          </w:tcPr>
          <w:p w14:paraId="43DFF514" w14:textId="0E6BF0AB"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/025</w:t>
            </w:r>
          </w:p>
        </w:tc>
        <w:tc>
          <w:tcPr>
            <w:tcW w:w="7229" w:type="dxa"/>
            <w:tcBorders>
              <w:top w:val="single" w:sz="4" w:space="0" w:color="auto"/>
              <w:left w:val="single" w:sz="4" w:space="0" w:color="auto"/>
              <w:bottom w:val="single" w:sz="4" w:space="0" w:color="auto"/>
              <w:right w:val="single" w:sz="4" w:space="0" w:color="auto"/>
            </w:tcBorders>
          </w:tcPr>
          <w:p w14:paraId="377372F9" w14:textId="550B8FE7" w:rsidR="004C3124" w:rsidRPr="00196697" w:rsidRDefault="00305C80">
            <w:pPr>
              <w:tabs>
                <w:tab w:val="left" w:pos="930"/>
              </w:tabs>
              <w:spacing w:line="240" w:lineRule="auto"/>
              <w:rPr>
                <w:rFonts w:ascii="Arial" w:eastAsia="Arial" w:hAnsi="Arial" w:cs="Arial"/>
                <w:b/>
                <w:bCs/>
                <w:sz w:val="22"/>
                <w:szCs w:val="22"/>
                <w:lang w:eastAsia="en-GB"/>
              </w:rPr>
            </w:pPr>
            <w:bookmarkStart w:id="4" w:name="_Hlk99621602"/>
            <w:r w:rsidRPr="00196697">
              <w:rPr>
                <w:rFonts w:ascii="Arial" w:eastAsia="Arial" w:hAnsi="Arial" w:cs="Arial"/>
                <w:b/>
                <w:bCs/>
                <w:sz w:val="22"/>
                <w:szCs w:val="22"/>
                <w:lang w:eastAsia="en-GB"/>
              </w:rPr>
              <w:t xml:space="preserve">Draft Annual Report (including Accountability Report and Performance Report) – Supporting Documents </w:t>
            </w:r>
          </w:p>
          <w:p w14:paraId="379C7BC4" w14:textId="0944E8CC" w:rsidR="003B745F" w:rsidRPr="00196697" w:rsidRDefault="003B745F">
            <w:pPr>
              <w:tabs>
                <w:tab w:val="left" w:pos="930"/>
              </w:tabs>
              <w:spacing w:line="240" w:lineRule="auto"/>
              <w:rPr>
                <w:rFonts w:ascii="Arial" w:eastAsia="Arial" w:hAnsi="Arial" w:cs="Arial"/>
                <w:b/>
                <w:bCs/>
                <w:sz w:val="22"/>
                <w:szCs w:val="22"/>
                <w:lang w:eastAsia="en-GB"/>
              </w:rPr>
            </w:pPr>
          </w:p>
          <w:p w14:paraId="33A37E60" w14:textId="6976F404" w:rsidR="003B745F" w:rsidRPr="00196697" w:rsidRDefault="003B745F">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Draft Annual Report (including Accountability Report and Performance Report) was received.</w:t>
            </w:r>
          </w:p>
          <w:p w14:paraId="137C39FD" w14:textId="1FC94E0B" w:rsidR="003B745F" w:rsidRPr="00196697" w:rsidRDefault="003B745F">
            <w:pPr>
              <w:tabs>
                <w:tab w:val="left" w:pos="930"/>
              </w:tabs>
              <w:spacing w:line="240" w:lineRule="auto"/>
              <w:rPr>
                <w:rFonts w:ascii="Arial" w:eastAsia="Arial" w:hAnsi="Arial" w:cs="Arial"/>
                <w:bCs/>
                <w:sz w:val="22"/>
                <w:szCs w:val="22"/>
                <w:lang w:eastAsia="en-GB"/>
              </w:rPr>
            </w:pPr>
          </w:p>
          <w:p w14:paraId="08C3B924" w14:textId="276ECD01" w:rsidR="003B745F" w:rsidRPr="00196697" w:rsidRDefault="003B745F">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DCG advised the Board that the report had been submitted on time and that feedback from Audit Wales and WG had been received which stated that no significant changes were required from the original</w:t>
            </w:r>
            <w:r w:rsidR="00970DA6">
              <w:rPr>
                <w:rFonts w:ascii="Arial" w:eastAsia="Arial" w:hAnsi="Arial" w:cs="Arial"/>
                <w:bCs/>
                <w:sz w:val="22"/>
                <w:szCs w:val="22"/>
                <w:lang w:eastAsia="en-GB"/>
              </w:rPr>
              <w:t xml:space="preserve"> draft</w:t>
            </w:r>
            <w:r w:rsidRPr="00196697">
              <w:rPr>
                <w:rFonts w:ascii="Arial" w:eastAsia="Arial" w:hAnsi="Arial" w:cs="Arial"/>
                <w:bCs/>
                <w:sz w:val="22"/>
                <w:szCs w:val="22"/>
                <w:lang w:eastAsia="en-GB"/>
              </w:rPr>
              <w:t xml:space="preserve"> document. </w:t>
            </w:r>
          </w:p>
          <w:p w14:paraId="680C536D" w14:textId="3BE96041" w:rsidR="003B745F" w:rsidRPr="00196697" w:rsidRDefault="003B745F">
            <w:pPr>
              <w:tabs>
                <w:tab w:val="left" w:pos="930"/>
              </w:tabs>
              <w:spacing w:line="240" w:lineRule="auto"/>
              <w:rPr>
                <w:rFonts w:ascii="Arial" w:eastAsia="Arial" w:hAnsi="Arial" w:cs="Arial"/>
                <w:bCs/>
                <w:sz w:val="22"/>
                <w:szCs w:val="22"/>
                <w:lang w:eastAsia="en-GB"/>
              </w:rPr>
            </w:pPr>
          </w:p>
          <w:p w14:paraId="031E676C" w14:textId="69304D95" w:rsidR="003B745F" w:rsidRPr="00196697" w:rsidRDefault="003B745F">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She added that </w:t>
            </w:r>
            <w:r w:rsidR="00970DA6">
              <w:rPr>
                <w:rFonts w:ascii="Arial" w:eastAsia="Arial" w:hAnsi="Arial" w:cs="Arial"/>
                <w:bCs/>
                <w:sz w:val="22"/>
                <w:szCs w:val="22"/>
                <w:lang w:eastAsia="en-GB"/>
              </w:rPr>
              <w:t xml:space="preserve">any </w:t>
            </w:r>
            <w:r w:rsidRPr="00196697">
              <w:rPr>
                <w:rFonts w:ascii="Arial" w:eastAsia="Arial" w:hAnsi="Arial" w:cs="Arial"/>
                <w:bCs/>
                <w:sz w:val="22"/>
                <w:szCs w:val="22"/>
                <w:lang w:eastAsia="en-GB"/>
              </w:rPr>
              <w:t>comments from the Board Members would be required by June 10</w:t>
            </w:r>
            <w:r w:rsidRPr="00196697">
              <w:rPr>
                <w:rFonts w:ascii="Arial" w:eastAsia="Arial" w:hAnsi="Arial" w:cs="Arial"/>
                <w:bCs/>
                <w:sz w:val="22"/>
                <w:szCs w:val="22"/>
                <w:vertAlign w:val="superscript"/>
                <w:lang w:eastAsia="en-GB"/>
              </w:rPr>
              <w:t>th</w:t>
            </w:r>
            <w:r w:rsidRPr="00196697">
              <w:rPr>
                <w:rFonts w:ascii="Arial" w:eastAsia="Arial" w:hAnsi="Arial" w:cs="Arial"/>
                <w:bCs/>
                <w:sz w:val="22"/>
                <w:szCs w:val="22"/>
                <w:lang w:eastAsia="en-GB"/>
              </w:rPr>
              <w:t xml:space="preserve"> 2022.</w:t>
            </w:r>
          </w:p>
          <w:p w14:paraId="0F3DB97E" w14:textId="4E01D56A" w:rsidR="003B745F" w:rsidRPr="00196697" w:rsidRDefault="003B745F">
            <w:pPr>
              <w:tabs>
                <w:tab w:val="left" w:pos="930"/>
              </w:tabs>
              <w:spacing w:line="240" w:lineRule="auto"/>
              <w:rPr>
                <w:rFonts w:ascii="Arial" w:eastAsia="Arial" w:hAnsi="Arial" w:cs="Arial"/>
                <w:bCs/>
                <w:sz w:val="22"/>
                <w:szCs w:val="22"/>
                <w:lang w:eastAsia="en-GB"/>
              </w:rPr>
            </w:pPr>
          </w:p>
          <w:p w14:paraId="376517A7" w14:textId="108005C4" w:rsidR="003B745F" w:rsidRPr="00196697" w:rsidRDefault="003B745F">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independent Member – Finance (IMF) advised the Board that he had some comments on attendance which he would provide outside of the meeting.</w:t>
            </w:r>
          </w:p>
          <w:bookmarkEnd w:id="4"/>
          <w:p w14:paraId="2429C4BD" w14:textId="77777777" w:rsidR="005C6DB2" w:rsidRPr="00196697" w:rsidRDefault="005C6DB2">
            <w:pPr>
              <w:tabs>
                <w:tab w:val="left" w:pos="930"/>
              </w:tabs>
              <w:spacing w:line="240" w:lineRule="auto"/>
              <w:rPr>
                <w:rFonts w:ascii="Arial" w:eastAsia="Arial" w:hAnsi="Arial" w:cs="Arial"/>
                <w:b/>
                <w:bCs/>
                <w:sz w:val="22"/>
                <w:szCs w:val="22"/>
                <w:lang w:eastAsia="en-GB"/>
              </w:rPr>
            </w:pPr>
          </w:p>
          <w:p w14:paraId="716D5C13" w14:textId="77777777" w:rsidR="005C6DB2" w:rsidRPr="00196697" w:rsidRDefault="005C6DB2" w:rsidP="005C6DB2">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The Board resolved that:</w:t>
            </w:r>
          </w:p>
          <w:p w14:paraId="5E2EA6BD" w14:textId="77777777" w:rsidR="00C14431" w:rsidRPr="00196697" w:rsidRDefault="00C14431" w:rsidP="00C14431">
            <w:pPr>
              <w:tabs>
                <w:tab w:val="left" w:pos="930"/>
              </w:tabs>
              <w:spacing w:line="240" w:lineRule="auto"/>
              <w:rPr>
                <w:rFonts w:ascii="Arial" w:eastAsia="Arial" w:hAnsi="Arial" w:cs="Arial"/>
                <w:b/>
                <w:bCs/>
                <w:sz w:val="22"/>
                <w:szCs w:val="22"/>
                <w:lang w:eastAsia="en-GB"/>
              </w:rPr>
            </w:pPr>
          </w:p>
          <w:p w14:paraId="76BFEABA" w14:textId="066F0711" w:rsidR="00C14431" w:rsidRPr="00196697" w:rsidRDefault="00C14431" w:rsidP="00302873">
            <w:pPr>
              <w:pStyle w:val="ListParagraph"/>
              <w:numPr>
                <w:ilvl w:val="0"/>
                <w:numId w:val="36"/>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minimum reporting requirements outlined in Chapter 3 of the Financial Reporting Manual (FReM) guidance for collating an Annual Report for 2021-2022 as a consequence of the COVID-19 pandemic were noted</w:t>
            </w:r>
          </w:p>
          <w:p w14:paraId="0B4C492A" w14:textId="77777777" w:rsidR="00C14431" w:rsidRPr="00196697" w:rsidRDefault="00C14431" w:rsidP="00C14431">
            <w:pPr>
              <w:pStyle w:val="ListParagraph"/>
              <w:tabs>
                <w:tab w:val="left" w:pos="930"/>
              </w:tabs>
              <w:spacing w:line="240" w:lineRule="auto"/>
              <w:rPr>
                <w:rFonts w:ascii="Arial" w:eastAsia="Arial" w:hAnsi="Arial" w:cs="Arial"/>
                <w:bCs/>
                <w:sz w:val="22"/>
                <w:szCs w:val="22"/>
                <w:lang w:eastAsia="en-GB"/>
              </w:rPr>
            </w:pPr>
          </w:p>
          <w:p w14:paraId="319E3600" w14:textId="029E3182" w:rsidR="00C14431" w:rsidRPr="00196697" w:rsidRDefault="00C14431" w:rsidP="00302873">
            <w:pPr>
              <w:pStyle w:val="ListParagraph"/>
              <w:numPr>
                <w:ilvl w:val="0"/>
                <w:numId w:val="36"/>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draft Performance Report and Accountability Report w</w:t>
            </w:r>
            <w:r w:rsidR="00970DA6">
              <w:rPr>
                <w:rFonts w:ascii="Arial" w:eastAsia="Arial" w:hAnsi="Arial" w:cs="Arial"/>
                <w:bCs/>
                <w:sz w:val="22"/>
                <w:szCs w:val="22"/>
                <w:lang w:eastAsia="en-GB"/>
              </w:rPr>
              <w:t>ere</w:t>
            </w:r>
            <w:r w:rsidRPr="00196697">
              <w:rPr>
                <w:rFonts w:ascii="Arial" w:eastAsia="Arial" w:hAnsi="Arial" w:cs="Arial"/>
                <w:bCs/>
                <w:sz w:val="22"/>
                <w:szCs w:val="22"/>
                <w:lang w:eastAsia="en-GB"/>
              </w:rPr>
              <w:t xml:space="preserve"> discussed and noted.  </w:t>
            </w:r>
          </w:p>
          <w:p w14:paraId="61A3419E" w14:textId="77777777" w:rsidR="00C14431" w:rsidRPr="00196697" w:rsidRDefault="00C14431" w:rsidP="00C14431">
            <w:pPr>
              <w:pStyle w:val="ListParagraph"/>
              <w:rPr>
                <w:rFonts w:ascii="Arial" w:eastAsia="Arial" w:hAnsi="Arial" w:cs="Arial"/>
                <w:bCs/>
                <w:sz w:val="22"/>
                <w:szCs w:val="22"/>
                <w:lang w:eastAsia="en-GB"/>
              </w:rPr>
            </w:pPr>
          </w:p>
          <w:p w14:paraId="084BBE3D" w14:textId="0B66486A" w:rsidR="00C14431" w:rsidRPr="00196697" w:rsidRDefault="00C14431" w:rsidP="00302873">
            <w:pPr>
              <w:pStyle w:val="ListParagraph"/>
              <w:numPr>
                <w:ilvl w:val="0"/>
                <w:numId w:val="36"/>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latest version of the draft Performance Report and the draft Accountability Report was noted.</w:t>
            </w:r>
          </w:p>
          <w:p w14:paraId="3A3969E6" w14:textId="39040ED3" w:rsidR="005C6DB2" w:rsidRPr="00196697" w:rsidRDefault="005C6DB2" w:rsidP="00305C80">
            <w:pPr>
              <w:tabs>
                <w:tab w:val="left" w:pos="930"/>
              </w:tabs>
              <w:spacing w:line="240" w:lineRule="auto"/>
              <w:rPr>
                <w:rFonts w:ascii="Arial" w:eastAsia="Arial" w:hAnsi="Arial" w:cs="Arial"/>
                <w:bCs/>
                <w:sz w:val="22"/>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47A08202" w14:textId="77777777" w:rsidR="005C6DB2" w:rsidRPr="00196697" w:rsidRDefault="005C6DB2">
            <w:pPr>
              <w:spacing w:line="240" w:lineRule="auto"/>
              <w:rPr>
                <w:rFonts w:ascii="Arial" w:hAnsi="Arial" w:cs="Arial"/>
                <w:sz w:val="22"/>
                <w:szCs w:val="22"/>
                <w:lang w:eastAsia="en-GB"/>
              </w:rPr>
            </w:pPr>
          </w:p>
        </w:tc>
      </w:tr>
      <w:tr w:rsidR="005C6DB2" w:rsidRPr="00196697" w14:paraId="02A350B9" w14:textId="77777777" w:rsidTr="008916E3">
        <w:trPr>
          <w:trHeight w:val="841"/>
        </w:trPr>
        <w:tc>
          <w:tcPr>
            <w:tcW w:w="1271" w:type="dxa"/>
            <w:tcBorders>
              <w:top w:val="single" w:sz="4" w:space="0" w:color="auto"/>
              <w:left w:val="single" w:sz="4" w:space="0" w:color="auto"/>
              <w:bottom w:val="single" w:sz="4" w:space="0" w:color="auto"/>
              <w:right w:val="single" w:sz="4" w:space="0" w:color="auto"/>
            </w:tcBorders>
          </w:tcPr>
          <w:p w14:paraId="1D37303B" w14:textId="6652C3E0"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/026</w:t>
            </w:r>
          </w:p>
        </w:tc>
        <w:tc>
          <w:tcPr>
            <w:tcW w:w="7229" w:type="dxa"/>
            <w:tcBorders>
              <w:top w:val="single" w:sz="4" w:space="0" w:color="auto"/>
              <w:left w:val="single" w:sz="4" w:space="0" w:color="auto"/>
              <w:bottom w:val="single" w:sz="4" w:space="0" w:color="auto"/>
              <w:right w:val="single" w:sz="4" w:space="0" w:color="auto"/>
            </w:tcBorders>
          </w:tcPr>
          <w:p w14:paraId="247A005A" w14:textId="09DDFBDB" w:rsidR="00F65E46" w:rsidRPr="00196697" w:rsidRDefault="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 xml:space="preserve">Draft Annual </w:t>
            </w:r>
            <w:r w:rsidR="005F713D">
              <w:rPr>
                <w:rFonts w:ascii="Arial" w:eastAsia="Arial" w:hAnsi="Arial" w:cs="Arial"/>
                <w:b/>
                <w:bCs/>
                <w:sz w:val="22"/>
                <w:szCs w:val="22"/>
                <w:lang w:eastAsia="en-GB"/>
              </w:rPr>
              <w:t>O</w:t>
            </w:r>
            <w:r w:rsidRPr="00196697">
              <w:rPr>
                <w:rFonts w:ascii="Arial" w:eastAsia="Arial" w:hAnsi="Arial" w:cs="Arial"/>
                <w:b/>
                <w:bCs/>
                <w:sz w:val="22"/>
                <w:szCs w:val="22"/>
                <w:lang w:eastAsia="en-GB"/>
              </w:rPr>
              <w:t xml:space="preserve">pinion from Head of Internal Audit </w:t>
            </w:r>
          </w:p>
          <w:p w14:paraId="708AC8DE" w14:textId="1748E224" w:rsidR="00AF7EAD" w:rsidRPr="00196697" w:rsidRDefault="00AF7EAD">
            <w:pPr>
              <w:tabs>
                <w:tab w:val="left" w:pos="930"/>
              </w:tabs>
              <w:spacing w:line="240" w:lineRule="auto"/>
              <w:rPr>
                <w:rFonts w:ascii="Arial" w:eastAsia="Arial" w:hAnsi="Arial" w:cs="Arial"/>
                <w:b/>
                <w:bCs/>
                <w:sz w:val="22"/>
                <w:szCs w:val="22"/>
                <w:lang w:eastAsia="en-GB"/>
              </w:rPr>
            </w:pPr>
          </w:p>
          <w:p w14:paraId="62182B5C" w14:textId="34C05519" w:rsidR="00AF7EAD" w:rsidRPr="00196697" w:rsidRDefault="00AF7EAD">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Draft Annual </w:t>
            </w:r>
            <w:r w:rsidR="005F713D">
              <w:rPr>
                <w:rFonts w:ascii="Arial" w:eastAsia="Arial" w:hAnsi="Arial" w:cs="Arial"/>
                <w:bCs/>
                <w:sz w:val="22"/>
                <w:szCs w:val="22"/>
                <w:lang w:eastAsia="en-GB"/>
              </w:rPr>
              <w:t>O</w:t>
            </w:r>
            <w:r w:rsidRPr="00196697">
              <w:rPr>
                <w:rFonts w:ascii="Arial" w:eastAsia="Arial" w:hAnsi="Arial" w:cs="Arial"/>
                <w:bCs/>
                <w:sz w:val="22"/>
                <w:szCs w:val="22"/>
                <w:lang w:eastAsia="en-GB"/>
              </w:rPr>
              <w:t xml:space="preserve">pinion from Head of Internal Audit was received and the DCG advised the Board that it </w:t>
            </w:r>
            <w:r w:rsidR="005F713D">
              <w:rPr>
                <w:rFonts w:ascii="Arial" w:eastAsia="Arial" w:hAnsi="Arial" w:cs="Arial"/>
                <w:bCs/>
                <w:sz w:val="22"/>
                <w:szCs w:val="22"/>
                <w:lang w:eastAsia="en-GB"/>
              </w:rPr>
              <w:t xml:space="preserve">would </w:t>
            </w:r>
            <w:r w:rsidRPr="00196697">
              <w:rPr>
                <w:rFonts w:ascii="Arial" w:eastAsia="Arial" w:hAnsi="Arial" w:cs="Arial"/>
                <w:bCs/>
                <w:sz w:val="22"/>
                <w:szCs w:val="22"/>
                <w:lang w:eastAsia="en-GB"/>
              </w:rPr>
              <w:t xml:space="preserve">form part of the </w:t>
            </w:r>
            <w:r w:rsidR="005F713D">
              <w:rPr>
                <w:rFonts w:ascii="Arial" w:eastAsia="Arial" w:hAnsi="Arial" w:cs="Arial"/>
                <w:bCs/>
                <w:sz w:val="22"/>
                <w:szCs w:val="22"/>
                <w:lang w:eastAsia="en-GB"/>
              </w:rPr>
              <w:t>A</w:t>
            </w:r>
            <w:r w:rsidRPr="00196697">
              <w:rPr>
                <w:rFonts w:ascii="Arial" w:eastAsia="Arial" w:hAnsi="Arial" w:cs="Arial"/>
                <w:bCs/>
                <w:sz w:val="22"/>
                <w:szCs w:val="22"/>
                <w:lang w:eastAsia="en-GB"/>
              </w:rPr>
              <w:t xml:space="preserve">nnual </w:t>
            </w:r>
            <w:r w:rsidR="005F713D">
              <w:rPr>
                <w:rFonts w:ascii="Arial" w:eastAsia="Arial" w:hAnsi="Arial" w:cs="Arial"/>
                <w:bCs/>
                <w:sz w:val="22"/>
                <w:szCs w:val="22"/>
                <w:lang w:eastAsia="en-GB"/>
              </w:rPr>
              <w:t>R</w:t>
            </w:r>
            <w:r w:rsidRPr="00196697">
              <w:rPr>
                <w:rFonts w:ascii="Arial" w:eastAsia="Arial" w:hAnsi="Arial" w:cs="Arial"/>
                <w:bCs/>
                <w:sz w:val="22"/>
                <w:szCs w:val="22"/>
                <w:lang w:eastAsia="en-GB"/>
              </w:rPr>
              <w:t>eport but needed to signed off by the Board as a separate document.</w:t>
            </w:r>
          </w:p>
          <w:p w14:paraId="70BACFA5" w14:textId="77777777" w:rsidR="00F65E46" w:rsidRPr="00196697" w:rsidRDefault="00F65E46">
            <w:pPr>
              <w:tabs>
                <w:tab w:val="left" w:pos="930"/>
              </w:tabs>
              <w:spacing w:line="240" w:lineRule="auto"/>
              <w:rPr>
                <w:rFonts w:ascii="Arial" w:eastAsia="Arial" w:hAnsi="Arial" w:cs="Arial"/>
                <w:b/>
                <w:bCs/>
                <w:sz w:val="22"/>
                <w:szCs w:val="22"/>
                <w:lang w:eastAsia="en-GB"/>
              </w:rPr>
            </w:pPr>
          </w:p>
          <w:p w14:paraId="49BCD5EA" w14:textId="77777777" w:rsidR="005C6DB2" w:rsidRPr="00196697" w:rsidRDefault="005C6DB2" w:rsidP="005C6DB2">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The Board resolved that:</w:t>
            </w:r>
          </w:p>
          <w:p w14:paraId="52929C08" w14:textId="77777777" w:rsidR="00B54A35" w:rsidRPr="00196697" w:rsidRDefault="00B54A35" w:rsidP="005C6DB2">
            <w:pPr>
              <w:tabs>
                <w:tab w:val="left" w:pos="930"/>
              </w:tabs>
              <w:spacing w:line="240" w:lineRule="auto"/>
              <w:rPr>
                <w:rFonts w:ascii="Arial" w:eastAsia="Arial" w:hAnsi="Arial" w:cs="Arial"/>
                <w:b/>
                <w:bCs/>
                <w:sz w:val="22"/>
                <w:szCs w:val="22"/>
                <w:lang w:eastAsia="en-GB"/>
              </w:rPr>
            </w:pPr>
          </w:p>
          <w:p w14:paraId="6C675E47" w14:textId="7A76D806" w:rsidR="00392C5B" w:rsidRPr="00196697" w:rsidRDefault="00B54A35" w:rsidP="00302873">
            <w:pPr>
              <w:pStyle w:val="ListParagraph"/>
              <w:numPr>
                <w:ilvl w:val="0"/>
                <w:numId w:val="37"/>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Draft Head of Internal Audit Opinion and Annual Report for 2021/22 was considered and noted.</w:t>
            </w:r>
          </w:p>
          <w:p w14:paraId="5498B5B0" w14:textId="6A50E345" w:rsidR="00392C5B" w:rsidRPr="00196697" w:rsidRDefault="00392C5B" w:rsidP="00305C80">
            <w:pPr>
              <w:tabs>
                <w:tab w:val="left" w:pos="930"/>
              </w:tabs>
              <w:spacing w:line="240" w:lineRule="auto"/>
              <w:rPr>
                <w:rFonts w:ascii="Arial" w:eastAsia="Arial" w:hAnsi="Arial" w:cs="Arial"/>
                <w:bCs/>
                <w:sz w:val="22"/>
                <w:szCs w:val="22"/>
                <w:lang w:eastAsia="en-GB"/>
              </w:rPr>
            </w:pP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0DC9EACD" w14:textId="77777777" w:rsidR="005C6DB2" w:rsidRPr="00196697" w:rsidRDefault="005C6DB2">
            <w:pPr>
              <w:spacing w:line="240" w:lineRule="auto"/>
              <w:rPr>
                <w:rFonts w:ascii="Arial" w:hAnsi="Arial" w:cs="Arial"/>
                <w:sz w:val="22"/>
                <w:szCs w:val="22"/>
                <w:lang w:eastAsia="en-GB"/>
              </w:rPr>
            </w:pPr>
          </w:p>
          <w:p w14:paraId="017F105C" w14:textId="603433ED" w:rsidR="00D351A3" w:rsidRPr="00196697" w:rsidRDefault="00D351A3">
            <w:pPr>
              <w:spacing w:line="240" w:lineRule="auto"/>
              <w:rPr>
                <w:rFonts w:ascii="Arial" w:hAnsi="Arial" w:cs="Arial"/>
                <w:sz w:val="22"/>
                <w:szCs w:val="22"/>
                <w:lang w:eastAsia="en-GB"/>
              </w:rPr>
            </w:pPr>
          </w:p>
        </w:tc>
      </w:tr>
      <w:tr w:rsidR="005C6DB2" w:rsidRPr="00196697" w14:paraId="7C234F74" w14:textId="77777777" w:rsidTr="00DA19D1">
        <w:trPr>
          <w:trHeight w:val="699"/>
        </w:trPr>
        <w:tc>
          <w:tcPr>
            <w:tcW w:w="1271" w:type="dxa"/>
            <w:tcBorders>
              <w:top w:val="single" w:sz="4" w:space="0" w:color="auto"/>
              <w:left w:val="single" w:sz="4" w:space="0" w:color="auto"/>
              <w:bottom w:val="single" w:sz="4" w:space="0" w:color="auto"/>
              <w:right w:val="single" w:sz="4" w:space="0" w:color="auto"/>
            </w:tcBorders>
          </w:tcPr>
          <w:p w14:paraId="4E5C7EA2" w14:textId="6D032FD8"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/027</w:t>
            </w:r>
          </w:p>
        </w:tc>
        <w:tc>
          <w:tcPr>
            <w:tcW w:w="7229" w:type="dxa"/>
            <w:tcBorders>
              <w:top w:val="single" w:sz="4" w:space="0" w:color="auto"/>
              <w:left w:val="single" w:sz="4" w:space="0" w:color="auto"/>
              <w:bottom w:val="single" w:sz="4" w:space="0" w:color="auto"/>
              <w:right w:val="single" w:sz="4" w:space="0" w:color="auto"/>
            </w:tcBorders>
          </w:tcPr>
          <w:p w14:paraId="4AF08B9E" w14:textId="0F822BF6" w:rsidR="00F65E46" w:rsidRPr="00196697" w:rsidRDefault="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 xml:space="preserve">Corporate Risk Register </w:t>
            </w:r>
          </w:p>
          <w:p w14:paraId="0FDD35D7" w14:textId="346738CC" w:rsidR="00AF7EAD" w:rsidRPr="00196697" w:rsidRDefault="00AF7EAD">
            <w:pPr>
              <w:tabs>
                <w:tab w:val="left" w:pos="930"/>
              </w:tabs>
              <w:spacing w:line="240" w:lineRule="auto"/>
              <w:rPr>
                <w:rFonts w:ascii="Arial" w:eastAsia="Arial" w:hAnsi="Arial" w:cs="Arial"/>
                <w:bCs/>
                <w:sz w:val="22"/>
                <w:szCs w:val="22"/>
                <w:lang w:eastAsia="en-GB"/>
              </w:rPr>
            </w:pPr>
          </w:p>
          <w:p w14:paraId="2B54805E" w14:textId="2EAB54F8" w:rsidR="00AF7EAD" w:rsidRPr="00196697" w:rsidRDefault="00AF7EAD" w:rsidP="00AF7EAD">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Corporate Risk Register was received.</w:t>
            </w:r>
          </w:p>
          <w:p w14:paraId="7DE78768" w14:textId="36428E67" w:rsidR="00AF7EAD" w:rsidRPr="00196697" w:rsidRDefault="00AF7EAD" w:rsidP="00AF7EAD">
            <w:pPr>
              <w:tabs>
                <w:tab w:val="left" w:pos="930"/>
              </w:tabs>
              <w:spacing w:line="240" w:lineRule="auto"/>
              <w:rPr>
                <w:rFonts w:ascii="Arial" w:eastAsia="Arial" w:hAnsi="Arial" w:cs="Arial"/>
                <w:bCs/>
                <w:sz w:val="22"/>
                <w:szCs w:val="22"/>
                <w:lang w:eastAsia="en-GB"/>
              </w:rPr>
            </w:pPr>
          </w:p>
          <w:p w14:paraId="325DD55E" w14:textId="4131094D" w:rsidR="00AF7EAD" w:rsidRPr="00196697" w:rsidRDefault="00AF7EAD" w:rsidP="00AF7EAD">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DCG advised the Board that the Corporate Risk Register detailed the highest risks within the Organisation scored at 20 and above.</w:t>
            </w:r>
          </w:p>
          <w:p w14:paraId="113E99D4" w14:textId="29A01F1A" w:rsidR="00AF7EAD" w:rsidRPr="00196697" w:rsidRDefault="00AF7EAD" w:rsidP="00AF7EAD">
            <w:pPr>
              <w:tabs>
                <w:tab w:val="left" w:pos="930"/>
              </w:tabs>
              <w:spacing w:line="240" w:lineRule="auto"/>
              <w:rPr>
                <w:rFonts w:ascii="Arial" w:eastAsia="Arial" w:hAnsi="Arial" w:cs="Arial"/>
                <w:bCs/>
                <w:sz w:val="22"/>
                <w:szCs w:val="22"/>
                <w:lang w:eastAsia="en-GB"/>
              </w:rPr>
            </w:pPr>
          </w:p>
          <w:p w14:paraId="7ED5EE0D" w14:textId="518D7829" w:rsidR="00AF7EAD" w:rsidRPr="00196697" w:rsidRDefault="00AF7EAD" w:rsidP="00AF7EAD">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It was noted that there were 18 risks identified and that 2 were new since the Board last received the </w:t>
            </w:r>
            <w:r w:rsidR="00ED67AE">
              <w:rPr>
                <w:rFonts w:ascii="Arial" w:eastAsia="Arial" w:hAnsi="Arial" w:cs="Arial"/>
                <w:bCs/>
                <w:sz w:val="22"/>
                <w:szCs w:val="22"/>
                <w:lang w:eastAsia="en-GB"/>
              </w:rPr>
              <w:t>R</w:t>
            </w:r>
            <w:r w:rsidRPr="00196697">
              <w:rPr>
                <w:rFonts w:ascii="Arial" w:eastAsia="Arial" w:hAnsi="Arial" w:cs="Arial"/>
                <w:bCs/>
                <w:sz w:val="22"/>
                <w:szCs w:val="22"/>
                <w:lang w:eastAsia="en-GB"/>
              </w:rPr>
              <w:t xml:space="preserve">egister and that 14 were unchanged. </w:t>
            </w:r>
          </w:p>
          <w:p w14:paraId="6A0ABAD1" w14:textId="38ADCAE1" w:rsidR="00AF7EAD" w:rsidRPr="00196697" w:rsidRDefault="00AF7EAD" w:rsidP="00AF7EAD">
            <w:pPr>
              <w:tabs>
                <w:tab w:val="left" w:pos="930"/>
              </w:tabs>
              <w:spacing w:line="240" w:lineRule="auto"/>
              <w:rPr>
                <w:rFonts w:ascii="Arial" w:eastAsia="Arial" w:hAnsi="Arial" w:cs="Arial"/>
                <w:bCs/>
                <w:sz w:val="22"/>
                <w:szCs w:val="22"/>
                <w:lang w:eastAsia="en-GB"/>
              </w:rPr>
            </w:pPr>
          </w:p>
          <w:p w14:paraId="32159095" w14:textId="4489CAC7" w:rsidR="00305C80" w:rsidRPr="00196697" w:rsidRDefault="00AF7EAD">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CEO noted that </w:t>
            </w:r>
            <w:r w:rsidR="00ED67AE">
              <w:rPr>
                <w:rFonts w:ascii="Arial" w:eastAsia="Arial" w:hAnsi="Arial" w:cs="Arial"/>
                <w:bCs/>
                <w:sz w:val="22"/>
                <w:szCs w:val="22"/>
                <w:lang w:eastAsia="en-GB"/>
              </w:rPr>
              <w:t>P</w:t>
            </w:r>
            <w:r w:rsidRPr="00196697">
              <w:rPr>
                <w:rFonts w:ascii="Arial" w:eastAsia="Arial" w:hAnsi="Arial" w:cs="Arial"/>
                <w:bCs/>
                <w:sz w:val="22"/>
                <w:szCs w:val="22"/>
                <w:lang w:eastAsia="en-GB"/>
              </w:rPr>
              <w:t xml:space="preserve">lanned </w:t>
            </w:r>
            <w:r w:rsidR="00ED67AE">
              <w:rPr>
                <w:rFonts w:ascii="Arial" w:eastAsia="Arial" w:hAnsi="Arial" w:cs="Arial"/>
                <w:bCs/>
                <w:sz w:val="22"/>
                <w:szCs w:val="22"/>
                <w:lang w:eastAsia="en-GB"/>
              </w:rPr>
              <w:t>C</w:t>
            </w:r>
            <w:r w:rsidRPr="00196697">
              <w:rPr>
                <w:rFonts w:ascii="Arial" w:eastAsia="Arial" w:hAnsi="Arial" w:cs="Arial"/>
                <w:bCs/>
                <w:sz w:val="22"/>
                <w:szCs w:val="22"/>
                <w:lang w:eastAsia="en-GB"/>
              </w:rPr>
              <w:t xml:space="preserve">are had been taken off the Board Assurance Framework but that it had been identified within the Corporate Risk Register so triangulation would be needed. </w:t>
            </w:r>
          </w:p>
          <w:p w14:paraId="04AAB1CE" w14:textId="77777777" w:rsidR="005C6DB2" w:rsidRPr="00196697" w:rsidRDefault="005C6DB2">
            <w:pPr>
              <w:tabs>
                <w:tab w:val="left" w:pos="930"/>
              </w:tabs>
              <w:spacing w:line="240" w:lineRule="auto"/>
              <w:rPr>
                <w:rFonts w:ascii="Arial" w:eastAsia="Arial" w:hAnsi="Arial" w:cs="Arial"/>
                <w:bCs/>
                <w:sz w:val="22"/>
                <w:szCs w:val="22"/>
                <w:lang w:eastAsia="en-GB"/>
              </w:rPr>
            </w:pPr>
          </w:p>
          <w:p w14:paraId="7687729D" w14:textId="77777777" w:rsidR="001C24AB" w:rsidRPr="00196697" w:rsidRDefault="005C6DB2" w:rsidP="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The Board resolved that:</w:t>
            </w:r>
          </w:p>
          <w:p w14:paraId="4544F92E" w14:textId="77777777" w:rsidR="002B6AD1" w:rsidRPr="00196697" w:rsidRDefault="002B6AD1" w:rsidP="00305C80">
            <w:pPr>
              <w:tabs>
                <w:tab w:val="left" w:pos="930"/>
              </w:tabs>
              <w:spacing w:line="240" w:lineRule="auto"/>
              <w:rPr>
                <w:rFonts w:ascii="Arial" w:eastAsia="Arial" w:hAnsi="Arial" w:cs="Arial"/>
                <w:bCs/>
                <w:sz w:val="22"/>
                <w:szCs w:val="22"/>
                <w:lang w:eastAsia="en-GB"/>
              </w:rPr>
            </w:pPr>
          </w:p>
          <w:p w14:paraId="283D4D95" w14:textId="0BCAF8E6" w:rsidR="002B6AD1" w:rsidRPr="00DA19D1" w:rsidRDefault="002B6AD1" w:rsidP="00DA19D1">
            <w:pPr>
              <w:pStyle w:val="ListParagraph"/>
              <w:numPr>
                <w:ilvl w:val="0"/>
                <w:numId w:val="38"/>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lastRenderedPageBreak/>
              <w:t>The Corporate Risk Register and the work in this area which was now progressing was noted.</w:t>
            </w: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52D623AC" w14:textId="77777777" w:rsidR="005C6DB2" w:rsidRPr="00196697" w:rsidRDefault="005C6DB2">
            <w:pPr>
              <w:spacing w:line="240" w:lineRule="auto"/>
              <w:rPr>
                <w:rFonts w:ascii="Arial" w:hAnsi="Arial" w:cs="Arial"/>
                <w:sz w:val="22"/>
                <w:szCs w:val="22"/>
                <w:lang w:eastAsia="en-GB"/>
              </w:rPr>
            </w:pPr>
          </w:p>
        </w:tc>
      </w:tr>
      <w:tr w:rsidR="005C6DB2" w:rsidRPr="00196697" w14:paraId="6282753A"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tcPr>
          <w:p w14:paraId="71AC0A67" w14:textId="0B091C80" w:rsidR="005C6DB2" w:rsidRPr="00196697" w:rsidRDefault="005C6DB2">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/028</w:t>
            </w:r>
          </w:p>
        </w:tc>
        <w:tc>
          <w:tcPr>
            <w:tcW w:w="7229" w:type="dxa"/>
            <w:tcBorders>
              <w:top w:val="single" w:sz="4" w:space="0" w:color="auto"/>
              <w:left w:val="single" w:sz="4" w:space="0" w:color="auto"/>
              <w:bottom w:val="single" w:sz="4" w:space="0" w:color="auto"/>
              <w:right w:val="single" w:sz="4" w:space="0" w:color="auto"/>
            </w:tcBorders>
          </w:tcPr>
          <w:p w14:paraId="6235C2E0" w14:textId="21963F4D" w:rsidR="009A16E2" w:rsidRPr="00196697" w:rsidRDefault="00305C80">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 xml:space="preserve">Chair’s Reports from Advisory Groups and Joint Committees: </w:t>
            </w:r>
          </w:p>
          <w:p w14:paraId="1C073787" w14:textId="77777777" w:rsidR="00305C80" w:rsidRPr="00196697" w:rsidRDefault="00305C80">
            <w:pPr>
              <w:tabs>
                <w:tab w:val="left" w:pos="930"/>
              </w:tabs>
              <w:spacing w:line="240" w:lineRule="auto"/>
              <w:rPr>
                <w:rFonts w:ascii="Arial" w:eastAsia="Arial" w:hAnsi="Arial" w:cs="Arial"/>
                <w:b/>
                <w:bCs/>
                <w:sz w:val="22"/>
                <w:szCs w:val="22"/>
                <w:lang w:eastAsia="en-GB"/>
              </w:rPr>
            </w:pPr>
          </w:p>
          <w:p w14:paraId="0E44344D" w14:textId="363DD91D" w:rsidR="00305C80" w:rsidRPr="00196697" w:rsidRDefault="009A16E2" w:rsidP="00305C80">
            <w:p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Chair</w:t>
            </w:r>
            <w:r w:rsidR="00FF20BC">
              <w:rPr>
                <w:rFonts w:ascii="Arial" w:eastAsia="Arial" w:hAnsi="Arial" w:cs="Arial"/>
                <w:bCs/>
                <w:sz w:val="22"/>
                <w:szCs w:val="22"/>
                <w:lang w:eastAsia="en-GB"/>
              </w:rPr>
              <w:t>’</w:t>
            </w:r>
            <w:r w:rsidRPr="00196697">
              <w:rPr>
                <w:rFonts w:ascii="Arial" w:eastAsia="Arial" w:hAnsi="Arial" w:cs="Arial"/>
                <w:bCs/>
                <w:sz w:val="22"/>
                <w:szCs w:val="22"/>
                <w:lang w:eastAsia="en-GB"/>
              </w:rPr>
              <w:t xml:space="preserve">s Reports </w:t>
            </w:r>
            <w:r w:rsidR="00D46389" w:rsidRPr="00196697">
              <w:rPr>
                <w:rFonts w:ascii="Arial" w:eastAsia="Arial" w:hAnsi="Arial" w:cs="Arial"/>
                <w:bCs/>
                <w:sz w:val="22"/>
                <w:szCs w:val="22"/>
                <w:lang w:eastAsia="en-GB"/>
              </w:rPr>
              <w:t>from Advisory Groups and Joint Committees were received.</w:t>
            </w:r>
          </w:p>
          <w:p w14:paraId="48B487B3" w14:textId="77777777" w:rsidR="00234A7C" w:rsidRPr="00196697" w:rsidRDefault="00234A7C">
            <w:pPr>
              <w:tabs>
                <w:tab w:val="left" w:pos="930"/>
              </w:tabs>
              <w:spacing w:line="240" w:lineRule="auto"/>
              <w:rPr>
                <w:rFonts w:ascii="Arial" w:eastAsia="Arial" w:hAnsi="Arial" w:cs="Arial"/>
                <w:bCs/>
                <w:sz w:val="22"/>
                <w:szCs w:val="22"/>
                <w:lang w:eastAsia="en-GB"/>
              </w:rPr>
            </w:pPr>
          </w:p>
          <w:p w14:paraId="50C6B265" w14:textId="77777777" w:rsidR="005C6DB2" w:rsidRPr="00196697" w:rsidRDefault="005C6DB2" w:rsidP="005C6DB2">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The Board resolved that:</w:t>
            </w:r>
          </w:p>
          <w:p w14:paraId="4515B970" w14:textId="77777777" w:rsidR="00D46389" w:rsidRPr="00196697" w:rsidRDefault="00D46389" w:rsidP="005C6DB2">
            <w:pPr>
              <w:tabs>
                <w:tab w:val="left" w:pos="930"/>
              </w:tabs>
              <w:spacing w:line="240" w:lineRule="auto"/>
              <w:rPr>
                <w:rFonts w:ascii="Arial" w:eastAsia="Arial" w:hAnsi="Arial" w:cs="Arial"/>
                <w:b/>
                <w:bCs/>
                <w:sz w:val="22"/>
                <w:szCs w:val="22"/>
                <w:lang w:eastAsia="en-GB"/>
              </w:rPr>
            </w:pPr>
          </w:p>
          <w:p w14:paraId="6D77E16A" w14:textId="254F4B1F" w:rsidR="00D46389" w:rsidRPr="00196697" w:rsidRDefault="00D46389" w:rsidP="00302873">
            <w:pPr>
              <w:pStyle w:val="ListParagraph"/>
              <w:numPr>
                <w:ilvl w:val="0"/>
                <w:numId w:val="39"/>
              </w:numPr>
              <w:tabs>
                <w:tab w:val="left" w:pos="930"/>
              </w:tabs>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The Chair</w:t>
            </w:r>
            <w:r w:rsidR="00FF20BC">
              <w:rPr>
                <w:rFonts w:ascii="Arial" w:eastAsia="Arial" w:hAnsi="Arial" w:cs="Arial"/>
                <w:bCs/>
                <w:sz w:val="22"/>
                <w:szCs w:val="22"/>
                <w:lang w:eastAsia="en-GB"/>
              </w:rPr>
              <w:t>’</w:t>
            </w:r>
            <w:r w:rsidRPr="00196697">
              <w:rPr>
                <w:rFonts w:ascii="Arial" w:eastAsia="Arial" w:hAnsi="Arial" w:cs="Arial"/>
                <w:bCs/>
                <w:sz w:val="22"/>
                <w:szCs w:val="22"/>
                <w:lang w:eastAsia="en-GB"/>
              </w:rPr>
              <w:t>s Reports from Advisory Groups and Joint Committees were noted.</w:t>
            </w:r>
          </w:p>
          <w:p w14:paraId="4616215C" w14:textId="77777777" w:rsidR="005C6DB2" w:rsidRPr="00196697" w:rsidRDefault="005C6DB2">
            <w:pPr>
              <w:tabs>
                <w:tab w:val="left" w:pos="930"/>
              </w:tabs>
              <w:spacing w:line="240" w:lineRule="auto"/>
              <w:rPr>
                <w:rFonts w:ascii="Arial" w:eastAsia="Arial" w:hAnsi="Arial" w:cs="Arial"/>
                <w:b/>
                <w:bCs/>
                <w:sz w:val="22"/>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5A0A91A6" w14:textId="77777777" w:rsidR="005C6DB2" w:rsidRPr="00196697" w:rsidRDefault="005C6DB2">
            <w:pPr>
              <w:spacing w:line="240" w:lineRule="auto"/>
              <w:rPr>
                <w:rFonts w:ascii="Arial" w:hAnsi="Arial" w:cs="Arial"/>
                <w:sz w:val="22"/>
                <w:szCs w:val="22"/>
                <w:lang w:eastAsia="en-GB"/>
              </w:rPr>
            </w:pPr>
          </w:p>
        </w:tc>
      </w:tr>
      <w:tr w:rsidR="005C6DB2" w:rsidRPr="00196697" w14:paraId="0A016560"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tcPr>
          <w:p w14:paraId="41D82FCD" w14:textId="79A24B04" w:rsidR="005C6DB2" w:rsidRPr="00196697" w:rsidRDefault="002646EA">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/029</w:t>
            </w:r>
          </w:p>
        </w:tc>
        <w:tc>
          <w:tcPr>
            <w:tcW w:w="7229" w:type="dxa"/>
            <w:tcBorders>
              <w:top w:val="single" w:sz="4" w:space="0" w:color="auto"/>
              <w:left w:val="single" w:sz="4" w:space="0" w:color="auto"/>
              <w:bottom w:val="single" w:sz="4" w:space="0" w:color="auto"/>
              <w:right w:val="single" w:sz="4" w:space="0" w:color="auto"/>
            </w:tcBorders>
          </w:tcPr>
          <w:p w14:paraId="1DAE9D5F" w14:textId="77777777" w:rsidR="00806C2B" w:rsidRPr="00196697" w:rsidRDefault="005C6DB2">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 xml:space="preserve">Agenda for Private </w:t>
            </w:r>
          </w:p>
          <w:p w14:paraId="4ED80D71" w14:textId="77777777" w:rsidR="005C6DB2" w:rsidRPr="00196697" w:rsidRDefault="005C6DB2">
            <w:pPr>
              <w:tabs>
                <w:tab w:val="left" w:pos="930"/>
              </w:tabs>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Board Meeting:</w:t>
            </w:r>
          </w:p>
          <w:p w14:paraId="51889046" w14:textId="77777777" w:rsidR="005C6DB2" w:rsidRPr="00196697" w:rsidRDefault="005C6DB2">
            <w:pPr>
              <w:tabs>
                <w:tab w:val="left" w:pos="930"/>
              </w:tabs>
              <w:spacing w:line="240" w:lineRule="auto"/>
              <w:rPr>
                <w:rFonts w:ascii="Arial" w:eastAsia="Arial" w:hAnsi="Arial" w:cs="Arial"/>
                <w:b/>
                <w:bCs/>
                <w:sz w:val="22"/>
                <w:szCs w:val="22"/>
                <w:lang w:eastAsia="en-GB"/>
              </w:rPr>
            </w:pPr>
          </w:p>
          <w:p w14:paraId="4CE56028" w14:textId="77777777" w:rsidR="00305C80" w:rsidRPr="00196697" w:rsidRDefault="00305C80" w:rsidP="004235F4">
            <w:pPr>
              <w:numPr>
                <w:ilvl w:val="0"/>
                <w:numId w:val="2"/>
              </w:numPr>
              <w:spacing w:line="240" w:lineRule="auto"/>
              <w:jc w:val="both"/>
              <w:rPr>
                <w:rFonts w:ascii="Arial" w:hAnsi="Arial" w:cs="Arial"/>
                <w:i/>
                <w:sz w:val="22"/>
                <w:szCs w:val="22"/>
                <w:lang w:eastAsia="en-GB"/>
              </w:rPr>
            </w:pPr>
            <w:r w:rsidRPr="00196697">
              <w:rPr>
                <w:rFonts w:ascii="Arial" w:hAnsi="Arial" w:cs="Arial"/>
                <w:i/>
                <w:sz w:val="22"/>
                <w:szCs w:val="22"/>
                <w:lang w:eastAsia="en-GB"/>
              </w:rPr>
              <w:t>Approval of minutes</w:t>
            </w:r>
          </w:p>
          <w:p w14:paraId="242D7C8F" w14:textId="426BD8E5" w:rsidR="005C6DB2" w:rsidRPr="00196697" w:rsidRDefault="00305C80" w:rsidP="004235F4">
            <w:pPr>
              <w:numPr>
                <w:ilvl w:val="0"/>
                <w:numId w:val="2"/>
              </w:numPr>
              <w:spacing w:line="240" w:lineRule="auto"/>
              <w:jc w:val="both"/>
              <w:rPr>
                <w:rFonts w:ascii="Arial" w:hAnsi="Arial" w:cs="Arial"/>
                <w:i/>
                <w:sz w:val="22"/>
                <w:szCs w:val="22"/>
                <w:lang w:eastAsia="en-GB"/>
              </w:rPr>
            </w:pPr>
            <w:r w:rsidRPr="00196697">
              <w:rPr>
                <w:rFonts w:ascii="Arial" w:hAnsi="Arial" w:cs="Arial"/>
                <w:i/>
                <w:sz w:val="22"/>
                <w:szCs w:val="22"/>
                <w:lang w:eastAsia="en-GB"/>
              </w:rPr>
              <w:t>Approval of Private Committee minutes</w:t>
            </w:r>
          </w:p>
        </w:tc>
        <w:tc>
          <w:tcPr>
            <w:tcW w:w="710" w:type="dxa"/>
            <w:tcBorders>
              <w:top w:val="single" w:sz="4" w:space="0" w:color="auto"/>
              <w:left w:val="single" w:sz="4" w:space="0" w:color="auto"/>
              <w:bottom w:val="single" w:sz="4" w:space="0" w:color="auto"/>
              <w:right w:val="single" w:sz="4" w:space="0" w:color="auto"/>
            </w:tcBorders>
          </w:tcPr>
          <w:p w14:paraId="00103D04" w14:textId="77777777" w:rsidR="005C6DB2" w:rsidRPr="00196697" w:rsidRDefault="005C6DB2">
            <w:pPr>
              <w:spacing w:line="240" w:lineRule="auto"/>
              <w:rPr>
                <w:rFonts w:ascii="Arial" w:hAnsi="Arial" w:cs="Arial"/>
                <w:sz w:val="22"/>
                <w:szCs w:val="22"/>
                <w:lang w:eastAsia="en-GB"/>
              </w:rPr>
            </w:pPr>
          </w:p>
        </w:tc>
      </w:tr>
      <w:tr w:rsidR="002646EA" w:rsidRPr="00196697" w14:paraId="5BFF9981" w14:textId="77777777" w:rsidTr="00353754">
        <w:trPr>
          <w:trHeight w:val="1147"/>
        </w:trPr>
        <w:tc>
          <w:tcPr>
            <w:tcW w:w="1271" w:type="dxa"/>
            <w:tcBorders>
              <w:top w:val="single" w:sz="4" w:space="0" w:color="auto"/>
              <w:left w:val="single" w:sz="4" w:space="0" w:color="auto"/>
              <w:bottom w:val="single" w:sz="4" w:space="0" w:color="auto"/>
              <w:right w:val="single" w:sz="4" w:space="0" w:color="auto"/>
            </w:tcBorders>
          </w:tcPr>
          <w:p w14:paraId="729AB9B6" w14:textId="3A285BBF" w:rsidR="002646EA" w:rsidRPr="00196697" w:rsidRDefault="002646EA">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/3</w:t>
            </w:r>
            <w:r w:rsidR="00912B26" w:rsidRPr="00196697">
              <w:rPr>
                <w:rFonts w:ascii="Arial" w:hAnsi="Arial" w:cs="Arial"/>
                <w:b/>
                <w:sz w:val="22"/>
                <w:szCs w:val="22"/>
                <w:lang w:eastAsia="en-GB"/>
              </w:rPr>
              <w:t>0</w:t>
            </w:r>
          </w:p>
        </w:tc>
        <w:tc>
          <w:tcPr>
            <w:tcW w:w="7229" w:type="dxa"/>
            <w:tcBorders>
              <w:top w:val="single" w:sz="4" w:space="0" w:color="auto"/>
              <w:left w:val="single" w:sz="4" w:space="0" w:color="auto"/>
              <w:bottom w:val="single" w:sz="4" w:space="0" w:color="auto"/>
              <w:right w:val="single" w:sz="4" w:space="0" w:color="auto"/>
            </w:tcBorders>
          </w:tcPr>
          <w:p w14:paraId="79EF6E9B" w14:textId="50B4BE28" w:rsidR="003A47B5" w:rsidRPr="00196697" w:rsidRDefault="002646EA" w:rsidP="006D2172">
            <w:pPr>
              <w:rPr>
                <w:rFonts w:ascii="Arial" w:hAnsi="Arial" w:cs="Arial"/>
                <w:b/>
                <w:sz w:val="22"/>
                <w:szCs w:val="22"/>
                <w:lang w:val="cy-GB"/>
              </w:rPr>
            </w:pPr>
            <w:r w:rsidRPr="00196697">
              <w:rPr>
                <w:rFonts w:ascii="Arial" w:hAnsi="Arial" w:cs="Arial"/>
                <w:b/>
                <w:sz w:val="22"/>
                <w:szCs w:val="22"/>
                <w:lang w:val="cy-GB"/>
              </w:rPr>
              <w:t>Any Other Business</w:t>
            </w:r>
          </w:p>
          <w:p w14:paraId="40EFE530" w14:textId="4E38486A" w:rsidR="00AF7EAD" w:rsidRPr="00196697" w:rsidRDefault="00AF7EAD" w:rsidP="006D2172">
            <w:pPr>
              <w:rPr>
                <w:rFonts w:ascii="Arial" w:hAnsi="Arial" w:cs="Arial"/>
                <w:b/>
                <w:sz w:val="22"/>
                <w:szCs w:val="22"/>
                <w:lang w:val="cy-GB"/>
              </w:rPr>
            </w:pPr>
          </w:p>
          <w:p w14:paraId="603EEC83" w14:textId="75351060" w:rsidR="00AF7EAD" w:rsidRPr="00196697" w:rsidRDefault="00AF7EAD" w:rsidP="006D2172">
            <w:pPr>
              <w:rPr>
                <w:rFonts w:ascii="Arial" w:hAnsi="Arial" w:cs="Arial"/>
                <w:sz w:val="22"/>
                <w:szCs w:val="22"/>
                <w:lang w:val="cy-GB"/>
              </w:rPr>
            </w:pPr>
            <w:r w:rsidRPr="00196697">
              <w:rPr>
                <w:rFonts w:ascii="Arial" w:hAnsi="Arial" w:cs="Arial"/>
                <w:sz w:val="22"/>
                <w:szCs w:val="22"/>
                <w:lang w:val="cy-GB"/>
              </w:rPr>
              <w:t>The IMC asked if the Health Board w</w:t>
            </w:r>
            <w:r w:rsidR="00FF20BC">
              <w:rPr>
                <w:rFonts w:ascii="Arial" w:hAnsi="Arial" w:cs="Arial"/>
                <w:sz w:val="22"/>
                <w:szCs w:val="22"/>
                <w:lang w:val="cy-GB"/>
              </w:rPr>
              <w:t>as</w:t>
            </w:r>
            <w:r w:rsidRPr="00196697">
              <w:rPr>
                <w:rFonts w:ascii="Arial" w:hAnsi="Arial" w:cs="Arial"/>
                <w:sz w:val="22"/>
                <w:szCs w:val="22"/>
                <w:lang w:val="cy-GB"/>
              </w:rPr>
              <w:t xml:space="preserve"> planning any celebrations for the Queen’s Platinum Jubilee.</w:t>
            </w:r>
          </w:p>
          <w:p w14:paraId="2E721CC3" w14:textId="6AC6407A" w:rsidR="00AF7EAD" w:rsidRPr="00196697" w:rsidRDefault="00AF7EAD" w:rsidP="006D2172">
            <w:pPr>
              <w:rPr>
                <w:rFonts w:ascii="Arial" w:hAnsi="Arial" w:cs="Arial"/>
                <w:sz w:val="22"/>
                <w:szCs w:val="22"/>
                <w:lang w:val="cy-GB"/>
              </w:rPr>
            </w:pPr>
          </w:p>
          <w:p w14:paraId="52A467C7" w14:textId="7959EAE9" w:rsidR="00AF7EAD" w:rsidRPr="00196697" w:rsidRDefault="00AF7EAD" w:rsidP="006D2172">
            <w:pPr>
              <w:rPr>
                <w:rFonts w:ascii="Arial" w:hAnsi="Arial" w:cs="Arial"/>
                <w:sz w:val="22"/>
                <w:szCs w:val="22"/>
                <w:lang w:val="cy-GB"/>
              </w:rPr>
            </w:pPr>
            <w:r w:rsidRPr="00196697">
              <w:rPr>
                <w:rFonts w:ascii="Arial" w:hAnsi="Arial" w:cs="Arial"/>
                <w:sz w:val="22"/>
                <w:szCs w:val="22"/>
                <w:lang w:val="cy-GB"/>
              </w:rPr>
              <w:t>The Director of Communications (DC) responded that a number of events had been planned and that a number of Platinum Jublilee decorations and “packs” had been sent out to various areas within the Health Board.</w:t>
            </w:r>
          </w:p>
          <w:p w14:paraId="717337B4" w14:textId="77777777" w:rsidR="0092313E" w:rsidRPr="00196697" w:rsidRDefault="0092313E" w:rsidP="006D2172">
            <w:pPr>
              <w:rPr>
                <w:rFonts w:ascii="Arial" w:hAnsi="Arial" w:cs="Arial"/>
                <w:b/>
                <w:sz w:val="22"/>
                <w:szCs w:val="22"/>
                <w:lang w:val="cy-GB"/>
              </w:rPr>
            </w:pPr>
          </w:p>
          <w:p w14:paraId="0F5CED1B" w14:textId="298A284A" w:rsidR="001C1635" w:rsidRPr="00196697" w:rsidRDefault="00AF7EAD" w:rsidP="006D2172">
            <w:pPr>
              <w:rPr>
                <w:rFonts w:ascii="Arial" w:hAnsi="Arial" w:cs="Arial"/>
                <w:sz w:val="22"/>
                <w:szCs w:val="22"/>
                <w:lang w:val="cy-GB"/>
              </w:rPr>
            </w:pPr>
            <w:r w:rsidRPr="00196697">
              <w:rPr>
                <w:rFonts w:ascii="Arial" w:hAnsi="Arial" w:cs="Arial"/>
                <w:sz w:val="22"/>
                <w:szCs w:val="22"/>
                <w:lang w:val="cy-GB"/>
              </w:rPr>
              <w:t xml:space="preserve">The EDSP advised the Board that there would be an </w:t>
            </w:r>
            <w:r w:rsidR="00FF20BC">
              <w:rPr>
                <w:rFonts w:ascii="Arial" w:hAnsi="Arial" w:cs="Arial"/>
                <w:sz w:val="22"/>
                <w:szCs w:val="22"/>
                <w:lang w:val="cy-GB"/>
              </w:rPr>
              <w:t>O</w:t>
            </w:r>
            <w:r w:rsidRPr="00196697">
              <w:rPr>
                <w:rFonts w:ascii="Arial" w:hAnsi="Arial" w:cs="Arial"/>
                <w:sz w:val="22"/>
                <w:szCs w:val="22"/>
                <w:lang w:val="cy-GB"/>
              </w:rPr>
              <w:t xml:space="preserve">pen </w:t>
            </w:r>
            <w:r w:rsidR="00FF20BC">
              <w:rPr>
                <w:rFonts w:ascii="Arial" w:hAnsi="Arial" w:cs="Arial"/>
                <w:sz w:val="22"/>
                <w:szCs w:val="22"/>
                <w:lang w:val="cy-GB"/>
              </w:rPr>
              <w:t>D</w:t>
            </w:r>
            <w:r w:rsidRPr="00196697">
              <w:rPr>
                <w:rFonts w:ascii="Arial" w:hAnsi="Arial" w:cs="Arial"/>
                <w:sz w:val="22"/>
                <w:szCs w:val="22"/>
                <w:lang w:val="cy-GB"/>
              </w:rPr>
              <w:t xml:space="preserve">ay at the </w:t>
            </w:r>
            <w:r w:rsidR="00D01204" w:rsidRPr="00196697">
              <w:rPr>
                <w:rFonts w:ascii="Arial" w:hAnsi="Arial" w:cs="Arial"/>
                <w:sz w:val="22"/>
                <w:szCs w:val="22"/>
                <w:lang w:val="cy-GB"/>
              </w:rPr>
              <w:t>Wellbeing Hub@Maelfa and it would be great to see Board Members in attendance.</w:t>
            </w:r>
          </w:p>
          <w:p w14:paraId="2F8175EF" w14:textId="6CB9F1D9" w:rsidR="0092313E" w:rsidRPr="00196697" w:rsidRDefault="0092313E" w:rsidP="006D2172">
            <w:pPr>
              <w:rPr>
                <w:rFonts w:ascii="Arial" w:hAnsi="Arial" w:cs="Arial"/>
                <w:b/>
                <w:sz w:val="22"/>
                <w:szCs w:val="22"/>
                <w:lang w:val="cy-GB"/>
              </w:rPr>
            </w:pPr>
          </w:p>
        </w:tc>
        <w:tc>
          <w:tcPr>
            <w:tcW w:w="710" w:type="dxa"/>
            <w:tcBorders>
              <w:top w:val="single" w:sz="4" w:space="0" w:color="auto"/>
              <w:left w:val="single" w:sz="4" w:space="0" w:color="auto"/>
              <w:bottom w:val="single" w:sz="4" w:space="0" w:color="auto"/>
              <w:right w:val="single" w:sz="4" w:space="0" w:color="auto"/>
            </w:tcBorders>
          </w:tcPr>
          <w:p w14:paraId="14961064" w14:textId="77777777" w:rsidR="002646EA" w:rsidRPr="00196697" w:rsidRDefault="002646EA">
            <w:pPr>
              <w:spacing w:line="240" w:lineRule="auto"/>
              <w:rPr>
                <w:rFonts w:ascii="Arial" w:hAnsi="Arial" w:cs="Arial"/>
                <w:sz w:val="22"/>
                <w:szCs w:val="22"/>
                <w:lang w:eastAsia="en-GB"/>
              </w:rPr>
            </w:pPr>
          </w:p>
        </w:tc>
      </w:tr>
      <w:tr w:rsidR="005C6DB2" w:rsidRPr="00196697" w14:paraId="0F9B0355" w14:textId="77777777" w:rsidTr="008916E3">
        <w:tc>
          <w:tcPr>
            <w:tcW w:w="1271" w:type="dxa"/>
            <w:tcBorders>
              <w:top w:val="single" w:sz="4" w:space="0" w:color="auto"/>
              <w:left w:val="single" w:sz="4" w:space="0" w:color="auto"/>
              <w:bottom w:val="single" w:sz="4" w:space="0" w:color="auto"/>
              <w:right w:val="single" w:sz="4" w:space="0" w:color="auto"/>
            </w:tcBorders>
            <w:hideMark/>
          </w:tcPr>
          <w:p w14:paraId="77B0C725" w14:textId="2C2D43E3" w:rsidR="005C6DB2" w:rsidRPr="00196697" w:rsidRDefault="005C6DB2">
            <w:pPr>
              <w:spacing w:line="240" w:lineRule="auto"/>
              <w:rPr>
                <w:rFonts w:ascii="Arial" w:hAnsi="Arial" w:cs="Arial"/>
                <w:sz w:val="22"/>
                <w:szCs w:val="22"/>
                <w:lang w:eastAsia="en-GB"/>
              </w:rPr>
            </w:pPr>
            <w:r w:rsidRPr="00196697">
              <w:rPr>
                <w:rFonts w:ascii="Arial" w:hAnsi="Arial" w:cs="Arial"/>
                <w:sz w:val="22"/>
                <w:szCs w:val="22"/>
                <w:lang w:eastAsia="en-GB"/>
              </w:rPr>
              <w:t>UHB 22/0</w:t>
            </w:r>
            <w:r w:rsidR="00305C80" w:rsidRPr="00196697">
              <w:rPr>
                <w:rFonts w:ascii="Arial" w:hAnsi="Arial" w:cs="Arial"/>
                <w:sz w:val="22"/>
                <w:szCs w:val="22"/>
                <w:lang w:eastAsia="en-GB"/>
              </w:rPr>
              <w:t>5</w:t>
            </w:r>
            <w:r w:rsidRPr="00196697">
              <w:rPr>
                <w:rFonts w:ascii="Arial" w:hAnsi="Arial" w:cs="Arial"/>
                <w:sz w:val="22"/>
                <w:szCs w:val="22"/>
                <w:lang w:eastAsia="en-GB"/>
              </w:rPr>
              <w:t>/0</w:t>
            </w:r>
            <w:r w:rsidR="002646EA" w:rsidRPr="00196697">
              <w:rPr>
                <w:rFonts w:ascii="Arial" w:hAnsi="Arial" w:cs="Arial"/>
                <w:sz w:val="22"/>
                <w:szCs w:val="22"/>
                <w:lang w:eastAsia="en-GB"/>
              </w:rPr>
              <w:t>3</w:t>
            </w:r>
            <w:r w:rsidR="00912B26" w:rsidRPr="00196697">
              <w:rPr>
                <w:rFonts w:ascii="Arial" w:hAnsi="Arial" w:cs="Arial"/>
                <w:sz w:val="22"/>
                <w:szCs w:val="22"/>
                <w:lang w:eastAsia="en-GB"/>
              </w:rPr>
              <w:t>1</w:t>
            </w:r>
          </w:p>
        </w:tc>
        <w:tc>
          <w:tcPr>
            <w:tcW w:w="7229" w:type="dxa"/>
            <w:tcBorders>
              <w:top w:val="single" w:sz="4" w:space="0" w:color="auto"/>
              <w:left w:val="single" w:sz="4" w:space="0" w:color="auto"/>
              <w:bottom w:val="single" w:sz="4" w:space="0" w:color="auto"/>
              <w:right w:val="single" w:sz="4" w:space="0" w:color="auto"/>
            </w:tcBorders>
          </w:tcPr>
          <w:p w14:paraId="53D4DC1D" w14:textId="77777777" w:rsidR="005C6DB2" w:rsidRPr="00196697" w:rsidRDefault="005C6DB2">
            <w:pPr>
              <w:spacing w:line="240" w:lineRule="auto"/>
              <w:rPr>
                <w:rFonts w:ascii="Arial" w:eastAsia="Arial" w:hAnsi="Arial" w:cs="Arial"/>
                <w:b/>
                <w:bCs/>
                <w:sz w:val="22"/>
                <w:szCs w:val="22"/>
                <w:lang w:eastAsia="en-GB"/>
              </w:rPr>
            </w:pPr>
            <w:r w:rsidRPr="00196697">
              <w:rPr>
                <w:rFonts w:ascii="Arial" w:eastAsia="Arial" w:hAnsi="Arial" w:cs="Arial"/>
                <w:b/>
                <w:bCs/>
                <w:sz w:val="22"/>
                <w:szCs w:val="22"/>
                <w:lang w:eastAsia="en-GB"/>
              </w:rPr>
              <w:t xml:space="preserve">Review of meeting </w:t>
            </w:r>
          </w:p>
          <w:p w14:paraId="19A556C7" w14:textId="77777777" w:rsidR="00621537" w:rsidRPr="00DA19D1" w:rsidRDefault="00621537">
            <w:pPr>
              <w:spacing w:line="240" w:lineRule="auto"/>
              <w:rPr>
                <w:rFonts w:ascii="Arial" w:eastAsia="Arial" w:hAnsi="Arial" w:cs="Arial"/>
                <w:bCs/>
                <w:szCs w:val="22"/>
                <w:lang w:eastAsia="en-GB"/>
              </w:rPr>
            </w:pPr>
          </w:p>
          <w:p w14:paraId="76FECC3C" w14:textId="34387859" w:rsidR="00621537" w:rsidRPr="00196697" w:rsidRDefault="00621537">
            <w:pPr>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All </w:t>
            </w:r>
            <w:r w:rsidR="0000703E">
              <w:rPr>
                <w:rFonts w:ascii="Arial" w:eastAsia="Arial" w:hAnsi="Arial" w:cs="Arial"/>
                <w:bCs/>
                <w:sz w:val="22"/>
                <w:szCs w:val="22"/>
                <w:lang w:eastAsia="en-GB"/>
              </w:rPr>
              <w:t>M</w:t>
            </w:r>
            <w:r w:rsidRPr="00196697">
              <w:rPr>
                <w:rFonts w:ascii="Arial" w:eastAsia="Arial" w:hAnsi="Arial" w:cs="Arial"/>
                <w:bCs/>
                <w:sz w:val="22"/>
                <w:szCs w:val="22"/>
                <w:lang w:eastAsia="en-GB"/>
              </w:rPr>
              <w:t>embers of the Board commented how great it had been to have the meeting in person.</w:t>
            </w:r>
          </w:p>
          <w:p w14:paraId="27EDFFA0" w14:textId="77777777" w:rsidR="00621537" w:rsidRPr="00196697" w:rsidRDefault="00621537">
            <w:pPr>
              <w:spacing w:line="240" w:lineRule="auto"/>
              <w:rPr>
                <w:rFonts w:ascii="Arial" w:eastAsia="Arial" w:hAnsi="Arial" w:cs="Arial"/>
                <w:bCs/>
                <w:sz w:val="22"/>
                <w:szCs w:val="22"/>
                <w:lang w:eastAsia="en-GB"/>
              </w:rPr>
            </w:pPr>
          </w:p>
          <w:p w14:paraId="3E2A3D3B" w14:textId="0EF2D9AE" w:rsidR="00621537" w:rsidRPr="00196697" w:rsidRDefault="00621537">
            <w:pPr>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EDSP advised the Board that a hybrid model of meeting </w:t>
            </w:r>
            <w:r w:rsidR="0000703E">
              <w:rPr>
                <w:rFonts w:ascii="Arial" w:eastAsia="Arial" w:hAnsi="Arial" w:cs="Arial"/>
                <w:bCs/>
                <w:sz w:val="22"/>
                <w:szCs w:val="22"/>
                <w:lang w:eastAsia="en-GB"/>
              </w:rPr>
              <w:t xml:space="preserve">should </w:t>
            </w:r>
            <w:r w:rsidRPr="00196697">
              <w:rPr>
                <w:rFonts w:ascii="Arial" w:eastAsia="Arial" w:hAnsi="Arial" w:cs="Arial"/>
                <w:bCs/>
                <w:sz w:val="22"/>
                <w:szCs w:val="22"/>
                <w:lang w:eastAsia="en-GB"/>
              </w:rPr>
              <w:t xml:space="preserve">be </w:t>
            </w:r>
            <w:r w:rsidR="0000703E">
              <w:rPr>
                <w:rFonts w:ascii="Arial" w:eastAsia="Arial" w:hAnsi="Arial" w:cs="Arial"/>
                <w:bCs/>
                <w:sz w:val="22"/>
                <w:szCs w:val="22"/>
                <w:lang w:eastAsia="en-GB"/>
              </w:rPr>
              <w:t xml:space="preserve">considered </w:t>
            </w:r>
            <w:r w:rsidRPr="00196697">
              <w:rPr>
                <w:rFonts w:ascii="Arial" w:eastAsia="Arial" w:hAnsi="Arial" w:cs="Arial"/>
                <w:bCs/>
                <w:sz w:val="22"/>
                <w:szCs w:val="22"/>
                <w:lang w:eastAsia="en-GB"/>
              </w:rPr>
              <w:t>for future meetings as not everybody had been able to attend in person.</w:t>
            </w:r>
          </w:p>
          <w:p w14:paraId="360A2F8C" w14:textId="77777777" w:rsidR="00DF52F7" w:rsidRPr="00196697" w:rsidRDefault="00DF52F7">
            <w:pPr>
              <w:spacing w:line="240" w:lineRule="auto"/>
              <w:rPr>
                <w:rFonts w:ascii="Arial" w:eastAsia="Arial" w:hAnsi="Arial" w:cs="Arial"/>
                <w:bCs/>
                <w:sz w:val="22"/>
                <w:szCs w:val="22"/>
                <w:lang w:eastAsia="en-GB"/>
              </w:rPr>
            </w:pPr>
          </w:p>
          <w:p w14:paraId="280D202D" w14:textId="15958E34" w:rsidR="005C6DB2" w:rsidRPr="00196697" w:rsidRDefault="00621537">
            <w:pPr>
              <w:spacing w:line="240" w:lineRule="auto"/>
              <w:rPr>
                <w:rFonts w:ascii="Arial" w:eastAsia="Arial" w:hAnsi="Arial" w:cs="Arial"/>
                <w:bCs/>
                <w:sz w:val="22"/>
                <w:szCs w:val="22"/>
                <w:lang w:eastAsia="en-GB"/>
              </w:rPr>
            </w:pPr>
            <w:r w:rsidRPr="00196697">
              <w:rPr>
                <w:rFonts w:ascii="Arial" w:eastAsia="Arial" w:hAnsi="Arial" w:cs="Arial"/>
                <w:bCs/>
                <w:sz w:val="22"/>
                <w:szCs w:val="22"/>
                <w:lang w:eastAsia="en-GB"/>
              </w:rPr>
              <w:t xml:space="preserve">The UHB </w:t>
            </w:r>
            <w:r w:rsidR="00DF52F7" w:rsidRPr="00196697">
              <w:rPr>
                <w:rFonts w:ascii="Arial" w:eastAsia="Arial" w:hAnsi="Arial" w:cs="Arial"/>
                <w:bCs/>
                <w:sz w:val="22"/>
                <w:szCs w:val="22"/>
                <w:lang w:eastAsia="en-GB"/>
              </w:rPr>
              <w:t>Chair</w:t>
            </w:r>
            <w:r w:rsidRPr="00196697">
              <w:rPr>
                <w:rFonts w:ascii="Arial" w:eastAsia="Arial" w:hAnsi="Arial" w:cs="Arial"/>
                <w:bCs/>
                <w:sz w:val="22"/>
                <w:szCs w:val="22"/>
                <w:lang w:eastAsia="en-GB"/>
              </w:rPr>
              <w:t xml:space="preserve"> concluded that having interaction as a team was </w:t>
            </w:r>
            <w:r w:rsidR="0000703E">
              <w:rPr>
                <w:rFonts w:ascii="Arial" w:eastAsia="Arial" w:hAnsi="Arial" w:cs="Arial"/>
                <w:bCs/>
                <w:sz w:val="22"/>
                <w:szCs w:val="22"/>
                <w:lang w:eastAsia="en-GB"/>
              </w:rPr>
              <w:t>ver</w:t>
            </w:r>
            <w:r w:rsidRPr="00196697">
              <w:rPr>
                <w:rFonts w:ascii="Arial" w:eastAsia="Arial" w:hAnsi="Arial" w:cs="Arial"/>
                <w:bCs/>
                <w:sz w:val="22"/>
                <w:szCs w:val="22"/>
                <w:lang w:eastAsia="en-GB"/>
              </w:rPr>
              <w:t>y important.</w:t>
            </w:r>
          </w:p>
          <w:p w14:paraId="57C833A0" w14:textId="77777777" w:rsidR="005C6DB2" w:rsidRPr="00196697" w:rsidRDefault="005C6DB2" w:rsidP="00305C80">
            <w:pPr>
              <w:rPr>
                <w:rFonts w:ascii="Arial" w:eastAsia="Arial" w:hAnsi="Arial" w:cs="Arial"/>
                <w:bCs/>
                <w:sz w:val="22"/>
                <w:szCs w:val="22"/>
              </w:rPr>
            </w:pP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36715858" w14:textId="77777777" w:rsidR="005C6DB2" w:rsidRPr="00196697" w:rsidRDefault="005C6DB2">
            <w:pPr>
              <w:spacing w:line="240" w:lineRule="auto"/>
              <w:rPr>
                <w:rFonts w:ascii="Arial" w:hAnsi="Arial" w:cs="Arial"/>
                <w:b/>
                <w:sz w:val="22"/>
                <w:szCs w:val="22"/>
                <w:lang w:eastAsia="en-GB"/>
              </w:rPr>
            </w:pPr>
          </w:p>
          <w:p w14:paraId="3556EBEE" w14:textId="77777777" w:rsidR="005C6DB2" w:rsidRPr="00196697" w:rsidRDefault="005C6DB2">
            <w:pPr>
              <w:spacing w:line="240" w:lineRule="auto"/>
              <w:rPr>
                <w:rFonts w:ascii="Arial" w:hAnsi="Arial" w:cs="Arial"/>
                <w:b/>
                <w:sz w:val="22"/>
                <w:szCs w:val="22"/>
                <w:lang w:eastAsia="en-GB"/>
              </w:rPr>
            </w:pPr>
          </w:p>
          <w:p w14:paraId="62A5D9A2" w14:textId="77777777" w:rsidR="005C6DB2" w:rsidRPr="00196697" w:rsidRDefault="005C6DB2">
            <w:pPr>
              <w:spacing w:line="240" w:lineRule="auto"/>
              <w:rPr>
                <w:rFonts w:ascii="Arial" w:hAnsi="Arial" w:cs="Arial"/>
                <w:b/>
                <w:sz w:val="22"/>
                <w:szCs w:val="22"/>
                <w:lang w:eastAsia="en-GB"/>
              </w:rPr>
            </w:pPr>
          </w:p>
        </w:tc>
      </w:tr>
      <w:tr w:rsidR="005C6DB2" w:rsidRPr="00196697" w14:paraId="4B4A72A4" w14:textId="77777777" w:rsidTr="00E63B55">
        <w:trPr>
          <w:trHeight w:val="896"/>
        </w:trPr>
        <w:tc>
          <w:tcPr>
            <w:tcW w:w="1271" w:type="dxa"/>
            <w:tcBorders>
              <w:top w:val="single" w:sz="4" w:space="0" w:color="auto"/>
              <w:left w:val="single" w:sz="4" w:space="0" w:color="auto"/>
              <w:bottom w:val="single" w:sz="4" w:space="0" w:color="auto"/>
              <w:right w:val="single" w:sz="4" w:space="0" w:color="auto"/>
            </w:tcBorders>
          </w:tcPr>
          <w:p w14:paraId="48DB816F" w14:textId="70747144" w:rsidR="005C6DB2" w:rsidRPr="00196697" w:rsidRDefault="002646EA">
            <w:pPr>
              <w:spacing w:line="240" w:lineRule="auto"/>
              <w:rPr>
                <w:rFonts w:ascii="Arial" w:hAnsi="Arial" w:cs="Arial"/>
                <w:b/>
                <w:sz w:val="22"/>
                <w:szCs w:val="22"/>
                <w:lang w:eastAsia="en-GB"/>
              </w:rPr>
            </w:pPr>
            <w:r w:rsidRPr="00196697">
              <w:rPr>
                <w:rFonts w:ascii="Arial" w:hAnsi="Arial" w:cs="Arial"/>
                <w:b/>
                <w:sz w:val="22"/>
                <w:szCs w:val="22"/>
                <w:lang w:eastAsia="en-GB"/>
              </w:rPr>
              <w:t>UHB 22/0</w:t>
            </w:r>
            <w:r w:rsidR="00305C80" w:rsidRPr="00196697">
              <w:rPr>
                <w:rFonts w:ascii="Arial" w:hAnsi="Arial" w:cs="Arial"/>
                <w:b/>
                <w:sz w:val="22"/>
                <w:szCs w:val="22"/>
                <w:lang w:eastAsia="en-GB"/>
              </w:rPr>
              <w:t>5</w:t>
            </w:r>
            <w:r w:rsidRPr="00196697">
              <w:rPr>
                <w:rFonts w:ascii="Arial" w:hAnsi="Arial" w:cs="Arial"/>
                <w:b/>
                <w:sz w:val="22"/>
                <w:szCs w:val="22"/>
                <w:lang w:eastAsia="en-GB"/>
              </w:rPr>
              <w:t>/03</w:t>
            </w:r>
            <w:r w:rsidR="00912B26" w:rsidRPr="00196697">
              <w:rPr>
                <w:rFonts w:ascii="Arial" w:hAnsi="Arial" w:cs="Arial"/>
                <w:b/>
                <w:sz w:val="22"/>
                <w:szCs w:val="22"/>
                <w:lang w:eastAsia="en-GB"/>
              </w:rPr>
              <w:t>2</w:t>
            </w:r>
          </w:p>
        </w:tc>
        <w:tc>
          <w:tcPr>
            <w:tcW w:w="7229" w:type="dxa"/>
            <w:tcBorders>
              <w:top w:val="single" w:sz="4" w:space="0" w:color="auto"/>
              <w:left w:val="single" w:sz="4" w:space="0" w:color="auto"/>
              <w:bottom w:val="single" w:sz="4" w:space="0" w:color="auto"/>
              <w:right w:val="single" w:sz="4" w:space="0" w:color="auto"/>
            </w:tcBorders>
          </w:tcPr>
          <w:p w14:paraId="280169F3" w14:textId="77777777" w:rsidR="005C6DB2" w:rsidRPr="00196697" w:rsidRDefault="005C6DB2">
            <w:pPr>
              <w:pStyle w:val="TableParagraph"/>
              <w:rPr>
                <w:rFonts w:ascii="Arial" w:eastAsia="Arial" w:hAnsi="Arial" w:cs="Arial"/>
                <w:b/>
                <w:bCs/>
                <w:sz w:val="22"/>
                <w:szCs w:val="22"/>
                <w:lang w:eastAsia="en-GB"/>
              </w:rPr>
            </w:pPr>
            <w:r w:rsidRPr="00196697">
              <w:rPr>
                <w:rFonts w:ascii="Arial" w:eastAsia="Arial" w:hAnsi="Arial" w:cs="Arial"/>
                <w:b/>
                <w:bCs/>
                <w:sz w:val="22"/>
                <w:szCs w:val="22"/>
                <w:lang w:eastAsia="en-GB"/>
              </w:rPr>
              <w:t>Date</w:t>
            </w:r>
            <w:r w:rsidRPr="00196697">
              <w:rPr>
                <w:rFonts w:ascii="Arial" w:eastAsia="Arial" w:hAnsi="Arial" w:cs="Arial"/>
                <w:b/>
                <w:bCs/>
                <w:spacing w:val="-3"/>
                <w:sz w:val="22"/>
                <w:szCs w:val="22"/>
                <w:lang w:eastAsia="en-GB"/>
              </w:rPr>
              <w:t xml:space="preserve"> </w:t>
            </w:r>
            <w:r w:rsidRPr="00196697">
              <w:rPr>
                <w:rFonts w:ascii="Arial" w:eastAsia="Arial" w:hAnsi="Arial" w:cs="Arial"/>
                <w:b/>
                <w:bCs/>
                <w:spacing w:val="1"/>
                <w:sz w:val="22"/>
                <w:szCs w:val="22"/>
                <w:lang w:eastAsia="en-GB"/>
              </w:rPr>
              <w:t>&amp;</w:t>
            </w:r>
            <w:r w:rsidRPr="00196697">
              <w:rPr>
                <w:rFonts w:ascii="Arial" w:eastAsia="Arial" w:hAnsi="Arial" w:cs="Arial"/>
                <w:b/>
                <w:bCs/>
                <w:spacing w:val="-2"/>
                <w:sz w:val="22"/>
                <w:szCs w:val="22"/>
                <w:lang w:eastAsia="en-GB"/>
              </w:rPr>
              <w:t xml:space="preserve"> </w:t>
            </w:r>
            <w:r w:rsidRPr="00196697">
              <w:rPr>
                <w:rFonts w:ascii="Arial" w:eastAsia="Arial" w:hAnsi="Arial" w:cs="Arial"/>
                <w:b/>
                <w:bCs/>
                <w:sz w:val="22"/>
                <w:szCs w:val="22"/>
                <w:lang w:eastAsia="en-GB"/>
              </w:rPr>
              <w:t>time</w:t>
            </w:r>
            <w:r w:rsidRPr="00196697">
              <w:rPr>
                <w:rFonts w:ascii="Arial" w:eastAsia="Arial" w:hAnsi="Arial" w:cs="Arial"/>
                <w:b/>
                <w:bCs/>
                <w:spacing w:val="-2"/>
                <w:sz w:val="22"/>
                <w:szCs w:val="22"/>
                <w:lang w:eastAsia="en-GB"/>
              </w:rPr>
              <w:t xml:space="preserve"> </w:t>
            </w:r>
            <w:r w:rsidRPr="00196697">
              <w:rPr>
                <w:rFonts w:ascii="Arial" w:eastAsia="Arial" w:hAnsi="Arial" w:cs="Arial"/>
                <w:b/>
                <w:bCs/>
                <w:sz w:val="22"/>
                <w:szCs w:val="22"/>
                <w:lang w:eastAsia="en-GB"/>
              </w:rPr>
              <w:t>of</w:t>
            </w:r>
            <w:r w:rsidRPr="00196697">
              <w:rPr>
                <w:rFonts w:ascii="Arial" w:eastAsia="Arial" w:hAnsi="Arial" w:cs="Arial"/>
                <w:b/>
                <w:bCs/>
                <w:spacing w:val="-2"/>
                <w:sz w:val="22"/>
                <w:szCs w:val="22"/>
                <w:lang w:eastAsia="en-GB"/>
              </w:rPr>
              <w:t xml:space="preserve"> </w:t>
            </w:r>
            <w:r w:rsidRPr="00196697">
              <w:rPr>
                <w:rFonts w:ascii="Arial" w:eastAsia="Arial" w:hAnsi="Arial" w:cs="Arial"/>
                <w:b/>
                <w:bCs/>
                <w:spacing w:val="-3"/>
                <w:sz w:val="22"/>
                <w:szCs w:val="22"/>
                <w:lang w:eastAsia="en-GB"/>
              </w:rPr>
              <w:t>n</w:t>
            </w:r>
            <w:r w:rsidRPr="00196697">
              <w:rPr>
                <w:rFonts w:ascii="Arial" w:eastAsia="Arial" w:hAnsi="Arial" w:cs="Arial"/>
                <w:b/>
                <w:bCs/>
                <w:sz w:val="22"/>
                <w:szCs w:val="22"/>
                <w:lang w:eastAsia="en-GB"/>
              </w:rPr>
              <w:t>ext</w:t>
            </w:r>
            <w:r w:rsidRPr="00196697">
              <w:rPr>
                <w:rFonts w:ascii="Arial" w:eastAsia="Arial" w:hAnsi="Arial" w:cs="Arial"/>
                <w:b/>
                <w:bCs/>
                <w:spacing w:val="-7"/>
                <w:sz w:val="22"/>
                <w:szCs w:val="22"/>
                <w:lang w:eastAsia="en-GB"/>
              </w:rPr>
              <w:t xml:space="preserve"> </w:t>
            </w:r>
            <w:r w:rsidRPr="00196697">
              <w:rPr>
                <w:rFonts w:ascii="Arial" w:eastAsia="Arial" w:hAnsi="Arial" w:cs="Arial"/>
                <w:b/>
                <w:bCs/>
                <w:sz w:val="22"/>
                <w:szCs w:val="22"/>
                <w:lang w:eastAsia="en-GB"/>
              </w:rPr>
              <w:t>Meeting</w:t>
            </w:r>
          </w:p>
          <w:p w14:paraId="594A54F6" w14:textId="77777777" w:rsidR="005C6DB2" w:rsidRPr="00196697" w:rsidRDefault="005C6DB2">
            <w:pPr>
              <w:pStyle w:val="TableParagraph"/>
              <w:rPr>
                <w:rFonts w:ascii="Arial" w:eastAsia="Arial" w:hAnsi="Arial" w:cs="Arial"/>
                <w:bCs/>
                <w:sz w:val="22"/>
                <w:szCs w:val="22"/>
                <w:lang w:eastAsia="en-GB"/>
              </w:rPr>
            </w:pPr>
          </w:p>
          <w:p w14:paraId="13AA385D" w14:textId="66874FA1" w:rsidR="005C6DB2" w:rsidRPr="00196697" w:rsidRDefault="00305C80">
            <w:pPr>
              <w:pStyle w:val="TableParagraph"/>
              <w:rPr>
                <w:rFonts w:ascii="Arial" w:eastAsia="Arial" w:hAnsi="Arial" w:cs="Arial"/>
                <w:bCs/>
                <w:sz w:val="22"/>
                <w:szCs w:val="22"/>
                <w:lang w:eastAsia="en-GB"/>
              </w:rPr>
            </w:pPr>
            <w:r w:rsidRPr="00196697">
              <w:rPr>
                <w:rFonts w:ascii="Arial" w:eastAsia="Arial" w:hAnsi="Arial" w:cs="Arial"/>
                <w:bCs/>
                <w:sz w:val="22"/>
                <w:szCs w:val="22"/>
                <w:lang w:eastAsia="en-GB"/>
              </w:rPr>
              <w:t>14 June</w:t>
            </w:r>
            <w:r w:rsidR="005C6DB2" w:rsidRPr="00196697">
              <w:rPr>
                <w:rFonts w:ascii="Arial" w:eastAsia="Arial" w:hAnsi="Arial" w:cs="Arial"/>
                <w:bCs/>
                <w:sz w:val="22"/>
                <w:szCs w:val="22"/>
                <w:lang w:eastAsia="en-GB"/>
              </w:rPr>
              <w:t xml:space="preserve"> 2022 at </w:t>
            </w:r>
            <w:r w:rsidRPr="00196697">
              <w:rPr>
                <w:rFonts w:ascii="Arial" w:eastAsia="Arial" w:hAnsi="Arial" w:cs="Arial"/>
                <w:bCs/>
                <w:sz w:val="22"/>
                <w:szCs w:val="22"/>
                <w:lang w:eastAsia="en-GB"/>
              </w:rPr>
              <w:t>2.30pm (Special)</w:t>
            </w:r>
          </w:p>
        </w:tc>
        <w:tc>
          <w:tcPr>
            <w:tcW w:w="710" w:type="dxa"/>
            <w:tcBorders>
              <w:top w:val="single" w:sz="4" w:space="0" w:color="auto"/>
              <w:left w:val="single" w:sz="4" w:space="0" w:color="auto"/>
              <w:bottom w:val="single" w:sz="4" w:space="0" w:color="auto"/>
              <w:right w:val="single" w:sz="4" w:space="0" w:color="auto"/>
            </w:tcBorders>
          </w:tcPr>
          <w:p w14:paraId="0440F6D8" w14:textId="77777777" w:rsidR="005C6DB2" w:rsidRPr="00196697" w:rsidRDefault="005C6DB2">
            <w:pPr>
              <w:spacing w:line="240" w:lineRule="auto"/>
              <w:jc w:val="center"/>
              <w:rPr>
                <w:rFonts w:ascii="Arial" w:hAnsi="Arial" w:cs="Arial"/>
                <w:b/>
                <w:sz w:val="22"/>
                <w:szCs w:val="22"/>
                <w:lang w:eastAsia="en-GB"/>
              </w:rPr>
            </w:pPr>
          </w:p>
        </w:tc>
      </w:tr>
    </w:tbl>
    <w:p w14:paraId="021CE3EF" w14:textId="77777777" w:rsidR="005C6DB2" w:rsidRPr="00196697" w:rsidRDefault="005C6DB2" w:rsidP="005C6DB2">
      <w:pPr>
        <w:spacing w:line="240" w:lineRule="auto"/>
        <w:rPr>
          <w:rFonts w:ascii="Arial" w:hAnsi="Arial" w:cs="Arial"/>
        </w:rPr>
      </w:pPr>
    </w:p>
    <w:p w14:paraId="2960FFF2" w14:textId="77777777" w:rsidR="005367AB" w:rsidRPr="00196697" w:rsidRDefault="002646EA" w:rsidP="00353754">
      <w:pPr>
        <w:spacing w:after="0" w:line="240" w:lineRule="auto"/>
        <w:ind w:left="-142"/>
        <w:rPr>
          <w:rFonts w:ascii="Arial" w:eastAsia="Times New Roman" w:hAnsi="Arial" w:cs="Arial"/>
          <w:lang w:eastAsia="en-GB"/>
        </w:rPr>
      </w:pPr>
      <w:r w:rsidRPr="00196697">
        <w:rPr>
          <w:rFonts w:ascii="Arial" w:eastAsia="Times New Roman" w:hAnsi="Arial" w:cs="Arial"/>
          <w:lang w:eastAsia="en-GB"/>
        </w:rPr>
        <w:t>To consider a resolution that representatives of the press and other members of the public be excluded from the remainder of this meeting having regard to the confidential nature of the business to be transacted, publicity on which would be prejudicial to the public interest [Section 1(2) Public Bodies (Admission to</w:t>
      </w:r>
      <w:r w:rsidR="006D2172" w:rsidRPr="00196697">
        <w:rPr>
          <w:rFonts w:ascii="Arial" w:eastAsia="Times New Roman" w:hAnsi="Arial" w:cs="Arial"/>
          <w:lang w:eastAsia="en-GB"/>
        </w:rPr>
        <w:t xml:space="preserve"> Meetings) Act 1960.</w:t>
      </w:r>
      <w:bookmarkStart w:id="5" w:name="_GoBack"/>
      <w:bookmarkEnd w:id="5"/>
    </w:p>
    <w:sectPr w:rsidR="005367AB" w:rsidRPr="00196697" w:rsidSect="00E63B5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9C4D6B" w14:textId="77777777" w:rsidR="00182176" w:rsidRDefault="00182176" w:rsidP="00E63B55">
      <w:pPr>
        <w:spacing w:after="0" w:line="240" w:lineRule="auto"/>
      </w:pPr>
      <w:r>
        <w:separator/>
      </w:r>
    </w:p>
  </w:endnote>
  <w:endnote w:type="continuationSeparator" w:id="0">
    <w:p w14:paraId="0372A809" w14:textId="77777777" w:rsidR="00182176" w:rsidRDefault="00182176" w:rsidP="00E63B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12C9DD" w14:textId="77777777" w:rsidR="00182176" w:rsidRDefault="00182176" w:rsidP="00E63B55">
      <w:pPr>
        <w:spacing w:after="0" w:line="240" w:lineRule="auto"/>
      </w:pPr>
      <w:r>
        <w:separator/>
      </w:r>
    </w:p>
  </w:footnote>
  <w:footnote w:type="continuationSeparator" w:id="0">
    <w:p w14:paraId="723FDDAB" w14:textId="77777777" w:rsidR="00182176" w:rsidRDefault="00182176" w:rsidP="00E63B5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941CE"/>
    <w:multiLevelType w:val="hybridMultilevel"/>
    <w:tmpl w:val="CC4CF72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3629B4"/>
    <w:multiLevelType w:val="hybridMultilevel"/>
    <w:tmpl w:val="0DC24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8622F6"/>
    <w:multiLevelType w:val="hybridMultilevel"/>
    <w:tmpl w:val="E438D1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931A5F"/>
    <w:multiLevelType w:val="hybridMultilevel"/>
    <w:tmpl w:val="2340D1C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9D766F"/>
    <w:multiLevelType w:val="hybridMultilevel"/>
    <w:tmpl w:val="4140AEC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0A242AB2"/>
    <w:multiLevelType w:val="hybridMultilevel"/>
    <w:tmpl w:val="6D3E7F1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BAB61F0"/>
    <w:multiLevelType w:val="hybridMultilevel"/>
    <w:tmpl w:val="35E6087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C363428"/>
    <w:multiLevelType w:val="hybridMultilevel"/>
    <w:tmpl w:val="F5F2E2C4"/>
    <w:lvl w:ilvl="0" w:tplc="35CC2F32">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D3C7847"/>
    <w:multiLevelType w:val="hybridMultilevel"/>
    <w:tmpl w:val="E11CAA3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6E211DC"/>
    <w:multiLevelType w:val="hybridMultilevel"/>
    <w:tmpl w:val="B112968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7EB4F7C"/>
    <w:multiLevelType w:val="hybridMultilevel"/>
    <w:tmpl w:val="6A8E6B2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9C02171"/>
    <w:multiLevelType w:val="hybridMultilevel"/>
    <w:tmpl w:val="237A8B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415BCB"/>
    <w:multiLevelType w:val="hybridMultilevel"/>
    <w:tmpl w:val="88825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3E3780B"/>
    <w:multiLevelType w:val="hybridMultilevel"/>
    <w:tmpl w:val="5F5A6F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4922E7C"/>
    <w:multiLevelType w:val="hybridMultilevel"/>
    <w:tmpl w:val="9D568E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8B07C2"/>
    <w:multiLevelType w:val="hybridMultilevel"/>
    <w:tmpl w:val="F26EEB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2FE018B"/>
    <w:multiLevelType w:val="hybridMultilevel"/>
    <w:tmpl w:val="F538F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9D3EE9"/>
    <w:multiLevelType w:val="hybridMultilevel"/>
    <w:tmpl w:val="E9D8BB1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AF228F6"/>
    <w:multiLevelType w:val="hybridMultilevel"/>
    <w:tmpl w:val="49A01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37372C"/>
    <w:multiLevelType w:val="hybridMultilevel"/>
    <w:tmpl w:val="D76CEED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FD93B83"/>
    <w:multiLevelType w:val="hybridMultilevel"/>
    <w:tmpl w:val="8912F9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3C0513"/>
    <w:multiLevelType w:val="hybridMultilevel"/>
    <w:tmpl w:val="83385EC4"/>
    <w:lvl w:ilvl="0" w:tplc="D1E49C16">
      <w:numFmt w:val="bullet"/>
      <w:lvlText w:val="-"/>
      <w:lvlJc w:val="left"/>
      <w:pPr>
        <w:ind w:left="1080" w:hanging="360"/>
      </w:pPr>
      <w:rPr>
        <w:rFonts w:ascii="Arial" w:eastAsia="Arial"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5895ABD"/>
    <w:multiLevelType w:val="hybridMultilevel"/>
    <w:tmpl w:val="EF50628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D155BB5"/>
    <w:multiLevelType w:val="hybridMultilevel"/>
    <w:tmpl w:val="F1669A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0976DF6"/>
    <w:multiLevelType w:val="hybridMultilevel"/>
    <w:tmpl w:val="A838E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60F4B03"/>
    <w:multiLevelType w:val="hybridMultilevel"/>
    <w:tmpl w:val="4F9461B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6484129"/>
    <w:multiLevelType w:val="hybridMultilevel"/>
    <w:tmpl w:val="681C677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9FF4C2A"/>
    <w:multiLevelType w:val="hybridMultilevel"/>
    <w:tmpl w:val="558C3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B2A1FEF"/>
    <w:multiLevelType w:val="hybridMultilevel"/>
    <w:tmpl w:val="7C8A2E9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1CA4DD0"/>
    <w:multiLevelType w:val="hybridMultilevel"/>
    <w:tmpl w:val="16287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1" w15:restartNumberingAfterBreak="0">
    <w:nsid w:val="64670CBE"/>
    <w:multiLevelType w:val="hybridMultilevel"/>
    <w:tmpl w:val="71D6A4B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4E44E65"/>
    <w:multiLevelType w:val="hybridMultilevel"/>
    <w:tmpl w:val="13A4C9D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5257EDA"/>
    <w:multiLevelType w:val="hybridMultilevel"/>
    <w:tmpl w:val="14D0EA9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596027B"/>
    <w:multiLevelType w:val="hybridMultilevel"/>
    <w:tmpl w:val="8A06760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5A1282A"/>
    <w:multiLevelType w:val="hybridMultilevel"/>
    <w:tmpl w:val="749AD0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9774E1B"/>
    <w:multiLevelType w:val="hybridMultilevel"/>
    <w:tmpl w:val="6160F7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9B93C6F"/>
    <w:multiLevelType w:val="hybridMultilevel"/>
    <w:tmpl w:val="5F8AA6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F6838FD"/>
    <w:multiLevelType w:val="hybridMultilevel"/>
    <w:tmpl w:val="163C3F7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06C2BA3"/>
    <w:multiLevelType w:val="hybridMultilevel"/>
    <w:tmpl w:val="AD5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A74745A"/>
    <w:multiLevelType w:val="hybridMultilevel"/>
    <w:tmpl w:val="EE06E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AB675CF"/>
    <w:multiLevelType w:val="hybridMultilevel"/>
    <w:tmpl w:val="7F708A08"/>
    <w:lvl w:ilvl="0" w:tplc="F5CE9C8E">
      <w:start w:val="1"/>
      <w:numFmt w:val="lowerLetter"/>
      <w:lvlText w:val="%1)"/>
      <w:lvlJc w:val="left"/>
      <w:pPr>
        <w:ind w:left="720" w:hanging="360"/>
      </w:pPr>
      <w:rPr>
        <w:rFonts w:ascii="Arial" w:eastAsia="Times New Roman"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E196030"/>
    <w:multiLevelType w:val="hybridMultilevel"/>
    <w:tmpl w:val="CC5455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2"/>
  </w:num>
  <w:num w:numId="4">
    <w:abstractNumId w:val="27"/>
  </w:num>
  <w:num w:numId="5">
    <w:abstractNumId w:val="1"/>
  </w:num>
  <w:num w:numId="6">
    <w:abstractNumId w:val="20"/>
  </w:num>
  <w:num w:numId="7">
    <w:abstractNumId w:val="3"/>
  </w:num>
  <w:num w:numId="8">
    <w:abstractNumId w:val="10"/>
  </w:num>
  <w:num w:numId="9">
    <w:abstractNumId w:val="11"/>
  </w:num>
  <w:num w:numId="10">
    <w:abstractNumId w:val="39"/>
  </w:num>
  <w:num w:numId="11">
    <w:abstractNumId w:val="13"/>
  </w:num>
  <w:num w:numId="12">
    <w:abstractNumId w:val="37"/>
  </w:num>
  <w:num w:numId="13">
    <w:abstractNumId w:val="6"/>
  </w:num>
  <w:num w:numId="14">
    <w:abstractNumId w:val="15"/>
  </w:num>
  <w:num w:numId="15">
    <w:abstractNumId w:val="36"/>
  </w:num>
  <w:num w:numId="16">
    <w:abstractNumId w:val="2"/>
  </w:num>
  <w:num w:numId="17">
    <w:abstractNumId w:val="19"/>
  </w:num>
  <w:num w:numId="18">
    <w:abstractNumId w:val="32"/>
  </w:num>
  <w:num w:numId="19">
    <w:abstractNumId w:val="21"/>
  </w:num>
  <w:num w:numId="20">
    <w:abstractNumId w:val="14"/>
  </w:num>
  <w:num w:numId="21">
    <w:abstractNumId w:val="16"/>
  </w:num>
  <w:num w:numId="22">
    <w:abstractNumId w:val="40"/>
  </w:num>
  <w:num w:numId="23">
    <w:abstractNumId w:val="12"/>
  </w:num>
  <w:num w:numId="24">
    <w:abstractNumId w:val="0"/>
  </w:num>
  <w:num w:numId="25">
    <w:abstractNumId w:val="9"/>
  </w:num>
  <w:num w:numId="26">
    <w:abstractNumId w:val="31"/>
  </w:num>
  <w:num w:numId="27">
    <w:abstractNumId w:val="35"/>
  </w:num>
  <w:num w:numId="28">
    <w:abstractNumId w:val="41"/>
  </w:num>
  <w:num w:numId="29">
    <w:abstractNumId w:val="8"/>
  </w:num>
  <w:num w:numId="30">
    <w:abstractNumId w:val="33"/>
  </w:num>
  <w:num w:numId="31">
    <w:abstractNumId w:val="28"/>
  </w:num>
  <w:num w:numId="32">
    <w:abstractNumId w:val="25"/>
  </w:num>
  <w:num w:numId="33">
    <w:abstractNumId w:val="34"/>
  </w:num>
  <w:num w:numId="34">
    <w:abstractNumId w:val="26"/>
  </w:num>
  <w:num w:numId="35">
    <w:abstractNumId w:val="17"/>
  </w:num>
  <w:num w:numId="36">
    <w:abstractNumId w:val="7"/>
  </w:num>
  <w:num w:numId="37">
    <w:abstractNumId w:val="38"/>
  </w:num>
  <w:num w:numId="38">
    <w:abstractNumId w:val="5"/>
  </w:num>
  <w:num w:numId="39">
    <w:abstractNumId w:val="22"/>
  </w:num>
  <w:num w:numId="40">
    <w:abstractNumId w:val="23"/>
  </w:num>
  <w:num w:numId="41">
    <w:abstractNumId w:val="29"/>
  </w:num>
  <w:num w:numId="42">
    <w:abstractNumId w:val="24"/>
  </w:num>
  <w:num w:numId="43">
    <w:abstractNumId w:val="18"/>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6DB2"/>
    <w:rsid w:val="000034BB"/>
    <w:rsid w:val="00003DD8"/>
    <w:rsid w:val="00005FD5"/>
    <w:rsid w:val="0000703E"/>
    <w:rsid w:val="000077B7"/>
    <w:rsid w:val="00020AE3"/>
    <w:rsid w:val="00026651"/>
    <w:rsid w:val="00047FED"/>
    <w:rsid w:val="000500E5"/>
    <w:rsid w:val="000532B4"/>
    <w:rsid w:val="00062E41"/>
    <w:rsid w:val="0006615F"/>
    <w:rsid w:val="00067BEE"/>
    <w:rsid w:val="00084C16"/>
    <w:rsid w:val="0009183D"/>
    <w:rsid w:val="0009244B"/>
    <w:rsid w:val="000A3D81"/>
    <w:rsid w:val="000A418C"/>
    <w:rsid w:val="000A737D"/>
    <w:rsid w:val="000A78A5"/>
    <w:rsid w:val="000B4EE4"/>
    <w:rsid w:val="000C38B0"/>
    <w:rsid w:val="000E7C00"/>
    <w:rsid w:val="000F0439"/>
    <w:rsid w:val="001133C5"/>
    <w:rsid w:val="00116F31"/>
    <w:rsid w:val="00130321"/>
    <w:rsid w:val="0013487C"/>
    <w:rsid w:val="001350C9"/>
    <w:rsid w:val="00145942"/>
    <w:rsid w:val="001716E5"/>
    <w:rsid w:val="0018083A"/>
    <w:rsid w:val="00182176"/>
    <w:rsid w:val="001858D4"/>
    <w:rsid w:val="00193B85"/>
    <w:rsid w:val="00196697"/>
    <w:rsid w:val="001A15C0"/>
    <w:rsid w:val="001C1635"/>
    <w:rsid w:val="001C24AB"/>
    <w:rsid w:val="001E2869"/>
    <w:rsid w:val="00200CB7"/>
    <w:rsid w:val="00206783"/>
    <w:rsid w:val="00210195"/>
    <w:rsid w:val="00212076"/>
    <w:rsid w:val="00212222"/>
    <w:rsid w:val="00212B22"/>
    <w:rsid w:val="0021681F"/>
    <w:rsid w:val="00224F19"/>
    <w:rsid w:val="0022697F"/>
    <w:rsid w:val="00230F9C"/>
    <w:rsid w:val="00232313"/>
    <w:rsid w:val="00234A79"/>
    <w:rsid w:val="00234A7C"/>
    <w:rsid w:val="002364D2"/>
    <w:rsid w:val="00254651"/>
    <w:rsid w:val="00255E22"/>
    <w:rsid w:val="002572A5"/>
    <w:rsid w:val="0026222C"/>
    <w:rsid w:val="002646EA"/>
    <w:rsid w:val="00266678"/>
    <w:rsid w:val="002669FC"/>
    <w:rsid w:val="00270930"/>
    <w:rsid w:val="00276DD6"/>
    <w:rsid w:val="00277E80"/>
    <w:rsid w:val="00282E3B"/>
    <w:rsid w:val="00285724"/>
    <w:rsid w:val="00285C65"/>
    <w:rsid w:val="0029216B"/>
    <w:rsid w:val="002A6F25"/>
    <w:rsid w:val="002B1CE0"/>
    <w:rsid w:val="002B6AD1"/>
    <w:rsid w:val="002C21BE"/>
    <w:rsid w:val="002C7FD8"/>
    <w:rsid w:val="002E1953"/>
    <w:rsid w:val="002E393E"/>
    <w:rsid w:val="002E50C6"/>
    <w:rsid w:val="002E51F5"/>
    <w:rsid w:val="002F21AA"/>
    <w:rsid w:val="002F504F"/>
    <w:rsid w:val="003010BD"/>
    <w:rsid w:val="00302873"/>
    <w:rsid w:val="00303390"/>
    <w:rsid w:val="00305C80"/>
    <w:rsid w:val="0031231E"/>
    <w:rsid w:val="00315CDA"/>
    <w:rsid w:val="00317C56"/>
    <w:rsid w:val="00326377"/>
    <w:rsid w:val="00341AB6"/>
    <w:rsid w:val="00341FCB"/>
    <w:rsid w:val="00353754"/>
    <w:rsid w:val="00365CB9"/>
    <w:rsid w:val="00366950"/>
    <w:rsid w:val="00373046"/>
    <w:rsid w:val="0038067A"/>
    <w:rsid w:val="00382CE9"/>
    <w:rsid w:val="00383DE0"/>
    <w:rsid w:val="00392C5B"/>
    <w:rsid w:val="003A47B5"/>
    <w:rsid w:val="003B4791"/>
    <w:rsid w:val="003B6754"/>
    <w:rsid w:val="003B745F"/>
    <w:rsid w:val="003D3F7C"/>
    <w:rsid w:val="003D45DC"/>
    <w:rsid w:val="003E4F97"/>
    <w:rsid w:val="003E742E"/>
    <w:rsid w:val="003F0CA7"/>
    <w:rsid w:val="003F7172"/>
    <w:rsid w:val="00400997"/>
    <w:rsid w:val="00401AEC"/>
    <w:rsid w:val="00410B31"/>
    <w:rsid w:val="00416A49"/>
    <w:rsid w:val="004235F4"/>
    <w:rsid w:val="00430272"/>
    <w:rsid w:val="00430A92"/>
    <w:rsid w:val="00443562"/>
    <w:rsid w:val="00456729"/>
    <w:rsid w:val="004578F5"/>
    <w:rsid w:val="00460DEB"/>
    <w:rsid w:val="00466C70"/>
    <w:rsid w:val="00474AE3"/>
    <w:rsid w:val="00475234"/>
    <w:rsid w:val="004768D7"/>
    <w:rsid w:val="00482EEE"/>
    <w:rsid w:val="00487AC7"/>
    <w:rsid w:val="004910B3"/>
    <w:rsid w:val="004C3124"/>
    <w:rsid w:val="004F16FB"/>
    <w:rsid w:val="004F27FC"/>
    <w:rsid w:val="004F6FE1"/>
    <w:rsid w:val="00500960"/>
    <w:rsid w:val="00500D78"/>
    <w:rsid w:val="0050204A"/>
    <w:rsid w:val="00511405"/>
    <w:rsid w:val="00517552"/>
    <w:rsid w:val="005210B1"/>
    <w:rsid w:val="005217EE"/>
    <w:rsid w:val="00524EFF"/>
    <w:rsid w:val="00526740"/>
    <w:rsid w:val="005367AB"/>
    <w:rsid w:val="00544C9A"/>
    <w:rsid w:val="00547231"/>
    <w:rsid w:val="00551173"/>
    <w:rsid w:val="0057612D"/>
    <w:rsid w:val="00577CFE"/>
    <w:rsid w:val="00587DFF"/>
    <w:rsid w:val="00595A43"/>
    <w:rsid w:val="005A6317"/>
    <w:rsid w:val="005B4937"/>
    <w:rsid w:val="005C0D9C"/>
    <w:rsid w:val="005C340A"/>
    <w:rsid w:val="005C6DB2"/>
    <w:rsid w:val="005D5160"/>
    <w:rsid w:val="005D7F0C"/>
    <w:rsid w:val="005F2A5E"/>
    <w:rsid w:val="005F713D"/>
    <w:rsid w:val="00601DFD"/>
    <w:rsid w:val="0060403D"/>
    <w:rsid w:val="0061183A"/>
    <w:rsid w:val="00621537"/>
    <w:rsid w:val="00625FED"/>
    <w:rsid w:val="0064048F"/>
    <w:rsid w:val="00655750"/>
    <w:rsid w:val="00657499"/>
    <w:rsid w:val="006659C8"/>
    <w:rsid w:val="00665AF6"/>
    <w:rsid w:val="00677D2E"/>
    <w:rsid w:val="006806F3"/>
    <w:rsid w:val="006A265E"/>
    <w:rsid w:val="006A295E"/>
    <w:rsid w:val="006D2172"/>
    <w:rsid w:val="006D2314"/>
    <w:rsid w:val="006D2C4D"/>
    <w:rsid w:val="006D72B1"/>
    <w:rsid w:val="007257B8"/>
    <w:rsid w:val="00725EF3"/>
    <w:rsid w:val="00770948"/>
    <w:rsid w:val="00776408"/>
    <w:rsid w:val="00777C08"/>
    <w:rsid w:val="007A6308"/>
    <w:rsid w:val="007B397D"/>
    <w:rsid w:val="007C5383"/>
    <w:rsid w:val="007E1141"/>
    <w:rsid w:val="007E1BFD"/>
    <w:rsid w:val="007E2019"/>
    <w:rsid w:val="007E26CD"/>
    <w:rsid w:val="00802956"/>
    <w:rsid w:val="008033F0"/>
    <w:rsid w:val="00806C2B"/>
    <w:rsid w:val="008217AC"/>
    <w:rsid w:val="00837996"/>
    <w:rsid w:val="00840E52"/>
    <w:rsid w:val="00841779"/>
    <w:rsid w:val="00843712"/>
    <w:rsid w:val="00853C0E"/>
    <w:rsid w:val="0087230C"/>
    <w:rsid w:val="00873B16"/>
    <w:rsid w:val="00874B65"/>
    <w:rsid w:val="00875CB7"/>
    <w:rsid w:val="0088605B"/>
    <w:rsid w:val="008916E3"/>
    <w:rsid w:val="0089491A"/>
    <w:rsid w:val="00894CC0"/>
    <w:rsid w:val="00897FBB"/>
    <w:rsid w:val="008A4143"/>
    <w:rsid w:val="008B0C25"/>
    <w:rsid w:val="008B4CD8"/>
    <w:rsid w:val="008D538C"/>
    <w:rsid w:val="008D7BEA"/>
    <w:rsid w:val="008E1A78"/>
    <w:rsid w:val="008F558B"/>
    <w:rsid w:val="008F6273"/>
    <w:rsid w:val="008F686A"/>
    <w:rsid w:val="00911407"/>
    <w:rsid w:val="00912B26"/>
    <w:rsid w:val="009168F5"/>
    <w:rsid w:val="00921B39"/>
    <w:rsid w:val="0092313E"/>
    <w:rsid w:val="00925D91"/>
    <w:rsid w:val="00935920"/>
    <w:rsid w:val="0095049B"/>
    <w:rsid w:val="0095087D"/>
    <w:rsid w:val="009637D3"/>
    <w:rsid w:val="00963B40"/>
    <w:rsid w:val="00970DA6"/>
    <w:rsid w:val="00980817"/>
    <w:rsid w:val="00996F60"/>
    <w:rsid w:val="009A16E2"/>
    <w:rsid w:val="009C06E1"/>
    <w:rsid w:val="009C1E75"/>
    <w:rsid w:val="009C740F"/>
    <w:rsid w:val="009D226E"/>
    <w:rsid w:val="009D3CE7"/>
    <w:rsid w:val="009E4BA9"/>
    <w:rsid w:val="009F3111"/>
    <w:rsid w:val="00A11D3F"/>
    <w:rsid w:val="00A17212"/>
    <w:rsid w:val="00A24DA0"/>
    <w:rsid w:val="00A44001"/>
    <w:rsid w:val="00A4504B"/>
    <w:rsid w:val="00A6583C"/>
    <w:rsid w:val="00A65A36"/>
    <w:rsid w:val="00A7279B"/>
    <w:rsid w:val="00A8127B"/>
    <w:rsid w:val="00A9100B"/>
    <w:rsid w:val="00A94E24"/>
    <w:rsid w:val="00A9570B"/>
    <w:rsid w:val="00A959F4"/>
    <w:rsid w:val="00A96405"/>
    <w:rsid w:val="00A96F9B"/>
    <w:rsid w:val="00AA4257"/>
    <w:rsid w:val="00AA6BDA"/>
    <w:rsid w:val="00AB08F9"/>
    <w:rsid w:val="00AB14CB"/>
    <w:rsid w:val="00AC6384"/>
    <w:rsid w:val="00AD23AD"/>
    <w:rsid w:val="00AD2DD9"/>
    <w:rsid w:val="00AD4CE3"/>
    <w:rsid w:val="00AE1761"/>
    <w:rsid w:val="00AF4E18"/>
    <w:rsid w:val="00AF7EAD"/>
    <w:rsid w:val="00B13F8D"/>
    <w:rsid w:val="00B32C45"/>
    <w:rsid w:val="00B41AA1"/>
    <w:rsid w:val="00B54A35"/>
    <w:rsid w:val="00B659E3"/>
    <w:rsid w:val="00B84FDD"/>
    <w:rsid w:val="00B872D9"/>
    <w:rsid w:val="00BA6AF4"/>
    <w:rsid w:val="00BB72EF"/>
    <w:rsid w:val="00BC3C83"/>
    <w:rsid w:val="00BD6AC5"/>
    <w:rsid w:val="00BF2BFF"/>
    <w:rsid w:val="00BF3BDA"/>
    <w:rsid w:val="00C14431"/>
    <w:rsid w:val="00C27005"/>
    <w:rsid w:val="00C3237E"/>
    <w:rsid w:val="00C3731C"/>
    <w:rsid w:val="00C53331"/>
    <w:rsid w:val="00C55836"/>
    <w:rsid w:val="00C647F4"/>
    <w:rsid w:val="00C6753B"/>
    <w:rsid w:val="00C67D29"/>
    <w:rsid w:val="00C74681"/>
    <w:rsid w:val="00C76389"/>
    <w:rsid w:val="00C82A6E"/>
    <w:rsid w:val="00C85D16"/>
    <w:rsid w:val="00C90CCF"/>
    <w:rsid w:val="00C96398"/>
    <w:rsid w:val="00CB125E"/>
    <w:rsid w:val="00CB2517"/>
    <w:rsid w:val="00CB2FBC"/>
    <w:rsid w:val="00CB743E"/>
    <w:rsid w:val="00CD5A09"/>
    <w:rsid w:val="00CE6EFD"/>
    <w:rsid w:val="00CF460C"/>
    <w:rsid w:val="00D01204"/>
    <w:rsid w:val="00D10C91"/>
    <w:rsid w:val="00D15819"/>
    <w:rsid w:val="00D351A3"/>
    <w:rsid w:val="00D44F97"/>
    <w:rsid w:val="00D46389"/>
    <w:rsid w:val="00D532B7"/>
    <w:rsid w:val="00D5791E"/>
    <w:rsid w:val="00D64FA5"/>
    <w:rsid w:val="00D755D2"/>
    <w:rsid w:val="00D76241"/>
    <w:rsid w:val="00D77369"/>
    <w:rsid w:val="00DA19D1"/>
    <w:rsid w:val="00DA270E"/>
    <w:rsid w:val="00DB7E2D"/>
    <w:rsid w:val="00DC17CC"/>
    <w:rsid w:val="00DD2CA9"/>
    <w:rsid w:val="00DD6BF4"/>
    <w:rsid w:val="00DF1ECD"/>
    <w:rsid w:val="00DF52F7"/>
    <w:rsid w:val="00E05656"/>
    <w:rsid w:val="00E07241"/>
    <w:rsid w:val="00E11A1A"/>
    <w:rsid w:val="00E3176D"/>
    <w:rsid w:val="00E42A55"/>
    <w:rsid w:val="00E5796C"/>
    <w:rsid w:val="00E60CD4"/>
    <w:rsid w:val="00E63B55"/>
    <w:rsid w:val="00E6583A"/>
    <w:rsid w:val="00E71BB7"/>
    <w:rsid w:val="00E76F44"/>
    <w:rsid w:val="00E86CC2"/>
    <w:rsid w:val="00EA32BA"/>
    <w:rsid w:val="00EA33E3"/>
    <w:rsid w:val="00EC2413"/>
    <w:rsid w:val="00EC3189"/>
    <w:rsid w:val="00ED67AE"/>
    <w:rsid w:val="00EE04A9"/>
    <w:rsid w:val="00F002A0"/>
    <w:rsid w:val="00F00E3E"/>
    <w:rsid w:val="00F06403"/>
    <w:rsid w:val="00F06BD9"/>
    <w:rsid w:val="00F07D1D"/>
    <w:rsid w:val="00F21AE4"/>
    <w:rsid w:val="00F312F2"/>
    <w:rsid w:val="00F31FD2"/>
    <w:rsid w:val="00F46C4F"/>
    <w:rsid w:val="00F65597"/>
    <w:rsid w:val="00F65E46"/>
    <w:rsid w:val="00F71475"/>
    <w:rsid w:val="00F73DB0"/>
    <w:rsid w:val="00F819C6"/>
    <w:rsid w:val="00F83A5A"/>
    <w:rsid w:val="00FA1134"/>
    <w:rsid w:val="00FA20F4"/>
    <w:rsid w:val="00FA45D0"/>
    <w:rsid w:val="00FA68C1"/>
    <w:rsid w:val="00FB1BF1"/>
    <w:rsid w:val="00FC4D63"/>
    <w:rsid w:val="00FC4F08"/>
    <w:rsid w:val="00FC6BB8"/>
    <w:rsid w:val="00FD29B2"/>
    <w:rsid w:val="00FE1129"/>
    <w:rsid w:val="00FE75E4"/>
    <w:rsid w:val="00FF20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D2FD50"/>
  <w15:chartTrackingRefBased/>
  <w15:docId w15:val="{EF618F00-98B3-4C84-9897-9E2354C8DF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C6DB2"/>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unhideWhenUsed/>
    <w:rsid w:val="005C6DB2"/>
    <w:pPr>
      <w:spacing w:after="0" w:line="240" w:lineRule="auto"/>
    </w:pPr>
    <w:rPr>
      <w:rFonts w:ascii="Arial" w:eastAsia="Times New Roman" w:hAnsi="Arial" w:cs="Times New Roman"/>
      <w:szCs w:val="20"/>
    </w:rPr>
  </w:style>
  <w:style w:type="character" w:customStyle="1" w:styleId="BodyText2Char">
    <w:name w:val="Body Text 2 Char"/>
    <w:basedOn w:val="DefaultParagraphFont"/>
    <w:link w:val="BodyText2"/>
    <w:rsid w:val="005C6DB2"/>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C6DB2"/>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5C6DB2"/>
    <w:pPr>
      <w:ind w:left="720"/>
      <w:contextualSpacing/>
    </w:pPr>
  </w:style>
  <w:style w:type="paragraph" w:customStyle="1" w:styleId="TableParagraph">
    <w:name w:val="Table Paragraph"/>
    <w:basedOn w:val="Normal"/>
    <w:uiPriority w:val="1"/>
    <w:qFormat/>
    <w:rsid w:val="005C6DB2"/>
    <w:pPr>
      <w:widowControl w:val="0"/>
      <w:spacing w:after="0" w:line="240" w:lineRule="auto"/>
    </w:pPr>
    <w:rPr>
      <w:lang w:val="en-US"/>
    </w:rPr>
  </w:style>
  <w:style w:type="paragraph" w:customStyle="1" w:styleId="paragraph">
    <w:name w:val="paragraph"/>
    <w:basedOn w:val="Normal"/>
    <w:rsid w:val="005C6DB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3">
    <w:name w:val="p3"/>
    <w:basedOn w:val="Normal"/>
    <w:rsid w:val="005C6DB2"/>
    <w:pPr>
      <w:spacing w:after="0" w:line="240" w:lineRule="auto"/>
    </w:pPr>
    <w:rPr>
      <w:rFonts w:ascii="Times New Roman" w:hAnsi="Times New Roman" w:cs="Times New Roman"/>
      <w:sz w:val="24"/>
      <w:szCs w:val="24"/>
      <w:lang w:eastAsia="en-GB"/>
    </w:rPr>
  </w:style>
  <w:style w:type="character" w:customStyle="1" w:styleId="normaltextrun">
    <w:name w:val="normaltextrun"/>
    <w:basedOn w:val="DefaultParagraphFont"/>
    <w:rsid w:val="005C6DB2"/>
  </w:style>
  <w:style w:type="table" w:styleId="TableGrid">
    <w:name w:val="Table Grid"/>
    <w:basedOn w:val="TableNormal"/>
    <w:uiPriority w:val="59"/>
    <w:rsid w:val="005C6DB2"/>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63B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E63B55"/>
  </w:style>
  <w:style w:type="paragraph" w:styleId="Footer">
    <w:name w:val="footer"/>
    <w:basedOn w:val="Normal"/>
    <w:link w:val="FooterChar"/>
    <w:uiPriority w:val="99"/>
    <w:unhideWhenUsed/>
    <w:rsid w:val="00E63B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E63B55"/>
  </w:style>
  <w:style w:type="character" w:styleId="CommentReference">
    <w:name w:val="annotation reference"/>
    <w:basedOn w:val="DefaultParagraphFont"/>
    <w:uiPriority w:val="99"/>
    <w:semiHidden/>
    <w:unhideWhenUsed/>
    <w:rsid w:val="003D3F7C"/>
    <w:rPr>
      <w:sz w:val="16"/>
      <w:szCs w:val="16"/>
    </w:rPr>
  </w:style>
  <w:style w:type="paragraph" w:styleId="CommentText">
    <w:name w:val="annotation text"/>
    <w:basedOn w:val="Normal"/>
    <w:link w:val="CommentTextChar"/>
    <w:uiPriority w:val="99"/>
    <w:semiHidden/>
    <w:unhideWhenUsed/>
    <w:rsid w:val="003D3F7C"/>
    <w:pPr>
      <w:spacing w:line="240" w:lineRule="auto"/>
    </w:pPr>
    <w:rPr>
      <w:sz w:val="20"/>
      <w:szCs w:val="20"/>
    </w:rPr>
  </w:style>
  <w:style w:type="character" w:customStyle="1" w:styleId="CommentTextChar">
    <w:name w:val="Comment Text Char"/>
    <w:basedOn w:val="DefaultParagraphFont"/>
    <w:link w:val="CommentText"/>
    <w:uiPriority w:val="99"/>
    <w:semiHidden/>
    <w:rsid w:val="003D3F7C"/>
    <w:rPr>
      <w:sz w:val="20"/>
      <w:szCs w:val="20"/>
    </w:rPr>
  </w:style>
  <w:style w:type="paragraph" w:styleId="CommentSubject">
    <w:name w:val="annotation subject"/>
    <w:basedOn w:val="CommentText"/>
    <w:next w:val="CommentText"/>
    <w:link w:val="CommentSubjectChar"/>
    <w:uiPriority w:val="99"/>
    <w:semiHidden/>
    <w:unhideWhenUsed/>
    <w:rsid w:val="003D3F7C"/>
    <w:rPr>
      <w:b/>
      <w:bCs/>
    </w:rPr>
  </w:style>
  <w:style w:type="character" w:customStyle="1" w:styleId="CommentSubjectChar">
    <w:name w:val="Comment Subject Char"/>
    <w:basedOn w:val="CommentTextChar"/>
    <w:link w:val="CommentSubject"/>
    <w:uiPriority w:val="99"/>
    <w:semiHidden/>
    <w:rsid w:val="003D3F7C"/>
    <w:rPr>
      <w:b/>
      <w:bCs/>
      <w:sz w:val="20"/>
      <w:szCs w:val="20"/>
    </w:rPr>
  </w:style>
  <w:style w:type="paragraph" w:styleId="BalloonText">
    <w:name w:val="Balloon Text"/>
    <w:basedOn w:val="Normal"/>
    <w:link w:val="BalloonTextChar"/>
    <w:uiPriority w:val="99"/>
    <w:semiHidden/>
    <w:unhideWhenUsed/>
    <w:rsid w:val="003D3F7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D3F7C"/>
    <w:rPr>
      <w:rFonts w:ascii="Segoe UI" w:hAnsi="Segoe UI" w:cs="Segoe UI"/>
      <w:sz w:val="18"/>
      <w:szCs w:val="18"/>
    </w:rPr>
  </w:style>
  <w:style w:type="paragraph" w:customStyle="1" w:styleId="Default">
    <w:name w:val="Default"/>
    <w:rsid w:val="00894CC0"/>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605582">
      <w:bodyDiv w:val="1"/>
      <w:marLeft w:val="0"/>
      <w:marRight w:val="0"/>
      <w:marTop w:val="0"/>
      <w:marBottom w:val="0"/>
      <w:divBdr>
        <w:top w:val="none" w:sz="0" w:space="0" w:color="auto"/>
        <w:left w:val="none" w:sz="0" w:space="0" w:color="auto"/>
        <w:bottom w:val="none" w:sz="0" w:space="0" w:color="auto"/>
        <w:right w:val="none" w:sz="0" w:space="0" w:color="auto"/>
      </w:divBdr>
    </w:div>
    <w:div w:id="332419433">
      <w:bodyDiv w:val="1"/>
      <w:marLeft w:val="0"/>
      <w:marRight w:val="0"/>
      <w:marTop w:val="0"/>
      <w:marBottom w:val="0"/>
      <w:divBdr>
        <w:top w:val="none" w:sz="0" w:space="0" w:color="auto"/>
        <w:left w:val="none" w:sz="0" w:space="0" w:color="auto"/>
        <w:bottom w:val="none" w:sz="0" w:space="0" w:color="auto"/>
        <w:right w:val="none" w:sz="0" w:space="0" w:color="auto"/>
      </w:divBdr>
    </w:div>
    <w:div w:id="479617836">
      <w:bodyDiv w:val="1"/>
      <w:marLeft w:val="0"/>
      <w:marRight w:val="0"/>
      <w:marTop w:val="0"/>
      <w:marBottom w:val="0"/>
      <w:divBdr>
        <w:top w:val="none" w:sz="0" w:space="0" w:color="auto"/>
        <w:left w:val="none" w:sz="0" w:space="0" w:color="auto"/>
        <w:bottom w:val="none" w:sz="0" w:space="0" w:color="auto"/>
        <w:right w:val="none" w:sz="0" w:space="0" w:color="auto"/>
      </w:divBdr>
    </w:div>
    <w:div w:id="751312577">
      <w:bodyDiv w:val="1"/>
      <w:marLeft w:val="0"/>
      <w:marRight w:val="0"/>
      <w:marTop w:val="0"/>
      <w:marBottom w:val="0"/>
      <w:divBdr>
        <w:top w:val="none" w:sz="0" w:space="0" w:color="auto"/>
        <w:left w:val="none" w:sz="0" w:space="0" w:color="auto"/>
        <w:bottom w:val="none" w:sz="0" w:space="0" w:color="auto"/>
        <w:right w:val="none" w:sz="0" w:space="0" w:color="auto"/>
      </w:divBdr>
      <w:divsChild>
        <w:div w:id="1749379749">
          <w:marLeft w:val="547"/>
          <w:marRight w:val="0"/>
          <w:marTop w:val="60"/>
          <w:marBottom w:val="60"/>
          <w:divBdr>
            <w:top w:val="none" w:sz="0" w:space="0" w:color="auto"/>
            <w:left w:val="none" w:sz="0" w:space="0" w:color="auto"/>
            <w:bottom w:val="none" w:sz="0" w:space="0" w:color="auto"/>
            <w:right w:val="none" w:sz="0" w:space="0" w:color="auto"/>
          </w:divBdr>
        </w:div>
        <w:div w:id="454108063">
          <w:marLeft w:val="547"/>
          <w:marRight w:val="0"/>
          <w:marTop w:val="60"/>
          <w:marBottom w:val="60"/>
          <w:divBdr>
            <w:top w:val="none" w:sz="0" w:space="0" w:color="auto"/>
            <w:left w:val="none" w:sz="0" w:space="0" w:color="auto"/>
            <w:bottom w:val="none" w:sz="0" w:space="0" w:color="auto"/>
            <w:right w:val="none" w:sz="0" w:space="0" w:color="auto"/>
          </w:divBdr>
        </w:div>
        <w:div w:id="586380287">
          <w:marLeft w:val="547"/>
          <w:marRight w:val="0"/>
          <w:marTop w:val="60"/>
          <w:marBottom w:val="60"/>
          <w:divBdr>
            <w:top w:val="none" w:sz="0" w:space="0" w:color="auto"/>
            <w:left w:val="none" w:sz="0" w:space="0" w:color="auto"/>
            <w:bottom w:val="none" w:sz="0" w:space="0" w:color="auto"/>
            <w:right w:val="none" w:sz="0" w:space="0" w:color="auto"/>
          </w:divBdr>
        </w:div>
        <w:div w:id="249509987">
          <w:marLeft w:val="547"/>
          <w:marRight w:val="0"/>
          <w:marTop w:val="60"/>
          <w:marBottom w:val="60"/>
          <w:divBdr>
            <w:top w:val="none" w:sz="0" w:space="0" w:color="auto"/>
            <w:left w:val="none" w:sz="0" w:space="0" w:color="auto"/>
            <w:bottom w:val="none" w:sz="0" w:space="0" w:color="auto"/>
            <w:right w:val="none" w:sz="0" w:space="0" w:color="auto"/>
          </w:divBdr>
        </w:div>
        <w:div w:id="1554805875">
          <w:marLeft w:val="547"/>
          <w:marRight w:val="0"/>
          <w:marTop w:val="60"/>
          <w:marBottom w:val="60"/>
          <w:divBdr>
            <w:top w:val="none" w:sz="0" w:space="0" w:color="auto"/>
            <w:left w:val="none" w:sz="0" w:space="0" w:color="auto"/>
            <w:bottom w:val="none" w:sz="0" w:space="0" w:color="auto"/>
            <w:right w:val="none" w:sz="0" w:space="0" w:color="auto"/>
          </w:divBdr>
        </w:div>
        <w:div w:id="1651515214">
          <w:marLeft w:val="547"/>
          <w:marRight w:val="0"/>
          <w:marTop w:val="60"/>
          <w:marBottom w:val="60"/>
          <w:divBdr>
            <w:top w:val="none" w:sz="0" w:space="0" w:color="auto"/>
            <w:left w:val="none" w:sz="0" w:space="0" w:color="auto"/>
            <w:bottom w:val="none" w:sz="0" w:space="0" w:color="auto"/>
            <w:right w:val="none" w:sz="0" w:space="0" w:color="auto"/>
          </w:divBdr>
        </w:div>
        <w:div w:id="1891071499">
          <w:marLeft w:val="547"/>
          <w:marRight w:val="0"/>
          <w:marTop w:val="60"/>
          <w:marBottom w:val="60"/>
          <w:divBdr>
            <w:top w:val="none" w:sz="0" w:space="0" w:color="auto"/>
            <w:left w:val="none" w:sz="0" w:space="0" w:color="auto"/>
            <w:bottom w:val="none" w:sz="0" w:space="0" w:color="auto"/>
            <w:right w:val="none" w:sz="0" w:space="0" w:color="auto"/>
          </w:divBdr>
        </w:div>
      </w:divsChild>
    </w:div>
    <w:div w:id="781920872">
      <w:bodyDiv w:val="1"/>
      <w:marLeft w:val="0"/>
      <w:marRight w:val="0"/>
      <w:marTop w:val="0"/>
      <w:marBottom w:val="0"/>
      <w:divBdr>
        <w:top w:val="none" w:sz="0" w:space="0" w:color="auto"/>
        <w:left w:val="none" w:sz="0" w:space="0" w:color="auto"/>
        <w:bottom w:val="none" w:sz="0" w:space="0" w:color="auto"/>
        <w:right w:val="none" w:sz="0" w:space="0" w:color="auto"/>
      </w:divBdr>
    </w:div>
    <w:div w:id="818619417">
      <w:bodyDiv w:val="1"/>
      <w:marLeft w:val="0"/>
      <w:marRight w:val="0"/>
      <w:marTop w:val="0"/>
      <w:marBottom w:val="0"/>
      <w:divBdr>
        <w:top w:val="none" w:sz="0" w:space="0" w:color="auto"/>
        <w:left w:val="none" w:sz="0" w:space="0" w:color="auto"/>
        <w:bottom w:val="none" w:sz="0" w:space="0" w:color="auto"/>
        <w:right w:val="none" w:sz="0" w:space="0" w:color="auto"/>
      </w:divBdr>
    </w:div>
    <w:div w:id="832454724">
      <w:bodyDiv w:val="1"/>
      <w:marLeft w:val="0"/>
      <w:marRight w:val="0"/>
      <w:marTop w:val="0"/>
      <w:marBottom w:val="0"/>
      <w:divBdr>
        <w:top w:val="none" w:sz="0" w:space="0" w:color="auto"/>
        <w:left w:val="none" w:sz="0" w:space="0" w:color="auto"/>
        <w:bottom w:val="none" w:sz="0" w:space="0" w:color="auto"/>
        <w:right w:val="none" w:sz="0" w:space="0" w:color="auto"/>
      </w:divBdr>
      <w:divsChild>
        <w:div w:id="396973227">
          <w:marLeft w:val="547"/>
          <w:marRight w:val="0"/>
          <w:marTop w:val="60"/>
          <w:marBottom w:val="60"/>
          <w:divBdr>
            <w:top w:val="none" w:sz="0" w:space="0" w:color="auto"/>
            <w:left w:val="none" w:sz="0" w:space="0" w:color="auto"/>
            <w:bottom w:val="none" w:sz="0" w:space="0" w:color="auto"/>
            <w:right w:val="none" w:sz="0" w:space="0" w:color="auto"/>
          </w:divBdr>
        </w:div>
        <w:div w:id="805783363">
          <w:marLeft w:val="547"/>
          <w:marRight w:val="0"/>
          <w:marTop w:val="60"/>
          <w:marBottom w:val="60"/>
          <w:divBdr>
            <w:top w:val="none" w:sz="0" w:space="0" w:color="auto"/>
            <w:left w:val="none" w:sz="0" w:space="0" w:color="auto"/>
            <w:bottom w:val="none" w:sz="0" w:space="0" w:color="auto"/>
            <w:right w:val="none" w:sz="0" w:space="0" w:color="auto"/>
          </w:divBdr>
        </w:div>
        <w:div w:id="653681131">
          <w:marLeft w:val="547"/>
          <w:marRight w:val="0"/>
          <w:marTop w:val="60"/>
          <w:marBottom w:val="60"/>
          <w:divBdr>
            <w:top w:val="none" w:sz="0" w:space="0" w:color="auto"/>
            <w:left w:val="none" w:sz="0" w:space="0" w:color="auto"/>
            <w:bottom w:val="none" w:sz="0" w:space="0" w:color="auto"/>
            <w:right w:val="none" w:sz="0" w:space="0" w:color="auto"/>
          </w:divBdr>
        </w:div>
        <w:div w:id="1627931916">
          <w:marLeft w:val="547"/>
          <w:marRight w:val="0"/>
          <w:marTop w:val="60"/>
          <w:marBottom w:val="60"/>
          <w:divBdr>
            <w:top w:val="none" w:sz="0" w:space="0" w:color="auto"/>
            <w:left w:val="none" w:sz="0" w:space="0" w:color="auto"/>
            <w:bottom w:val="none" w:sz="0" w:space="0" w:color="auto"/>
            <w:right w:val="none" w:sz="0" w:space="0" w:color="auto"/>
          </w:divBdr>
        </w:div>
        <w:div w:id="1635602905">
          <w:marLeft w:val="547"/>
          <w:marRight w:val="0"/>
          <w:marTop w:val="60"/>
          <w:marBottom w:val="60"/>
          <w:divBdr>
            <w:top w:val="none" w:sz="0" w:space="0" w:color="auto"/>
            <w:left w:val="none" w:sz="0" w:space="0" w:color="auto"/>
            <w:bottom w:val="none" w:sz="0" w:space="0" w:color="auto"/>
            <w:right w:val="none" w:sz="0" w:space="0" w:color="auto"/>
          </w:divBdr>
        </w:div>
        <w:div w:id="1508903088">
          <w:marLeft w:val="547"/>
          <w:marRight w:val="0"/>
          <w:marTop w:val="60"/>
          <w:marBottom w:val="60"/>
          <w:divBdr>
            <w:top w:val="none" w:sz="0" w:space="0" w:color="auto"/>
            <w:left w:val="none" w:sz="0" w:space="0" w:color="auto"/>
            <w:bottom w:val="none" w:sz="0" w:space="0" w:color="auto"/>
            <w:right w:val="none" w:sz="0" w:space="0" w:color="auto"/>
          </w:divBdr>
        </w:div>
        <w:div w:id="1334455587">
          <w:marLeft w:val="547"/>
          <w:marRight w:val="0"/>
          <w:marTop w:val="60"/>
          <w:marBottom w:val="60"/>
          <w:divBdr>
            <w:top w:val="none" w:sz="0" w:space="0" w:color="auto"/>
            <w:left w:val="none" w:sz="0" w:space="0" w:color="auto"/>
            <w:bottom w:val="none" w:sz="0" w:space="0" w:color="auto"/>
            <w:right w:val="none" w:sz="0" w:space="0" w:color="auto"/>
          </w:divBdr>
        </w:div>
      </w:divsChild>
    </w:div>
    <w:div w:id="881097994">
      <w:bodyDiv w:val="1"/>
      <w:marLeft w:val="0"/>
      <w:marRight w:val="0"/>
      <w:marTop w:val="0"/>
      <w:marBottom w:val="0"/>
      <w:divBdr>
        <w:top w:val="none" w:sz="0" w:space="0" w:color="auto"/>
        <w:left w:val="none" w:sz="0" w:space="0" w:color="auto"/>
        <w:bottom w:val="none" w:sz="0" w:space="0" w:color="auto"/>
        <w:right w:val="none" w:sz="0" w:space="0" w:color="auto"/>
      </w:divBdr>
    </w:div>
    <w:div w:id="916329754">
      <w:bodyDiv w:val="1"/>
      <w:marLeft w:val="0"/>
      <w:marRight w:val="0"/>
      <w:marTop w:val="0"/>
      <w:marBottom w:val="0"/>
      <w:divBdr>
        <w:top w:val="none" w:sz="0" w:space="0" w:color="auto"/>
        <w:left w:val="none" w:sz="0" w:space="0" w:color="auto"/>
        <w:bottom w:val="none" w:sz="0" w:space="0" w:color="auto"/>
        <w:right w:val="none" w:sz="0" w:space="0" w:color="auto"/>
      </w:divBdr>
      <w:divsChild>
        <w:div w:id="186988533">
          <w:marLeft w:val="547"/>
          <w:marRight w:val="0"/>
          <w:marTop w:val="0"/>
          <w:marBottom w:val="0"/>
          <w:divBdr>
            <w:top w:val="none" w:sz="0" w:space="0" w:color="auto"/>
            <w:left w:val="none" w:sz="0" w:space="0" w:color="auto"/>
            <w:bottom w:val="none" w:sz="0" w:space="0" w:color="auto"/>
            <w:right w:val="none" w:sz="0" w:space="0" w:color="auto"/>
          </w:divBdr>
        </w:div>
        <w:div w:id="1956133404">
          <w:marLeft w:val="547"/>
          <w:marRight w:val="0"/>
          <w:marTop w:val="0"/>
          <w:marBottom w:val="0"/>
          <w:divBdr>
            <w:top w:val="none" w:sz="0" w:space="0" w:color="auto"/>
            <w:left w:val="none" w:sz="0" w:space="0" w:color="auto"/>
            <w:bottom w:val="none" w:sz="0" w:space="0" w:color="auto"/>
            <w:right w:val="none" w:sz="0" w:space="0" w:color="auto"/>
          </w:divBdr>
        </w:div>
        <w:div w:id="976568653">
          <w:marLeft w:val="547"/>
          <w:marRight w:val="0"/>
          <w:marTop w:val="0"/>
          <w:marBottom w:val="0"/>
          <w:divBdr>
            <w:top w:val="none" w:sz="0" w:space="0" w:color="auto"/>
            <w:left w:val="none" w:sz="0" w:space="0" w:color="auto"/>
            <w:bottom w:val="none" w:sz="0" w:space="0" w:color="auto"/>
            <w:right w:val="none" w:sz="0" w:space="0" w:color="auto"/>
          </w:divBdr>
        </w:div>
        <w:div w:id="379206341">
          <w:marLeft w:val="547"/>
          <w:marRight w:val="0"/>
          <w:marTop w:val="0"/>
          <w:marBottom w:val="0"/>
          <w:divBdr>
            <w:top w:val="none" w:sz="0" w:space="0" w:color="auto"/>
            <w:left w:val="none" w:sz="0" w:space="0" w:color="auto"/>
            <w:bottom w:val="none" w:sz="0" w:space="0" w:color="auto"/>
            <w:right w:val="none" w:sz="0" w:space="0" w:color="auto"/>
          </w:divBdr>
        </w:div>
        <w:div w:id="933243201">
          <w:marLeft w:val="547"/>
          <w:marRight w:val="0"/>
          <w:marTop w:val="0"/>
          <w:marBottom w:val="0"/>
          <w:divBdr>
            <w:top w:val="none" w:sz="0" w:space="0" w:color="auto"/>
            <w:left w:val="none" w:sz="0" w:space="0" w:color="auto"/>
            <w:bottom w:val="none" w:sz="0" w:space="0" w:color="auto"/>
            <w:right w:val="none" w:sz="0" w:space="0" w:color="auto"/>
          </w:divBdr>
        </w:div>
        <w:div w:id="477378557">
          <w:marLeft w:val="547"/>
          <w:marRight w:val="0"/>
          <w:marTop w:val="0"/>
          <w:marBottom w:val="0"/>
          <w:divBdr>
            <w:top w:val="none" w:sz="0" w:space="0" w:color="auto"/>
            <w:left w:val="none" w:sz="0" w:space="0" w:color="auto"/>
            <w:bottom w:val="none" w:sz="0" w:space="0" w:color="auto"/>
            <w:right w:val="none" w:sz="0" w:space="0" w:color="auto"/>
          </w:divBdr>
        </w:div>
        <w:div w:id="895163523">
          <w:marLeft w:val="547"/>
          <w:marRight w:val="0"/>
          <w:marTop w:val="0"/>
          <w:marBottom w:val="0"/>
          <w:divBdr>
            <w:top w:val="none" w:sz="0" w:space="0" w:color="auto"/>
            <w:left w:val="none" w:sz="0" w:space="0" w:color="auto"/>
            <w:bottom w:val="none" w:sz="0" w:space="0" w:color="auto"/>
            <w:right w:val="none" w:sz="0" w:space="0" w:color="auto"/>
          </w:divBdr>
        </w:div>
        <w:div w:id="1660158990">
          <w:marLeft w:val="547"/>
          <w:marRight w:val="0"/>
          <w:marTop w:val="0"/>
          <w:marBottom w:val="0"/>
          <w:divBdr>
            <w:top w:val="none" w:sz="0" w:space="0" w:color="auto"/>
            <w:left w:val="none" w:sz="0" w:space="0" w:color="auto"/>
            <w:bottom w:val="none" w:sz="0" w:space="0" w:color="auto"/>
            <w:right w:val="none" w:sz="0" w:space="0" w:color="auto"/>
          </w:divBdr>
        </w:div>
        <w:div w:id="1890648376">
          <w:marLeft w:val="547"/>
          <w:marRight w:val="0"/>
          <w:marTop w:val="0"/>
          <w:marBottom w:val="0"/>
          <w:divBdr>
            <w:top w:val="none" w:sz="0" w:space="0" w:color="auto"/>
            <w:left w:val="none" w:sz="0" w:space="0" w:color="auto"/>
            <w:bottom w:val="none" w:sz="0" w:space="0" w:color="auto"/>
            <w:right w:val="none" w:sz="0" w:space="0" w:color="auto"/>
          </w:divBdr>
        </w:div>
      </w:divsChild>
    </w:div>
    <w:div w:id="954940991">
      <w:bodyDiv w:val="1"/>
      <w:marLeft w:val="0"/>
      <w:marRight w:val="0"/>
      <w:marTop w:val="0"/>
      <w:marBottom w:val="0"/>
      <w:divBdr>
        <w:top w:val="none" w:sz="0" w:space="0" w:color="auto"/>
        <w:left w:val="none" w:sz="0" w:space="0" w:color="auto"/>
        <w:bottom w:val="none" w:sz="0" w:space="0" w:color="auto"/>
        <w:right w:val="none" w:sz="0" w:space="0" w:color="auto"/>
      </w:divBdr>
    </w:div>
    <w:div w:id="1032727928">
      <w:bodyDiv w:val="1"/>
      <w:marLeft w:val="0"/>
      <w:marRight w:val="0"/>
      <w:marTop w:val="0"/>
      <w:marBottom w:val="0"/>
      <w:divBdr>
        <w:top w:val="none" w:sz="0" w:space="0" w:color="auto"/>
        <w:left w:val="none" w:sz="0" w:space="0" w:color="auto"/>
        <w:bottom w:val="none" w:sz="0" w:space="0" w:color="auto"/>
        <w:right w:val="none" w:sz="0" w:space="0" w:color="auto"/>
      </w:divBdr>
    </w:div>
    <w:div w:id="1068262225">
      <w:bodyDiv w:val="1"/>
      <w:marLeft w:val="0"/>
      <w:marRight w:val="0"/>
      <w:marTop w:val="0"/>
      <w:marBottom w:val="0"/>
      <w:divBdr>
        <w:top w:val="none" w:sz="0" w:space="0" w:color="auto"/>
        <w:left w:val="none" w:sz="0" w:space="0" w:color="auto"/>
        <w:bottom w:val="none" w:sz="0" w:space="0" w:color="auto"/>
        <w:right w:val="none" w:sz="0" w:space="0" w:color="auto"/>
      </w:divBdr>
    </w:div>
    <w:div w:id="1099377710">
      <w:bodyDiv w:val="1"/>
      <w:marLeft w:val="0"/>
      <w:marRight w:val="0"/>
      <w:marTop w:val="0"/>
      <w:marBottom w:val="0"/>
      <w:divBdr>
        <w:top w:val="none" w:sz="0" w:space="0" w:color="auto"/>
        <w:left w:val="none" w:sz="0" w:space="0" w:color="auto"/>
        <w:bottom w:val="none" w:sz="0" w:space="0" w:color="auto"/>
        <w:right w:val="none" w:sz="0" w:space="0" w:color="auto"/>
      </w:divBdr>
    </w:div>
    <w:div w:id="1181049275">
      <w:bodyDiv w:val="1"/>
      <w:marLeft w:val="0"/>
      <w:marRight w:val="0"/>
      <w:marTop w:val="0"/>
      <w:marBottom w:val="0"/>
      <w:divBdr>
        <w:top w:val="none" w:sz="0" w:space="0" w:color="auto"/>
        <w:left w:val="none" w:sz="0" w:space="0" w:color="auto"/>
        <w:bottom w:val="none" w:sz="0" w:space="0" w:color="auto"/>
        <w:right w:val="none" w:sz="0" w:space="0" w:color="auto"/>
      </w:divBdr>
    </w:div>
    <w:div w:id="1206985801">
      <w:bodyDiv w:val="1"/>
      <w:marLeft w:val="0"/>
      <w:marRight w:val="0"/>
      <w:marTop w:val="0"/>
      <w:marBottom w:val="0"/>
      <w:divBdr>
        <w:top w:val="none" w:sz="0" w:space="0" w:color="auto"/>
        <w:left w:val="none" w:sz="0" w:space="0" w:color="auto"/>
        <w:bottom w:val="none" w:sz="0" w:space="0" w:color="auto"/>
        <w:right w:val="none" w:sz="0" w:space="0" w:color="auto"/>
      </w:divBdr>
    </w:div>
    <w:div w:id="1260061482">
      <w:bodyDiv w:val="1"/>
      <w:marLeft w:val="0"/>
      <w:marRight w:val="0"/>
      <w:marTop w:val="0"/>
      <w:marBottom w:val="0"/>
      <w:divBdr>
        <w:top w:val="none" w:sz="0" w:space="0" w:color="auto"/>
        <w:left w:val="none" w:sz="0" w:space="0" w:color="auto"/>
        <w:bottom w:val="none" w:sz="0" w:space="0" w:color="auto"/>
        <w:right w:val="none" w:sz="0" w:space="0" w:color="auto"/>
      </w:divBdr>
      <w:divsChild>
        <w:div w:id="432671191">
          <w:marLeft w:val="446"/>
          <w:marRight w:val="0"/>
          <w:marTop w:val="0"/>
          <w:marBottom w:val="0"/>
          <w:divBdr>
            <w:top w:val="none" w:sz="0" w:space="0" w:color="auto"/>
            <w:left w:val="none" w:sz="0" w:space="0" w:color="auto"/>
            <w:bottom w:val="none" w:sz="0" w:space="0" w:color="auto"/>
            <w:right w:val="none" w:sz="0" w:space="0" w:color="auto"/>
          </w:divBdr>
        </w:div>
        <w:div w:id="1520579915">
          <w:marLeft w:val="446"/>
          <w:marRight w:val="0"/>
          <w:marTop w:val="0"/>
          <w:marBottom w:val="0"/>
          <w:divBdr>
            <w:top w:val="none" w:sz="0" w:space="0" w:color="auto"/>
            <w:left w:val="none" w:sz="0" w:space="0" w:color="auto"/>
            <w:bottom w:val="none" w:sz="0" w:space="0" w:color="auto"/>
            <w:right w:val="none" w:sz="0" w:space="0" w:color="auto"/>
          </w:divBdr>
        </w:div>
        <w:div w:id="1321273646">
          <w:marLeft w:val="446"/>
          <w:marRight w:val="0"/>
          <w:marTop w:val="0"/>
          <w:marBottom w:val="0"/>
          <w:divBdr>
            <w:top w:val="none" w:sz="0" w:space="0" w:color="auto"/>
            <w:left w:val="none" w:sz="0" w:space="0" w:color="auto"/>
            <w:bottom w:val="none" w:sz="0" w:space="0" w:color="auto"/>
            <w:right w:val="none" w:sz="0" w:space="0" w:color="auto"/>
          </w:divBdr>
        </w:div>
        <w:div w:id="2072459773">
          <w:marLeft w:val="446"/>
          <w:marRight w:val="0"/>
          <w:marTop w:val="0"/>
          <w:marBottom w:val="0"/>
          <w:divBdr>
            <w:top w:val="none" w:sz="0" w:space="0" w:color="auto"/>
            <w:left w:val="none" w:sz="0" w:space="0" w:color="auto"/>
            <w:bottom w:val="none" w:sz="0" w:space="0" w:color="auto"/>
            <w:right w:val="none" w:sz="0" w:space="0" w:color="auto"/>
          </w:divBdr>
        </w:div>
        <w:div w:id="1681614575">
          <w:marLeft w:val="446"/>
          <w:marRight w:val="0"/>
          <w:marTop w:val="0"/>
          <w:marBottom w:val="0"/>
          <w:divBdr>
            <w:top w:val="none" w:sz="0" w:space="0" w:color="auto"/>
            <w:left w:val="none" w:sz="0" w:space="0" w:color="auto"/>
            <w:bottom w:val="none" w:sz="0" w:space="0" w:color="auto"/>
            <w:right w:val="none" w:sz="0" w:space="0" w:color="auto"/>
          </w:divBdr>
        </w:div>
        <w:div w:id="1940944623">
          <w:marLeft w:val="446"/>
          <w:marRight w:val="0"/>
          <w:marTop w:val="0"/>
          <w:marBottom w:val="0"/>
          <w:divBdr>
            <w:top w:val="none" w:sz="0" w:space="0" w:color="auto"/>
            <w:left w:val="none" w:sz="0" w:space="0" w:color="auto"/>
            <w:bottom w:val="none" w:sz="0" w:space="0" w:color="auto"/>
            <w:right w:val="none" w:sz="0" w:space="0" w:color="auto"/>
          </w:divBdr>
        </w:div>
        <w:div w:id="1355960747">
          <w:marLeft w:val="446"/>
          <w:marRight w:val="0"/>
          <w:marTop w:val="0"/>
          <w:marBottom w:val="0"/>
          <w:divBdr>
            <w:top w:val="none" w:sz="0" w:space="0" w:color="auto"/>
            <w:left w:val="none" w:sz="0" w:space="0" w:color="auto"/>
            <w:bottom w:val="none" w:sz="0" w:space="0" w:color="auto"/>
            <w:right w:val="none" w:sz="0" w:space="0" w:color="auto"/>
          </w:divBdr>
        </w:div>
        <w:div w:id="629016101">
          <w:marLeft w:val="446"/>
          <w:marRight w:val="0"/>
          <w:marTop w:val="0"/>
          <w:marBottom w:val="0"/>
          <w:divBdr>
            <w:top w:val="none" w:sz="0" w:space="0" w:color="auto"/>
            <w:left w:val="none" w:sz="0" w:space="0" w:color="auto"/>
            <w:bottom w:val="none" w:sz="0" w:space="0" w:color="auto"/>
            <w:right w:val="none" w:sz="0" w:space="0" w:color="auto"/>
          </w:divBdr>
        </w:div>
        <w:div w:id="1519150252">
          <w:marLeft w:val="446"/>
          <w:marRight w:val="0"/>
          <w:marTop w:val="0"/>
          <w:marBottom w:val="0"/>
          <w:divBdr>
            <w:top w:val="none" w:sz="0" w:space="0" w:color="auto"/>
            <w:left w:val="none" w:sz="0" w:space="0" w:color="auto"/>
            <w:bottom w:val="none" w:sz="0" w:space="0" w:color="auto"/>
            <w:right w:val="none" w:sz="0" w:space="0" w:color="auto"/>
          </w:divBdr>
        </w:div>
      </w:divsChild>
    </w:div>
    <w:div w:id="1270700598">
      <w:bodyDiv w:val="1"/>
      <w:marLeft w:val="0"/>
      <w:marRight w:val="0"/>
      <w:marTop w:val="0"/>
      <w:marBottom w:val="0"/>
      <w:divBdr>
        <w:top w:val="none" w:sz="0" w:space="0" w:color="auto"/>
        <w:left w:val="none" w:sz="0" w:space="0" w:color="auto"/>
        <w:bottom w:val="none" w:sz="0" w:space="0" w:color="auto"/>
        <w:right w:val="none" w:sz="0" w:space="0" w:color="auto"/>
      </w:divBdr>
    </w:div>
    <w:div w:id="1552032469">
      <w:bodyDiv w:val="1"/>
      <w:marLeft w:val="0"/>
      <w:marRight w:val="0"/>
      <w:marTop w:val="0"/>
      <w:marBottom w:val="0"/>
      <w:divBdr>
        <w:top w:val="none" w:sz="0" w:space="0" w:color="auto"/>
        <w:left w:val="none" w:sz="0" w:space="0" w:color="auto"/>
        <w:bottom w:val="none" w:sz="0" w:space="0" w:color="auto"/>
        <w:right w:val="none" w:sz="0" w:space="0" w:color="auto"/>
      </w:divBdr>
    </w:div>
    <w:div w:id="1554192922">
      <w:bodyDiv w:val="1"/>
      <w:marLeft w:val="0"/>
      <w:marRight w:val="0"/>
      <w:marTop w:val="0"/>
      <w:marBottom w:val="0"/>
      <w:divBdr>
        <w:top w:val="none" w:sz="0" w:space="0" w:color="auto"/>
        <w:left w:val="none" w:sz="0" w:space="0" w:color="auto"/>
        <w:bottom w:val="none" w:sz="0" w:space="0" w:color="auto"/>
        <w:right w:val="none" w:sz="0" w:space="0" w:color="auto"/>
      </w:divBdr>
    </w:div>
    <w:div w:id="1689139115">
      <w:bodyDiv w:val="1"/>
      <w:marLeft w:val="0"/>
      <w:marRight w:val="0"/>
      <w:marTop w:val="0"/>
      <w:marBottom w:val="0"/>
      <w:divBdr>
        <w:top w:val="none" w:sz="0" w:space="0" w:color="auto"/>
        <w:left w:val="none" w:sz="0" w:space="0" w:color="auto"/>
        <w:bottom w:val="none" w:sz="0" w:space="0" w:color="auto"/>
        <w:right w:val="none" w:sz="0" w:space="0" w:color="auto"/>
      </w:divBdr>
    </w:div>
    <w:div w:id="1737557491">
      <w:bodyDiv w:val="1"/>
      <w:marLeft w:val="0"/>
      <w:marRight w:val="0"/>
      <w:marTop w:val="0"/>
      <w:marBottom w:val="0"/>
      <w:divBdr>
        <w:top w:val="none" w:sz="0" w:space="0" w:color="auto"/>
        <w:left w:val="none" w:sz="0" w:space="0" w:color="auto"/>
        <w:bottom w:val="none" w:sz="0" w:space="0" w:color="auto"/>
        <w:right w:val="none" w:sz="0" w:space="0" w:color="auto"/>
      </w:divBdr>
      <w:divsChild>
        <w:div w:id="1756509211">
          <w:marLeft w:val="446"/>
          <w:marRight w:val="0"/>
          <w:marTop w:val="0"/>
          <w:marBottom w:val="0"/>
          <w:divBdr>
            <w:top w:val="none" w:sz="0" w:space="0" w:color="auto"/>
            <w:left w:val="none" w:sz="0" w:space="0" w:color="auto"/>
            <w:bottom w:val="none" w:sz="0" w:space="0" w:color="auto"/>
            <w:right w:val="none" w:sz="0" w:space="0" w:color="auto"/>
          </w:divBdr>
        </w:div>
        <w:div w:id="1915625912">
          <w:marLeft w:val="446"/>
          <w:marRight w:val="0"/>
          <w:marTop w:val="0"/>
          <w:marBottom w:val="0"/>
          <w:divBdr>
            <w:top w:val="none" w:sz="0" w:space="0" w:color="auto"/>
            <w:left w:val="none" w:sz="0" w:space="0" w:color="auto"/>
            <w:bottom w:val="none" w:sz="0" w:space="0" w:color="auto"/>
            <w:right w:val="none" w:sz="0" w:space="0" w:color="auto"/>
          </w:divBdr>
        </w:div>
        <w:div w:id="2106874834">
          <w:marLeft w:val="446"/>
          <w:marRight w:val="0"/>
          <w:marTop w:val="0"/>
          <w:marBottom w:val="0"/>
          <w:divBdr>
            <w:top w:val="none" w:sz="0" w:space="0" w:color="auto"/>
            <w:left w:val="none" w:sz="0" w:space="0" w:color="auto"/>
            <w:bottom w:val="none" w:sz="0" w:space="0" w:color="auto"/>
            <w:right w:val="none" w:sz="0" w:space="0" w:color="auto"/>
          </w:divBdr>
        </w:div>
        <w:div w:id="248347107">
          <w:marLeft w:val="446"/>
          <w:marRight w:val="0"/>
          <w:marTop w:val="0"/>
          <w:marBottom w:val="0"/>
          <w:divBdr>
            <w:top w:val="none" w:sz="0" w:space="0" w:color="auto"/>
            <w:left w:val="none" w:sz="0" w:space="0" w:color="auto"/>
            <w:bottom w:val="none" w:sz="0" w:space="0" w:color="auto"/>
            <w:right w:val="none" w:sz="0" w:space="0" w:color="auto"/>
          </w:divBdr>
        </w:div>
        <w:div w:id="1338733452">
          <w:marLeft w:val="446"/>
          <w:marRight w:val="0"/>
          <w:marTop w:val="0"/>
          <w:marBottom w:val="0"/>
          <w:divBdr>
            <w:top w:val="none" w:sz="0" w:space="0" w:color="auto"/>
            <w:left w:val="none" w:sz="0" w:space="0" w:color="auto"/>
            <w:bottom w:val="none" w:sz="0" w:space="0" w:color="auto"/>
            <w:right w:val="none" w:sz="0" w:space="0" w:color="auto"/>
          </w:divBdr>
        </w:div>
        <w:div w:id="1093865406">
          <w:marLeft w:val="446"/>
          <w:marRight w:val="0"/>
          <w:marTop w:val="0"/>
          <w:marBottom w:val="0"/>
          <w:divBdr>
            <w:top w:val="none" w:sz="0" w:space="0" w:color="auto"/>
            <w:left w:val="none" w:sz="0" w:space="0" w:color="auto"/>
            <w:bottom w:val="none" w:sz="0" w:space="0" w:color="auto"/>
            <w:right w:val="none" w:sz="0" w:space="0" w:color="auto"/>
          </w:divBdr>
        </w:div>
        <w:div w:id="1363631688">
          <w:marLeft w:val="446"/>
          <w:marRight w:val="0"/>
          <w:marTop w:val="0"/>
          <w:marBottom w:val="0"/>
          <w:divBdr>
            <w:top w:val="none" w:sz="0" w:space="0" w:color="auto"/>
            <w:left w:val="none" w:sz="0" w:space="0" w:color="auto"/>
            <w:bottom w:val="none" w:sz="0" w:space="0" w:color="auto"/>
            <w:right w:val="none" w:sz="0" w:space="0" w:color="auto"/>
          </w:divBdr>
        </w:div>
        <w:div w:id="725879616">
          <w:marLeft w:val="446"/>
          <w:marRight w:val="0"/>
          <w:marTop w:val="0"/>
          <w:marBottom w:val="0"/>
          <w:divBdr>
            <w:top w:val="none" w:sz="0" w:space="0" w:color="auto"/>
            <w:left w:val="none" w:sz="0" w:space="0" w:color="auto"/>
            <w:bottom w:val="none" w:sz="0" w:space="0" w:color="auto"/>
            <w:right w:val="none" w:sz="0" w:space="0" w:color="auto"/>
          </w:divBdr>
        </w:div>
        <w:div w:id="891039568">
          <w:marLeft w:val="446"/>
          <w:marRight w:val="0"/>
          <w:marTop w:val="0"/>
          <w:marBottom w:val="0"/>
          <w:divBdr>
            <w:top w:val="none" w:sz="0" w:space="0" w:color="auto"/>
            <w:left w:val="none" w:sz="0" w:space="0" w:color="auto"/>
            <w:bottom w:val="none" w:sz="0" w:space="0" w:color="auto"/>
            <w:right w:val="none" w:sz="0" w:space="0" w:color="auto"/>
          </w:divBdr>
        </w:div>
        <w:div w:id="1328243261">
          <w:marLeft w:val="446"/>
          <w:marRight w:val="0"/>
          <w:marTop w:val="0"/>
          <w:marBottom w:val="0"/>
          <w:divBdr>
            <w:top w:val="none" w:sz="0" w:space="0" w:color="auto"/>
            <w:left w:val="none" w:sz="0" w:space="0" w:color="auto"/>
            <w:bottom w:val="none" w:sz="0" w:space="0" w:color="auto"/>
            <w:right w:val="none" w:sz="0" w:space="0" w:color="auto"/>
          </w:divBdr>
        </w:div>
        <w:div w:id="2016640129">
          <w:marLeft w:val="446"/>
          <w:marRight w:val="0"/>
          <w:marTop w:val="0"/>
          <w:marBottom w:val="0"/>
          <w:divBdr>
            <w:top w:val="none" w:sz="0" w:space="0" w:color="auto"/>
            <w:left w:val="none" w:sz="0" w:space="0" w:color="auto"/>
            <w:bottom w:val="none" w:sz="0" w:space="0" w:color="auto"/>
            <w:right w:val="none" w:sz="0" w:space="0" w:color="auto"/>
          </w:divBdr>
        </w:div>
        <w:div w:id="1696080908">
          <w:marLeft w:val="446"/>
          <w:marRight w:val="0"/>
          <w:marTop w:val="0"/>
          <w:marBottom w:val="0"/>
          <w:divBdr>
            <w:top w:val="none" w:sz="0" w:space="0" w:color="auto"/>
            <w:left w:val="none" w:sz="0" w:space="0" w:color="auto"/>
            <w:bottom w:val="none" w:sz="0" w:space="0" w:color="auto"/>
            <w:right w:val="none" w:sz="0" w:space="0" w:color="auto"/>
          </w:divBdr>
        </w:div>
        <w:div w:id="305818268">
          <w:marLeft w:val="446"/>
          <w:marRight w:val="0"/>
          <w:marTop w:val="0"/>
          <w:marBottom w:val="0"/>
          <w:divBdr>
            <w:top w:val="none" w:sz="0" w:space="0" w:color="auto"/>
            <w:left w:val="none" w:sz="0" w:space="0" w:color="auto"/>
            <w:bottom w:val="none" w:sz="0" w:space="0" w:color="auto"/>
            <w:right w:val="none" w:sz="0" w:space="0" w:color="auto"/>
          </w:divBdr>
        </w:div>
        <w:div w:id="820536467">
          <w:marLeft w:val="446"/>
          <w:marRight w:val="0"/>
          <w:marTop w:val="0"/>
          <w:marBottom w:val="0"/>
          <w:divBdr>
            <w:top w:val="none" w:sz="0" w:space="0" w:color="auto"/>
            <w:left w:val="none" w:sz="0" w:space="0" w:color="auto"/>
            <w:bottom w:val="none" w:sz="0" w:space="0" w:color="auto"/>
            <w:right w:val="none" w:sz="0" w:space="0" w:color="auto"/>
          </w:divBdr>
        </w:div>
        <w:div w:id="1958676269">
          <w:marLeft w:val="446"/>
          <w:marRight w:val="0"/>
          <w:marTop w:val="0"/>
          <w:marBottom w:val="0"/>
          <w:divBdr>
            <w:top w:val="none" w:sz="0" w:space="0" w:color="auto"/>
            <w:left w:val="none" w:sz="0" w:space="0" w:color="auto"/>
            <w:bottom w:val="none" w:sz="0" w:space="0" w:color="auto"/>
            <w:right w:val="none" w:sz="0" w:space="0" w:color="auto"/>
          </w:divBdr>
        </w:div>
        <w:div w:id="1650403166">
          <w:marLeft w:val="446"/>
          <w:marRight w:val="0"/>
          <w:marTop w:val="0"/>
          <w:marBottom w:val="0"/>
          <w:divBdr>
            <w:top w:val="none" w:sz="0" w:space="0" w:color="auto"/>
            <w:left w:val="none" w:sz="0" w:space="0" w:color="auto"/>
            <w:bottom w:val="none" w:sz="0" w:space="0" w:color="auto"/>
            <w:right w:val="none" w:sz="0" w:space="0" w:color="auto"/>
          </w:divBdr>
        </w:div>
      </w:divsChild>
    </w:div>
    <w:div w:id="1764573975">
      <w:bodyDiv w:val="1"/>
      <w:marLeft w:val="0"/>
      <w:marRight w:val="0"/>
      <w:marTop w:val="0"/>
      <w:marBottom w:val="0"/>
      <w:divBdr>
        <w:top w:val="none" w:sz="0" w:space="0" w:color="auto"/>
        <w:left w:val="none" w:sz="0" w:space="0" w:color="auto"/>
        <w:bottom w:val="none" w:sz="0" w:space="0" w:color="auto"/>
        <w:right w:val="none" w:sz="0" w:space="0" w:color="auto"/>
      </w:divBdr>
    </w:div>
    <w:div w:id="1773434141">
      <w:bodyDiv w:val="1"/>
      <w:marLeft w:val="0"/>
      <w:marRight w:val="0"/>
      <w:marTop w:val="0"/>
      <w:marBottom w:val="0"/>
      <w:divBdr>
        <w:top w:val="none" w:sz="0" w:space="0" w:color="auto"/>
        <w:left w:val="none" w:sz="0" w:space="0" w:color="auto"/>
        <w:bottom w:val="none" w:sz="0" w:space="0" w:color="auto"/>
        <w:right w:val="none" w:sz="0" w:space="0" w:color="auto"/>
      </w:divBdr>
      <w:divsChild>
        <w:div w:id="1970816828">
          <w:marLeft w:val="547"/>
          <w:marRight w:val="0"/>
          <w:marTop w:val="0"/>
          <w:marBottom w:val="0"/>
          <w:divBdr>
            <w:top w:val="none" w:sz="0" w:space="0" w:color="auto"/>
            <w:left w:val="none" w:sz="0" w:space="0" w:color="auto"/>
            <w:bottom w:val="none" w:sz="0" w:space="0" w:color="auto"/>
            <w:right w:val="none" w:sz="0" w:space="0" w:color="auto"/>
          </w:divBdr>
        </w:div>
        <w:div w:id="309556241">
          <w:marLeft w:val="547"/>
          <w:marRight w:val="0"/>
          <w:marTop w:val="0"/>
          <w:marBottom w:val="0"/>
          <w:divBdr>
            <w:top w:val="none" w:sz="0" w:space="0" w:color="auto"/>
            <w:left w:val="none" w:sz="0" w:space="0" w:color="auto"/>
            <w:bottom w:val="none" w:sz="0" w:space="0" w:color="auto"/>
            <w:right w:val="none" w:sz="0" w:space="0" w:color="auto"/>
          </w:divBdr>
        </w:div>
        <w:div w:id="990983373">
          <w:marLeft w:val="547"/>
          <w:marRight w:val="0"/>
          <w:marTop w:val="0"/>
          <w:marBottom w:val="0"/>
          <w:divBdr>
            <w:top w:val="none" w:sz="0" w:space="0" w:color="auto"/>
            <w:left w:val="none" w:sz="0" w:space="0" w:color="auto"/>
            <w:bottom w:val="none" w:sz="0" w:space="0" w:color="auto"/>
            <w:right w:val="none" w:sz="0" w:space="0" w:color="auto"/>
          </w:divBdr>
        </w:div>
        <w:div w:id="212697070">
          <w:marLeft w:val="547"/>
          <w:marRight w:val="0"/>
          <w:marTop w:val="0"/>
          <w:marBottom w:val="0"/>
          <w:divBdr>
            <w:top w:val="none" w:sz="0" w:space="0" w:color="auto"/>
            <w:left w:val="none" w:sz="0" w:space="0" w:color="auto"/>
            <w:bottom w:val="none" w:sz="0" w:space="0" w:color="auto"/>
            <w:right w:val="none" w:sz="0" w:space="0" w:color="auto"/>
          </w:divBdr>
        </w:div>
        <w:div w:id="999581980">
          <w:marLeft w:val="547"/>
          <w:marRight w:val="0"/>
          <w:marTop w:val="0"/>
          <w:marBottom w:val="0"/>
          <w:divBdr>
            <w:top w:val="none" w:sz="0" w:space="0" w:color="auto"/>
            <w:left w:val="none" w:sz="0" w:space="0" w:color="auto"/>
            <w:bottom w:val="none" w:sz="0" w:space="0" w:color="auto"/>
            <w:right w:val="none" w:sz="0" w:space="0" w:color="auto"/>
          </w:divBdr>
        </w:div>
        <w:div w:id="534536939">
          <w:marLeft w:val="547"/>
          <w:marRight w:val="0"/>
          <w:marTop w:val="0"/>
          <w:marBottom w:val="0"/>
          <w:divBdr>
            <w:top w:val="none" w:sz="0" w:space="0" w:color="auto"/>
            <w:left w:val="none" w:sz="0" w:space="0" w:color="auto"/>
            <w:bottom w:val="none" w:sz="0" w:space="0" w:color="auto"/>
            <w:right w:val="none" w:sz="0" w:space="0" w:color="auto"/>
          </w:divBdr>
        </w:div>
        <w:div w:id="1369136768">
          <w:marLeft w:val="547"/>
          <w:marRight w:val="0"/>
          <w:marTop w:val="0"/>
          <w:marBottom w:val="0"/>
          <w:divBdr>
            <w:top w:val="none" w:sz="0" w:space="0" w:color="auto"/>
            <w:left w:val="none" w:sz="0" w:space="0" w:color="auto"/>
            <w:bottom w:val="none" w:sz="0" w:space="0" w:color="auto"/>
            <w:right w:val="none" w:sz="0" w:space="0" w:color="auto"/>
          </w:divBdr>
        </w:div>
      </w:divsChild>
    </w:div>
    <w:div w:id="1943607501">
      <w:bodyDiv w:val="1"/>
      <w:marLeft w:val="0"/>
      <w:marRight w:val="0"/>
      <w:marTop w:val="0"/>
      <w:marBottom w:val="0"/>
      <w:divBdr>
        <w:top w:val="none" w:sz="0" w:space="0" w:color="auto"/>
        <w:left w:val="none" w:sz="0" w:space="0" w:color="auto"/>
        <w:bottom w:val="none" w:sz="0" w:space="0" w:color="auto"/>
        <w:right w:val="none" w:sz="0" w:space="0" w:color="auto"/>
      </w:divBdr>
    </w:div>
    <w:div w:id="2059813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39A24B-C352-42DE-88FA-6D48E6D1FB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22</Pages>
  <Words>6571</Words>
  <Characters>37455</Characters>
  <Application>Microsoft Office Word</Application>
  <DocSecurity>0</DocSecurity>
  <Lines>312</Lines>
  <Paragraphs>87</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43939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cp:revision>
  <dcterms:created xsi:type="dcterms:W3CDTF">2022-07-08T09:25:00Z</dcterms:created>
  <dcterms:modified xsi:type="dcterms:W3CDTF">2022-07-08T12:08:00Z</dcterms:modified>
</cp:coreProperties>
</file>