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313434" w14:textId="77777777" w:rsidR="00CD3EE5" w:rsidRDefault="00CD3EE5" w:rsidP="000F2EFC">
      <w:pPr>
        <w:jc w:val="center"/>
        <w:rPr>
          <w:rFonts w:ascii="Arial" w:hAnsi="Arial" w:cs="Arial"/>
          <w:b/>
          <w:sz w:val="72"/>
          <w:szCs w:val="72"/>
        </w:rPr>
      </w:pPr>
      <w:bookmarkStart w:id="0" w:name="_GoBack"/>
      <w:bookmarkEnd w:id="0"/>
    </w:p>
    <w:p w14:paraId="36056ECC" w14:textId="77777777" w:rsidR="00027F26" w:rsidRDefault="00027F26" w:rsidP="00D91A6F">
      <w:pPr>
        <w:jc w:val="center"/>
        <w:rPr>
          <w:rFonts w:ascii="Arial" w:eastAsia="Arial" w:hAnsi="Arial" w:cs="Arial"/>
          <w:b/>
          <w:bCs/>
          <w:sz w:val="72"/>
          <w:szCs w:val="72"/>
          <w:lang w:val="cy-GB"/>
        </w:rPr>
      </w:pPr>
      <w:r>
        <w:rPr>
          <w:rFonts w:ascii="Arial" w:eastAsia="Arial" w:hAnsi="Arial" w:cs="Arial"/>
          <w:b/>
          <w:bCs/>
          <w:sz w:val="72"/>
          <w:szCs w:val="72"/>
          <w:lang w:val="cy-GB"/>
        </w:rPr>
        <w:t xml:space="preserve">Memorandwm </w:t>
      </w:r>
    </w:p>
    <w:p w14:paraId="7AAC58EC" w14:textId="76FBD41E" w:rsidR="000F2EFC" w:rsidRPr="003F7398" w:rsidRDefault="00027F26" w:rsidP="00D91A6F">
      <w:pPr>
        <w:jc w:val="center"/>
        <w:rPr>
          <w:rFonts w:ascii="Arial" w:hAnsi="Arial" w:cs="Arial"/>
          <w:b/>
          <w:sz w:val="72"/>
          <w:szCs w:val="72"/>
        </w:rPr>
      </w:pPr>
      <w:r>
        <w:rPr>
          <w:rFonts w:ascii="Arial" w:eastAsia="Arial" w:hAnsi="Arial" w:cs="Arial"/>
          <w:b/>
          <w:bCs/>
          <w:sz w:val="72"/>
          <w:szCs w:val="72"/>
          <w:lang w:val="cy-GB"/>
        </w:rPr>
        <w:t>Cyd-ddealltwriaeth</w:t>
      </w:r>
    </w:p>
    <w:p w14:paraId="40DC521E" w14:textId="77777777" w:rsidR="000F2EFC" w:rsidRDefault="000F2EFC" w:rsidP="00D91A6F">
      <w:pPr>
        <w:jc w:val="center"/>
        <w:rPr>
          <w:rFonts w:ascii="Arial" w:hAnsi="Arial" w:cs="Arial"/>
          <w:b/>
          <w:sz w:val="72"/>
          <w:szCs w:val="72"/>
        </w:rPr>
      </w:pPr>
    </w:p>
    <w:p w14:paraId="5F471ED7" w14:textId="77777777" w:rsidR="00CD3EE5" w:rsidRPr="003F7398" w:rsidRDefault="00CD3EE5" w:rsidP="00D91A6F">
      <w:pPr>
        <w:jc w:val="center"/>
        <w:rPr>
          <w:rFonts w:ascii="Arial" w:hAnsi="Arial" w:cs="Arial"/>
          <w:b/>
          <w:sz w:val="72"/>
          <w:szCs w:val="72"/>
        </w:rPr>
      </w:pPr>
    </w:p>
    <w:p w14:paraId="4677050F" w14:textId="77777777" w:rsidR="000F2EFC" w:rsidRPr="003F7398" w:rsidRDefault="00027F26" w:rsidP="00D91A6F">
      <w:pPr>
        <w:jc w:val="center"/>
        <w:rPr>
          <w:rFonts w:ascii="Arial" w:hAnsi="Arial" w:cs="Arial"/>
          <w:b/>
          <w:sz w:val="40"/>
          <w:szCs w:val="40"/>
        </w:rPr>
      </w:pPr>
      <w:r>
        <w:rPr>
          <w:rFonts w:ascii="Arial" w:eastAsia="Arial" w:hAnsi="Arial" w:cs="Arial"/>
          <w:b/>
          <w:bCs/>
          <w:sz w:val="40"/>
          <w:szCs w:val="40"/>
          <w:lang w:val="cy-GB"/>
        </w:rPr>
        <w:t>Rhwng Bwrdd Iechyd Prifysgol Caerdydd a’r Fro</w:t>
      </w:r>
    </w:p>
    <w:p w14:paraId="5F09D9F4" w14:textId="77777777" w:rsidR="000F2EFC" w:rsidRPr="003F7398" w:rsidRDefault="00027F26" w:rsidP="00D91A6F">
      <w:pPr>
        <w:jc w:val="center"/>
        <w:rPr>
          <w:rFonts w:ascii="Arial" w:hAnsi="Arial" w:cs="Arial"/>
          <w:b/>
          <w:sz w:val="40"/>
          <w:szCs w:val="40"/>
        </w:rPr>
      </w:pPr>
      <w:r>
        <w:rPr>
          <w:rFonts w:ascii="Arial" w:eastAsia="Arial" w:hAnsi="Arial" w:cs="Arial"/>
          <w:b/>
          <w:bCs/>
          <w:sz w:val="40"/>
          <w:szCs w:val="40"/>
          <w:lang w:val="cy-GB"/>
        </w:rPr>
        <w:t>a’r</w:t>
      </w:r>
    </w:p>
    <w:p w14:paraId="17FB46C0" w14:textId="77777777" w:rsidR="000F2EFC" w:rsidRPr="003F7398" w:rsidRDefault="00027F26" w:rsidP="00D91A6F">
      <w:pPr>
        <w:jc w:val="center"/>
        <w:rPr>
          <w:rFonts w:ascii="Arial" w:hAnsi="Arial" w:cs="Arial"/>
          <w:b/>
          <w:sz w:val="40"/>
          <w:szCs w:val="40"/>
        </w:rPr>
      </w:pPr>
      <w:r>
        <w:rPr>
          <w:rFonts w:ascii="Arial" w:eastAsia="Arial" w:hAnsi="Arial" w:cs="Arial"/>
          <w:b/>
          <w:bCs/>
          <w:sz w:val="40"/>
          <w:szCs w:val="40"/>
          <w:lang w:val="cy-GB"/>
        </w:rPr>
        <w:t>Trydydd Sector yng Nghaerdydd a Bro Morgannwg</w:t>
      </w:r>
    </w:p>
    <w:p w14:paraId="1DD5F6D0" w14:textId="77777777" w:rsidR="000F2EFC" w:rsidRPr="003F7398" w:rsidRDefault="000F2EFC" w:rsidP="00D91A6F">
      <w:pPr>
        <w:jc w:val="center"/>
        <w:rPr>
          <w:rFonts w:ascii="Arial" w:hAnsi="Arial" w:cs="Arial"/>
          <w:b/>
          <w:sz w:val="36"/>
          <w:szCs w:val="36"/>
        </w:rPr>
      </w:pPr>
    </w:p>
    <w:p w14:paraId="346A52D8" w14:textId="77777777" w:rsidR="000F2EFC" w:rsidRPr="003F7398" w:rsidRDefault="000F2EFC" w:rsidP="00D91A6F">
      <w:pPr>
        <w:jc w:val="center"/>
        <w:rPr>
          <w:rFonts w:ascii="Arial" w:hAnsi="Arial" w:cs="Arial"/>
          <w:b/>
          <w:sz w:val="36"/>
          <w:szCs w:val="36"/>
        </w:rPr>
      </w:pPr>
    </w:p>
    <w:p w14:paraId="6DF8F4AB" w14:textId="77777777" w:rsidR="000F2EFC" w:rsidRDefault="00027F26" w:rsidP="00D91A6F">
      <w:pPr>
        <w:jc w:val="center"/>
        <w:rPr>
          <w:rFonts w:ascii="Arial" w:hAnsi="Arial" w:cs="Arial"/>
          <w:b/>
          <w:sz w:val="44"/>
          <w:szCs w:val="44"/>
        </w:rPr>
      </w:pPr>
      <w:r>
        <w:rPr>
          <w:rFonts w:ascii="Arial" w:eastAsia="Arial" w:hAnsi="Arial" w:cs="Arial"/>
          <w:b/>
          <w:bCs/>
          <w:sz w:val="44"/>
          <w:szCs w:val="44"/>
          <w:lang w:val="cy-GB"/>
        </w:rPr>
        <w:t>Ebrill 2022</w:t>
      </w:r>
    </w:p>
    <w:p w14:paraId="02CF39EA" w14:textId="77777777" w:rsidR="000F2EFC" w:rsidRDefault="000F2EFC" w:rsidP="00D91A6F">
      <w:pPr>
        <w:jc w:val="center"/>
        <w:rPr>
          <w:rFonts w:ascii="Arial" w:hAnsi="Arial" w:cs="Arial"/>
          <w:b/>
          <w:sz w:val="44"/>
          <w:szCs w:val="44"/>
        </w:rPr>
        <w:sectPr w:rsidR="000F2EFC" w:rsidSect="00D91A6F">
          <w:headerReference w:type="default" r:id="rId8"/>
          <w:footerReference w:type="default" r:id="rId9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62ED67CC" w14:textId="77777777" w:rsidR="000F2EFC" w:rsidRDefault="000F2EFC" w:rsidP="00D91A6F">
      <w:pPr>
        <w:rPr>
          <w:rFonts w:ascii="Arial" w:hAnsi="Arial" w:cs="Arial"/>
          <w:b/>
          <w:sz w:val="44"/>
          <w:szCs w:val="44"/>
        </w:rPr>
      </w:pPr>
    </w:p>
    <w:p w14:paraId="48B3FA3E" w14:textId="77777777" w:rsidR="00375CD9" w:rsidRDefault="00375CD9" w:rsidP="00D91A6F">
      <w:pPr>
        <w:rPr>
          <w:rFonts w:ascii="Arial" w:hAnsi="Arial" w:cs="Arial"/>
          <w:b/>
          <w:sz w:val="44"/>
          <w:szCs w:val="44"/>
        </w:rPr>
      </w:pPr>
    </w:p>
    <w:p w14:paraId="3B93F40A" w14:textId="77777777" w:rsidR="000F2EFC" w:rsidRDefault="000F2EFC" w:rsidP="00D91A6F">
      <w:pPr>
        <w:rPr>
          <w:rFonts w:ascii="Arial" w:hAnsi="Arial" w:cs="Arial"/>
          <w:b/>
          <w:sz w:val="44"/>
          <w:szCs w:val="44"/>
        </w:rPr>
      </w:pPr>
    </w:p>
    <w:p w14:paraId="36060378" w14:textId="77777777" w:rsidR="000F2EFC" w:rsidRDefault="000F2EFC" w:rsidP="00D91A6F">
      <w:pPr>
        <w:rPr>
          <w:rFonts w:ascii="Arial" w:hAnsi="Arial" w:cs="Arial"/>
          <w:b/>
          <w:sz w:val="44"/>
          <w:szCs w:val="44"/>
        </w:rPr>
      </w:pPr>
    </w:p>
    <w:p w14:paraId="1FBFD249" w14:textId="77777777" w:rsidR="00D91A6F" w:rsidRDefault="00D91A6F" w:rsidP="00D91A6F">
      <w:pPr>
        <w:rPr>
          <w:rFonts w:ascii="Arial" w:hAnsi="Arial" w:cs="Arial"/>
          <w:b/>
          <w:sz w:val="44"/>
          <w:szCs w:val="44"/>
        </w:rPr>
      </w:pPr>
    </w:p>
    <w:p w14:paraId="1CF2FD22" w14:textId="77777777" w:rsidR="00EC7305" w:rsidRPr="00EC7305" w:rsidRDefault="00027F26" w:rsidP="00D91A6F">
      <w:pPr>
        <w:pStyle w:val="ListParagraph"/>
        <w:numPr>
          <w:ilvl w:val="0"/>
          <w:numId w:val="5"/>
        </w:numPr>
        <w:rPr>
          <w:b/>
        </w:rPr>
      </w:pPr>
      <w:r>
        <w:rPr>
          <w:rFonts w:ascii="Arial" w:eastAsia="Arial" w:hAnsi="Arial" w:cs="Arial"/>
          <w:b/>
          <w:bCs/>
          <w:sz w:val="24"/>
          <w:szCs w:val="24"/>
          <w:lang w:val="cy-GB"/>
        </w:rPr>
        <w:lastRenderedPageBreak/>
        <w:t>Diben a Chwmpas</w:t>
      </w:r>
    </w:p>
    <w:p w14:paraId="30E5C730" w14:textId="77777777" w:rsidR="00EC7305" w:rsidRPr="00EC7305" w:rsidRDefault="00EC7305" w:rsidP="00EC7305">
      <w:pPr>
        <w:pStyle w:val="ListParagraph"/>
        <w:rPr>
          <w:b/>
        </w:rPr>
      </w:pPr>
    </w:p>
    <w:p w14:paraId="7A173B00" w14:textId="77777777" w:rsidR="00EC7305" w:rsidRPr="00EC7305" w:rsidRDefault="00027F26" w:rsidP="00D91A6F">
      <w:pPr>
        <w:pStyle w:val="ListParagraph"/>
        <w:numPr>
          <w:ilvl w:val="1"/>
          <w:numId w:val="5"/>
        </w:numPr>
        <w:rPr>
          <w:b/>
        </w:rPr>
      </w:pPr>
      <w:r>
        <w:rPr>
          <w:rFonts w:ascii="Calibri" w:eastAsia="Calibri" w:hAnsi="Calibri" w:cs="Times New Roman"/>
          <w:lang w:val="cy-GB"/>
        </w:rPr>
        <w:t xml:space="preserve"> </w:t>
      </w:r>
      <w:r>
        <w:rPr>
          <w:rFonts w:ascii="Arial" w:eastAsia="Arial" w:hAnsi="Arial" w:cs="Arial"/>
          <w:sz w:val="24"/>
          <w:szCs w:val="24"/>
          <w:lang w:val="cy-GB"/>
        </w:rPr>
        <w:t>Y Memorandwm Cyd-ddealltwriaeth hwn yw sail cyd-ddealltwriaeth a pherthynas y Trydydd Sector yng Nghaerdydd a Bro Morgannwg a Bwrdd Iechyd Prifysgol (BIP) Caerdydd a’r Fro. Caiff y Trydydd Sector ei gynrychioli yn y cyd-destun hwn gan Gyngor Trydydd Sector Caerdydd (C3SC) a Gwasanaethau Gwirfoddol Bro Morgannwg (GVS) a’r Cynghorau Gwirfoddol Lleol (CGLlau).</w:t>
      </w:r>
    </w:p>
    <w:p w14:paraId="683F628A" w14:textId="77777777" w:rsidR="00EC7305" w:rsidRDefault="00EC7305" w:rsidP="00EC7305">
      <w:pPr>
        <w:pStyle w:val="ListParagraph"/>
        <w:rPr>
          <w:rFonts w:ascii="Arial" w:hAnsi="Arial" w:cs="Arial"/>
          <w:color w:val="000000"/>
          <w:sz w:val="24"/>
          <w:szCs w:val="24"/>
        </w:rPr>
      </w:pPr>
    </w:p>
    <w:p w14:paraId="62B42591" w14:textId="77777777" w:rsidR="00EC7305" w:rsidRPr="00EC7305" w:rsidRDefault="00027F26" w:rsidP="00D91A6F">
      <w:pPr>
        <w:pStyle w:val="ListParagraph"/>
        <w:numPr>
          <w:ilvl w:val="1"/>
          <w:numId w:val="5"/>
        </w:numPr>
        <w:rPr>
          <w:rFonts w:ascii="Arial" w:eastAsia="Arial" w:hAnsi="Arial" w:cs="Arial"/>
          <w:b/>
          <w:color w:val="000000"/>
          <w:sz w:val="24"/>
          <w:szCs w:val="24"/>
          <w:lang w:val="cy-GB"/>
        </w:rPr>
      </w:pPr>
      <w:r>
        <w:rPr>
          <w:rFonts w:ascii="Arial" w:eastAsia="Arial" w:hAnsi="Arial" w:cs="Arial"/>
          <w:color w:val="000000"/>
          <w:sz w:val="24"/>
          <w:szCs w:val="24"/>
          <w:lang w:val="cy-GB"/>
        </w:rPr>
        <w:t xml:space="preserve">Bwriad y Memorandwm yw dangos ymrwymiad y partïon i gydweithio er mwyn gweithredu strategaeth </w:t>
      </w:r>
      <w:hyperlink r:id="rId10" w:history="1">
        <w:r>
          <w:rPr>
            <w:rFonts w:ascii="Arial" w:eastAsia="Arial" w:hAnsi="Arial" w:cs="Arial"/>
            <w:color w:val="0563C1"/>
            <w:sz w:val="24"/>
            <w:szCs w:val="24"/>
            <w:u w:val="single"/>
            <w:lang w:val="cy-GB"/>
          </w:rPr>
          <w:t>Llunio Dyfodol Ein Lles</w:t>
        </w:r>
      </w:hyperlink>
      <w:r>
        <w:rPr>
          <w:rFonts w:ascii="Arial" w:eastAsia="Arial" w:hAnsi="Arial" w:cs="Arial"/>
          <w:color w:val="000000"/>
          <w:sz w:val="24"/>
          <w:szCs w:val="24"/>
          <w:lang w:val="cy-GB"/>
        </w:rPr>
        <w:t xml:space="preserve"> y BIP a’r cynlluniau partneriaeth strategol, cydnabod na fydd gwelliannau yn iechyd y boblogaeth ond yn bosibl os ydym yn gweithio’n wahanol a chydweithio mwy â chymunedau a phartneriaid.</w:t>
      </w:r>
    </w:p>
    <w:p w14:paraId="341218EC" w14:textId="77777777" w:rsidR="00EC7305" w:rsidRPr="00EC7305" w:rsidRDefault="00EC7305" w:rsidP="00EC7305">
      <w:pPr>
        <w:pStyle w:val="ListParagraph"/>
        <w:rPr>
          <w:rFonts w:ascii="Arial" w:hAnsi="Arial" w:cs="Arial"/>
          <w:color w:val="000000"/>
          <w:sz w:val="24"/>
          <w:szCs w:val="24"/>
        </w:rPr>
      </w:pPr>
    </w:p>
    <w:p w14:paraId="3552E921" w14:textId="77777777" w:rsidR="00EC7305" w:rsidRPr="00EC7305" w:rsidRDefault="00027F26" w:rsidP="00D91A6F">
      <w:pPr>
        <w:pStyle w:val="ListParagraph"/>
        <w:numPr>
          <w:ilvl w:val="1"/>
          <w:numId w:val="5"/>
        </w:numPr>
        <w:rPr>
          <w:b/>
        </w:rPr>
      </w:pPr>
      <w:r>
        <w:rPr>
          <w:rFonts w:ascii="Arial" w:eastAsia="Arial" w:hAnsi="Arial" w:cs="Arial"/>
          <w:color w:val="000000"/>
          <w:sz w:val="24"/>
          <w:szCs w:val="24"/>
          <w:lang w:val="cy-GB"/>
        </w:rPr>
        <w:t xml:space="preserve">Mae’r Memorandwm yn cefnogi, ond mae’n annibynnol ar, unrhyw drefniadau neu gontractau eraill a lofnodir gan neu rhwng y sefydliadau perthnasol. </w:t>
      </w:r>
    </w:p>
    <w:p w14:paraId="48C67732" w14:textId="77777777" w:rsidR="00EC7305" w:rsidRPr="00EC7305" w:rsidRDefault="00EC7305" w:rsidP="00EC7305">
      <w:pPr>
        <w:pStyle w:val="ListParagraph"/>
        <w:rPr>
          <w:rFonts w:ascii="Arial" w:hAnsi="Arial" w:cs="Arial"/>
          <w:color w:val="000000"/>
          <w:sz w:val="24"/>
          <w:szCs w:val="24"/>
        </w:rPr>
      </w:pPr>
    </w:p>
    <w:p w14:paraId="00D79BB3" w14:textId="0A0B4BE1" w:rsidR="00EC7305" w:rsidRPr="00EC7305" w:rsidRDefault="00027F26" w:rsidP="00D91A6F">
      <w:pPr>
        <w:pStyle w:val="ListParagraph"/>
        <w:numPr>
          <w:ilvl w:val="1"/>
          <w:numId w:val="5"/>
        </w:numPr>
        <w:rPr>
          <w:b/>
        </w:rPr>
      </w:pPr>
      <w:r>
        <w:rPr>
          <w:rFonts w:ascii="Arial" w:hAnsi="Arial" w:cs="Arial"/>
          <w:color w:val="000000"/>
          <w:sz w:val="24"/>
          <w:szCs w:val="24"/>
          <w:lang w:val="cy-GB"/>
        </w:rPr>
        <w:t>Mae’r dull yn rhannu uchelgeisiau ar gyfer meithrin perthnasau rhwng y Bwrdd Iechyd a’r trydydd sector, gan weithio’n gryf ag awdurdodau lleol a phartneriaid eraill ac mae wedi ei seilio ar gydgytundeb ar amcanion a chanlyniadau strategol a rhanberchnogaeth ar feysydd blaenoriaeth ar gyfer darparu ar y cyd.</w:t>
      </w:r>
    </w:p>
    <w:p w14:paraId="6A7CD008" w14:textId="77777777" w:rsidR="00EC7305" w:rsidRPr="00EC7305" w:rsidRDefault="00EC7305" w:rsidP="00EC7305">
      <w:pPr>
        <w:pStyle w:val="ListParagraph"/>
        <w:rPr>
          <w:rFonts w:ascii="Arial" w:hAnsi="Arial" w:cs="Arial"/>
          <w:sz w:val="24"/>
          <w:szCs w:val="24"/>
        </w:rPr>
      </w:pPr>
    </w:p>
    <w:p w14:paraId="5145B0FA" w14:textId="77777777" w:rsidR="00EC7305" w:rsidRPr="00EC7305" w:rsidRDefault="00027F26" w:rsidP="00D91A6F">
      <w:pPr>
        <w:pStyle w:val="ListParagraph"/>
        <w:numPr>
          <w:ilvl w:val="1"/>
          <w:numId w:val="5"/>
        </w:numPr>
        <w:rPr>
          <w:b/>
        </w:rPr>
      </w:pPr>
      <w:r>
        <w:rPr>
          <w:rFonts w:ascii="Arial" w:eastAsia="Arial" w:hAnsi="Arial" w:cs="Arial"/>
          <w:sz w:val="24"/>
          <w:szCs w:val="24"/>
          <w:lang w:val="cy-GB"/>
        </w:rPr>
        <w:t>Mae deddfwriaeth a pholisïau allweddol sy’n darparu ar gyfer cyd-destun y Memorandwm yn cynnwys ‘Cymru Iachach: ein Cynllun ar gyfer Iechyd a Gofal Cymdeithasol’, Deddf Llesiant Cenedlaethau’r Dyfodol (Cymru) a Deddf Gwasanaethau Cymdeithasol a Llesiant (Cymru).</w:t>
      </w:r>
    </w:p>
    <w:p w14:paraId="79A3459A" w14:textId="77777777" w:rsidR="00EC7305" w:rsidRPr="00EC7305" w:rsidRDefault="00EC7305" w:rsidP="00EC7305">
      <w:pPr>
        <w:pStyle w:val="ListParagraph"/>
        <w:rPr>
          <w:rFonts w:ascii="Arial" w:hAnsi="Arial" w:cs="Arial"/>
          <w:sz w:val="24"/>
          <w:szCs w:val="24"/>
        </w:rPr>
      </w:pPr>
    </w:p>
    <w:p w14:paraId="07B21C89" w14:textId="77777777" w:rsidR="006E372E" w:rsidRDefault="00027F26" w:rsidP="00670F9B">
      <w:pPr>
        <w:pStyle w:val="ListParagraph"/>
        <w:numPr>
          <w:ilvl w:val="1"/>
          <w:numId w:val="5"/>
        </w:numPr>
      </w:pPr>
      <w:r>
        <w:rPr>
          <w:rFonts w:ascii="Arial" w:eastAsia="Arial" w:hAnsi="Arial" w:cs="Arial"/>
          <w:sz w:val="24"/>
          <w:szCs w:val="24"/>
          <w:lang w:val="cy-GB"/>
        </w:rPr>
        <w:t>Wrth lofnodi’r Memorandwm hwn, mae pob parti yn datgan y bydd yn adeiladu ar nerth perthnasau presennol a sylfaen gref sydd eisoes wedi ei gosod trwy weithredu Fframwaith y Bwrdd Iechyd ar gyfer Gweithio â’r Trydydd Sector: ‘Gweithio Ynghyd er Dyfodol Ein Lles’.</w:t>
      </w:r>
    </w:p>
    <w:p w14:paraId="56FD6359" w14:textId="77777777" w:rsidR="006E372E" w:rsidRDefault="006E372E" w:rsidP="006E372E">
      <w:pPr>
        <w:pStyle w:val="ListParagraph"/>
      </w:pPr>
    </w:p>
    <w:p w14:paraId="51D93448" w14:textId="77777777" w:rsidR="00EC7305" w:rsidRPr="00EC7305" w:rsidRDefault="00027F26" w:rsidP="00D91A6F">
      <w:pPr>
        <w:pStyle w:val="ListParagraph"/>
        <w:numPr>
          <w:ilvl w:val="0"/>
          <w:numId w:val="5"/>
        </w:numPr>
      </w:pPr>
      <w:r>
        <w:rPr>
          <w:rFonts w:ascii="Arial" w:eastAsia="Arial" w:hAnsi="Arial" w:cs="Arial"/>
          <w:b/>
          <w:bCs/>
          <w:sz w:val="24"/>
          <w:szCs w:val="24"/>
          <w:lang w:val="cy-GB"/>
        </w:rPr>
        <w:t xml:space="preserve">Statws y Memorandwm Cyd-ddealltwriaeth </w:t>
      </w:r>
    </w:p>
    <w:p w14:paraId="14B79E07" w14:textId="77777777" w:rsidR="00EC7305" w:rsidRPr="00EC7305" w:rsidRDefault="00EC7305" w:rsidP="00EC7305">
      <w:pPr>
        <w:pStyle w:val="ListParagraph"/>
      </w:pPr>
    </w:p>
    <w:p w14:paraId="63362D49" w14:textId="77777777" w:rsidR="00EC7305" w:rsidRPr="00EC7305" w:rsidRDefault="00027F26" w:rsidP="00D91A6F">
      <w:pPr>
        <w:pStyle w:val="ListParagraph"/>
        <w:numPr>
          <w:ilvl w:val="1"/>
          <w:numId w:val="5"/>
        </w:numPr>
      </w:pPr>
      <w:r>
        <w:rPr>
          <w:rFonts w:ascii="Arial" w:eastAsia="Arial" w:hAnsi="Arial" w:cs="Arial"/>
          <w:sz w:val="24"/>
          <w:szCs w:val="24"/>
          <w:lang w:val="cy-GB"/>
        </w:rPr>
        <w:t>Mae’r partneriaid yn cydnabod nad yw’n fwriad ganddynt i’r Memorandwm hwn osod rhwymiad cyfreithiol. Yn hytrach, datganiad ydyw o’u cyd-fwriad i gydweithio mewn ysbryd o bartneriaeth a chydweithredu er budd preswylwyr Caerdydd a Bro Morgannwg.</w:t>
      </w:r>
    </w:p>
    <w:p w14:paraId="307432F2" w14:textId="77777777" w:rsidR="00EC7305" w:rsidRDefault="00EC7305" w:rsidP="00EC7305">
      <w:pPr>
        <w:pStyle w:val="ListParagraph"/>
        <w:rPr>
          <w:rFonts w:ascii="Arial" w:hAnsi="Arial" w:cs="Arial"/>
          <w:sz w:val="24"/>
          <w:szCs w:val="24"/>
        </w:rPr>
      </w:pPr>
    </w:p>
    <w:p w14:paraId="74D33731" w14:textId="77777777" w:rsidR="00EC7305" w:rsidRPr="00EC7305" w:rsidRDefault="00027F26" w:rsidP="00D91A6F">
      <w:pPr>
        <w:pStyle w:val="ListParagraph"/>
        <w:numPr>
          <w:ilvl w:val="1"/>
          <w:numId w:val="5"/>
        </w:numPr>
      </w:pPr>
      <w:r>
        <w:rPr>
          <w:rFonts w:ascii="Arial" w:eastAsia="Arial" w:hAnsi="Arial" w:cs="Arial"/>
          <w:sz w:val="24"/>
          <w:szCs w:val="24"/>
          <w:lang w:val="cy-GB"/>
        </w:rPr>
        <w:t>Bwriad y Memorandwm yw ategu a chefnogi perthnasau gwaith eraill sy’n gweithredu ar lefel partneriaeth strategol yng Nghaerdydd a Bro Morgannwg, gan gynnwys y Byrddau Partneriaeth Rhanbarthol a’r Byrddau Gwasanaethau Cyhoeddus.</w:t>
      </w:r>
    </w:p>
    <w:p w14:paraId="65F9455D" w14:textId="77777777" w:rsidR="00EC7305" w:rsidRPr="00EC7305" w:rsidRDefault="00EC7305" w:rsidP="00EC7305">
      <w:pPr>
        <w:pStyle w:val="ListParagraph"/>
        <w:rPr>
          <w:rFonts w:ascii="Arial" w:hAnsi="Arial" w:cs="Arial"/>
          <w:sz w:val="24"/>
          <w:szCs w:val="24"/>
        </w:rPr>
      </w:pPr>
    </w:p>
    <w:p w14:paraId="26E6F6A6" w14:textId="77777777" w:rsidR="008B03B6" w:rsidRPr="00EC7305" w:rsidRDefault="00027F26" w:rsidP="00D91A6F">
      <w:pPr>
        <w:pStyle w:val="ListParagraph"/>
        <w:numPr>
          <w:ilvl w:val="1"/>
          <w:numId w:val="5"/>
        </w:numPr>
      </w:pPr>
      <w:r>
        <w:rPr>
          <w:rFonts w:ascii="Arial" w:eastAsia="Arial" w:hAnsi="Arial" w:cs="Arial"/>
          <w:sz w:val="24"/>
          <w:szCs w:val="24"/>
          <w:lang w:val="cy-GB"/>
        </w:rPr>
        <w:lastRenderedPageBreak/>
        <w:t xml:space="preserve">Bydd y Memorandwm Cyd-ddealltwriaeth hwn yn helpu i wneud y gorau o rôl y Cynghorau Gwirfoddol o ran darparu cymorth a datblygiad y trydydd sector ar lefel leol, meithrin datblygiad grwpiau lleol, cynnal Canolfannau Gwirfoddoli, ac ymgysylltu â phartneriaid yn y sector statudol i wella canlyniadau iechyd a lles cymunedol lleol.   </w:t>
      </w:r>
    </w:p>
    <w:p w14:paraId="05910D6F" w14:textId="77777777" w:rsidR="00D91A6F" w:rsidRDefault="00D91A6F" w:rsidP="00D91A6F">
      <w:pPr>
        <w:spacing w:after="0"/>
        <w:rPr>
          <w:rFonts w:ascii="Arial" w:hAnsi="Arial" w:cs="Arial"/>
          <w:sz w:val="24"/>
          <w:szCs w:val="24"/>
        </w:rPr>
      </w:pPr>
    </w:p>
    <w:p w14:paraId="28BD079C" w14:textId="77777777" w:rsidR="00202B7C" w:rsidRDefault="00027F26" w:rsidP="00202B7C">
      <w:pPr>
        <w:pStyle w:val="ListParagraph"/>
        <w:numPr>
          <w:ilvl w:val="0"/>
          <w:numId w:val="5"/>
        </w:num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lang w:val="cy-GB"/>
        </w:rPr>
        <w:t>Amcanion</w:t>
      </w:r>
    </w:p>
    <w:p w14:paraId="76D9AC8F" w14:textId="77777777" w:rsidR="00EC7305" w:rsidRPr="00202B7C" w:rsidRDefault="00027F26" w:rsidP="00202B7C">
      <w:pPr>
        <w:pStyle w:val="ListParagraph"/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Gweithio’n effeithiol ar y cyd er mwyn gwella gwasanaethau a chanlyniadau iechyd ar gyfer pobl Caerdydd a Bro Morgannwg.</w:t>
      </w:r>
    </w:p>
    <w:p w14:paraId="17BDCF54" w14:textId="77777777" w:rsidR="00EC7305" w:rsidRDefault="00EC7305" w:rsidP="00EC7305">
      <w:pPr>
        <w:pStyle w:val="ListParagraph"/>
        <w:spacing w:after="0"/>
        <w:rPr>
          <w:rFonts w:ascii="Arial" w:hAnsi="Arial" w:cs="Arial"/>
          <w:sz w:val="24"/>
          <w:szCs w:val="24"/>
        </w:rPr>
      </w:pPr>
    </w:p>
    <w:p w14:paraId="67C79A36" w14:textId="77777777" w:rsidR="00EC7305" w:rsidRPr="00EC7305" w:rsidRDefault="00027F26" w:rsidP="00D91A6F">
      <w:pPr>
        <w:pStyle w:val="ListParagraph"/>
        <w:numPr>
          <w:ilvl w:val="1"/>
          <w:numId w:val="5"/>
        </w:num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Datblygu dull cydweithio cyd-gynhyrchiol fel partneriaid cydradd wrth helpu’r systemau iechyd a gofal i wneud penderfyniadau a datblygu dealltwriaeth ar y cyd o’r ffyrdd y gall y Trydydd Sector gyfrannu at welliannau i wasanaethau iechyd, gofal a lles, a’u cynaliadwyedd.  Bydd y gwaith hwn yn canolbwyntio'n benodol ar ffyrdd o wella gwerth cymdeithasol a hyrwyddo'r agenda lles ac ataliol lle bynnag y bo modd.</w:t>
      </w:r>
    </w:p>
    <w:p w14:paraId="6F73FB81" w14:textId="77777777" w:rsidR="00EC7305" w:rsidRPr="00EC7305" w:rsidRDefault="00EC7305" w:rsidP="00EC7305">
      <w:pPr>
        <w:pStyle w:val="ListParagraph"/>
        <w:rPr>
          <w:rFonts w:ascii="Arial" w:hAnsi="Arial" w:cs="Arial"/>
          <w:sz w:val="24"/>
          <w:szCs w:val="24"/>
        </w:rPr>
      </w:pPr>
    </w:p>
    <w:p w14:paraId="4F8487A9" w14:textId="77777777" w:rsidR="00202B7C" w:rsidRPr="00202B7C" w:rsidRDefault="00027F26" w:rsidP="00D91A6F">
      <w:pPr>
        <w:pStyle w:val="ListParagraph"/>
        <w:numPr>
          <w:ilvl w:val="1"/>
          <w:numId w:val="5"/>
        </w:num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Hyrwyddo a defnyddio talent, cyrhaeddiad a gwerth cymdeithasol sefydliadau'r Trydydd Sector i helpu i atal a gwella, a gweithredu ar ran pobl sydd prin yn cael eu clywed fel arall, gan gydnabod bod yn rhaid i'r gwasanaethau a ddarperir adlewyrchu anghenion unigolion y gall eu dewisiadau a'u heriau bywyd olygu nad ydynt yn ymgysylltu'n hawdd â chynigion gwasanaeth traddodiadol.</w:t>
      </w:r>
    </w:p>
    <w:p w14:paraId="2A554BB7" w14:textId="77777777" w:rsidR="00202B7C" w:rsidRPr="00202B7C" w:rsidRDefault="00202B7C" w:rsidP="00202B7C">
      <w:pPr>
        <w:pStyle w:val="ListParagraph"/>
        <w:rPr>
          <w:rFonts w:ascii="Arial" w:hAnsi="Arial" w:cs="Arial"/>
          <w:sz w:val="24"/>
          <w:szCs w:val="24"/>
        </w:rPr>
      </w:pPr>
    </w:p>
    <w:p w14:paraId="254685D9" w14:textId="77777777" w:rsidR="00202B7C" w:rsidRPr="00202B7C" w:rsidRDefault="00027F26" w:rsidP="00D91A6F">
      <w:pPr>
        <w:pStyle w:val="ListParagraph"/>
        <w:numPr>
          <w:ilvl w:val="1"/>
          <w:numId w:val="5"/>
        </w:num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Rhannu modelau arfer gorau rhwng y Trydydd Sector a’r Bwrdd Iechyd a chyrchu tystiolaeth ynghylch atebion cynaliadwy, y gellir eu mesur, i atal a lliniaru anghydraddoldeb sy’n effeithio ar iechyd a lles cymunedau.</w:t>
      </w:r>
    </w:p>
    <w:p w14:paraId="1D898B8F" w14:textId="77777777" w:rsidR="00202B7C" w:rsidRPr="00202B7C" w:rsidRDefault="00202B7C" w:rsidP="00202B7C">
      <w:pPr>
        <w:pStyle w:val="ListParagraph"/>
        <w:rPr>
          <w:rFonts w:ascii="Arial" w:hAnsi="Arial" w:cs="Arial"/>
          <w:sz w:val="24"/>
          <w:szCs w:val="24"/>
        </w:rPr>
      </w:pPr>
    </w:p>
    <w:p w14:paraId="40BBA97E" w14:textId="77777777" w:rsidR="00202B7C" w:rsidRPr="00202B7C" w:rsidRDefault="00027F26" w:rsidP="00D91A6F">
      <w:pPr>
        <w:pStyle w:val="ListParagraph"/>
        <w:numPr>
          <w:ilvl w:val="1"/>
          <w:numId w:val="5"/>
        </w:num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Rhoi’r gallu i aelodau’r Trydydd Sector gyfrannu at ddatblygu modelau gofal newydd fel sy’n briodol ac annog cyd-gynhyrchu wrth greu iechyd a gofal person-ganolog yn y gymuned sy’n hyrwyddo cydraddoldeb i bawb.</w:t>
      </w:r>
    </w:p>
    <w:p w14:paraId="7A62179E" w14:textId="77777777" w:rsidR="00202B7C" w:rsidRPr="00202B7C" w:rsidRDefault="00202B7C" w:rsidP="00202B7C">
      <w:pPr>
        <w:pStyle w:val="ListParagraph"/>
        <w:rPr>
          <w:rFonts w:ascii="Arial" w:hAnsi="Arial" w:cs="Arial"/>
          <w:sz w:val="24"/>
          <w:szCs w:val="24"/>
        </w:rPr>
      </w:pPr>
    </w:p>
    <w:p w14:paraId="2031083A" w14:textId="77777777" w:rsidR="00202B7C" w:rsidRPr="00202B7C" w:rsidRDefault="00027F26" w:rsidP="00D91A6F">
      <w:pPr>
        <w:pStyle w:val="ListParagraph"/>
        <w:numPr>
          <w:ilvl w:val="1"/>
          <w:numId w:val="5"/>
        </w:num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Trwy rwydweithiau’r Cynghorau Gwirfoddol, ddeall yn well a chynnwys pobl a chymunedau wrth drawsnewid gwasanaethau iechyd, gofal a lles, gan roi’r gallu i lais pobl â phrofiad bywyd a’r rhai sy’n profi anghydraddoldeb iechyd roi gwybodaeth a llywio polisi a darpariaeth gwasanaethau.</w:t>
      </w:r>
      <w:r>
        <w:rPr>
          <w:rFonts w:ascii="Calibri" w:eastAsia="Calibri" w:hAnsi="Calibri" w:cs="Times New Roman"/>
          <w:lang w:val="cy-GB"/>
        </w:rPr>
        <w:t xml:space="preserve"> </w:t>
      </w:r>
    </w:p>
    <w:p w14:paraId="14156E6B" w14:textId="77777777" w:rsidR="00202B7C" w:rsidRPr="00202B7C" w:rsidRDefault="00202B7C" w:rsidP="00202B7C">
      <w:pPr>
        <w:pStyle w:val="ListParagraph"/>
        <w:rPr>
          <w:rFonts w:ascii="Arial" w:hAnsi="Arial" w:cs="Arial"/>
          <w:sz w:val="24"/>
          <w:szCs w:val="24"/>
        </w:rPr>
      </w:pPr>
    </w:p>
    <w:p w14:paraId="1539AE14" w14:textId="77777777" w:rsidR="00202B7C" w:rsidRPr="00202B7C" w:rsidRDefault="00027F26" w:rsidP="00D91A6F">
      <w:pPr>
        <w:pStyle w:val="ListParagraph"/>
        <w:numPr>
          <w:ilvl w:val="1"/>
          <w:numId w:val="5"/>
        </w:num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Cynnwys y trydydd sector mewn strategaethau rheoli ystadau; cydnabod y gwerth ychwanegol y gall y sector ei gynnig trwy gynnig safleoedd a lleoliadau mewn cymunedau neu fod â gofal dros adeiladau cyhoeddus trwy drosglwyddo asedau.</w:t>
      </w:r>
    </w:p>
    <w:p w14:paraId="60D7F960" w14:textId="77777777" w:rsidR="00202B7C" w:rsidRPr="00202B7C" w:rsidRDefault="00202B7C" w:rsidP="00202B7C">
      <w:pPr>
        <w:pStyle w:val="ListParagraph"/>
        <w:rPr>
          <w:rFonts w:ascii="Arial" w:hAnsi="Arial" w:cs="Arial"/>
          <w:sz w:val="24"/>
          <w:szCs w:val="24"/>
        </w:rPr>
      </w:pPr>
    </w:p>
    <w:p w14:paraId="5886B5FC" w14:textId="77777777" w:rsidR="00EB36BD" w:rsidRPr="00F30CDC" w:rsidRDefault="00027F26" w:rsidP="00D91A6F">
      <w:pPr>
        <w:pStyle w:val="ListParagraph"/>
        <w:numPr>
          <w:ilvl w:val="1"/>
          <w:numId w:val="5"/>
        </w:num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Cynorthwyo Rhwydweithiau Iechyd a Gofal Cymdeithasol i fod y “man galw cyntaf” ar gyfer ymgysylltu â’r trydydd sector i hwyluso’r gwaith a nodir uchod, cynnig pwynt trafod polisi anffurfiol i bartneriaid sector statudol allweddol a </w:t>
      </w:r>
      <w:r>
        <w:rPr>
          <w:rFonts w:ascii="Arial" w:eastAsia="Arial" w:hAnsi="Arial" w:cs="Arial"/>
          <w:sz w:val="24"/>
          <w:szCs w:val="24"/>
          <w:lang w:val="cy-GB"/>
        </w:rPr>
        <w:lastRenderedPageBreak/>
        <w:t xml:space="preserve">hwyluso cynrychiolwyr y trydydd sector wedi eu dewis gan eu cymheiriaid proffesiynol i’w cynrychioli ar fyrddau strategol a gweithgorau. </w:t>
      </w:r>
    </w:p>
    <w:p w14:paraId="430063C8" w14:textId="77777777" w:rsidR="00F30CDC" w:rsidRPr="00F30CDC" w:rsidRDefault="00F30CDC" w:rsidP="00F30CDC">
      <w:pPr>
        <w:pStyle w:val="ListParagraph"/>
        <w:rPr>
          <w:rFonts w:ascii="Arial" w:hAnsi="Arial" w:cs="Arial"/>
          <w:b/>
          <w:sz w:val="24"/>
          <w:szCs w:val="24"/>
        </w:rPr>
      </w:pPr>
    </w:p>
    <w:p w14:paraId="0100C454" w14:textId="77777777" w:rsidR="006F4E8E" w:rsidRPr="00214D66" w:rsidRDefault="00027F26" w:rsidP="00D13FEC">
      <w:pPr>
        <w:pStyle w:val="ListParagraph"/>
        <w:numPr>
          <w:ilvl w:val="1"/>
          <w:numId w:val="5"/>
        </w:num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Cydweithio i ateb i'r heriau o weithredu mewn amgylchedd sy'n newid yn barhaus, gan ddefnyddio dulliau partneriaeth sy'n bodoli eisoes i nodi cyfleoedd ychwanegol i gefnogi grwpiau sy'n agored i niwed a chymunedau lleol. Yng nghyd-destun 2022/23 mae hyn yn ymwneud â:</w:t>
      </w:r>
    </w:p>
    <w:p w14:paraId="157887BC" w14:textId="77777777" w:rsidR="006F4E8E" w:rsidRPr="00214D66" w:rsidRDefault="006F4E8E" w:rsidP="00214D66">
      <w:pPr>
        <w:pStyle w:val="ListParagraph"/>
        <w:rPr>
          <w:rFonts w:ascii="Arial" w:hAnsi="Arial" w:cs="Arial"/>
          <w:i/>
          <w:sz w:val="24"/>
          <w:szCs w:val="24"/>
        </w:rPr>
      </w:pPr>
    </w:p>
    <w:p w14:paraId="4BFBFA22" w14:textId="77777777" w:rsidR="00202B7C" w:rsidRPr="00214D66" w:rsidRDefault="00027F26" w:rsidP="006F4E8E">
      <w:pPr>
        <w:pStyle w:val="ListParagraph"/>
        <w:numPr>
          <w:ilvl w:val="2"/>
          <w:numId w:val="5"/>
        </w:num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i/>
          <w:iCs/>
          <w:sz w:val="24"/>
          <w:szCs w:val="24"/>
          <w:lang w:val="cy-GB"/>
        </w:rPr>
        <w:t>Pharhau i weithredu ar ffurf amgylchedd sydd wedi’i baratoi ar gyfer Covid tra'n delio ag effaith sylweddol y pandemig ar wasanaethau'r sector cyhoeddus a'r trydydd sector a'r angen i gydweithio i leihau ei effaith ar iechyd a lles ein cymunedau.</w:t>
      </w:r>
      <w:r>
        <w:rPr>
          <w:rFonts w:ascii="Arial" w:eastAsia="Arial" w:hAnsi="Arial" w:cs="Arial"/>
          <w:sz w:val="24"/>
          <w:szCs w:val="24"/>
          <w:lang w:val="cy-GB"/>
        </w:rPr>
        <w:t xml:space="preserve">  </w:t>
      </w:r>
    </w:p>
    <w:p w14:paraId="1CB7D098" w14:textId="77777777" w:rsidR="006F4E8E" w:rsidRPr="004B1294" w:rsidRDefault="00027F26" w:rsidP="00214D66">
      <w:pPr>
        <w:pStyle w:val="ListParagraph"/>
        <w:numPr>
          <w:ilvl w:val="2"/>
          <w:numId w:val="5"/>
        </w:num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i/>
          <w:iCs/>
          <w:sz w:val="24"/>
          <w:szCs w:val="24"/>
          <w:lang w:val="cy-GB"/>
        </w:rPr>
        <w:t>Adeiladu ar yr hyn rydym wedi'i ddysgu yn ystod y pandemig i gyflawni'r uchelgeisiau a nodir yn 'Llunio Dyfodol Ein Lles' a diwallu anghenion ein cymunedau.</w:t>
      </w:r>
    </w:p>
    <w:p w14:paraId="52CA181B" w14:textId="77777777" w:rsidR="000F2EFC" w:rsidRPr="003446DC" w:rsidRDefault="000F2EFC" w:rsidP="00214D66">
      <w:pPr>
        <w:pStyle w:val="ListParagraph"/>
        <w:spacing w:line="360" w:lineRule="auto"/>
        <w:ind w:left="360"/>
        <w:rPr>
          <w:rFonts w:ascii="Arial" w:hAnsi="Arial" w:cs="Arial"/>
          <w:sz w:val="24"/>
          <w:szCs w:val="24"/>
        </w:rPr>
      </w:pPr>
    </w:p>
    <w:p w14:paraId="2E0BA930" w14:textId="77777777" w:rsidR="00202B7C" w:rsidRDefault="00027F26" w:rsidP="00D91A6F">
      <w:pPr>
        <w:pStyle w:val="ListParagraph"/>
        <w:numPr>
          <w:ilvl w:val="0"/>
          <w:numId w:val="5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lang w:val="cy-GB"/>
        </w:rPr>
        <w:t>Egwyddorion a Chanlyniadau Strategol</w:t>
      </w:r>
    </w:p>
    <w:p w14:paraId="10666710" w14:textId="77777777" w:rsidR="00202B7C" w:rsidRDefault="00202B7C" w:rsidP="00202B7C">
      <w:pPr>
        <w:pStyle w:val="ListParagraph"/>
        <w:rPr>
          <w:rFonts w:ascii="Arial" w:hAnsi="Arial" w:cs="Arial"/>
          <w:b/>
          <w:sz w:val="24"/>
          <w:szCs w:val="24"/>
        </w:rPr>
      </w:pPr>
    </w:p>
    <w:p w14:paraId="438C955F" w14:textId="77777777" w:rsidR="00202B7C" w:rsidRPr="00202B7C" w:rsidRDefault="00027F26" w:rsidP="00D91A6F">
      <w:pPr>
        <w:pStyle w:val="ListParagraph"/>
        <w:numPr>
          <w:ilvl w:val="1"/>
          <w:numId w:val="5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Mae’r Memorandwm yn rhoi trosolwg ar sut bydd y Bwrdd Iechyd a’r Trydydd Sector yn cydweithio i wireddu’r egwyddorion strategol ac uchelgeisiau strategol yn Llunio Dyfodol Ein Lles a chynlluniau partneriaeth strategol: </w:t>
      </w:r>
    </w:p>
    <w:p w14:paraId="034B3F13" w14:textId="77777777" w:rsidR="00202B7C" w:rsidRDefault="00202B7C" w:rsidP="00202B7C">
      <w:pPr>
        <w:pStyle w:val="ListParagraph"/>
        <w:rPr>
          <w:rFonts w:ascii="Arial" w:hAnsi="Arial" w:cs="Arial"/>
          <w:b/>
          <w:sz w:val="24"/>
          <w:szCs w:val="24"/>
        </w:rPr>
      </w:pPr>
    </w:p>
    <w:p w14:paraId="78BF5C0B" w14:textId="19216616" w:rsidR="000F2EFC" w:rsidRPr="00202B7C" w:rsidRDefault="00027F26" w:rsidP="00202B7C">
      <w:pPr>
        <w:pStyle w:val="ListParagraph"/>
        <w:numPr>
          <w:ilvl w:val="1"/>
          <w:numId w:val="5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  <w:lang w:val="cy-GB"/>
        </w:rPr>
        <w:t xml:space="preserve">Grymuso’r Person: </w:t>
      </w:r>
      <w:r>
        <w:rPr>
          <w:rFonts w:ascii="Arial" w:hAnsi="Arial" w:cs="Arial"/>
          <w:sz w:val="24"/>
          <w:szCs w:val="24"/>
          <w:lang w:val="cy-GB"/>
        </w:rPr>
        <w:t>Mae’r Trydydd Sector yn chwarae rôl hanfodol wrth gynorthwyo iechyd a lles a pherthynas hynny â’r rhai sydd fwyaf agored i niwed yn ein cymunedau, felly gall chwarae rôl allweddol wrth greu gwydnwch cymunedol:</w:t>
      </w:r>
    </w:p>
    <w:p w14:paraId="603B0F47" w14:textId="77777777" w:rsidR="000F2EFC" w:rsidRPr="00523517" w:rsidRDefault="000F2EFC" w:rsidP="00D91A6F">
      <w:pPr>
        <w:pStyle w:val="ListParagraph"/>
        <w:ind w:left="0"/>
        <w:rPr>
          <w:rFonts w:ascii="Arial" w:hAnsi="Arial" w:cs="Arial"/>
          <w:b/>
          <w:sz w:val="24"/>
          <w:szCs w:val="24"/>
        </w:rPr>
      </w:pPr>
    </w:p>
    <w:p w14:paraId="54C5FC52" w14:textId="77777777" w:rsidR="00094AF3" w:rsidRPr="00202B7C" w:rsidRDefault="00027F26" w:rsidP="00202B7C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Gwnawn y gorau o berthnasau’r trydydd sector ac adnabod cymunedau er mwyn dylanwadu ar ymddygiad a chynorthwyo pobl i ddewis ymddygiad iachus </w:t>
      </w:r>
    </w:p>
    <w:p w14:paraId="4A6DB459" w14:textId="3D9C77E3" w:rsidR="000F2EFC" w:rsidRPr="00347101" w:rsidRDefault="00027F26" w:rsidP="00202B7C">
      <w:pPr>
        <w:pStyle w:val="ListParagraph"/>
        <w:numPr>
          <w:ilvl w:val="0"/>
          <w:numId w:val="6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  <w:lang w:val="cy-GB"/>
        </w:rPr>
        <w:t>Gwnawn y gorau o gyfleoedd i ddatblygu rôl y trydydd sector wrth atal salwch a chreu amgylcheddau iach a sicrhau bod ymgysylltiad â’r trydydd sector yn gynhwysol, ymgysylltu â sefydliadau â diddordeb yng nghwrs bywyd a’r person llawn mor effeithiol â’r rhai sy’n gweithio i wella sut y caiff amodau unigol eu trin.</w:t>
      </w:r>
    </w:p>
    <w:p w14:paraId="6DAC9D03" w14:textId="77777777" w:rsidR="002300E9" w:rsidRPr="002300E9" w:rsidRDefault="00027F26" w:rsidP="00202B7C">
      <w:pPr>
        <w:pStyle w:val="ListParagraph"/>
        <w:numPr>
          <w:ilvl w:val="0"/>
          <w:numId w:val="6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Byddwn yn cydweithio mewn ffordd sy'n sicrhau y darperir cymorth o ansawdd uchel i'r rhai sydd mewn argyfwng, yn enwedig ar adegau o bontio rhwng gwasanaethau, drwy sicrhau bod atgyfeiriadau rhwng gwasanaethau’n cael eu gwneud mewn modd effeithiol er mwyn lleihau'r risgiau i'r rhai sydd mewn cyfnod agored i niwed yn eu bywydau a thrwy rannu gwybodaeth yn briodol gan gynnwys mewn sefyllfaoedd brys</w:t>
      </w:r>
    </w:p>
    <w:p w14:paraId="12105E66" w14:textId="77777777" w:rsidR="000F2EFC" w:rsidRPr="006E7604" w:rsidRDefault="00027F26" w:rsidP="00202B7C">
      <w:pPr>
        <w:pStyle w:val="ListParagraph"/>
        <w:numPr>
          <w:ilvl w:val="0"/>
          <w:numId w:val="6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Byddwn yn cydweithio i ddatgloi gwerth gwirfoddoli yn y gymuned, datblygu rolau hyrwyddwyr sy’n cefnogi iechyd a lles a chefnogi staff y BIP i wirfoddoli i gydnabod y manteision y mae hynny’n eu rhoi i’r ddwy ochr.</w:t>
      </w:r>
    </w:p>
    <w:p w14:paraId="19022E86" w14:textId="513AB6EB" w:rsidR="000F2EFC" w:rsidRPr="00D91A6F" w:rsidRDefault="00027F26" w:rsidP="00202B7C">
      <w:pPr>
        <w:ind w:left="3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  <w:lang w:val="cy-GB"/>
        </w:rPr>
        <w:lastRenderedPageBreak/>
        <w:t xml:space="preserve">4.3 </w:t>
      </w:r>
      <w:r>
        <w:rPr>
          <w:rFonts w:ascii="Arial" w:hAnsi="Arial" w:cs="Arial"/>
          <w:b/>
          <w:bCs/>
          <w:sz w:val="24"/>
          <w:szCs w:val="24"/>
          <w:lang w:val="cy-GB"/>
        </w:rPr>
        <w:t xml:space="preserve">Gartref Gyntaf: </w:t>
      </w:r>
      <w:r>
        <w:rPr>
          <w:rFonts w:ascii="Arial" w:hAnsi="Arial" w:cs="Arial"/>
          <w:sz w:val="24"/>
          <w:szCs w:val="24"/>
          <w:lang w:val="cy-GB"/>
        </w:rPr>
        <w:t>Mae galluogi pobl i gynnal neu adfer iechyd gartref neu mor agos at eu cartref â phosibl yn golygu bod angen darpariaeth fwy lluosog fel rhan o fodelau gweithredu cymunedol mwy integredig:</w:t>
      </w:r>
    </w:p>
    <w:p w14:paraId="03BF7864" w14:textId="77777777" w:rsidR="000F2EFC" w:rsidRPr="004D6FC5" w:rsidRDefault="000F2EFC" w:rsidP="00D91A6F">
      <w:pPr>
        <w:pStyle w:val="ListParagraph"/>
        <w:ind w:left="0"/>
        <w:rPr>
          <w:rFonts w:ascii="Arial" w:hAnsi="Arial" w:cs="Arial"/>
          <w:b/>
          <w:sz w:val="24"/>
          <w:szCs w:val="24"/>
        </w:rPr>
      </w:pPr>
    </w:p>
    <w:p w14:paraId="637A4029" w14:textId="77777777" w:rsidR="000F2EFC" w:rsidRPr="00202B7C" w:rsidRDefault="00027F26" w:rsidP="00202B7C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Byddwn yn cydweithio i gomisiynu a darparu gwasanaethau’r trydydd sector fel rhan o ddarpariaeth iechyd a gofal integredig yn y gymuned </w:t>
      </w:r>
    </w:p>
    <w:p w14:paraId="63FC48B2" w14:textId="77777777" w:rsidR="00FE279D" w:rsidRPr="00202B7C" w:rsidRDefault="00027F26" w:rsidP="00202B7C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Byddwn yn mabwysiadu dulliau datblygu cymunedol ar sail asedau i ddeall a hwyluso cysylltiad rhwng pobl, grwpiau a chymunedau mewn ardaloedd a chlystyrau gofal sylfaenol</w:t>
      </w:r>
      <w:r>
        <w:rPr>
          <w:rFonts w:ascii="Calibri" w:eastAsia="Calibri" w:hAnsi="Calibri" w:cs="Times New Roman"/>
          <w:lang w:val="cy-GB"/>
        </w:rPr>
        <w:t xml:space="preserve"> </w:t>
      </w:r>
    </w:p>
    <w:p w14:paraId="607DD2C4" w14:textId="77777777" w:rsidR="000F2EFC" w:rsidRPr="009660E1" w:rsidRDefault="00027F26" w:rsidP="00202B7C">
      <w:pPr>
        <w:pStyle w:val="ListParagraph"/>
        <w:numPr>
          <w:ilvl w:val="0"/>
          <w:numId w:val="6"/>
        </w:numPr>
      </w:pPr>
      <w:r>
        <w:rPr>
          <w:rFonts w:ascii="Arial" w:eastAsia="Arial" w:hAnsi="Arial" w:cs="Arial"/>
          <w:sz w:val="24"/>
          <w:szCs w:val="24"/>
          <w:lang w:val="cy-GB"/>
        </w:rPr>
        <w:t xml:space="preserve">Byddwn yn gwneud y gorau o gyfleoedd i sefydliadau perthnasol y trydydd sector ymwreiddio o fewn y Llwybrau Gofal Cyflawn.  </w:t>
      </w:r>
    </w:p>
    <w:p w14:paraId="560B9DF1" w14:textId="0973AC9B" w:rsidR="000F2EFC" w:rsidRPr="004D6FC5" w:rsidRDefault="00027F26" w:rsidP="00202B7C">
      <w:pPr>
        <w:ind w:left="3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  <w:lang w:val="cy-GB"/>
        </w:rPr>
        <w:t xml:space="preserve">4.4 </w:t>
      </w:r>
      <w:r>
        <w:rPr>
          <w:rFonts w:ascii="Arial" w:hAnsi="Arial" w:cs="Arial"/>
          <w:b/>
          <w:bCs/>
          <w:sz w:val="24"/>
          <w:szCs w:val="24"/>
          <w:lang w:val="cy-GB"/>
        </w:rPr>
        <w:t xml:space="preserve">Canlyniadau sy’n Bwysig i Bobl: </w:t>
      </w:r>
      <w:r>
        <w:rPr>
          <w:rFonts w:ascii="Arial" w:hAnsi="Arial" w:cs="Arial"/>
          <w:sz w:val="24"/>
          <w:szCs w:val="24"/>
          <w:lang w:val="cy-GB"/>
        </w:rPr>
        <w:t>Er mwyn cyflawni canlyniadau sy’n bwysig i bobl, mae angen i ni gynhyrchu ar y cyd â dinasyddion i ddylunio a thrawsffurfio ein gwasanaethau i wireddu ein gweledigaeth ar gyfer gofal di-dor:</w:t>
      </w:r>
    </w:p>
    <w:p w14:paraId="16B7003E" w14:textId="77777777" w:rsidR="000F2EFC" w:rsidRPr="00D91A6F" w:rsidRDefault="00027F26" w:rsidP="00202B7C">
      <w:pPr>
        <w:ind w:left="36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- Byddwn yn defnyddio arbenigedd gan y trydydd sector i gynllunio a dylunio gwasanaethau â phartneriaid iechyd a gofal cymdeithasol sy’n canolbwyntio ar y person</w:t>
      </w:r>
    </w:p>
    <w:p w14:paraId="05910E43" w14:textId="77777777" w:rsidR="000F2EFC" w:rsidRPr="00D91A6F" w:rsidRDefault="00027F26" w:rsidP="00202B7C">
      <w:pPr>
        <w:ind w:left="36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- Byddwn yn cydweithio i gynorthwyo cynnwys defnyddwyr gwasanaeth a gofalwyr wrth gynllunio gwasanaethau iechyd, gofal a lles, dod o hyd i ffyrdd o wella ymgysylltiad â’r rhai sydd fel arall prin yn cael llais</w:t>
      </w:r>
    </w:p>
    <w:p w14:paraId="28DCDB9C" w14:textId="77777777" w:rsidR="00202B7C" w:rsidRDefault="00027F26" w:rsidP="005D5582">
      <w:pPr>
        <w:ind w:left="360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- Byddwn yn gwneud y gorau o gyfleoedd cydweithio i sefydlu model atgyfeirio cymdeithasol i gynorthwyo mynediad at rwydwaith eang o wasanaethau lles.  </w:t>
      </w:r>
    </w:p>
    <w:p w14:paraId="3BE1BD26" w14:textId="6C4DB5F9" w:rsidR="000F2EFC" w:rsidRPr="004D6FC5" w:rsidRDefault="00027F26" w:rsidP="00202B7C">
      <w:pPr>
        <w:ind w:left="3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  <w:lang w:val="cy-GB"/>
        </w:rPr>
        <w:t>4.5</w:t>
      </w:r>
      <w:r>
        <w:rPr>
          <w:rFonts w:ascii="Calibri" w:hAnsi="Calibri" w:cs="Calibri"/>
          <w:b/>
          <w:bCs/>
          <w:sz w:val="24"/>
          <w:szCs w:val="24"/>
          <w:lang w:val="cy-GB"/>
        </w:rPr>
        <w:tab/>
      </w:r>
      <w:r>
        <w:rPr>
          <w:rFonts w:ascii="Arial" w:hAnsi="Arial" w:cs="Arial"/>
          <w:b/>
          <w:bCs/>
          <w:sz w:val="24"/>
          <w:szCs w:val="24"/>
          <w:lang w:val="cy-GB"/>
        </w:rPr>
        <w:t xml:space="preserve">Osgoi Niwed, Gwastraff ac Amrywiad: </w:t>
      </w:r>
      <w:r>
        <w:rPr>
          <w:rFonts w:ascii="Arial" w:hAnsi="Arial" w:cs="Arial"/>
          <w:sz w:val="24"/>
          <w:szCs w:val="24"/>
          <w:lang w:val="cy-GB"/>
        </w:rPr>
        <w:t>Ni ellir ond mynd i’r afael â’r heriau iechyd difrifol sy’n wynebu ein poblogaeth trwy ddull hirdymor a dod o hyd i ffyrdd newydd o weithio â’r Trydydd Sector fel partner allweddol o ran datblygu atebion sy’n ymateb i angen lleol:</w:t>
      </w:r>
    </w:p>
    <w:p w14:paraId="5E222D99" w14:textId="77777777" w:rsidR="00202B7C" w:rsidRDefault="00027F26" w:rsidP="00202B7C">
      <w:pPr>
        <w:ind w:left="36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- Byddwn yn defnyddio rhwydweithiau Trydydd Sector lleol a Hwyluswyr Iechyd a Gofal Cymdeithasol yn llawn i greu cynghreiriaid newydd, gwella capasiti a datblygu atebion arloesol, gan gynnwys cyfleoedd digidol, ar sail ail-gydbwyso’r system iechyd a gofal cymdeithasol bresennol tuag at atal, gwydnwch cymunedol a hunan-gynorthwyo </w:t>
      </w:r>
    </w:p>
    <w:p w14:paraId="603C3BC5" w14:textId="77777777" w:rsidR="000F2EFC" w:rsidRPr="00D91A6F" w:rsidRDefault="00027F26" w:rsidP="00202B7C">
      <w:pPr>
        <w:ind w:left="36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- Byddwn yn atgyfnerthu cysylltiadau posibl rhwng y Trydydd Sector a staff rheng flaen y GIG i archwilio posibiliadau cydweithio i wella canlyniadau i bobl</w:t>
      </w:r>
    </w:p>
    <w:p w14:paraId="01CDD1B5" w14:textId="77777777" w:rsidR="000F2EFC" w:rsidRPr="00D91A6F" w:rsidRDefault="00027F26" w:rsidP="00202B7C">
      <w:pPr>
        <w:ind w:left="36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- Byddwn yn cefnogi mabwysiadu arfer gorau wrth gomisiynu a chaffael gwasanaethau, gweithio â’r cynghorau gwirfoddol i ddatblygu ac atgyfnerthu mecanweithiau a phrosesau sylfaenol ac i weithredu gwerth cymdeithasol ac arloesedd cymdeithasol</w:t>
      </w:r>
    </w:p>
    <w:p w14:paraId="4FF2B7C3" w14:textId="77777777" w:rsidR="00433A4A" w:rsidRDefault="00027F26" w:rsidP="00202B7C">
      <w:pPr>
        <w:ind w:firstLine="360"/>
      </w:pPr>
      <w:r>
        <w:rPr>
          <w:rFonts w:ascii="Arial" w:eastAsia="Arial" w:hAnsi="Arial" w:cs="Arial"/>
          <w:sz w:val="24"/>
          <w:szCs w:val="24"/>
          <w:lang w:val="cy-GB"/>
        </w:rPr>
        <w:t>- Byddwn yn dysgu ar y cyd ac yn rhannu adnoddau a sgiliau trwy’r sectorau</w:t>
      </w:r>
    </w:p>
    <w:p w14:paraId="2D8097B9" w14:textId="1E19EBF2" w:rsidR="00433A4A" w:rsidRPr="003B6A47" w:rsidRDefault="00027F26" w:rsidP="00202B7C">
      <w:pPr>
        <w:ind w:firstLine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cy-GB"/>
        </w:rPr>
        <w:t>4.6. Dod o hyd i ffyrdd o gefnogi'r agendâu argyfwng hinsawdd a datgarboneiddio:</w:t>
      </w:r>
      <w:r>
        <w:rPr>
          <w:rFonts w:ascii="Arial" w:hAnsi="Arial" w:cs="Arial"/>
          <w:b/>
          <w:bCs/>
          <w:sz w:val="24"/>
          <w:szCs w:val="24"/>
          <w:lang w:val="cy-GB"/>
        </w:rPr>
        <w:t xml:space="preserve"> </w:t>
      </w:r>
      <w:r>
        <w:rPr>
          <w:rFonts w:ascii="Arial" w:hAnsi="Arial" w:cs="Arial"/>
          <w:sz w:val="24"/>
          <w:szCs w:val="24"/>
          <w:lang w:val="cy-GB"/>
        </w:rPr>
        <w:t>gwyddom fod newidiadau andwyol yn yr hinsawdd a'r defnydd uchel o garbon yn gallu effeithio ar iechyd a lles hirdymor ein poblogaeth.</w:t>
      </w:r>
    </w:p>
    <w:p w14:paraId="3949638F" w14:textId="77777777" w:rsidR="00A25584" w:rsidRPr="003B6A47" w:rsidRDefault="00027F26" w:rsidP="00202B7C">
      <w:pPr>
        <w:ind w:firstLine="36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lastRenderedPageBreak/>
        <w:t>- Byddwn yn ceisio gweithio gyda rhwydweithiau Trydydd Sector lleol i ddatblygu dull hirdymor o helpu i fynd i'r afael â'r argyfwng hinsawdd</w:t>
      </w:r>
    </w:p>
    <w:p w14:paraId="4F7D2623" w14:textId="77777777" w:rsidR="00433A4A" w:rsidRPr="003B6A47" w:rsidRDefault="00027F26" w:rsidP="00202B7C">
      <w:pPr>
        <w:ind w:firstLine="360"/>
        <w:rPr>
          <w:b/>
        </w:rPr>
      </w:pPr>
      <w:r>
        <w:rPr>
          <w:rFonts w:ascii="Arial" w:eastAsia="Arial" w:hAnsi="Arial" w:cs="Arial"/>
          <w:sz w:val="24"/>
          <w:szCs w:val="24"/>
          <w:lang w:val="cy-GB"/>
        </w:rPr>
        <w:t>- Byddwn yn ceisio rhannu dysgu, adnoddau a sgiliau ar draws y sectorau, gan fabwysiadu arfer gorau lle bynnag y bo modd er mwyn lleihau ein hôl troed carbon a gwneud dewisiadau cynaliadwy, hirdymor ar gyfer yr amgylchedd.</w:t>
      </w:r>
    </w:p>
    <w:p w14:paraId="0F2CE79B" w14:textId="77777777" w:rsidR="00C81E99" w:rsidRDefault="00C81E99" w:rsidP="00D91A6F">
      <w:pPr>
        <w:rPr>
          <w:rFonts w:ascii="Arial" w:hAnsi="Arial" w:cs="Arial"/>
          <w:b/>
          <w:sz w:val="24"/>
          <w:szCs w:val="24"/>
        </w:rPr>
      </w:pPr>
    </w:p>
    <w:p w14:paraId="48BDE572" w14:textId="77777777" w:rsidR="00C81E99" w:rsidRDefault="00027F26" w:rsidP="00D91A6F">
      <w:pPr>
        <w:pStyle w:val="ListParagraph"/>
        <w:numPr>
          <w:ilvl w:val="0"/>
          <w:numId w:val="5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lang w:val="cy-GB"/>
        </w:rPr>
        <w:t>Ffyrdd o Weithio</w:t>
      </w:r>
    </w:p>
    <w:p w14:paraId="381832D6" w14:textId="77777777" w:rsidR="00C81E99" w:rsidRDefault="00C81E99" w:rsidP="00C81E99">
      <w:pPr>
        <w:pStyle w:val="ListParagraph"/>
        <w:rPr>
          <w:rFonts w:ascii="Arial" w:hAnsi="Arial" w:cs="Arial"/>
          <w:b/>
          <w:sz w:val="24"/>
          <w:szCs w:val="24"/>
        </w:rPr>
      </w:pPr>
    </w:p>
    <w:p w14:paraId="13630F37" w14:textId="28B07448" w:rsidR="00C81E99" w:rsidRPr="00C81E99" w:rsidRDefault="00027F26" w:rsidP="00D91A6F">
      <w:pPr>
        <w:pStyle w:val="ListParagraph"/>
        <w:numPr>
          <w:ilvl w:val="1"/>
          <w:numId w:val="5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  <w:lang w:val="cy-GB"/>
        </w:rPr>
        <w:t>Mae Deddf Llesiant Cenedlaethau’r Dyfodol (Cymru) yn gosod egwyddor datblygu cynaliadwy sy’n disgrifio sut y mae’n rhaid i sefydliadau gwasanaethau cyhoeddus gyflawni’r dyletswyddau sydd arnynt dan y Ddeddf. Bydd y bum ffordd o weithio canlynol, sy’n diffinio’r egwyddor hwn yn sail i’r ffordd y bydd y Bwrdd Iechyd a’r Trydydd Sector yn cydweithio: hirdymor; atal; integreiddio; cydweithio a chynnwys.</w:t>
      </w:r>
    </w:p>
    <w:p w14:paraId="5A4B71CB" w14:textId="77777777" w:rsidR="00101CA7" w:rsidRDefault="00101CA7" w:rsidP="00101CA7">
      <w:pPr>
        <w:pStyle w:val="ListParagraph"/>
        <w:rPr>
          <w:rFonts w:ascii="Arial" w:hAnsi="Arial" w:cs="Arial"/>
          <w:sz w:val="24"/>
          <w:szCs w:val="24"/>
        </w:rPr>
      </w:pPr>
    </w:p>
    <w:p w14:paraId="1B595729" w14:textId="77777777" w:rsidR="00101CA7" w:rsidRPr="00101CA7" w:rsidRDefault="00027F26" w:rsidP="00D91A6F">
      <w:pPr>
        <w:pStyle w:val="ListParagraph"/>
        <w:numPr>
          <w:ilvl w:val="1"/>
          <w:numId w:val="5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Bydd y berthynas ar sail parch ac ymddiriedaeth cyffredin.</w:t>
      </w:r>
    </w:p>
    <w:p w14:paraId="4D716E46" w14:textId="77777777" w:rsidR="00101CA7" w:rsidRPr="00101CA7" w:rsidRDefault="00101CA7" w:rsidP="00101CA7">
      <w:pPr>
        <w:pStyle w:val="ListParagraph"/>
        <w:rPr>
          <w:rFonts w:ascii="Arial" w:hAnsi="Arial" w:cs="Arial"/>
          <w:sz w:val="24"/>
          <w:szCs w:val="24"/>
        </w:rPr>
      </w:pPr>
    </w:p>
    <w:p w14:paraId="13A05DFB" w14:textId="77777777" w:rsidR="00101CA7" w:rsidRPr="00101CA7" w:rsidRDefault="00027F26" w:rsidP="00D91A6F">
      <w:pPr>
        <w:pStyle w:val="ListParagraph"/>
        <w:numPr>
          <w:ilvl w:val="1"/>
          <w:numId w:val="5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Bydd y berthynas ar sail cyfathrebu agored, prydlon a didwyll.</w:t>
      </w:r>
    </w:p>
    <w:p w14:paraId="0A4224E7" w14:textId="77777777" w:rsidR="00101CA7" w:rsidRPr="00101CA7" w:rsidRDefault="00101CA7" w:rsidP="00101CA7">
      <w:pPr>
        <w:pStyle w:val="ListParagraph"/>
        <w:rPr>
          <w:rFonts w:ascii="Arial" w:hAnsi="Arial" w:cs="Arial"/>
          <w:sz w:val="24"/>
          <w:szCs w:val="24"/>
        </w:rPr>
      </w:pPr>
    </w:p>
    <w:p w14:paraId="268E66AB" w14:textId="77777777" w:rsidR="00101CA7" w:rsidRPr="00101CA7" w:rsidRDefault="00027F26" w:rsidP="00D91A6F">
      <w:pPr>
        <w:pStyle w:val="ListParagraph"/>
        <w:numPr>
          <w:ilvl w:val="1"/>
          <w:numId w:val="5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Bydd ymrwymiad cyffredin i wneud y defnydd gorau o adnoddau.</w:t>
      </w:r>
    </w:p>
    <w:p w14:paraId="4005832A" w14:textId="77777777" w:rsidR="00101CA7" w:rsidRPr="00101CA7" w:rsidRDefault="00101CA7" w:rsidP="00101CA7">
      <w:pPr>
        <w:pStyle w:val="ListParagraph"/>
        <w:rPr>
          <w:rFonts w:ascii="Arial" w:hAnsi="Arial" w:cs="Arial"/>
          <w:sz w:val="24"/>
          <w:szCs w:val="24"/>
        </w:rPr>
      </w:pPr>
    </w:p>
    <w:p w14:paraId="2E85C251" w14:textId="77777777" w:rsidR="000F2EFC" w:rsidRPr="00E2169F" w:rsidRDefault="00027F26" w:rsidP="00D91A6F">
      <w:pPr>
        <w:pStyle w:val="ListParagraph"/>
        <w:numPr>
          <w:ilvl w:val="1"/>
          <w:numId w:val="5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Bydd y cynghorau gwirfoddol yn cydweithio i ddatblygu dulliau cyffredin trwy ardal Caerdydd a Bro Morgannwg pan fo’n briodol.</w:t>
      </w:r>
    </w:p>
    <w:p w14:paraId="5C7C7205" w14:textId="77777777" w:rsidR="00E2169F" w:rsidRPr="00E2169F" w:rsidRDefault="00E2169F" w:rsidP="00E2169F">
      <w:pPr>
        <w:pStyle w:val="ListParagraph"/>
        <w:rPr>
          <w:rFonts w:ascii="Arial" w:hAnsi="Arial" w:cs="Arial"/>
          <w:b/>
          <w:sz w:val="24"/>
          <w:szCs w:val="24"/>
        </w:rPr>
      </w:pPr>
    </w:p>
    <w:p w14:paraId="2D2F066E" w14:textId="77777777" w:rsidR="00E2169F" w:rsidRPr="00CE6B00" w:rsidRDefault="00027F26" w:rsidP="00D91A6F">
      <w:pPr>
        <w:pStyle w:val="ListParagraph"/>
        <w:numPr>
          <w:ilvl w:val="1"/>
          <w:numId w:val="5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Bydd y Cynghorau Gwirfoddol yn sicrhau perthynas barhaus â phartneriaid allweddol yn y trydydd sector yn cynnwys Cavamh, yr asiantaeth seilwaith sy’n gyfrifol am weithio gyda grwpiau’r trydydd sector â diddordeb mewn iechyd meddwl. </w:t>
      </w:r>
    </w:p>
    <w:p w14:paraId="001670EC" w14:textId="77777777" w:rsidR="00E735E0" w:rsidRPr="00CE6B00" w:rsidRDefault="00E735E0" w:rsidP="00CE6B00">
      <w:pPr>
        <w:pStyle w:val="ListParagraph"/>
        <w:rPr>
          <w:rFonts w:ascii="Arial" w:hAnsi="Arial" w:cs="Arial"/>
          <w:b/>
          <w:sz w:val="24"/>
          <w:szCs w:val="24"/>
        </w:rPr>
      </w:pPr>
    </w:p>
    <w:p w14:paraId="77F6C1BB" w14:textId="77777777" w:rsidR="00E735E0" w:rsidRPr="00101CA7" w:rsidRDefault="00027F26" w:rsidP="00D91A6F">
      <w:pPr>
        <w:pStyle w:val="ListParagraph"/>
        <w:numPr>
          <w:ilvl w:val="1"/>
          <w:numId w:val="5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Bydd cydnabyddiaeth o wahanol ddulliau o gydweithio yng nghyd-destun cydberthnasau a sefydlwyd fel rhan o'r gwaith o gyflawni swyddogaethau neu ganlyniadau a gomisiynwyd yn ffurfiol, i berthnasoedd a ddatblygwyd fel rhan o dirwedd partneriaeth ehangach cydweithredu ym maes iechyd a gofal.</w:t>
      </w:r>
    </w:p>
    <w:p w14:paraId="50732562" w14:textId="77777777" w:rsidR="00763F58" w:rsidRDefault="00763F58" w:rsidP="00763F58">
      <w:pPr>
        <w:pStyle w:val="ListParagraph"/>
        <w:spacing w:after="120" w:line="360" w:lineRule="auto"/>
        <w:ind w:left="0"/>
        <w:rPr>
          <w:rFonts w:ascii="Arial" w:hAnsi="Arial" w:cs="Arial"/>
          <w:b/>
          <w:sz w:val="24"/>
          <w:szCs w:val="24"/>
        </w:rPr>
      </w:pPr>
    </w:p>
    <w:p w14:paraId="6C6E1137" w14:textId="77777777" w:rsidR="00101CA7" w:rsidRDefault="00027F26" w:rsidP="00D91A6F">
      <w:pPr>
        <w:pStyle w:val="ListParagraph"/>
        <w:numPr>
          <w:ilvl w:val="0"/>
          <w:numId w:val="5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lang w:val="cy-GB"/>
        </w:rPr>
        <w:t>Datrys Anghytundebau</w:t>
      </w:r>
    </w:p>
    <w:p w14:paraId="55976B68" w14:textId="77777777" w:rsidR="00101CA7" w:rsidRDefault="00101CA7" w:rsidP="00101CA7">
      <w:pPr>
        <w:pStyle w:val="ListParagraph"/>
        <w:rPr>
          <w:rFonts w:ascii="Arial" w:hAnsi="Arial" w:cs="Arial"/>
          <w:b/>
          <w:sz w:val="24"/>
          <w:szCs w:val="24"/>
        </w:rPr>
      </w:pPr>
    </w:p>
    <w:p w14:paraId="2D005B82" w14:textId="77777777" w:rsidR="00101CA7" w:rsidRPr="005D5582" w:rsidRDefault="00027F26" w:rsidP="00694206">
      <w:pPr>
        <w:pStyle w:val="ListParagraph"/>
        <w:numPr>
          <w:ilvl w:val="1"/>
          <w:numId w:val="5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Caiff anghytundebau fel arfer eu datrys ar lefel gwaith rhwng y swyddogion perthnasol. Os nad yw hyn yn bosibl, gellir ei gyfeirio i'w drafod rhwng Cadeirydd a Phrif Weithredwr y BIP a Chadeiryddion a Phrif Weithredwyr y Cynghorau Gwirfoddol. </w:t>
      </w:r>
    </w:p>
    <w:p w14:paraId="01C36532" w14:textId="77777777" w:rsidR="005D5582" w:rsidRPr="005D5582" w:rsidRDefault="005D5582" w:rsidP="005D5582">
      <w:pPr>
        <w:pStyle w:val="ListParagraph"/>
        <w:rPr>
          <w:rFonts w:ascii="Arial" w:hAnsi="Arial" w:cs="Arial"/>
          <w:b/>
          <w:sz w:val="24"/>
          <w:szCs w:val="24"/>
        </w:rPr>
      </w:pPr>
    </w:p>
    <w:p w14:paraId="400DCFE8" w14:textId="77777777" w:rsidR="00101CA7" w:rsidRDefault="00027F26" w:rsidP="00D91A6F">
      <w:pPr>
        <w:pStyle w:val="ListParagraph"/>
        <w:numPr>
          <w:ilvl w:val="0"/>
          <w:numId w:val="5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lang w:val="cy-GB"/>
        </w:rPr>
        <w:t>Cyfnod y Memorandwm</w:t>
      </w:r>
    </w:p>
    <w:p w14:paraId="6CEDDF95" w14:textId="77777777" w:rsidR="00101CA7" w:rsidRDefault="00101CA7" w:rsidP="00101CA7">
      <w:pPr>
        <w:pStyle w:val="ListParagraph"/>
        <w:rPr>
          <w:rFonts w:ascii="Arial" w:hAnsi="Arial" w:cs="Arial"/>
          <w:b/>
          <w:sz w:val="24"/>
          <w:szCs w:val="24"/>
        </w:rPr>
      </w:pPr>
    </w:p>
    <w:p w14:paraId="7CA741F9" w14:textId="77777777" w:rsidR="00101CA7" w:rsidRPr="005D5582" w:rsidRDefault="00027F26" w:rsidP="00101CA7">
      <w:pPr>
        <w:pStyle w:val="ListParagraph"/>
        <w:numPr>
          <w:ilvl w:val="1"/>
          <w:numId w:val="5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lastRenderedPageBreak/>
        <w:t>Mae’r holl bartïon yn derbyn bod amgylchedd deinamig yn gyd-destun i’r Memorandwm hwn ac y bydd blaenoriaethau’n gallu newid. Mae hyn yn benodol bwysig yng nghyd-destun yr agenda integreiddio sy’n datblygu. I gydnabod hyn, caiff y Memorandwm ei adolygu a’i addasu’n flynyddol trwy gytundeb gan y naill ochr a’r llall. Mae’r Memorandwm Cyd-ddealltwriaeth yn cael ei adolygu bob mis Ebrill. Cydnabyddir y cafodd yr adolygiad ei ohirio yn 2020 tan fis Medi 2020 yn sgil y pandemig COVID-19. Arweiniodd pwysau parhaus y pandemig yn 2021 at gynnal yr adolygiad nesaf ym mis Ebrill 2022.</w:t>
      </w:r>
    </w:p>
    <w:p w14:paraId="379AEE8F" w14:textId="77777777" w:rsidR="005D5582" w:rsidRPr="005D5582" w:rsidRDefault="005D5582" w:rsidP="005D5582">
      <w:pPr>
        <w:rPr>
          <w:rFonts w:ascii="Arial" w:hAnsi="Arial" w:cs="Arial"/>
          <w:b/>
          <w:sz w:val="24"/>
          <w:szCs w:val="24"/>
        </w:rPr>
      </w:pPr>
    </w:p>
    <w:p w14:paraId="4DBEBC97" w14:textId="77777777" w:rsidR="00101CA7" w:rsidRPr="00101CA7" w:rsidRDefault="00101CA7" w:rsidP="00101CA7">
      <w:pPr>
        <w:pStyle w:val="ListParagraph"/>
        <w:rPr>
          <w:rFonts w:ascii="Arial" w:hAnsi="Arial" w:cs="Arial"/>
          <w:b/>
          <w:sz w:val="24"/>
          <w:szCs w:val="24"/>
        </w:rPr>
      </w:pPr>
    </w:p>
    <w:p w14:paraId="2955C220" w14:textId="77777777" w:rsidR="000F2EFC" w:rsidRPr="00101CA7" w:rsidRDefault="00027F26" w:rsidP="00101CA7">
      <w:pPr>
        <w:pStyle w:val="ListParagraph"/>
        <w:numPr>
          <w:ilvl w:val="1"/>
          <w:numId w:val="5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Cynhelir cyfarfod adolygu blynyddol gan y Bwrdd Iechyd a bydd yn cynnwys:</w:t>
      </w:r>
    </w:p>
    <w:p w14:paraId="5A051439" w14:textId="77777777" w:rsidR="00E27C36" w:rsidRPr="00E27C36" w:rsidRDefault="00E27C36" w:rsidP="00E27C36">
      <w:pPr>
        <w:pStyle w:val="ListParagraph"/>
        <w:rPr>
          <w:rFonts w:ascii="Arial" w:hAnsi="Arial" w:cs="Arial"/>
          <w:sz w:val="24"/>
          <w:szCs w:val="24"/>
        </w:rPr>
      </w:pPr>
    </w:p>
    <w:p w14:paraId="0FE5BD4E" w14:textId="77777777" w:rsidR="00F051A9" w:rsidRDefault="00027F26" w:rsidP="00F051A9">
      <w:pPr>
        <w:pStyle w:val="ListParagraph"/>
        <w:numPr>
          <w:ilvl w:val="0"/>
          <w:numId w:val="6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Cyfarwyddwr Cynllunio Strategol y Bwrdd Iechyd </w:t>
      </w:r>
    </w:p>
    <w:p w14:paraId="7B9C10B4" w14:textId="77777777" w:rsidR="00FA7492" w:rsidRPr="00F051A9" w:rsidRDefault="00027F26" w:rsidP="000A16E2">
      <w:pPr>
        <w:pStyle w:val="ListParagraph"/>
        <w:numPr>
          <w:ilvl w:val="0"/>
          <w:numId w:val="6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Cyfarwyddwr Iechyd y Cyhoedd y Bwrdd Iechyd </w:t>
      </w:r>
    </w:p>
    <w:p w14:paraId="2D39D283" w14:textId="77777777" w:rsidR="000F2EFC" w:rsidRPr="00E27C36" w:rsidRDefault="00027F26" w:rsidP="00E27C36">
      <w:pPr>
        <w:pStyle w:val="ListParagraph"/>
        <w:numPr>
          <w:ilvl w:val="0"/>
          <w:numId w:val="6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Aelod Annibynnol (Trydydd Sector) y Bwrdd Iechyd</w:t>
      </w:r>
    </w:p>
    <w:p w14:paraId="1E4DAEA7" w14:textId="77777777" w:rsidR="000F2EFC" w:rsidRPr="00E27C36" w:rsidRDefault="00027F26" w:rsidP="00E27C36">
      <w:pPr>
        <w:pStyle w:val="ListParagraph"/>
        <w:numPr>
          <w:ilvl w:val="0"/>
          <w:numId w:val="6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Prif Swyddog Gweithredol C3SC</w:t>
      </w:r>
    </w:p>
    <w:p w14:paraId="253205F3" w14:textId="77777777" w:rsidR="00D91A6F" w:rsidRPr="00A1332E" w:rsidRDefault="00027F26" w:rsidP="003A7427">
      <w:pPr>
        <w:pStyle w:val="ListParagraph"/>
        <w:numPr>
          <w:ilvl w:val="0"/>
          <w:numId w:val="6"/>
        </w:num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Prif Swyddog Gweithredol GVS</w:t>
      </w:r>
    </w:p>
    <w:p w14:paraId="0B1B077C" w14:textId="77777777" w:rsidR="00A1332E" w:rsidRDefault="00A1332E" w:rsidP="00D91A6F">
      <w:pPr>
        <w:rPr>
          <w:rFonts w:ascii="Arial" w:hAnsi="Arial" w:cs="Arial"/>
          <w:b/>
          <w:sz w:val="24"/>
          <w:szCs w:val="24"/>
        </w:rPr>
      </w:pPr>
    </w:p>
    <w:p w14:paraId="26FAC91C" w14:textId="77777777" w:rsidR="000F2EFC" w:rsidRPr="00D91A6F" w:rsidRDefault="00027F26" w:rsidP="00D91A6F">
      <w:pPr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lang w:val="cy-GB"/>
        </w:rPr>
        <w:t xml:space="preserve">Llofnodwyr </w:t>
      </w:r>
    </w:p>
    <w:p w14:paraId="7E01FF53" w14:textId="77777777" w:rsidR="000F2EFC" w:rsidRDefault="00027F26" w:rsidP="00D91A6F">
      <w:p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Mae’r canlynol yn cytuno ar y Memorandwm:</w:t>
      </w:r>
    </w:p>
    <w:tbl>
      <w:tblPr>
        <w:tblStyle w:val="TableGrid"/>
        <w:tblW w:w="10632" w:type="dxa"/>
        <w:tblInd w:w="-714" w:type="dxa"/>
        <w:tblLook w:val="04A0" w:firstRow="1" w:lastRow="0" w:firstColumn="1" w:lastColumn="0" w:noHBand="0" w:noVBand="1"/>
      </w:tblPr>
      <w:tblGrid>
        <w:gridCol w:w="2410"/>
        <w:gridCol w:w="1701"/>
        <w:gridCol w:w="3402"/>
        <w:gridCol w:w="1843"/>
        <w:gridCol w:w="1276"/>
      </w:tblGrid>
      <w:tr w:rsidR="000F74F9" w14:paraId="7888ABD2" w14:textId="77777777" w:rsidTr="00763F58">
        <w:tc>
          <w:tcPr>
            <w:tcW w:w="2410" w:type="dxa"/>
            <w:vAlign w:val="center"/>
          </w:tcPr>
          <w:p w14:paraId="2DAD1049" w14:textId="77777777" w:rsidR="000F2EFC" w:rsidRPr="009B011C" w:rsidRDefault="00027F26" w:rsidP="00D91A6F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lang w:val="cy-GB"/>
              </w:rPr>
              <w:t>Sefydliad</w:t>
            </w:r>
          </w:p>
        </w:tc>
        <w:tc>
          <w:tcPr>
            <w:tcW w:w="1701" w:type="dxa"/>
            <w:vAlign w:val="center"/>
          </w:tcPr>
          <w:p w14:paraId="6356812E" w14:textId="77777777" w:rsidR="000F2EFC" w:rsidRPr="009B011C" w:rsidRDefault="00027F26" w:rsidP="00D91A6F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lang w:val="cy-GB"/>
              </w:rPr>
              <w:t>Enw</w:t>
            </w:r>
          </w:p>
        </w:tc>
        <w:tc>
          <w:tcPr>
            <w:tcW w:w="3402" w:type="dxa"/>
            <w:vAlign w:val="center"/>
          </w:tcPr>
          <w:p w14:paraId="08A6B88D" w14:textId="77777777" w:rsidR="000F2EFC" w:rsidRPr="009B011C" w:rsidRDefault="00027F26" w:rsidP="00D91A6F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lang w:val="cy-GB"/>
              </w:rPr>
              <w:t>Swydd</w:t>
            </w:r>
          </w:p>
        </w:tc>
        <w:tc>
          <w:tcPr>
            <w:tcW w:w="1843" w:type="dxa"/>
            <w:vAlign w:val="center"/>
          </w:tcPr>
          <w:p w14:paraId="7F02AFD8" w14:textId="77777777" w:rsidR="000F2EFC" w:rsidRPr="009B011C" w:rsidRDefault="00027F26" w:rsidP="00D91A6F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lang w:val="cy-GB"/>
              </w:rPr>
              <w:t>Llofnod</w:t>
            </w:r>
          </w:p>
        </w:tc>
        <w:tc>
          <w:tcPr>
            <w:tcW w:w="1276" w:type="dxa"/>
            <w:vAlign w:val="center"/>
          </w:tcPr>
          <w:p w14:paraId="2520DB45" w14:textId="77777777" w:rsidR="000F2EFC" w:rsidRPr="009B011C" w:rsidRDefault="00027F26" w:rsidP="00D91A6F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lang w:val="cy-GB"/>
              </w:rPr>
              <w:t>Dyddiad</w:t>
            </w:r>
          </w:p>
        </w:tc>
      </w:tr>
      <w:tr w:rsidR="000F74F9" w14:paraId="542ACB3F" w14:textId="77777777" w:rsidTr="00763F58">
        <w:trPr>
          <w:trHeight w:val="1129"/>
        </w:trPr>
        <w:tc>
          <w:tcPr>
            <w:tcW w:w="2410" w:type="dxa"/>
            <w:vAlign w:val="center"/>
          </w:tcPr>
          <w:p w14:paraId="2E349B9D" w14:textId="77777777" w:rsidR="009B1646" w:rsidRPr="009B011C" w:rsidRDefault="00027F26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BIP Caerdydd a’r Fro</w:t>
            </w:r>
          </w:p>
        </w:tc>
        <w:tc>
          <w:tcPr>
            <w:tcW w:w="1701" w:type="dxa"/>
            <w:vAlign w:val="center"/>
          </w:tcPr>
          <w:p w14:paraId="3342A77C" w14:textId="77777777" w:rsidR="009B1646" w:rsidRDefault="00027F26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Abigail Harris</w:t>
            </w:r>
          </w:p>
        </w:tc>
        <w:tc>
          <w:tcPr>
            <w:tcW w:w="3402" w:type="dxa"/>
            <w:vAlign w:val="center"/>
          </w:tcPr>
          <w:p w14:paraId="1F200489" w14:textId="77777777" w:rsidR="009B1646" w:rsidRDefault="00027F26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 xml:space="preserve">Cyfarwyddwr Cynllunio Strategol </w:t>
            </w:r>
          </w:p>
        </w:tc>
        <w:tc>
          <w:tcPr>
            <w:tcW w:w="1843" w:type="dxa"/>
            <w:vAlign w:val="center"/>
          </w:tcPr>
          <w:p w14:paraId="2A5AAFFF" w14:textId="77777777" w:rsidR="009B1646" w:rsidRPr="009B011C" w:rsidRDefault="009B1646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41E9443" w14:textId="77777777" w:rsidR="009B1646" w:rsidRPr="009B011C" w:rsidRDefault="009B1646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F74F9" w14:paraId="5EDE5FEE" w14:textId="77777777" w:rsidTr="006E7604">
        <w:trPr>
          <w:trHeight w:val="930"/>
        </w:trPr>
        <w:tc>
          <w:tcPr>
            <w:tcW w:w="2410" w:type="dxa"/>
            <w:vAlign w:val="center"/>
          </w:tcPr>
          <w:p w14:paraId="08C401F0" w14:textId="77777777" w:rsidR="000F2EFC" w:rsidRPr="009B011C" w:rsidRDefault="00027F26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BIP Caerdydd a’r Fro</w:t>
            </w:r>
          </w:p>
        </w:tc>
        <w:tc>
          <w:tcPr>
            <w:tcW w:w="1701" w:type="dxa"/>
            <w:vAlign w:val="center"/>
          </w:tcPr>
          <w:p w14:paraId="628B03B1" w14:textId="77777777" w:rsidR="000F2EFC" w:rsidRPr="009B011C" w:rsidRDefault="00027F26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Fiona Kinghorn</w:t>
            </w:r>
          </w:p>
        </w:tc>
        <w:tc>
          <w:tcPr>
            <w:tcW w:w="3402" w:type="dxa"/>
            <w:vAlign w:val="center"/>
          </w:tcPr>
          <w:p w14:paraId="0A197D4A" w14:textId="77777777" w:rsidR="000F2EFC" w:rsidRPr="009B011C" w:rsidRDefault="00027F26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 xml:space="preserve">Cyfarwyddwr Iechyd y Cyhoedd </w:t>
            </w:r>
          </w:p>
        </w:tc>
        <w:tc>
          <w:tcPr>
            <w:tcW w:w="1843" w:type="dxa"/>
            <w:vAlign w:val="center"/>
          </w:tcPr>
          <w:p w14:paraId="0EE82726" w14:textId="77777777" w:rsidR="000F2EFC" w:rsidRPr="009B011C" w:rsidRDefault="000F2EFC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B32972C" w14:textId="77777777" w:rsidR="000F2EFC" w:rsidRPr="009B011C" w:rsidRDefault="000F2EFC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F74F9" w14:paraId="2B2B3749" w14:textId="77777777" w:rsidTr="00763F58">
        <w:tc>
          <w:tcPr>
            <w:tcW w:w="2410" w:type="dxa"/>
            <w:vAlign w:val="center"/>
          </w:tcPr>
          <w:p w14:paraId="14130B80" w14:textId="77777777" w:rsidR="00A1332E" w:rsidRPr="006E7604" w:rsidRDefault="00027F26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BIP Caerdydd a’r Fro</w:t>
            </w:r>
          </w:p>
        </w:tc>
        <w:tc>
          <w:tcPr>
            <w:tcW w:w="1701" w:type="dxa"/>
            <w:vAlign w:val="center"/>
          </w:tcPr>
          <w:p w14:paraId="39ACDF67" w14:textId="77777777" w:rsidR="00A1332E" w:rsidRPr="006E7604" w:rsidRDefault="00027F26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Sara Moseley</w:t>
            </w:r>
          </w:p>
        </w:tc>
        <w:tc>
          <w:tcPr>
            <w:tcW w:w="3402" w:type="dxa"/>
            <w:vAlign w:val="center"/>
          </w:tcPr>
          <w:p w14:paraId="38034B35" w14:textId="77777777" w:rsidR="00A1332E" w:rsidRPr="006E7604" w:rsidRDefault="00027F26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Aelod Annibynnol o’r Bwrdd</w:t>
            </w:r>
          </w:p>
          <w:p w14:paraId="71691375" w14:textId="77777777" w:rsidR="00A1332E" w:rsidRPr="006E7604" w:rsidRDefault="00A1332E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671C5C39" w14:textId="77777777" w:rsidR="00A1332E" w:rsidRPr="00AB109A" w:rsidRDefault="00A1332E" w:rsidP="00D91A6F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460AE620" w14:textId="77777777" w:rsidR="00A1332E" w:rsidRPr="00AB109A" w:rsidRDefault="00A1332E" w:rsidP="00D91A6F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</w:tc>
      </w:tr>
      <w:tr w:rsidR="000F74F9" w14:paraId="12D106BF" w14:textId="77777777" w:rsidTr="00763F58">
        <w:tc>
          <w:tcPr>
            <w:tcW w:w="2410" w:type="dxa"/>
            <w:vAlign w:val="center"/>
          </w:tcPr>
          <w:p w14:paraId="33F4C74F" w14:textId="77777777" w:rsidR="000F2EFC" w:rsidRPr="009B011C" w:rsidRDefault="00027F26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Cyngor Trydydd Sector Caerdydd</w:t>
            </w:r>
          </w:p>
        </w:tc>
        <w:tc>
          <w:tcPr>
            <w:tcW w:w="1701" w:type="dxa"/>
            <w:vAlign w:val="center"/>
          </w:tcPr>
          <w:p w14:paraId="508EE8BB" w14:textId="77777777" w:rsidR="000F2EFC" w:rsidRPr="009B011C" w:rsidRDefault="00027F26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Sheila Hendrickson-Brown</w:t>
            </w:r>
          </w:p>
        </w:tc>
        <w:tc>
          <w:tcPr>
            <w:tcW w:w="3402" w:type="dxa"/>
            <w:vAlign w:val="center"/>
          </w:tcPr>
          <w:p w14:paraId="15832F45" w14:textId="77777777" w:rsidR="000F2EFC" w:rsidRPr="009B011C" w:rsidRDefault="00027F26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 xml:space="preserve">Prif Swyddog Gweithredol </w:t>
            </w:r>
          </w:p>
        </w:tc>
        <w:tc>
          <w:tcPr>
            <w:tcW w:w="1843" w:type="dxa"/>
            <w:vAlign w:val="center"/>
          </w:tcPr>
          <w:p w14:paraId="64B91BAB" w14:textId="77777777" w:rsidR="000F2EFC" w:rsidRPr="009B011C" w:rsidRDefault="000F2EFC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C675267" w14:textId="77777777" w:rsidR="000F2EFC" w:rsidRPr="009B011C" w:rsidRDefault="000F2EFC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F74F9" w14:paraId="33101767" w14:textId="77777777" w:rsidTr="00763F58">
        <w:tc>
          <w:tcPr>
            <w:tcW w:w="2410" w:type="dxa"/>
            <w:vAlign w:val="center"/>
          </w:tcPr>
          <w:p w14:paraId="77FC923E" w14:textId="77777777" w:rsidR="000F2EFC" w:rsidRDefault="00027F26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 xml:space="preserve">Gwasanaethau Gwirfoddol Morgannwg </w:t>
            </w:r>
          </w:p>
          <w:p w14:paraId="2F8351F4" w14:textId="77777777" w:rsidR="00A1332E" w:rsidRPr="009B011C" w:rsidRDefault="00A1332E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BEBDA2D" w14:textId="77777777" w:rsidR="000F2EFC" w:rsidRPr="009B011C" w:rsidRDefault="00027F26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>Rachel Connor</w:t>
            </w:r>
          </w:p>
        </w:tc>
        <w:tc>
          <w:tcPr>
            <w:tcW w:w="3402" w:type="dxa"/>
            <w:vAlign w:val="center"/>
          </w:tcPr>
          <w:p w14:paraId="021DD6B4" w14:textId="77777777" w:rsidR="000F2EFC" w:rsidRPr="009B011C" w:rsidRDefault="00027F26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/>
              </w:rPr>
              <w:t xml:space="preserve">Prif Swyddog Gweithredol </w:t>
            </w:r>
          </w:p>
        </w:tc>
        <w:tc>
          <w:tcPr>
            <w:tcW w:w="1843" w:type="dxa"/>
            <w:vAlign w:val="center"/>
          </w:tcPr>
          <w:p w14:paraId="4DC26F83" w14:textId="77777777" w:rsidR="000F2EFC" w:rsidRPr="009B011C" w:rsidRDefault="000F2EFC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73CD04E" w14:textId="77777777" w:rsidR="000F2EFC" w:rsidRPr="009B011C" w:rsidRDefault="000F2EFC" w:rsidP="00D91A6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B5EA6CF" w14:textId="77777777" w:rsidR="000F2EFC" w:rsidRDefault="000F2EFC" w:rsidP="00A1332E"/>
    <w:sectPr w:rsidR="000F2EFC" w:rsidSect="00D91A6F">
      <w:headerReference w:type="default" r:id="rId11"/>
      <w:footerReference w:type="default" r:id="rId12"/>
      <w:type w:val="continuous"/>
      <w:pgSz w:w="11906" w:h="16838"/>
      <w:pgMar w:top="1440" w:right="1440" w:bottom="1440" w:left="1440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0B60EC" w14:textId="77777777" w:rsidR="00387489" w:rsidRDefault="00027F26">
      <w:pPr>
        <w:spacing w:after="0" w:line="240" w:lineRule="auto"/>
      </w:pPr>
      <w:r>
        <w:separator/>
      </w:r>
    </w:p>
  </w:endnote>
  <w:endnote w:type="continuationSeparator" w:id="0">
    <w:p w14:paraId="2878FC35" w14:textId="77777777" w:rsidR="00387489" w:rsidRDefault="00027F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FF4416" w14:textId="77777777" w:rsidR="002547E8" w:rsidRDefault="00027F26">
    <w:pPr>
      <w:pStyle w:val="Footer"/>
    </w:pPr>
    <w:r>
      <w:t xml:space="preserve"> </w:t>
    </w:r>
  </w:p>
  <w:p w14:paraId="64E3B710" w14:textId="77777777" w:rsidR="002547E8" w:rsidRDefault="002547E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977D61" w14:textId="77777777" w:rsidR="002547E8" w:rsidRDefault="00027F26">
    <w:pPr>
      <w:pStyle w:val="Footer"/>
    </w:pPr>
    <w:r>
      <w:rPr>
        <w:rFonts w:ascii="Calibri" w:eastAsia="Calibri" w:hAnsi="Calibri" w:cs="Times New Roman"/>
        <w:lang w:val="cy-GB"/>
      </w:rPr>
      <w:t xml:space="preserve"> Tudalen </w:t>
    </w:r>
    <w:sdt>
      <w:sdtPr>
        <w:id w:val="2084259585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B5F74">
          <w:rPr>
            <w:noProof/>
          </w:rPr>
          <w:t>2</w:t>
        </w:r>
        <w:r>
          <w:rPr>
            <w:noProof/>
          </w:rPr>
          <w:fldChar w:fldCharType="end"/>
        </w:r>
      </w:sdtContent>
    </w:sdt>
  </w:p>
  <w:p w14:paraId="02B1C69D" w14:textId="77777777" w:rsidR="002547E8" w:rsidRDefault="002547E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320540" w14:textId="77777777" w:rsidR="00387489" w:rsidRDefault="00027F26">
      <w:pPr>
        <w:spacing w:after="0" w:line="240" w:lineRule="auto"/>
      </w:pPr>
      <w:r>
        <w:separator/>
      </w:r>
    </w:p>
  </w:footnote>
  <w:footnote w:type="continuationSeparator" w:id="0">
    <w:p w14:paraId="69E2A7C8" w14:textId="77777777" w:rsidR="00387489" w:rsidRDefault="00027F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68A0CF" w14:textId="77777777" w:rsidR="000F2EFC" w:rsidRDefault="00027F26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7ECF1043" wp14:editId="68AFE554">
          <wp:simplePos x="0" y="0"/>
          <wp:positionH relativeFrom="margin">
            <wp:posOffset>1297763</wp:posOffset>
          </wp:positionH>
          <wp:positionV relativeFrom="page">
            <wp:posOffset>603885</wp:posOffset>
          </wp:positionV>
          <wp:extent cx="2937600" cy="763200"/>
          <wp:effectExtent l="0" t="0" r="0" b="0"/>
          <wp:wrapTight wrapText="bothSides">
            <wp:wrapPolygon edited="0">
              <wp:start x="0" y="0"/>
              <wp:lineTo x="0" y="21042"/>
              <wp:lineTo x="21432" y="21042"/>
              <wp:lineTo x="21432" y="0"/>
              <wp:lineTo x="0" y="0"/>
            </wp:wrapPolygon>
          </wp:wrapTight>
          <wp:docPr id="18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732448" name="C&amp;VUHB 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37600" cy="763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A3588">
      <w:rPr>
        <w:noProof/>
        <w:color w:val="FFFFFF" w:themeColor="background1"/>
        <w:lang w:eastAsia="en-GB"/>
      </w:rPr>
      <w:drawing>
        <wp:anchor distT="0" distB="0" distL="114300" distR="114300" simplePos="0" relativeHeight="251660288" behindDoc="1" locked="0" layoutInCell="1" allowOverlap="1" wp14:anchorId="3EFDC59F" wp14:editId="28933323">
          <wp:simplePos x="0" y="0"/>
          <wp:positionH relativeFrom="column">
            <wp:posOffset>4411788</wp:posOffset>
          </wp:positionH>
          <wp:positionV relativeFrom="paragraph">
            <wp:posOffset>-146050</wp:posOffset>
          </wp:positionV>
          <wp:extent cx="1873250" cy="614045"/>
          <wp:effectExtent l="0" t="0" r="0" b="0"/>
          <wp:wrapTight wrapText="bothSides">
            <wp:wrapPolygon edited="0">
              <wp:start x="0" y="0"/>
              <wp:lineTo x="0" y="20774"/>
              <wp:lineTo x="21307" y="20774"/>
              <wp:lineTo x="21307" y="0"/>
              <wp:lineTo x="0" y="0"/>
            </wp:wrapPolygon>
          </wp:wrapTight>
          <wp:docPr id="24" name="Picture 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62741639" name="GVS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73250" cy="6140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321D9F68" wp14:editId="35791C84">
          <wp:simplePos x="0" y="0"/>
          <wp:positionH relativeFrom="margin">
            <wp:posOffset>-247650</wp:posOffset>
          </wp:positionH>
          <wp:positionV relativeFrom="paragraph">
            <wp:posOffset>-297180</wp:posOffset>
          </wp:positionV>
          <wp:extent cx="1241946" cy="1039206"/>
          <wp:effectExtent l="0" t="0" r="0" b="8890"/>
          <wp:wrapTight wrapText="bothSides">
            <wp:wrapPolygon edited="0">
              <wp:start x="0" y="0"/>
              <wp:lineTo x="0" y="21389"/>
              <wp:lineTo x="21213" y="21389"/>
              <wp:lineTo x="21213" y="0"/>
              <wp:lineTo x="0" y="0"/>
            </wp:wrapPolygon>
          </wp:wrapTight>
          <wp:docPr id="25" name="Picture 2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47340483" name="FINALC3SCLOGOsquare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1946" cy="103920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D7E8D9" w14:textId="77777777" w:rsidR="000F2EFC" w:rsidRDefault="000F2EF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9B11C7"/>
    <w:multiLevelType w:val="hybridMultilevel"/>
    <w:tmpl w:val="867262B4"/>
    <w:lvl w:ilvl="0" w:tplc="D86ADEA2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90AC86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076A54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0013D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C08AB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00EFF6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924992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920D1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088DF7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3637CB"/>
    <w:multiLevelType w:val="multilevel"/>
    <w:tmpl w:val="275A265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="Arial" w:hAnsi="Arial" w:cs="Arial"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37476CDD"/>
    <w:multiLevelType w:val="multilevel"/>
    <w:tmpl w:val="3036DA5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="Arial" w:hAnsi="Arial" w:cs="Arial"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" w15:restartNumberingAfterBreak="0">
    <w:nsid w:val="4573018E"/>
    <w:multiLevelType w:val="hybridMultilevel"/>
    <w:tmpl w:val="83B8CD36"/>
    <w:lvl w:ilvl="0" w:tplc="8BF23700">
      <w:start w:val="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525E41CC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9C749E2A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394E786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C282AA8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C1DEDA5A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6F8CB468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6736DCD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ADC4E7E4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245623E"/>
    <w:multiLevelType w:val="multilevel"/>
    <w:tmpl w:val="0C78CCD0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="Arial" w:hAnsi="Arial" w:cs="Arial" w:hint="default"/>
        <w:b w:val="0"/>
        <w:sz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Arial" w:hAnsi="Arial" w:cs="Arial" w:hint="default"/>
        <w:b w:val="0"/>
        <w:sz w:val="24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Arial" w:hAnsi="Arial" w:cs="Arial" w:hint="default"/>
        <w:b w:val="0"/>
        <w:sz w:val="24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Arial" w:hAnsi="Arial" w:cs="Arial" w:hint="default"/>
        <w:b w:val="0"/>
        <w:sz w:val="24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Arial" w:hAnsi="Arial" w:cs="Arial" w:hint="default"/>
        <w:b w:val="0"/>
        <w:sz w:val="24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Arial" w:hAnsi="Arial" w:cs="Arial" w:hint="default"/>
        <w:b w:val="0"/>
        <w:sz w:val="24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Arial" w:hAnsi="Arial" w:cs="Arial" w:hint="default"/>
        <w:b w:val="0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ascii="Arial" w:hAnsi="Arial" w:cs="Arial" w:hint="default"/>
        <w:b w:val="0"/>
        <w:sz w:val="24"/>
      </w:rPr>
    </w:lvl>
  </w:abstractNum>
  <w:abstractNum w:abstractNumId="5" w15:restartNumberingAfterBreak="0">
    <w:nsid w:val="613616CB"/>
    <w:multiLevelType w:val="multilevel"/>
    <w:tmpl w:val="3778686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="Arial" w:hAnsi="Arial" w:cs="Arial"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2EFC"/>
    <w:rsid w:val="00001D75"/>
    <w:rsid w:val="00026F20"/>
    <w:rsid w:val="00027F26"/>
    <w:rsid w:val="00057565"/>
    <w:rsid w:val="000725E3"/>
    <w:rsid w:val="00077AFD"/>
    <w:rsid w:val="00094AF3"/>
    <w:rsid w:val="000A16E2"/>
    <w:rsid w:val="000B3DF5"/>
    <w:rsid w:val="000F2EFC"/>
    <w:rsid w:val="000F366D"/>
    <w:rsid w:val="000F74F9"/>
    <w:rsid w:val="00101CA7"/>
    <w:rsid w:val="001513F6"/>
    <w:rsid w:val="001619D1"/>
    <w:rsid w:val="001A7710"/>
    <w:rsid w:val="001B5F74"/>
    <w:rsid w:val="001E1B90"/>
    <w:rsid w:val="00202B7C"/>
    <w:rsid w:val="00214D66"/>
    <w:rsid w:val="002300E9"/>
    <w:rsid w:val="002547E8"/>
    <w:rsid w:val="002C440E"/>
    <w:rsid w:val="002D1747"/>
    <w:rsid w:val="0030296F"/>
    <w:rsid w:val="00333C75"/>
    <w:rsid w:val="003441F5"/>
    <w:rsid w:val="003446DC"/>
    <w:rsid w:val="00347101"/>
    <w:rsid w:val="00375CD9"/>
    <w:rsid w:val="00382C1B"/>
    <w:rsid w:val="00387489"/>
    <w:rsid w:val="003A7427"/>
    <w:rsid w:val="003B6A47"/>
    <w:rsid w:val="003C5E2D"/>
    <w:rsid w:val="003D06B3"/>
    <w:rsid w:val="003E3FCB"/>
    <w:rsid w:val="003E6699"/>
    <w:rsid w:val="003F7398"/>
    <w:rsid w:val="00402E50"/>
    <w:rsid w:val="00412067"/>
    <w:rsid w:val="00430D76"/>
    <w:rsid w:val="00433A4A"/>
    <w:rsid w:val="00455C48"/>
    <w:rsid w:val="00462CBB"/>
    <w:rsid w:val="00485FA5"/>
    <w:rsid w:val="004A4520"/>
    <w:rsid w:val="004B1294"/>
    <w:rsid w:val="004C01B1"/>
    <w:rsid w:val="004D6FC5"/>
    <w:rsid w:val="004E5942"/>
    <w:rsid w:val="004F5495"/>
    <w:rsid w:val="005125A0"/>
    <w:rsid w:val="0051556A"/>
    <w:rsid w:val="00523517"/>
    <w:rsid w:val="005622A7"/>
    <w:rsid w:val="005653F7"/>
    <w:rsid w:val="00566A77"/>
    <w:rsid w:val="005D5582"/>
    <w:rsid w:val="005E19D6"/>
    <w:rsid w:val="005E5506"/>
    <w:rsid w:val="006036E2"/>
    <w:rsid w:val="00636BBF"/>
    <w:rsid w:val="00636F73"/>
    <w:rsid w:val="0065771D"/>
    <w:rsid w:val="0066242F"/>
    <w:rsid w:val="00670F9B"/>
    <w:rsid w:val="00673CBE"/>
    <w:rsid w:val="0069091B"/>
    <w:rsid w:val="00694206"/>
    <w:rsid w:val="006A0F38"/>
    <w:rsid w:val="006A60D8"/>
    <w:rsid w:val="006D7838"/>
    <w:rsid w:val="006E372E"/>
    <w:rsid w:val="006E4BA9"/>
    <w:rsid w:val="006E7604"/>
    <w:rsid w:val="006F4E8E"/>
    <w:rsid w:val="00763F58"/>
    <w:rsid w:val="007A3517"/>
    <w:rsid w:val="007C1CD1"/>
    <w:rsid w:val="007F4BF3"/>
    <w:rsid w:val="00807B9D"/>
    <w:rsid w:val="00850470"/>
    <w:rsid w:val="00865364"/>
    <w:rsid w:val="00881078"/>
    <w:rsid w:val="00890F7C"/>
    <w:rsid w:val="008A4D01"/>
    <w:rsid w:val="008B03B6"/>
    <w:rsid w:val="008B79D5"/>
    <w:rsid w:val="00904A74"/>
    <w:rsid w:val="009448F0"/>
    <w:rsid w:val="00945CD7"/>
    <w:rsid w:val="00951A13"/>
    <w:rsid w:val="009660E1"/>
    <w:rsid w:val="009726B3"/>
    <w:rsid w:val="00984308"/>
    <w:rsid w:val="009B011C"/>
    <w:rsid w:val="009B1646"/>
    <w:rsid w:val="00A1332E"/>
    <w:rsid w:val="00A25584"/>
    <w:rsid w:val="00A42377"/>
    <w:rsid w:val="00A82CBC"/>
    <w:rsid w:val="00A834F0"/>
    <w:rsid w:val="00AB109A"/>
    <w:rsid w:val="00AC4DBB"/>
    <w:rsid w:val="00AD29B7"/>
    <w:rsid w:val="00AE473D"/>
    <w:rsid w:val="00AE512F"/>
    <w:rsid w:val="00B02C86"/>
    <w:rsid w:val="00B376A3"/>
    <w:rsid w:val="00B404FF"/>
    <w:rsid w:val="00BF3E51"/>
    <w:rsid w:val="00C02505"/>
    <w:rsid w:val="00C40CC3"/>
    <w:rsid w:val="00C7253A"/>
    <w:rsid w:val="00C81E99"/>
    <w:rsid w:val="00CA4303"/>
    <w:rsid w:val="00CD3EE5"/>
    <w:rsid w:val="00CE6B00"/>
    <w:rsid w:val="00D13FEC"/>
    <w:rsid w:val="00D339A7"/>
    <w:rsid w:val="00D91A6F"/>
    <w:rsid w:val="00D9751C"/>
    <w:rsid w:val="00DB0C3D"/>
    <w:rsid w:val="00E146AE"/>
    <w:rsid w:val="00E2169F"/>
    <w:rsid w:val="00E27C36"/>
    <w:rsid w:val="00E27C7B"/>
    <w:rsid w:val="00E735E0"/>
    <w:rsid w:val="00EB36BD"/>
    <w:rsid w:val="00EC7305"/>
    <w:rsid w:val="00EF7C9A"/>
    <w:rsid w:val="00F051A9"/>
    <w:rsid w:val="00F139C0"/>
    <w:rsid w:val="00F3091E"/>
    <w:rsid w:val="00F30CDC"/>
    <w:rsid w:val="00F41709"/>
    <w:rsid w:val="00F80384"/>
    <w:rsid w:val="00FA7492"/>
    <w:rsid w:val="00FC76C8"/>
    <w:rsid w:val="00FE2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D9A8F9"/>
  <w15:docId w15:val="{26739AF2-DCC4-452B-9BAF-8577DE60E9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2EF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F2EF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F2EFC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0F2EFC"/>
    <w:pPr>
      <w:spacing w:after="0" w:line="240" w:lineRule="auto"/>
      <w:jc w:val="righ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F2EFC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0F2EFC"/>
  </w:style>
  <w:style w:type="paragraph" w:styleId="Footer">
    <w:name w:val="footer"/>
    <w:basedOn w:val="Normal"/>
    <w:link w:val="FooterChar"/>
    <w:uiPriority w:val="99"/>
    <w:unhideWhenUsed/>
    <w:rsid w:val="000F2EFC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0F2EFC"/>
  </w:style>
  <w:style w:type="table" w:customStyle="1" w:styleId="TableGridLight1">
    <w:name w:val="Table Grid Light1"/>
    <w:basedOn w:val="TableNormal"/>
    <w:uiPriority w:val="40"/>
    <w:rsid w:val="000F2EFC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PlainTable11">
    <w:name w:val="Plain Table 11"/>
    <w:basedOn w:val="TableNormal"/>
    <w:uiPriority w:val="41"/>
    <w:rsid w:val="000F2EFC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PlainTable21">
    <w:name w:val="Plain Table 21"/>
    <w:basedOn w:val="TableNormal"/>
    <w:uiPriority w:val="42"/>
    <w:rsid w:val="000F2EFC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2547E8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47E8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E146A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yperlink" Target="https://bipcaf.gig.cymru/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F66618-6A5A-4F7F-89E1-205D3EF358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1956</Words>
  <Characters>11155</Characters>
  <Application>Microsoft Office Word</Application>
  <DocSecurity>4</DocSecurity>
  <Lines>92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13085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 Wilkinson</dc:creator>
  <cp:lastModifiedBy>Gareth Lloyd (Cardiff and Vale UHB - Strategic and Service Planning)</cp:lastModifiedBy>
  <cp:revision>2</cp:revision>
  <cp:lastPrinted>2019-01-04T13:06:00Z</cp:lastPrinted>
  <dcterms:created xsi:type="dcterms:W3CDTF">2022-05-10T14:37:00Z</dcterms:created>
  <dcterms:modified xsi:type="dcterms:W3CDTF">2022-05-10T14:37:00Z</dcterms:modified>
</cp:coreProperties>
</file>