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C15833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476170AC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12129C78" wp14:editId="6F096C4D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C4FA7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3EF872FD" w14:textId="77777777" w:rsidR="00B60AC6" w:rsidRPr="00EA711F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5C602C07" w14:textId="5164A2DE" w:rsidR="00B60AC6" w:rsidRPr="00EA711F" w:rsidRDefault="00B44C6A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</w:rPr>
      </w:pPr>
      <w:r>
        <w:rPr>
          <w:rFonts w:ascii="Arial" w:eastAsia="Times New Roman" w:hAnsi="Arial" w:cs="Arial"/>
          <w:b/>
        </w:rPr>
        <w:t>Confirmed</w:t>
      </w:r>
      <w:r w:rsidR="002B0924" w:rsidRPr="00EA711F">
        <w:rPr>
          <w:rFonts w:ascii="Arial" w:eastAsia="Times New Roman" w:hAnsi="Arial" w:cs="Arial"/>
          <w:b/>
        </w:rPr>
        <w:t xml:space="preserve"> </w:t>
      </w:r>
      <w:r w:rsidR="00B60AC6" w:rsidRPr="00EA711F">
        <w:rPr>
          <w:rFonts w:ascii="Arial" w:eastAsia="Times New Roman" w:hAnsi="Arial" w:cs="Arial"/>
          <w:b/>
        </w:rPr>
        <w:t xml:space="preserve">Minutes of the </w:t>
      </w:r>
      <w:r w:rsidR="00805CEA" w:rsidRPr="00EA711F">
        <w:rPr>
          <w:rFonts w:ascii="Arial" w:eastAsia="Times New Roman" w:hAnsi="Arial" w:cs="Arial"/>
          <w:b/>
        </w:rPr>
        <w:t xml:space="preserve">Public Audit &amp; Assurance Meeting  </w:t>
      </w:r>
    </w:p>
    <w:p w14:paraId="7085E1C8" w14:textId="77777777" w:rsidR="00B60AC6" w:rsidRPr="00EA711F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  <w:r w:rsidRPr="00EA711F">
        <w:rPr>
          <w:rFonts w:ascii="Arial" w:eastAsia="Times New Roman" w:hAnsi="Arial" w:cs="Arial"/>
          <w:b/>
        </w:rPr>
        <w:t xml:space="preserve">Held </w:t>
      </w:r>
      <w:r w:rsidR="00805CEA" w:rsidRPr="00EA711F">
        <w:rPr>
          <w:rFonts w:ascii="Arial" w:eastAsia="Times New Roman" w:hAnsi="Arial" w:cs="Arial"/>
          <w:b/>
        </w:rPr>
        <w:t>O</w:t>
      </w:r>
      <w:r w:rsidRPr="00EA711F">
        <w:rPr>
          <w:rFonts w:ascii="Arial" w:eastAsia="Times New Roman" w:hAnsi="Arial" w:cs="Arial"/>
          <w:b/>
        </w:rPr>
        <w:t xml:space="preserve">n </w:t>
      </w:r>
      <w:r w:rsidR="00AA1F1B" w:rsidRPr="00EA711F">
        <w:rPr>
          <w:rFonts w:ascii="Arial" w:eastAsia="Times New Roman" w:hAnsi="Arial" w:cs="Arial"/>
          <w:b/>
        </w:rPr>
        <w:t>12 May</w:t>
      </w:r>
      <w:r w:rsidR="00805CEA" w:rsidRPr="00EA711F">
        <w:rPr>
          <w:rFonts w:ascii="Arial" w:eastAsia="Times New Roman" w:hAnsi="Arial" w:cs="Arial"/>
          <w:b/>
        </w:rPr>
        <w:t xml:space="preserve"> 2022 at 09:00</w:t>
      </w:r>
    </w:p>
    <w:p w14:paraId="5B339C4F" w14:textId="77777777" w:rsidR="00B60AC6" w:rsidRPr="00EA711F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  <w:r w:rsidRPr="00EA711F">
        <w:rPr>
          <w:rFonts w:ascii="Arial" w:eastAsia="Times New Roman" w:hAnsi="Arial" w:cs="Arial"/>
          <w:b/>
        </w:rPr>
        <w:t>Via MS Teams</w:t>
      </w:r>
    </w:p>
    <w:p w14:paraId="660056D7" w14:textId="77777777" w:rsidR="00B60AC6" w:rsidRPr="00EA711F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C42DA6" w:rsidRPr="00EA711F" w14:paraId="5A5B7151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1075A2" w14:textId="77777777" w:rsidR="00C42DA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7DA789" w14:textId="77777777" w:rsidR="00C42DA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910AE2" w14:textId="77777777" w:rsidR="00C42DA6" w:rsidRPr="00EA711F" w:rsidRDefault="00C42DA6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C42DA6" w:rsidRPr="00EA711F" w14:paraId="08BF3A1F" w14:textId="77777777" w:rsidTr="00C42DA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71BE1" w14:textId="77777777" w:rsidR="00C42DA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John Union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525FB" w14:textId="77777777" w:rsidR="00C42DA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F0492" w14:textId="77777777" w:rsidR="00C42DA6" w:rsidRPr="00EA711F" w:rsidRDefault="00DA5739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Independent Member for Finance</w:t>
            </w:r>
            <w:r w:rsidR="005E453C"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 </w:t>
            </w:r>
          </w:p>
        </w:tc>
      </w:tr>
      <w:tr w:rsidR="00B60AC6" w:rsidRPr="00EA711F" w14:paraId="7A709CF0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B256C16" w14:textId="77777777" w:rsidR="00B60AC6" w:rsidRPr="00EA711F" w:rsidRDefault="00B60AC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5B06401" w14:textId="77777777" w:rsidR="00B60AC6" w:rsidRPr="00EA711F" w:rsidRDefault="00B60AC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F9564C" w14:textId="77777777" w:rsidR="00B60AC6" w:rsidRPr="00EA711F" w:rsidRDefault="00B60AC6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="00805CEA" w:rsidRPr="00EA711F" w14:paraId="4F6B74D2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A2CA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Mike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F061B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A3B22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Independent Member for Trade Union</w:t>
            </w:r>
          </w:p>
        </w:tc>
      </w:tr>
      <w:tr w:rsidR="00805CEA" w:rsidRPr="00EA711F" w14:paraId="4A55C961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D8496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468B3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17EAF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UHB Vice Chair </w:t>
            </w:r>
          </w:p>
        </w:tc>
      </w:tr>
      <w:tr w:rsidR="00805CEA" w:rsidRPr="00EA711F" w14:paraId="22B06B46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B64DB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8FE80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83F47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Independent Member for ICT and Committee Vice Chair</w:t>
            </w:r>
          </w:p>
        </w:tc>
      </w:tr>
      <w:tr w:rsidR="00C42DA6" w:rsidRPr="00EA711F" w14:paraId="2BABD75B" w14:textId="77777777" w:rsidTr="00C42DA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102628" w14:textId="77777777" w:rsidR="00C42DA6" w:rsidRPr="00EA711F" w:rsidRDefault="00C42DA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794C28B" w14:textId="77777777" w:rsidR="00C42DA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F82B8E" w14:textId="77777777" w:rsidR="00C42DA6" w:rsidRPr="00EA711F" w:rsidRDefault="00C42DA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bookmarkStart w:id="0" w:name="_GoBack"/>
            <w:bookmarkEnd w:id="0"/>
          </w:p>
        </w:tc>
      </w:tr>
      <w:tr w:rsidR="00805CEA" w:rsidRPr="00EA711F" w14:paraId="4A5C918B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7FB1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CADFF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C03DB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Director of Corporate Governance</w:t>
            </w:r>
          </w:p>
        </w:tc>
      </w:tr>
      <w:tr w:rsidR="00805CEA" w:rsidRPr="00EA711F" w14:paraId="56618963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8690C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CC3F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7363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Executive Director of Finance</w:t>
            </w:r>
          </w:p>
        </w:tc>
      </w:tr>
      <w:tr w:rsidR="00805CEA" w:rsidRPr="00EA711F" w14:paraId="5946B242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06E6F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Ian Virgil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7F81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IV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2FFB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Head of Internal Audit</w:t>
            </w:r>
          </w:p>
        </w:tc>
      </w:tr>
      <w:tr w:rsidR="00805CEA" w:rsidRPr="00EA711F" w14:paraId="1F972CD3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17468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Wendy Wright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B78DE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WW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8DA9B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Deputy Head of Internal Audit</w:t>
            </w:r>
          </w:p>
        </w:tc>
      </w:tr>
      <w:tr w:rsidR="00805CEA" w:rsidRPr="00EA711F" w14:paraId="6F718300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F5D31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Sian Harries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DFAA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SH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65CE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IM&amp;T Audit Manager</w:t>
            </w:r>
          </w:p>
        </w:tc>
      </w:tr>
      <w:tr w:rsidR="00805CEA" w:rsidRPr="00EA711F" w14:paraId="41EF6A87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B77CE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Mark Jones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0DC0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C5897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Audit Wales</w:t>
            </w:r>
          </w:p>
        </w:tc>
      </w:tr>
      <w:tr w:rsidR="00805CEA" w:rsidRPr="00EA711F" w14:paraId="58BADCDF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966F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Robert Mahoney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EE8C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D62FA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Interim Deputy Director of Finance (Operational)</w:t>
            </w:r>
          </w:p>
        </w:tc>
      </w:tr>
      <w:tr w:rsidR="00805CEA" w:rsidRPr="00EA711F" w14:paraId="035D15C8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83EDE" w14:textId="77777777" w:rsidR="00805CEA" w:rsidRPr="00EA711F" w:rsidRDefault="00D12AE2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074B0" w14:textId="77777777" w:rsidR="00805CEA" w:rsidRPr="00EA711F" w:rsidRDefault="00D12AE2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3398" w14:textId="77777777" w:rsidR="00805CEA" w:rsidRPr="00EA711F" w:rsidRDefault="006042C2" w:rsidP="00805CEA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Director of Digital &amp; Health Intelligence</w:t>
            </w:r>
          </w:p>
        </w:tc>
      </w:tr>
      <w:tr w:rsidR="00D12AE2" w:rsidRPr="00EA711F" w14:paraId="7A92C5E8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938AE" w14:textId="77777777" w:rsidR="00D12AE2" w:rsidRPr="00EA711F" w:rsidRDefault="00D12AE2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Gareth Lavington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02654" w14:textId="77777777" w:rsidR="00D12AE2" w:rsidRPr="00EA711F" w:rsidRDefault="00D12AE2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GL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B4A6B" w14:textId="77777777" w:rsidR="00D12AE2" w:rsidRPr="00EA711F" w:rsidRDefault="00301480" w:rsidP="00805CEA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Lead Local Counter Fraud Specialist</w:t>
            </w:r>
          </w:p>
        </w:tc>
      </w:tr>
      <w:tr w:rsidR="00D12AE2" w:rsidRPr="00EA711F" w14:paraId="07A94AD8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F49B8" w14:textId="77777777" w:rsidR="00D12AE2" w:rsidRPr="00EA711F" w:rsidRDefault="00D12AE2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Andrew Crook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BFC2D" w14:textId="77777777" w:rsidR="00D12AE2" w:rsidRPr="00EA711F" w:rsidRDefault="00D12AE2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AC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60637" w14:textId="77777777" w:rsidR="00D12AE2" w:rsidRPr="00EA711F" w:rsidRDefault="00301480" w:rsidP="00805CEA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Head of People Assurance &amp; Experience</w:t>
            </w:r>
          </w:p>
        </w:tc>
      </w:tr>
      <w:tr w:rsidR="00B60AC6" w:rsidRPr="00EA711F" w14:paraId="0BF62ADF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4A8F24D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641F6E" w14:textId="77777777" w:rsidR="00B60AC6" w:rsidRPr="00EA711F" w:rsidRDefault="00B60AC6" w:rsidP="00090E8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16A649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</w:p>
        </w:tc>
      </w:tr>
      <w:tr w:rsidR="00B60AC6" w:rsidRPr="00EA711F" w14:paraId="2D596219" w14:textId="77777777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534C" w14:textId="77777777" w:rsidR="00B60AC6" w:rsidRPr="00EA711F" w:rsidRDefault="00C42DA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383D8" w14:textId="77777777" w:rsidR="00B60AC6" w:rsidRPr="00EA711F" w:rsidRDefault="00C42DA6" w:rsidP="00090E8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5CB69" w14:textId="77777777" w:rsidR="00B60AC6" w:rsidRPr="00EA711F" w:rsidRDefault="00C42DA6" w:rsidP="00090E83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Corporate Governance Officer </w:t>
            </w:r>
          </w:p>
        </w:tc>
      </w:tr>
      <w:tr w:rsidR="001A0D1F" w:rsidRPr="00EA711F" w14:paraId="5CE74E01" w14:textId="77777777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52296" w14:textId="77777777" w:rsidR="001A0D1F" w:rsidRPr="00EA711F" w:rsidRDefault="001A0D1F" w:rsidP="001A0D1F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Nathan Saunders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CB59A" w14:textId="77777777" w:rsidR="001A0D1F" w:rsidRPr="00EA711F" w:rsidRDefault="001A0D1F" w:rsidP="001A0D1F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NS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9802" w14:textId="77777777" w:rsidR="001A0D1F" w:rsidRPr="00EA711F" w:rsidRDefault="001A0D1F" w:rsidP="001A0D1F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Senior Corporate Governance Officer</w:t>
            </w:r>
          </w:p>
        </w:tc>
      </w:tr>
      <w:tr w:rsidR="00B60AC6" w:rsidRPr="00EA711F" w14:paraId="0A0AED88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0A86EEE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B46FE2" w14:textId="77777777" w:rsidR="00B60AC6" w:rsidRPr="00EA711F" w:rsidRDefault="00B60AC6" w:rsidP="00090E8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D351F9F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</w:p>
        </w:tc>
      </w:tr>
      <w:tr w:rsidR="00B80F7D" w:rsidRPr="00EA711F" w14:paraId="7A8E344B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73AEB" w14:textId="77777777" w:rsidR="00B80F7D" w:rsidRPr="00EA711F" w:rsidRDefault="00B80F7D" w:rsidP="00B80F7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C3246" w14:textId="77777777" w:rsidR="00B80F7D" w:rsidRPr="00EA711F" w:rsidRDefault="00B80F7D" w:rsidP="00B80F7D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1664C" w14:textId="77777777" w:rsidR="00B80F7D" w:rsidRPr="00EA711F" w:rsidRDefault="00B80F7D" w:rsidP="00B80F7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Executive Director of People &amp; Culture</w:t>
            </w:r>
          </w:p>
        </w:tc>
      </w:tr>
      <w:tr w:rsidR="00B80F7D" w:rsidRPr="00EA711F" w14:paraId="4CDDA175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91469" w14:textId="77777777" w:rsidR="00B80F7D" w:rsidRPr="00EA711F" w:rsidRDefault="00B80F7D" w:rsidP="00B80F7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0E108" w14:textId="77777777" w:rsidR="00B80F7D" w:rsidRPr="00EA711F" w:rsidRDefault="00B80F7D" w:rsidP="00B80F7D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59E0F" w14:textId="77777777" w:rsidR="00B80F7D" w:rsidRPr="00EA711F" w:rsidRDefault="00B80F7D" w:rsidP="00B80F7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UHB Chair </w:t>
            </w:r>
          </w:p>
        </w:tc>
      </w:tr>
      <w:tr w:rsidR="00805CEA" w:rsidRPr="00EA711F" w14:paraId="4F71B051" w14:textId="77777777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7D0A8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Darren Griffiths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C9DFE" w14:textId="77777777" w:rsidR="00805CEA" w:rsidRPr="00EA711F" w:rsidRDefault="00805CEA" w:rsidP="00805CEA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5CE8D" w14:textId="77777777" w:rsidR="00805CEA" w:rsidRPr="00EA711F" w:rsidRDefault="00805CEA" w:rsidP="00805CEA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Audit Wales</w:t>
            </w:r>
          </w:p>
        </w:tc>
      </w:tr>
    </w:tbl>
    <w:p w14:paraId="5785FD00" w14:textId="77777777" w:rsidR="00B60AC6" w:rsidRPr="00EA711F" w:rsidRDefault="00B60AC6" w:rsidP="00B60AC6">
      <w:pPr>
        <w:spacing w:line="240" w:lineRule="auto"/>
        <w:rPr>
          <w:rFonts w:ascii="Arial" w:hAnsi="Arial" w:cs="Arial"/>
        </w:rPr>
      </w:pPr>
      <w:r w:rsidRPr="00EA711F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8CB577" wp14:editId="4C1A7ADC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840"/>
        <w:gridCol w:w="6377"/>
        <w:gridCol w:w="992"/>
      </w:tblGrid>
      <w:tr w:rsidR="00B60AC6" w:rsidRPr="00EA711F" w14:paraId="11920AB5" w14:textId="77777777" w:rsidTr="00951243">
        <w:trPr>
          <w:trHeight w:val="246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47C037" w14:textId="77777777" w:rsidR="00B60AC6" w:rsidRPr="00EA711F" w:rsidRDefault="00B60AC6" w:rsidP="00090E83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Item No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A5E84E" w14:textId="77777777" w:rsidR="00B60AC6" w:rsidRPr="00EA711F" w:rsidRDefault="00B60AC6" w:rsidP="00090E8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0CDC883" w14:textId="77777777" w:rsidR="00B60AC6" w:rsidRPr="00EA711F" w:rsidRDefault="00B60AC6" w:rsidP="00090E83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Action</w:t>
            </w:r>
          </w:p>
        </w:tc>
      </w:tr>
      <w:tr w:rsidR="00B60AC6" w:rsidRPr="00EA711F" w14:paraId="14E3A244" w14:textId="77777777" w:rsidTr="00951243">
        <w:trPr>
          <w:trHeight w:val="968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16F50" w14:textId="77777777" w:rsidR="000A7EE5" w:rsidRPr="00EA711F" w:rsidRDefault="000A7EE5" w:rsidP="000A7EE5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AAC 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12</w:t>
            </w: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5</w:t>
            </w: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/001</w:t>
            </w:r>
          </w:p>
          <w:p w14:paraId="74081452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79D5" w14:textId="77777777" w:rsidR="00B60AC6" w:rsidRPr="00EA711F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 xml:space="preserve">Welcome &amp; Introduction </w:t>
            </w:r>
          </w:p>
          <w:p w14:paraId="2E4EDDE3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  <w:p w14:paraId="22A30A89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The Committee Chair (CC) welcomed everyone to the meeting. </w:t>
            </w:r>
          </w:p>
          <w:p w14:paraId="63D7DEAB" w14:textId="77777777" w:rsidR="00B60AC6" w:rsidRPr="00EA711F" w:rsidRDefault="00B60AC6" w:rsidP="00B60AC6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2919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EA711F" w14:paraId="30FFEE76" w14:textId="77777777" w:rsidTr="00951243">
        <w:trPr>
          <w:trHeight w:val="977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4B9AE" w14:textId="77777777" w:rsidR="00522731" w:rsidRPr="00EA711F" w:rsidRDefault="00522731" w:rsidP="00522731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12/05/002</w:t>
            </w:r>
          </w:p>
          <w:p w14:paraId="2AE44425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03B4" w14:textId="77777777" w:rsidR="00B60AC6" w:rsidRPr="00EA711F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p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ologi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e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</w:t>
            </w:r>
            <w:r w:rsidRPr="00EA711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for</w:t>
            </w:r>
            <w:r w:rsidRPr="00EA711F">
              <w:rPr>
                <w:rFonts w:ascii="Arial" w:eastAsia="Arial" w:hAnsi="Arial" w:cs="Arial"/>
                <w:b/>
                <w:bCs/>
                <w:spacing w:val="-4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bse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n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ce</w:t>
            </w:r>
          </w:p>
          <w:p w14:paraId="17F5D614" w14:textId="77777777" w:rsidR="00B60AC6" w:rsidRPr="00EA711F" w:rsidRDefault="00B60AC6" w:rsidP="00090E83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4D226DE5" w14:textId="77777777" w:rsidR="008F7F43" w:rsidRPr="00EA711F" w:rsidRDefault="008F7F43" w:rsidP="008F7F43">
            <w:pPr>
              <w:pStyle w:val="NoSpacing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Committee resolved that:</w:t>
            </w:r>
          </w:p>
          <w:p w14:paraId="3CDEBF9C" w14:textId="77777777" w:rsidR="008F7F43" w:rsidRPr="00EA711F" w:rsidRDefault="008F7F43" w:rsidP="008F7F43">
            <w:pPr>
              <w:pStyle w:val="NoSpacing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4869A035" w14:textId="77777777" w:rsidR="008F7F43" w:rsidRPr="00EA711F" w:rsidRDefault="008F7F43" w:rsidP="008F7F43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Apologies were noted. </w:t>
            </w:r>
          </w:p>
          <w:p w14:paraId="1733F79C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ED3CB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EA711F" w14:paraId="65563EAA" w14:textId="77777777" w:rsidTr="00951243">
        <w:trPr>
          <w:trHeight w:val="910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E4EE" w14:textId="77777777" w:rsidR="00B54EDD" w:rsidRPr="00EA711F" w:rsidRDefault="00B54EDD" w:rsidP="00B54ED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12/05/003</w:t>
            </w:r>
          </w:p>
          <w:p w14:paraId="773A63E9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7DF9A" w14:textId="77777777" w:rsidR="00B60AC6" w:rsidRPr="00EA711F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De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c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l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a</w:t>
            </w:r>
            <w:r w:rsidRPr="00EA711F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>r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ations</w:t>
            </w:r>
            <w:r w:rsidRPr="00EA711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of</w:t>
            </w:r>
            <w:r w:rsidRPr="00EA711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In</w:t>
            </w:r>
            <w:r w:rsidRPr="00EA711F">
              <w:rPr>
                <w:rFonts w:ascii="Arial" w:eastAsia="Arial" w:hAnsi="Arial" w:cs="Arial"/>
                <w:b/>
                <w:bCs/>
                <w:spacing w:val="-1"/>
                <w:sz w:val="22"/>
                <w:szCs w:val="22"/>
                <w:lang w:eastAsia="en-GB"/>
              </w:rPr>
              <w:t>t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er</w:t>
            </w:r>
            <w:r w:rsidRPr="00EA711F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>e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st</w:t>
            </w:r>
          </w:p>
          <w:p w14:paraId="2CE9D776" w14:textId="77777777" w:rsidR="00B60AC6" w:rsidRPr="00EA711F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21FB8C68" w14:textId="77777777" w:rsidR="008F7F43" w:rsidRPr="00EA711F" w:rsidRDefault="008F7F43" w:rsidP="008F7F43">
            <w:pPr>
              <w:pStyle w:val="NoSpacing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Committee resolved that:</w:t>
            </w:r>
          </w:p>
          <w:p w14:paraId="4A4630A5" w14:textId="77777777" w:rsidR="008F7F43" w:rsidRPr="00EA711F" w:rsidRDefault="008F7F43" w:rsidP="008F7F43">
            <w:pPr>
              <w:pStyle w:val="NoSpacing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01C512FF" w14:textId="77777777" w:rsidR="008F7F43" w:rsidRPr="00EA711F" w:rsidRDefault="008F7F43" w:rsidP="008F7F43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No Declarations of Interest were noted. </w:t>
            </w:r>
          </w:p>
          <w:p w14:paraId="00766714" w14:textId="77777777" w:rsidR="008F7F43" w:rsidRPr="00EA711F" w:rsidRDefault="008F7F43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D24B6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B60AC6" w:rsidRPr="00EA711F" w14:paraId="2869BBB9" w14:textId="77777777" w:rsidTr="00951243">
        <w:trPr>
          <w:trHeight w:val="27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EE3B7" w14:textId="77777777" w:rsidR="00B60AC6" w:rsidRPr="00EA711F" w:rsidRDefault="00B54EDD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12/05/004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2A2CC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Minutes of the 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</w:rPr>
              <w:t>meeting h</w:t>
            </w:r>
            <w:r w:rsidRPr="00EA711F">
              <w:rPr>
                <w:rFonts w:ascii="Arial" w:hAnsi="Arial" w:cs="Arial"/>
                <w:b/>
                <w:sz w:val="22"/>
                <w:szCs w:val="22"/>
              </w:rPr>
              <w:t>eld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</w:rPr>
              <w:t xml:space="preserve"> on</w:t>
            </w: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="008F7F43" w:rsidRPr="00EA711F">
              <w:rPr>
                <w:rFonts w:ascii="Arial" w:hAnsi="Arial" w:cs="Arial"/>
                <w:b/>
                <w:sz w:val="22"/>
                <w:szCs w:val="22"/>
              </w:rPr>
              <w:t xml:space="preserve"> April 2022</w:t>
            </w:r>
          </w:p>
          <w:p w14:paraId="6B0C323D" w14:textId="77777777" w:rsidR="008F7F43" w:rsidRPr="00EA711F" w:rsidRDefault="008F7F43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DF04EF6" w14:textId="77777777" w:rsidR="008F7F43" w:rsidRPr="00EA711F" w:rsidRDefault="008F7F43" w:rsidP="008F7F43">
            <w:pPr>
              <w:pStyle w:val="NoSpacing"/>
              <w:ind w:left="0" w:firstLine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</w:rPr>
              <w:t>The Committee resolved that:</w:t>
            </w:r>
          </w:p>
          <w:p w14:paraId="17121680" w14:textId="77777777" w:rsidR="008F7F43" w:rsidRPr="00EA711F" w:rsidRDefault="008F7F43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  <w:p w14:paraId="2BF5EBE4" w14:textId="77777777" w:rsidR="008F7F43" w:rsidRPr="00EA711F" w:rsidRDefault="008F7F43" w:rsidP="008F7F43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The draft minutes of the meeting held on 5</w:t>
            </w:r>
            <w:r w:rsidRPr="00EA711F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April 2022 were held as a true and accurate record of the meeting.</w:t>
            </w:r>
          </w:p>
          <w:p w14:paraId="146756EF" w14:textId="77777777" w:rsidR="00B60AC6" w:rsidRPr="00EA711F" w:rsidRDefault="00B60AC6" w:rsidP="00B60AC6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EBEC7" w14:textId="77777777" w:rsidR="00B60AC6" w:rsidRPr="00EA711F" w:rsidRDefault="00B60AC6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EA711F" w14:paraId="4B3B1307" w14:textId="77777777" w:rsidTr="00951243">
        <w:trPr>
          <w:trHeight w:val="154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38377" w14:textId="77777777" w:rsidR="00B60AC6" w:rsidRPr="00EA711F" w:rsidRDefault="00EA711F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77593" w14:textId="77777777" w:rsidR="00B60AC6" w:rsidRPr="00EA711F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Action Log</w:t>
            </w:r>
            <w:r w:rsidR="008F7F43"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 - following meeting held on 5</w:t>
            </w:r>
            <w:r w:rsidR="008F7F43" w:rsidRPr="00EA711F">
              <w:rPr>
                <w:rFonts w:ascii="Arial" w:eastAsia="Arial" w:hAnsi="Arial" w:cs="Arial"/>
                <w:b/>
                <w:bCs/>
                <w:sz w:val="22"/>
                <w:szCs w:val="22"/>
                <w:vertAlign w:val="superscript"/>
                <w:lang w:eastAsia="en-GB"/>
              </w:rPr>
              <w:t>th</w:t>
            </w:r>
            <w:r w:rsidR="008F7F43"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 April 2022 </w:t>
            </w:r>
          </w:p>
          <w:p w14:paraId="4396604B" w14:textId="77777777" w:rsidR="008F7F43" w:rsidRPr="00EA711F" w:rsidRDefault="008F7F43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7AF8F98E" w14:textId="3BA66155" w:rsidR="008F7F43" w:rsidRPr="00EA711F" w:rsidRDefault="00230AC6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The Head of Internal Audit (HIA)</w:t>
            </w:r>
            <w:r w:rsidR="00F51B44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commented that </w:t>
            </w:r>
            <w:r w:rsidR="00423CD1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AAC 22/5/4/ 018 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was</w:t>
            </w:r>
            <w:r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</w:t>
            </w:r>
            <w:r w:rsidR="00423CD1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still in progress and would be reported</w:t>
            </w:r>
            <w:r w:rsidR="000945DC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</w:t>
            </w:r>
            <w:r w:rsid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at a</w:t>
            </w:r>
            <w:r w:rsidR="000945DC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later committee meeting</w:t>
            </w:r>
            <w:r w:rsidR="00423CD1" w:rsidRPr="00EA711F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. </w:t>
            </w:r>
          </w:p>
          <w:p w14:paraId="3C8AB466" w14:textId="77777777" w:rsidR="008F7F43" w:rsidRPr="00EA711F" w:rsidRDefault="008F7F43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3037719E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5A0E7597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77C20EB9" w14:textId="77777777" w:rsidR="008F7F43" w:rsidRPr="00EA711F" w:rsidRDefault="00EA711F" w:rsidP="008F7F4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Subject to the above amendment, t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he Action Log was </w:t>
            </w:r>
            <w:r>
              <w:rPr>
                <w:rFonts w:ascii="Arial" w:hAnsi="Arial" w:cs="Arial"/>
                <w:sz w:val="22"/>
                <w:szCs w:val="22"/>
              </w:rPr>
              <w:t xml:space="preserve">up to date. </w:t>
            </w:r>
          </w:p>
          <w:p w14:paraId="6ABBCC7C" w14:textId="77777777" w:rsidR="008F7F43" w:rsidRPr="00EA711F" w:rsidRDefault="008F7F43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0A5DC" w14:textId="77777777" w:rsidR="00EA711F" w:rsidRDefault="00EA711F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07C994" w14:textId="77777777" w:rsidR="00EA711F" w:rsidRDefault="00EA711F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CD18BF" w14:textId="77777777" w:rsidR="00B60AC6" w:rsidRPr="00EA711F" w:rsidRDefault="00423CD1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Action log </w:t>
            </w:r>
          </w:p>
        </w:tc>
      </w:tr>
      <w:tr w:rsidR="00C42DA6" w:rsidRPr="00EA711F" w14:paraId="0F3AEA69" w14:textId="77777777" w:rsidTr="00951243">
        <w:trPr>
          <w:trHeight w:val="154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5E3DD" w14:textId="77777777" w:rsidR="00C42DA6" w:rsidRPr="00EA711F" w:rsidRDefault="00EA711F" w:rsidP="00090E8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6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35379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Any other urgent business: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To agree any additional items of urgent business that may need to be considered during the meeting </w:t>
            </w:r>
          </w:p>
          <w:p w14:paraId="26764005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2182CB59" w14:textId="77777777" w:rsidR="008F7F43" w:rsidRPr="00EA711F" w:rsidRDefault="008F7F43" w:rsidP="008F7F43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31BFCC68" w14:textId="77777777" w:rsidR="008F7F43" w:rsidRPr="00EA711F" w:rsidRDefault="008F7F43" w:rsidP="008F7F43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14:paraId="261178AA" w14:textId="77777777" w:rsidR="008F7F43" w:rsidRPr="00EA711F" w:rsidRDefault="008F7F43" w:rsidP="008F7F43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No other urgent business was noted. </w:t>
            </w:r>
          </w:p>
          <w:p w14:paraId="074EE528" w14:textId="77777777" w:rsidR="00C42DA6" w:rsidRPr="00EA711F" w:rsidRDefault="00C42DA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E95F" w14:textId="77777777" w:rsidR="00C42DA6" w:rsidRPr="00EA711F" w:rsidRDefault="00C42DA6" w:rsidP="00090E83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8F7F43" w:rsidRPr="00EA711F" w14:paraId="7EC51D1A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3F6C39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27BBBF" w14:textId="77777777" w:rsidR="008F7F43" w:rsidRPr="00EA711F" w:rsidRDefault="008F7F43" w:rsidP="008F7F4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5A5D96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4605E26D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77F0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7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81804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Compliance with the Corporate Governance Code </w:t>
            </w:r>
          </w:p>
          <w:p w14:paraId="6E1E2598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59537C0" w14:textId="77777777" w:rsidR="007F796A" w:rsidRPr="00EA711F" w:rsidRDefault="007F796A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Director of Corporate Governance (DCG) </w:t>
            </w:r>
            <w:r w:rsidR="001323CF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stated that it showed the Health Boards (HBs) </w:t>
            </w:r>
            <w:r w:rsidR="00B66ACE" w:rsidRPr="00EA711F">
              <w:rPr>
                <w:rFonts w:ascii="Arial" w:hAnsi="Arial" w:cs="Arial"/>
                <w:color w:val="000000"/>
                <w:sz w:val="22"/>
                <w:szCs w:val="22"/>
              </w:rPr>
              <w:t>compliance with the UK Corporate Governance Code.</w:t>
            </w:r>
          </w:p>
          <w:p w14:paraId="18887A39" w14:textId="77777777" w:rsidR="00B66ACE" w:rsidRPr="00EA711F" w:rsidRDefault="00B66ACE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6C59C65" w14:textId="495BD280" w:rsidR="00B66ACE" w:rsidRPr="00EA711F" w:rsidRDefault="00B66ACE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DCG added that there were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some areas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where the HB did not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>need to comply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due to the level and status of the corporate governance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h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owever, where the HB did not feel that they were compliant they would need to explain this. </w:t>
            </w:r>
          </w:p>
          <w:p w14:paraId="260DB7AB" w14:textId="77777777" w:rsidR="00B66ACE" w:rsidRPr="00EA711F" w:rsidRDefault="00B66ACE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74BE0F4" w14:textId="77777777" w:rsidR="008F7F43" w:rsidRPr="00EA711F" w:rsidRDefault="00B66ACE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It wa</w:t>
            </w:r>
            <w:r w:rsidR="005A0ABB" w:rsidRPr="00EA711F">
              <w:rPr>
                <w:rFonts w:ascii="Arial" w:hAnsi="Arial" w:cs="Arial"/>
                <w:color w:val="000000"/>
                <w:sz w:val="22"/>
                <w:szCs w:val="22"/>
              </w:rPr>
              <w:t>s completed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annually </w:t>
            </w:r>
            <w:r w:rsidR="005A0ABB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as a self-assessment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>and fe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d </w:t>
            </w:r>
            <w:r w:rsidR="005A0ABB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into the annual report through the annual governance statement. </w:t>
            </w:r>
          </w:p>
          <w:p w14:paraId="3501D592" w14:textId="77777777" w:rsidR="005A0ABB" w:rsidRPr="00EA711F" w:rsidRDefault="005A0AB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26B0F4B" w14:textId="77777777" w:rsidR="005A0ABB" w:rsidRPr="00EA711F" w:rsidRDefault="005A0ABB" w:rsidP="005A0AB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00366E24" w14:textId="77777777" w:rsidR="005A0ABB" w:rsidRPr="00EA711F" w:rsidRDefault="005A0AB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32C0FE7" w14:textId="77777777" w:rsidR="005A0ABB" w:rsidRPr="00EA711F" w:rsidRDefault="005A0ABB" w:rsidP="005A0AB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assessment of compliance against the UK Code of Corporate Governance for April 2021-March 2022 was noted. </w:t>
            </w:r>
          </w:p>
          <w:p w14:paraId="0C6AECEF" w14:textId="77777777" w:rsidR="008F7F43" w:rsidRPr="00EA711F" w:rsidRDefault="005A0ABB" w:rsidP="005A0AB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self-assessment of compliance against the UK Code of Corporate Governance for inclusion in the Accountability Report for 2021-2022 was approved. </w:t>
            </w:r>
          </w:p>
          <w:p w14:paraId="7D1050C8" w14:textId="77777777" w:rsidR="005A0ABB" w:rsidRPr="00EA711F" w:rsidRDefault="005A0ABB" w:rsidP="005A0ABB">
            <w:pPr>
              <w:pStyle w:val="ListParagrap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7FF31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61B31D4E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C5187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9165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Board and Committee Effectiveness Surveys 2021-22 </w:t>
            </w:r>
          </w:p>
          <w:p w14:paraId="02B69228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  <w:p w14:paraId="3111C06E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The DCG </w:t>
            </w:r>
            <w:r w:rsidR="00CF3C0C" w:rsidRPr="00EA711F">
              <w:rPr>
                <w:rFonts w:ascii="Arial" w:hAnsi="Arial" w:cs="Arial"/>
                <w:sz w:val="22"/>
                <w:szCs w:val="22"/>
              </w:rPr>
              <w:t xml:space="preserve">stated </w:t>
            </w:r>
            <w:r w:rsidR="00DF7B12" w:rsidRPr="00EA711F">
              <w:rPr>
                <w:rFonts w:ascii="Arial" w:hAnsi="Arial" w:cs="Arial"/>
                <w:sz w:val="22"/>
                <w:szCs w:val="22"/>
              </w:rPr>
              <w:t>that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 it wa</w:t>
            </w:r>
            <w:r w:rsidR="00DF7B12" w:rsidRPr="00EA711F">
              <w:rPr>
                <w:rFonts w:ascii="Arial" w:hAnsi="Arial" w:cs="Arial"/>
                <w:sz w:val="22"/>
                <w:szCs w:val="22"/>
              </w:rPr>
              <w:t xml:space="preserve">s a requirement of the standing orders to undertake an effectiveness review of all the committees of the Board. </w:t>
            </w:r>
          </w:p>
          <w:p w14:paraId="111002C6" w14:textId="77777777" w:rsidR="00DF7B12" w:rsidRPr="00EA711F" w:rsidRDefault="00DF7B12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2E4722FF" w14:textId="6F32C1FD" w:rsidR="00DF7B12" w:rsidRPr="00EA711F" w:rsidRDefault="00DF7B12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It was completed through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monkey </w:t>
            </w:r>
            <w:r w:rsidRPr="00EA711F">
              <w:rPr>
                <w:rFonts w:ascii="Arial" w:hAnsi="Arial" w:cs="Arial"/>
                <w:sz w:val="22"/>
                <w:szCs w:val="22"/>
              </w:rPr>
              <w:t>survey</w:t>
            </w:r>
            <w:r w:rsidR="00230AC6">
              <w:rPr>
                <w:rFonts w:ascii="Arial" w:hAnsi="Arial" w:cs="Arial"/>
                <w:sz w:val="22"/>
                <w:szCs w:val="22"/>
              </w:rPr>
              <w:t xml:space="preserve"> and it was noted that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0AC6">
              <w:rPr>
                <w:rFonts w:ascii="Arial" w:hAnsi="Arial" w:cs="Arial"/>
                <w:sz w:val="22"/>
                <w:szCs w:val="22"/>
              </w:rPr>
              <w:t xml:space="preserve">a different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tool may be used next year. </w:t>
            </w:r>
          </w:p>
          <w:p w14:paraId="7A166BE5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49363989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lastRenderedPageBreak/>
              <w:t>The individual results of the committees</w:t>
            </w:r>
            <w:r w:rsidR="00DF7B12" w:rsidRPr="00EA711F">
              <w:rPr>
                <w:rFonts w:ascii="Arial" w:hAnsi="Arial" w:cs="Arial"/>
                <w:sz w:val="22"/>
                <w:szCs w:val="22"/>
              </w:rPr>
              <w:t xml:space="preserve"> and the Board were included</w:t>
            </w:r>
            <w:r w:rsidR="00DA2E2B" w:rsidRPr="00EA711F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EA711F">
              <w:rPr>
                <w:rFonts w:ascii="Arial" w:hAnsi="Arial" w:cs="Arial"/>
                <w:sz w:val="22"/>
                <w:szCs w:val="22"/>
              </w:rPr>
              <w:t>An a</w:t>
            </w:r>
            <w:r w:rsidR="00C42956" w:rsidRPr="00EA711F">
              <w:rPr>
                <w:rFonts w:ascii="Arial" w:hAnsi="Arial" w:cs="Arial"/>
                <w:sz w:val="22"/>
                <w:szCs w:val="22"/>
              </w:rPr>
              <w:t>ction plan which provide</w:t>
            </w:r>
            <w:r w:rsidR="00EA711F">
              <w:rPr>
                <w:rFonts w:ascii="Arial" w:hAnsi="Arial" w:cs="Arial"/>
                <w:sz w:val="22"/>
                <w:szCs w:val="22"/>
              </w:rPr>
              <w:t>d</w:t>
            </w:r>
            <w:r w:rsidR="00C42956" w:rsidRPr="00EA711F">
              <w:rPr>
                <w:rFonts w:ascii="Arial" w:hAnsi="Arial" w:cs="Arial"/>
                <w:sz w:val="22"/>
                <w:szCs w:val="22"/>
              </w:rPr>
              <w:t xml:space="preserve"> areas that required improvement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 was also included. </w:t>
            </w:r>
          </w:p>
          <w:p w14:paraId="404A14A9" w14:textId="77777777" w:rsidR="00DF7B12" w:rsidRPr="00EA711F" w:rsidRDefault="00DF7B12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750773B4" w14:textId="0948F967" w:rsidR="00DF7B12" w:rsidRPr="00EA711F" w:rsidRDefault="00230AC6" w:rsidP="008F7F4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noted that t</w:t>
            </w:r>
            <w:r w:rsidR="00DF7B12" w:rsidRPr="00EA711F">
              <w:rPr>
                <w:rFonts w:ascii="Arial" w:hAnsi="Arial" w:cs="Arial"/>
                <w:sz w:val="22"/>
                <w:szCs w:val="22"/>
              </w:rPr>
              <w:t xml:space="preserve">his year 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the survey </w:t>
            </w:r>
            <w:r w:rsidR="00DF7B12" w:rsidRPr="00EA711F">
              <w:rPr>
                <w:rFonts w:ascii="Arial" w:hAnsi="Arial" w:cs="Arial"/>
                <w:sz w:val="22"/>
                <w:szCs w:val="22"/>
              </w:rPr>
              <w:t xml:space="preserve">was broadened to committee members and also attendees to increase response rates. </w:t>
            </w:r>
          </w:p>
          <w:p w14:paraId="39EEB834" w14:textId="77777777" w:rsidR="00C42956" w:rsidRPr="00EA711F" w:rsidRDefault="00C42956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161D6774" w14:textId="15B8D9A8" w:rsidR="008F7F43" w:rsidRPr="00EA711F" w:rsidRDefault="00C42956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The DCG added that the HB w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be looking at its strategic objectives and aligning </w:t>
            </w:r>
            <w:r w:rsidR="00230AC6">
              <w:rPr>
                <w:rFonts w:ascii="Arial" w:hAnsi="Arial" w:cs="Arial"/>
                <w:sz w:val="22"/>
                <w:szCs w:val="22"/>
              </w:rPr>
              <w:t>those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with the strategic objectives of the committees of the Board. </w:t>
            </w:r>
            <w:r w:rsidR="00EA711F" w:rsidRPr="00EA711F">
              <w:rPr>
                <w:rFonts w:ascii="Arial" w:hAnsi="Arial" w:cs="Arial"/>
                <w:sz w:val="22"/>
                <w:szCs w:val="22"/>
              </w:rPr>
              <w:t>The</w:t>
            </w:r>
            <w:r w:rsidR="00EA711F">
              <w:rPr>
                <w:rFonts w:ascii="Arial" w:hAnsi="Arial" w:cs="Arial"/>
                <w:sz w:val="22"/>
                <w:szCs w:val="22"/>
              </w:rPr>
              <w:t>refore, the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structure of the committees </w:t>
            </w:r>
            <w:r w:rsidR="00230AC6">
              <w:rPr>
                <w:rFonts w:ascii="Arial" w:hAnsi="Arial" w:cs="Arial"/>
                <w:sz w:val="22"/>
                <w:szCs w:val="22"/>
              </w:rPr>
              <w:t>could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sz w:val="22"/>
                <w:szCs w:val="22"/>
              </w:rPr>
              <w:t>change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 over the next 12 months. 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1168857" w14:textId="77777777" w:rsidR="00DF7B12" w:rsidRPr="00EA711F" w:rsidRDefault="00DF7B12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587911C0" w14:textId="77777777" w:rsidR="00DA2E2B" w:rsidRPr="00EA711F" w:rsidRDefault="00DA2E2B" w:rsidP="00DA2E2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37AAC9AB" w14:textId="77777777" w:rsidR="00DA2E2B" w:rsidRPr="00EA711F" w:rsidRDefault="00DA2E2B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2E077F09" w14:textId="77777777" w:rsidR="00DA2E2B" w:rsidRPr="00EA711F" w:rsidRDefault="00DA2E2B" w:rsidP="00DA2E2B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The results of the Annual Board Effectiveness Survey 2021-2022, and the action plan for 2021-2022, to be progressed via Board Development sessions w</w:t>
            </w:r>
            <w:r w:rsidR="00EA711F">
              <w:rPr>
                <w:rFonts w:ascii="Arial" w:hAnsi="Arial" w:cs="Arial"/>
                <w:sz w:val="22"/>
                <w:szCs w:val="22"/>
              </w:rPr>
              <w:t>ere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noted. </w:t>
            </w:r>
          </w:p>
          <w:p w14:paraId="70A154E8" w14:textId="77777777" w:rsidR="00DA2E2B" w:rsidRPr="00EA711F" w:rsidRDefault="00DA2E2B" w:rsidP="00DA2E2B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The completed actions within the Board Committee Effectiveness Action plan 2020-2021 w</w:t>
            </w:r>
            <w:r w:rsidR="00EA711F">
              <w:rPr>
                <w:rFonts w:ascii="Arial" w:hAnsi="Arial" w:cs="Arial"/>
                <w:sz w:val="22"/>
                <w:szCs w:val="22"/>
              </w:rPr>
              <w:t>ere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noted. </w:t>
            </w:r>
          </w:p>
          <w:p w14:paraId="784343E9" w14:textId="77777777" w:rsidR="00DA2E2B" w:rsidRPr="00EA711F" w:rsidRDefault="00DA2E2B" w:rsidP="00DA2E2B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The results of the Annual RATS Committee Effectiveness Survey 2021-2022, and the action plan for 2021-2022 attached as Appendix 1, to be progressed via Board Development sessions were noted. </w:t>
            </w:r>
          </w:p>
          <w:p w14:paraId="479136C2" w14:textId="77777777" w:rsidR="00DA2E2B" w:rsidRPr="00EA711F" w:rsidRDefault="00DA2E2B" w:rsidP="008F7F4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E86B9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0776CA34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818B9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9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92D73" w14:textId="77777777" w:rsidR="008F7F43" w:rsidRPr="00EA711F" w:rsidRDefault="008F7F43" w:rsidP="008F7F43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color w:val="000000"/>
                <w:sz w:val="22"/>
                <w:szCs w:val="22"/>
              </w:rPr>
              <w:t>Counter Fraud Progress Report (Verbal)</w:t>
            </w:r>
          </w:p>
          <w:p w14:paraId="5131701D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0A6F27B" w14:textId="77777777" w:rsidR="008F7F43" w:rsidRPr="00EA711F" w:rsidRDefault="00FD7412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Lead Local Counter Fraud Specialist</w:t>
            </w:r>
            <w:r w:rsidRPr="00EA711F">
              <w:rPr>
                <w:rFonts w:ascii="Arial" w:hAnsi="Arial" w:cs="Arial"/>
                <w:b/>
                <w:snapToGrid w:val="0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(LLCFS) advised the </w:t>
            </w:r>
            <w:r w:rsidR="00DF5FFA"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C</w:t>
            </w: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ommittee on the following: </w:t>
            </w:r>
          </w:p>
          <w:p w14:paraId="4FB152BE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0C018D1" w14:textId="77777777" w:rsidR="008F7F43" w:rsidRPr="00EA711F" w:rsidRDefault="00EF3E78" w:rsidP="00FD7412">
            <w:pPr>
              <w:pStyle w:val="ListParagraph"/>
              <w:numPr>
                <w:ilvl w:val="0"/>
                <w:numId w:val="27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Most of the a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>ctivity taken place ha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been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in relation to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building the infrastructure that was required. </w:t>
            </w:r>
          </w:p>
          <w:p w14:paraId="4484E2F1" w14:textId="77777777" w:rsidR="008F7F43" w:rsidRPr="00EA711F" w:rsidRDefault="00EF3E78" w:rsidP="00FD7412">
            <w:pPr>
              <w:pStyle w:val="ListParagraph"/>
              <w:numPr>
                <w:ilvl w:val="0"/>
                <w:numId w:val="27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This included c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reating infrastructure for awareness,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education and reporting routes. </w:t>
            </w:r>
          </w:p>
          <w:p w14:paraId="3903094C" w14:textId="77777777" w:rsidR="00CF6FF1" w:rsidRPr="00EA711F" w:rsidRDefault="00CF6FF1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48888F8" w14:textId="77777777" w:rsidR="00CF6FF1" w:rsidRPr="00EA711F" w:rsidRDefault="00CF6FF1" w:rsidP="00CF6FF1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44FB5C33" w14:textId="77777777" w:rsidR="00CF6FF1" w:rsidRPr="00EA711F" w:rsidRDefault="00CF6FF1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A0CDCA7" w14:textId="77777777" w:rsidR="008F7F43" w:rsidRPr="00EA711F" w:rsidRDefault="00EF3E78" w:rsidP="008F7F43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Counter Fraud Progress Report Verbal Update was noted. </w:t>
            </w:r>
          </w:p>
          <w:p w14:paraId="5A79E17C" w14:textId="77777777" w:rsidR="00632F75" w:rsidRPr="00EA711F" w:rsidRDefault="00632F75" w:rsidP="00632F75">
            <w:pPr>
              <w:pStyle w:val="ListParagrap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44C4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3ED6A325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7ECCD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10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4725A" w14:textId="77777777" w:rsidR="008F7F43" w:rsidRPr="00EA711F" w:rsidRDefault="008F7F43" w:rsidP="008F7F43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Internal Audit Progress Report </w:t>
            </w:r>
          </w:p>
          <w:p w14:paraId="4B23C687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6840F19" w14:textId="03F5D3DA" w:rsidR="00D9726E" w:rsidRPr="00EA711F" w:rsidRDefault="00230AC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The HIA</w:t>
            </w:r>
            <w:r w:rsidR="00D9726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presented the Internal Audit Progress Report (the Report) and highlighted the following –</w:t>
            </w:r>
          </w:p>
          <w:p w14:paraId="0343F4B3" w14:textId="77777777" w:rsidR="00632F75" w:rsidRPr="00EA711F" w:rsidRDefault="00632F75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0F167F" w14:textId="0FA383C9" w:rsidR="00EA711F" w:rsidRPr="00EA711F" w:rsidRDefault="00632F75" w:rsidP="00EA711F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There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two limited assurance reports.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One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with the E</w:t>
            </w:r>
            <w:r w:rsidR="00951243">
              <w:rPr>
                <w:rFonts w:ascii="Arial" w:hAnsi="Arial" w:cs="Arial"/>
                <w:color w:val="000000"/>
                <w:sz w:val="22"/>
                <w:szCs w:val="22"/>
              </w:rPr>
              <w:t xml:space="preserve">xecutive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951243">
              <w:rPr>
                <w:rFonts w:ascii="Arial" w:hAnsi="Arial" w:cs="Arial"/>
                <w:color w:val="000000"/>
                <w:sz w:val="22"/>
                <w:szCs w:val="22"/>
              </w:rPr>
              <w:t xml:space="preserve">irector of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="00951243">
              <w:rPr>
                <w:rFonts w:ascii="Arial" w:hAnsi="Arial" w:cs="Arial"/>
                <w:color w:val="000000"/>
                <w:sz w:val="22"/>
                <w:szCs w:val="22"/>
              </w:rPr>
              <w:t xml:space="preserve">eople and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951243">
              <w:rPr>
                <w:rFonts w:ascii="Arial" w:hAnsi="Arial" w:cs="Arial"/>
                <w:color w:val="000000"/>
                <w:sz w:val="22"/>
                <w:szCs w:val="22"/>
              </w:rPr>
              <w:t>ulture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="00275257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other </w:t>
            </w:r>
            <w:r w:rsidR="00EA711F" w:rsidRPr="00EA711F">
              <w:rPr>
                <w:rFonts w:ascii="Arial" w:hAnsi="Arial" w:cs="Arial"/>
                <w:color w:val="000000"/>
                <w:sz w:val="22"/>
                <w:szCs w:val="22"/>
              </w:rPr>
              <w:t>was</w:t>
            </w:r>
            <w:r w:rsidR="00275257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the </w:t>
            </w:r>
            <w:r w:rsidR="00632004"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Director of Digital &amp; Health Intelligence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1ADEEB12" w14:textId="77777777" w:rsidR="008F7F43" w:rsidRPr="00EA711F" w:rsidRDefault="008F7F43" w:rsidP="00EA711F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Section 2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>highlight</w:t>
            </w:r>
            <w:r w:rsidR="00EA711F" w:rsidRPr="00EA711F">
              <w:rPr>
                <w:rFonts w:ascii="Arial" w:hAnsi="Arial" w:cs="Arial"/>
                <w:sz w:val="22"/>
                <w:szCs w:val="22"/>
              </w:rPr>
              <w:t>ed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4 audits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planned to be delivered for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this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committee.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Two </w:t>
            </w:r>
            <w:r w:rsidR="00EA711F" w:rsidRPr="00EA711F">
              <w:rPr>
                <w:rFonts w:ascii="Arial" w:hAnsi="Arial" w:cs="Arial"/>
                <w:sz w:val="22"/>
                <w:szCs w:val="22"/>
              </w:rPr>
              <w:t>were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 at the draft stage. Outcomes of those reports w</w:t>
            </w:r>
            <w:r w:rsidR="00EA711F">
              <w:rPr>
                <w:rFonts w:ascii="Arial" w:hAnsi="Arial" w:cs="Arial"/>
                <w:sz w:val="22"/>
                <w:szCs w:val="22"/>
              </w:rPr>
              <w:t>ould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 feed into the Head of Internal Audits opinion. Details of the report w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be brought to the July committee meeting. </w:t>
            </w:r>
          </w:p>
          <w:p w14:paraId="74ECCF5A" w14:textId="4EAFAC12" w:rsidR="008F7F43" w:rsidRPr="00EA711F" w:rsidRDefault="00352350" w:rsidP="00632F75">
            <w:pPr>
              <w:pStyle w:val="ListParagraph"/>
              <w:numPr>
                <w:ilvl w:val="0"/>
                <w:numId w:val="2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Section 3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highlight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that 8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reports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ha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been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finalised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r w:rsidR="0092430E">
              <w:rPr>
                <w:rFonts w:ascii="Arial" w:hAnsi="Arial" w:cs="Arial"/>
                <w:color w:val="000000"/>
                <w:sz w:val="22"/>
                <w:szCs w:val="22"/>
              </w:rPr>
              <w:t>Four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received substantial assurance,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t</w:t>
            </w:r>
            <w:r w:rsidR="0092430E">
              <w:rPr>
                <w:rFonts w:ascii="Arial" w:hAnsi="Arial" w:cs="Arial"/>
                <w:color w:val="000000"/>
                <w:sz w:val="22"/>
                <w:szCs w:val="22"/>
              </w:rPr>
              <w:t>w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o received </w:t>
            </w:r>
            <w:r w:rsidR="00EA711F" w:rsidRPr="00EA711F">
              <w:rPr>
                <w:rFonts w:ascii="Arial" w:hAnsi="Arial" w:cs="Arial"/>
                <w:color w:val="000000"/>
                <w:sz w:val="22"/>
                <w:szCs w:val="22"/>
              </w:rPr>
              <w:t>reasonable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assurance and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two received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limited assurance. </w:t>
            </w:r>
          </w:p>
          <w:p w14:paraId="3BDBAA47" w14:textId="77777777" w:rsidR="00EA711F" w:rsidRDefault="008F7F43" w:rsidP="00EA711F">
            <w:pPr>
              <w:pStyle w:val="ListParagraph"/>
              <w:numPr>
                <w:ilvl w:val="0"/>
                <w:numId w:val="2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Summaries </w:t>
            </w:r>
            <w:r w:rsidR="00EA711F"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included in section 6 of the report. </w:t>
            </w:r>
          </w:p>
          <w:p w14:paraId="752045EC" w14:textId="77777777" w:rsidR="00230AC6" w:rsidRPr="00230AC6" w:rsidRDefault="00EA711F" w:rsidP="00EA711F">
            <w:pPr>
              <w:pStyle w:val="ListParagraph"/>
              <w:numPr>
                <w:ilvl w:val="0"/>
                <w:numId w:val="2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S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>ection 4 highlight</w:t>
            </w:r>
            <w:r w:rsidRPr="00EA711F">
              <w:rPr>
                <w:rFonts w:ascii="Arial" w:hAnsi="Arial" w:cs="Arial"/>
                <w:sz w:val="22"/>
                <w:szCs w:val="22"/>
              </w:rPr>
              <w:t>ed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 the d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elivery of 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>2</w:t>
            </w:r>
            <w:r w:rsidRPr="00EA711F">
              <w:rPr>
                <w:rFonts w:ascii="Arial" w:hAnsi="Arial" w:cs="Arial"/>
                <w:sz w:val="22"/>
                <w:szCs w:val="22"/>
              </w:rPr>
              <w:t>02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>1/22 plan</w:t>
            </w:r>
            <w:r w:rsidR="00352350" w:rsidRPr="00EA711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722770A8" w14:textId="6BDB1CAE" w:rsidR="00EA711F" w:rsidRPr="00EA711F" w:rsidRDefault="00352350" w:rsidP="00230AC6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24 final audits have been delivered. A further 2 </w:t>
            </w:r>
            <w:r w:rsidR="00230AC6">
              <w:rPr>
                <w:rFonts w:ascii="Arial" w:hAnsi="Arial" w:cs="Arial"/>
                <w:sz w:val="22"/>
                <w:szCs w:val="22"/>
              </w:rPr>
              <w:t>were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in draft and 5 </w:t>
            </w:r>
            <w:r w:rsidR="00230AC6">
              <w:rPr>
                <w:rFonts w:ascii="Arial" w:hAnsi="Arial" w:cs="Arial"/>
                <w:sz w:val="22"/>
                <w:szCs w:val="22"/>
              </w:rPr>
              <w:t>were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0AC6">
              <w:rPr>
                <w:rFonts w:ascii="Arial" w:hAnsi="Arial" w:cs="Arial"/>
                <w:sz w:val="22"/>
                <w:szCs w:val="22"/>
              </w:rPr>
              <w:t>in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progress.  </w:t>
            </w:r>
          </w:p>
          <w:p w14:paraId="6E19DC08" w14:textId="77777777" w:rsidR="00EA711F" w:rsidRDefault="00EA711F" w:rsidP="00EA711F">
            <w:pPr>
              <w:rPr>
                <w:rFonts w:ascii="Arial" w:hAnsi="Arial" w:cs="Arial"/>
                <w:sz w:val="22"/>
                <w:szCs w:val="22"/>
              </w:rPr>
            </w:pPr>
          </w:p>
          <w:p w14:paraId="711B1A9C" w14:textId="3303417A" w:rsidR="000F2944" w:rsidRPr="00EA711F" w:rsidRDefault="007179C4" w:rsidP="00EA711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t was noted that </w:t>
            </w:r>
            <w:r w:rsidR="000F2944" w:rsidRPr="00EA711F">
              <w:rPr>
                <w:rFonts w:ascii="Arial" w:hAnsi="Arial" w:cs="Arial"/>
                <w:sz w:val="22"/>
                <w:szCs w:val="22"/>
              </w:rPr>
              <w:t>a piece of work to validate actions recorded as complete within the tracker</w:t>
            </w:r>
            <w:r w:rsidR="00EA711F">
              <w:rPr>
                <w:rFonts w:ascii="Arial" w:hAnsi="Arial" w:cs="Arial"/>
                <w:sz w:val="22"/>
                <w:szCs w:val="22"/>
              </w:rPr>
              <w:t xml:space="preserve"> had star</w:t>
            </w:r>
            <w:r w:rsidR="00CE26F7">
              <w:rPr>
                <w:rFonts w:ascii="Arial" w:hAnsi="Arial" w:cs="Arial"/>
                <w:sz w:val="22"/>
                <w:szCs w:val="22"/>
              </w:rPr>
              <w:t>t</w:t>
            </w:r>
            <w:r w:rsidR="00EA711F">
              <w:rPr>
                <w:rFonts w:ascii="Arial" w:hAnsi="Arial" w:cs="Arial"/>
                <w:sz w:val="22"/>
                <w:szCs w:val="22"/>
              </w:rPr>
              <w:t>ed</w:t>
            </w:r>
            <w:r w:rsidR="000F2944" w:rsidRPr="00EA711F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CE26F7">
              <w:rPr>
                <w:rFonts w:ascii="Arial" w:hAnsi="Arial" w:cs="Arial"/>
                <w:sz w:val="22"/>
                <w:szCs w:val="22"/>
              </w:rPr>
              <w:t xml:space="preserve">They </w:t>
            </w:r>
            <w:r w:rsidR="00230AC6">
              <w:rPr>
                <w:rFonts w:ascii="Arial" w:hAnsi="Arial" w:cs="Arial"/>
                <w:sz w:val="22"/>
                <w:szCs w:val="22"/>
              </w:rPr>
              <w:t>were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waiting on responses from management to confirm the position. The outcome </w:t>
            </w:r>
            <w:r w:rsidR="00230AC6">
              <w:rPr>
                <w:rFonts w:ascii="Arial" w:hAnsi="Arial" w:cs="Arial"/>
                <w:sz w:val="22"/>
                <w:szCs w:val="22"/>
              </w:rPr>
              <w:t>would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feed into the </w:t>
            </w:r>
            <w:r w:rsidR="00CE26F7">
              <w:rPr>
                <w:rFonts w:ascii="Arial" w:hAnsi="Arial" w:cs="Arial"/>
                <w:sz w:val="22"/>
                <w:szCs w:val="22"/>
              </w:rPr>
              <w:t>H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ead of </w:t>
            </w:r>
            <w:r w:rsidR="00CE26F7">
              <w:rPr>
                <w:rFonts w:ascii="Arial" w:hAnsi="Arial" w:cs="Arial"/>
                <w:sz w:val="22"/>
                <w:szCs w:val="22"/>
              </w:rPr>
              <w:t>I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nternal </w:t>
            </w:r>
            <w:r w:rsidR="00CE26F7">
              <w:rPr>
                <w:rFonts w:ascii="Arial" w:hAnsi="Arial" w:cs="Arial"/>
                <w:sz w:val="22"/>
                <w:szCs w:val="22"/>
              </w:rPr>
              <w:t>A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udit opinion </w:t>
            </w:r>
            <w:r w:rsidR="00230AC6">
              <w:rPr>
                <w:rFonts w:ascii="Arial" w:hAnsi="Arial" w:cs="Arial"/>
                <w:sz w:val="22"/>
                <w:szCs w:val="22"/>
              </w:rPr>
              <w:t>at the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June meeting but the outcome 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>w</w:t>
            </w:r>
            <w:r w:rsidR="00230AC6">
              <w:rPr>
                <w:rFonts w:ascii="Arial" w:hAnsi="Arial" w:cs="Arial"/>
                <w:sz w:val="22"/>
                <w:szCs w:val="22"/>
              </w:rPr>
              <w:t>ould</w:t>
            </w:r>
            <w:r w:rsidR="00230AC6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549D" w:rsidRPr="00EA711F">
              <w:rPr>
                <w:rFonts w:ascii="Arial" w:hAnsi="Arial" w:cs="Arial"/>
                <w:sz w:val="22"/>
                <w:szCs w:val="22"/>
              </w:rPr>
              <w:t xml:space="preserve">go to the July meeting. </w:t>
            </w:r>
          </w:p>
          <w:p w14:paraId="37D8CEAE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37DB45E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270719" w:rsidRPr="00EA711F">
              <w:rPr>
                <w:rFonts w:ascii="Arial" w:hAnsi="Arial" w:cs="Arial"/>
                <w:color w:val="000000"/>
                <w:sz w:val="22"/>
                <w:szCs w:val="22"/>
              </w:rPr>
              <w:t>CC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queried </w:t>
            </w:r>
            <w:r w:rsidR="000F294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how the sample was decided. </w:t>
            </w:r>
          </w:p>
          <w:p w14:paraId="587D34BE" w14:textId="77777777" w:rsidR="000F2944" w:rsidRPr="00EA711F" w:rsidRDefault="000F2944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65D3883" w14:textId="1EF3A8AF" w:rsidR="008F7F43" w:rsidRPr="00EA711F" w:rsidRDefault="00230AC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The HIA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0F294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responded that </w:t>
            </w:r>
            <w:r w:rsidR="003D54E7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Internal Audit looked at all the actions </w:t>
            </w:r>
            <w:r w:rsidR="005D553B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recorded as </w:t>
            </w:r>
            <w:r w:rsidR="003D54E7" w:rsidRPr="00EA711F">
              <w:rPr>
                <w:rFonts w:ascii="Arial" w:hAnsi="Arial" w:cs="Arial"/>
                <w:color w:val="000000"/>
                <w:sz w:val="22"/>
                <w:szCs w:val="22"/>
              </w:rPr>
              <w:t>complete</w:t>
            </w:r>
            <w:r w:rsidR="005D553B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took a sample from those which were a high and medium priority. </w:t>
            </w:r>
          </w:p>
          <w:p w14:paraId="514DCB1C" w14:textId="77777777" w:rsidR="003D54E7" w:rsidRPr="00EA711F" w:rsidRDefault="003D54E7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075E2FD" w14:textId="4969D1DE" w:rsidR="00263344" w:rsidRPr="00EA711F" w:rsidRDefault="003D54E7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It was noted that </w:t>
            </w:r>
            <w:r w:rsidR="00263344" w:rsidRPr="00EA711F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ection 6 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>detail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26334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executive summaries of the 8 final reports. The full reports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6334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under section 9 of the papers. The first four reports were substantial assurance. </w:t>
            </w:r>
          </w:p>
          <w:p w14:paraId="3591DA61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773863E" w14:textId="04607B7A" w:rsidR="003F13BE" w:rsidRPr="00EA711F" w:rsidRDefault="00230AC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 HIA </w:t>
            </w:r>
            <w:r w:rsidR="003F13BE" w:rsidRPr="00EA711F">
              <w:rPr>
                <w:rFonts w:ascii="Arial" w:hAnsi="Arial" w:cs="Arial"/>
                <w:color w:val="000000"/>
                <w:sz w:val="22"/>
                <w:szCs w:val="22"/>
              </w:rPr>
              <w:t>presented the D</w:t>
            </w:r>
            <w:r w:rsidR="0026334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evelopment of </w:t>
            </w:r>
            <w:r w:rsidR="003F13B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Genomics Partnership </w:t>
            </w:r>
            <w:r w:rsidR="00263344" w:rsidRPr="00EA711F">
              <w:rPr>
                <w:rFonts w:ascii="Arial" w:hAnsi="Arial" w:cs="Arial"/>
                <w:color w:val="000000"/>
                <w:sz w:val="22"/>
                <w:szCs w:val="22"/>
              </w:rPr>
              <w:t>Wales</w:t>
            </w:r>
            <w:r w:rsidR="003F13B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report and highlighted the following:</w:t>
            </w:r>
          </w:p>
          <w:p w14:paraId="65F1CB8B" w14:textId="77777777" w:rsidR="003F13BE" w:rsidRPr="00EA711F" w:rsidRDefault="003F13BE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81A773B" w14:textId="32C4244A" w:rsidR="00CE26F7" w:rsidRPr="00F92D33" w:rsidRDefault="00CE26F7" w:rsidP="00230AC6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4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A </w:t>
            </w:r>
            <w:r w:rsidR="007B258A" w:rsidRPr="00EA711F">
              <w:rPr>
                <w:rFonts w:ascii="Arial" w:hAnsi="Arial" w:cs="Arial"/>
                <w:color w:val="000000"/>
                <w:sz w:val="22"/>
                <w:szCs w:val="22"/>
              </w:rPr>
              <w:t>reasonable assurance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was given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 xml:space="preserve"> - </w:t>
            </w:r>
            <w:r w:rsidR="007B258A" w:rsidRPr="00230AC6">
              <w:rPr>
                <w:rFonts w:ascii="Arial" w:hAnsi="Arial" w:cs="Arial"/>
                <w:color w:val="000000"/>
                <w:sz w:val="22"/>
              </w:rPr>
              <w:t xml:space="preserve">This reflects that there were robust project teams operating and appropriate engagement with stakeholders and users. </w:t>
            </w:r>
          </w:p>
          <w:p w14:paraId="1CC07370" w14:textId="77777777" w:rsidR="0092430E" w:rsidRPr="00F92D33" w:rsidRDefault="0092430E" w:rsidP="00230AC6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92D33">
              <w:rPr>
                <w:rFonts w:ascii="Arial" w:hAnsi="Arial" w:cs="Arial"/>
                <w:color w:val="000000"/>
                <w:sz w:val="22"/>
              </w:rPr>
              <w:t>The key matters arising related to:</w:t>
            </w:r>
          </w:p>
          <w:p w14:paraId="1E0B4502" w14:textId="066805D7" w:rsidR="0092430E" w:rsidRPr="00F92D33" w:rsidRDefault="0092430E" w:rsidP="0092430E">
            <w:pPr>
              <w:pStyle w:val="ListParagrap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92D33">
              <w:rPr>
                <w:rFonts w:ascii="Arial" w:hAnsi="Arial" w:cs="Arial"/>
                <w:color w:val="000000"/>
                <w:sz w:val="22"/>
              </w:rPr>
              <w:t>A need for improved contractual management arrangements at all stages of the project; and</w:t>
            </w:r>
          </w:p>
          <w:p w14:paraId="29B1016D" w14:textId="6BE64005" w:rsidR="0092430E" w:rsidRPr="00F92D33" w:rsidRDefault="0092430E" w:rsidP="00F92D33">
            <w:pPr>
              <w:pStyle w:val="ListParagrap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92D33">
              <w:rPr>
                <w:rFonts w:ascii="Arial" w:hAnsi="Arial" w:cs="Arial"/>
                <w:color w:val="000000"/>
                <w:sz w:val="22"/>
              </w:rPr>
              <w:t>Weaknesses in the approvals process in relation to the accelerated approach.</w:t>
            </w:r>
          </w:p>
          <w:p w14:paraId="181CD7BC" w14:textId="3A7869FB" w:rsidR="003F13BE" w:rsidRPr="00F92D33" w:rsidRDefault="003F13BE" w:rsidP="00F92D33">
            <w:pPr>
              <w:rPr>
                <w:rFonts w:ascii="Arial" w:hAnsi="Arial" w:cs="Arial"/>
                <w:color w:val="000000"/>
              </w:rPr>
            </w:pPr>
          </w:p>
          <w:p w14:paraId="258CF694" w14:textId="046DA21C" w:rsidR="003F13BE" w:rsidRPr="00EA711F" w:rsidRDefault="003F13BE" w:rsidP="003F13B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An action plan 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>ha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been agreed to allow management to address the issues. </w:t>
            </w:r>
          </w:p>
          <w:p w14:paraId="2BDC56D8" w14:textId="77777777" w:rsidR="003F13BE" w:rsidRPr="00EA711F" w:rsidRDefault="003F13BE" w:rsidP="003F13B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EFC7675" w14:textId="7CF0B4C8" w:rsidR="003F13BE" w:rsidRPr="00EA711F" w:rsidRDefault="00230AC6" w:rsidP="003F13B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Deputy Head of Internal Audit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 xml:space="preserve"> (DHIA)</w:t>
            </w:r>
            <w:r w:rsidR="003F13B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presented the Nurse Rostering: Children’s Hospital for Wales report and highlighted the following;</w:t>
            </w:r>
          </w:p>
          <w:p w14:paraId="7659461C" w14:textId="77777777" w:rsidR="003F13BE" w:rsidRPr="00EA711F" w:rsidRDefault="003F13BE" w:rsidP="003F13B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9E397AE" w14:textId="77777777" w:rsidR="003F13BE" w:rsidRPr="00EA711F" w:rsidRDefault="003F13BE" w:rsidP="003F13BE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It was completed in readiness to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allow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transition across to the new HB rostering system. </w:t>
            </w:r>
          </w:p>
          <w:p w14:paraId="0B3EE3A1" w14:textId="77777777" w:rsidR="003F13BE" w:rsidRPr="00EA711F" w:rsidRDefault="003F13BE" w:rsidP="003F13BE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Reasonable assurance was provided. </w:t>
            </w:r>
          </w:p>
          <w:p w14:paraId="06AF3CCE" w14:textId="1F852FE2" w:rsidR="003F13BE" w:rsidRPr="00EA711F" w:rsidRDefault="00D612B2" w:rsidP="003F13BE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health roster project team 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>ha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confirmed that the new system </w:t>
            </w:r>
            <w:r w:rsidR="009501DB">
              <w:rPr>
                <w:rFonts w:ascii="Arial" w:hAnsi="Arial" w:cs="Arial"/>
                <w:color w:val="000000"/>
                <w:sz w:val="22"/>
                <w:szCs w:val="22"/>
              </w:rPr>
              <w:t>would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address issues identified and gave a demonstration of controls. </w:t>
            </w:r>
          </w:p>
          <w:p w14:paraId="0BBC6FD9" w14:textId="02E8FC9D" w:rsidR="00D612B2" w:rsidRPr="00EA711F" w:rsidRDefault="00D612B2" w:rsidP="00D612B2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Management 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>ha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accepted the recommendation and the HB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would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be one of the earlier adopters of the new roster system. </w:t>
            </w:r>
          </w:p>
          <w:p w14:paraId="571B9679" w14:textId="77777777" w:rsidR="00D612B2" w:rsidRPr="00EA711F" w:rsidRDefault="00D612B2" w:rsidP="00D612B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868741A" w14:textId="3F2FB474" w:rsidR="008F7F43" w:rsidRPr="00EA711F" w:rsidRDefault="00230AC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 DHIA </w:t>
            </w:r>
            <w:r w:rsidR="00D612B2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presented the Nurse Bank report and highlighted the following: </w:t>
            </w:r>
          </w:p>
          <w:p w14:paraId="3A3AE29C" w14:textId="77777777" w:rsidR="00D612B2" w:rsidRPr="00EA711F" w:rsidRDefault="00D612B2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0145A5C" w14:textId="242AA06F" w:rsidR="00D612B2" w:rsidRPr="00EA711F" w:rsidRDefault="00F1190E" w:rsidP="00D612B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A number of issues were encountered.</w:t>
            </w:r>
          </w:p>
          <w:p w14:paraId="27DB2D2D" w14:textId="0FC66B98" w:rsidR="00F1190E" w:rsidRPr="00EA711F" w:rsidRDefault="00F1190E" w:rsidP="00D612B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Management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agree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the findings. </w:t>
            </w:r>
          </w:p>
          <w:p w14:paraId="1E60E234" w14:textId="43303C19" w:rsidR="00F1190E" w:rsidRPr="00EA711F" w:rsidRDefault="00F1190E" w:rsidP="00D612B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High priority issues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identified. Most which relate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the structure of the temporary staffing department and how they 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ould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best support the nurse bank and how the HB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could make the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best use of agencies to support them. </w:t>
            </w:r>
          </w:p>
          <w:p w14:paraId="05D2B79E" w14:textId="2C7E550A" w:rsidR="00F1190E" w:rsidRPr="00EA711F" w:rsidRDefault="00CE26F7" w:rsidP="00D612B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The h</w:t>
            </w:r>
            <w:r w:rsidR="00F1190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ealth roster </w:t>
            </w:r>
            <w:r w:rsidR="00230AC6">
              <w:rPr>
                <w:rFonts w:ascii="Arial" w:hAnsi="Arial" w:cs="Arial"/>
                <w:color w:val="000000"/>
                <w:sz w:val="22"/>
                <w:szCs w:val="22"/>
              </w:rPr>
              <w:t>would</w:t>
            </w:r>
            <w:r w:rsidR="00230AC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F1190E" w:rsidRPr="00EA711F">
              <w:rPr>
                <w:rFonts w:ascii="Arial" w:hAnsi="Arial" w:cs="Arial"/>
                <w:color w:val="000000"/>
                <w:sz w:val="22"/>
                <w:szCs w:val="22"/>
              </w:rPr>
              <w:t>also have a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="00F1190E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impact on the temporary staffing department. </w:t>
            </w:r>
          </w:p>
          <w:p w14:paraId="7FDAC9E3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7801117" w14:textId="05911ED4" w:rsidR="003C208F" w:rsidRPr="00EA711F" w:rsidRDefault="003C208F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Head of People Assurance and Experience (HPAE) stated that the service was inherited from corporate nursing. </w:t>
            </w:r>
            <w:r w:rsidR="00945537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plan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was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945537" w:rsidRPr="00EA711F">
              <w:rPr>
                <w:rFonts w:ascii="Arial" w:hAnsi="Arial" w:cs="Arial"/>
                <w:color w:val="000000"/>
                <w:sz w:val="22"/>
                <w:szCs w:val="22"/>
              </w:rPr>
              <w:t>to work through all the action points and come back with a detailed report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ensure the bank works to full effect. </w:t>
            </w:r>
          </w:p>
          <w:p w14:paraId="571C4A23" w14:textId="77777777" w:rsidR="003C208F" w:rsidRPr="00EA711F" w:rsidRDefault="003C208F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355160D" w14:textId="046D4D26" w:rsidR="00606396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Mark Jones 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(MJ)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 xml:space="preserve">from Audit Wales 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commented that Audit Wales 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id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>not always take assurance from Internal Audit however, they would need to speak to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HIA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understand the report in relation to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auditing the accounts</w:t>
            </w:r>
            <w:r w:rsidR="0060639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223BDBCC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D6BEA50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CC queried how this would be reported back to the committee. </w:t>
            </w:r>
          </w:p>
          <w:p w14:paraId="6008EAA8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11F28F0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MJ responded that unless there was a material issue, it could be picked up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in their meeting on 14</w:t>
            </w:r>
            <w:r w:rsidR="00CE26F7" w:rsidRPr="00CE26F7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th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June. </w:t>
            </w:r>
          </w:p>
          <w:p w14:paraId="33726D55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7D9302B" w14:textId="77777777" w:rsidR="008F7F43" w:rsidRPr="00EA711F" w:rsidRDefault="00606396" w:rsidP="008F7F4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>IM&amp;T Audit Manager presented the</w:t>
            </w:r>
            <w:r w:rsidR="006722E6"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 NIS</w:t>
            </w:r>
            <w:r w:rsidRPr="00EA711F">
              <w:rPr>
                <w:rFonts w:ascii="Arial" w:hAnsi="Arial" w:cs="Arial"/>
                <w:sz w:val="22"/>
                <w:szCs w:val="22"/>
                <w:lang w:eastAsia="en-GB"/>
              </w:rPr>
              <w:t xml:space="preserve"> Directive and highlighted the following: </w:t>
            </w:r>
          </w:p>
          <w:p w14:paraId="7219B6BD" w14:textId="77777777" w:rsidR="00606396" w:rsidRPr="00EA711F" w:rsidRDefault="00606396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F8457AF" w14:textId="70354B65" w:rsidR="00606396" w:rsidRPr="00EA711F" w:rsidRDefault="006722E6" w:rsidP="006722E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They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 xml:space="preserve">had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reviewed the implementation of the network and information system directive. It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was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 core piece of legislation related to cyber security with the intention to increase the levels of security and resilience to key systems. </w:t>
            </w:r>
          </w:p>
          <w:p w14:paraId="7324CB7C" w14:textId="77777777" w:rsidR="006722E6" w:rsidRPr="00EA711F" w:rsidRDefault="006722E6" w:rsidP="006722E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The review found that a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appropriate plan was in place to complete the cyber assessment. </w:t>
            </w:r>
          </w:p>
          <w:p w14:paraId="659F3800" w14:textId="77777777" w:rsidR="006722E6" w:rsidRPr="00EA711F" w:rsidRDefault="006722E6" w:rsidP="006722E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Concluded limited assurance. </w:t>
            </w:r>
          </w:p>
          <w:p w14:paraId="28343DD4" w14:textId="77777777" w:rsidR="006722E6" w:rsidRPr="00EA711F" w:rsidRDefault="006722E6" w:rsidP="006722E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Management immediately dealt with the high priority recommendation. </w:t>
            </w:r>
          </w:p>
          <w:p w14:paraId="7734C215" w14:textId="77777777" w:rsidR="006722E6" w:rsidRPr="00EA711F" w:rsidRDefault="006722E6" w:rsidP="006722E6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E069830" w14:textId="77777777" w:rsidR="006722E6" w:rsidRPr="00EA711F" w:rsidRDefault="006722E6" w:rsidP="006722E6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Independent Member for ICT (IMI) queried the audit process. The IMI stated he was concerned of the high priority recommendation where a section had been missed in the final assessment which carried through to the audit report and now the meeting. </w:t>
            </w:r>
          </w:p>
          <w:p w14:paraId="1E094D52" w14:textId="77777777" w:rsidR="006722E6" w:rsidRPr="00EA711F" w:rsidRDefault="006722E6" w:rsidP="006722E6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5E7FB22" w14:textId="08BE7F1D" w:rsidR="008F7F43" w:rsidRPr="00EA711F" w:rsidRDefault="00632004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The HIA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responded that initial findings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discussed with management.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However, the reports n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>eed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reflect the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situation 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at the time of completing the 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audit. </w:t>
            </w:r>
            <w:r w:rsidR="006722E6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0F9A37F9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A61FF29" w14:textId="77777777" w:rsidR="00FD26C1" w:rsidRPr="00EA711F" w:rsidRDefault="000C4BBE" w:rsidP="008F7F43">
            <w:pPr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FD26C1"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Director of Digital &amp; Health Intelligence (DDHI) highlighted the following: </w:t>
            </w:r>
          </w:p>
          <w:p w14:paraId="0C86881D" w14:textId="77777777" w:rsidR="00FD26C1" w:rsidRPr="00EA711F" w:rsidRDefault="00FD26C1" w:rsidP="008F7F43">
            <w:pPr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</w:p>
          <w:p w14:paraId="20206733" w14:textId="77777777" w:rsidR="008F7F43" w:rsidRPr="00EA711F" w:rsidRDefault="00FD26C1" w:rsidP="00FD26C1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A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ction 1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had been taken on board and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accepted the 600 questions posed by the cyber resilience unit. Need to have a mechanism to maintain it. </w:t>
            </w:r>
          </w:p>
          <w:p w14:paraId="1623DEE1" w14:textId="77777777" w:rsidR="00B41195" w:rsidRPr="00EA711F" w:rsidRDefault="008F7F43" w:rsidP="008F7F43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There was an oversight</w:t>
            </w:r>
            <w:r w:rsidR="00FD26C1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on one of the questions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FD26C1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This ha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FD26C1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been completed.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92A1EEC" w14:textId="0F1F1FA7" w:rsidR="00B41195" w:rsidRPr="00EA711F" w:rsidRDefault="00CE26F7" w:rsidP="008F7F43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They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now a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ctively recruiting a dedicated cyber team. </w:t>
            </w:r>
          </w:p>
          <w:p w14:paraId="5FF144FC" w14:textId="380E1246" w:rsidR="008F7F43" w:rsidRPr="00EA711F" w:rsidRDefault="008F7F43" w:rsidP="008F7F43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risk register 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>h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ad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been updated and reflect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NIS situation. </w:t>
            </w:r>
          </w:p>
          <w:p w14:paraId="45F05E20" w14:textId="0EDFE1A6" w:rsidR="00B41195" w:rsidRPr="00EA711F" w:rsidRDefault="00B41195" w:rsidP="008F7F43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A detailed response on NIS and the cyber element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would be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discussed in the private part of the Digital committee meeting in June. </w:t>
            </w:r>
          </w:p>
          <w:p w14:paraId="3157BEA7" w14:textId="77777777" w:rsidR="00B41195" w:rsidRPr="00EA711F" w:rsidRDefault="00B41195" w:rsidP="00B41195">
            <w:pPr>
              <w:pStyle w:val="ListParagrap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E39DC05" w14:textId="3D022FE0" w:rsidR="00B41195" w:rsidRPr="00EA711F" w:rsidRDefault="00632004" w:rsidP="00B41195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 HIA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stated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that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meeting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papers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includ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advisory work on the mental health arrangements which came to the last audit meeting. It did not include the management responses.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It was noted that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responses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were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included under section 9.1. </w:t>
            </w:r>
          </w:p>
          <w:p w14:paraId="5CBA6D01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6F49A40" w14:textId="51581FE5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>The DCG stated that she wanted to make sure the tracker included the advisory report recommendations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noted that it</w:t>
            </w:r>
            <w:r w:rsidR="00CE26F7">
              <w:rPr>
                <w:rFonts w:ascii="Arial" w:hAnsi="Arial" w:cs="Arial"/>
                <w:color w:val="000000"/>
                <w:sz w:val="22"/>
                <w:szCs w:val="22"/>
              </w:rPr>
              <w:t xml:space="preserve"> had also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gone to the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>M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ental </w:t>
            </w:r>
            <w:r w:rsidR="00B41195" w:rsidRPr="00EA711F">
              <w:rPr>
                <w:rFonts w:ascii="Arial" w:hAnsi="Arial" w:cs="Arial"/>
                <w:color w:val="000000"/>
                <w:sz w:val="22"/>
                <w:szCs w:val="22"/>
              </w:rPr>
              <w:t>H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ealth committee. </w:t>
            </w:r>
          </w:p>
          <w:p w14:paraId="20CE6FC1" w14:textId="77777777" w:rsidR="008F7F43" w:rsidRPr="00EA711F" w:rsidRDefault="008F7F43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AA2052C" w14:textId="77777777" w:rsidR="00DA2E2B" w:rsidRPr="00EA711F" w:rsidRDefault="00DA2E2B" w:rsidP="00DA2E2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24AD3C75" w14:textId="77777777" w:rsidR="00DA2E2B" w:rsidRPr="00EA711F" w:rsidRDefault="00DA2E2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4F51552" w14:textId="77777777" w:rsidR="008F7F43" w:rsidRPr="00EA711F" w:rsidRDefault="00B41195" w:rsidP="00B41195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Internal Audit Progress Report, including the findings and conclusions from the finalised individual audit reports were considered. </w:t>
            </w:r>
          </w:p>
          <w:p w14:paraId="693FA2D5" w14:textId="77777777" w:rsidR="00B41195" w:rsidRPr="00EA711F" w:rsidRDefault="00B41195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6C07C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0233F99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34B8F4D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C531BA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C115B41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0E69D4D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A2D759F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D05FA14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9579646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02CE06E" w14:textId="77777777" w:rsidR="00352350" w:rsidRPr="00EA711F" w:rsidRDefault="0035235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AAD679" w14:textId="77777777" w:rsidR="00F7549D" w:rsidRPr="00EA711F" w:rsidRDefault="001A6AF6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IV</w:t>
            </w:r>
          </w:p>
          <w:p w14:paraId="28F292D6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CF7DC07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C0F2E7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335339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00C7A3E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9BA4967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9EED0D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DF90448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526220A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2F491FA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B911470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7C9E6D3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A91A33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D5EDF95" w14:textId="77777777" w:rsidR="00F7549D" w:rsidRPr="00EA711F" w:rsidRDefault="00F7549D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B434C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B5A052B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7853005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8FEAC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2EF8FD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12BED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E2F9858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2F42CD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C68981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39F3A0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E8183F2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AFA23E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1F021BB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4ACA6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44294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5F0BB1F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F4779C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41818F2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81B83C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A8591BD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134E57D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554C07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F6900E1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A539B9F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85DB1C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E338B6D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78AEA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2D16FF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7C1708F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07F446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32CF2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F4143E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5D7257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C4848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1CB0B1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EB34FFD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0108702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518395C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D5D4BF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F38693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2297A6A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C49EBA9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AE259E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89F195F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9D19C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7F27FB7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D1A981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048EFD5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925C3E7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8D942C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E34ED7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8546ED6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A2CF4B0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9B3E1D2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EB25FB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1CEF38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D11F36F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B4DD16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992874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55BC8E4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D36AB78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55CEFDC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96ABFE3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F502FC5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2457D46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EE39EB3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D4C22AD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CDB2508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E288A1D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4724B8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8588ACC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7D199C9" w14:textId="77777777" w:rsidR="008E61E0" w:rsidRDefault="008E61E0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F05A097" w14:textId="77777777" w:rsidR="00CE26F7" w:rsidRDefault="00CE26F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5EEA256" w14:textId="77777777" w:rsidR="00945537" w:rsidRPr="00EA711F" w:rsidRDefault="00945537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EDPC</w:t>
            </w:r>
          </w:p>
        </w:tc>
      </w:tr>
      <w:tr w:rsidR="008F7F43" w:rsidRPr="00EA711F" w14:paraId="54968C40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3D9D7B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CF45C3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B407A8" w14:textId="77777777" w:rsidR="008F7F43" w:rsidRPr="00EA711F" w:rsidRDefault="008F7F43" w:rsidP="008F7F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7F43" w:rsidRPr="00EA711F" w14:paraId="0E14F48B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F5362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11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EB22A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Counter Fraud Annual Plan </w:t>
            </w:r>
          </w:p>
          <w:p w14:paraId="5685CDBF" w14:textId="77777777" w:rsidR="008F7F43" w:rsidRPr="00EA711F" w:rsidRDefault="008F7F43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66330614" w14:textId="77777777" w:rsidR="005E7F25" w:rsidRPr="00EA711F" w:rsidRDefault="00542E31" w:rsidP="008F7F43">
            <w:pPr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The LLCFS presented the Counter Fraud Annual Plan and highlighted the following: </w:t>
            </w:r>
          </w:p>
          <w:p w14:paraId="4E7D2A78" w14:textId="77777777" w:rsidR="00542E31" w:rsidRPr="00EA711F" w:rsidRDefault="00542E31" w:rsidP="008F7F43">
            <w:pPr>
              <w:rPr>
                <w:rFonts w:ascii="Arial" w:hAnsi="Arial" w:cs="Arial"/>
                <w:sz w:val="22"/>
                <w:szCs w:val="22"/>
              </w:rPr>
            </w:pPr>
          </w:p>
          <w:p w14:paraId="32D32B71" w14:textId="3CCC6F3B" w:rsidR="00542E31" w:rsidRPr="00EA711F" w:rsidRDefault="00632004" w:rsidP="00542E31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>ropose</w:t>
            </w:r>
            <w:r w:rsidR="00E32D6B">
              <w:rPr>
                <w:rFonts w:ascii="Arial" w:hAnsi="Arial" w:cs="Arial"/>
                <w:sz w:val="22"/>
                <w:szCs w:val="22"/>
              </w:rPr>
              <w:t>d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 work for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>20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22/23. </w:t>
            </w:r>
          </w:p>
          <w:p w14:paraId="6A364C77" w14:textId="77777777" w:rsidR="00542E31" w:rsidRPr="00EA711F" w:rsidRDefault="008F7F43" w:rsidP="00542E31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It look</w:t>
            </w:r>
            <w:r w:rsidR="00E32D6B">
              <w:rPr>
                <w:rFonts w:ascii="Arial" w:hAnsi="Arial" w:cs="Arial"/>
                <w:sz w:val="22"/>
                <w:szCs w:val="22"/>
              </w:rPr>
              <w:t>ed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slightly different from previous years. This </w:t>
            </w:r>
            <w:r w:rsidR="00E32D6B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due to changes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in the NHS </w:t>
            </w:r>
            <w:r w:rsidR="00E32D6B" w:rsidRPr="00EA711F">
              <w:rPr>
                <w:rFonts w:ascii="Arial" w:hAnsi="Arial" w:cs="Arial"/>
                <w:sz w:val="22"/>
                <w:szCs w:val="22"/>
              </w:rPr>
              <w:t>counter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 fraud </w:t>
            </w:r>
            <w:r w:rsidR="00E32D6B" w:rsidRPr="00EA711F">
              <w:rPr>
                <w:rFonts w:ascii="Arial" w:hAnsi="Arial" w:cs="Arial"/>
                <w:sz w:val="22"/>
                <w:szCs w:val="22"/>
              </w:rPr>
              <w:t>authorities’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 standards. They </w:t>
            </w:r>
            <w:r w:rsidR="00E32D6B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mandatory from next year onwards. </w:t>
            </w:r>
          </w:p>
          <w:p w14:paraId="402056D5" w14:textId="77777777" w:rsidR="00542E31" w:rsidRPr="00EA711F" w:rsidRDefault="008F7F43" w:rsidP="00542E31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>12 requirements need</w:t>
            </w:r>
            <w:r w:rsidR="00E32D6B">
              <w:rPr>
                <w:rFonts w:ascii="Arial" w:hAnsi="Arial" w:cs="Arial"/>
                <w:sz w:val="22"/>
                <w:szCs w:val="22"/>
              </w:rPr>
              <w:t>ed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be </w:t>
            </w:r>
            <w:r w:rsidRPr="00EA711F">
              <w:rPr>
                <w:rFonts w:ascii="Arial" w:hAnsi="Arial" w:cs="Arial"/>
                <w:sz w:val="22"/>
                <w:szCs w:val="22"/>
              </w:rPr>
              <w:t>work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>ed</w:t>
            </w:r>
            <w:r w:rsidRPr="00EA711F">
              <w:rPr>
                <w:rFonts w:ascii="Arial" w:hAnsi="Arial" w:cs="Arial"/>
                <w:sz w:val="22"/>
                <w:szCs w:val="22"/>
              </w:rPr>
              <w:t xml:space="preserve"> to. </w:t>
            </w:r>
          </w:p>
          <w:p w14:paraId="33B00EE8" w14:textId="77777777" w:rsidR="008F7F43" w:rsidRPr="00EA711F" w:rsidRDefault="00E32D6B" w:rsidP="00542E31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m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>easure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>d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 3 levels of compliance – green, red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and amber. </w:t>
            </w:r>
          </w:p>
          <w:p w14:paraId="0438B8D8" w14:textId="09D3F883" w:rsidR="00542E31" w:rsidRPr="00EA711F" w:rsidRDefault="00632004" w:rsidP="00542E31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HB s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hould be able to achieve 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>green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ratings </w:t>
            </w:r>
            <w:r w:rsidR="00542E31" w:rsidRPr="00EA711F">
              <w:rPr>
                <w:rFonts w:ascii="Arial" w:hAnsi="Arial" w:cs="Arial"/>
                <w:sz w:val="22"/>
                <w:szCs w:val="22"/>
              </w:rPr>
              <w:t xml:space="preserve">in the upcoming year. </w:t>
            </w:r>
          </w:p>
          <w:p w14:paraId="0F17F2CA" w14:textId="77777777" w:rsidR="00542E31" w:rsidRPr="00EA711F" w:rsidRDefault="00542E31" w:rsidP="00542E31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The annual plan is expected to be flexible and broad. </w:t>
            </w:r>
          </w:p>
          <w:p w14:paraId="24C9EB54" w14:textId="77777777" w:rsidR="00DA2E2B" w:rsidRPr="00EA711F" w:rsidRDefault="00DA2E2B" w:rsidP="00DA2E2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7155B4FA" w14:textId="77777777" w:rsidR="00DA2E2B" w:rsidRPr="00EA711F" w:rsidRDefault="00DA2E2B" w:rsidP="00DA2E2B">
            <w:pPr>
              <w:spacing w:line="240" w:lineRule="auto"/>
              <w:ind w:right="-284"/>
              <w:rPr>
                <w:rFonts w:ascii="Arial" w:hAnsi="Arial" w:cs="Arial"/>
                <w:sz w:val="22"/>
                <w:szCs w:val="22"/>
              </w:rPr>
            </w:pPr>
          </w:p>
          <w:p w14:paraId="000CD542" w14:textId="77777777" w:rsidR="008F7F43" w:rsidRPr="00EA711F" w:rsidRDefault="00E32D6B" w:rsidP="001A7899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1A7899" w:rsidRPr="00EA711F">
              <w:rPr>
                <w:rFonts w:ascii="Arial" w:hAnsi="Arial" w:cs="Arial"/>
                <w:sz w:val="22"/>
                <w:szCs w:val="22"/>
              </w:rPr>
              <w:t>he Counter Fraud Annual Plan 2022 – 2023</w:t>
            </w:r>
            <w:r>
              <w:rPr>
                <w:rFonts w:ascii="Arial" w:hAnsi="Arial" w:cs="Arial"/>
                <w:sz w:val="22"/>
                <w:szCs w:val="22"/>
              </w:rPr>
              <w:t xml:space="preserve"> was discussed and approved. </w:t>
            </w:r>
          </w:p>
          <w:p w14:paraId="075DF0F7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D8BF" w14:textId="77777777" w:rsidR="008F7F43" w:rsidRPr="00EA711F" w:rsidRDefault="008F7F43" w:rsidP="008F7F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7F43" w:rsidRPr="00EA711F" w14:paraId="0BD8AEAA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64200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12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EDB1C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 xml:space="preserve">The Counter Fraud Annual Report 2021/22 </w:t>
            </w:r>
          </w:p>
          <w:p w14:paraId="1A38843C" w14:textId="77777777" w:rsidR="001A7899" w:rsidRPr="00EA711F" w:rsidRDefault="001A7899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535BB15" w14:textId="77777777" w:rsidR="008F7F43" w:rsidRPr="00EA711F" w:rsidRDefault="00E32D6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It was noted that t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he main part of </w:t>
            </w:r>
            <w:r w:rsidR="001A7899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>report form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1A7899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</w:t>
            </w:r>
            <w:r w:rsidR="008F7F43" w:rsidRPr="00EA711F">
              <w:rPr>
                <w:rFonts w:ascii="Arial" w:hAnsi="Arial" w:cs="Arial"/>
                <w:color w:val="000000"/>
                <w:sz w:val="22"/>
                <w:szCs w:val="22"/>
              </w:rPr>
              <w:t>summary of compliance</w:t>
            </w:r>
            <w:r w:rsidR="001A7899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7956BA77" w14:textId="77777777" w:rsidR="001A7899" w:rsidRPr="00EA711F" w:rsidRDefault="001A7899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F3C5D05" w14:textId="77777777" w:rsidR="001A7899" w:rsidRPr="00EA711F" w:rsidRDefault="00E32D6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The HB was listed as </w:t>
            </w:r>
            <w:r w:rsidR="001A7899" w:rsidRPr="00EA711F">
              <w:rPr>
                <w:rFonts w:ascii="Arial" w:hAnsi="Arial" w:cs="Arial"/>
                <w:color w:val="000000"/>
                <w:sz w:val="22"/>
                <w:szCs w:val="22"/>
              </w:rPr>
              <w:t>green in all areas but improvements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need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1A7899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be made in fraud awareness, education and reporting routes. </w:t>
            </w:r>
          </w:p>
          <w:p w14:paraId="19C950FA" w14:textId="77777777" w:rsidR="001A7899" w:rsidRPr="00EA711F" w:rsidRDefault="001A7899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B343739" w14:textId="23F17768" w:rsidR="00DA2E2B" w:rsidRDefault="001A7899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632004">
              <w:rPr>
                <w:rFonts w:ascii="Arial" w:hAnsi="Arial" w:cs="Arial"/>
                <w:color w:val="000000"/>
                <w:sz w:val="22"/>
                <w:szCs w:val="22"/>
              </w:rPr>
              <w:t>Executive Director of Finance (EDF)</w:t>
            </w:r>
            <w:r w:rsidR="00632004"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stated it </w:t>
            </w:r>
            <w:r w:rsidR="00E32D6B">
              <w:rPr>
                <w:rFonts w:ascii="Arial" w:hAnsi="Arial" w:cs="Arial"/>
                <w:color w:val="000000"/>
                <w:sz w:val="22"/>
                <w:szCs w:val="22"/>
              </w:rPr>
              <w:t>was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 a progress report and </w:t>
            </w:r>
            <w:r w:rsidR="00E32D6B">
              <w:rPr>
                <w:rFonts w:ascii="Arial" w:hAnsi="Arial" w:cs="Arial"/>
                <w:color w:val="000000"/>
                <w:sz w:val="22"/>
                <w:szCs w:val="22"/>
              </w:rPr>
              <w:t xml:space="preserve">it had been </w:t>
            </w:r>
            <w:r w:rsidRPr="00EA711F">
              <w:rPr>
                <w:rFonts w:ascii="Arial" w:hAnsi="Arial" w:cs="Arial"/>
                <w:color w:val="000000"/>
                <w:sz w:val="22"/>
                <w:szCs w:val="22"/>
              </w:rPr>
              <w:t xml:space="preserve">reviewed </w:t>
            </w:r>
            <w:r w:rsidR="00E32D6B">
              <w:rPr>
                <w:rFonts w:ascii="Arial" w:hAnsi="Arial" w:cs="Arial"/>
                <w:color w:val="000000"/>
                <w:sz w:val="22"/>
                <w:szCs w:val="22"/>
              </w:rPr>
              <w:t xml:space="preserve">by the team. </w:t>
            </w:r>
          </w:p>
          <w:p w14:paraId="7D376C95" w14:textId="77777777" w:rsidR="00E32D6B" w:rsidRPr="00EA711F" w:rsidRDefault="00E32D6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24D7907" w14:textId="77777777" w:rsidR="00DA2E2B" w:rsidRPr="00EA711F" w:rsidRDefault="00DA2E2B" w:rsidP="00DA2E2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/>
                <w:sz w:val="22"/>
                <w:szCs w:val="22"/>
              </w:rPr>
              <w:t>The Committee resolved that:</w:t>
            </w:r>
          </w:p>
          <w:p w14:paraId="0128E6C6" w14:textId="77777777" w:rsidR="00DA2E2B" w:rsidRPr="00EA711F" w:rsidRDefault="00DA2E2B" w:rsidP="008F7F4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929FC9E" w14:textId="77777777" w:rsidR="001A7899" w:rsidRPr="00397EFB" w:rsidRDefault="00E32D6B" w:rsidP="00397EFB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97EFB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1A7899" w:rsidRPr="00397EFB">
              <w:rPr>
                <w:rFonts w:ascii="Arial" w:hAnsi="Arial" w:cs="Arial"/>
                <w:color w:val="000000"/>
                <w:sz w:val="22"/>
                <w:szCs w:val="22"/>
              </w:rPr>
              <w:t xml:space="preserve">report as an accurate assessment of the work </w:t>
            </w:r>
          </w:p>
          <w:p w14:paraId="7ACD0633" w14:textId="77777777" w:rsidR="001A7899" w:rsidRPr="00397EFB" w:rsidRDefault="001A7899" w:rsidP="001A789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97EFB">
              <w:rPr>
                <w:rFonts w:ascii="Arial" w:hAnsi="Arial" w:cs="Arial"/>
                <w:color w:val="000000"/>
                <w:sz w:val="22"/>
                <w:szCs w:val="22"/>
              </w:rPr>
              <w:t>undertaken during the year and a measure of compliance with the standards set out by the NHS CFA</w:t>
            </w:r>
            <w:r w:rsidR="00E32D6B" w:rsidRPr="00397EFB">
              <w:rPr>
                <w:rFonts w:ascii="Arial" w:hAnsi="Arial" w:cs="Arial"/>
                <w:color w:val="000000"/>
                <w:sz w:val="22"/>
                <w:szCs w:val="22"/>
              </w:rPr>
              <w:t xml:space="preserve"> was discussed and approved. </w:t>
            </w:r>
          </w:p>
          <w:p w14:paraId="2673BED7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CF3FB" w14:textId="77777777" w:rsidR="008F7F43" w:rsidRPr="00EA711F" w:rsidRDefault="008F7F43" w:rsidP="008F7F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7F43" w:rsidRPr="00EA711F" w14:paraId="05AF64F5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2B1785E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636200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B36827" w14:textId="77777777" w:rsidR="008F7F43" w:rsidRPr="00EA711F" w:rsidRDefault="008F7F43" w:rsidP="008F7F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7F43" w:rsidRPr="00EA711F" w14:paraId="3685752F" w14:textId="77777777" w:rsidTr="00951243">
        <w:trPr>
          <w:trHeight w:val="382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0B4BD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13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2972B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COVID-19 Vaccination Programme - Phase 3 delivery Final Report (Substantial Assurance)</w:t>
            </w:r>
          </w:p>
          <w:p w14:paraId="12CE24AA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Health &amp; Safety Final Report (Substantial Assurance)</w:t>
            </w:r>
          </w:p>
          <w:p w14:paraId="096151A6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 xml:space="preserve">Wellbeing Hub at Maelfa Final Report (Reasonable Assurance) </w:t>
            </w:r>
          </w:p>
          <w:p w14:paraId="7585F025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Development of Genomics Partnership Wales Final Report (Reasonable Assurance)</w:t>
            </w:r>
          </w:p>
          <w:p w14:paraId="2E5AA70A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Network and Information Systems (NIS) Directive Final Report (Limited Assurance)</w:t>
            </w:r>
          </w:p>
          <w:p w14:paraId="66C6FE2D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Welsh Risk Pool Claims (Substantial Assurance)</w:t>
            </w:r>
          </w:p>
          <w:p w14:paraId="7B11F27D" w14:textId="77777777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Nurse Rostering: Children’s Hospital for Wales, Children and Women’s CB (Reasonable Assurance)</w:t>
            </w:r>
          </w:p>
          <w:p w14:paraId="7A90A60F" w14:textId="645CB821" w:rsidR="00632004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>Nurse Bank (Limited Assurance)</w:t>
            </w:r>
            <w:r w:rsidR="008312B5">
              <w:rPr>
                <w:rFonts w:ascii="Arial" w:hAnsi="Arial" w:cs="Arial"/>
                <w:sz w:val="22"/>
              </w:rPr>
              <w:t>. Otherwise Approved.</w:t>
            </w:r>
          </w:p>
          <w:p w14:paraId="1A3F8902" w14:textId="77777777" w:rsidR="008F7F43" w:rsidRPr="00632004" w:rsidRDefault="008F7F43" w:rsidP="00632004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2"/>
              </w:rPr>
            </w:pPr>
            <w:r w:rsidRPr="00632004">
              <w:rPr>
                <w:rFonts w:ascii="Arial" w:hAnsi="Arial" w:cs="Arial"/>
                <w:sz w:val="22"/>
              </w:rPr>
              <w:t xml:space="preserve">Delivery of Mental Health Services – Advisory Report </w:t>
            </w:r>
          </w:p>
          <w:p w14:paraId="1277D970" w14:textId="77777777" w:rsidR="008F7F43" w:rsidRPr="00EA711F" w:rsidRDefault="008F7F43" w:rsidP="008F7F4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D4AA6" w14:textId="77777777" w:rsidR="008F7F43" w:rsidRPr="00EA711F" w:rsidRDefault="008F7F43" w:rsidP="008F7F4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7F43" w:rsidRPr="00EA711F" w14:paraId="6C557AE8" w14:textId="77777777" w:rsidTr="00951243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D4C5D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75FC9" w14:textId="77777777" w:rsidR="008F7F43" w:rsidRPr="00EA711F" w:rsidRDefault="008F7F43" w:rsidP="008F7F4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Any Other Business</w:t>
            </w:r>
          </w:p>
          <w:p w14:paraId="044246E3" w14:textId="77777777" w:rsidR="008F7F43" w:rsidRPr="00EA711F" w:rsidRDefault="008F7F43" w:rsidP="008F7F43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  <w:p w14:paraId="7DA63407" w14:textId="77777777" w:rsidR="00D9726E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  <w:r w:rsidRPr="00EA711F">
              <w:rPr>
                <w:rFonts w:ascii="Arial" w:eastAsia="Arial" w:hAnsi="Arial" w:cs="Arial"/>
                <w:bCs/>
                <w:sz w:val="22"/>
                <w:szCs w:val="22"/>
              </w:rPr>
              <w:t xml:space="preserve">No other business was discussed. </w:t>
            </w:r>
          </w:p>
          <w:p w14:paraId="6C26DEE7" w14:textId="77777777" w:rsidR="00D9726E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223E7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668229E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404EF1A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D9726E" w:rsidRPr="00EA711F" w14:paraId="0E3273F4" w14:textId="77777777" w:rsidTr="00951243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58F48B" w14:textId="77777777" w:rsidR="00D9726E" w:rsidRPr="00EA711F" w:rsidRDefault="00D9726E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AA3F74" w14:textId="77777777" w:rsidR="00D9726E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7511F81" w14:textId="77777777" w:rsidR="00D9726E" w:rsidRPr="00EA711F" w:rsidRDefault="00D9726E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1598F146" w14:textId="77777777" w:rsidTr="00951243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142F" w14:textId="77777777" w:rsidR="008F7F43" w:rsidRPr="00EA711F" w:rsidRDefault="00EA711F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AAC 12/05/0</w:t>
            </w: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14</w:t>
            </w: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1FEB" w14:textId="77777777" w:rsidR="008F7F43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Items to be deferred to Board / Committee</w:t>
            </w:r>
          </w:p>
          <w:p w14:paraId="104B7A34" w14:textId="77777777" w:rsidR="00D9726E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3A9BCBDF" w14:textId="77777777" w:rsidR="00D9726E" w:rsidRPr="00EA711F" w:rsidRDefault="00D9726E" w:rsidP="00D9726E">
            <w:pPr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Nothing further was added. </w:t>
            </w:r>
          </w:p>
          <w:p w14:paraId="05E8FF95" w14:textId="77777777" w:rsidR="00D9726E" w:rsidRPr="00EA711F" w:rsidRDefault="00D9726E" w:rsidP="008F7F43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BB3D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8F7F43" w:rsidRPr="00EA711F" w14:paraId="5CDEFBE6" w14:textId="77777777" w:rsidTr="00951243">
        <w:trPr>
          <w:trHeight w:val="896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CC34D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D35A5" w14:textId="77777777" w:rsidR="008F7F43" w:rsidRPr="00EA711F" w:rsidRDefault="008F7F43" w:rsidP="008F7F43">
            <w:pPr>
              <w:pStyle w:val="TableParagraph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Date</w:t>
            </w:r>
            <w:r w:rsidRPr="00EA711F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&amp;</w:t>
            </w:r>
            <w:r w:rsidRPr="00EA711F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time</w:t>
            </w:r>
            <w:r w:rsidRPr="00EA711F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of</w:t>
            </w:r>
            <w:r w:rsidRPr="00EA711F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>n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ext</w:t>
            </w:r>
            <w:r w:rsidRPr="00EA711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EA711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Meeting</w:t>
            </w:r>
          </w:p>
          <w:p w14:paraId="4E4FB828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  <w:p w14:paraId="6358BFBB" w14:textId="77777777" w:rsidR="008F7F43" w:rsidRPr="00EA711F" w:rsidRDefault="00D9726E" w:rsidP="008F7F43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To note </w:t>
            </w:r>
            <w:r w:rsidR="008F7F43" w:rsidRPr="00EA711F">
              <w:rPr>
                <w:rFonts w:ascii="Arial" w:hAnsi="Arial" w:cs="Arial"/>
                <w:sz w:val="22"/>
                <w:szCs w:val="22"/>
              </w:rPr>
              <w:t xml:space="preserve">date, time and venue of the next Committee meeting: </w:t>
            </w:r>
          </w:p>
          <w:p w14:paraId="5EC043AC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A711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10F0F60E" w14:textId="77777777" w:rsidR="008F7F43" w:rsidRPr="00EA711F" w:rsidRDefault="008F7F43" w:rsidP="008F7F43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EA711F">
              <w:rPr>
                <w:rFonts w:ascii="Arial" w:hAnsi="Arial" w:cs="Arial"/>
                <w:b/>
                <w:sz w:val="22"/>
                <w:szCs w:val="22"/>
              </w:rPr>
              <w:t>Tuesday 14th June 2022 (Special Meeting) at 9am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C1F07" w14:textId="77777777" w:rsidR="008F7F43" w:rsidRPr="00EA711F" w:rsidRDefault="008F7F43" w:rsidP="008F7F43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14:paraId="60B16F95" w14:textId="77777777" w:rsidR="00F33126" w:rsidRDefault="00B44C6A"/>
    <w:sectPr w:rsidR="00F33126" w:rsidSect="00601C4D">
      <w:footerReference w:type="default" r:id="rId9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D4C7DF" w14:textId="77777777" w:rsidR="00520FBF" w:rsidRDefault="00115716">
      <w:pPr>
        <w:spacing w:after="0" w:line="240" w:lineRule="auto"/>
      </w:pPr>
      <w:r>
        <w:separator/>
      </w:r>
    </w:p>
  </w:endnote>
  <w:endnote w:type="continuationSeparator" w:id="0">
    <w:p w14:paraId="4DA8A290" w14:textId="77777777" w:rsidR="00520FBF" w:rsidRDefault="00115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798B5F" w14:textId="77777777" w:rsidR="00601C4D" w:rsidRDefault="00B60AC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E4AD07" w14:textId="77777777" w:rsidR="00601C4D" w:rsidRDefault="00B44C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894619" w14:textId="77777777" w:rsidR="00520FBF" w:rsidRDefault="00115716">
      <w:pPr>
        <w:spacing w:after="0" w:line="240" w:lineRule="auto"/>
      </w:pPr>
      <w:r>
        <w:separator/>
      </w:r>
    </w:p>
  </w:footnote>
  <w:footnote w:type="continuationSeparator" w:id="0">
    <w:p w14:paraId="4E3B0011" w14:textId="77777777" w:rsidR="00520FBF" w:rsidRDefault="001157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83791"/>
    <w:multiLevelType w:val="hybridMultilevel"/>
    <w:tmpl w:val="FE72DF66"/>
    <w:lvl w:ilvl="0" w:tplc="4EC6788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9D8"/>
    <w:multiLevelType w:val="hybridMultilevel"/>
    <w:tmpl w:val="2B1299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25B3D"/>
    <w:multiLevelType w:val="hybridMultilevel"/>
    <w:tmpl w:val="02F005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E701B"/>
    <w:multiLevelType w:val="hybridMultilevel"/>
    <w:tmpl w:val="2226844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1B2C67"/>
    <w:multiLevelType w:val="hybridMultilevel"/>
    <w:tmpl w:val="62EC5D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06B66"/>
    <w:multiLevelType w:val="hybridMultilevel"/>
    <w:tmpl w:val="DD021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4C3E4C"/>
    <w:multiLevelType w:val="hybridMultilevel"/>
    <w:tmpl w:val="652A7B42"/>
    <w:lvl w:ilvl="0" w:tplc="F0849F0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C16219"/>
    <w:multiLevelType w:val="hybridMultilevel"/>
    <w:tmpl w:val="B164F730"/>
    <w:lvl w:ilvl="0" w:tplc="4596F6D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F57463"/>
    <w:multiLevelType w:val="hybridMultilevel"/>
    <w:tmpl w:val="91B0A57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F3428"/>
    <w:multiLevelType w:val="hybridMultilevel"/>
    <w:tmpl w:val="573E54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0522A1"/>
    <w:multiLevelType w:val="hybridMultilevel"/>
    <w:tmpl w:val="0B62FB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6F0524"/>
    <w:multiLevelType w:val="hybridMultilevel"/>
    <w:tmpl w:val="E00A67D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917E9A"/>
    <w:multiLevelType w:val="hybridMultilevel"/>
    <w:tmpl w:val="4EEC37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965A8"/>
    <w:multiLevelType w:val="hybridMultilevel"/>
    <w:tmpl w:val="63C8885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09658D"/>
    <w:multiLevelType w:val="hybridMultilevel"/>
    <w:tmpl w:val="49884E6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F4F1A"/>
    <w:multiLevelType w:val="hybridMultilevel"/>
    <w:tmpl w:val="EBAEFE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A33749"/>
    <w:multiLevelType w:val="hybridMultilevel"/>
    <w:tmpl w:val="668ED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5D5685"/>
    <w:multiLevelType w:val="hybridMultilevel"/>
    <w:tmpl w:val="38568CD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27694F"/>
    <w:multiLevelType w:val="hybridMultilevel"/>
    <w:tmpl w:val="30582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3F5DF1"/>
    <w:multiLevelType w:val="hybridMultilevel"/>
    <w:tmpl w:val="5E7C4B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7F79BB"/>
    <w:multiLevelType w:val="hybridMultilevel"/>
    <w:tmpl w:val="B38460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88586E"/>
    <w:multiLevelType w:val="hybridMultilevel"/>
    <w:tmpl w:val="493AAC7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C547A2"/>
    <w:multiLevelType w:val="hybridMultilevel"/>
    <w:tmpl w:val="B38ED27C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E801C1"/>
    <w:multiLevelType w:val="hybridMultilevel"/>
    <w:tmpl w:val="01AC7370"/>
    <w:lvl w:ilvl="0" w:tplc="4A24B5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110ABE"/>
    <w:multiLevelType w:val="hybridMultilevel"/>
    <w:tmpl w:val="824636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080C6A"/>
    <w:multiLevelType w:val="hybridMultilevel"/>
    <w:tmpl w:val="50B8F73E"/>
    <w:lvl w:ilvl="0" w:tplc="44F6153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435E82"/>
    <w:multiLevelType w:val="hybridMultilevel"/>
    <w:tmpl w:val="F6C68C30"/>
    <w:lvl w:ilvl="0" w:tplc="4EC6788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3"/>
  </w:num>
  <w:num w:numId="3">
    <w:abstractNumId w:val="22"/>
  </w:num>
  <w:num w:numId="4">
    <w:abstractNumId w:val="17"/>
  </w:num>
  <w:num w:numId="5">
    <w:abstractNumId w:val="38"/>
  </w:num>
  <w:num w:numId="6">
    <w:abstractNumId w:val="29"/>
  </w:num>
  <w:num w:numId="7">
    <w:abstractNumId w:val="40"/>
  </w:num>
  <w:num w:numId="8">
    <w:abstractNumId w:val="26"/>
  </w:num>
  <w:num w:numId="9">
    <w:abstractNumId w:val="28"/>
  </w:num>
  <w:num w:numId="10">
    <w:abstractNumId w:val="19"/>
  </w:num>
  <w:num w:numId="11">
    <w:abstractNumId w:val="36"/>
  </w:num>
  <w:num w:numId="12">
    <w:abstractNumId w:val="25"/>
  </w:num>
  <w:num w:numId="13">
    <w:abstractNumId w:val="34"/>
  </w:num>
  <w:num w:numId="14">
    <w:abstractNumId w:val="24"/>
  </w:num>
  <w:num w:numId="15">
    <w:abstractNumId w:val="31"/>
  </w:num>
  <w:num w:numId="16">
    <w:abstractNumId w:val="42"/>
  </w:num>
  <w:num w:numId="17">
    <w:abstractNumId w:val="6"/>
  </w:num>
  <w:num w:numId="18">
    <w:abstractNumId w:val="20"/>
  </w:num>
  <w:num w:numId="19">
    <w:abstractNumId w:val="15"/>
  </w:num>
  <w:num w:numId="20">
    <w:abstractNumId w:val="39"/>
  </w:num>
  <w:num w:numId="21">
    <w:abstractNumId w:val="0"/>
  </w:num>
  <w:num w:numId="22">
    <w:abstractNumId w:val="41"/>
  </w:num>
  <w:num w:numId="23">
    <w:abstractNumId w:val="33"/>
  </w:num>
  <w:num w:numId="24">
    <w:abstractNumId w:val="3"/>
  </w:num>
  <w:num w:numId="25">
    <w:abstractNumId w:val="11"/>
  </w:num>
  <w:num w:numId="26">
    <w:abstractNumId w:val="12"/>
  </w:num>
  <w:num w:numId="27">
    <w:abstractNumId w:val="37"/>
  </w:num>
  <w:num w:numId="28">
    <w:abstractNumId w:val="14"/>
  </w:num>
  <w:num w:numId="29">
    <w:abstractNumId w:val="18"/>
  </w:num>
  <w:num w:numId="30">
    <w:abstractNumId w:val="27"/>
  </w:num>
  <w:num w:numId="31">
    <w:abstractNumId w:val="1"/>
  </w:num>
  <w:num w:numId="32">
    <w:abstractNumId w:val="35"/>
  </w:num>
  <w:num w:numId="33">
    <w:abstractNumId w:val="21"/>
  </w:num>
  <w:num w:numId="34">
    <w:abstractNumId w:val="13"/>
  </w:num>
  <w:num w:numId="35">
    <w:abstractNumId w:val="5"/>
  </w:num>
  <w:num w:numId="36">
    <w:abstractNumId w:val="2"/>
  </w:num>
  <w:num w:numId="37">
    <w:abstractNumId w:val="16"/>
  </w:num>
  <w:num w:numId="38">
    <w:abstractNumId w:val="30"/>
  </w:num>
  <w:num w:numId="39">
    <w:abstractNumId w:val="10"/>
  </w:num>
  <w:num w:numId="40">
    <w:abstractNumId w:val="32"/>
  </w:num>
  <w:num w:numId="41">
    <w:abstractNumId w:val="8"/>
  </w:num>
  <w:num w:numId="42">
    <w:abstractNumId w:val="4"/>
  </w:num>
  <w:num w:numId="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51C67"/>
    <w:rsid w:val="000945DC"/>
    <w:rsid w:val="000A7EE5"/>
    <w:rsid w:val="000C4BBE"/>
    <w:rsid w:val="000E0844"/>
    <w:rsid w:val="000E1918"/>
    <w:rsid w:val="000F2944"/>
    <w:rsid w:val="0010596A"/>
    <w:rsid w:val="00111A54"/>
    <w:rsid w:val="00115716"/>
    <w:rsid w:val="001323CF"/>
    <w:rsid w:val="00195D51"/>
    <w:rsid w:val="001A0D1F"/>
    <w:rsid w:val="001A6AF6"/>
    <w:rsid w:val="001A7899"/>
    <w:rsid w:val="001B65F1"/>
    <w:rsid w:val="00216769"/>
    <w:rsid w:val="00230AC6"/>
    <w:rsid w:val="00263344"/>
    <w:rsid w:val="00270719"/>
    <w:rsid w:val="00275257"/>
    <w:rsid w:val="0028591F"/>
    <w:rsid w:val="002B0924"/>
    <w:rsid w:val="002E6E95"/>
    <w:rsid w:val="00301480"/>
    <w:rsid w:val="00352350"/>
    <w:rsid w:val="00356199"/>
    <w:rsid w:val="00363B3F"/>
    <w:rsid w:val="00397EFB"/>
    <w:rsid w:val="003C208F"/>
    <w:rsid w:val="003D54E7"/>
    <w:rsid w:val="003F13BE"/>
    <w:rsid w:val="00423CD1"/>
    <w:rsid w:val="00465E18"/>
    <w:rsid w:val="004B23D5"/>
    <w:rsid w:val="00520FBF"/>
    <w:rsid w:val="00522731"/>
    <w:rsid w:val="00542E31"/>
    <w:rsid w:val="005A0ABB"/>
    <w:rsid w:val="005D553B"/>
    <w:rsid w:val="005E453C"/>
    <w:rsid w:val="005E7F25"/>
    <w:rsid w:val="006042C2"/>
    <w:rsid w:val="00606396"/>
    <w:rsid w:val="00632004"/>
    <w:rsid w:val="00632F75"/>
    <w:rsid w:val="006722E6"/>
    <w:rsid w:val="006A2DF0"/>
    <w:rsid w:val="006C328A"/>
    <w:rsid w:val="006E5258"/>
    <w:rsid w:val="0071196F"/>
    <w:rsid w:val="007179C4"/>
    <w:rsid w:val="007B258A"/>
    <w:rsid w:val="007F796A"/>
    <w:rsid w:val="00805CEA"/>
    <w:rsid w:val="008312B5"/>
    <w:rsid w:val="008862F0"/>
    <w:rsid w:val="008B1A5F"/>
    <w:rsid w:val="008E61E0"/>
    <w:rsid w:val="008F3E14"/>
    <w:rsid w:val="008F7F43"/>
    <w:rsid w:val="0092430E"/>
    <w:rsid w:val="009405A4"/>
    <w:rsid w:val="00945537"/>
    <w:rsid w:val="009501DB"/>
    <w:rsid w:val="00951243"/>
    <w:rsid w:val="00970EC8"/>
    <w:rsid w:val="00AA1F1B"/>
    <w:rsid w:val="00AB4857"/>
    <w:rsid w:val="00B36643"/>
    <w:rsid w:val="00B41195"/>
    <w:rsid w:val="00B44C6A"/>
    <w:rsid w:val="00B54EDD"/>
    <w:rsid w:val="00B60AC6"/>
    <w:rsid w:val="00B66ACE"/>
    <w:rsid w:val="00B80F7D"/>
    <w:rsid w:val="00B82159"/>
    <w:rsid w:val="00BC2720"/>
    <w:rsid w:val="00C42956"/>
    <w:rsid w:val="00C42DA6"/>
    <w:rsid w:val="00C97A31"/>
    <w:rsid w:val="00CE2455"/>
    <w:rsid w:val="00CE26F7"/>
    <w:rsid w:val="00CF3C0C"/>
    <w:rsid w:val="00CF6FF1"/>
    <w:rsid w:val="00D12AE2"/>
    <w:rsid w:val="00D612B2"/>
    <w:rsid w:val="00D710BA"/>
    <w:rsid w:val="00D9726E"/>
    <w:rsid w:val="00DA2E2B"/>
    <w:rsid w:val="00DA5739"/>
    <w:rsid w:val="00DB2D36"/>
    <w:rsid w:val="00DF5FFA"/>
    <w:rsid w:val="00DF7B12"/>
    <w:rsid w:val="00E0662D"/>
    <w:rsid w:val="00E32D6B"/>
    <w:rsid w:val="00E74490"/>
    <w:rsid w:val="00EA711F"/>
    <w:rsid w:val="00EC76F4"/>
    <w:rsid w:val="00EF3E78"/>
    <w:rsid w:val="00F1190E"/>
    <w:rsid w:val="00F45012"/>
    <w:rsid w:val="00F51B44"/>
    <w:rsid w:val="00F7549D"/>
    <w:rsid w:val="00F92D33"/>
    <w:rsid w:val="00FD26C1"/>
    <w:rsid w:val="00FD7412"/>
    <w:rsid w:val="00FF7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611BAC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8F7F43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30A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A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0A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A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0AC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0A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0A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15FEF-E59A-4A65-8F01-113C65892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1945</Words>
  <Characters>11089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7</cp:revision>
  <dcterms:created xsi:type="dcterms:W3CDTF">2022-05-23T12:56:00Z</dcterms:created>
  <dcterms:modified xsi:type="dcterms:W3CDTF">2022-07-05T10:52:00Z</dcterms:modified>
</cp:coreProperties>
</file>