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FB5" w:rsidRDefault="00D442D3" w:rsidP="00135FB5">
      <w:pPr>
        <w:pStyle w:val="Header"/>
      </w:pPr>
      <w:r>
        <w:rPr>
          <w:rFonts w:ascii="Tahoma" w:eastAsia="Tahoma" w:hAnsi="Tahoma" w:cs="Tahoma"/>
          <w:i/>
          <w:iCs/>
          <w:lang w:val="cy-GB"/>
        </w:rPr>
        <w:t xml:space="preserve">          </w:t>
      </w:r>
      <w:r>
        <w:rPr>
          <w:rFonts w:ascii="Tahoma" w:hAnsi="Tahoma" w:cs="Tahoma"/>
          <w:i/>
          <w:noProof/>
          <w:lang w:eastAsia="en-GB"/>
        </w:rPr>
        <w:drawing>
          <wp:inline distT="0" distB="0" distL="0" distR="0">
            <wp:extent cx="4552950" cy="1181100"/>
            <wp:effectExtent l="0" t="0" r="0" b="0"/>
            <wp:docPr id="3" name="Picture 3" descr="Blue and go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4717504" name="Picture 1" descr="Blue and gol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Pr="00C2210C" w:rsidRDefault="00D442D3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eastAsia="Arial" w:hAnsi="Arial" w:cs="Arial"/>
          <w:b/>
          <w:bCs/>
          <w:caps/>
          <w:sz w:val="28"/>
          <w:szCs w:val="28"/>
          <w:lang w:val="cy-GB"/>
        </w:rPr>
        <w:t>Bwrdd Iechyd Prifysgol Caerdydd a’r Fro</w:t>
      </w:r>
    </w:p>
    <w:p w:rsidR="00524958" w:rsidRDefault="00D442D3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eastAsia="Arial" w:hAnsi="Arial" w:cs="Arial"/>
          <w:b/>
          <w:bCs/>
          <w:caps/>
          <w:sz w:val="28"/>
          <w:szCs w:val="28"/>
          <w:lang w:val="cy-GB"/>
        </w:rPr>
        <w:t>Cyfarfod Cyffredinol Blynyddol 2021</w:t>
      </w:r>
    </w:p>
    <w:p w:rsidR="00D21D54" w:rsidRDefault="00D442D3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eastAsia="Arial" w:hAnsi="Arial" w:cs="Arial"/>
          <w:b/>
          <w:bCs/>
          <w:caps/>
          <w:sz w:val="28"/>
          <w:szCs w:val="28"/>
          <w:lang w:val="cy-GB"/>
        </w:rPr>
        <w:t>I’w gynnal ar 29 Gorffennaf am 10.00am</w:t>
      </w:r>
    </w:p>
    <w:p w:rsidR="00231815" w:rsidRPr="00F46E29" w:rsidRDefault="00D442D3" w:rsidP="00F46E29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eastAsia="Arial" w:hAnsi="Arial" w:cs="Arial"/>
          <w:b/>
          <w:bCs/>
          <w:caps/>
          <w:sz w:val="28"/>
          <w:szCs w:val="28"/>
          <w:lang w:val="cy-GB"/>
        </w:rPr>
        <w:t>CYFARFOD TEAMS</w:t>
      </w:r>
    </w:p>
    <w:p w:rsidR="00524958" w:rsidRDefault="00524958">
      <w:pPr>
        <w:rPr>
          <w:rFonts w:ascii="Arial" w:hAnsi="Arial" w:cs="Arial"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53"/>
      </w:tblGrid>
      <w:tr w:rsidR="00D40328" w:rsidTr="00591E22">
        <w:tc>
          <w:tcPr>
            <w:tcW w:w="3227" w:type="dxa"/>
            <w:shd w:val="clear" w:color="auto" w:fill="auto"/>
          </w:tcPr>
          <w:p w:rsidR="00524958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Croeso, Cyflwyniadau a Chofnodion Cyfarfod Cyffredinol Blynyddol 2020 </w:t>
            </w:r>
          </w:p>
          <w:p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Charles Janczewski, Cadeirydd </w:t>
            </w:r>
          </w:p>
        </w:tc>
      </w:tr>
      <w:tr w:rsidR="00D40328" w:rsidTr="00591E22">
        <w:trPr>
          <w:trHeight w:val="1849"/>
        </w:trPr>
        <w:tc>
          <w:tcPr>
            <w:tcW w:w="3227" w:type="dxa"/>
            <w:shd w:val="clear" w:color="auto" w:fill="auto"/>
          </w:tcPr>
          <w:p w:rsidR="00524958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Adroddiad Blynyddol 2020/21</w:t>
            </w:r>
          </w:p>
          <w:p w:rsidR="00FC3019" w:rsidRPr="00C2210C" w:rsidRDefault="00FC3019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FC3019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Cyfrifon Ariannol 2020/21 </w:t>
            </w:r>
          </w:p>
          <w:p w:rsidR="00524958" w:rsidRPr="005A06FB" w:rsidRDefault="00524958" w:rsidP="005A06FB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Len Richards, Prif Weithredwr</w:t>
            </w:r>
          </w:p>
          <w:p w:rsidR="00524958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734D2" w:rsidRPr="00C2210C" w:rsidRDefault="003734D2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Christopher Lewis, </w:t>
            </w:r>
            <w:r w:rsidRPr="00D442D3">
              <w:rPr>
                <w:rFonts w:ascii="Arial" w:eastAsia="Arial" w:hAnsi="Arial" w:cs="Arial"/>
                <w:sz w:val="24"/>
                <w:szCs w:val="24"/>
                <w:lang w:val="cy-GB"/>
              </w:rPr>
              <w:t>Dirprwy Gyfarwyddwr Cyllid</w:t>
            </w:r>
          </w:p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              </w:t>
            </w:r>
          </w:p>
        </w:tc>
      </w:tr>
      <w:tr w:rsidR="00D40328" w:rsidTr="002F116B">
        <w:trPr>
          <w:trHeight w:val="1255"/>
        </w:trPr>
        <w:tc>
          <w:tcPr>
            <w:tcW w:w="3227" w:type="dxa"/>
            <w:shd w:val="clear" w:color="auto" w:fill="auto"/>
          </w:tcPr>
          <w:p w:rsidR="002F116B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Cwestiynau gan y Cyhoedd ar Adroddiad Blynyddol a Chyfrifon 2020/21</w:t>
            </w:r>
          </w:p>
        </w:tc>
        <w:tc>
          <w:tcPr>
            <w:tcW w:w="5953" w:type="dxa"/>
            <w:shd w:val="clear" w:color="auto" w:fill="auto"/>
          </w:tcPr>
          <w:p w:rsidR="002F116B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Charles Janczewski, Cadeirydd</w:t>
            </w:r>
          </w:p>
        </w:tc>
      </w:tr>
      <w:tr w:rsidR="00A30021" w:rsidTr="002F116B">
        <w:trPr>
          <w:trHeight w:val="1255"/>
        </w:trPr>
        <w:tc>
          <w:tcPr>
            <w:tcW w:w="3227" w:type="dxa"/>
            <w:shd w:val="clear" w:color="auto" w:fill="auto"/>
          </w:tcPr>
          <w:p w:rsidR="00A30021" w:rsidRDefault="00A30021" w:rsidP="00A30021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Arial" w:hAnsi="Arial" w:cs="Arial"/>
                <w:sz w:val="24"/>
                <w:szCs w:val="24"/>
                <w:lang w:val="cy-GB"/>
              </w:rPr>
            </w:pPr>
            <w:r w:rsidRPr="00A30021">
              <w:rPr>
                <w:rFonts w:ascii="Arial" w:eastAsia="Arial" w:hAnsi="Arial" w:cs="Arial"/>
                <w:sz w:val="24"/>
                <w:szCs w:val="24"/>
                <w:lang w:val="cy-GB"/>
              </w:rPr>
              <w:t>Mabwysiadu'r Adroddiad Blynyddol a'r Cyfrifon</w:t>
            </w:r>
          </w:p>
        </w:tc>
        <w:tc>
          <w:tcPr>
            <w:tcW w:w="5953" w:type="dxa"/>
            <w:shd w:val="clear" w:color="auto" w:fill="auto"/>
          </w:tcPr>
          <w:p w:rsidR="00A30021" w:rsidRDefault="00A30021" w:rsidP="00591E22">
            <w:pPr>
              <w:spacing w:before="40" w:after="40"/>
              <w:rPr>
                <w:rFonts w:ascii="Arial" w:eastAsia="Arial" w:hAnsi="Arial" w:cs="Arial"/>
                <w:sz w:val="24"/>
                <w:szCs w:val="24"/>
                <w:lang w:val="cy-GB"/>
              </w:rPr>
            </w:pPr>
            <w:r w:rsidRPr="00A30021">
              <w:rPr>
                <w:rFonts w:ascii="Arial" w:eastAsia="Arial" w:hAnsi="Arial" w:cs="Arial"/>
                <w:sz w:val="24"/>
                <w:szCs w:val="24"/>
                <w:lang w:val="cy-GB"/>
              </w:rPr>
              <w:t>Charles Janczewski, Cadeirydd</w:t>
            </w:r>
            <w:bookmarkStart w:id="0" w:name="_GoBack"/>
            <w:bookmarkEnd w:id="0"/>
          </w:p>
        </w:tc>
      </w:tr>
      <w:tr w:rsidR="00D40328" w:rsidTr="00591E22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Adolygiad o’n Blwyddyn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Fideo o gyflawniadau’r BIP 2020/21</w:t>
            </w:r>
          </w:p>
        </w:tc>
      </w:tr>
      <w:tr w:rsidR="00D40328" w:rsidTr="00591E22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:rsidR="002F116B" w:rsidRPr="00C2210C" w:rsidRDefault="00D442D3" w:rsidP="00F46E29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COVID 19 Adfer a Symud Ymlaen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:rsidR="002F116B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Stuart Walker, Cyfarwyddwr Meddygol a Dirprwy Brif Weithredwr</w:t>
            </w:r>
          </w:p>
          <w:p w:rsidR="002F116B" w:rsidRPr="00C2210C" w:rsidRDefault="002F116B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40328" w:rsidTr="00591E22">
        <w:trPr>
          <w:trHeight w:val="41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D442D3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Sylwadau cloi a diolch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D442D3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Charles Janczewski</w:t>
            </w:r>
          </w:p>
        </w:tc>
      </w:tr>
    </w:tbl>
    <w:p w:rsidR="00993F41" w:rsidRPr="00634DBC" w:rsidRDefault="00993F41">
      <w:pPr>
        <w:rPr>
          <w:rFonts w:ascii="Arial" w:hAnsi="Arial" w:cs="Arial"/>
          <w:sz w:val="24"/>
          <w:szCs w:val="24"/>
        </w:rPr>
      </w:pPr>
    </w:p>
    <w:sectPr w:rsidR="00993F41" w:rsidRPr="00634DBC" w:rsidSect="0028011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32D2" w:rsidRDefault="00D442D3">
      <w:r>
        <w:separator/>
      </w:r>
    </w:p>
  </w:endnote>
  <w:endnote w:type="continuationSeparator" w:id="0">
    <w:p w:rsidR="000932D2" w:rsidRDefault="00D44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4D94" w:rsidRDefault="00D442D3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-1080135</wp:posOffset>
          </wp:positionH>
          <wp:positionV relativeFrom="paragraph">
            <wp:posOffset>-918210</wp:posOffset>
          </wp:positionV>
          <wp:extent cx="7738251" cy="157062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1255581" name="Swoosh_ bilingual Caring for peopl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38251" cy="15706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32D2" w:rsidRDefault="00D442D3">
      <w:r>
        <w:separator/>
      </w:r>
    </w:p>
  </w:footnote>
  <w:footnote w:type="continuationSeparator" w:id="0">
    <w:p w:rsidR="000932D2" w:rsidRDefault="00D442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314E1E"/>
    <w:multiLevelType w:val="hybridMultilevel"/>
    <w:tmpl w:val="54D4DF72"/>
    <w:lvl w:ilvl="0" w:tplc="B12C7F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BC8142C" w:tentative="1">
      <w:start w:val="1"/>
      <w:numFmt w:val="lowerLetter"/>
      <w:lvlText w:val="%2."/>
      <w:lvlJc w:val="left"/>
      <w:pPr>
        <w:ind w:left="1440" w:hanging="360"/>
      </w:pPr>
    </w:lvl>
    <w:lvl w:ilvl="2" w:tplc="4D9CB65C" w:tentative="1">
      <w:start w:val="1"/>
      <w:numFmt w:val="lowerRoman"/>
      <w:lvlText w:val="%3."/>
      <w:lvlJc w:val="right"/>
      <w:pPr>
        <w:ind w:left="2160" w:hanging="180"/>
      </w:pPr>
    </w:lvl>
    <w:lvl w:ilvl="3" w:tplc="74B4B9F6" w:tentative="1">
      <w:start w:val="1"/>
      <w:numFmt w:val="decimal"/>
      <w:lvlText w:val="%4."/>
      <w:lvlJc w:val="left"/>
      <w:pPr>
        <w:ind w:left="2880" w:hanging="360"/>
      </w:pPr>
    </w:lvl>
    <w:lvl w:ilvl="4" w:tplc="B5DC4522" w:tentative="1">
      <w:start w:val="1"/>
      <w:numFmt w:val="lowerLetter"/>
      <w:lvlText w:val="%5."/>
      <w:lvlJc w:val="left"/>
      <w:pPr>
        <w:ind w:left="3600" w:hanging="360"/>
      </w:pPr>
    </w:lvl>
    <w:lvl w:ilvl="5" w:tplc="88D493F6" w:tentative="1">
      <w:start w:val="1"/>
      <w:numFmt w:val="lowerRoman"/>
      <w:lvlText w:val="%6."/>
      <w:lvlJc w:val="right"/>
      <w:pPr>
        <w:ind w:left="4320" w:hanging="180"/>
      </w:pPr>
    </w:lvl>
    <w:lvl w:ilvl="6" w:tplc="ABC8AA42" w:tentative="1">
      <w:start w:val="1"/>
      <w:numFmt w:val="decimal"/>
      <w:lvlText w:val="%7."/>
      <w:lvlJc w:val="left"/>
      <w:pPr>
        <w:ind w:left="5040" w:hanging="360"/>
      </w:pPr>
    </w:lvl>
    <w:lvl w:ilvl="7" w:tplc="196A6CC8" w:tentative="1">
      <w:start w:val="1"/>
      <w:numFmt w:val="lowerLetter"/>
      <w:lvlText w:val="%8."/>
      <w:lvlJc w:val="left"/>
      <w:pPr>
        <w:ind w:left="5760" w:hanging="360"/>
      </w:pPr>
    </w:lvl>
    <w:lvl w:ilvl="8" w:tplc="AFFE156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BAE"/>
    <w:rsid w:val="00006234"/>
    <w:rsid w:val="00024D94"/>
    <w:rsid w:val="00067CFB"/>
    <w:rsid w:val="000932D2"/>
    <w:rsid w:val="00135FB5"/>
    <w:rsid w:val="001646B5"/>
    <w:rsid w:val="001F1C95"/>
    <w:rsid w:val="00231815"/>
    <w:rsid w:val="0023583C"/>
    <w:rsid w:val="00280116"/>
    <w:rsid w:val="002F116B"/>
    <w:rsid w:val="00313BB5"/>
    <w:rsid w:val="00371DEC"/>
    <w:rsid w:val="003734D2"/>
    <w:rsid w:val="0042347D"/>
    <w:rsid w:val="004441BF"/>
    <w:rsid w:val="00444770"/>
    <w:rsid w:val="00514B25"/>
    <w:rsid w:val="00520EEC"/>
    <w:rsid w:val="00524958"/>
    <w:rsid w:val="00591E22"/>
    <w:rsid w:val="005A06FB"/>
    <w:rsid w:val="00634DBC"/>
    <w:rsid w:val="00727FE5"/>
    <w:rsid w:val="00836BB9"/>
    <w:rsid w:val="008B7893"/>
    <w:rsid w:val="008F1BF2"/>
    <w:rsid w:val="00907376"/>
    <w:rsid w:val="00915B1F"/>
    <w:rsid w:val="00993F41"/>
    <w:rsid w:val="009E664C"/>
    <w:rsid w:val="00A30021"/>
    <w:rsid w:val="00B57377"/>
    <w:rsid w:val="00BC69E1"/>
    <w:rsid w:val="00C2210C"/>
    <w:rsid w:val="00C2476C"/>
    <w:rsid w:val="00C95C7B"/>
    <w:rsid w:val="00D02BAE"/>
    <w:rsid w:val="00D21D54"/>
    <w:rsid w:val="00D40328"/>
    <w:rsid w:val="00D442D3"/>
    <w:rsid w:val="00E14A64"/>
    <w:rsid w:val="00F46E29"/>
    <w:rsid w:val="00F65FB9"/>
    <w:rsid w:val="00FA2B95"/>
    <w:rsid w:val="00FC3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223073-F083-495F-B810-AA7F64FC9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Raj Khan (Cardiff and Vale UHB - Exec Headquarters)</cp:lastModifiedBy>
  <cp:revision>11</cp:revision>
  <cp:lastPrinted>2021-06-22T09:37:00Z</cp:lastPrinted>
  <dcterms:created xsi:type="dcterms:W3CDTF">2020-08-07T11:51:00Z</dcterms:created>
  <dcterms:modified xsi:type="dcterms:W3CDTF">2021-07-23T14:23:00Z</dcterms:modified>
</cp:coreProperties>
</file>