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5DE" w:rsidRPr="00017BBC" w:rsidRDefault="00DC45DE" w:rsidP="00DC45DE">
      <w:pPr>
        <w:jc w:val="center"/>
        <w:rPr>
          <w:b/>
          <w:sz w:val="24"/>
          <w:szCs w:val="24"/>
          <w:u w:val="single"/>
        </w:rPr>
      </w:pPr>
      <w:r w:rsidRPr="00017BBC">
        <w:rPr>
          <w:b/>
          <w:sz w:val="24"/>
          <w:szCs w:val="24"/>
          <w:u w:val="single"/>
        </w:rPr>
        <w:t>ACHD Psychology Resources:</w:t>
      </w:r>
    </w:p>
    <w:p w:rsidR="00017BBC" w:rsidRPr="00017BBC" w:rsidRDefault="00F17128" w:rsidP="00017BBC">
      <w:pPr>
        <w:jc w:val="center"/>
        <w:rPr>
          <w:b/>
          <w:sz w:val="24"/>
          <w:szCs w:val="24"/>
          <w:u w:val="single"/>
        </w:rPr>
      </w:pPr>
      <w:r w:rsidRPr="00017BBC">
        <w:rPr>
          <w:b/>
          <w:sz w:val="24"/>
          <w:szCs w:val="24"/>
          <w:u w:val="single"/>
        </w:rPr>
        <w:t>Eating Disorders</w:t>
      </w:r>
      <w:bookmarkStart w:id="0" w:name="_GoBack"/>
      <w:bookmarkEnd w:id="0"/>
    </w:p>
    <w:p w:rsidR="00DC45DE" w:rsidRPr="00017BBC" w:rsidRDefault="00DC45DE" w:rsidP="00DC45DE">
      <w:pPr>
        <w:rPr>
          <w:b/>
          <w:sz w:val="24"/>
          <w:szCs w:val="24"/>
        </w:rPr>
      </w:pPr>
      <w:r w:rsidRPr="00017BBC">
        <w:rPr>
          <w:b/>
          <w:sz w:val="24"/>
          <w:szCs w:val="24"/>
        </w:rPr>
        <w:t>Useful resources:</w:t>
      </w:r>
      <w:r w:rsidR="00F17128" w:rsidRPr="00017BBC">
        <w:rPr>
          <w:i/>
          <w:sz w:val="24"/>
          <w:szCs w:val="24"/>
        </w:rPr>
        <w:t xml:space="preserve"> </w:t>
      </w:r>
    </w:p>
    <w:p w:rsidR="000412D2" w:rsidRPr="00017BBC" w:rsidRDefault="00F17128" w:rsidP="00DC45DE">
      <w:pPr>
        <w:rPr>
          <w:sz w:val="24"/>
          <w:szCs w:val="24"/>
          <w:u w:val="single"/>
        </w:rPr>
      </w:pPr>
      <w:r w:rsidRPr="00017BBC">
        <w:rPr>
          <w:sz w:val="24"/>
          <w:szCs w:val="24"/>
          <w:u w:val="single"/>
        </w:rPr>
        <w:t xml:space="preserve">NHS eating disorders </w:t>
      </w:r>
      <w:r w:rsidR="00017BBC" w:rsidRPr="00017BBC">
        <w:rPr>
          <w:i/>
          <w:sz w:val="24"/>
          <w:szCs w:val="24"/>
        </w:rPr>
        <w:t>(information and support on eating disorders)</w:t>
      </w:r>
    </w:p>
    <w:p w:rsidR="00F17128" w:rsidRPr="00017BBC" w:rsidRDefault="00F17128" w:rsidP="00DC45DE">
      <w:pPr>
        <w:rPr>
          <w:sz w:val="24"/>
          <w:szCs w:val="24"/>
        </w:rPr>
      </w:pPr>
      <w:hyperlink r:id="rId5" w:history="1">
        <w:r w:rsidRPr="00017BBC">
          <w:rPr>
            <w:rStyle w:val="Hyperlink"/>
            <w:sz w:val="24"/>
            <w:szCs w:val="24"/>
          </w:rPr>
          <w:t>https://www.nhs.uk/conditions/eating-disorders/</w:t>
        </w:r>
      </w:hyperlink>
    </w:p>
    <w:p w:rsidR="00F17128" w:rsidRPr="00017BBC" w:rsidRDefault="00F17128" w:rsidP="00DC45DE">
      <w:pPr>
        <w:rPr>
          <w:sz w:val="24"/>
          <w:szCs w:val="24"/>
        </w:rPr>
      </w:pPr>
    </w:p>
    <w:p w:rsidR="00DC45DE" w:rsidRPr="00017BBC" w:rsidRDefault="00DC45DE" w:rsidP="00DC45DE">
      <w:pPr>
        <w:rPr>
          <w:i/>
          <w:sz w:val="24"/>
          <w:szCs w:val="24"/>
        </w:rPr>
      </w:pPr>
      <w:r w:rsidRPr="00017BBC">
        <w:rPr>
          <w:sz w:val="24"/>
          <w:szCs w:val="24"/>
          <w:u w:val="single"/>
        </w:rPr>
        <w:t>Mind</w:t>
      </w:r>
      <w:r w:rsidR="00F22B38" w:rsidRPr="00017BBC">
        <w:rPr>
          <w:sz w:val="24"/>
          <w:szCs w:val="24"/>
          <w:u w:val="single"/>
        </w:rPr>
        <w:t xml:space="preserve"> (</w:t>
      </w:r>
      <w:r w:rsidR="00F22B38" w:rsidRPr="00017BBC">
        <w:rPr>
          <w:i/>
          <w:sz w:val="24"/>
          <w:szCs w:val="24"/>
        </w:rPr>
        <w:t xml:space="preserve">has a website full of information on all sorts of mental health topics including </w:t>
      </w:r>
      <w:r w:rsidR="00F17128" w:rsidRPr="00017BBC">
        <w:rPr>
          <w:i/>
          <w:sz w:val="24"/>
          <w:szCs w:val="24"/>
        </w:rPr>
        <w:t>eating disorders</w:t>
      </w:r>
      <w:r w:rsidR="000412D2" w:rsidRPr="00017BBC">
        <w:rPr>
          <w:i/>
          <w:sz w:val="24"/>
          <w:szCs w:val="24"/>
        </w:rPr>
        <w:t>)</w:t>
      </w:r>
    </w:p>
    <w:p w:rsidR="00F17128" w:rsidRPr="00017BBC" w:rsidRDefault="00F17128" w:rsidP="00DC45DE">
      <w:pPr>
        <w:rPr>
          <w:i/>
          <w:sz w:val="24"/>
          <w:szCs w:val="24"/>
          <w:u w:val="single"/>
        </w:rPr>
      </w:pPr>
      <w:hyperlink r:id="rId6" w:history="1">
        <w:r w:rsidRPr="00017BBC">
          <w:rPr>
            <w:rStyle w:val="Hyperlink"/>
            <w:i/>
            <w:sz w:val="24"/>
            <w:szCs w:val="24"/>
          </w:rPr>
          <w:t>https://www.mind.org.uk/information-support/types-of-mental-health-problems/eating-problems/about-eating-problems/</w:t>
        </w:r>
      </w:hyperlink>
    </w:p>
    <w:p w:rsidR="00F17128" w:rsidRPr="00017BBC" w:rsidRDefault="00F17128" w:rsidP="00DC45DE">
      <w:pPr>
        <w:rPr>
          <w:sz w:val="24"/>
          <w:szCs w:val="24"/>
          <w:u w:val="single"/>
        </w:rPr>
      </w:pPr>
    </w:p>
    <w:p w:rsidR="00F17128" w:rsidRPr="00017BBC" w:rsidRDefault="00F17128" w:rsidP="00DC45DE">
      <w:pPr>
        <w:rPr>
          <w:sz w:val="24"/>
          <w:szCs w:val="24"/>
          <w:u w:val="single"/>
        </w:rPr>
      </w:pPr>
      <w:r w:rsidRPr="00017BBC">
        <w:rPr>
          <w:sz w:val="24"/>
          <w:szCs w:val="24"/>
          <w:u w:val="single"/>
        </w:rPr>
        <w:t xml:space="preserve">‘Beat’ </w:t>
      </w:r>
      <w:r w:rsidRPr="00017BBC">
        <w:rPr>
          <w:i/>
          <w:sz w:val="24"/>
          <w:szCs w:val="24"/>
        </w:rPr>
        <w:t>(information and support on eating disorders)</w:t>
      </w:r>
    </w:p>
    <w:p w:rsidR="00F17128" w:rsidRPr="00017BBC" w:rsidRDefault="00F17128" w:rsidP="00F17128">
      <w:pPr>
        <w:rPr>
          <w:i/>
          <w:color w:val="000000" w:themeColor="text1"/>
          <w:sz w:val="24"/>
          <w:szCs w:val="24"/>
          <w:u w:val="single"/>
        </w:rPr>
      </w:pPr>
      <w:hyperlink r:id="rId7" w:history="1">
        <w:r w:rsidRPr="00017BBC">
          <w:rPr>
            <w:rStyle w:val="Hyperlink"/>
            <w:i/>
            <w:color w:val="000000" w:themeColor="text1"/>
            <w:sz w:val="24"/>
            <w:szCs w:val="24"/>
          </w:rPr>
          <w:t>https://www.beateatingdisorders.org.uk/support-services/helplines</w:t>
        </w:r>
      </w:hyperlink>
    </w:p>
    <w:p w:rsidR="00F17128" w:rsidRPr="00017BBC" w:rsidRDefault="00F17128" w:rsidP="00F17128">
      <w:pPr>
        <w:pStyle w:val="Heading2"/>
        <w:spacing w:before="0" w:beforeAutospacing="0" w:after="270" w:afterAutospacing="0"/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</w:pP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>Helpline: </w:t>
      </w:r>
      <w:hyperlink r:id="rId8" w:history="1">
        <w:r w:rsidRPr="00017BBC">
          <w:rPr>
            <w:rStyle w:val="Hyperlink"/>
            <w:rFonts w:asciiTheme="minorHAnsi" w:hAnsiTheme="minorHAnsi" w:cs="Arial"/>
            <w:b w:val="0"/>
            <w:bCs w:val="0"/>
            <w:color w:val="000000" w:themeColor="text1"/>
            <w:spacing w:val="11"/>
            <w:sz w:val="24"/>
            <w:szCs w:val="24"/>
            <w:u w:val="none"/>
          </w:rPr>
          <w:t xml:space="preserve">0808 801 </w:t>
        </w:r>
        <w:proofErr w:type="gramStart"/>
        <w:r w:rsidRPr="00017BBC">
          <w:rPr>
            <w:rStyle w:val="Hyperlink"/>
            <w:rFonts w:asciiTheme="minorHAnsi" w:hAnsiTheme="minorHAnsi" w:cs="Arial"/>
            <w:b w:val="0"/>
            <w:bCs w:val="0"/>
            <w:color w:val="000000" w:themeColor="text1"/>
            <w:spacing w:val="11"/>
            <w:sz w:val="24"/>
            <w:szCs w:val="24"/>
            <w:u w:val="none"/>
          </w:rPr>
          <w:t>067</w:t>
        </w:r>
        <w:r w:rsidRPr="00017BBC">
          <w:rPr>
            <w:rStyle w:val="Hyperlink"/>
            <w:rFonts w:asciiTheme="minorHAnsi" w:hAnsiTheme="minorHAnsi" w:cs="Arial"/>
            <w:b w:val="0"/>
            <w:bCs w:val="0"/>
            <w:color w:val="000000" w:themeColor="text1"/>
            <w:spacing w:val="11"/>
            <w:sz w:val="24"/>
            <w:szCs w:val="24"/>
            <w:u w:val="none"/>
          </w:rPr>
          <w:t> </w:t>
        </w:r>
        <w:proofErr w:type="gramEnd"/>
      </w:hyperlink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 xml:space="preserve">, 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>Student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 xml:space="preserve"> 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>line: </w:t>
      </w:r>
      <w:hyperlink r:id="rId9" w:history="1">
        <w:r w:rsidRPr="00017BBC">
          <w:rPr>
            <w:rStyle w:val="Hyperlink"/>
            <w:rFonts w:asciiTheme="minorHAnsi" w:hAnsiTheme="minorHAnsi" w:cs="Arial"/>
            <w:b w:val="0"/>
            <w:bCs w:val="0"/>
            <w:color w:val="000000" w:themeColor="text1"/>
            <w:spacing w:val="11"/>
            <w:sz w:val="24"/>
            <w:szCs w:val="24"/>
            <w:u w:val="none"/>
          </w:rPr>
          <w:t>0808 801 0811 </w:t>
        </w:r>
      </w:hyperlink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 xml:space="preserve">, 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>Youth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 xml:space="preserve"> </w:t>
      </w:r>
      <w:r w:rsidRPr="00017BBC">
        <w:rPr>
          <w:rFonts w:asciiTheme="minorHAnsi" w:hAnsiTheme="minorHAnsi" w:cs="Arial"/>
          <w:b w:val="0"/>
          <w:bCs w:val="0"/>
          <w:color w:val="000000" w:themeColor="text1"/>
          <w:spacing w:val="11"/>
          <w:sz w:val="24"/>
          <w:szCs w:val="24"/>
        </w:rPr>
        <w:t>line: </w:t>
      </w:r>
      <w:hyperlink r:id="rId10" w:history="1">
        <w:r w:rsidRPr="00017BBC">
          <w:rPr>
            <w:rStyle w:val="Hyperlink"/>
            <w:rFonts w:asciiTheme="minorHAnsi" w:hAnsiTheme="minorHAnsi" w:cs="Arial"/>
            <w:b w:val="0"/>
            <w:bCs w:val="0"/>
            <w:color w:val="000000" w:themeColor="text1"/>
            <w:spacing w:val="11"/>
            <w:sz w:val="24"/>
            <w:szCs w:val="24"/>
            <w:u w:val="none"/>
          </w:rPr>
          <w:t>0808 801 0711 </w:t>
        </w:r>
      </w:hyperlink>
    </w:p>
    <w:p w:rsidR="00F17128" w:rsidRPr="00017BBC" w:rsidRDefault="00F17128" w:rsidP="00DC45DE">
      <w:pPr>
        <w:rPr>
          <w:i/>
          <w:sz w:val="24"/>
          <w:szCs w:val="24"/>
          <w:u w:val="single"/>
        </w:rPr>
      </w:pPr>
    </w:p>
    <w:p w:rsidR="00F17128" w:rsidRPr="00017BBC" w:rsidRDefault="00F17128" w:rsidP="00F17128">
      <w:pPr>
        <w:spacing w:after="240" w:line="240" w:lineRule="auto"/>
        <w:outlineLvl w:val="4"/>
        <w:rPr>
          <w:rFonts w:eastAsia="Times New Roman" w:cs="Arial"/>
          <w:color w:val="000000" w:themeColor="text1"/>
          <w:sz w:val="24"/>
          <w:szCs w:val="24"/>
          <w:u w:val="single"/>
          <w:lang w:val="en" w:eastAsia="en-GB"/>
        </w:rPr>
      </w:pPr>
      <w:r w:rsidRPr="00017BBC">
        <w:rPr>
          <w:rFonts w:eastAsia="Times New Roman" w:cs="Arial"/>
          <w:color w:val="000000" w:themeColor="text1"/>
          <w:sz w:val="24"/>
          <w:szCs w:val="24"/>
          <w:u w:val="single"/>
          <w:lang w:val="en" w:eastAsia="en-GB"/>
        </w:rPr>
        <w:t xml:space="preserve">Samaritans </w:t>
      </w:r>
      <w:r w:rsidRPr="00017BBC">
        <w:rPr>
          <w:rFonts w:eastAsia="Times New Roman" w:cs="Arial"/>
          <w:i/>
          <w:color w:val="000000" w:themeColor="text1"/>
          <w:sz w:val="24"/>
          <w:szCs w:val="24"/>
          <w:u w:val="single"/>
          <w:lang w:val="en" w:eastAsia="en-GB"/>
        </w:rPr>
        <w:t>(</w:t>
      </w:r>
      <w:r w:rsidRPr="00017BBC">
        <w:rPr>
          <w:i/>
          <w:sz w:val="24"/>
          <w:szCs w:val="24"/>
        </w:rPr>
        <w:t xml:space="preserve">offer a listening ear to anyone who is distressed, despairing or feeling suicidal. Their helpline is available day and night and is </w:t>
      </w:r>
      <w:proofErr w:type="gramStart"/>
      <w:r w:rsidRPr="00017BBC">
        <w:rPr>
          <w:i/>
          <w:sz w:val="24"/>
          <w:szCs w:val="24"/>
        </w:rPr>
        <w:t>free )</w:t>
      </w:r>
      <w:proofErr w:type="gramEnd"/>
      <w:r w:rsidRPr="00017BBC">
        <w:rPr>
          <w:rFonts w:eastAsia="Times New Roman" w:cs="Arial"/>
          <w:color w:val="000000" w:themeColor="text1"/>
          <w:sz w:val="24"/>
          <w:szCs w:val="24"/>
          <w:u w:val="single"/>
          <w:lang w:val="en" w:eastAsia="en-GB"/>
        </w:rPr>
        <w:t xml:space="preserve"> </w:t>
      </w:r>
      <w:r w:rsidRPr="00017BBC">
        <w:rPr>
          <w:rFonts w:eastAsia="Times New Roman" w:cs="Arial"/>
          <w:color w:val="000000" w:themeColor="text1"/>
          <w:sz w:val="24"/>
          <w:szCs w:val="24"/>
          <w:lang w:val="en" w:eastAsia="en-GB"/>
        </w:rPr>
        <w:t xml:space="preserve">Tel: </w:t>
      </w:r>
      <w:hyperlink r:id="rId11" w:history="1">
        <w:r w:rsidRPr="00017BBC">
          <w:rPr>
            <w:rFonts w:eastAsia="Times New Roman" w:cs="Arial"/>
            <w:color w:val="000000" w:themeColor="text1"/>
            <w:sz w:val="24"/>
            <w:szCs w:val="24"/>
            <w:lang w:val="en" w:eastAsia="en-GB"/>
          </w:rPr>
          <w:t>116 123</w:t>
        </w:r>
      </w:hyperlink>
      <w:r w:rsidRPr="00017BBC">
        <w:rPr>
          <w:rFonts w:eastAsia="Times New Roman" w:cs="Arial"/>
          <w:color w:val="000000" w:themeColor="text1"/>
          <w:sz w:val="24"/>
          <w:szCs w:val="24"/>
          <w:lang w:val="en" w:eastAsia="en-GB"/>
        </w:rPr>
        <w:t xml:space="preserve"> (</w:t>
      </w:r>
      <w:proofErr w:type="spellStart"/>
      <w:r w:rsidRPr="00017BBC">
        <w:rPr>
          <w:rFonts w:eastAsia="Times New Roman" w:cs="Arial"/>
          <w:color w:val="000000" w:themeColor="text1"/>
          <w:sz w:val="24"/>
          <w:szCs w:val="24"/>
          <w:lang w:val="en" w:eastAsia="en-GB"/>
        </w:rPr>
        <w:t>freephone</w:t>
      </w:r>
      <w:proofErr w:type="spellEnd"/>
      <w:r w:rsidRPr="00017BBC">
        <w:rPr>
          <w:rFonts w:eastAsia="Times New Roman" w:cs="Arial"/>
          <w:color w:val="000000" w:themeColor="text1"/>
          <w:sz w:val="24"/>
          <w:szCs w:val="24"/>
          <w:lang w:val="en" w:eastAsia="en-GB"/>
        </w:rPr>
        <w:t>)</w:t>
      </w:r>
    </w:p>
    <w:p w:rsidR="00F17128" w:rsidRPr="00017BBC" w:rsidRDefault="00F17128" w:rsidP="00F17128">
      <w:pPr>
        <w:spacing w:after="240" w:line="240" w:lineRule="auto"/>
        <w:rPr>
          <w:rFonts w:cs="Helvetica"/>
          <w:color w:val="000000" w:themeColor="text1"/>
          <w:sz w:val="24"/>
          <w:szCs w:val="24"/>
          <w:lang w:val="en"/>
        </w:rPr>
      </w:pPr>
      <w:hyperlink r:id="rId12" w:history="1">
        <w:r w:rsidRPr="00017BBC">
          <w:rPr>
            <w:rStyle w:val="Hyperlink"/>
            <w:rFonts w:cs="Helvetica"/>
            <w:sz w:val="24"/>
            <w:szCs w:val="24"/>
            <w:lang w:val="en"/>
          </w:rPr>
          <w:t>https://www.samaritans.org/?nation=wales</w:t>
        </w:r>
      </w:hyperlink>
    </w:p>
    <w:p w:rsidR="00F17128" w:rsidRPr="00017BBC" w:rsidRDefault="00F17128" w:rsidP="00DC45DE">
      <w:pPr>
        <w:rPr>
          <w:i/>
          <w:sz w:val="24"/>
          <w:szCs w:val="24"/>
          <w:u w:val="single"/>
        </w:rPr>
      </w:pPr>
    </w:p>
    <w:p w:rsidR="00017BBC" w:rsidRPr="00017BBC" w:rsidRDefault="00017BBC" w:rsidP="00DC45DE">
      <w:pPr>
        <w:rPr>
          <w:sz w:val="24"/>
          <w:szCs w:val="24"/>
          <w:u w:val="single"/>
        </w:rPr>
      </w:pPr>
      <w:r w:rsidRPr="00017BBC">
        <w:rPr>
          <w:sz w:val="24"/>
          <w:szCs w:val="24"/>
          <w:u w:val="single"/>
        </w:rPr>
        <w:t xml:space="preserve">Eating Disorders Support </w:t>
      </w:r>
      <w:r w:rsidRPr="00017BBC">
        <w:rPr>
          <w:i/>
          <w:sz w:val="24"/>
          <w:szCs w:val="24"/>
        </w:rPr>
        <w:t>(</w:t>
      </w:r>
      <w:r w:rsidRPr="00017BBC">
        <w:rPr>
          <w:i/>
          <w:sz w:val="24"/>
          <w:szCs w:val="24"/>
        </w:rPr>
        <w:t>A charity who give help and support to anyone</w:t>
      </w:r>
      <w:r w:rsidRPr="00017BBC">
        <w:rPr>
          <w:i/>
          <w:sz w:val="24"/>
          <w:szCs w:val="24"/>
        </w:rPr>
        <w:t xml:space="preserve"> affected by an eating problem)</w:t>
      </w:r>
    </w:p>
    <w:p w:rsidR="00017BBC" w:rsidRPr="00017BBC" w:rsidRDefault="00017BBC" w:rsidP="00DC45DE">
      <w:pPr>
        <w:rPr>
          <w:sz w:val="24"/>
          <w:szCs w:val="24"/>
        </w:rPr>
      </w:pPr>
      <w:r w:rsidRPr="00017BBC">
        <w:rPr>
          <w:sz w:val="24"/>
          <w:szCs w:val="24"/>
        </w:rPr>
        <w:t xml:space="preserve">Helpline: 01494 793223 </w:t>
      </w:r>
      <w:hyperlink r:id="rId13" w:history="1">
        <w:r w:rsidRPr="00017BBC">
          <w:rPr>
            <w:rStyle w:val="Hyperlink"/>
            <w:sz w:val="24"/>
            <w:szCs w:val="24"/>
          </w:rPr>
          <w:t>http://www.eatingdisorderssupport.co.uk</w:t>
        </w:r>
      </w:hyperlink>
    </w:p>
    <w:p w:rsidR="00017BBC" w:rsidRPr="00017BBC" w:rsidRDefault="00017BBC" w:rsidP="00DC45DE">
      <w:pPr>
        <w:rPr>
          <w:sz w:val="24"/>
          <w:szCs w:val="24"/>
        </w:rPr>
      </w:pPr>
    </w:p>
    <w:p w:rsidR="00017BBC" w:rsidRPr="00017BBC" w:rsidRDefault="00017BBC" w:rsidP="00DC45DE">
      <w:pPr>
        <w:rPr>
          <w:sz w:val="24"/>
          <w:szCs w:val="24"/>
        </w:rPr>
      </w:pPr>
      <w:r w:rsidRPr="00017BBC">
        <w:rPr>
          <w:sz w:val="24"/>
          <w:szCs w:val="24"/>
          <w:u w:val="single"/>
        </w:rPr>
        <w:t>Anorexia and Bulimia Care</w:t>
      </w:r>
      <w:r w:rsidRPr="00017BBC">
        <w:rPr>
          <w:sz w:val="24"/>
          <w:szCs w:val="24"/>
        </w:rPr>
        <w:t xml:space="preserve"> </w:t>
      </w:r>
      <w:r w:rsidRPr="00017BBC">
        <w:rPr>
          <w:i/>
          <w:sz w:val="24"/>
          <w:szCs w:val="24"/>
        </w:rPr>
        <w:t>(</w:t>
      </w:r>
      <w:r w:rsidRPr="00017BBC">
        <w:rPr>
          <w:i/>
          <w:sz w:val="24"/>
          <w:szCs w:val="24"/>
        </w:rPr>
        <w:t>A charity which gives on-going care, emotional support and practical guidance for anyone affected by eating disorders</w:t>
      </w:r>
      <w:r w:rsidRPr="00017BBC">
        <w:rPr>
          <w:i/>
          <w:sz w:val="24"/>
          <w:szCs w:val="24"/>
        </w:rPr>
        <w:t>)</w:t>
      </w:r>
    </w:p>
    <w:p w:rsidR="00017BBC" w:rsidRPr="00017BBC" w:rsidRDefault="00017BBC" w:rsidP="00DC45DE">
      <w:pPr>
        <w:rPr>
          <w:sz w:val="24"/>
          <w:szCs w:val="24"/>
        </w:rPr>
      </w:pPr>
      <w:hyperlink r:id="rId14" w:history="1">
        <w:r w:rsidRPr="00017BBC">
          <w:rPr>
            <w:rStyle w:val="Hyperlink"/>
            <w:sz w:val="24"/>
            <w:szCs w:val="24"/>
          </w:rPr>
          <w:t>http://www.anorexiabulimiacare.org.uk</w:t>
        </w:r>
      </w:hyperlink>
    </w:p>
    <w:p w:rsidR="00017BBC" w:rsidRPr="00017BBC" w:rsidRDefault="00017BBC" w:rsidP="00DC45DE">
      <w:pPr>
        <w:rPr>
          <w:sz w:val="24"/>
          <w:szCs w:val="24"/>
        </w:rPr>
      </w:pPr>
    </w:p>
    <w:p w:rsidR="00017BBC" w:rsidRPr="00017BBC" w:rsidRDefault="00017BBC" w:rsidP="00DC45DE">
      <w:pPr>
        <w:rPr>
          <w:i/>
          <w:sz w:val="24"/>
          <w:szCs w:val="24"/>
        </w:rPr>
      </w:pPr>
      <w:r w:rsidRPr="00017BBC">
        <w:rPr>
          <w:sz w:val="24"/>
          <w:szCs w:val="24"/>
          <w:u w:val="single"/>
        </w:rPr>
        <w:t xml:space="preserve">The New </w:t>
      </w:r>
      <w:proofErr w:type="spellStart"/>
      <w:r w:rsidRPr="00017BBC">
        <w:rPr>
          <w:sz w:val="24"/>
          <w:szCs w:val="24"/>
          <w:u w:val="single"/>
        </w:rPr>
        <w:t>Maudsley</w:t>
      </w:r>
      <w:proofErr w:type="spellEnd"/>
      <w:r w:rsidRPr="00017BBC">
        <w:rPr>
          <w:sz w:val="24"/>
          <w:szCs w:val="24"/>
          <w:u w:val="single"/>
        </w:rPr>
        <w:t xml:space="preserve"> Approach </w:t>
      </w:r>
      <w:r w:rsidRPr="00017BBC">
        <w:rPr>
          <w:sz w:val="24"/>
          <w:szCs w:val="24"/>
          <w:u w:val="single"/>
        </w:rPr>
        <w:t xml:space="preserve"> </w:t>
      </w:r>
      <w:r w:rsidRPr="00017BBC">
        <w:rPr>
          <w:i/>
          <w:sz w:val="24"/>
          <w:szCs w:val="24"/>
          <w:u w:val="single"/>
        </w:rPr>
        <w:t>(</w:t>
      </w:r>
      <w:r w:rsidRPr="00017BBC">
        <w:rPr>
          <w:i/>
          <w:sz w:val="24"/>
          <w:szCs w:val="24"/>
        </w:rPr>
        <w:t>This website has materials and tools to help parents and carers of people with eating disorders to manage their caring role effectively</w:t>
      </w:r>
      <w:r w:rsidRPr="00017BBC">
        <w:rPr>
          <w:i/>
          <w:sz w:val="24"/>
          <w:szCs w:val="24"/>
        </w:rPr>
        <w:t xml:space="preserve"> and with less stress.) </w:t>
      </w:r>
    </w:p>
    <w:p w:rsidR="00017BBC" w:rsidRPr="00017BBC" w:rsidRDefault="00017BBC" w:rsidP="00DC45DE">
      <w:pPr>
        <w:rPr>
          <w:sz w:val="24"/>
          <w:szCs w:val="24"/>
          <w:u w:val="single"/>
        </w:rPr>
      </w:pPr>
      <w:hyperlink r:id="rId15" w:history="1">
        <w:r w:rsidRPr="00017BBC">
          <w:rPr>
            <w:rStyle w:val="Hyperlink"/>
            <w:sz w:val="24"/>
            <w:szCs w:val="24"/>
          </w:rPr>
          <w:t>http://www.thenewmaudsleyapproach.co.uk/Home_Page.php</w:t>
        </w:r>
      </w:hyperlink>
    </w:p>
    <w:p w:rsidR="00017BBC" w:rsidRPr="00017BBC" w:rsidRDefault="00017BBC" w:rsidP="00DC45DE">
      <w:pPr>
        <w:rPr>
          <w:i/>
          <w:sz w:val="24"/>
          <w:szCs w:val="24"/>
          <w:u w:val="single"/>
        </w:rPr>
      </w:pPr>
    </w:p>
    <w:p w:rsidR="009A64B7" w:rsidRPr="00017BBC" w:rsidRDefault="009A64B7" w:rsidP="009A64B7">
      <w:pPr>
        <w:pStyle w:val="ListParagraph"/>
        <w:rPr>
          <w:color w:val="000000" w:themeColor="text1"/>
          <w:sz w:val="24"/>
          <w:szCs w:val="24"/>
        </w:rPr>
      </w:pPr>
    </w:p>
    <w:p w:rsidR="009A64B7" w:rsidRPr="00017BBC" w:rsidRDefault="009A64B7" w:rsidP="009A64B7">
      <w:pPr>
        <w:rPr>
          <w:b/>
          <w:sz w:val="24"/>
          <w:szCs w:val="24"/>
        </w:rPr>
      </w:pPr>
    </w:p>
    <w:p w:rsidR="009A64B7" w:rsidRPr="00017BBC" w:rsidRDefault="009A64B7" w:rsidP="009A64B7">
      <w:pPr>
        <w:rPr>
          <w:rFonts w:cs="Helvetica"/>
          <w:color w:val="000000" w:themeColor="text1"/>
          <w:sz w:val="24"/>
          <w:szCs w:val="24"/>
          <w:lang w:val="en"/>
        </w:rPr>
      </w:pPr>
    </w:p>
    <w:p w:rsidR="009A64B7" w:rsidRPr="00017BBC" w:rsidRDefault="009A64B7" w:rsidP="009A64B7">
      <w:pPr>
        <w:rPr>
          <w:sz w:val="24"/>
          <w:szCs w:val="24"/>
        </w:rPr>
      </w:pPr>
    </w:p>
    <w:p w:rsidR="009A64B7" w:rsidRPr="00017BBC" w:rsidRDefault="009A64B7" w:rsidP="009A64B7">
      <w:pPr>
        <w:rPr>
          <w:sz w:val="24"/>
          <w:szCs w:val="24"/>
        </w:rPr>
      </w:pPr>
    </w:p>
    <w:p w:rsidR="009A64B7" w:rsidRPr="00017BBC" w:rsidRDefault="009A64B7" w:rsidP="009A64B7">
      <w:pPr>
        <w:jc w:val="center"/>
        <w:rPr>
          <w:sz w:val="24"/>
          <w:szCs w:val="24"/>
        </w:rPr>
      </w:pPr>
    </w:p>
    <w:p w:rsidR="009A64B7" w:rsidRPr="00017BBC" w:rsidRDefault="009A64B7" w:rsidP="009A64B7">
      <w:pPr>
        <w:rPr>
          <w:sz w:val="24"/>
          <w:szCs w:val="24"/>
        </w:rPr>
      </w:pPr>
    </w:p>
    <w:p w:rsidR="00DC45DE" w:rsidRPr="00017BBC" w:rsidRDefault="00DC45DE" w:rsidP="00DC45DE">
      <w:pPr>
        <w:rPr>
          <w:sz w:val="24"/>
          <w:szCs w:val="24"/>
        </w:rPr>
      </w:pPr>
    </w:p>
    <w:p w:rsidR="00DC45DE" w:rsidRPr="00017BBC" w:rsidRDefault="00DC45DE" w:rsidP="00DC45DE">
      <w:pPr>
        <w:rPr>
          <w:sz w:val="24"/>
          <w:szCs w:val="24"/>
        </w:rPr>
      </w:pPr>
    </w:p>
    <w:p w:rsidR="00DC45DE" w:rsidRPr="00017BBC" w:rsidRDefault="00DC45DE" w:rsidP="00DC45DE">
      <w:pPr>
        <w:jc w:val="center"/>
        <w:rPr>
          <w:sz w:val="24"/>
          <w:szCs w:val="24"/>
        </w:rPr>
      </w:pPr>
    </w:p>
    <w:p w:rsidR="00121F7C" w:rsidRPr="00017BBC" w:rsidRDefault="00017BBC">
      <w:pPr>
        <w:rPr>
          <w:sz w:val="24"/>
          <w:szCs w:val="24"/>
        </w:rPr>
      </w:pPr>
    </w:p>
    <w:sectPr w:rsidR="00121F7C" w:rsidRPr="00017B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6FF8"/>
    <w:multiLevelType w:val="hybridMultilevel"/>
    <w:tmpl w:val="37A051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B65FA"/>
    <w:multiLevelType w:val="hybridMultilevel"/>
    <w:tmpl w:val="6ACA67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F70224"/>
    <w:multiLevelType w:val="hybridMultilevel"/>
    <w:tmpl w:val="F1F4E5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5DE"/>
    <w:rsid w:val="00017BBC"/>
    <w:rsid w:val="000412D2"/>
    <w:rsid w:val="00041983"/>
    <w:rsid w:val="00136F08"/>
    <w:rsid w:val="005A770F"/>
    <w:rsid w:val="0070027B"/>
    <w:rsid w:val="0073256A"/>
    <w:rsid w:val="00783296"/>
    <w:rsid w:val="009A64B7"/>
    <w:rsid w:val="009F560B"/>
    <w:rsid w:val="00AF5E79"/>
    <w:rsid w:val="00C31E26"/>
    <w:rsid w:val="00CB053C"/>
    <w:rsid w:val="00DC45DE"/>
    <w:rsid w:val="00F17128"/>
    <w:rsid w:val="00F22B38"/>
    <w:rsid w:val="00F6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E00EB4-FBFD-4ACF-93E5-3759B6871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45DE"/>
    <w:pPr>
      <w:spacing w:line="256" w:lineRule="auto"/>
    </w:pPr>
  </w:style>
  <w:style w:type="paragraph" w:styleId="Heading2">
    <w:name w:val="heading 2"/>
    <w:basedOn w:val="Normal"/>
    <w:link w:val="Heading2Char"/>
    <w:uiPriority w:val="9"/>
    <w:qFormat/>
    <w:rsid w:val="000412D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45DE"/>
    <w:rPr>
      <w:color w:val="0563C1" w:themeColor="hyperlink"/>
      <w:u w:val="single"/>
    </w:rPr>
  </w:style>
  <w:style w:type="paragraph" w:customStyle="1" w:styleId="Default">
    <w:name w:val="Default"/>
    <w:rsid w:val="00C31E2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9A64B7"/>
    <w:pPr>
      <w:spacing w:line="254" w:lineRule="auto"/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0412D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0412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hsuk-u-visually-hidden">
    <w:name w:val="nhsuk-u-visually-hidden"/>
    <w:basedOn w:val="DefaultParagraphFont"/>
    <w:rsid w:val="000412D2"/>
  </w:style>
  <w:style w:type="paragraph" w:customStyle="1" w:styleId="text-center">
    <w:name w:val="text-center"/>
    <w:basedOn w:val="Normal"/>
    <w:rsid w:val="00F171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171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434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88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61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72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26371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969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8533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735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6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6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834360">
          <w:marLeft w:val="0"/>
          <w:marRight w:val="0"/>
          <w:marTop w:val="720"/>
          <w:marBottom w:val="720"/>
          <w:divBdr>
            <w:top w:val="none" w:sz="0" w:space="0" w:color="auto"/>
            <w:left w:val="single" w:sz="48" w:space="12" w:color="005EB8"/>
            <w:bottom w:val="none" w:sz="0" w:space="0" w:color="auto"/>
            <w:right w:val="none" w:sz="0" w:space="0" w:color="auto"/>
          </w:divBdr>
        </w:div>
        <w:div w:id="1918634414">
          <w:marLeft w:val="0"/>
          <w:marRight w:val="0"/>
          <w:marTop w:val="720"/>
          <w:marBottom w:val="720"/>
          <w:divBdr>
            <w:top w:val="none" w:sz="0" w:space="0" w:color="auto"/>
            <w:left w:val="single" w:sz="48" w:space="12" w:color="005EB8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0808%20801%200677" TargetMode="External"/><Relationship Id="rId13" Type="http://schemas.openxmlformats.org/officeDocument/2006/relationships/hyperlink" Target="http://www.eatingdisorderssupport.co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eateatingdisorders.org.uk/support-services/helplines" TargetMode="External"/><Relationship Id="rId12" Type="http://schemas.openxmlformats.org/officeDocument/2006/relationships/hyperlink" Target="https://www.samaritans.org/?nation=wales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mind.org.uk/information-support/types-of-mental-health-problems/eating-problems/about-eating-problems/" TargetMode="External"/><Relationship Id="rId11" Type="http://schemas.openxmlformats.org/officeDocument/2006/relationships/hyperlink" Target="tel:+44-116-123" TargetMode="External"/><Relationship Id="rId5" Type="http://schemas.openxmlformats.org/officeDocument/2006/relationships/hyperlink" Target="https://www.nhs.uk/conditions/eating-disorders/" TargetMode="External"/><Relationship Id="rId15" Type="http://schemas.openxmlformats.org/officeDocument/2006/relationships/hyperlink" Target="http://www.thenewmaudsleyapproach.co.uk/Home_Page.php" TargetMode="External"/><Relationship Id="rId10" Type="http://schemas.openxmlformats.org/officeDocument/2006/relationships/hyperlink" Target="tel:0808%20801%20071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tel:0808%20801%200811" TargetMode="External"/><Relationship Id="rId14" Type="http://schemas.openxmlformats.org/officeDocument/2006/relationships/hyperlink" Target="http://www.anorexiabulimiacare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Shiers (Cardiff and Vale UHB - Cardiothoracics)</dc:creator>
  <cp:keywords/>
  <dc:description/>
  <cp:lastModifiedBy>Bethan Shiers (Cardiff and Vale UHB - Cardiothoracics)</cp:lastModifiedBy>
  <cp:revision>2</cp:revision>
  <dcterms:created xsi:type="dcterms:W3CDTF">2021-01-20T13:01:00Z</dcterms:created>
  <dcterms:modified xsi:type="dcterms:W3CDTF">2021-01-20T13:01:00Z</dcterms:modified>
</cp:coreProperties>
</file>